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F4DB7" w14:textId="0A73E506" w:rsidR="00C11C14" w:rsidRPr="00B71A90" w:rsidRDefault="00C11C14" w:rsidP="00C11C14">
      <w:pPr>
        <w:pStyle w:val="Title"/>
        <w:spacing w:after="0"/>
        <w:ind w:firstLine="284"/>
        <w:rPr>
          <w:color w:val="FF0000"/>
        </w:rPr>
      </w:pPr>
      <w:r w:rsidRPr="00B71A90">
        <w:t xml:space="preserve">Interpreting SysML Diagrams </w:t>
      </w:r>
      <w:r w:rsidR="005F146E">
        <w:t xml:space="preserve">in conjunction with </w:t>
      </w:r>
      <w:r w:rsidRPr="00B71A90">
        <w:t>OWL Ontologies for Semantic Reasoning and Inference</w:t>
      </w:r>
    </w:p>
    <w:p w14:paraId="7BD6EC87" w14:textId="646BC8B6" w:rsidR="00C31D5E" w:rsidRDefault="00C31D5E" w:rsidP="002B0522">
      <w:pPr>
        <w:pStyle w:val="PlainText"/>
        <w:jc w:val="center"/>
      </w:pPr>
    </w:p>
    <w:p w14:paraId="1427AB54" w14:textId="3632D456" w:rsidR="002B0522" w:rsidRDefault="005A31DF" w:rsidP="002B0522">
      <w:pPr>
        <w:pStyle w:val="PlainText"/>
        <w:jc w:val="center"/>
        <w:rPr>
          <w:rFonts w:ascii="Calibri" w:hAnsi="Calibri" w:cs="Calibri"/>
          <w:sz w:val="24"/>
          <w:szCs w:val="28"/>
          <w:vertAlign w:val="superscript"/>
        </w:rPr>
      </w:pPr>
      <w:r>
        <w:rPr>
          <w:rFonts w:ascii="Calibri" w:hAnsi="Calibri" w:cs="Calibri"/>
          <w:sz w:val="24"/>
          <w:szCs w:val="28"/>
        </w:rPr>
        <w:t>BENEDICT HARDER</w:t>
      </w:r>
      <w:r w:rsidR="008556FB">
        <w:rPr>
          <w:rFonts w:ascii="Calibri" w:hAnsi="Calibri" w:cs="Calibri"/>
          <w:sz w:val="24"/>
          <w:szCs w:val="28"/>
          <w:vertAlign w:val="superscript"/>
        </w:rPr>
        <w:t>1</w:t>
      </w:r>
      <w:r>
        <w:rPr>
          <w:rFonts w:ascii="Calibri" w:hAnsi="Calibri" w:cs="Calibri"/>
          <w:sz w:val="24"/>
          <w:szCs w:val="28"/>
        </w:rPr>
        <w:t>, SEBASTIAN ESSER</w:t>
      </w:r>
      <w:r w:rsidR="008556FB">
        <w:rPr>
          <w:rFonts w:ascii="Calibri" w:hAnsi="Calibri" w:cs="Calibri"/>
          <w:sz w:val="24"/>
          <w:szCs w:val="28"/>
          <w:vertAlign w:val="superscript"/>
        </w:rPr>
        <w:t>1</w:t>
      </w:r>
      <w:r>
        <w:rPr>
          <w:rFonts w:ascii="Calibri" w:hAnsi="Calibri" w:cs="Calibri"/>
          <w:sz w:val="24"/>
          <w:szCs w:val="28"/>
        </w:rPr>
        <w:t>, ANDRÉ BORRMANN</w:t>
      </w:r>
      <w:r w:rsidR="008556FB">
        <w:rPr>
          <w:rFonts w:ascii="Calibri" w:hAnsi="Calibri" w:cs="Calibri"/>
          <w:sz w:val="24"/>
          <w:szCs w:val="28"/>
          <w:vertAlign w:val="superscript"/>
        </w:rPr>
        <w:t>1</w:t>
      </w:r>
    </w:p>
    <w:p w14:paraId="02BF3884" w14:textId="77777777" w:rsidR="008556FB" w:rsidRDefault="008556FB" w:rsidP="002B0522">
      <w:pPr>
        <w:pStyle w:val="PlainText"/>
        <w:jc w:val="center"/>
        <w:rPr>
          <w:rFonts w:ascii="Calibri" w:hAnsi="Calibri" w:cs="Calibri"/>
          <w:sz w:val="24"/>
          <w:szCs w:val="28"/>
          <w:vertAlign w:val="superscript"/>
        </w:rPr>
      </w:pPr>
    </w:p>
    <w:p w14:paraId="6508B03C" w14:textId="71DAA228" w:rsidR="008556FB" w:rsidRPr="008556FB" w:rsidRDefault="008556FB" w:rsidP="002B0522">
      <w:pPr>
        <w:pStyle w:val="PlainText"/>
        <w:jc w:val="center"/>
        <w:rPr>
          <w:rFonts w:ascii="Calibri" w:hAnsi="Calibri" w:cs="Calibri"/>
          <w:sz w:val="20"/>
          <w:szCs w:val="22"/>
          <w:vertAlign w:val="superscript"/>
        </w:rPr>
      </w:pPr>
      <w:proofErr w:type="spellStart"/>
      <w:r>
        <w:rPr>
          <w:rFonts w:ascii="Calibri" w:hAnsi="Calibri" w:cs="Calibri"/>
          <w:sz w:val="20"/>
          <w:szCs w:val="22"/>
          <w:vertAlign w:val="superscript"/>
        </w:rPr>
        <w:t>Technische</w:t>
      </w:r>
      <w:proofErr w:type="spellEnd"/>
      <w:r>
        <w:rPr>
          <w:rFonts w:ascii="Calibri" w:hAnsi="Calibri" w:cs="Calibri"/>
          <w:sz w:val="20"/>
          <w:szCs w:val="22"/>
          <w:vertAlign w:val="superscript"/>
        </w:rPr>
        <w:t xml:space="preserve"> Universität München</w:t>
      </w:r>
      <w:r w:rsidR="009B17F4">
        <w:rPr>
          <w:rFonts w:ascii="Calibri" w:hAnsi="Calibri" w:cs="Calibri"/>
          <w:sz w:val="20"/>
          <w:szCs w:val="22"/>
          <w:vertAlign w:val="superscript"/>
        </w:rPr>
        <w:t xml:space="preserve">, Georg </w:t>
      </w:r>
      <w:proofErr w:type="spellStart"/>
      <w:r w:rsidR="009B17F4">
        <w:rPr>
          <w:rFonts w:ascii="Calibri" w:hAnsi="Calibri" w:cs="Calibri"/>
          <w:sz w:val="20"/>
          <w:szCs w:val="22"/>
          <w:vertAlign w:val="superscript"/>
        </w:rPr>
        <w:t>Nemetschek</w:t>
      </w:r>
      <w:proofErr w:type="spellEnd"/>
      <w:r w:rsidR="009B17F4">
        <w:rPr>
          <w:rFonts w:ascii="Calibri" w:hAnsi="Calibri" w:cs="Calibri"/>
          <w:sz w:val="20"/>
          <w:szCs w:val="22"/>
          <w:vertAlign w:val="superscript"/>
        </w:rPr>
        <w:t xml:space="preserve"> Institute</w:t>
      </w:r>
    </w:p>
    <w:p w14:paraId="61BAB410" w14:textId="77777777" w:rsidR="00C31D5E" w:rsidRPr="00B71A90" w:rsidRDefault="00C31D5E" w:rsidP="00C31D5E">
      <w:pPr>
        <w:pStyle w:val="PlainText"/>
      </w:pPr>
    </w:p>
    <w:p w14:paraId="119A5596" w14:textId="77777777" w:rsidR="00AC79BB" w:rsidRPr="00B71A90" w:rsidRDefault="00AC79BB" w:rsidP="00C31D5E">
      <w:pPr>
        <w:pStyle w:val="PlainText"/>
      </w:pPr>
    </w:p>
    <w:p w14:paraId="07D951C5" w14:textId="77777777" w:rsidR="00780CE0" w:rsidRPr="00B71A90" w:rsidRDefault="00C31D5E" w:rsidP="00780CE0">
      <w:pPr>
        <w:pStyle w:val="AbstractHeading"/>
      </w:pPr>
      <w:r w:rsidRPr="00B71A90">
        <w:t>ABSTRA</w:t>
      </w:r>
      <w:r w:rsidR="00246E7B" w:rsidRPr="00B71A90">
        <w:t>CT</w:t>
      </w:r>
      <w:r w:rsidR="00780CE0" w:rsidRPr="00B71A90">
        <w:t>:</w:t>
      </w:r>
    </w:p>
    <w:p w14:paraId="57D70783" w14:textId="596B02F9" w:rsidR="00780CE0" w:rsidRPr="00B71A90" w:rsidRDefault="00780CE0" w:rsidP="00C95007">
      <w:pPr>
        <w:pStyle w:val="AbstractHeading"/>
        <w:jc w:val="both"/>
        <w:rPr>
          <w:b w:val="0"/>
          <w:bCs/>
        </w:rPr>
      </w:pPr>
      <w:r w:rsidRPr="00B71A90">
        <w:rPr>
          <w:b w:val="0"/>
          <w:bCs/>
        </w:rPr>
        <w:t xml:space="preserve">This paper investigates how to enrich SysML </w:t>
      </w:r>
      <w:r w:rsidR="000722D8">
        <w:rPr>
          <w:b w:val="0"/>
          <w:bCs/>
        </w:rPr>
        <w:t xml:space="preserve">(Systems Modeling Language) </w:t>
      </w:r>
      <w:r w:rsidRPr="00B71A90">
        <w:rPr>
          <w:b w:val="0"/>
          <w:bCs/>
        </w:rPr>
        <w:t>models by integrating them with the semantic reasoning capabilities of OWL to find out whether model analysis can be improved by inferring new relationships and detecting inconsistencies. To answer this, we propose a methodology that systematically translates SysML block definition and requirements diagrams into OWL and then represents the resulting data in an RDF graph database. The method infers new topological and requirement-based insights, demonstrating improved model accuracy and deeper information extraction. This result is significant for engineers and systems designers, enhancing decision-making and error detection</w:t>
      </w:r>
      <w:r w:rsidR="00CD004A">
        <w:rPr>
          <w:b w:val="0"/>
          <w:bCs/>
        </w:rPr>
        <w:t>, especially within the context of modular design and cyber-physical systems</w:t>
      </w:r>
      <w:r w:rsidRPr="00B71A90">
        <w:rPr>
          <w:b w:val="0"/>
          <w:bCs/>
        </w:rPr>
        <w:t>. Moreover, the findings pave the way for further research into hybrid modeling approaches, suggesting promising avenues for integrating formal semantics into model-based systems engineering.</w:t>
      </w:r>
    </w:p>
    <w:p w14:paraId="6EFF2DEE" w14:textId="77777777" w:rsidR="00BF5B80" w:rsidRPr="00B71A90" w:rsidRDefault="00BF5B80" w:rsidP="00017B66">
      <w:pPr>
        <w:pStyle w:val="Abstracttext"/>
      </w:pPr>
    </w:p>
    <w:p w14:paraId="072547D4" w14:textId="7C61C436" w:rsidR="00B86B2E" w:rsidRPr="00B71A90" w:rsidRDefault="008B6A2D" w:rsidP="00896AB3">
      <w:pPr>
        <w:pStyle w:val="Keywordsheading"/>
      </w:pPr>
      <w:r w:rsidRPr="00B71A90">
        <w:t>KEYWORDS</w:t>
      </w:r>
      <w:r w:rsidR="00BF5B80" w:rsidRPr="00B71A90">
        <w:t xml:space="preserve">: </w:t>
      </w:r>
    </w:p>
    <w:p w14:paraId="1E1239FE" w14:textId="23606110" w:rsidR="00A97EC2" w:rsidRPr="00B71A90" w:rsidRDefault="00A97EC2" w:rsidP="00A97EC2">
      <w:pPr>
        <w:pStyle w:val="Keywordstext"/>
      </w:pPr>
      <w:r w:rsidRPr="00B71A90">
        <w:t xml:space="preserve">MBSE, SysML, </w:t>
      </w:r>
      <w:r w:rsidR="00DC53CF">
        <w:t xml:space="preserve">OWL, </w:t>
      </w:r>
      <w:r w:rsidRPr="00B71A90">
        <w:t>Ontologies, Reasoning</w:t>
      </w:r>
    </w:p>
    <w:p w14:paraId="3C478B55" w14:textId="77777777" w:rsidR="00A97EC2" w:rsidRPr="00B71A90" w:rsidRDefault="00A97EC2" w:rsidP="00A97EC2">
      <w:pPr>
        <w:pStyle w:val="PlainText"/>
        <w:ind w:left="567" w:right="567"/>
      </w:pPr>
    </w:p>
    <w:p w14:paraId="03615150" w14:textId="77777777" w:rsidR="00AC79BB" w:rsidRPr="00B71A90" w:rsidRDefault="00AC79BB" w:rsidP="005977D7">
      <w:pPr>
        <w:pStyle w:val="PlainText"/>
        <w:ind w:right="567"/>
      </w:pPr>
    </w:p>
    <w:p w14:paraId="17510818" w14:textId="77777777" w:rsidR="00812538" w:rsidRPr="00B71A90" w:rsidRDefault="00812538" w:rsidP="00452605">
      <w:pPr>
        <w:pStyle w:val="PlainText"/>
        <w:ind w:left="567" w:right="567"/>
        <w:rPr>
          <w:i/>
        </w:rPr>
      </w:pPr>
    </w:p>
    <w:p w14:paraId="1AB04069" w14:textId="77777777" w:rsidR="00812538" w:rsidRPr="00B71A90" w:rsidRDefault="00812538" w:rsidP="00452605">
      <w:pPr>
        <w:pStyle w:val="PlainText"/>
        <w:ind w:right="567"/>
        <w:sectPr w:rsidR="00812538" w:rsidRPr="00B71A90">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21C3A404" w14:textId="77777777" w:rsidR="00A97EC2" w:rsidRPr="00B71A90" w:rsidRDefault="00A97EC2" w:rsidP="00452605">
      <w:pPr>
        <w:pStyle w:val="Heading1"/>
      </w:pPr>
    </w:p>
    <w:p w14:paraId="76A3BEC1" w14:textId="585B4B9A" w:rsidR="00452605" w:rsidRPr="00B71A90" w:rsidRDefault="0095653F" w:rsidP="00452605">
      <w:pPr>
        <w:pStyle w:val="Heading1"/>
      </w:pPr>
      <w:r w:rsidRPr="00B71A90">
        <w:t xml:space="preserve">1. </w:t>
      </w:r>
      <w:r w:rsidR="00452605" w:rsidRPr="00B71A90">
        <w:t>INTRODUCTION</w:t>
      </w:r>
    </w:p>
    <w:p w14:paraId="3363C2B2" w14:textId="2D6DA72C" w:rsidR="00326D15" w:rsidRPr="00B71A90" w:rsidRDefault="00326D15" w:rsidP="008B44CA">
      <w:pPr>
        <w:pStyle w:val="MainText"/>
      </w:pPr>
      <w:r w:rsidRPr="00B71A90">
        <w:t xml:space="preserve">As engineering knowledge has </w:t>
      </w:r>
      <w:r w:rsidR="0052006F">
        <w:t xml:space="preserve">significantly </w:t>
      </w:r>
      <w:r w:rsidRPr="00B71A90">
        <w:t xml:space="preserve">evolved over the past decades and centuries, various methods for capturing, structuring, and utilizing this knowledge have emerged. These methods have been shaped by the increasing complexity of engineering domains and the growing need for precise and standardized ways of representing information. </w:t>
      </w:r>
    </w:p>
    <w:p w14:paraId="1530FD22" w14:textId="110D9FF7" w:rsidR="00326D15" w:rsidRPr="00B71A90" w:rsidRDefault="00326D15" w:rsidP="008B44CA">
      <w:pPr>
        <w:pStyle w:val="MainText"/>
      </w:pPr>
      <w:r w:rsidRPr="00B71A90">
        <w:t xml:space="preserve">On one hand, formal ontologies, such as those built using the Web Ontology Language (OWL), provide a structured framework for encapsulating domain-specific knowledge. OWL achieves this by defining a formal schema that dictates how data should be structured and how entities within a domain relate to one another </w:t>
      </w:r>
      <w:sdt>
        <w:sdtPr>
          <w:rPr>
            <w:color w:val="000000"/>
          </w:rPr>
          <w:tag w:val="MENDELEY_CITATION_v3_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"/>
          <w:id w:val="-551457057"/>
          <w:placeholder>
            <w:docPart w:val="DefaultPlaceholder_-1854013440"/>
          </w:placeholder>
        </w:sdtPr>
        <w:sdtContent>
          <w:r w:rsidR="00C13D68" w:rsidRPr="00C13D68">
            <w:rPr>
              <w:color w:val="000000"/>
            </w:rPr>
            <w:t>(Gruber, 1993)</w:t>
          </w:r>
        </w:sdtContent>
      </w:sdt>
      <w:r w:rsidR="008E4528" w:rsidRPr="00B71A90">
        <w:rPr>
          <w:color w:val="000000"/>
        </w:rPr>
        <w:t xml:space="preserve">. </w:t>
      </w:r>
      <w:r w:rsidRPr="00B71A90">
        <w:t xml:space="preserve">Through logical reasoning mechanisms, OWL enables the inference of </w:t>
      </w:r>
      <w:r w:rsidRPr="00B71A90">
        <w:t>new knowledge based on existing relationships and constraints, making it a powerful tool for knowledge representation and automated decision-making.</w:t>
      </w:r>
    </w:p>
    <w:p w14:paraId="136BCC5C" w14:textId="60950805" w:rsidR="00326D15" w:rsidRPr="00B71A90" w:rsidRDefault="00326D15" w:rsidP="008B44CA">
      <w:pPr>
        <w:pStyle w:val="MainText"/>
      </w:pPr>
      <w:r w:rsidRPr="00B71A90">
        <w:t>On the other hand, descriptive modeling languages, such as the Systems Modeling Language (SysML), offer a different yet complementary approach. SysML, which is a specialized dialect of the Unified Modeling Language (UML), is widely used in systems engineering to model complex systems</w:t>
      </w:r>
      <w:r w:rsidR="00D61C16">
        <w:t>,</w:t>
      </w:r>
      <w:r w:rsidRPr="00B71A90">
        <w:t xml:space="preserve"> their interdependencies</w:t>
      </w:r>
      <w:r w:rsidR="00D61C16">
        <w:t>, and their requirements</w:t>
      </w:r>
      <w:r w:rsidRPr="00B71A90">
        <w:t xml:space="preserve"> </w:t>
      </w:r>
      <w:sdt>
        <w:sdtPr>
          <w:rPr>
            <w:color w:val="000000"/>
          </w:rPr>
          <w:tag w:val="MENDELEY_CITATION_v3_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"/>
          <w:id w:val="-967276116"/>
          <w:placeholder>
            <w:docPart w:val="DefaultPlaceholder_-1854013440"/>
          </w:placeholder>
        </w:sdtPr>
        <w:sdtContent>
          <w:r w:rsidR="00C13D68" w:rsidRPr="00C13D68">
            <w:rPr>
              <w:color w:val="000000"/>
            </w:rPr>
            <w:t>(Fowler, 2003)</w:t>
          </w:r>
        </w:sdtContent>
      </w:sdt>
      <w:r w:rsidR="008E4528" w:rsidRPr="00B71A90">
        <w:rPr>
          <w:color w:val="000000"/>
        </w:rPr>
        <w:t>.</w:t>
      </w:r>
      <w:r w:rsidRPr="00B71A90">
        <w:t xml:space="preserve"> By providing a rich set of diagrammatic representations, SysML allows engineers to describe system architectures, </w:t>
      </w:r>
      <w:r w:rsidR="00D61C16">
        <w:t xml:space="preserve">requirements, </w:t>
      </w:r>
      <w:r w:rsidRPr="00B71A90">
        <w:t>behaviors, and interactions in a structured and comprehensible manner, facilitating communication among stakeholders and ensuring consistency</w:t>
      </w:r>
      <w:r w:rsidR="00D61C16">
        <w:t xml:space="preserve"> and</w:t>
      </w:r>
      <w:r w:rsidRPr="00B71A90">
        <w:t xml:space="preserve"> </w:t>
      </w:r>
      <w:r w:rsidR="008E3557">
        <w:t xml:space="preserve">traceability </w:t>
      </w:r>
      <w:r w:rsidRPr="00B71A90">
        <w:t>in system design.</w:t>
      </w:r>
    </w:p>
    <w:p w14:paraId="298B9215" w14:textId="5015F7A5" w:rsidR="00326D15" w:rsidRPr="00B71A90" w:rsidRDefault="00326D15" w:rsidP="008B44CA">
      <w:pPr>
        <w:pStyle w:val="MainText"/>
      </w:pPr>
      <w:r w:rsidRPr="00B71A90">
        <w:lastRenderedPageBreak/>
        <w:t>Historically, OWL and SysML have been developed and applied in largely separate contexts, with limited collaborative usage. This is somewhat surprising given that both languages share common goals: they seek to define relationships between data objects, enforce structural consistency, and support the analysis of complex systems. However, their primary differences lie in how they achieve these objectives. OWL, rooted in semantic web technologies, excels in defining and enforcing logical constraints, enabling automated reasoning over large datasets. In contrast, SysML prioritizes explicit system representation, making it a preferred choice for human-centric system modeling and engineering design</w:t>
      </w:r>
      <w:r w:rsidR="00DB44FE">
        <w:t xml:space="preserve"> </w:t>
      </w:r>
      <w:sdt>
        <w:sdtPr>
          <w:rPr>
            <w:color w:val="000000"/>
          </w:rPr>
          <w:tag w:val="MENDELEY_CITATION_v3_eyJjaXRhdGlvbklEIjoiTUVOREVMRVlfQ0lUQVRJT05fNjdjMjdjZGYtMWRiZS00N2U3LWI3NzAtM2Y0OTkxMzJmYTU0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Swic3VwcHJlc3MtYXV0aG9yIjpmYWxzZSwiY29tcG9zaXRlIjpmYWxzZSwiYXV0aG9yLW9ubHkiOmZhbHNlfV19"/>
          <w:id w:val="1273667125"/>
          <w:placeholder>
            <w:docPart w:val="D53D14647AE64BD0BA2EC88A821456B4"/>
          </w:placeholder>
        </w:sdtPr>
        <w:sdtContent>
          <w:r w:rsidR="00C13D68" w:rsidRPr="00C13D68">
            <w:rPr>
              <w:color w:val="000000"/>
            </w:rPr>
            <w:t>(Delligatti, 2013)</w:t>
          </w:r>
        </w:sdtContent>
      </w:sdt>
      <w:r w:rsidRPr="00B71A90">
        <w:t>.</w:t>
      </w:r>
    </w:p>
    <w:p w14:paraId="6A6FECFE" w14:textId="6F1491CE" w:rsidR="00326D15" w:rsidRPr="00B71A90" w:rsidRDefault="00326D15" w:rsidP="008B44CA">
      <w:pPr>
        <w:pStyle w:val="MainText"/>
      </w:pPr>
      <w:r w:rsidRPr="00B71A90">
        <w:t xml:space="preserve">Despite these distinctions, there is significant untapped potential in combining these two methodologies. </w:t>
      </w:r>
      <w:r w:rsidR="00215775">
        <w:t>This paper proposes that</w:t>
      </w:r>
      <w:r w:rsidR="00D85BE6">
        <w:t xml:space="preserve"> t</w:t>
      </w:r>
      <w:r w:rsidRPr="00B71A90">
        <w:t>he reasoning capabilities of OWL c</w:t>
      </w:r>
      <w:r w:rsidR="00D6385D">
        <w:t>an</w:t>
      </w:r>
      <w:r w:rsidRPr="00B71A90">
        <w:t xml:space="preserve"> enhance the analytical rigor of SysML-based system models, while </w:t>
      </w:r>
      <w:proofErr w:type="spellStart"/>
      <w:r w:rsidRPr="00B71A90">
        <w:t>SysML’s</w:t>
      </w:r>
      <w:proofErr w:type="spellEnd"/>
      <w:r w:rsidRPr="00B71A90">
        <w:t xml:space="preserve"> structured, domain-specific representations </w:t>
      </w:r>
      <w:r w:rsidR="00F71E3F">
        <w:t>can</w:t>
      </w:r>
      <w:r w:rsidR="00F71E3F" w:rsidRPr="00B71A90">
        <w:t xml:space="preserve"> </w:t>
      </w:r>
      <w:r w:rsidRPr="00B71A90">
        <w:t>provide a more tangible and visual means of leveraging OWL’s inferencing capabilities. To date, however, little research has explored the integration of these two approaches.</w:t>
      </w:r>
    </w:p>
    <w:p w14:paraId="7B3261A0" w14:textId="5956B1A0" w:rsidR="00452605" w:rsidRDefault="00326D15" w:rsidP="00947550">
      <w:pPr>
        <w:pStyle w:val="MainText"/>
        <w:rPr>
          <w:color w:val="000000"/>
        </w:rPr>
      </w:pPr>
      <w:r w:rsidRPr="00B71A90">
        <w:t xml:space="preserve">This paper aims to bridge this gap by investigating the potential synergy between the Web Ontology Language and the Systems Modeling Language. Specifically, it explores how OWL’s reasoning capabilities can be combined with </w:t>
      </w:r>
      <w:proofErr w:type="spellStart"/>
      <w:r w:rsidRPr="00B71A90">
        <w:t>SysML’s</w:t>
      </w:r>
      <w:proofErr w:type="spellEnd"/>
      <w:r w:rsidRPr="00B71A90">
        <w:t xml:space="preserve"> descriptive and visual modeling strengths to enhance interdisciplinary knowledge transfer and improve engineering workflows. To demonstrate the practical implications of this integration, this study applies these concepts in case studies </w:t>
      </w:r>
      <w:r w:rsidR="00FD3999">
        <w:t>within the domain of modular bridge construction,</w:t>
      </w:r>
      <w:r w:rsidRPr="00B71A90">
        <w:t xml:space="preserve"> showcasing how a hybrid approach can facilitate better system analysis, design verification, and automated consistency checks.</w:t>
      </w:r>
      <w:r w:rsidR="00D85BE6">
        <w:t xml:space="preserve"> This </w:t>
      </w:r>
      <w:r w:rsidR="00C13AC6">
        <w:t xml:space="preserve">is </w:t>
      </w:r>
      <w:r w:rsidR="00D85BE6">
        <w:t xml:space="preserve">especially </w:t>
      </w:r>
      <w:r w:rsidR="00FD3999">
        <w:t xml:space="preserve">relevant in the </w:t>
      </w:r>
      <w:r w:rsidR="00482431">
        <w:t xml:space="preserve">context of </w:t>
      </w:r>
      <w:r w:rsidR="00E259C7">
        <w:t xml:space="preserve">automated </w:t>
      </w:r>
      <w:r w:rsidR="00482431">
        <w:t xml:space="preserve">manufacturing </w:t>
      </w:r>
      <w:r w:rsidR="00E259C7">
        <w:t xml:space="preserve">using </w:t>
      </w:r>
      <w:r w:rsidR="00482431">
        <w:t xml:space="preserve">Cyber-Physical Systems (CPS), which have become more and more prevalent in the </w:t>
      </w:r>
      <w:r w:rsidR="005A1901">
        <w:t>modular construction industry</w:t>
      </w:r>
      <w:r w:rsidR="001B4C5A">
        <w:t xml:space="preserve"> </w:t>
      </w:r>
      <w:sdt>
        <w:sdtPr>
          <w:rPr>
            <w:color w:val="000000"/>
          </w:rPr>
          <w:tag w:val="MENDELEY_CITATION_v3_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"/>
          <w:id w:val="-1217277162"/>
          <w:placeholder>
            <w:docPart w:val="DefaultPlaceholder_-1854013440"/>
          </w:placeholder>
        </w:sdtPr>
        <w:sdtContent>
          <w:r w:rsidR="00C13D68" w:rsidRPr="00C13D68">
            <w:rPr>
              <w:rFonts w:eastAsia="Times New Roman"/>
              <w:color w:val="000000"/>
            </w:rPr>
            <w:t>(</w:t>
          </w:r>
          <w:proofErr w:type="spellStart"/>
          <w:r w:rsidR="00C13D68" w:rsidRPr="00C13D68">
            <w:rPr>
              <w:rFonts w:eastAsia="Times New Roman"/>
              <w:color w:val="000000"/>
            </w:rPr>
            <w:t>Anumba</w:t>
          </w:r>
          <w:proofErr w:type="spellEnd"/>
          <w:r w:rsidR="00C13D68" w:rsidRPr="00C13D68">
            <w:rPr>
              <w:rFonts w:eastAsia="Times New Roman"/>
              <w:color w:val="000000"/>
            </w:rPr>
            <w:t xml:space="preserve"> </w:t>
          </w:r>
          <w:r w:rsidR="00C13D68" w:rsidRPr="00C13D68">
            <w:rPr>
              <w:rFonts w:eastAsia="Times New Roman"/>
              <w:i/>
              <w:iCs/>
              <w:color w:val="000000"/>
            </w:rPr>
            <w:t>et al.</w:t>
          </w:r>
          <w:r w:rsidR="00C13D68" w:rsidRPr="00C13D68">
            <w:rPr>
              <w:rFonts w:eastAsia="Times New Roman"/>
              <w:color w:val="000000"/>
            </w:rPr>
            <w:t>, 2021)</w:t>
          </w:r>
        </w:sdtContent>
      </w:sdt>
      <w:r w:rsidR="001B4C5A">
        <w:rPr>
          <w:color w:val="000000"/>
        </w:rPr>
        <w:t>.</w:t>
      </w:r>
    </w:p>
    <w:p w14:paraId="060E0729" w14:textId="77777777" w:rsidR="001B4C5A" w:rsidRPr="00B71A90" w:rsidRDefault="001B4C5A" w:rsidP="00947550">
      <w:pPr>
        <w:pStyle w:val="MainText"/>
      </w:pPr>
    </w:p>
    <w:p w14:paraId="260AAD82" w14:textId="1A8C2486" w:rsidR="00B910BB" w:rsidRPr="00B71A90" w:rsidRDefault="0095653F" w:rsidP="002A77CC">
      <w:pPr>
        <w:pStyle w:val="Heading1"/>
      </w:pPr>
      <w:r w:rsidRPr="00B71A90">
        <w:t xml:space="preserve">2. </w:t>
      </w:r>
      <w:r w:rsidR="00AD18D2" w:rsidRPr="00B71A90">
        <w:t>BACKGROUND</w:t>
      </w:r>
    </w:p>
    <w:p w14:paraId="48EB202F" w14:textId="3701962C" w:rsidR="00C669E4" w:rsidRPr="00B71A90" w:rsidRDefault="00C8503C" w:rsidP="0067385B">
      <w:pPr>
        <w:pStyle w:val="52Equationnote"/>
        <w:spacing w:line="240" w:lineRule="auto"/>
        <w:ind w:left="0" w:firstLine="0"/>
        <w:rPr>
          <w:rFonts w:cs="Arial"/>
          <w:b/>
          <w:bCs/>
          <w:sz w:val="20"/>
        </w:rPr>
      </w:pPr>
      <w:r w:rsidRPr="00B71A90">
        <w:rPr>
          <w:rFonts w:cs="Arial"/>
          <w:b/>
          <w:bCs/>
          <w:sz w:val="20"/>
        </w:rPr>
        <w:t xml:space="preserve">2.1 </w:t>
      </w:r>
      <w:r w:rsidR="008C2ED3">
        <w:rPr>
          <w:rFonts w:cs="Arial"/>
          <w:b/>
          <w:bCs/>
          <w:sz w:val="20"/>
        </w:rPr>
        <w:t>MODEL-BASED-SYSTEMS-ENGINEERING</w:t>
      </w:r>
      <w:r w:rsidRPr="00B71A90">
        <w:rPr>
          <w:rFonts w:cs="Arial"/>
          <w:b/>
          <w:bCs/>
          <w:sz w:val="20"/>
        </w:rPr>
        <w:t xml:space="preserve"> AND </w:t>
      </w:r>
      <w:r w:rsidR="008C2ED3">
        <w:rPr>
          <w:rFonts w:cs="Arial"/>
          <w:b/>
          <w:bCs/>
          <w:sz w:val="20"/>
        </w:rPr>
        <w:t>THE SYSTEMS MODELING LANGUAGE</w:t>
      </w:r>
    </w:p>
    <w:p w14:paraId="6305C191" w14:textId="2932D2CF" w:rsidR="008B5335" w:rsidRPr="00B71A90" w:rsidRDefault="00A174D4" w:rsidP="008B44CA">
      <w:pPr>
        <w:pStyle w:val="MainText"/>
      </w:pPr>
      <w:r w:rsidRPr="00B71A90">
        <w:t>Systems Engineering</w:t>
      </w:r>
      <w:r w:rsidR="00D45E00" w:rsidRPr="00B71A90">
        <w:t xml:space="preserve"> </w:t>
      </w:r>
      <w:r w:rsidR="00243726" w:rsidRPr="00B71A90">
        <w:t>is defined by</w:t>
      </w:r>
      <w:r w:rsidR="00033D3A" w:rsidRPr="00B71A90">
        <w:t xml:space="preserve"> </w:t>
      </w:r>
      <w:sdt>
        <w:sdtPr>
          <w:rPr>
            <w:color w:val="000000"/>
          </w:rPr>
          <w:tag w:val="MENDELEY_CITATION_v3_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"/>
          <w:id w:val="-1941744670"/>
          <w:placeholder>
            <w:docPart w:val="BC1C645433924CAF90E86429CDF0545F"/>
          </w:placeholder>
        </w:sdtPr>
        <w:sdtContent>
          <w:r w:rsidR="00C13D68" w:rsidRPr="00C13D68">
            <w:rPr>
              <w:rFonts w:eastAsia="Times New Roman"/>
              <w:color w:val="000000"/>
            </w:rPr>
            <w:t>(</w:t>
          </w:r>
          <w:proofErr w:type="spellStart"/>
          <w:r w:rsidR="00C13D68" w:rsidRPr="00C13D68">
            <w:rPr>
              <w:rFonts w:eastAsia="Times New Roman"/>
              <w:color w:val="000000"/>
            </w:rPr>
            <w:t>Sillitto</w:t>
          </w:r>
          <w:proofErr w:type="spellEnd"/>
          <w:r w:rsidR="00C13D68" w:rsidRPr="00C13D68">
            <w:rPr>
              <w:rFonts w:eastAsia="Times New Roman"/>
              <w:color w:val="000000"/>
            </w:rPr>
            <w:t xml:space="preserve"> </w:t>
          </w:r>
          <w:r w:rsidR="00C13D68" w:rsidRPr="00C13D68">
            <w:rPr>
              <w:rFonts w:eastAsia="Times New Roman"/>
              <w:i/>
              <w:iCs/>
              <w:color w:val="000000"/>
            </w:rPr>
            <w:t>et al.</w:t>
          </w:r>
          <w:r w:rsidR="00C13D68" w:rsidRPr="00C13D68">
            <w:rPr>
              <w:rFonts w:eastAsia="Times New Roman"/>
              <w:color w:val="000000"/>
            </w:rPr>
            <w:t>, 2019)</w:t>
          </w:r>
        </w:sdtContent>
      </w:sdt>
      <w:r w:rsidR="00243726" w:rsidRPr="00B71A90">
        <w:t xml:space="preserve"> </w:t>
      </w:r>
      <w:r w:rsidR="008B5335" w:rsidRPr="00B71A90">
        <w:t>as follows: “</w:t>
      </w:r>
      <w:r w:rsidR="0081011E" w:rsidRPr="00B71A90">
        <w:t xml:space="preserve">A transdisciplinary and integrative approach to enable the successful realization, use, and retirement of </w:t>
      </w:r>
      <w:r w:rsidR="004B2BCB" w:rsidRPr="00B71A90">
        <w:t>engineered</w:t>
      </w:r>
      <w:r w:rsidR="0081011E" w:rsidRPr="00B71A90">
        <w:t xml:space="preserve"> systems, using principles and concepts, and scientific, technological, and management methods.”</w:t>
      </w:r>
      <w:r w:rsidR="008E0A4F" w:rsidRPr="00B71A90">
        <w:t xml:space="preserve"> </w:t>
      </w:r>
      <w:r w:rsidR="00B81670" w:rsidRPr="00B71A90">
        <w:t>The core of</w:t>
      </w:r>
      <w:r w:rsidR="008E0A4F" w:rsidRPr="00B71A90">
        <w:t xml:space="preserve"> this approach is engaging across multiple engineering disciplines</w:t>
      </w:r>
      <w:r w:rsidR="004B2BCB" w:rsidRPr="00B71A90">
        <w:t xml:space="preserve"> </w:t>
      </w:r>
      <w:r w:rsidR="004B2BCB" w:rsidRPr="00B71A90">
        <w:t>and conglomerating diverse fields of knowledge.</w:t>
      </w:r>
      <w:r w:rsidR="006427D2" w:rsidRPr="00B71A90">
        <w:t xml:space="preserve"> Model-Based</w:t>
      </w:r>
      <w:r w:rsidR="003F5EC6">
        <w:t xml:space="preserve"> </w:t>
      </w:r>
      <w:r w:rsidR="006427D2" w:rsidRPr="00B71A90">
        <w:t>Systems</w:t>
      </w:r>
      <w:r w:rsidR="003F5EC6">
        <w:t xml:space="preserve"> </w:t>
      </w:r>
      <w:r w:rsidR="006427D2" w:rsidRPr="00B71A90">
        <w:t>Engineering</w:t>
      </w:r>
      <w:r w:rsidR="00392404" w:rsidRPr="00B71A90">
        <w:t xml:space="preserve"> (MBSE)</w:t>
      </w:r>
      <w:r w:rsidR="00B81670" w:rsidRPr="00B71A90">
        <w:t>,</w:t>
      </w:r>
      <w:r w:rsidR="006427D2" w:rsidRPr="00B71A90">
        <w:t xml:space="preserve"> on the other hand, </w:t>
      </w:r>
      <w:r w:rsidR="00344A78" w:rsidRPr="00B71A90">
        <w:t>captures this same way of thinking and adapts it into a model-based methodology, ensuring consistency across</w:t>
      </w:r>
      <w:r w:rsidR="004B2BCB" w:rsidRPr="00B71A90">
        <w:t xml:space="preserve"> </w:t>
      </w:r>
      <w:r w:rsidR="005E372F" w:rsidRPr="00B71A90">
        <w:t xml:space="preserve">conceptualization, </w:t>
      </w:r>
      <w:r w:rsidR="00B82931" w:rsidRPr="00B71A90">
        <w:t xml:space="preserve">development, </w:t>
      </w:r>
      <w:r w:rsidR="005E372F" w:rsidRPr="00B71A90">
        <w:t>and operation</w:t>
      </w:r>
      <w:r w:rsidR="00E87302" w:rsidRPr="00B71A90">
        <w:t xml:space="preserve">. </w:t>
      </w:r>
      <w:r w:rsidR="00835FF1" w:rsidRPr="00B71A90">
        <w:t xml:space="preserve">By </w:t>
      </w:r>
      <w:r w:rsidR="00CC3522" w:rsidRPr="00B71A90">
        <w:t xml:space="preserve">using a fully integrated model as the underlying basis for designing and </w:t>
      </w:r>
      <w:r w:rsidR="0038569E" w:rsidRPr="00B71A90">
        <w:t xml:space="preserve">developing the system, </w:t>
      </w:r>
      <w:r w:rsidR="00E43126" w:rsidRPr="00B71A90">
        <w:t xml:space="preserve">organizations can improve traceability, enhance collaboration across disciplines, and streamline verification and validation processes throughout the entire lifecycle </w:t>
      </w:r>
      <w:sdt>
        <w:sdtPr>
          <w:rPr>
            <w:color w:val="000000"/>
          </w:rPr>
          <w:tag w:val="MENDELEY_CITATION_v3_eyJjaXRhdGlvbklEIjoiTUVOREVMRVlfQ0lUQVRJT05fMjExNmZiMjktNjUyMi00NmQ0LWIyMWUtNjk5ODEzMzA1NDdi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V9XX0="/>
          <w:id w:val="-1254045206"/>
          <w:placeholder>
            <w:docPart w:val="BC1C645433924CAF90E86429CDF0545F"/>
          </w:placeholder>
        </w:sdtPr>
        <w:sdtContent>
          <w:r w:rsidR="00C13D68" w:rsidRPr="00C13D68">
            <w:rPr>
              <w:color w:val="000000"/>
            </w:rPr>
            <w:t>(Friedenthal, Moore and Steiner, 2014)</w:t>
          </w:r>
        </w:sdtContent>
      </w:sdt>
      <w:r w:rsidR="00E43126" w:rsidRPr="00B71A90">
        <w:t>. This, in general, entails moving away from document-based information</w:t>
      </w:r>
      <w:r w:rsidR="008C60AB" w:rsidRPr="00B71A90">
        <w:t xml:space="preserve">, a similar concept to what Building Information Modeling (BIM) is to the Architecture, Engineering, and Construction (AEC) </w:t>
      </w:r>
      <w:r w:rsidR="00A3087D">
        <w:t>industry</w:t>
      </w:r>
      <w:r w:rsidR="00A3087D" w:rsidRPr="00B71A90">
        <w:t xml:space="preserve"> </w:t>
      </w:r>
      <w:sdt>
        <w:sdtPr>
          <w:rPr>
            <w:color w:val="000000"/>
          </w:rPr>
          <w:tag w:val="MENDELEY_CITATION_v3_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"/>
          <w:id w:val="1279143580"/>
          <w:placeholder>
            <w:docPart w:val="BC1C645433924CAF90E86429CDF0545F"/>
          </w:placeholder>
        </w:sdtPr>
        <w:sdtContent>
          <w:r w:rsidR="00C13D68" w:rsidRPr="00C13D68">
            <w:rPr>
              <w:rFonts w:eastAsia="Times New Roman"/>
              <w:color w:val="000000"/>
            </w:rPr>
            <w:t xml:space="preserve">(Borrmann </w:t>
          </w:r>
          <w:r w:rsidR="00C13D68" w:rsidRPr="00C13D68">
            <w:rPr>
              <w:rFonts w:eastAsia="Times New Roman"/>
              <w:i/>
              <w:iCs/>
              <w:color w:val="000000"/>
            </w:rPr>
            <w:t>et al.</w:t>
          </w:r>
          <w:r w:rsidR="00C13D68" w:rsidRPr="00C13D68">
            <w:rPr>
              <w:rFonts w:eastAsia="Times New Roman"/>
              <w:color w:val="000000"/>
            </w:rPr>
            <w:t>, 2021)</w:t>
          </w:r>
        </w:sdtContent>
      </w:sdt>
      <w:r w:rsidR="008C60AB" w:rsidRPr="00B71A90">
        <w:t xml:space="preserve">. </w:t>
      </w:r>
    </w:p>
    <w:p w14:paraId="5B7500DC" w14:textId="2453A8B1" w:rsidR="002E31FD" w:rsidRDefault="0028060B" w:rsidP="008B44CA">
      <w:pPr>
        <w:pStyle w:val="MainText"/>
      </w:pPr>
      <w:r w:rsidRPr="00B71A90">
        <w:t xml:space="preserve">MBSE can be </w:t>
      </w:r>
      <w:r w:rsidR="00133221" w:rsidRPr="00B71A90">
        <w:t>divided into three pillars: (1) The method of system development, (2) the language used for system development, and (3) the tool used for</w:t>
      </w:r>
      <w:r w:rsidR="005E043F" w:rsidRPr="00B71A90">
        <w:t xml:space="preserve"> the former two</w:t>
      </w:r>
      <w:r w:rsidR="00475EBC">
        <w:t xml:space="preserve"> </w:t>
      </w:r>
      <w:sdt>
        <w:sdtPr>
          <w:rPr>
            <w:color w:val="000000"/>
          </w:rPr>
          <w:tag w:val="MENDELEY_CITATION_v3_eyJjaXRhdGlvbklEIjoiTUVOREVMRVlfQ0lUQVRJT05fNzYxMWY0MTktZDRlNS00NjAwLTk1YjMtODg5MDc1YWUyZjRl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Swic3VwcHJlc3MtYXV0aG9yIjpmYWxzZSwiY29tcG9zaXRlIjpmYWxzZSwiYXV0aG9yLW9ubHkiOmZhbHNlfV19"/>
          <w:id w:val="-1183354315"/>
          <w:placeholder>
            <w:docPart w:val="DefaultPlaceholder_-1854013440"/>
          </w:placeholder>
        </w:sdtPr>
        <w:sdtContent>
          <w:r w:rsidR="00C13D68" w:rsidRPr="00C13D68">
            <w:rPr>
              <w:color w:val="000000"/>
            </w:rPr>
            <w:t>(Delligatti, 2013)</w:t>
          </w:r>
        </w:sdtContent>
      </w:sdt>
      <w:r w:rsidR="005E043F" w:rsidRPr="00B71A90">
        <w:t xml:space="preserve">. While each pillar is independent from the other two, common standards have been established in </w:t>
      </w:r>
      <w:proofErr w:type="gramStart"/>
      <w:r w:rsidR="005E043F" w:rsidRPr="00B71A90">
        <w:t>the industry</w:t>
      </w:r>
      <w:proofErr w:type="gramEnd"/>
      <w:r w:rsidR="00A73DCB" w:rsidRPr="00B71A90">
        <w:t xml:space="preserve">. </w:t>
      </w:r>
      <w:r w:rsidR="00D2086D" w:rsidRPr="00B71A90">
        <w:t xml:space="preserve">Methods such as the Object-Oriented Systems Engineering Method (OOSEM) and </w:t>
      </w:r>
      <w:proofErr w:type="spellStart"/>
      <w:r w:rsidR="00D2086D" w:rsidRPr="00B71A90">
        <w:t>MagicGrid</w:t>
      </w:r>
      <w:proofErr w:type="spellEnd"/>
      <w:r w:rsidR="00D2086D" w:rsidRPr="00B71A90">
        <w:t xml:space="preserve"> have established themselves</w:t>
      </w:r>
      <w:r w:rsidR="008E7ED5">
        <w:t xml:space="preserve"> </w:t>
      </w:r>
      <w:sdt>
        <w:sdtPr>
          <w:rPr>
            <w:color w:val="000000"/>
          </w:rPr>
          <w:tag w:val="MENDELEY_CITATION_v3_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"/>
          <w:id w:val="-77523676"/>
          <w:placeholder>
            <w:docPart w:val="DefaultPlaceholder_-1854013440"/>
          </w:placeholder>
        </w:sdtPr>
        <w:sdtContent>
          <w:r w:rsidR="00C13D68" w:rsidRPr="00C13D68">
            <w:rPr>
              <w:color w:val="000000"/>
            </w:rPr>
            <w:t>(Estefan, 2008)</w:t>
          </w:r>
        </w:sdtContent>
      </w:sdt>
      <w:r w:rsidR="00D2086D" w:rsidRPr="00B71A90">
        <w:t xml:space="preserve">, while </w:t>
      </w:r>
      <w:r w:rsidR="005B70C0" w:rsidRPr="00B71A90">
        <w:t xml:space="preserve">the Systems Modeling Language (SysML) has been the </w:t>
      </w:r>
      <w:r w:rsidR="314BDC26" w:rsidRPr="00B71A90">
        <w:t>de facto</w:t>
      </w:r>
      <w:r w:rsidR="005B70C0" w:rsidRPr="00B71A90">
        <w:t xml:space="preserve"> standard since its inception in </w:t>
      </w:r>
      <w:r w:rsidR="000F21C4" w:rsidRPr="00B71A90">
        <w:t>2003</w:t>
      </w:r>
      <w:r w:rsidR="00CE0E69">
        <w:t xml:space="preserve"> </w:t>
      </w:r>
      <w:sdt>
        <w:sdtPr>
          <w:rPr>
            <w:color w:val="000000"/>
          </w:rPr>
          <w:tag w:val="MENDELEY_CITATION_v3_eyJjaXRhdGlvbklEIjoiTUVOREVMRVlfQ0lUQVRJT05fOWRjNjNkMzYtZWMxZS00YjRkLTk5ZGYtY2FkMGY3Y2MyYTdk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UsInN1cHByZXNzLWF1dGhvciI6ZmFsc2UsImNvbXBvc2l0ZSI6ZmFsc2UsImF1dGhvci1vbmx5IjpmYWxzZX1dfQ=="/>
          <w:id w:val="1706374791"/>
          <w:placeholder>
            <w:docPart w:val="DefaultPlaceholder_-1854013440"/>
          </w:placeholder>
        </w:sdtPr>
        <w:sdtContent>
          <w:r w:rsidR="00C13D68" w:rsidRPr="00C13D68">
            <w:rPr>
              <w:color w:val="000000"/>
            </w:rPr>
            <w:t>(Friedenthal, Moore and Steiner, 2014)</w:t>
          </w:r>
        </w:sdtContent>
      </w:sdt>
      <w:r w:rsidR="000F21C4" w:rsidRPr="00B71A90">
        <w:t>. There exists a plethora of tooling</w:t>
      </w:r>
      <w:r w:rsidR="0065691C" w:rsidRPr="00B71A90">
        <w:t xml:space="preserve"> with which both </w:t>
      </w:r>
      <w:proofErr w:type="gramStart"/>
      <w:r w:rsidR="0065691C" w:rsidRPr="00B71A90">
        <w:t>method</w:t>
      </w:r>
      <w:proofErr w:type="gramEnd"/>
      <w:r w:rsidR="0065691C" w:rsidRPr="00B71A90">
        <w:t xml:space="preserve"> and language can be used, with</w:t>
      </w:r>
      <w:r w:rsidR="00736403">
        <w:t xml:space="preserve"> the software products</w:t>
      </w:r>
      <w:r w:rsidR="0065691C" w:rsidRPr="00B71A90">
        <w:t xml:space="preserve"> Cameo Systems Modele</w:t>
      </w:r>
      <w:r w:rsidR="007225EA">
        <w:t>r</w:t>
      </w:r>
      <w:r w:rsidR="00FC7203">
        <w:rPr>
          <w:rStyle w:val="FootnoteReference"/>
        </w:rPr>
        <w:footnoteReference w:id="2"/>
      </w:r>
      <w:r w:rsidR="0065691C" w:rsidRPr="00B71A90">
        <w:t xml:space="preserve"> </w:t>
      </w:r>
      <w:r w:rsidR="008569D9" w:rsidRPr="00B71A90">
        <w:t>and Enterprise Architect</w:t>
      </w:r>
      <w:r w:rsidR="007225EA">
        <w:rPr>
          <w:rStyle w:val="FootnoteReference"/>
        </w:rPr>
        <w:footnoteReference w:id="3"/>
      </w:r>
      <w:r w:rsidR="008569D9" w:rsidRPr="00B71A90">
        <w:t xml:space="preserve"> being widely used in the industry. </w:t>
      </w:r>
    </w:p>
    <w:p w14:paraId="56A93886" w14:textId="6465A55F" w:rsidR="0028060B" w:rsidRPr="00B71A90" w:rsidRDefault="008569D9" w:rsidP="008B44CA">
      <w:pPr>
        <w:pStyle w:val="MainText"/>
      </w:pPr>
      <w:r w:rsidRPr="00B71A90">
        <w:t>With its model-based approach</w:t>
      </w:r>
      <w:r w:rsidR="00A41F6C" w:rsidRPr="00B71A90">
        <w:t xml:space="preserve">, consistency, and </w:t>
      </w:r>
      <w:r w:rsidR="004202E5" w:rsidRPr="00B71A90">
        <w:t>traceability</w:t>
      </w:r>
      <w:r w:rsidR="00A41F6C" w:rsidRPr="00B71A90">
        <w:t xml:space="preserve">, MBSE has become a powerful tool to model </w:t>
      </w:r>
      <w:r w:rsidR="004937A9" w:rsidRPr="00B71A90">
        <w:t xml:space="preserve">real-world systems, with it largely being used in the automotive and aerospace </w:t>
      </w:r>
      <w:r w:rsidR="00DB44FE">
        <w:t>industries</w:t>
      </w:r>
      <w:r w:rsidR="009B20BA">
        <w:t xml:space="preserve"> </w:t>
      </w:r>
      <w:sdt>
        <w:sdtPr>
          <w:rPr>
            <w:color w:val="000000"/>
          </w:rPr>
          <w:tag w:val="MENDELEY_CITATION_v3_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"/>
          <w:id w:val="-132952048"/>
          <w:placeholder>
            <w:docPart w:val="DefaultPlaceholder_-1854013440"/>
          </w:placeholder>
        </w:sdtPr>
        <w:sdtContent>
          <w:r w:rsidR="00C13D68" w:rsidRPr="00C13D68">
            <w:rPr>
              <w:rFonts w:eastAsia="Times New Roman"/>
              <w:color w:val="000000"/>
            </w:rPr>
            <w:t>(</w:t>
          </w:r>
          <w:proofErr w:type="spellStart"/>
          <w:r w:rsidR="00C13D68" w:rsidRPr="00C13D68">
            <w:rPr>
              <w:rFonts w:eastAsia="Times New Roman"/>
              <w:color w:val="000000"/>
            </w:rPr>
            <w:t>Akundi</w:t>
          </w:r>
          <w:proofErr w:type="spellEnd"/>
          <w:r w:rsidR="00C13D68" w:rsidRPr="00C13D68">
            <w:rPr>
              <w:rFonts w:eastAsia="Times New Roman"/>
              <w:color w:val="000000"/>
            </w:rPr>
            <w:t xml:space="preserve"> </w:t>
          </w:r>
          <w:r w:rsidR="00C13D68" w:rsidRPr="00C13D68">
            <w:rPr>
              <w:rFonts w:eastAsia="Times New Roman"/>
              <w:i/>
              <w:iCs/>
              <w:color w:val="000000"/>
            </w:rPr>
            <w:t>et al.</w:t>
          </w:r>
          <w:r w:rsidR="00C13D68" w:rsidRPr="00C13D68">
            <w:rPr>
              <w:rFonts w:eastAsia="Times New Roman"/>
              <w:color w:val="000000"/>
            </w:rPr>
            <w:t>, 2022)</w:t>
          </w:r>
        </w:sdtContent>
      </w:sdt>
      <w:r w:rsidR="004937A9" w:rsidRPr="00B71A90">
        <w:t xml:space="preserve">. </w:t>
      </w:r>
      <w:r w:rsidR="004202E5" w:rsidRPr="00B71A90">
        <w:t xml:space="preserve">While there have been attempts at adapting MBSE for the AEC domain, this field has so far been </w:t>
      </w:r>
      <w:r w:rsidR="005855A6" w:rsidRPr="00B71A90">
        <w:t>largely untouched, with few exceptions.</w:t>
      </w:r>
      <w:r w:rsidR="002E31FD">
        <w:t xml:space="preserve"> </w:t>
      </w:r>
      <w:r w:rsidR="1C4D8D66" w:rsidRPr="00B71A90">
        <w:t xml:space="preserve">As previously mentioned, the Systems Modeling Language has established itself as the </w:t>
      </w:r>
      <w:r w:rsidR="7B7B9852" w:rsidRPr="00B71A90">
        <w:t>de facto</w:t>
      </w:r>
      <w:r w:rsidR="1C4D8D66" w:rsidRPr="00B71A90">
        <w:t xml:space="preserve"> standard modeling language for MBSE. Being a dialect of the Unified Modeling Language (UML), it makes use of common object-oriented concepts</w:t>
      </w:r>
      <w:r w:rsidR="6E9B5809" w:rsidRPr="00B71A90">
        <w:t>, albeit with slightly different vocabulary</w:t>
      </w:r>
      <w:r w:rsidR="00DB00E8">
        <w:t xml:space="preserve"> </w:t>
      </w:r>
      <w:sdt>
        <w:sdtPr>
          <w:rPr>
            <w:color w:val="000000"/>
          </w:rPr>
          <w:tag w:val="MENDELEY_CITATION_v3_eyJjaXRhdGlvbklEIjoiTUVOREVMRVlfQ0lUQVRJT05fZWI5NjE3OTQtMmY3MC00ODNkLWE1OWEtZmMxY2IxNTQ1OWVm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X1dfQ=="/>
          <w:id w:val="468717481"/>
          <w:placeholder>
            <w:docPart w:val="DefaultPlaceholder_-1854013440"/>
          </w:placeholder>
        </w:sdtPr>
        <w:sdtContent>
          <w:r w:rsidR="00C13D68" w:rsidRPr="00C13D68">
            <w:rPr>
              <w:color w:val="000000"/>
            </w:rPr>
            <w:t>(Delligatti, 2013)</w:t>
          </w:r>
        </w:sdtContent>
      </w:sdt>
      <w:r w:rsidR="6E9B5809" w:rsidRPr="00B71A90">
        <w:t xml:space="preserve">. It </w:t>
      </w:r>
      <w:r w:rsidR="420F407E" w:rsidRPr="00B71A90">
        <w:t xml:space="preserve">encompasses a wide range of diagram types, all serving the purpose of declaratively describing the requirements, structure, </w:t>
      </w:r>
      <w:r w:rsidR="102208F2" w:rsidRPr="00B71A90">
        <w:t>behavior</w:t>
      </w:r>
      <w:r w:rsidR="420F407E" w:rsidRPr="00B71A90">
        <w:t xml:space="preserve">, and </w:t>
      </w:r>
      <w:proofErr w:type="spellStart"/>
      <w:r w:rsidR="420F407E" w:rsidRPr="00B71A90">
        <w:t>parametrics</w:t>
      </w:r>
      <w:proofErr w:type="spellEnd"/>
      <w:r w:rsidR="420F407E" w:rsidRPr="00B71A90">
        <w:t xml:space="preserve"> of the system model, also known as the four pi</w:t>
      </w:r>
      <w:r w:rsidR="6B2619EE" w:rsidRPr="00B71A90">
        <w:t xml:space="preserve">llars of SysML </w:t>
      </w:r>
      <w:sdt>
        <w:sdtPr>
          <w:rPr>
            <w:color w:val="000000"/>
          </w:rPr>
          <w:tag w:val="MENDELEY_CITATION_v3_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"/>
          <w:id w:val="-1710714613"/>
          <w:placeholder>
            <w:docPart w:val="DefaultPlaceholder_-1854013440"/>
          </w:placeholder>
        </w:sdtPr>
        <w:sdtContent>
          <w:r w:rsidR="00C13D68" w:rsidRPr="00C13D68">
            <w:rPr>
              <w:color w:val="000000"/>
            </w:rPr>
            <w:t>(Hause, 2011)</w:t>
          </w:r>
        </w:sdtContent>
      </w:sdt>
      <w:r w:rsidR="6B2619EE" w:rsidRPr="00B71A90">
        <w:t xml:space="preserve">. </w:t>
      </w:r>
      <w:r w:rsidR="4E9ABCDF" w:rsidRPr="00B71A90">
        <w:t>Many of the diagram types are directly taken from the UML 2.0 specification, with some addition</w:t>
      </w:r>
      <w:r w:rsidR="112EF3DE" w:rsidRPr="00B71A90">
        <w:t>al</w:t>
      </w:r>
      <w:r w:rsidR="4E9ABCDF" w:rsidRPr="00B71A90">
        <w:t xml:space="preserve"> diagram types being added specifically for SysML, </w:t>
      </w:r>
    </w:p>
    <w:p w14:paraId="44257C18" w14:textId="01666346" w:rsidR="0028060B" w:rsidRPr="00B71A90" w:rsidRDefault="47776AE1" w:rsidP="008B44CA">
      <w:pPr>
        <w:pStyle w:val="MainText"/>
      </w:pPr>
      <w:r w:rsidRPr="00B71A90">
        <w:lastRenderedPageBreak/>
        <w:t xml:space="preserve">The purpose of the diagrams is to not only provide a visual representation of (a part of) the </w:t>
      </w:r>
      <w:r w:rsidR="1C190685" w:rsidRPr="00B71A90">
        <w:t>model but</w:t>
      </w:r>
      <w:r w:rsidRPr="00B71A90">
        <w:t xml:space="preserve"> also serve as a window for the system developer to view and make changes to the underlying model</w:t>
      </w:r>
      <w:r w:rsidR="4A66D0AA" w:rsidRPr="00B71A90">
        <w:t>.</w:t>
      </w:r>
      <w:r w:rsidR="77EE9958" w:rsidRPr="00B71A90">
        <w:t xml:space="preserve"> Various software tools such as the ones previously </w:t>
      </w:r>
      <w:r w:rsidR="0008D0A5" w:rsidRPr="00B71A90">
        <w:t>mentioned assist developers in maintaining this consistency by constructing a specification-compliant model based on the drawn diagrams.</w:t>
      </w:r>
      <w:r w:rsidR="73DB2037" w:rsidRPr="00B71A90">
        <w:t xml:space="preserve"> </w:t>
      </w:r>
    </w:p>
    <w:p w14:paraId="7AC88BDB" w14:textId="0632385A" w:rsidR="0C18B935" w:rsidRPr="00B71A90" w:rsidRDefault="0C18B935" w:rsidP="008B44CA">
      <w:pPr>
        <w:pStyle w:val="MainText"/>
      </w:pPr>
      <w:r w:rsidRPr="00B71A90">
        <w:t>MBSE</w:t>
      </w:r>
      <w:r w:rsidR="00B81670" w:rsidRPr="00B71A90">
        <w:t>, in conjunction with SysML,</w:t>
      </w:r>
      <w:r w:rsidRPr="00B71A90">
        <w:t xml:space="preserve"> has proven to be a reliant way of modeling systems accu</w:t>
      </w:r>
      <w:r w:rsidR="0916B585" w:rsidRPr="00B71A90">
        <w:t>rately and consistently</w:t>
      </w:r>
      <w:r w:rsidR="13C3DA8F" w:rsidRPr="00B71A90">
        <w:t>. Adoption into the AEC domain</w:t>
      </w:r>
      <w:r w:rsidR="00B81670" w:rsidRPr="00B71A90">
        <w:t>,</w:t>
      </w:r>
      <w:r w:rsidR="13C3DA8F" w:rsidRPr="00B71A90">
        <w:t xml:space="preserve"> though, has remained limited even though this method has been </w:t>
      </w:r>
      <w:r w:rsidR="1FF041E7" w:rsidRPr="00B71A90">
        <w:t>established in the automotive and aerospace industries. This for sure has a multitude of reasons, for example the more geometr</w:t>
      </w:r>
      <w:r w:rsidR="2600C398" w:rsidRPr="00B71A90">
        <w:t>y-driven way of working in construction and building engineering</w:t>
      </w:r>
      <w:r w:rsidR="09E42615" w:rsidRPr="00B71A90">
        <w:t xml:space="preserve"> </w:t>
      </w:r>
      <w:sdt>
        <w:sdtPr>
          <w:rPr>
            <w:color w:val="000000"/>
          </w:rPr>
          <w:tag w:val="MENDELEY_CITATION_v3_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"/>
          <w:id w:val="-691531059"/>
          <w:placeholder>
            <w:docPart w:val="BC1C645433924CAF90E86429CDF0545F"/>
          </w:placeholder>
        </w:sdtPr>
        <w:sdtContent>
          <w:r w:rsidR="00C13D68" w:rsidRPr="00C13D68">
            <w:rPr>
              <w:color w:val="000000"/>
            </w:rPr>
            <w:t>(Eastman, 2011)</w:t>
          </w:r>
        </w:sdtContent>
      </w:sdt>
      <w:r w:rsidR="2600C398" w:rsidRPr="00B71A90">
        <w:t xml:space="preserve">. </w:t>
      </w:r>
      <w:r w:rsidR="3FB733CC" w:rsidRPr="00B71A90">
        <w:t xml:space="preserve">The integration of stakeholder requirements </w:t>
      </w:r>
      <w:r w:rsidR="00B81670" w:rsidRPr="00B71A90">
        <w:t>and</w:t>
      </w:r>
      <w:r w:rsidR="3FB733CC" w:rsidRPr="00B71A90">
        <w:t xml:space="preserve"> a higher-level model structure directly into the system model itself, though, can prove to be something the AEC domain can profit </w:t>
      </w:r>
      <w:r w:rsidR="057ECEDC" w:rsidRPr="00B71A90">
        <w:t>from</w:t>
      </w:r>
      <w:r w:rsidR="3FB733CC" w:rsidRPr="00B71A90">
        <w:t>.</w:t>
      </w:r>
    </w:p>
    <w:p w14:paraId="25446666" w14:textId="5943DED6" w:rsidR="72147812" w:rsidRPr="00B71A90" w:rsidRDefault="72147812" w:rsidP="72147812">
      <w:pPr>
        <w:pStyle w:val="52Equationnote"/>
        <w:spacing w:line="240" w:lineRule="auto"/>
        <w:ind w:left="0" w:firstLine="0"/>
        <w:jc w:val="both"/>
        <w:rPr>
          <w:rFonts w:cs="Arial"/>
          <w:sz w:val="20"/>
        </w:rPr>
      </w:pPr>
    </w:p>
    <w:p w14:paraId="797F71CB" w14:textId="56BBD67F" w:rsidR="73FF73BC" w:rsidRPr="00B71A90" w:rsidRDefault="73FF73BC" w:rsidP="72147812">
      <w:pPr>
        <w:pStyle w:val="52Equationnote"/>
        <w:spacing w:line="259" w:lineRule="auto"/>
        <w:ind w:left="0" w:firstLine="0"/>
        <w:rPr>
          <w:rFonts w:cs="Arial"/>
          <w:b/>
          <w:bCs/>
          <w:sz w:val="20"/>
        </w:rPr>
      </w:pPr>
      <w:r w:rsidRPr="00B71A90">
        <w:rPr>
          <w:rFonts w:cs="Arial"/>
          <w:b/>
          <w:bCs/>
          <w:sz w:val="20"/>
        </w:rPr>
        <w:t>2.2 SEMANTI</w:t>
      </w:r>
      <w:r w:rsidR="36156C6D" w:rsidRPr="00B71A90">
        <w:rPr>
          <w:rFonts w:cs="Arial"/>
          <w:b/>
          <w:bCs/>
          <w:sz w:val="20"/>
        </w:rPr>
        <w:t>C WEB</w:t>
      </w:r>
      <w:r w:rsidR="39DD946A" w:rsidRPr="00B71A90">
        <w:rPr>
          <w:rFonts w:cs="Arial"/>
          <w:b/>
          <w:bCs/>
          <w:sz w:val="20"/>
        </w:rPr>
        <w:t xml:space="preserve"> AN</w:t>
      </w:r>
      <w:r w:rsidR="533FCD6E" w:rsidRPr="00B71A90">
        <w:rPr>
          <w:rFonts w:cs="Arial"/>
          <w:b/>
          <w:bCs/>
          <w:sz w:val="20"/>
        </w:rPr>
        <w:t xml:space="preserve">D </w:t>
      </w:r>
      <w:r w:rsidR="1C2F25A1" w:rsidRPr="00B71A90">
        <w:rPr>
          <w:rFonts w:cs="Arial"/>
          <w:b/>
          <w:bCs/>
          <w:sz w:val="20"/>
        </w:rPr>
        <w:t>ONTOL</w:t>
      </w:r>
      <w:r w:rsidR="32B52931" w:rsidRPr="00B71A90">
        <w:rPr>
          <w:rFonts w:cs="Arial"/>
          <w:b/>
          <w:bCs/>
          <w:sz w:val="20"/>
        </w:rPr>
        <w:t>OGIES</w:t>
      </w:r>
    </w:p>
    <w:p w14:paraId="055CABAC" w14:textId="79503C33" w:rsidR="3CFAA83B" w:rsidRPr="00B71A90" w:rsidRDefault="3CFAA83B" w:rsidP="008B44CA">
      <w:pPr>
        <w:pStyle w:val="MainText"/>
      </w:pPr>
      <w:r w:rsidRPr="00B71A90">
        <w:t xml:space="preserve">The concept behind the semantic web has been developed in large parts by </w:t>
      </w:r>
      <w:r w:rsidR="00AD7470">
        <w:t>Tim B</w:t>
      </w:r>
      <w:r w:rsidR="00FA3323">
        <w:t>e</w:t>
      </w:r>
      <w:r w:rsidR="00AD7470">
        <w:t>rners-Lee</w:t>
      </w:r>
      <w:r w:rsidRPr="00B71A90">
        <w:t xml:space="preserve">, </w:t>
      </w:r>
      <w:r w:rsidR="78DDDAB3" w:rsidRPr="00B71A90">
        <w:t>where information interchange across the web should happen in a standardized yet flexible way. Core parts of realizing this concept are the Resource Description F</w:t>
      </w:r>
      <w:r w:rsidR="5AA807E5" w:rsidRPr="00B71A90">
        <w:t xml:space="preserve">ramework (RDF) and associated ontologies. RDF serves as a </w:t>
      </w:r>
      <w:r w:rsidR="59C6E213" w:rsidRPr="00B71A90">
        <w:t>way</w:t>
      </w:r>
      <w:r w:rsidR="5AA807E5" w:rsidRPr="00B71A90">
        <w:t xml:space="preserve"> of exchanging interconnected information in the form of a graph, which makes </w:t>
      </w:r>
      <w:r w:rsidR="30963AFE" w:rsidRPr="00B71A90">
        <w:t xml:space="preserve">associating and linking information </w:t>
      </w:r>
      <w:r w:rsidR="49C7D3D1" w:rsidRPr="00B71A90">
        <w:t>simple</w:t>
      </w:r>
      <w:r w:rsidR="2BD9B20F" w:rsidRPr="00B71A90">
        <w:t xml:space="preserve"> by transferring data packages in the form of these RDF graphs </w:t>
      </w:r>
      <w:sdt>
        <w:sdtPr>
          <w:rPr>
            <w:color w:val="000000"/>
          </w:rPr>
          <w:tag w:val="MENDELEY_CITATION_v3_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"/>
          <w:id w:val="-2131931449"/>
          <w:placeholder>
            <w:docPart w:val="4A060D036E134B0BAEF6DD094C85F82E"/>
          </w:placeholder>
        </w:sdtPr>
        <w:sdtContent>
          <w:r w:rsidR="00C13D68" w:rsidRPr="00C13D68">
            <w:rPr>
              <w:color w:val="000000"/>
            </w:rPr>
            <w:t>(Lassila, Hendler and Berners-Lee, 2001)</w:t>
          </w:r>
        </w:sdtContent>
      </w:sdt>
      <w:r w:rsidR="2BD9B20F" w:rsidRPr="00B71A90">
        <w:t xml:space="preserve">. </w:t>
      </w:r>
    </w:p>
    <w:p w14:paraId="210BD51F" w14:textId="77829712" w:rsidR="2BD9B20F" w:rsidRPr="00B71A90" w:rsidRDefault="2BD9B20F" w:rsidP="008B44CA">
      <w:pPr>
        <w:pStyle w:val="MainText"/>
      </w:pPr>
      <w:r w:rsidRPr="00B71A90">
        <w:t>Ontologies</w:t>
      </w:r>
      <w:r w:rsidR="00B81670" w:rsidRPr="00B71A90">
        <w:t>, on the other hand, serve on a meta-level to RDF graphs</w:t>
      </w:r>
      <w:r w:rsidRPr="00B71A90">
        <w:t xml:space="preserve"> by </w:t>
      </w:r>
      <w:r w:rsidR="2898F4E0" w:rsidRPr="00B71A90">
        <w:t>providing the option to define classes, cardinalities, and types of relationships between said classes</w:t>
      </w:r>
      <w:r w:rsidR="37C1F03E" w:rsidRPr="00B71A90">
        <w:t xml:space="preserve"> </w:t>
      </w:r>
      <w:sdt>
        <w:sdtPr>
          <w:rPr>
            <w:color w:val="000000"/>
          </w:rPr>
          <w:tag w:val="MENDELEY_CITATION_v3_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"/>
          <w:id w:val="-1372453776"/>
          <w:placeholder>
            <w:docPart w:val="BC1C645433924CAF90E86429CDF0545F"/>
          </w:placeholder>
        </w:sdtPr>
        <w:sdtContent>
          <w:r w:rsidR="00C13D68" w:rsidRPr="00C13D68">
            <w:rPr>
              <w:rFonts w:eastAsia="Times New Roman"/>
              <w:color w:val="000000"/>
            </w:rPr>
            <w:t>(Allemang and Hendler, 2011)</w:t>
          </w:r>
        </w:sdtContent>
      </w:sdt>
      <w:r w:rsidR="2898F4E0" w:rsidRPr="00B71A90">
        <w:t>. T</w:t>
      </w:r>
      <w:r w:rsidR="01753E65" w:rsidRPr="00B71A90">
        <w:t>hese capabilities mirror many concepts from the object-oriented paradigm</w:t>
      </w:r>
      <w:r w:rsidR="696B55B9" w:rsidRPr="00B71A90">
        <w:t xml:space="preserve">, though it does need to be stated that </w:t>
      </w:r>
      <w:r w:rsidR="00B81670" w:rsidRPr="00B71A90">
        <w:t xml:space="preserve">as </w:t>
      </w:r>
      <w:r w:rsidR="696B55B9" w:rsidRPr="00B71A90">
        <w:t>opposed to languages like UML (which are also object-oriented)</w:t>
      </w:r>
      <w:r w:rsidR="4517D89C" w:rsidRPr="00B71A90">
        <w:t>, ontologies do no</w:t>
      </w:r>
      <w:r w:rsidR="472FD4C4" w:rsidRPr="00B71A90">
        <w:t>t</w:t>
      </w:r>
      <w:r w:rsidR="4517D89C" w:rsidRPr="00B71A90">
        <w:t xml:space="preserve"> subscribe to the closed-world assumption, which assumes that things are not inherently untrue because they have</w:t>
      </w:r>
      <w:r w:rsidR="005D7F9E" w:rsidRPr="00B71A90">
        <w:t xml:space="preserve"> not</w:t>
      </w:r>
      <w:r w:rsidR="4517D89C" w:rsidRPr="00B71A90">
        <w:t xml:space="preserve"> been </w:t>
      </w:r>
      <w:r w:rsidR="458A81E9" w:rsidRPr="00B71A90">
        <w:t>explicitly</w:t>
      </w:r>
      <w:r w:rsidR="4517D89C" w:rsidRPr="00B71A90">
        <w:t xml:space="preserve"> defined. For this </w:t>
      </w:r>
      <w:r w:rsidR="72E43444" w:rsidRPr="00B71A90">
        <w:t>reason,</w:t>
      </w:r>
      <w:r w:rsidR="4517D89C" w:rsidRPr="00B71A90">
        <w:t xml:space="preserve"> ontologies and their </w:t>
      </w:r>
      <w:r w:rsidR="735404B5" w:rsidRPr="00B71A90">
        <w:t>implementations</w:t>
      </w:r>
      <w:r w:rsidR="00B81670" w:rsidRPr="00B71A90">
        <w:t xml:space="preserve">, such as the </w:t>
      </w:r>
      <w:r w:rsidR="00E61463">
        <w:t>W</w:t>
      </w:r>
      <w:r w:rsidR="00B81670" w:rsidRPr="00B71A90">
        <w:t xml:space="preserve">eb </w:t>
      </w:r>
      <w:r w:rsidR="00E61463">
        <w:t>O</w:t>
      </w:r>
      <w:r w:rsidR="00B81670" w:rsidRPr="00B71A90">
        <w:t xml:space="preserve">ntology </w:t>
      </w:r>
      <w:r w:rsidR="00E61463">
        <w:t>L</w:t>
      </w:r>
      <w:r w:rsidR="00B81670" w:rsidRPr="00B71A90">
        <w:t xml:space="preserve">anguage (OWL), </w:t>
      </w:r>
      <w:r w:rsidR="008023DE" w:rsidRPr="008023DE">
        <w:t>are often employed in contexts where inference is desired rather than strict adherence to a fixed schema</w:t>
      </w:r>
      <w:r w:rsidR="4E0FEAAF" w:rsidRPr="00B71A90">
        <w:t xml:space="preserve"> </w:t>
      </w:r>
      <w:sdt>
        <w:sdtPr>
          <w:rPr>
            <w:color w:val="000000"/>
          </w:rPr>
          <w:tag w:val="MENDELEY_CITATION_v3_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"/>
          <w:id w:val="-552549239"/>
          <w:placeholder>
            <w:docPart w:val="BC1C645433924CAF90E86429CDF0545F"/>
          </w:placeholder>
        </w:sdtPr>
        <w:sdtContent>
          <w:r w:rsidR="00C13D68" w:rsidRPr="00C13D68">
            <w:rPr>
              <w:rFonts w:eastAsia="Times New Roman"/>
              <w:color w:val="000000"/>
            </w:rPr>
            <w:t>(OWL, 2024)</w:t>
          </w:r>
        </w:sdtContent>
      </w:sdt>
      <w:r w:rsidR="7290E79B" w:rsidRPr="00B71A90">
        <w:t xml:space="preserve">. </w:t>
      </w:r>
    </w:p>
    <w:p w14:paraId="0D7DD571" w14:textId="62977945" w:rsidR="7290E79B" w:rsidRPr="00B71A90" w:rsidRDefault="7290E79B" w:rsidP="008B44CA">
      <w:pPr>
        <w:pStyle w:val="MainText"/>
      </w:pPr>
      <w:r w:rsidRPr="00B71A90">
        <w:t>SysML, being a dialect of UML, generally adheres to the closed-world assumption</w:t>
      </w:r>
      <w:r w:rsidR="00CE6BA2" w:rsidRPr="00B71A90">
        <w:t xml:space="preserve"> </w:t>
      </w:r>
      <w:sdt>
        <w:sdtPr>
          <w:rPr>
            <w:color w:val="000000"/>
          </w:rPr>
          <w:tag w:val="MENDELEY_CITATION_v3_eyJjaXRhdGlvbklEIjoiTUVOREVMRVlfQ0lUQVRJT05fODQ1ZWJiNTQtODRkNi00ZWY4LTkyYjUtYTM3NmIwYzQ1NjYy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UsInN1cHByZXNzLWF1dGhvciI6ZmFsc2UsImNvbXBvc2l0ZSI6ZmFsc2UsImF1dGhvci1vbmx5IjpmYWxzZX1dfQ=="/>
          <w:id w:val="-2133311443"/>
          <w:placeholder>
            <w:docPart w:val="BC1C645433924CAF90E86429CDF0545F"/>
          </w:placeholder>
        </w:sdtPr>
        <w:sdtContent>
          <w:r w:rsidR="00C13D68" w:rsidRPr="00C13D68">
            <w:rPr>
              <w:color w:val="000000"/>
            </w:rPr>
            <w:t>(Friedenthal, Moore and Steiner, 2014)</w:t>
          </w:r>
        </w:sdtContent>
      </w:sdt>
      <w:r w:rsidR="00D97327" w:rsidRPr="00B71A90">
        <w:t xml:space="preserve">, meaning that </w:t>
      </w:r>
      <w:r w:rsidR="00436D34" w:rsidRPr="00B71A90">
        <w:t>everything that is assumed to be true must also be explicitly stated. This, of course, lies in contrast with</w:t>
      </w:r>
      <w:r w:rsidR="006D607A" w:rsidRPr="00B71A90">
        <w:t xml:space="preserve"> </w:t>
      </w:r>
      <w:r w:rsidR="00842D8E" w:rsidRPr="00B71A90">
        <w:t xml:space="preserve">what was previously stated about OWL. </w:t>
      </w:r>
      <w:r w:rsidR="00564C89" w:rsidRPr="00B71A90">
        <w:t>Yet, this does not mean that these two languages</w:t>
      </w:r>
      <w:r w:rsidR="00993BD2" w:rsidRPr="00B71A90">
        <w:t xml:space="preserve"> are incompatible with each other. Rather, they may complement each </w:t>
      </w:r>
      <w:r w:rsidR="00993BD2" w:rsidRPr="00B71A90">
        <w:t>other, with SysML being used for formal product/system development</w:t>
      </w:r>
      <w:r w:rsidR="00B81670" w:rsidRPr="00B71A90">
        <w:t xml:space="preserve"> and</w:t>
      </w:r>
      <w:r w:rsidR="00993BD2" w:rsidRPr="00B71A90">
        <w:t xml:space="preserve"> OWL reasoning and inferencing capabilities being used for </w:t>
      </w:r>
      <w:r w:rsidR="00CE6BA2" w:rsidRPr="00B71A90">
        <w:t>semantic rigorousness and analysis.</w:t>
      </w:r>
      <w:r w:rsidR="00324BFA">
        <w:t xml:space="preserve"> OWL has been extended to further its reasoning and </w:t>
      </w:r>
      <w:r w:rsidR="00C036F1">
        <w:t xml:space="preserve">inferencing capabilities through, for example, the likes of the </w:t>
      </w:r>
      <w:r w:rsidR="00790CE5">
        <w:t>Semantic Web Rule Langua</w:t>
      </w:r>
      <w:r w:rsidR="00174060">
        <w:t>g</w:t>
      </w:r>
      <w:r w:rsidR="00790CE5">
        <w:t xml:space="preserve">e (SWRL), which </w:t>
      </w:r>
      <w:r w:rsidR="00174060">
        <w:t>leverages patterns to create new relationship</w:t>
      </w:r>
      <w:r w:rsidR="00D8260B">
        <w:t>s</w:t>
      </w:r>
      <w:r w:rsidR="00442FA4">
        <w:t xml:space="preserve"> in a Semantic Web Representation</w:t>
      </w:r>
      <w:r w:rsidR="00D8260B">
        <w:t xml:space="preserve"> </w:t>
      </w:r>
      <w:sdt>
        <w:sdtPr>
          <w:rPr>
            <w:color w:val="000000"/>
            <w:sz w:val="21"/>
          </w:rPr>
          <w:tag w:val="MENDELEY_CITATION_v3_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"/>
          <w:id w:val="205761575"/>
          <w:placeholder>
            <w:docPart w:val="BC1C645433924CAF90E86429CDF0545F"/>
          </w:placeholder>
        </w:sdtPr>
        <w:sdtContent>
          <w:r w:rsidR="00C13D68" w:rsidRPr="00C13D68">
            <w:rPr>
              <w:rFonts w:eastAsia="Times New Roman"/>
              <w:color w:val="000000"/>
              <w:sz w:val="21"/>
            </w:rPr>
            <w:t xml:space="preserve">(Horrocks </w:t>
          </w:r>
          <w:r w:rsidR="00C13D68" w:rsidRPr="00C13D68">
            <w:rPr>
              <w:rFonts w:eastAsia="Times New Roman"/>
              <w:i/>
              <w:iCs/>
              <w:color w:val="000000"/>
              <w:sz w:val="21"/>
            </w:rPr>
            <w:t>et al.</w:t>
          </w:r>
          <w:r w:rsidR="00C13D68" w:rsidRPr="00C13D68">
            <w:rPr>
              <w:rFonts w:eastAsia="Times New Roman"/>
              <w:color w:val="000000"/>
              <w:sz w:val="21"/>
            </w:rPr>
            <w:t>, 2004)</w:t>
          </w:r>
        </w:sdtContent>
      </w:sdt>
      <w:r w:rsidR="00D8260B">
        <w:rPr>
          <w:color w:val="000000"/>
        </w:rPr>
        <w:t>.</w:t>
      </w:r>
    </w:p>
    <w:p w14:paraId="528547A1" w14:textId="77777777" w:rsidR="00CE6BA2" w:rsidRPr="00B71A90" w:rsidRDefault="00CE6BA2" w:rsidP="72147812">
      <w:pPr>
        <w:pStyle w:val="52Equationnote"/>
        <w:spacing w:line="240" w:lineRule="auto"/>
        <w:ind w:left="0" w:firstLine="0"/>
        <w:jc w:val="both"/>
        <w:rPr>
          <w:rFonts w:cs="Arial"/>
          <w:sz w:val="20"/>
        </w:rPr>
      </w:pPr>
    </w:p>
    <w:p w14:paraId="310320B9" w14:textId="5B5147CD" w:rsidR="00CE4591" w:rsidRPr="00B71A90" w:rsidRDefault="00CE4591" w:rsidP="00C90D35">
      <w:pPr>
        <w:pStyle w:val="52Equationnote"/>
        <w:keepNext/>
        <w:spacing w:line="259" w:lineRule="auto"/>
        <w:ind w:left="0" w:firstLine="0"/>
        <w:rPr>
          <w:rFonts w:cs="Arial"/>
          <w:b/>
          <w:bCs/>
          <w:sz w:val="20"/>
        </w:rPr>
      </w:pPr>
      <w:r w:rsidRPr="00B71A90">
        <w:rPr>
          <w:rFonts w:cs="Arial"/>
          <w:b/>
          <w:bCs/>
          <w:sz w:val="20"/>
        </w:rPr>
        <w:t>2.3</w:t>
      </w:r>
      <w:r w:rsidR="00524198" w:rsidRPr="00B71A90">
        <w:rPr>
          <w:rFonts w:cs="Arial"/>
          <w:b/>
          <w:bCs/>
          <w:sz w:val="20"/>
        </w:rPr>
        <w:t xml:space="preserve"> SPECIFIC</w:t>
      </w:r>
      <w:r w:rsidRPr="00B71A90">
        <w:rPr>
          <w:rFonts w:cs="Arial"/>
          <w:b/>
          <w:bCs/>
          <w:sz w:val="20"/>
        </w:rPr>
        <w:t xml:space="preserve"> RELATED RESEARCH CONTRIBUTIONS</w:t>
      </w:r>
    </w:p>
    <w:p w14:paraId="301538D1" w14:textId="6A9DE3BE" w:rsidR="001227AF" w:rsidRPr="00B71A90" w:rsidRDefault="00CE4591" w:rsidP="00D2162F">
      <w:pPr>
        <w:pStyle w:val="MainText"/>
        <w:rPr>
          <w:color w:val="000000"/>
        </w:rPr>
      </w:pPr>
      <w:r w:rsidRPr="00B71A90">
        <w:t>T</w:t>
      </w:r>
      <w:r w:rsidR="00A01F36" w:rsidRPr="00B71A90">
        <w:t xml:space="preserve">here have been a number of research contributions over the past years pertaining to this topic. The </w:t>
      </w:r>
      <w:r w:rsidR="00BA328C">
        <w:t>parallels</w:t>
      </w:r>
      <w:r w:rsidR="006F3543" w:rsidRPr="00B71A90">
        <w:t xml:space="preserve"> between SysML and OWL </w:t>
      </w:r>
      <w:r w:rsidR="00752258" w:rsidRPr="00B71A90">
        <w:t xml:space="preserve">are reason enough to examine them closer and find out where they </w:t>
      </w:r>
      <w:r w:rsidR="00B81670" w:rsidRPr="00B71A90">
        <w:t>can</w:t>
      </w:r>
      <w:r w:rsidR="00752258" w:rsidRPr="00B71A90">
        <w:t xml:space="preserve"> extend and complement each other. </w:t>
      </w:r>
      <w:sdt>
        <w:sdtPr>
          <w:rPr>
            <w:color w:val="000000"/>
          </w:rPr>
          <w:tag w:val="MENDELEY_CITATION_v3_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"/>
          <w:id w:val="-556624634"/>
          <w:placeholder>
            <w:docPart w:val="DefaultPlaceholder_-1854013440"/>
          </w:placeholder>
        </w:sdtPr>
        <w:sdtContent>
          <w:r w:rsidR="00C13D68" w:rsidRPr="00C13D68">
            <w:rPr>
              <w:color w:val="000000"/>
            </w:rPr>
            <w:t>Graves, H., 2009</w:t>
          </w:r>
        </w:sdtContent>
      </w:sdt>
      <w:r w:rsidR="0085213B" w:rsidRPr="00B71A90">
        <w:rPr>
          <w:color w:val="000000"/>
        </w:rPr>
        <w:t xml:space="preserve">, for </w:t>
      </w:r>
      <w:r w:rsidR="00265D90" w:rsidRPr="00B71A90">
        <w:rPr>
          <w:color w:val="000000"/>
        </w:rPr>
        <w:t>example, proposes</w:t>
      </w:r>
      <w:r w:rsidR="00B369C7" w:rsidRPr="00B71A90">
        <w:rPr>
          <w:color w:val="000000"/>
        </w:rPr>
        <w:t xml:space="preserve"> translating a restricted subset of SysML Block Diagrams into OWL2 Knowledge Bases (KBs) to enable formal reasoning about system designs. This is done by defining a model-theoretic semantics for Block Diagrams and mapping elements like blocks, parts, and cardinality constraints into OWL2 classes, properties, and axioms. The translation preserves the intended semantics of the SysML diagrams, allowing the use of OWL2 tools for design validation and consistency checking. The result is a partial integration of </w:t>
      </w:r>
      <w:proofErr w:type="spellStart"/>
      <w:r w:rsidR="00B369C7" w:rsidRPr="00B71A90">
        <w:rPr>
          <w:color w:val="000000"/>
        </w:rPr>
        <w:t>SysML's</w:t>
      </w:r>
      <w:proofErr w:type="spellEnd"/>
      <w:r w:rsidR="00B369C7" w:rsidRPr="00B71A90">
        <w:rPr>
          <w:color w:val="000000"/>
        </w:rPr>
        <w:t xml:space="preserve"> graphical modeling with OWL2’s formal logic, enabling structural system representations to be used for automated reasoning.</w:t>
      </w:r>
    </w:p>
    <w:p w14:paraId="6C75D597" w14:textId="021108E6" w:rsidR="00CE4591" w:rsidRPr="00B71A90" w:rsidRDefault="00000000" w:rsidP="00D2162F">
      <w:pPr>
        <w:pStyle w:val="MainText"/>
        <w:rPr>
          <w:color w:val="000000"/>
        </w:rPr>
      </w:pPr>
      <w:sdt>
        <w:sdtPr>
          <w:rPr>
            <w:color w:val="000000"/>
          </w:rPr>
          <w:tag w:val="MENDELEY_CITATION_v3_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"/>
          <w:id w:val="246997326"/>
          <w:placeholder>
            <w:docPart w:val="BC1C645433924CAF90E86429CDF0545F"/>
          </w:placeholder>
        </w:sdtPr>
        <w:sdtContent>
          <w:r w:rsidR="00C13D68" w:rsidRPr="00C13D68">
            <w:rPr>
              <w:rFonts w:eastAsia="Times New Roman"/>
              <w:color w:val="000000"/>
            </w:rPr>
            <w:t>Jenkins and Rouquette, 2012</w:t>
          </w:r>
        </w:sdtContent>
      </w:sdt>
      <w:r w:rsidR="00570542" w:rsidRPr="00B71A90">
        <w:rPr>
          <w:color w:val="000000"/>
        </w:rPr>
        <w:t xml:space="preserve"> </w:t>
      </w:r>
      <w:r w:rsidR="00611E30" w:rsidRPr="00B71A90">
        <w:rPr>
          <w:color w:val="000000"/>
        </w:rPr>
        <w:t xml:space="preserve">describe a method to integrate SysML and OWL by transforming SysML models into formally defined OWL ontologies. It uses custom OWL ontologies to define systems engineering concepts and embeds them into SysML profiles using </w:t>
      </w:r>
      <w:proofErr w:type="spellStart"/>
      <w:r w:rsidR="00611E30" w:rsidRPr="00B71A90">
        <w:rPr>
          <w:color w:val="000000"/>
        </w:rPr>
        <w:t>QVTo</w:t>
      </w:r>
      <w:proofErr w:type="spellEnd"/>
      <w:r w:rsidR="00611E30" w:rsidRPr="00B71A90">
        <w:rPr>
          <w:color w:val="000000"/>
        </w:rPr>
        <w:t xml:space="preserve"> transformations. These profiles guide the construction of semantically rigorous SysML models, which can then be transformed back into OWL for formal reasoning, validation, and query answering. The approach enables bidirectional translation and semantic analysis across graphical (SysML) and logical (OWL) modeling environments.</w:t>
      </w:r>
    </w:p>
    <w:p w14:paraId="5BA936DE" w14:textId="66F1C190" w:rsidR="00774A63" w:rsidRDefault="00000000" w:rsidP="00D2162F">
      <w:pPr>
        <w:pStyle w:val="MainText"/>
        <w:rPr>
          <w:color w:val="000000"/>
        </w:rPr>
      </w:pPr>
      <w:sdt>
        <w:sdtPr>
          <w:rPr>
            <w:color w:val="000000"/>
          </w:rPr>
          <w:tag w:val="MENDELEY_CITATION_v3_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"/>
          <w:id w:val="-642199784"/>
          <w:placeholder>
            <w:docPart w:val="BC1C645433924CAF90E86429CDF0545F"/>
          </w:placeholder>
        </w:sdtPr>
        <w:sdtContent>
          <w:proofErr w:type="spellStart"/>
          <w:r w:rsidR="00C13D68" w:rsidRPr="00C13D68">
            <w:rPr>
              <w:color w:val="000000"/>
            </w:rPr>
            <w:t>Wardhana</w:t>
          </w:r>
          <w:proofErr w:type="spellEnd"/>
          <w:r w:rsidR="00C13D68" w:rsidRPr="00C13D68">
            <w:rPr>
              <w:color w:val="000000"/>
            </w:rPr>
            <w:t>, Ashari and Sari, 2020</w:t>
          </w:r>
        </w:sdtContent>
      </w:sdt>
      <w:r w:rsidR="001227AF" w:rsidRPr="00B71A90">
        <w:rPr>
          <w:color w:val="000000"/>
        </w:rPr>
        <w:t xml:space="preserve"> on the other hand, presents a model that automatically transforms SysML Requirement Diagrams into OWL ontologies. It uses XMI serialization as input and applies transformation rules and an algorithm to generate OWL files in RDF/XML format. The approach maps SysML elements (e.g., requirements, dependencies, containments) to OWL components like classes, properties, and subclass relationships. The result is a machine-readable ontology that can be visualized and validated in</w:t>
      </w:r>
      <w:r w:rsidR="00FA460D">
        <w:rPr>
          <w:color w:val="000000"/>
        </w:rPr>
        <w:t xml:space="preserve"> software tools like</w:t>
      </w:r>
      <w:r w:rsidR="001227AF" w:rsidRPr="00B71A90">
        <w:rPr>
          <w:color w:val="000000"/>
        </w:rPr>
        <w:t xml:space="preserve"> </w:t>
      </w:r>
      <w:r w:rsidR="001227AF" w:rsidRPr="00B71A90">
        <w:rPr>
          <w:color w:val="000000"/>
        </w:rPr>
        <w:lastRenderedPageBreak/>
        <w:t>Protégé</w:t>
      </w:r>
      <w:r w:rsidR="00632B16">
        <w:rPr>
          <w:rStyle w:val="FootnoteReference"/>
          <w:color w:val="000000"/>
        </w:rPr>
        <w:footnoteReference w:id="4"/>
      </w:r>
      <w:r w:rsidR="001227AF" w:rsidRPr="00B71A90">
        <w:rPr>
          <w:color w:val="000000"/>
        </w:rPr>
        <w:t>, reducing manual effort and improving consistency.</w:t>
      </w:r>
    </w:p>
    <w:p w14:paraId="4A1B03AC" w14:textId="0BFDA276" w:rsidR="00FA70EA" w:rsidRPr="00B71A90" w:rsidRDefault="00FA70EA" w:rsidP="00D2162F">
      <w:pPr>
        <w:pStyle w:val="MainText"/>
        <w:rPr>
          <w:color w:val="000000"/>
        </w:rPr>
      </w:pPr>
      <w:r w:rsidRPr="00602143">
        <w:rPr>
          <w:color w:val="000000"/>
          <w:szCs w:val="22"/>
        </w:rPr>
        <w:t xml:space="preserve">Additionally, graph data structures to represent AEC models have been heavily researched in recent years and promise to be a suitable method for representing buildings digitally, enabling version control </w:t>
      </w:r>
      <w:sdt>
        <w:sdtPr>
          <w:rPr>
            <w:color w:val="000000"/>
            <w:szCs w:val="22"/>
          </w:rPr>
          <w:tag w:val="MENDELEY_CITATION_v3_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"/>
          <w:id w:val="315695639"/>
          <w:placeholder>
            <w:docPart w:val="8C0C0C9D897343ACBC888859FBF62EEB"/>
          </w:placeholder>
        </w:sdtPr>
        <w:sdtContent>
          <w:r w:rsidR="00C13D68" w:rsidRPr="00C13D68">
            <w:rPr>
              <w:color w:val="000000"/>
              <w:szCs w:val="22"/>
            </w:rPr>
            <w:t>(Esser, Vilgertshofer and Borrmann, 2023)</w:t>
          </w:r>
        </w:sdtContent>
      </w:sdt>
      <w:r w:rsidRPr="00602143">
        <w:rPr>
          <w:color w:val="000000"/>
          <w:szCs w:val="22"/>
        </w:rPr>
        <w:t xml:space="preserve"> and consistency maintenance </w:t>
      </w:r>
      <w:sdt>
        <w:sdtPr>
          <w:rPr>
            <w:color w:val="000000"/>
            <w:szCs w:val="22"/>
          </w:rPr>
          <w:tag w:val="MENDELEY_CITATION_v3_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"/>
          <w:id w:val="201067518"/>
          <w:placeholder>
            <w:docPart w:val="8C0C0C9D897343ACBC888859FBF62EEB"/>
          </w:placeholder>
        </w:sdtPr>
        <w:sdtContent>
          <w:r w:rsidR="00C13D68" w:rsidRPr="00C13D68">
            <w:rPr>
              <w:color w:val="000000"/>
              <w:szCs w:val="22"/>
            </w:rPr>
            <w:t>(Wang, Ouyang and Sacks, 2023)</w:t>
          </w:r>
        </w:sdtContent>
      </w:sdt>
      <w:r w:rsidRPr="00602143">
        <w:rPr>
          <w:color w:val="000000"/>
          <w:szCs w:val="22"/>
        </w:rPr>
        <w:t xml:space="preserve">, making graph-based solutions for engineering consistency relationship inferencing even more prevalent. </w:t>
      </w:r>
    </w:p>
    <w:p w14:paraId="5FCF3C3B" w14:textId="77777777" w:rsidR="00E374E1" w:rsidRPr="00B71A90" w:rsidRDefault="00E374E1" w:rsidP="72147812">
      <w:pPr>
        <w:pStyle w:val="52Equationnote"/>
        <w:spacing w:line="240" w:lineRule="auto"/>
        <w:ind w:left="0" w:firstLine="0"/>
        <w:jc w:val="both"/>
        <w:rPr>
          <w:rFonts w:cs="Arial"/>
          <w:color w:val="000000"/>
          <w:sz w:val="20"/>
        </w:rPr>
      </w:pPr>
    </w:p>
    <w:p w14:paraId="2AE6EE12" w14:textId="2AA3962B" w:rsidR="00E374E1" w:rsidRPr="00B71A90" w:rsidRDefault="00E374E1" w:rsidP="00C90D35">
      <w:pPr>
        <w:pStyle w:val="52Equationnote"/>
        <w:keepNext/>
        <w:spacing w:line="259" w:lineRule="auto"/>
        <w:ind w:left="0" w:firstLine="0"/>
        <w:rPr>
          <w:rFonts w:cs="Arial"/>
          <w:b/>
          <w:bCs/>
          <w:sz w:val="20"/>
        </w:rPr>
      </w:pPr>
      <w:r w:rsidRPr="00B71A90">
        <w:rPr>
          <w:rFonts w:cs="Arial"/>
          <w:b/>
          <w:bCs/>
          <w:sz w:val="20"/>
        </w:rPr>
        <w:t>2.4 RESEARCH GAP</w:t>
      </w:r>
    </w:p>
    <w:p w14:paraId="3B31A95A" w14:textId="7380F7BC" w:rsidR="002244AE" w:rsidRDefault="009F736C" w:rsidP="00D2162F">
      <w:pPr>
        <w:pStyle w:val="MainText"/>
      </w:pPr>
      <w:r w:rsidRPr="00B71A90">
        <w:t xml:space="preserve">Most, if not all, contributions make use of a very direct SysML to OWL mapping specifically to </w:t>
      </w:r>
      <w:r w:rsidR="003972AC">
        <w:t>exploit</w:t>
      </w:r>
      <w:r w:rsidR="00886D9D" w:rsidRPr="00B71A90">
        <w:t xml:space="preserve"> </w:t>
      </w:r>
      <w:r w:rsidR="001101D6" w:rsidRPr="00B71A90">
        <w:t xml:space="preserve">either </w:t>
      </w:r>
      <w:r w:rsidR="00886D9D" w:rsidRPr="00B71A90">
        <w:t xml:space="preserve">the reasoning </w:t>
      </w:r>
      <w:r w:rsidR="009F0BA0" w:rsidRPr="00B71A90">
        <w:t>mechanisms to infer new knowledge</w:t>
      </w:r>
      <w:r w:rsidR="001101D6" w:rsidRPr="00B71A90">
        <w:t xml:space="preserve"> or </w:t>
      </w:r>
      <w:r w:rsidR="009B480A">
        <w:t xml:space="preserve">trigger </w:t>
      </w:r>
      <w:r w:rsidR="001101D6" w:rsidRPr="00B71A90">
        <w:t xml:space="preserve">validation </w:t>
      </w:r>
      <w:r w:rsidR="00853BD7" w:rsidRPr="00B71A90">
        <w:t xml:space="preserve">engines to ensure data model consistency. </w:t>
      </w:r>
      <w:r w:rsidR="003228BC" w:rsidRPr="00B71A90">
        <w:t>One area</w:t>
      </w:r>
      <w:r w:rsidR="0044544E" w:rsidRPr="00B71A90">
        <w:t xml:space="preserve">, though, in which little research has so far been conducted is the use of ontologies to </w:t>
      </w:r>
      <w:r w:rsidR="004C52D7" w:rsidRPr="00B71A90">
        <w:t xml:space="preserve">not only validate the </w:t>
      </w:r>
      <w:r w:rsidR="00034BAA" w:rsidRPr="00B71A90">
        <w:t xml:space="preserve">system model on the </w:t>
      </w:r>
      <w:proofErr w:type="spellStart"/>
      <w:r w:rsidR="00851E64">
        <w:t>datamodel</w:t>
      </w:r>
      <w:proofErr w:type="spellEnd"/>
      <w:r w:rsidR="00851E64">
        <w:t xml:space="preserve"> level, but also on the instance level</w:t>
      </w:r>
      <w:r w:rsidR="00995C48" w:rsidRPr="00B71A90">
        <w:t xml:space="preserve">. </w:t>
      </w:r>
      <w:r w:rsidR="00346D4C" w:rsidRPr="00B71A90">
        <w:t xml:space="preserve">In this case, the system model (SysML diagrams) would serve as </w:t>
      </w:r>
      <w:r w:rsidR="00516C6F" w:rsidRPr="00B71A90">
        <w:t xml:space="preserve">a way to declaratively describe model </w:t>
      </w:r>
      <w:r w:rsidR="009B0520" w:rsidRPr="00B71A90">
        <w:t>requirements and structure</w:t>
      </w:r>
      <w:r w:rsidR="00F9018C">
        <w:t>. In contrast,</w:t>
      </w:r>
      <w:r w:rsidR="00C4656B" w:rsidRPr="00B71A90">
        <w:t xml:space="preserve"> a tangible </w:t>
      </w:r>
      <w:r w:rsidR="0023794E">
        <w:t>BIM</w:t>
      </w:r>
      <w:r w:rsidR="00B86E11">
        <w:t xml:space="preserve"> or Computer Aided Design (CAD) model</w:t>
      </w:r>
      <w:r w:rsidR="0023794E">
        <w:t xml:space="preserve"> </w:t>
      </w:r>
      <w:r w:rsidR="00C4656B" w:rsidRPr="00B71A90">
        <w:t>is</w:t>
      </w:r>
      <w:r w:rsidR="00923BC8">
        <w:t xml:space="preserve"> typically</w:t>
      </w:r>
      <w:r w:rsidR="00C4656B" w:rsidRPr="00B71A90">
        <w:t xml:space="preserve"> developed in parallel, describing the </w:t>
      </w:r>
      <w:r w:rsidR="00923BC8">
        <w:t>specific</w:t>
      </w:r>
      <w:r w:rsidR="00923BC8" w:rsidRPr="00B71A90">
        <w:t xml:space="preserve"> </w:t>
      </w:r>
      <w:r w:rsidR="00C4656B" w:rsidRPr="00B71A90">
        <w:t xml:space="preserve">instances of </w:t>
      </w:r>
      <w:r w:rsidR="00923BC8">
        <w:t xml:space="preserve">components </w:t>
      </w:r>
      <w:r w:rsidR="00D56F27">
        <w:t>forming the built asset in question</w:t>
      </w:r>
      <w:r w:rsidR="00B43561" w:rsidRPr="00B71A90">
        <w:t xml:space="preserve">. Ontologies can </w:t>
      </w:r>
      <w:r w:rsidR="001B5435" w:rsidRPr="00B71A90">
        <w:t>then be</w:t>
      </w:r>
      <w:r w:rsidR="00B43561" w:rsidRPr="00B71A90">
        <w:t xml:space="preserve"> derived from the SysML model </w:t>
      </w:r>
      <w:r w:rsidR="008C003A" w:rsidRPr="00B71A90">
        <w:t xml:space="preserve">as </w:t>
      </w:r>
      <w:r w:rsidR="00C077ED" w:rsidRPr="00B71A90">
        <w:t>a means</w:t>
      </w:r>
      <w:r w:rsidR="008C003A" w:rsidRPr="00B71A90">
        <w:t xml:space="preserve"> to enable palpable interaction </w:t>
      </w:r>
      <w:r w:rsidR="00507B72">
        <w:t>with</w:t>
      </w:r>
      <w:r w:rsidR="008C003A" w:rsidRPr="00B71A90">
        <w:t xml:space="preserve"> the </w:t>
      </w:r>
      <w:r w:rsidR="0023794E">
        <w:t xml:space="preserve">BIM </w:t>
      </w:r>
      <w:r w:rsidR="008C003A" w:rsidRPr="00B71A90">
        <w:t>model</w:t>
      </w:r>
      <w:r w:rsidR="001B5435" w:rsidRPr="00B71A90">
        <w:t xml:space="preserve"> through reasoning</w:t>
      </w:r>
      <w:r w:rsidR="00C077ED" w:rsidRPr="00B71A90">
        <w:t>, validation, and</w:t>
      </w:r>
      <w:r w:rsidR="001B5435" w:rsidRPr="00B71A90">
        <w:t xml:space="preserve"> relationship inference. </w:t>
      </w:r>
    </w:p>
    <w:p w14:paraId="2034FC5A" w14:textId="437BBF1A" w:rsidR="00CE6BA2" w:rsidRPr="00B71A90" w:rsidRDefault="00670552" w:rsidP="00D2162F">
      <w:pPr>
        <w:pStyle w:val="MainText"/>
      </w:pPr>
      <w:r w:rsidRPr="00B71A90">
        <w:t>With this in mind, t</w:t>
      </w:r>
      <w:r w:rsidR="001B5435" w:rsidRPr="00B71A90">
        <w:t>he following research objectives have been outline</w:t>
      </w:r>
      <w:r w:rsidRPr="00B71A90">
        <w:t>d:</w:t>
      </w:r>
    </w:p>
    <w:p w14:paraId="059F0538" w14:textId="6A76AA90" w:rsidR="00670552" w:rsidRPr="00B71A90" w:rsidRDefault="00A84D03" w:rsidP="00735E2C">
      <w:pPr>
        <w:pStyle w:val="52Equationnote"/>
        <w:numPr>
          <w:ilvl w:val="0"/>
          <w:numId w:val="4"/>
        </w:numPr>
        <w:spacing w:line="240" w:lineRule="auto"/>
        <w:jc w:val="both"/>
        <w:rPr>
          <w:rFonts w:cs="Arial"/>
          <w:sz w:val="20"/>
        </w:rPr>
      </w:pPr>
      <w:r w:rsidRPr="00B71A90">
        <w:rPr>
          <w:rFonts w:cs="Arial"/>
          <w:sz w:val="20"/>
        </w:rPr>
        <w:t xml:space="preserve">Develop a method of deriving OWL axioms and </w:t>
      </w:r>
      <w:r w:rsidR="00E53800" w:rsidRPr="00B71A90">
        <w:rPr>
          <w:rFonts w:cs="Arial"/>
          <w:sz w:val="20"/>
        </w:rPr>
        <w:t>constraints from SysML requirement and block definition diagrams</w:t>
      </w:r>
      <w:r w:rsidR="00DE246E">
        <w:rPr>
          <w:rFonts w:cs="Arial"/>
          <w:sz w:val="20"/>
        </w:rPr>
        <w:t xml:space="preserve"> by me</w:t>
      </w:r>
      <w:r w:rsidR="0023794E">
        <w:rPr>
          <w:rFonts w:cs="Arial"/>
          <w:sz w:val="20"/>
        </w:rPr>
        <w:t xml:space="preserve">ans of </w:t>
      </w:r>
      <w:proofErr w:type="gramStart"/>
      <w:r w:rsidR="0023794E">
        <w:rPr>
          <w:rFonts w:cs="Arial"/>
          <w:sz w:val="20"/>
        </w:rPr>
        <w:t>a comprehensive</w:t>
      </w:r>
      <w:proofErr w:type="gramEnd"/>
      <w:r w:rsidR="0023794E">
        <w:rPr>
          <w:rFonts w:cs="Arial"/>
          <w:sz w:val="20"/>
        </w:rPr>
        <w:t xml:space="preserve"> mapping.</w:t>
      </w:r>
    </w:p>
    <w:p w14:paraId="5683E930" w14:textId="08364FAC" w:rsidR="00E53800" w:rsidRDefault="0023794E" w:rsidP="00735E2C">
      <w:pPr>
        <w:pStyle w:val="52Equationnote"/>
        <w:numPr>
          <w:ilvl w:val="0"/>
          <w:numId w:val="4"/>
        </w:numPr>
        <w:spacing w:line="240" w:lineRule="auto"/>
        <w:jc w:val="both"/>
        <w:rPr>
          <w:rFonts w:cs="Arial"/>
          <w:sz w:val="20"/>
        </w:rPr>
      </w:pPr>
      <w:r>
        <w:rPr>
          <w:rFonts w:cs="Arial"/>
          <w:sz w:val="20"/>
        </w:rPr>
        <w:t xml:space="preserve">The usage of said ontologies to validate BIM models </w:t>
      </w:r>
      <w:proofErr w:type="gramStart"/>
      <w:r>
        <w:rPr>
          <w:rFonts w:cs="Arial"/>
          <w:sz w:val="20"/>
        </w:rPr>
        <w:t>in regards to</w:t>
      </w:r>
      <w:proofErr w:type="gramEnd"/>
      <w:r>
        <w:rPr>
          <w:rFonts w:cs="Arial"/>
          <w:sz w:val="20"/>
        </w:rPr>
        <w:t xml:space="preserve"> structure and requirement satisfaction</w:t>
      </w:r>
      <w:r w:rsidR="00324623">
        <w:rPr>
          <w:rFonts w:cs="Arial"/>
          <w:sz w:val="20"/>
        </w:rPr>
        <w:t>.</w:t>
      </w:r>
    </w:p>
    <w:p w14:paraId="22A0F67C" w14:textId="16FBDC2B" w:rsidR="0023794E" w:rsidRPr="00B71A90" w:rsidRDefault="0023794E" w:rsidP="00735E2C">
      <w:pPr>
        <w:pStyle w:val="52Equationnote"/>
        <w:numPr>
          <w:ilvl w:val="0"/>
          <w:numId w:val="4"/>
        </w:numPr>
        <w:spacing w:line="240" w:lineRule="auto"/>
        <w:jc w:val="both"/>
        <w:rPr>
          <w:rFonts w:cs="Arial"/>
          <w:sz w:val="20"/>
        </w:rPr>
      </w:pPr>
      <w:r>
        <w:rPr>
          <w:rFonts w:cs="Arial"/>
          <w:sz w:val="20"/>
        </w:rPr>
        <w:t xml:space="preserve">Inference of new </w:t>
      </w:r>
      <w:r w:rsidR="00CD1965">
        <w:rPr>
          <w:rFonts w:cs="Arial"/>
          <w:sz w:val="20"/>
        </w:rPr>
        <w:t xml:space="preserve">relationships within the BIM model </w:t>
      </w:r>
      <w:r w:rsidR="00DB5563">
        <w:rPr>
          <w:rFonts w:cs="Arial"/>
          <w:sz w:val="20"/>
        </w:rPr>
        <w:t>for structural analysis.</w:t>
      </w:r>
    </w:p>
    <w:p w14:paraId="7F3E7FBD" w14:textId="77777777" w:rsidR="00C669E4" w:rsidRPr="00B71A90" w:rsidRDefault="00C669E4" w:rsidP="0081763A">
      <w:pPr>
        <w:pStyle w:val="PlainText"/>
        <w:rPr>
          <w:sz w:val="20"/>
        </w:rPr>
      </w:pPr>
    </w:p>
    <w:p w14:paraId="1BB77F9B" w14:textId="6B752206" w:rsidR="00452605" w:rsidRPr="00B71A90" w:rsidRDefault="0042338A" w:rsidP="00452605">
      <w:pPr>
        <w:pStyle w:val="Heading1"/>
      </w:pPr>
      <w:r w:rsidRPr="00B71A90">
        <w:t xml:space="preserve">3. </w:t>
      </w:r>
      <w:r w:rsidR="00AD18D2" w:rsidRPr="00B71A90">
        <w:t>METHODOLOGY</w:t>
      </w:r>
    </w:p>
    <w:p w14:paraId="3B0FDDB2" w14:textId="2AE0A11A" w:rsidR="005D0F33" w:rsidRDefault="000C5666" w:rsidP="00D2162F">
      <w:pPr>
        <w:pStyle w:val="MainText"/>
      </w:pPr>
      <w:r>
        <w:t xml:space="preserve">The method to achieve the </w:t>
      </w:r>
      <w:r w:rsidR="003A5907">
        <w:t>above-mentioned</w:t>
      </w:r>
      <w:r>
        <w:t xml:space="preserve"> objectives </w:t>
      </w:r>
      <w:r w:rsidR="007B5ECD">
        <w:t xml:space="preserve">can be </w:t>
      </w:r>
      <w:r w:rsidR="00EF17B3">
        <w:t xml:space="preserve">split into the following parts: </w:t>
      </w:r>
      <w:r w:rsidR="00335593">
        <w:t xml:space="preserve">(1) Converting a </w:t>
      </w:r>
      <w:r w:rsidR="00471508">
        <w:t>BIM model into an RDF representation, (2) Developing a modeling technique for semantically rich and consistent SysML model diagrams,</w:t>
      </w:r>
      <w:r w:rsidR="00E14371">
        <w:t xml:space="preserve"> and (</w:t>
      </w:r>
      <w:r w:rsidR="00335593">
        <w:t>3</w:t>
      </w:r>
      <w:r w:rsidR="00E14371">
        <w:t>)</w:t>
      </w:r>
      <w:r w:rsidR="003A5907">
        <w:t xml:space="preserve"> </w:t>
      </w:r>
      <w:r w:rsidR="0009278B">
        <w:t xml:space="preserve">serializing these </w:t>
      </w:r>
      <w:r w:rsidR="006E418E">
        <w:t>diagrams into OWL ontologies in the form of turtle (.</w:t>
      </w:r>
      <w:proofErr w:type="spellStart"/>
      <w:r w:rsidR="006E418E">
        <w:t>ttl</w:t>
      </w:r>
      <w:proofErr w:type="spellEnd"/>
      <w:r w:rsidR="006E418E">
        <w:t>) files</w:t>
      </w:r>
      <w:r w:rsidR="005D7BC1">
        <w:t>, and (4) applying said ontologies to the RDF representation</w:t>
      </w:r>
      <w:r w:rsidR="003B5181">
        <w:t>, leading to structural topology inference</w:t>
      </w:r>
      <w:r w:rsidR="00BF7B60">
        <w:t xml:space="preserve"> </w:t>
      </w:r>
      <w:r w:rsidR="003B5181">
        <w:t>and requirement satisfaction</w:t>
      </w:r>
      <w:r w:rsidR="005D7BC1">
        <w:t>.</w:t>
      </w:r>
      <w:r w:rsidR="007E0FAD">
        <w:t xml:space="preserve"> </w:t>
      </w:r>
      <w:r w:rsidR="000221E5" w:rsidRPr="000221E5">
        <w:t xml:space="preserve">The following explanations will frequently be </w:t>
      </w:r>
      <w:r w:rsidR="000221E5" w:rsidRPr="000221E5">
        <w:t>illustrated with examples from modular bridge construction, such as the one shown in Fig. 1</w:t>
      </w:r>
      <w:r w:rsidR="000221E5">
        <w:t>:</w:t>
      </w:r>
    </w:p>
    <w:p w14:paraId="66A81111" w14:textId="13547C5C" w:rsidR="00A06E75" w:rsidRDefault="00A06E75" w:rsidP="00A06E75">
      <w:pPr>
        <w:pStyle w:val="PlainText"/>
        <w:rPr>
          <w:rFonts w:eastAsia="Times New Roman"/>
          <w:sz w:val="20"/>
          <w:szCs w:val="24"/>
        </w:rPr>
      </w:pPr>
      <w:r w:rsidRPr="00A06E75">
        <w:rPr>
          <w:rFonts w:eastAsia="Times New Roman"/>
          <w:b/>
          <w:noProof/>
          <w:sz w:val="20"/>
          <w:szCs w:val="24"/>
        </w:rPr>
        <w:drawing>
          <wp:inline distT="0" distB="0" distL="0" distR="0" wp14:anchorId="2B3384B4" wp14:editId="63C9A5B9">
            <wp:extent cx="2895600" cy="1072515"/>
            <wp:effectExtent l="0" t="0" r="0" b="0"/>
            <wp:docPr id="7" name="Grafik 8" descr="A white bridge with a long beam&#10;&#10;AI-generated content may be incorrect.">
              <a:extLst xmlns:a="http://schemas.openxmlformats.org/drawingml/2006/main">
                <a:ext uri="{FF2B5EF4-FFF2-40B4-BE49-F238E27FC236}">
                  <a16:creationId xmlns:a16="http://schemas.microsoft.com/office/drawing/2014/main" id="{8C393F0C-7CC7-4E2C-5399-16D3ED4AA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8" descr="A white bridge with a long beam&#10;&#10;AI-generated content may be incorrect.">
                      <a:extLst>
                        <a:ext uri="{FF2B5EF4-FFF2-40B4-BE49-F238E27FC236}">
                          <a16:creationId xmlns:a16="http://schemas.microsoft.com/office/drawing/2014/main" id="{8C393F0C-7CC7-4E2C-5399-16D3ED4AA0EB}"/>
                        </a:ext>
                      </a:extLst>
                    </pic:cNvPr>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2895600" cy="1072515"/>
                    </a:xfrm>
                    <a:prstGeom prst="rect">
                      <a:avLst/>
                    </a:prstGeom>
                  </pic:spPr>
                </pic:pic>
              </a:graphicData>
            </a:graphic>
          </wp:inline>
        </w:drawing>
      </w:r>
    </w:p>
    <w:p w14:paraId="6E3289D6" w14:textId="322741A6" w:rsidR="00A06E75" w:rsidRDefault="00A06E75" w:rsidP="00EA5BA7">
      <w:pPr>
        <w:pStyle w:val="Captionfigtable"/>
      </w:pPr>
      <w:r w:rsidRPr="00C73568">
        <w:t xml:space="preserve">Figure 1: </w:t>
      </w:r>
      <w:r>
        <w:t xml:space="preserve">Sample module arch bridge, containing a road surface and </w:t>
      </w:r>
      <w:r w:rsidR="006F74FD">
        <w:t>girders (superstructure), as well as foundations, abutments, and arches (substructure).</w:t>
      </w:r>
    </w:p>
    <w:p w14:paraId="4C3F6007" w14:textId="77777777" w:rsidR="004269C4" w:rsidRDefault="004269C4" w:rsidP="00EA5BA7">
      <w:pPr>
        <w:pStyle w:val="Captionfigtable"/>
      </w:pPr>
    </w:p>
    <w:p w14:paraId="791E31EE" w14:textId="7C6D15AD" w:rsidR="004269C4" w:rsidRPr="00A25BDE" w:rsidRDefault="00941A00" w:rsidP="004269C4">
      <w:pPr>
        <w:pStyle w:val="MainText"/>
        <w:ind w:firstLine="0"/>
      </w:pPr>
      <w:r>
        <w:t>T</w:t>
      </w:r>
      <w:r w:rsidR="004269C4" w:rsidRPr="00A25BDE">
        <w:t>he process</w:t>
      </w:r>
      <w:r w:rsidR="006203C4">
        <w:t>, as detailed in Fig. 2,</w:t>
      </w:r>
      <w:r w:rsidR="004269C4" w:rsidRPr="00A25BDE">
        <w:t xml:space="preserve"> begins by converting an existing model of the system into an RDF graph representation. This transformation is performed using widely recognized ontologies, such as the Building Ontology Topology (BOT), which provides standardized terms and relationships for representing building-related data.</w:t>
      </w:r>
    </w:p>
    <w:p w14:paraId="166E7545" w14:textId="77777777" w:rsidR="004269C4" w:rsidRPr="00A25BDE" w:rsidRDefault="004269C4" w:rsidP="004269C4">
      <w:pPr>
        <w:pStyle w:val="MainText"/>
      </w:pPr>
      <w:r w:rsidRPr="00A25BDE">
        <w:t>Simultaneously, a set of SysML (Systems Modeling Language) diagrams is created. These diagrams serve to formally define the structure of the building by illustrating its hierarchical decomposition into components. They also explicitly model key relationships, such as the "supports" relationship between load-bearing elements, and specify the relevant system requirements that the building must fulfill.</w:t>
      </w:r>
    </w:p>
    <w:p w14:paraId="26958AA5" w14:textId="77777777" w:rsidR="004269C4" w:rsidRPr="00A25BDE" w:rsidRDefault="004269C4" w:rsidP="004269C4">
      <w:pPr>
        <w:pStyle w:val="MainText"/>
      </w:pPr>
      <w:r w:rsidRPr="00A25BDE">
        <w:t>From the information encoded in these SysML diagrams, corresponding ontological representations are derived. These include OWL axioms, logical constraints, and SWRL rules. These ontological elements serve two main purposes: first, they enable the automated inference of structural topology information, such as which components support others, and second, they allow for the inference of "satisfy" relationships, which link specific components or subsystems to the system requirements they fulfill. The RDF representation, including the self-defined axioms and SWRL rules, are applied together in a graph database with reasoning capabilities.</w:t>
      </w:r>
    </w:p>
    <w:p w14:paraId="485B7ED9" w14:textId="77777777" w:rsidR="004269C4" w:rsidRDefault="004269C4" w:rsidP="00EA5BA7">
      <w:pPr>
        <w:pStyle w:val="Captionfigtable"/>
      </w:pPr>
    </w:p>
    <w:p w14:paraId="6D3A0981" w14:textId="77777777" w:rsidR="00717C41" w:rsidRDefault="00717C41" w:rsidP="00717C41">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1</w:t>
      </w:r>
      <w:r w:rsidRPr="00B71A90">
        <w:rPr>
          <w:rFonts w:cs="Arial"/>
          <w:b/>
          <w:bCs/>
          <w:sz w:val="20"/>
        </w:rPr>
        <w:t xml:space="preserve"> </w:t>
      </w:r>
      <w:r>
        <w:rPr>
          <w:rFonts w:cs="Arial"/>
          <w:b/>
          <w:bCs/>
          <w:sz w:val="20"/>
        </w:rPr>
        <w:t>RDF CONVERSION</w:t>
      </w:r>
    </w:p>
    <w:p w14:paraId="668B8229" w14:textId="25C6791D" w:rsidR="00717C41" w:rsidRPr="00D2162F" w:rsidRDefault="00717C41" w:rsidP="00717C41">
      <w:pPr>
        <w:pStyle w:val="MainText"/>
      </w:pPr>
      <w:r w:rsidRPr="00D2162F">
        <w:t xml:space="preserve">For converting from a common building data format, such as the Industry Foundation Classes (IFC), to an RDF representation, existing methods can be applied out of the box, such as the IFC to Linked Building Data (LBD) converter proposed by </w:t>
      </w:r>
      <w:sdt>
        <w:sdtPr>
          <w:rPr>
            <w:color w:val="000000"/>
          </w:rPr>
          <w:tag w:val="MENDELEY_CITATION_v3_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"/>
          <w:id w:val="1322313793"/>
          <w:placeholder>
            <w:docPart w:val="E834B87D21D94814975948B65809806E"/>
          </w:placeholder>
        </w:sdtPr>
        <w:sdtContent>
          <w:r w:rsidR="00C13D68" w:rsidRPr="00C13D68">
            <w:rPr>
              <w:rFonts w:eastAsia="Times New Roman"/>
              <w:color w:val="000000"/>
            </w:rPr>
            <w:t xml:space="preserve">(Bonduel </w:t>
          </w:r>
          <w:r w:rsidR="00C13D68" w:rsidRPr="00C13D68">
            <w:rPr>
              <w:rFonts w:eastAsia="Times New Roman"/>
              <w:i/>
              <w:iCs/>
              <w:color w:val="000000"/>
            </w:rPr>
            <w:t>et al.</w:t>
          </w:r>
          <w:r w:rsidR="00C13D68" w:rsidRPr="00C13D68">
            <w:rPr>
              <w:rFonts w:eastAsia="Times New Roman"/>
              <w:color w:val="000000"/>
            </w:rPr>
            <w:t>, 2018)</w:t>
          </w:r>
        </w:sdtContent>
      </w:sdt>
      <w:r w:rsidRPr="00D2162F">
        <w:t xml:space="preserve">. This conversion tool adheres to the LBD ontology created by the Linked Building Data Community Group </w:t>
      </w:r>
      <w:sdt>
        <w:sdtPr>
          <w:rPr>
            <w:color w:val="000000"/>
          </w:rPr>
          <w:tag w:val="MENDELEY_CITATION_v3_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"/>
          <w:id w:val="1592114179"/>
          <w:placeholder>
            <w:docPart w:val="E834B87D21D94814975948B65809806E"/>
          </w:placeholder>
        </w:sdtPr>
        <w:sdtContent>
          <w:r w:rsidR="00C13D68" w:rsidRPr="00C13D68">
            <w:rPr>
              <w:color w:val="000000"/>
            </w:rPr>
            <w:t>(W3C-LBD-CG, 2024)</w:t>
          </w:r>
        </w:sdtContent>
      </w:sdt>
      <w:r w:rsidRPr="00D2162F">
        <w:t xml:space="preserve">. This serves as a foundation for moving the </w:t>
      </w:r>
      <w:r w:rsidR="009C58D8">
        <w:t xml:space="preserve">BIM model </w:t>
      </w:r>
      <w:r w:rsidRPr="00D2162F">
        <w:t xml:space="preserve">to an RDF representation for further analysis and processing. The existence of a clearly defined and </w:t>
      </w:r>
      <w:r w:rsidRPr="00D2162F">
        <w:lastRenderedPageBreak/>
        <w:t xml:space="preserve">widely accepted building ontology is not only consistent with common engineering knowledge but also makes interfacing with </w:t>
      </w:r>
      <w:r w:rsidR="00827093">
        <w:t>custom</w:t>
      </w:r>
      <w:r w:rsidRPr="00D2162F">
        <w:t xml:space="preserve"> ontologies easy by defining which OWL classes are </w:t>
      </w:r>
      <w:r w:rsidR="00827093">
        <w:t>equivalent</w:t>
      </w:r>
      <w:r w:rsidR="00827093" w:rsidRPr="00D2162F">
        <w:t xml:space="preserve"> </w:t>
      </w:r>
      <w:r w:rsidRPr="00D2162F">
        <w:t>later on. Of course, other appropriate ontologies could also be used here.</w:t>
      </w:r>
    </w:p>
    <w:p w14:paraId="52826853" w14:textId="77777777" w:rsidR="00717C41" w:rsidRDefault="00717C41" w:rsidP="00EA5BA7">
      <w:pPr>
        <w:pStyle w:val="Captionfigtable"/>
      </w:pPr>
    </w:p>
    <w:p w14:paraId="2D84581C" w14:textId="77777777" w:rsidR="00941A00" w:rsidRPr="00CD42EB" w:rsidRDefault="00941A00" w:rsidP="00941A00">
      <w:pPr>
        <w:pStyle w:val="PlainText"/>
        <w:rPr>
          <w:sz w:val="20"/>
        </w:rPr>
      </w:pPr>
      <w:r w:rsidRPr="005576CB">
        <w:rPr>
          <w:noProof/>
          <w:sz w:val="20"/>
        </w:rPr>
        <w:drawing>
          <wp:inline distT="0" distB="0" distL="0" distR="0" wp14:anchorId="0E5881C3" wp14:editId="7476CAE3">
            <wp:extent cx="2895600" cy="2722245"/>
            <wp:effectExtent l="0" t="0" r="0" b="1905"/>
            <wp:docPr id="1854853427" name="Picture 1" descr="A diagram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53427" name="Picture 1" descr="A diagram of a bridge&#10;&#10;AI-generated content may be incorrect."/>
                    <pic:cNvPicPr/>
                  </pic:nvPicPr>
                  <pic:blipFill>
                    <a:blip r:embed="rId16"/>
                    <a:stretch>
                      <a:fillRect/>
                    </a:stretch>
                  </pic:blipFill>
                  <pic:spPr>
                    <a:xfrm>
                      <a:off x="0" y="0"/>
                      <a:ext cx="2895600" cy="2722245"/>
                    </a:xfrm>
                    <a:prstGeom prst="rect">
                      <a:avLst/>
                    </a:prstGeom>
                  </pic:spPr>
                </pic:pic>
              </a:graphicData>
            </a:graphic>
          </wp:inline>
        </w:drawing>
      </w:r>
    </w:p>
    <w:p w14:paraId="4934EC42" w14:textId="25CF0BBA" w:rsidR="00941A00" w:rsidRPr="00C73568" w:rsidRDefault="00941A00" w:rsidP="00941A00">
      <w:pPr>
        <w:pStyle w:val="Captionfigtable"/>
      </w:pPr>
      <w:r w:rsidRPr="00C73568">
        <w:t xml:space="preserve">Figure </w:t>
      </w:r>
      <w:r w:rsidR="006203C4">
        <w:t>2</w:t>
      </w:r>
      <w:r w:rsidRPr="00C73568">
        <w:t xml:space="preserve">: </w:t>
      </w:r>
      <w:r>
        <w:t>Overall workflow and application of the method.</w:t>
      </w:r>
    </w:p>
    <w:p w14:paraId="42D19EBC" w14:textId="77777777" w:rsidR="00C05FAF" w:rsidRDefault="00C05FAF" w:rsidP="001715ED">
      <w:pPr>
        <w:pStyle w:val="PlainText"/>
        <w:rPr>
          <w:rFonts w:eastAsia="Times New Roman"/>
          <w:sz w:val="20"/>
          <w:szCs w:val="24"/>
        </w:rPr>
      </w:pPr>
    </w:p>
    <w:p w14:paraId="028063A5" w14:textId="68232FA1" w:rsidR="00C05FAF" w:rsidRPr="00D03F45" w:rsidRDefault="00D03F45" w:rsidP="00D03F45">
      <w:pPr>
        <w:pStyle w:val="52Equationnote"/>
        <w:spacing w:line="259" w:lineRule="auto"/>
        <w:ind w:left="0" w:firstLine="0"/>
        <w:rPr>
          <w:rFonts w:cs="Arial"/>
          <w:b/>
          <w:bCs/>
          <w:sz w:val="20"/>
        </w:rPr>
      </w:pPr>
      <w:r>
        <w:rPr>
          <w:rFonts w:cs="Arial"/>
          <w:b/>
          <w:bCs/>
          <w:sz w:val="20"/>
        </w:rPr>
        <w:t>3</w:t>
      </w:r>
      <w:r w:rsidRPr="00B71A90">
        <w:rPr>
          <w:rFonts w:cs="Arial"/>
          <w:b/>
          <w:bCs/>
          <w:sz w:val="20"/>
        </w:rPr>
        <w:t>.</w:t>
      </w:r>
      <w:r w:rsidR="00CA7CD9">
        <w:rPr>
          <w:rFonts w:cs="Arial"/>
          <w:b/>
          <w:bCs/>
          <w:sz w:val="20"/>
        </w:rPr>
        <w:t>2</w:t>
      </w:r>
      <w:r w:rsidRPr="00B71A90">
        <w:rPr>
          <w:rFonts w:cs="Arial"/>
          <w:b/>
          <w:bCs/>
          <w:sz w:val="20"/>
        </w:rPr>
        <w:t xml:space="preserve"> </w:t>
      </w:r>
      <w:r w:rsidR="00793987">
        <w:rPr>
          <w:rFonts w:cs="Arial"/>
          <w:b/>
          <w:bCs/>
          <w:sz w:val="20"/>
        </w:rPr>
        <w:t>SYSML DIAGRAM</w:t>
      </w:r>
      <w:r w:rsidR="00733B33">
        <w:rPr>
          <w:rFonts w:cs="Arial"/>
          <w:b/>
          <w:bCs/>
          <w:sz w:val="20"/>
        </w:rPr>
        <w:t>S</w:t>
      </w:r>
      <w:r w:rsidR="004C58F4">
        <w:rPr>
          <w:rFonts w:cs="Arial"/>
          <w:b/>
          <w:bCs/>
          <w:sz w:val="20"/>
        </w:rPr>
        <w:t xml:space="preserve"> &amp; OWL CONVERSION</w:t>
      </w:r>
    </w:p>
    <w:p w14:paraId="5F1A7D6C" w14:textId="7981E890" w:rsidR="006E418E" w:rsidRDefault="00D75345" w:rsidP="00D2162F">
      <w:pPr>
        <w:pStyle w:val="MainText"/>
      </w:pPr>
      <w:r w:rsidRPr="005602AD">
        <w:t xml:space="preserve">SysML diagrams allow for a wide range of expressiveness through </w:t>
      </w:r>
      <w:r w:rsidR="00156A71" w:rsidRPr="005602AD">
        <w:t>various</w:t>
      </w:r>
      <w:r w:rsidRPr="005602AD">
        <w:t xml:space="preserve"> </w:t>
      </w:r>
      <w:r w:rsidR="00156A71" w:rsidRPr="005602AD">
        <w:t>diagram</w:t>
      </w:r>
      <w:r w:rsidRPr="005602AD">
        <w:t xml:space="preserve"> types. </w:t>
      </w:r>
      <w:r w:rsidR="00963016" w:rsidRPr="005602AD">
        <w:t xml:space="preserve">For now, this paper focuses on block definition diagrams (bdd) </w:t>
      </w:r>
      <w:r w:rsidR="004F6BC4">
        <w:t>(</w:t>
      </w:r>
      <w:r w:rsidR="008C02DB">
        <w:t xml:space="preserve">for </w:t>
      </w:r>
      <w:proofErr w:type="gramStart"/>
      <w:r w:rsidR="008C02DB">
        <w:t>an example</w:t>
      </w:r>
      <w:proofErr w:type="gramEnd"/>
      <w:r w:rsidR="008C02DB">
        <w:t xml:space="preserve">, </w:t>
      </w:r>
      <w:r w:rsidR="004F6BC4">
        <w:t xml:space="preserve">see Figure 3) </w:t>
      </w:r>
      <w:r w:rsidR="00963016" w:rsidRPr="005602AD">
        <w:t>and requirement diagrams (re</w:t>
      </w:r>
      <w:r w:rsidR="00C74D8F" w:rsidRPr="005602AD">
        <w:t>q)</w:t>
      </w:r>
      <w:r w:rsidR="004F6BC4">
        <w:t xml:space="preserve"> (Figure 4)</w:t>
      </w:r>
      <w:r w:rsidR="00C74D8F" w:rsidRPr="005602AD">
        <w:t>, as these two types</w:t>
      </w:r>
      <w:r w:rsidR="002462A4">
        <w:t xml:space="preserve"> for</w:t>
      </w:r>
      <w:r w:rsidR="00AF6B83">
        <w:t>m the core of requirements and structure definition, and</w:t>
      </w:r>
      <w:r w:rsidR="00C74D8F" w:rsidRPr="005602AD">
        <w:t xml:space="preserve"> allow for the semantic </w:t>
      </w:r>
      <w:r w:rsidR="007A4EC8" w:rsidRPr="005602AD">
        <w:t xml:space="preserve">articulation </w:t>
      </w:r>
      <w:r w:rsidR="000F31FA" w:rsidRPr="005602AD">
        <w:t xml:space="preserve">necessary for the </w:t>
      </w:r>
      <w:r w:rsidR="008F0665" w:rsidRPr="005602AD">
        <w:t>conversion into ontologies</w:t>
      </w:r>
      <w:r w:rsidR="00DE51C0">
        <w:t xml:space="preserve"> by providing methods </w:t>
      </w:r>
      <w:r w:rsidR="00D721E4">
        <w:t>of modeling classes</w:t>
      </w:r>
      <w:r w:rsidR="00AF6B83">
        <w:t>, requirements,</w:t>
      </w:r>
      <w:r w:rsidR="00D721E4">
        <w:t xml:space="preserve"> and their relationships</w:t>
      </w:r>
      <w:r w:rsidR="008F0665" w:rsidRPr="005602AD">
        <w:t xml:space="preserve">. </w:t>
      </w:r>
      <w:r w:rsidR="008012D0" w:rsidRPr="005602AD">
        <w:t>A bdd</w:t>
      </w:r>
      <w:r w:rsidR="00AB45B0" w:rsidRPr="005602AD">
        <w:t xml:space="preserve"> </w:t>
      </w:r>
      <w:r w:rsidR="00DD66BD" w:rsidRPr="005602AD">
        <w:t>mainly consist</w:t>
      </w:r>
      <w:r w:rsidR="00AB45B0" w:rsidRPr="005602AD">
        <w:t>s</w:t>
      </w:r>
      <w:r w:rsidR="00D532FE" w:rsidRPr="005602AD">
        <w:t xml:space="preserve"> of blocks and different types of associations between these blocks, such as </w:t>
      </w:r>
      <w:r w:rsidR="00E97004" w:rsidRPr="005602AD">
        <w:t xml:space="preserve">composition and generalization. With this, it is the equivalent </w:t>
      </w:r>
      <w:r w:rsidR="00DD66BD" w:rsidRPr="005602AD">
        <w:t>of a UML class diagram with</w:t>
      </w:r>
      <w:r w:rsidR="00F617D8" w:rsidRPr="005602AD">
        <w:t xml:space="preserve"> a</w:t>
      </w:r>
      <w:r w:rsidR="00DD66BD" w:rsidRPr="005602AD">
        <w:t xml:space="preserve"> different nomenclature.</w:t>
      </w:r>
      <w:r w:rsidR="00F617D8" w:rsidRPr="005602AD">
        <w:t xml:space="preserve"> While blocks allow for the definition of </w:t>
      </w:r>
      <w:r w:rsidR="00812B90" w:rsidRPr="005602AD">
        <w:t>attributes and methods (called values</w:t>
      </w:r>
      <w:r w:rsidR="00AB45B0" w:rsidRPr="005602AD">
        <w:t xml:space="preserve"> </w:t>
      </w:r>
      <w:r w:rsidR="00812B90" w:rsidRPr="005602AD">
        <w:t xml:space="preserve">and </w:t>
      </w:r>
      <w:r w:rsidR="00054C3D" w:rsidRPr="005602AD">
        <w:t xml:space="preserve">operations), the main features that will be made use of are the </w:t>
      </w:r>
      <w:r w:rsidR="006A0B55" w:rsidRPr="005602AD">
        <w:t>“pure” block definitions as well as the associations between them</w:t>
      </w:r>
      <w:r w:rsidR="003B1F6D" w:rsidRPr="005602AD">
        <w:t>.</w:t>
      </w:r>
      <w:r w:rsidR="001039A7" w:rsidRPr="005602AD">
        <w:t xml:space="preserve"> </w:t>
      </w:r>
    </w:p>
    <w:p w14:paraId="048C11A1" w14:textId="77777777" w:rsidR="001904FD" w:rsidRDefault="001904FD" w:rsidP="007F642C">
      <w:pPr>
        <w:pStyle w:val="PlainText"/>
        <w:ind w:firstLine="284"/>
        <w:rPr>
          <w:sz w:val="20"/>
        </w:rPr>
      </w:pPr>
    </w:p>
    <w:p w14:paraId="4A57AE4A" w14:textId="00C0C897" w:rsidR="001904FD" w:rsidRPr="001904FD" w:rsidRDefault="001904FD" w:rsidP="001904FD">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2.1</w:t>
      </w:r>
      <w:r w:rsidRPr="00B71A90">
        <w:rPr>
          <w:rFonts w:cs="Arial"/>
          <w:b/>
          <w:bCs/>
          <w:sz w:val="20"/>
        </w:rPr>
        <w:t xml:space="preserve"> </w:t>
      </w:r>
      <w:r w:rsidR="00E016EE">
        <w:rPr>
          <w:rFonts w:cs="Arial"/>
          <w:b/>
          <w:bCs/>
          <w:sz w:val="20"/>
        </w:rPr>
        <w:t>Block Definition Diagrams</w:t>
      </w:r>
    </w:p>
    <w:p w14:paraId="43FBF442" w14:textId="3CBD15A6" w:rsidR="005977D7" w:rsidRDefault="00B30307" w:rsidP="00D2162F">
      <w:pPr>
        <w:pStyle w:val="MainText"/>
      </w:pPr>
      <w:proofErr w:type="gramStart"/>
      <w:r w:rsidRPr="005602AD">
        <w:t>At first</w:t>
      </w:r>
      <w:proofErr w:type="gramEnd"/>
      <w:r w:rsidR="007B591E" w:rsidRPr="005602AD">
        <w:t xml:space="preserve">, the structural </w:t>
      </w:r>
      <w:r w:rsidR="0033522E" w:rsidRPr="005602AD">
        <w:t>composition</w:t>
      </w:r>
      <w:r w:rsidR="007B591E" w:rsidRPr="005602AD">
        <w:t xml:space="preserve"> must be defined </w:t>
      </w:r>
      <w:r w:rsidR="00D72DAC" w:rsidRPr="005602AD">
        <w:t xml:space="preserve">using block diagrams. </w:t>
      </w:r>
      <w:r w:rsidR="0033522E" w:rsidRPr="005602AD">
        <w:t xml:space="preserve">Structural composition refers to a top-down definition of </w:t>
      </w:r>
      <w:proofErr w:type="gramStart"/>
      <w:r w:rsidR="0033522E" w:rsidRPr="005602AD">
        <w:t xml:space="preserve">a </w:t>
      </w:r>
      <w:r w:rsidR="008F0E1C" w:rsidRPr="005602AD">
        <w:t xml:space="preserve"> decomposition</w:t>
      </w:r>
      <w:proofErr w:type="gramEnd"/>
      <w:r w:rsidR="008F0E1C" w:rsidRPr="005602AD">
        <w:t xml:space="preserve"> from the </w:t>
      </w:r>
      <w:r w:rsidR="009361BA" w:rsidRPr="005602AD">
        <w:t xml:space="preserve">building </w:t>
      </w:r>
      <w:r w:rsidR="008F0E1C" w:rsidRPr="005602AD">
        <w:t xml:space="preserve">as a whole down to </w:t>
      </w:r>
      <w:r w:rsidR="00463C73" w:rsidRPr="005602AD">
        <w:t>single building component</w:t>
      </w:r>
      <w:r w:rsidR="0052277E">
        <w:t xml:space="preserve">s. </w:t>
      </w:r>
      <w:r w:rsidR="000E1385">
        <w:t xml:space="preserve">What this achieves is a rigorous </w:t>
      </w:r>
      <w:r w:rsidR="0004750F">
        <w:t>formalization of how different building components relate to each other</w:t>
      </w:r>
      <w:r w:rsidR="004A053B">
        <w:t xml:space="preserve"> in terms of composition. </w:t>
      </w:r>
      <w:r w:rsidR="00D46627">
        <w:t>Block</w:t>
      </w:r>
      <w:r w:rsidR="0064359F">
        <w:t xml:space="preserve"> definition diagrams can </w:t>
      </w:r>
      <w:r w:rsidR="00D46627">
        <w:t>model composition and</w:t>
      </w:r>
      <w:r w:rsidR="0064359F">
        <w:t xml:space="preserve"> generalizations, </w:t>
      </w:r>
      <w:r w:rsidR="004015F5">
        <w:t xml:space="preserve">which in turn means that </w:t>
      </w:r>
      <w:r w:rsidR="0064359F">
        <w:t xml:space="preserve">subclasses and </w:t>
      </w:r>
      <w:r w:rsidR="0064359F">
        <w:t>inheritance are</w:t>
      </w:r>
      <w:r w:rsidR="00FE53BA">
        <w:t xml:space="preserve"> also possible. This is especially convenient for </w:t>
      </w:r>
      <w:r w:rsidR="00E75EF9">
        <w:t xml:space="preserve">building components </w:t>
      </w:r>
      <w:r w:rsidR="0064359F">
        <w:t>that share semantic meaning, such as modular components (i.e., from concrete),</w:t>
      </w:r>
      <w:r w:rsidR="00E75EF9">
        <w:t xml:space="preserve"> which </w:t>
      </w:r>
      <w:r w:rsidR="003D584A">
        <w:t>can all specialize</w:t>
      </w:r>
      <w:r w:rsidR="003F6FFE">
        <w:t xml:space="preserve"> from</w:t>
      </w:r>
      <w:r w:rsidR="003D584A">
        <w:t xml:space="preserve"> a general “</w:t>
      </w:r>
      <w:r w:rsidR="00987B47">
        <w:t>Module</w:t>
      </w:r>
      <w:r w:rsidR="003D584A">
        <w:t>” block</w:t>
      </w:r>
      <w:r w:rsidR="003F6FFE">
        <w:t xml:space="preserve"> or something similar</w:t>
      </w:r>
      <w:r w:rsidR="00F9018C">
        <w:t xml:space="preserve">. </w:t>
      </w:r>
      <w:r w:rsidR="008D6BE9">
        <w:t xml:space="preserve">Furthermore, </w:t>
      </w:r>
      <w:r w:rsidR="006B54F3">
        <w:t>general associations (i.e. ones with no compositional meaning)</w:t>
      </w:r>
      <w:r w:rsidR="006D6D85">
        <w:t xml:space="preserve"> are used to model </w:t>
      </w:r>
      <w:r w:rsidR="00BF0F7B">
        <w:t xml:space="preserve">structural </w:t>
      </w:r>
      <w:r w:rsidR="00BF0F7B" w:rsidRPr="003E3D43">
        <w:t xml:space="preserve">topology. For example, through a general association with </w:t>
      </w:r>
      <w:r w:rsidR="0066450F" w:rsidRPr="003E3D43">
        <w:t>the label “supports” or “is supported by”, the</w:t>
      </w:r>
      <w:r w:rsidR="003E3D43" w:rsidRPr="003E3D43">
        <w:t xml:space="preserve"> load-bearing relationship </w:t>
      </w:r>
      <w:r w:rsidR="0066450F" w:rsidRPr="003E3D43">
        <w:t>between two building components, such as two modules,</w:t>
      </w:r>
      <w:r w:rsidR="00F80C33" w:rsidRPr="003E3D43">
        <w:t xml:space="preserve"> can be articulated. </w:t>
      </w:r>
      <w:r w:rsidR="0066450F" w:rsidRPr="003E3D43">
        <w:t xml:space="preserve">A non-exhaustive example of such a block definition diagram </w:t>
      </w:r>
      <w:r w:rsidR="002D40A8" w:rsidRPr="003E3D43">
        <w:t xml:space="preserve">can be seen in Fig. </w:t>
      </w:r>
      <w:r w:rsidR="006203C4" w:rsidRPr="003E3D43">
        <w:t>3</w:t>
      </w:r>
      <w:r w:rsidR="00FA50A0" w:rsidRPr="003E3D43">
        <w:t>.</w:t>
      </w:r>
    </w:p>
    <w:p w14:paraId="3CE14EC2" w14:textId="77777777" w:rsidR="007406AC" w:rsidRPr="003E3D43" w:rsidRDefault="007406AC" w:rsidP="00D2162F">
      <w:pPr>
        <w:pStyle w:val="MainText"/>
      </w:pPr>
    </w:p>
    <w:p w14:paraId="25B32BF8" w14:textId="31AF132C" w:rsidR="008A14CA" w:rsidRDefault="0087621A" w:rsidP="008A14CA">
      <w:pPr>
        <w:pStyle w:val="PlainText"/>
        <w:rPr>
          <w:sz w:val="20"/>
        </w:rPr>
      </w:pPr>
      <w:r w:rsidRPr="0087621A">
        <w:rPr>
          <w:noProof/>
          <w:sz w:val="20"/>
        </w:rPr>
        <w:drawing>
          <wp:inline distT="0" distB="0" distL="0" distR="0" wp14:anchorId="247F55D4" wp14:editId="42CF1ED3">
            <wp:extent cx="2895600" cy="4164965"/>
            <wp:effectExtent l="0" t="0" r="0" b="6985"/>
            <wp:docPr id="1715920034" name="Picture 1" descr="A diagram of a block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20034" name="Picture 1" descr="A diagram of a block structure&#10;&#10;AI-generated content may be incorrect."/>
                    <pic:cNvPicPr/>
                  </pic:nvPicPr>
                  <pic:blipFill>
                    <a:blip r:embed="rId17"/>
                    <a:stretch>
                      <a:fillRect/>
                    </a:stretch>
                  </pic:blipFill>
                  <pic:spPr>
                    <a:xfrm>
                      <a:off x="0" y="0"/>
                      <a:ext cx="2895600" cy="4164965"/>
                    </a:xfrm>
                    <a:prstGeom prst="rect">
                      <a:avLst/>
                    </a:prstGeom>
                  </pic:spPr>
                </pic:pic>
              </a:graphicData>
            </a:graphic>
          </wp:inline>
        </w:drawing>
      </w:r>
    </w:p>
    <w:p w14:paraId="1528BE27" w14:textId="439F2ABB" w:rsidR="002D40A8" w:rsidRPr="001715ED" w:rsidRDefault="00C73568" w:rsidP="00EA5BA7">
      <w:pPr>
        <w:pStyle w:val="Captionfigtable"/>
      </w:pPr>
      <w:r w:rsidRPr="00C73568">
        <w:t xml:space="preserve">Figure </w:t>
      </w:r>
      <w:r w:rsidR="006203C4">
        <w:t>3</w:t>
      </w:r>
      <w:r w:rsidRPr="00C73568">
        <w:t xml:space="preserve">: </w:t>
      </w:r>
      <w:r w:rsidR="008776AA">
        <w:t xml:space="preserve">Sample </w:t>
      </w:r>
      <w:r w:rsidR="00B47433">
        <w:t>block definition diagram (bdd) of a modular arch bridge, showcasing a non-complete decomposition down to individual modules.</w:t>
      </w:r>
      <w:r w:rsidR="00E60E11">
        <w:t xml:space="preserve"> </w:t>
      </w:r>
      <w:r w:rsidR="00B3047A">
        <w:t>Between the modules,</w:t>
      </w:r>
      <w:r w:rsidR="00E60E11">
        <w:t xml:space="preserve"> general association</w:t>
      </w:r>
      <w:r w:rsidR="00B3047A">
        <w:t>s</w:t>
      </w:r>
      <w:r w:rsidR="00E60E11">
        <w:t xml:space="preserve"> indicating structural support</w:t>
      </w:r>
      <w:r w:rsidR="0096365B">
        <w:t xml:space="preserve"> are modeled with a “transitive” label.</w:t>
      </w:r>
    </w:p>
    <w:p w14:paraId="287B94C8" w14:textId="77777777" w:rsidR="001904FD" w:rsidRDefault="001904FD" w:rsidP="002D40A8">
      <w:pPr>
        <w:pStyle w:val="PlainText"/>
        <w:ind w:firstLine="284"/>
        <w:rPr>
          <w:sz w:val="20"/>
        </w:rPr>
      </w:pPr>
    </w:p>
    <w:p w14:paraId="42021995" w14:textId="1586AFE2" w:rsidR="001904FD" w:rsidRPr="00D03F45" w:rsidRDefault="001904FD" w:rsidP="001904FD">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2.2</w:t>
      </w:r>
      <w:r w:rsidRPr="00B71A90">
        <w:rPr>
          <w:rFonts w:cs="Arial"/>
          <w:b/>
          <w:bCs/>
          <w:sz w:val="20"/>
        </w:rPr>
        <w:t xml:space="preserve"> </w:t>
      </w:r>
      <w:r w:rsidR="00E016EE">
        <w:rPr>
          <w:rFonts w:cs="Arial"/>
          <w:b/>
          <w:bCs/>
          <w:sz w:val="20"/>
        </w:rPr>
        <w:t>Requirement Diagrams</w:t>
      </w:r>
    </w:p>
    <w:p w14:paraId="681C26C9" w14:textId="6E811B72" w:rsidR="003D7AC7" w:rsidRDefault="009B39BF" w:rsidP="006203C4">
      <w:pPr>
        <w:pStyle w:val="MainText"/>
        <w:rPr>
          <w:color w:val="000000"/>
        </w:rPr>
      </w:pPr>
      <w:r>
        <w:t xml:space="preserve">The diagram definitions do not stop here, though. </w:t>
      </w:r>
      <w:r w:rsidR="00344998" w:rsidRPr="00344998">
        <w:t>A central element of MBSE has been the continual process of modeling and translating stakeholder needs into system requirements</w:t>
      </w:r>
      <w:r w:rsidR="00916132">
        <w:t xml:space="preserve">. </w:t>
      </w:r>
      <w:r w:rsidR="006F4039">
        <w:t xml:space="preserve">The formal definition and </w:t>
      </w:r>
      <w:r w:rsidR="002C274E">
        <w:t>requirement traceability are key areas where</w:t>
      </w:r>
      <w:r w:rsidR="00620C60">
        <w:t xml:space="preserve"> </w:t>
      </w:r>
      <w:r w:rsidR="00762ECC">
        <w:t>BIM models</w:t>
      </w:r>
      <w:r w:rsidR="00D761E8">
        <w:t xml:space="preserve"> can be approved </w:t>
      </w:r>
      <w:sdt>
        <w:sdtPr>
          <w:rPr>
            <w:color w:val="000000"/>
          </w:rPr>
          <w:tag w:val="MENDELEY_CITATION_v3_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"/>
          <w:id w:val="1209986445"/>
          <w:placeholder>
            <w:docPart w:val="BC1C645433924CAF90E86429CDF0545F"/>
          </w:placeholder>
        </w:sdtPr>
        <w:sdtContent>
          <w:r w:rsidR="00C13D68" w:rsidRPr="00C13D68">
            <w:rPr>
              <w:rFonts w:eastAsia="Times New Roman"/>
              <w:color w:val="000000"/>
            </w:rPr>
            <w:t xml:space="preserve">(Casillas and Howe, 2013; Valdes </w:t>
          </w:r>
          <w:r w:rsidR="00C13D68" w:rsidRPr="00C13D68">
            <w:rPr>
              <w:rFonts w:eastAsia="Times New Roman"/>
              <w:i/>
              <w:iCs/>
              <w:color w:val="000000"/>
            </w:rPr>
            <w:t>et al.</w:t>
          </w:r>
          <w:r w:rsidR="00C13D68" w:rsidRPr="00C13D68">
            <w:rPr>
              <w:rFonts w:eastAsia="Times New Roman"/>
              <w:color w:val="000000"/>
            </w:rPr>
            <w:t>, 2016)</w:t>
          </w:r>
        </w:sdtContent>
      </w:sdt>
      <w:r w:rsidR="00762ECC">
        <w:rPr>
          <w:color w:val="000000"/>
        </w:rPr>
        <w:t xml:space="preserve">. </w:t>
      </w:r>
      <w:r w:rsidR="003173D8">
        <w:rPr>
          <w:color w:val="000000"/>
        </w:rPr>
        <w:t xml:space="preserve">Since this approach focuses on structural topology (and its </w:t>
      </w:r>
      <w:r w:rsidR="003173D8">
        <w:rPr>
          <w:color w:val="000000"/>
        </w:rPr>
        <w:lastRenderedPageBreak/>
        <w:t xml:space="preserve">integrity), </w:t>
      </w:r>
      <w:r w:rsidR="0095770B">
        <w:rPr>
          <w:color w:val="000000"/>
        </w:rPr>
        <w:t>a requirements diagram</w:t>
      </w:r>
      <w:r w:rsidR="002C274E">
        <w:rPr>
          <w:color w:val="000000"/>
        </w:rPr>
        <w:t>,</w:t>
      </w:r>
      <w:r w:rsidR="0095770B">
        <w:rPr>
          <w:color w:val="000000"/>
        </w:rPr>
        <w:t xml:space="preserve"> </w:t>
      </w:r>
      <w:r w:rsidR="00680F4F">
        <w:rPr>
          <w:color w:val="000000"/>
        </w:rPr>
        <w:t>in our case</w:t>
      </w:r>
      <w:r w:rsidR="002C274E">
        <w:rPr>
          <w:color w:val="000000"/>
        </w:rPr>
        <w:t>,</w:t>
      </w:r>
      <w:r w:rsidR="00680F4F">
        <w:rPr>
          <w:color w:val="000000"/>
        </w:rPr>
        <w:t xml:space="preserve"> must</w:t>
      </w:r>
      <w:r w:rsidR="002C274E">
        <w:rPr>
          <w:color w:val="000000"/>
        </w:rPr>
        <w:t xml:space="preserve"> </w:t>
      </w:r>
      <w:r w:rsidR="00680F4F">
        <w:rPr>
          <w:color w:val="000000"/>
        </w:rPr>
        <w:t xml:space="preserve">articulate a </w:t>
      </w:r>
      <w:r w:rsidR="007359F3">
        <w:rPr>
          <w:color w:val="000000"/>
        </w:rPr>
        <w:t>structural requirement, i.e.</w:t>
      </w:r>
      <w:r w:rsidR="009B14DB">
        <w:rPr>
          <w:color w:val="000000"/>
        </w:rPr>
        <w:t>, “The bridge substructure must be structurally sound” with further requirements which refine it (“The arch segments</w:t>
      </w:r>
      <w:r w:rsidR="00AC56DC">
        <w:rPr>
          <w:color w:val="000000"/>
        </w:rPr>
        <w:t xml:space="preserve"> must </w:t>
      </w:r>
      <w:r w:rsidR="009B14DB">
        <w:rPr>
          <w:color w:val="000000"/>
        </w:rPr>
        <w:t xml:space="preserve">transmit the loads to the foundation”). </w:t>
      </w:r>
      <w:r w:rsidR="003D7AC7">
        <w:rPr>
          <w:color w:val="000000"/>
        </w:rPr>
        <w:t xml:space="preserve">An example of a requirements diagram can be seen in Fig. </w:t>
      </w:r>
      <w:r w:rsidR="006203C4">
        <w:rPr>
          <w:color w:val="000000"/>
        </w:rPr>
        <w:t>4</w:t>
      </w:r>
      <w:r w:rsidR="003D7AC7">
        <w:rPr>
          <w:color w:val="000000"/>
        </w:rPr>
        <w:t>:</w:t>
      </w:r>
    </w:p>
    <w:p w14:paraId="7B9B8B1C" w14:textId="612A9DBA" w:rsidR="00C91EC8" w:rsidRDefault="00C91EC8" w:rsidP="009B39BF">
      <w:pPr>
        <w:pStyle w:val="PlainText"/>
        <w:rPr>
          <w:color w:val="000000"/>
          <w:sz w:val="20"/>
        </w:rPr>
      </w:pPr>
      <w:r w:rsidRPr="00C91EC8">
        <w:rPr>
          <w:noProof/>
          <w:color w:val="000000"/>
          <w:sz w:val="20"/>
        </w:rPr>
        <w:drawing>
          <wp:inline distT="0" distB="0" distL="0" distR="0" wp14:anchorId="3AF1C1A9" wp14:editId="72516F25">
            <wp:extent cx="2895600" cy="3502660"/>
            <wp:effectExtent l="0" t="0" r="0" b="2540"/>
            <wp:docPr id="1868292515" name="Picture 1" descr="A diagram of a bridge integ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92515" name="Picture 1" descr="A diagram of a bridge integrity&#10;&#10;AI-generated content may be incorrect."/>
                    <pic:cNvPicPr/>
                  </pic:nvPicPr>
                  <pic:blipFill>
                    <a:blip r:embed="rId18"/>
                    <a:stretch>
                      <a:fillRect/>
                    </a:stretch>
                  </pic:blipFill>
                  <pic:spPr>
                    <a:xfrm>
                      <a:off x="0" y="0"/>
                      <a:ext cx="2895600" cy="3502660"/>
                    </a:xfrm>
                    <a:prstGeom prst="rect">
                      <a:avLst/>
                    </a:prstGeom>
                  </pic:spPr>
                </pic:pic>
              </a:graphicData>
            </a:graphic>
          </wp:inline>
        </w:drawing>
      </w:r>
    </w:p>
    <w:p w14:paraId="193B4510" w14:textId="407253C7" w:rsidR="00266052" w:rsidRPr="00266052" w:rsidRDefault="00266052" w:rsidP="00EA5BA7">
      <w:pPr>
        <w:pStyle w:val="Captionfigtable"/>
      </w:pPr>
      <w:r w:rsidRPr="00C73568">
        <w:t xml:space="preserve">Figure </w:t>
      </w:r>
      <w:r w:rsidR="006203C4">
        <w:t>4</w:t>
      </w:r>
      <w:r w:rsidRPr="00C73568">
        <w:t xml:space="preserve">: </w:t>
      </w:r>
      <w:r w:rsidR="00D3216D">
        <w:t>(</w:t>
      </w:r>
      <w:proofErr w:type="gramStart"/>
      <w:r w:rsidR="00D3216D">
        <w:t>Non-complete</w:t>
      </w:r>
      <w:proofErr w:type="gramEnd"/>
      <w:r w:rsidR="00D3216D">
        <w:t>) e</w:t>
      </w:r>
      <w:r w:rsidR="0028067A">
        <w:t xml:space="preserve">xample of a requirements diagram (req). Requirement entities are defined through a name, Id, and </w:t>
      </w:r>
      <w:r w:rsidR="00780D16">
        <w:t>a textual description (sample description given in requirement No. 1). Each requirement can (or must) be satisfied by a system component, in this case</w:t>
      </w:r>
      <w:r w:rsidR="00D3216D">
        <w:t>,</w:t>
      </w:r>
      <w:r w:rsidR="00780D16">
        <w:t xml:space="preserve"> the “Arch” component</w:t>
      </w:r>
      <w:r w:rsidR="00D3216D">
        <w:t xml:space="preserve"> taken from the previous diagram. </w:t>
      </w:r>
    </w:p>
    <w:p w14:paraId="3C82236B" w14:textId="77777777" w:rsidR="003D7AC7" w:rsidRDefault="003D7AC7" w:rsidP="009B39BF">
      <w:pPr>
        <w:pStyle w:val="PlainText"/>
        <w:rPr>
          <w:color w:val="000000"/>
          <w:sz w:val="20"/>
        </w:rPr>
      </w:pPr>
    </w:p>
    <w:p w14:paraId="382FF40D" w14:textId="2892836D" w:rsidR="003121FB" w:rsidRDefault="003048FE" w:rsidP="00A25BDE">
      <w:pPr>
        <w:pStyle w:val="MainText"/>
      </w:pPr>
      <w:r>
        <w:t>A key</w:t>
      </w:r>
      <w:r w:rsidR="003D7AC7">
        <w:t xml:space="preserve"> feature of requirements in MBSE and SysML is the possibility of satisfying them with system components </w:t>
      </w:r>
      <w:r w:rsidR="003417D6">
        <w:t xml:space="preserve">defined in, for example, block definition diagrams. </w:t>
      </w:r>
      <w:r w:rsidR="003C2322">
        <w:t xml:space="preserve">This way, requirement satisfaction remains traceable throughout the </w:t>
      </w:r>
      <w:r>
        <w:t xml:space="preserve">system </w:t>
      </w:r>
      <w:r w:rsidR="003C2322">
        <w:t xml:space="preserve">lifecycle. </w:t>
      </w:r>
      <w:r>
        <w:t xml:space="preserve">This would usually be updated over the course of the model’s development. </w:t>
      </w:r>
      <w:r w:rsidR="002800A3">
        <w:t xml:space="preserve">This paper, however, </w:t>
      </w:r>
      <w:r w:rsidR="00EA2310">
        <w:t xml:space="preserve">aims to infer the “satisfaction” relationships from </w:t>
      </w:r>
      <w:r w:rsidR="009250CA">
        <w:t xml:space="preserve">generated ontologies </w:t>
      </w:r>
      <w:r w:rsidR="00DE670B">
        <w:t xml:space="preserve">and constraints. </w:t>
      </w:r>
      <w:r w:rsidR="00515BD8">
        <w:t xml:space="preserve">To know which components are necessary to satisfy the requirement, though, we must formally define them </w:t>
      </w:r>
      <w:r w:rsidR="00B0652E">
        <w:t xml:space="preserve">inside the requirements diagram to properly </w:t>
      </w:r>
      <w:r w:rsidR="003121FB">
        <w:t>convey this in the ontology later on.</w:t>
      </w:r>
    </w:p>
    <w:p w14:paraId="3A10C5DE" w14:textId="77777777" w:rsidR="00206BA2" w:rsidRDefault="00206BA2" w:rsidP="00E55B9E">
      <w:pPr>
        <w:pStyle w:val="PlainText"/>
        <w:rPr>
          <w:color w:val="000000"/>
          <w:sz w:val="20"/>
        </w:rPr>
      </w:pPr>
    </w:p>
    <w:p w14:paraId="459A0F79" w14:textId="27072B46" w:rsidR="00206BA2" w:rsidRPr="00206BA2" w:rsidRDefault="00206BA2" w:rsidP="00206BA2">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2.3</w:t>
      </w:r>
      <w:r w:rsidRPr="00B71A90">
        <w:rPr>
          <w:rFonts w:cs="Arial"/>
          <w:b/>
          <w:bCs/>
          <w:sz w:val="20"/>
        </w:rPr>
        <w:t xml:space="preserve"> </w:t>
      </w:r>
      <w:r w:rsidR="00E016EE">
        <w:rPr>
          <w:rFonts w:cs="Arial"/>
          <w:b/>
          <w:bCs/>
          <w:sz w:val="20"/>
        </w:rPr>
        <w:t>Sys</w:t>
      </w:r>
      <w:r w:rsidR="00B34A03">
        <w:rPr>
          <w:rFonts w:cs="Arial"/>
          <w:b/>
          <w:bCs/>
          <w:sz w:val="20"/>
        </w:rPr>
        <w:t>ML</w:t>
      </w:r>
      <w:r w:rsidR="00E016EE">
        <w:rPr>
          <w:rFonts w:cs="Arial"/>
          <w:b/>
          <w:bCs/>
          <w:sz w:val="20"/>
        </w:rPr>
        <w:t xml:space="preserve"> - O</w:t>
      </w:r>
      <w:r w:rsidR="00B34A03">
        <w:rPr>
          <w:rFonts w:cs="Arial"/>
          <w:b/>
          <w:bCs/>
          <w:sz w:val="20"/>
        </w:rPr>
        <w:t>WL</w:t>
      </w:r>
      <w:r w:rsidR="00E016EE">
        <w:rPr>
          <w:rFonts w:cs="Arial"/>
          <w:b/>
          <w:bCs/>
          <w:sz w:val="20"/>
        </w:rPr>
        <w:t xml:space="preserve"> Mapping</w:t>
      </w:r>
    </w:p>
    <w:p w14:paraId="530F49DA" w14:textId="36300F7D" w:rsidR="00481BF1" w:rsidRDefault="00D1606C" w:rsidP="00A25BDE">
      <w:pPr>
        <w:pStyle w:val="MainText"/>
      </w:pPr>
      <w:r w:rsidRPr="00D1606C">
        <w:t>Up to this point, an RDF representation of a bridge IFC model has been developed using the LBD ontology, accompanied by a set of block definition and requirements diagrams describing the system architecture and associated requirements</w:t>
      </w:r>
      <w:r w:rsidR="007D1B17" w:rsidRPr="00D1606C">
        <w:t xml:space="preserve">. </w:t>
      </w:r>
      <w:r w:rsidR="00112EDE" w:rsidRPr="00D1606C">
        <w:t xml:space="preserve">Now, </w:t>
      </w:r>
      <w:r w:rsidR="00112EDE" w:rsidRPr="00D1606C">
        <w:t xml:space="preserve">a </w:t>
      </w:r>
      <w:r w:rsidR="009C2469" w:rsidRPr="00D1606C">
        <w:t>mapping between the system model and OWL ontologies</w:t>
      </w:r>
      <w:r w:rsidR="00820D8F" w:rsidRPr="00D1606C">
        <w:t xml:space="preserve"> is necessary</w:t>
      </w:r>
      <w:r w:rsidR="00481BF1" w:rsidRPr="00D1606C">
        <w:t>. A large part of the SysML language components can be easily mapped to specific OWL features, as seen in Table 1</w:t>
      </w:r>
      <w:r w:rsidR="00481BF1">
        <w:t>:</w:t>
      </w:r>
    </w:p>
    <w:p w14:paraId="4FA04B51" w14:textId="004ACE32" w:rsidR="006C141B" w:rsidRDefault="006C141B">
      <w:pPr>
        <w:jc w:val="left"/>
        <w:rPr>
          <w:rFonts w:eastAsia="MS Mincho" w:cs="Arial"/>
          <w:b w:val="0"/>
          <w:i/>
          <w:sz w:val="18"/>
          <w:szCs w:val="20"/>
        </w:rPr>
      </w:pPr>
    </w:p>
    <w:p w14:paraId="1F7DF4AE" w14:textId="12E8E792" w:rsidR="00CF762B" w:rsidRPr="00103FFA" w:rsidRDefault="00CF762B" w:rsidP="00EA5BA7">
      <w:pPr>
        <w:pStyle w:val="Captionfigtable"/>
        <w:rPr>
          <w:color w:val="FF0000"/>
        </w:rPr>
      </w:pPr>
      <w:r w:rsidRPr="00F05EA2">
        <w:t xml:space="preserve">Table 1: </w:t>
      </w:r>
      <w:r>
        <w:t>SysML to OWL mapping</w:t>
      </w:r>
      <w:r w:rsidR="00B10198">
        <w:t>.</w:t>
      </w:r>
    </w:p>
    <w:tbl>
      <w:tblPr>
        <w:tblW w:w="4584" w:type="dxa"/>
        <w:tblLook w:val="04A0" w:firstRow="1" w:lastRow="0" w:firstColumn="1" w:lastColumn="0" w:noHBand="0" w:noVBand="1"/>
      </w:tblPr>
      <w:tblGrid>
        <w:gridCol w:w="2292"/>
        <w:gridCol w:w="2292"/>
      </w:tblGrid>
      <w:tr w:rsidR="00CF762B" w:rsidRPr="00F05EA2" w14:paraId="4B02F056" w14:textId="77777777" w:rsidTr="00CF762B">
        <w:trPr>
          <w:trHeight w:val="388"/>
        </w:trPr>
        <w:tc>
          <w:tcPr>
            <w:tcW w:w="2292" w:type="dxa"/>
            <w:tcBorders>
              <w:top w:val="single" w:sz="4" w:space="0" w:color="auto"/>
              <w:bottom w:val="single" w:sz="4" w:space="0" w:color="auto"/>
            </w:tcBorders>
            <w:shd w:val="clear" w:color="auto" w:fill="auto"/>
            <w:vAlign w:val="center"/>
          </w:tcPr>
          <w:p w14:paraId="3E207F98" w14:textId="5FBC4238" w:rsidR="00CF762B" w:rsidRPr="00CF762B" w:rsidRDefault="00CF762B" w:rsidP="002B1F65">
            <w:pPr>
              <w:pStyle w:val="PlainText"/>
              <w:jc w:val="left"/>
              <w:rPr>
                <w:b/>
                <w:bCs/>
                <w:sz w:val="20"/>
              </w:rPr>
            </w:pPr>
            <w:r w:rsidRPr="00CF762B">
              <w:rPr>
                <w:b/>
                <w:bCs/>
                <w:sz w:val="20"/>
              </w:rPr>
              <w:t xml:space="preserve">SysML </w:t>
            </w:r>
          </w:p>
        </w:tc>
        <w:tc>
          <w:tcPr>
            <w:tcW w:w="2292" w:type="dxa"/>
            <w:tcBorders>
              <w:top w:val="single" w:sz="4" w:space="0" w:color="auto"/>
              <w:bottom w:val="single" w:sz="4" w:space="0" w:color="auto"/>
            </w:tcBorders>
            <w:shd w:val="clear" w:color="auto" w:fill="auto"/>
            <w:vAlign w:val="center"/>
          </w:tcPr>
          <w:p w14:paraId="7FCBAF86" w14:textId="16B2ADA5" w:rsidR="00CF762B" w:rsidRPr="00B10198" w:rsidRDefault="00CF762B" w:rsidP="002B1F65">
            <w:pPr>
              <w:pStyle w:val="PlainText"/>
              <w:jc w:val="left"/>
              <w:rPr>
                <w:b/>
                <w:bCs/>
                <w:sz w:val="20"/>
              </w:rPr>
            </w:pPr>
            <w:r w:rsidRPr="00B10198">
              <w:rPr>
                <w:b/>
                <w:bCs/>
                <w:sz w:val="20"/>
              </w:rPr>
              <w:t>OWL</w:t>
            </w:r>
          </w:p>
        </w:tc>
      </w:tr>
      <w:tr w:rsidR="00CF762B" w:rsidRPr="00F05EA2" w14:paraId="2166C541" w14:textId="77777777" w:rsidTr="00CF762B">
        <w:trPr>
          <w:trHeight w:val="349"/>
        </w:trPr>
        <w:tc>
          <w:tcPr>
            <w:tcW w:w="2292" w:type="dxa"/>
            <w:tcBorders>
              <w:top w:val="single" w:sz="4" w:space="0" w:color="auto"/>
            </w:tcBorders>
            <w:shd w:val="clear" w:color="auto" w:fill="auto"/>
            <w:vAlign w:val="center"/>
          </w:tcPr>
          <w:p w14:paraId="4ACAE4D7" w14:textId="649420D9" w:rsidR="00CF762B" w:rsidRPr="00F05EA2" w:rsidRDefault="00681825" w:rsidP="00681825">
            <w:pPr>
              <w:pStyle w:val="PlainText"/>
              <w:jc w:val="left"/>
              <w:rPr>
                <w:sz w:val="20"/>
              </w:rPr>
            </w:pPr>
            <w:r>
              <w:t>Block</w:t>
            </w:r>
          </w:p>
        </w:tc>
        <w:tc>
          <w:tcPr>
            <w:tcW w:w="2292" w:type="dxa"/>
            <w:tcBorders>
              <w:top w:val="single" w:sz="4" w:space="0" w:color="auto"/>
            </w:tcBorders>
            <w:shd w:val="clear" w:color="auto" w:fill="auto"/>
            <w:vAlign w:val="center"/>
          </w:tcPr>
          <w:p w14:paraId="64B9DE86" w14:textId="59DC6289" w:rsidR="00CF762B" w:rsidRPr="00F05EA2" w:rsidRDefault="00681825" w:rsidP="00681825">
            <w:pPr>
              <w:pStyle w:val="PlainText"/>
              <w:jc w:val="left"/>
              <w:rPr>
                <w:sz w:val="20"/>
              </w:rPr>
            </w:pPr>
            <w:r>
              <w:t>Class</w:t>
            </w:r>
          </w:p>
        </w:tc>
      </w:tr>
      <w:tr w:rsidR="00CF762B" w:rsidRPr="00F05EA2" w14:paraId="62741D86" w14:textId="77777777" w:rsidTr="00CF762B">
        <w:trPr>
          <w:trHeight w:val="349"/>
        </w:trPr>
        <w:tc>
          <w:tcPr>
            <w:tcW w:w="2292" w:type="dxa"/>
            <w:shd w:val="clear" w:color="auto" w:fill="auto"/>
            <w:vAlign w:val="center"/>
          </w:tcPr>
          <w:p w14:paraId="7EAA1DBC" w14:textId="4AF94240" w:rsidR="00CF762B" w:rsidRPr="00F05EA2" w:rsidRDefault="00F15A84" w:rsidP="00681825">
            <w:pPr>
              <w:pStyle w:val="PlainText"/>
              <w:jc w:val="left"/>
              <w:rPr>
                <w:sz w:val="20"/>
              </w:rPr>
            </w:pPr>
            <w:r>
              <w:t>Generalization</w:t>
            </w:r>
          </w:p>
        </w:tc>
        <w:tc>
          <w:tcPr>
            <w:tcW w:w="2292" w:type="dxa"/>
            <w:shd w:val="clear" w:color="auto" w:fill="auto"/>
            <w:vAlign w:val="center"/>
          </w:tcPr>
          <w:p w14:paraId="5F43AE4E" w14:textId="22C77B92" w:rsidR="00CF762B" w:rsidRPr="00F05EA2" w:rsidRDefault="00F15A84" w:rsidP="00681825">
            <w:pPr>
              <w:pStyle w:val="PlainText"/>
              <w:jc w:val="left"/>
              <w:rPr>
                <w:sz w:val="20"/>
              </w:rPr>
            </w:pPr>
            <w:proofErr w:type="spellStart"/>
            <w:r>
              <w:t>SubClassOf</w:t>
            </w:r>
            <w:proofErr w:type="spellEnd"/>
          </w:p>
        </w:tc>
      </w:tr>
      <w:tr w:rsidR="00CF762B" w:rsidRPr="00F05EA2" w14:paraId="3A7D6A42" w14:textId="77777777" w:rsidTr="00CF762B">
        <w:trPr>
          <w:trHeight w:val="349"/>
        </w:trPr>
        <w:tc>
          <w:tcPr>
            <w:tcW w:w="2292" w:type="dxa"/>
            <w:shd w:val="clear" w:color="auto" w:fill="auto"/>
            <w:vAlign w:val="center"/>
          </w:tcPr>
          <w:p w14:paraId="1B9D88FB" w14:textId="05455A7D" w:rsidR="00CF762B" w:rsidRPr="00F05EA2" w:rsidRDefault="00F15A84" w:rsidP="00681825">
            <w:pPr>
              <w:pStyle w:val="PlainText"/>
              <w:jc w:val="left"/>
              <w:rPr>
                <w:sz w:val="20"/>
              </w:rPr>
            </w:pPr>
            <w:r>
              <w:rPr>
                <w:sz w:val="20"/>
              </w:rPr>
              <w:t>Composition</w:t>
            </w:r>
          </w:p>
        </w:tc>
        <w:tc>
          <w:tcPr>
            <w:tcW w:w="2292" w:type="dxa"/>
            <w:shd w:val="clear" w:color="auto" w:fill="auto"/>
            <w:vAlign w:val="center"/>
          </w:tcPr>
          <w:p w14:paraId="059CBCDC" w14:textId="20B40DF7" w:rsidR="00CF762B" w:rsidRPr="00F05EA2" w:rsidRDefault="00F15A84" w:rsidP="00681825">
            <w:pPr>
              <w:pStyle w:val="PlainText"/>
              <w:jc w:val="left"/>
              <w:rPr>
                <w:sz w:val="20"/>
              </w:rPr>
            </w:pPr>
            <w:r>
              <w:t>Object Property</w:t>
            </w:r>
          </w:p>
        </w:tc>
      </w:tr>
      <w:tr w:rsidR="00CF762B" w:rsidRPr="00F05EA2" w14:paraId="0C09972C" w14:textId="77777777" w:rsidTr="00CF762B">
        <w:trPr>
          <w:trHeight w:val="349"/>
        </w:trPr>
        <w:tc>
          <w:tcPr>
            <w:tcW w:w="2292" w:type="dxa"/>
            <w:shd w:val="clear" w:color="auto" w:fill="auto"/>
            <w:vAlign w:val="center"/>
          </w:tcPr>
          <w:p w14:paraId="78622C55" w14:textId="52CF1366" w:rsidR="00CF762B" w:rsidRPr="00F05EA2" w:rsidRDefault="00F15A84" w:rsidP="00681825">
            <w:pPr>
              <w:pStyle w:val="PlainText"/>
              <w:jc w:val="left"/>
              <w:rPr>
                <w:sz w:val="20"/>
              </w:rPr>
            </w:pPr>
            <w:r>
              <w:t>Association</w:t>
            </w:r>
          </w:p>
        </w:tc>
        <w:tc>
          <w:tcPr>
            <w:tcW w:w="2292" w:type="dxa"/>
            <w:shd w:val="clear" w:color="auto" w:fill="auto"/>
            <w:vAlign w:val="center"/>
          </w:tcPr>
          <w:p w14:paraId="694BA838" w14:textId="0D804C5E" w:rsidR="00CF762B" w:rsidRPr="00F05EA2" w:rsidRDefault="00F15A84" w:rsidP="00681825">
            <w:pPr>
              <w:pStyle w:val="PlainText"/>
              <w:jc w:val="left"/>
              <w:rPr>
                <w:sz w:val="20"/>
              </w:rPr>
            </w:pPr>
            <w:r>
              <w:t>Object Property</w:t>
            </w:r>
          </w:p>
        </w:tc>
      </w:tr>
      <w:tr w:rsidR="00CF762B" w:rsidRPr="00F05EA2" w14:paraId="213B26D7" w14:textId="77777777" w:rsidTr="00CF762B">
        <w:trPr>
          <w:trHeight w:val="349"/>
        </w:trPr>
        <w:tc>
          <w:tcPr>
            <w:tcW w:w="2292" w:type="dxa"/>
            <w:shd w:val="clear" w:color="auto" w:fill="auto"/>
            <w:vAlign w:val="center"/>
          </w:tcPr>
          <w:p w14:paraId="66F9324C" w14:textId="2740616D" w:rsidR="00CF762B" w:rsidRPr="00F05EA2" w:rsidRDefault="00D4238C" w:rsidP="00681825">
            <w:pPr>
              <w:pStyle w:val="PlainText"/>
              <w:jc w:val="left"/>
              <w:rPr>
                <w:sz w:val="20"/>
              </w:rPr>
            </w:pPr>
            <w:r>
              <w:t>Attribute</w:t>
            </w:r>
          </w:p>
        </w:tc>
        <w:tc>
          <w:tcPr>
            <w:tcW w:w="2292" w:type="dxa"/>
            <w:shd w:val="clear" w:color="auto" w:fill="auto"/>
            <w:vAlign w:val="center"/>
          </w:tcPr>
          <w:p w14:paraId="010B7A1C" w14:textId="2B8ED599" w:rsidR="00CF762B" w:rsidRPr="00F05EA2" w:rsidRDefault="00D4238C" w:rsidP="00681825">
            <w:pPr>
              <w:pStyle w:val="PlainText"/>
              <w:jc w:val="left"/>
              <w:rPr>
                <w:sz w:val="20"/>
              </w:rPr>
            </w:pPr>
            <w:r>
              <w:t>Data Property</w:t>
            </w:r>
          </w:p>
        </w:tc>
      </w:tr>
    </w:tbl>
    <w:p w14:paraId="3B5ADE58" w14:textId="77777777" w:rsidR="00CF762B" w:rsidRDefault="00CF762B" w:rsidP="009B39BF">
      <w:pPr>
        <w:pStyle w:val="PlainText"/>
        <w:rPr>
          <w:sz w:val="20"/>
        </w:rPr>
      </w:pPr>
    </w:p>
    <w:p w14:paraId="4A19F682" w14:textId="04121190" w:rsidR="009E031B" w:rsidRDefault="005129FA" w:rsidP="00A25BDE">
      <w:pPr>
        <w:pStyle w:val="MainText"/>
      </w:pPr>
      <w:r>
        <w:t>B</w:t>
      </w:r>
      <w:r w:rsidR="00F12E6C">
        <w:t>oth composition</w:t>
      </w:r>
      <w:r>
        <w:t xml:space="preserve"> and general association can be mapped to OWL’s object property. The difference in semantic meaning </w:t>
      </w:r>
      <w:r w:rsidR="00C23D32">
        <w:t xml:space="preserve">of these </w:t>
      </w:r>
      <w:r>
        <w:t xml:space="preserve">associations can be </w:t>
      </w:r>
      <w:r w:rsidR="00C23D32">
        <w:t xml:space="preserve">modeled using </w:t>
      </w:r>
      <w:r w:rsidR="009476B7">
        <w:t>fitting labels</w:t>
      </w:r>
      <w:r w:rsidR="0019656D">
        <w:t>, such as a “</w:t>
      </w:r>
      <w:r w:rsidR="0019656D">
        <w:rPr>
          <w:i/>
          <w:iCs/>
        </w:rPr>
        <w:t>is part of”</w:t>
      </w:r>
      <w:r w:rsidR="0019656D">
        <w:t xml:space="preserve"> </w:t>
      </w:r>
      <w:r w:rsidR="006F6BFA">
        <w:t>label.</w:t>
      </w:r>
    </w:p>
    <w:p w14:paraId="273E0FE6" w14:textId="4E708E96" w:rsidR="009E031B" w:rsidRDefault="009E031B" w:rsidP="009B39BF">
      <w:pPr>
        <w:pStyle w:val="PlainText"/>
        <w:rPr>
          <w:sz w:val="20"/>
        </w:rPr>
      </w:pPr>
    </w:p>
    <w:p w14:paraId="1D25FA28" w14:textId="64B810B0" w:rsidR="00206BA2" w:rsidRPr="00206BA2" w:rsidRDefault="00206BA2" w:rsidP="00206BA2">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2.4</w:t>
      </w:r>
      <w:r w:rsidRPr="00B71A90">
        <w:rPr>
          <w:rFonts w:cs="Arial"/>
          <w:b/>
          <w:bCs/>
          <w:sz w:val="20"/>
        </w:rPr>
        <w:t xml:space="preserve"> </w:t>
      </w:r>
      <w:r w:rsidR="00E016EE">
        <w:rPr>
          <w:rFonts w:cs="Arial"/>
          <w:b/>
          <w:bCs/>
          <w:sz w:val="20"/>
        </w:rPr>
        <w:t>Structural Inference</w:t>
      </w:r>
    </w:p>
    <w:p w14:paraId="5CD481F1" w14:textId="27B65679" w:rsidR="00D50DD8" w:rsidRDefault="009476B7" w:rsidP="006203C4">
      <w:pPr>
        <w:pStyle w:val="MainText"/>
      </w:pPr>
      <w:r w:rsidRPr="401D6672">
        <w:t xml:space="preserve">A simple </w:t>
      </w:r>
      <w:r w:rsidR="00470BF1" w:rsidRPr="401D6672">
        <w:t xml:space="preserve">1-to-1 mapping between </w:t>
      </w:r>
      <w:r w:rsidR="002936A6" w:rsidRPr="401D6672">
        <w:t>th</w:t>
      </w:r>
      <w:r w:rsidR="088EC8EB" w:rsidRPr="401D6672">
        <w:t>ese</w:t>
      </w:r>
      <w:r w:rsidR="002936A6" w:rsidRPr="401D6672">
        <w:t xml:space="preserve"> two language</w:t>
      </w:r>
      <w:r w:rsidR="2D64DDED" w:rsidRPr="401D6672">
        <w:t>s</w:t>
      </w:r>
      <w:r w:rsidR="002936A6" w:rsidRPr="401D6672">
        <w:t xml:space="preserve"> may be a good start to getting a conversion going, but to achieve the main goal of this research,</w:t>
      </w:r>
      <w:r w:rsidR="009C6D9A" w:rsidRPr="401D6672">
        <w:t xml:space="preserve"> a deeper semantic translation must happen.</w:t>
      </w:r>
      <w:r w:rsidR="55CF7203" w:rsidRPr="401D6672">
        <w:t xml:space="preserve"> </w:t>
      </w:r>
      <w:r w:rsidR="44E344CB" w:rsidRPr="401D6672">
        <w:t xml:space="preserve">OWL features axioms and constraints </w:t>
      </w:r>
      <w:r w:rsidR="00D34F9C">
        <w:t>that</w:t>
      </w:r>
      <w:r w:rsidR="44E344CB" w:rsidRPr="401D6672">
        <w:t xml:space="preserve"> enable the semantic reasoning we aim to achieve. One example is the transitivity of relationships. </w:t>
      </w:r>
      <w:r w:rsidR="2CB43A22" w:rsidRPr="401D6672">
        <w:t>Transitivity states that</w:t>
      </w:r>
      <w:r w:rsidR="51A9BFD9" w:rsidRPr="401D6672">
        <w:t xml:space="preserve"> if a relationship </w:t>
      </w:r>
      <w:r w:rsidR="3117FF40" w:rsidRPr="06DBD1AD">
        <w:rPr>
          <w:i/>
          <w:iCs/>
        </w:rPr>
        <w:t>r</w:t>
      </w:r>
      <w:r w:rsidR="51A9BFD9" w:rsidRPr="481E2BAA">
        <w:t xml:space="preserve"> </w:t>
      </w:r>
      <w:r w:rsidR="51A9BFD9" w:rsidRPr="401D6672">
        <w:t xml:space="preserve">between two pairs </w:t>
      </w:r>
      <w:r w:rsidR="203DFE79" w:rsidRPr="401D6672">
        <w:rPr>
          <w:i/>
          <w:iCs/>
        </w:rPr>
        <w:t>(A→B)</w:t>
      </w:r>
      <w:r w:rsidR="203DFE79" w:rsidRPr="401D6672">
        <w:t xml:space="preserve"> and </w:t>
      </w:r>
      <w:r w:rsidR="203DFE79" w:rsidRPr="1D37A0C7">
        <w:rPr>
          <w:i/>
          <w:iCs/>
        </w:rPr>
        <w:t xml:space="preserve">(B→C) </w:t>
      </w:r>
      <w:r w:rsidR="41807DCB" w:rsidRPr="3597D84D">
        <w:t xml:space="preserve">exists, </w:t>
      </w:r>
      <w:r w:rsidR="41807DCB" w:rsidRPr="23B117CA">
        <w:t>the relationship</w:t>
      </w:r>
      <w:r w:rsidR="41807DCB" w:rsidRPr="7581060B">
        <w:t xml:space="preserve"> </w:t>
      </w:r>
      <w:r w:rsidR="41807DCB" w:rsidRPr="7581060B">
        <w:rPr>
          <w:i/>
          <w:iCs/>
        </w:rPr>
        <w:t>(A→</w:t>
      </w:r>
      <w:r w:rsidR="41807DCB" w:rsidRPr="17BD1DE2">
        <w:rPr>
          <w:i/>
          <w:iCs/>
        </w:rPr>
        <w:t xml:space="preserve">C) </w:t>
      </w:r>
      <w:r w:rsidR="41807DCB" w:rsidRPr="3D65E285">
        <w:t xml:space="preserve">also </w:t>
      </w:r>
      <w:r w:rsidR="41807DCB" w:rsidRPr="15168DD9">
        <w:t xml:space="preserve">exists. </w:t>
      </w:r>
      <w:r w:rsidR="00D34F9C">
        <w:t>Transitivity</w:t>
      </w:r>
      <w:r w:rsidR="41807DCB" w:rsidRPr="4B6724D6">
        <w:t xml:space="preserve"> is an integral part of </w:t>
      </w:r>
      <w:r w:rsidR="41807DCB" w:rsidRPr="36E6D614">
        <w:t xml:space="preserve">reasoning </w:t>
      </w:r>
      <w:r w:rsidR="41807DCB" w:rsidRPr="604C856D">
        <w:t>mechanisms</w:t>
      </w:r>
      <w:r w:rsidR="209C6905" w:rsidRPr="2861C3C8">
        <w:t xml:space="preserve"> </w:t>
      </w:r>
      <w:r w:rsidR="00D34F9C">
        <w:t>that</w:t>
      </w:r>
      <w:r w:rsidR="209C6905" w:rsidRPr="3762BDC4">
        <w:t xml:space="preserve"> infer new relationships. </w:t>
      </w:r>
      <w:r w:rsidR="209C6905" w:rsidRPr="24ACB410">
        <w:t xml:space="preserve">This can be made use of </w:t>
      </w:r>
      <w:r w:rsidR="209C6905" w:rsidRPr="227B16E4">
        <w:t xml:space="preserve">in </w:t>
      </w:r>
      <w:r w:rsidR="209C6905" w:rsidRPr="7378B31F">
        <w:t xml:space="preserve">a </w:t>
      </w:r>
      <w:r w:rsidR="209C6905" w:rsidRPr="39941295">
        <w:t>structural example</w:t>
      </w:r>
      <w:r w:rsidR="209C6905" w:rsidRPr="7A301E8D">
        <w:t xml:space="preserve">: </w:t>
      </w:r>
      <w:r w:rsidR="209C6905" w:rsidRPr="0FE8F2E1">
        <w:t>Picture</w:t>
      </w:r>
      <w:r w:rsidR="209C6905" w:rsidRPr="3ED7919D">
        <w:t xml:space="preserve"> </w:t>
      </w:r>
      <w:r w:rsidR="209C6905" w:rsidRPr="501B0C12">
        <w:t xml:space="preserve">an arch </w:t>
      </w:r>
      <w:r w:rsidR="209C6905" w:rsidRPr="58E503F5">
        <w:t xml:space="preserve">bridge whose arch </w:t>
      </w:r>
      <w:r w:rsidR="209C6905" w:rsidRPr="705A39F7">
        <w:t>consists of</w:t>
      </w:r>
      <w:r w:rsidR="580E6335" w:rsidRPr="705A39F7">
        <w:t xml:space="preserve"> </w:t>
      </w:r>
      <w:r w:rsidR="580E6335" w:rsidRPr="2BDDD5D6">
        <w:t>multiple arch</w:t>
      </w:r>
      <w:r w:rsidR="580E6335" w:rsidRPr="19DF0EB2">
        <w:t xml:space="preserve"> </w:t>
      </w:r>
      <w:r w:rsidR="580E6335" w:rsidRPr="6B1C4597">
        <w:t xml:space="preserve">segments, </w:t>
      </w:r>
      <w:r w:rsidR="580E6335" w:rsidRPr="18314A38">
        <w:t xml:space="preserve">two of which </w:t>
      </w:r>
      <w:r w:rsidR="580E6335" w:rsidRPr="0CBD2078">
        <w:t xml:space="preserve">are </w:t>
      </w:r>
      <w:r w:rsidR="00B70819">
        <w:t>supported by</w:t>
      </w:r>
      <w:r w:rsidR="580E6335" w:rsidRPr="0CBD2078">
        <w:t xml:space="preserve"> a foundation</w:t>
      </w:r>
      <w:r w:rsidR="580E6335" w:rsidRPr="596E9E65">
        <w:t xml:space="preserve">, as seen in </w:t>
      </w:r>
      <w:r w:rsidR="580E6335" w:rsidRPr="14D7A47D">
        <w:t xml:space="preserve">Fig. </w:t>
      </w:r>
      <w:r w:rsidR="006203C4">
        <w:t>5</w:t>
      </w:r>
      <w:r w:rsidR="580E6335" w:rsidRPr="14D7A47D">
        <w:t>:</w:t>
      </w:r>
    </w:p>
    <w:p w14:paraId="72A69C4A" w14:textId="0FE922F7" w:rsidR="00B70819" w:rsidRPr="003B1F6D" w:rsidRDefault="00B70819" w:rsidP="006203C4">
      <w:pPr>
        <w:pStyle w:val="PlainText"/>
        <w:jc w:val="center"/>
        <w:rPr>
          <w:sz w:val="20"/>
        </w:rPr>
      </w:pPr>
      <w:r w:rsidRPr="00B70819">
        <w:rPr>
          <w:noProof/>
          <w:sz w:val="20"/>
        </w:rPr>
        <w:drawing>
          <wp:inline distT="0" distB="0" distL="0" distR="0" wp14:anchorId="7DEF11A7" wp14:editId="099F7A7A">
            <wp:extent cx="2413470" cy="2711450"/>
            <wp:effectExtent l="0" t="0" r="6350" b="0"/>
            <wp:docPr id="173391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16365" name=""/>
                    <pic:cNvPicPr/>
                  </pic:nvPicPr>
                  <pic:blipFill>
                    <a:blip r:embed="rId19"/>
                    <a:stretch>
                      <a:fillRect/>
                    </a:stretch>
                  </pic:blipFill>
                  <pic:spPr>
                    <a:xfrm>
                      <a:off x="0" y="0"/>
                      <a:ext cx="2418935" cy="2717590"/>
                    </a:xfrm>
                    <a:prstGeom prst="rect">
                      <a:avLst/>
                    </a:prstGeom>
                  </pic:spPr>
                </pic:pic>
              </a:graphicData>
            </a:graphic>
          </wp:inline>
        </w:drawing>
      </w:r>
    </w:p>
    <w:p w14:paraId="21A551F5" w14:textId="5420DDC5" w:rsidR="00A365AA" w:rsidRPr="00C73568" w:rsidRDefault="00A365AA" w:rsidP="00EA5BA7">
      <w:pPr>
        <w:pStyle w:val="Captionfigtable"/>
      </w:pPr>
      <w:r w:rsidRPr="00C73568">
        <w:lastRenderedPageBreak/>
        <w:t xml:space="preserve">Figure </w:t>
      </w:r>
      <w:r w:rsidR="006203C4">
        <w:t>5</w:t>
      </w:r>
      <w:r w:rsidRPr="00C73568">
        <w:t xml:space="preserve">: </w:t>
      </w:r>
      <w:r w:rsidR="00322206">
        <w:t>2D-View of a bridge-models arch and the corresponding (sample)</w:t>
      </w:r>
      <w:r w:rsidR="00614AF1">
        <w:t xml:space="preserve"> graph representation, including the “supports” relationships (s). </w:t>
      </w:r>
      <w:r w:rsidR="00A36035">
        <w:t xml:space="preserve">(AS) represents arch segment nodes, (F) represents foundation nodes. </w:t>
      </w:r>
    </w:p>
    <w:p w14:paraId="6F6998F6" w14:textId="4683B233" w:rsidR="14D7A47D" w:rsidRDefault="14D7A47D" w:rsidP="00A365AA">
      <w:pPr>
        <w:pStyle w:val="PlainText"/>
        <w:rPr>
          <w:sz w:val="20"/>
        </w:rPr>
      </w:pPr>
    </w:p>
    <w:p w14:paraId="73540295" w14:textId="33AF082D" w:rsidR="18639B34" w:rsidRDefault="18639B34" w:rsidP="00D2162F">
      <w:pPr>
        <w:pStyle w:val="MainText"/>
      </w:pPr>
      <w:r w:rsidRPr="16704902">
        <w:t xml:space="preserve">Should the </w:t>
      </w:r>
      <w:r w:rsidR="006F6BFA">
        <w:t>“</w:t>
      </w:r>
      <w:r w:rsidRPr="16704902">
        <w:rPr>
          <w:i/>
          <w:iCs/>
        </w:rPr>
        <w:t>supports</w:t>
      </w:r>
      <w:r w:rsidR="006F6BFA">
        <w:rPr>
          <w:i/>
          <w:iCs/>
        </w:rPr>
        <w:t>”</w:t>
      </w:r>
      <w:r w:rsidRPr="16704902">
        <w:rPr>
          <w:i/>
          <w:iCs/>
        </w:rPr>
        <w:t xml:space="preserve"> </w:t>
      </w:r>
      <w:r w:rsidRPr="16704902">
        <w:t>relationship be declared transitive</w:t>
      </w:r>
      <w:r w:rsidRPr="398B019A">
        <w:t xml:space="preserve">, </w:t>
      </w:r>
      <w:r w:rsidRPr="08AF5337">
        <w:t xml:space="preserve">new relationships </w:t>
      </w:r>
      <w:r w:rsidRPr="2F5CCB59">
        <w:t xml:space="preserve">could automatically be </w:t>
      </w:r>
      <w:r w:rsidRPr="0BF272A5">
        <w:t xml:space="preserve">inferred </w:t>
      </w:r>
      <w:r w:rsidR="072D4C35" w:rsidRPr="1116BC04">
        <w:t xml:space="preserve">between </w:t>
      </w:r>
      <w:r w:rsidR="072D4C35" w:rsidRPr="4F36DD80">
        <w:t xml:space="preserve">the arch segments so far not </w:t>
      </w:r>
      <w:r w:rsidR="072D4C35" w:rsidRPr="119C8138">
        <w:t xml:space="preserve">semantically connected </w:t>
      </w:r>
      <w:r w:rsidR="072D4C35" w:rsidRPr="64C1896D">
        <w:t xml:space="preserve">to </w:t>
      </w:r>
      <w:r w:rsidR="072D4C35" w:rsidRPr="5D3814F2">
        <w:t xml:space="preserve">a foundation. </w:t>
      </w:r>
      <w:r w:rsidR="5E5E63A8" w:rsidRPr="7524B657">
        <w:t xml:space="preserve">The resulting graph structure after </w:t>
      </w:r>
      <w:r w:rsidR="5E5E63A8" w:rsidRPr="289794D7">
        <w:t xml:space="preserve">applying the </w:t>
      </w:r>
      <w:r w:rsidR="5E5E63A8" w:rsidRPr="548FA8F3">
        <w:t>reasoner</w:t>
      </w:r>
      <w:r w:rsidR="009136D3">
        <w:t>,</w:t>
      </w:r>
      <w:r w:rsidR="5E5E63A8" w:rsidRPr="548FA8F3">
        <w:t xml:space="preserve"> </w:t>
      </w:r>
      <w:r w:rsidR="5E5E63A8" w:rsidRPr="1326281F">
        <w:t>including the OWL constraints</w:t>
      </w:r>
      <w:r w:rsidR="009136D3">
        <w:t>,</w:t>
      </w:r>
      <w:r w:rsidR="5E5E63A8" w:rsidRPr="1326281F">
        <w:t xml:space="preserve"> </w:t>
      </w:r>
      <w:r w:rsidR="5E5E63A8" w:rsidRPr="456D5020">
        <w:t xml:space="preserve">can be seen in Fig. </w:t>
      </w:r>
      <w:r w:rsidR="006203C4">
        <w:t>6</w:t>
      </w:r>
      <w:r w:rsidR="5E5E63A8" w:rsidRPr="3DF52BA9">
        <w:t>:</w:t>
      </w:r>
    </w:p>
    <w:p w14:paraId="5783C19E" w14:textId="2A19436D" w:rsidR="3DF52BA9" w:rsidRDefault="3DF52BA9" w:rsidP="3DF52BA9">
      <w:pPr>
        <w:pStyle w:val="PlainText"/>
        <w:rPr>
          <w:sz w:val="20"/>
        </w:rPr>
      </w:pPr>
    </w:p>
    <w:p w14:paraId="59BA19C9" w14:textId="50D5C937" w:rsidR="00842C2E" w:rsidRDefault="00931A86" w:rsidP="3DF52BA9">
      <w:pPr>
        <w:pStyle w:val="PlainText"/>
        <w:rPr>
          <w:sz w:val="20"/>
        </w:rPr>
      </w:pPr>
      <w:r>
        <w:rPr>
          <w:noProof/>
        </w:rPr>
        <w:drawing>
          <wp:inline distT="0" distB="0" distL="0" distR="0" wp14:anchorId="35D3DE3C" wp14:editId="5AEE7D16">
            <wp:extent cx="2895600" cy="1347470"/>
            <wp:effectExtent l="0" t="0" r="0" b="5080"/>
            <wp:docPr id="1795813316" name="Picture 2" descr="A black background with white circl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3316" name="Picture 2" descr="A black background with white circles and black tex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600" cy="1347470"/>
                    </a:xfrm>
                    <a:prstGeom prst="rect">
                      <a:avLst/>
                    </a:prstGeom>
                    <a:noFill/>
                    <a:ln>
                      <a:noFill/>
                    </a:ln>
                  </pic:spPr>
                </pic:pic>
              </a:graphicData>
            </a:graphic>
          </wp:inline>
        </w:drawing>
      </w:r>
    </w:p>
    <w:p w14:paraId="2C52F11D" w14:textId="204B1546" w:rsidR="00842C2E" w:rsidRPr="00C73568" w:rsidRDefault="00842C2E" w:rsidP="00EA5BA7">
      <w:pPr>
        <w:pStyle w:val="Captionfigtable"/>
      </w:pPr>
      <w:r w:rsidRPr="00C73568">
        <w:t xml:space="preserve">Figure </w:t>
      </w:r>
      <w:r w:rsidR="006203C4">
        <w:t>6</w:t>
      </w:r>
      <w:r w:rsidRPr="00C73568">
        <w:t xml:space="preserve">: </w:t>
      </w:r>
      <w:r w:rsidR="005F467A">
        <w:t xml:space="preserve">The same graph representation after invoking the reasoning mechanisms based on the </w:t>
      </w:r>
      <w:r w:rsidR="00C25621">
        <w:t>derived axioms. Additional relationships between the arch segment nodes</w:t>
      </w:r>
      <w:r w:rsidR="00A36035">
        <w:t xml:space="preserve"> and foundation nodes</w:t>
      </w:r>
      <w:r w:rsidR="00206287">
        <w:t xml:space="preserve"> have been created, indicating </w:t>
      </w:r>
      <w:r w:rsidR="00931A86">
        <w:t xml:space="preserve">that loads from an arch segment can be redirected to </w:t>
      </w:r>
      <w:r w:rsidR="00F64C9D">
        <w:t>the foundations, even if they are not directly connected to each other.</w:t>
      </w:r>
      <w:r w:rsidR="00C25621">
        <w:t xml:space="preserve"> </w:t>
      </w:r>
    </w:p>
    <w:p w14:paraId="4FBEF753" w14:textId="77777777" w:rsidR="00842C2E" w:rsidRDefault="00842C2E" w:rsidP="3DF52BA9">
      <w:pPr>
        <w:pStyle w:val="PlainText"/>
        <w:rPr>
          <w:sz w:val="20"/>
        </w:rPr>
      </w:pPr>
    </w:p>
    <w:p w14:paraId="6B4E1454" w14:textId="0E36FF72" w:rsidR="004C58F4" w:rsidRDefault="21F47834" w:rsidP="00A25BDE">
      <w:pPr>
        <w:pStyle w:val="MainText"/>
      </w:pPr>
      <w:r w:rsidRPr="3DBA449D">
        <w:t xml:space="preserve">If one of the </w:t>
      </w:r>
      <w:r w:rsidRPr="3ACFD9A8">
        <w:t xml:space="preserve">arch segments is not </w:t>
      </w:r>
      <w:r w:rsidRPr="6ECFF1E4">
        <w:t xml:space="preserve">correctly </w:t>
      </w:r>
      <w:r w:rsidRPr="5B3C4191">
        <w:t xml:space="preserve">connected to its </w:t>
      </w:r>
      <w:r w:rsidRPr="0F8CDD2C">
        <w:t xml:space="preserve">adjacent </w:t>
      </w:r>
      <w:r w:rsidRPr="426FFAE1">
        <w:t>modules</w:t>
      </w:r>
      <w:r w:rsidRPr="2C32F022">
        <w:t>,</w:t>
      </w:r>
      <w:r w:rsidR="0098660B">
        <w:t xml:space="preserve"> it</w:t>
      </w:r>
      <w:r w:rsidRPr="2C32F022">
        <w:t xml:space="preserve"> means that </w:t>
      </w:r>
      <w:r w:rsidRPr="7A725146">
        <w:t>it</w:t>
      </w:r>
      <w:r w:rsidR="00787DB5">
        <w:t>s</w:t>
      </w:r>
      <w:r w:rsidRPr="7A725146">
        <w:t xml:space="preserve"> loads </w:t>
      </w:r>
      <w:r w:rsidRPr="31C26A46">
        <w:t xml:space="preserve">can </w:t>
      </w:r>
      <w:r w:rsidRPr="2C90046B">
        <w:t xml:space="preserve">never be </w:t>
      </w:r>
      <w:r w:rsidRPr="7392E217">
        <w:t xml:space="preserve">properly distributed </w:t>
      </w:r>
      <w:r w:rsidRPr="74CE9EB1">
        <w:t xml:space="preserve">to the </w:t>
      </w:r>
      <w:r w:rsidR="635CD167" w:rsidRPr="41FADDCD">
        <w:t>foundations.</w:t>
      </w:r>
      <w:r w:rsidR="635CD167" w:rsidRPr="71662544">
        <w:t xml:space="preserve"> </w:t>
      </w:r>
      <w:r w:rsidR="004B79C1">
        <w:t>In order to convey this transitivity of the relationships</w:t>
      </w:r>
      <w:r w:rsidR="007B4A08">
        <w:t xml:space="preserve"> inside the SysML </w:t>
      </w:r>
      <w:r w:rsidR="00D55403">
        <w:t>diagrams</w:t>
      </w:r>
      <w:r w:rsidR="004B79C1">
        <w:t xml:space="preserve">, we can label </w:t>
      </w:r>
      <w:r w:rsidR="00D55403">
        <w:t>the associations</w:t>
      </w:r>
      <w:r w:rsidR="00C93F00">
        <w:t xml:space="preserve"> accordingly</w:t>
      </w:r>
      <w:r w:rsidR="00D36013">
        <w:t xml:space="preserve"> </w:t>
      </w:r>
      <w:r w:rsidR="00833470">
        <w:t xml:space="preserve">with </w:t>
      </w:r>
      <w:r w:rsidR="0043633B">
        <w:t>“</w:t>
      </w:r>
      <w:proofErr w:type="spellStart"/>
      <w:proofErr w:type="gramStart"/>
      <w:r w:rsidR="00833470">
        <w:rPr>
          <w:i/>
          <w:iCs/>
        </w:rPr>
        <w:t>supports:transitive</w:t>
      </w:r>
      <w:proofErr w:type="spellEnd"/>
      <w:proofErr w:type="gramEnd"/>
      <w:r w:rsidR="0043633B">
        <w:rPr>
          <w:i/>
          <w:iCs/>
        </w:rPr>
        <w:t>”</w:t>
      </w:r>
      <w:r w:rsidR="003E5337">
        <w:t>, as can be seen in Fig. 1.</w:t>
      </w:r>
    </w:p>
    <w:p w14:paraId="0F48ADD8" w14:textId="4B2E560C" w:rsidR="003E5337" w:rsidRDefault="00CD0301" w:rsidP="00A25BDE">
      <w:pPr>
        <w:pStyle w:val="MainText"/>
      </w:pPr>
      <w:r>
        <w:t xml:space="preserve">With this approach, basic structural </w:t>
      </w:r>
      <w:proofErr w:type="gramStart"/>
      <w:r>
        <w:t>analysis from</w:t>
      </w:r>
      <w:proofErr w:type="gramEnd"/>
      <w:r>
        <w:t xml:space="preserve"> can be conducted without </w:t>
      </w:r>
      <w:r w:rsidR="00344F53">
        <w:t>the need for cumbersome finite element methods or manual checking</w:t>
      </w:r>
      <w:r w:rsidR="00A525C4">
        <w:t xml:space="preserve">. </w:t>
      </w:r>
      <w:r w:rsidR="00A22EA4">
        <w:t xml:space="preserve">Additionally, having a direct relationship from a modular or segment to its </w:t>
      </w:r>
      <w:r w:rsidR="005727F3">
        <w:t>final load-bearing element (in this case</w:t>
      </w:r>
      <w:r w:rsidR="00B34A03">
        <w:t>, a foundation)</w:t>
      </w:r>
      <w:r w:rsidR="005727F3">
        <w:t xml:space="preserve"> makes such an analysis easier and more intuitive. </w:t>
      </w:r>
    </w:p>
    <w:p w14:paraId="03B289E3" w14:textId="77777777" w:rsidR="001C3C12" w:rsidRDefault="001C3C12" w:rsidP="009E031B">
      <w:pPr>
        <w:pStyle w:val="PlainText"/>
        <w:ind w:firstLine="284"/>
        <w:rPr>
          <w:sz w:val="20"/>
        </w:rPr>
      </w:pPr>
    </w:p>
    <w:p w14:paraId="025FBCF7" w14:textId="38E11380" w:rsidR="001C3C12" w:rsidRDefault="001C3C12" w:rsidP="001C3C12">
      <w:pPr>
        <w:pStyle w:val="52Equationnote"/>
        <w:spacing w:line="259" w:lineRule="auto"/>
        <w:ind w:left="0" w:firstLine="0"/>
        <w:rPr>
          <w:rFonts w:cs="Arial"/>
          <w:b/>
          <w:bCs/>
          <w:sz w:val="20"/>
        </w:rPr>
      </w:pPr>
      <w:r>
        <w:rPr>
          <w:rFonts w:cs="Arial"/>
          <w:b/>
          <w:bCs/>
          <w:sz w:val="20"/>
        </w:rPr>
        <w:t>3</w:t>
      </w:r>
      <w:r w:rsidRPr="00B71A90">
        <w:rPr>
          <w:rFonts w:cs="Arial"/>
          <w:b/>
          <w:bCs/>
          <w:sz w:val="20"/>
        </w:rPr>
        <w:t>.</w:t>
      </w:r>
      <w:r>
        <w:rPr>
          <w:rFonts w:cs="Arial"/>
          <w:b/>
          <w:bCs/>
          <w:sz w:val="20"/>
        </w:rPr>
        <w:t>2.5</w:t>
      </w:r>
      <w:r w:rsidRPr="00B71A90">
        <w:rPr>
          <w:rFonts w:cs="Arial"/>
          <w:b/>
          <w:bCs/>
          <w:sz w:val="20"/>
        </w:rPr>
        <w:t xml:space="preserve"> </w:t>
      </w:r>
      <w:r>
        <w:rPr>
          <w:rFonts w:cs="Arial"/>
          <w:b/>
          <w:bCs/>
          <w:sz w:val="20"/>
        </w:rPr>
        <w:t>Requirement Satisfaction Inference</w:t>
      </w:r>
    </w:p>
    <w:p w14:paraId="58B8D531" w14:textId="5267092B" w:rsidR="00155E65" w:rsidRPr="003962FE" w:rsidRDefault="00155E65" w:rsidP="00A25BDE">
      <w:pPr>
        <w:pStyle w:val="MainText"/>
      </w:pPr>
      <w:r w:rsidRPr="003962FE">
        <w:t>We can apply a similar concept to the previously created requirements diagrams to extend this idea. As mentioned earlier, formal requirements in SysML can be linked to system components (i.e., Blocks) through a special “</w:t>
      </w:r>
      <w:r w:rsidRPr="003962FE">
        <w:rPr>
          <w:i/>
          <w:iCs/>
        </w:rPr>
        <w:t>satisfies</w:t>
      </w:r>
      <w:r w:rsidRPr="003962FE">
        <w:t>” relationship. For example, a structural integrity requirement for a bridge substructure may be satisfied by a “Substructure” block (see Fig. 1). While drawing this relationship is straightforward, the engineering behind actually satisfying the requirement must be considered. Similar to how reasoning mechanisms were used to infer structural topology, a similar process can be applied to requirements.</w:t>
      </w:r>
    </w:p>
    <w:p w14:paraId="45D79B42" w14:textId="203BB84E" w:rsidR="00155E65" w:rsidRPr="003962FE" w:rsidRDefault="00155E65" w:rsidP="00A25BDE">
      <w:pPr>
        <w:pStyle w:val="MainText"/>
      </w:pPr>
      <w:r w:rsidRPr="003962FE">
        <w:t>Assuming (1) the integrity requirement is satisfied by a single block representing the (sub)structure, and (2) this block is decomposed into all structurally relevant modules, we can infer satisfaction by verifying that all module instances are supported, e.g., by a foundation. More precisely, if the structural topology is valid</w:t>
      </w:r>
      <w:r w:rsidR="00E26FE9">
        <w:t>,</w:t>
      </w:r>
      <w:r w:rsidRPr="003962FE">
        <w:t xml:space="preserve"> as discussed earlier, we can assume that the integrity requirement shown in Fig. </w:t>
      </w:r>
      <w:r w:rsidR="006203C4">
        <w:t>7</w:t>
      </w:r>
      <w:r w:rsidRPr="003962FE">
        <w:t xml:space="preserve"> is fulfilled.</w:t>
      </w:r>
    </w:p>
    <w:p w14:paraId="2EE03D0D" w14:textId="77777777" w:rsidR="002C4AE3" w:rsidRDefault="002C4AE3" w:rsidP="00665D64">
      <w:pPr>
        <w:pStyle w:val="52Equationnote"/>
        <w:spacing w:line="259" w:lineRule="auto"/>
        <w:ind w:left="0" w:firstLine="0"/>
        <w:jc w:val="both"/>
        <w:rPr>
          <w:rFonts w:cs="Arial"/>
          <w:sz w:val="20"/>
        </w:rPr>
      </w:pPr>
    </w:p>
    <w:p w14:paraId="4131B9BF" w14:textId="2A2A6F0A" w:rsidR="00605CB6" w:rsidRDefault="00DA778F" w:rsidP="00665D64">
      <w:pPr>
        <w:pStyle w:val="52Equationnote"/>
        <w:spacing w:line="259" w:lineRule="auto"/>
        <w:ind w:left="0" w:firstLine="0"/>
        <w:jc w:val="both"/>
        <w:rPr>
          <w:rFonts w:cs="Arial"/>
          <w:sz w:val="20"/>
        </w:rPr>
      </w:pPr>
      <w:r w:rsidRPr="00DA778F">
        <w:rPr>
          <w:rFonts w:cs="Arial"/>
          <w:noProof/>
          <w:sz w:val="20"/>
        </w:rPr>
        <w:drawing>
          <wp:inline distT="0" distB="0" distL="0" distR="0" wp14:anchorId="38F2A6B4" wp14:editId="6947642B">
            <wp:extent cx="2895600" cy="2965450"/>
            <wp:effectExtent l="0" t="0" r="0" b="6350"/>
            <wp:docPr id="1505083697" name="Picture 1" descr="A diagram of a softw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83697" name="Picture 1" descr="A diagram of a software system&#10;&#10;AI-generated content may be incorrect."/>
                    <pic:cNvPicPr/>
                  </pic:nvPicPr>
                  <pic:blipFill>
                    <a:blip r:embed="rId21"/>
                    <a:stretch>
                      <a:fillRect/>
                    </a:stretch>
                  </pic:blipFill>
                  <pic:spPr>
                    <a:xfrm>
                      <a:off x="0" y="0"/>
                      <a:ext cx="2895600" cy="2965450"/>
                    </a:xfrm>
                    <a:prstGeom prst="rect">
                      <a:avLst/>
                    </a:prstGeom>
                  </pic:spPr>
                </pic:pic>
              </a:graphicData>
            </a:graphic>
          </wp:inline>
        </w:drawing>
      </w:r>
    </w:p>
    <w:p w14:paraId="403F3FF4" w14:textId="5B07C23B" w:rsidR="00605CB6" w:rsidRPr="00C73568" w:rsidRDefault="00605CB6" w:rsidP="00EA5BA7">
      <w:pPr>
        <w:pStyle w:val="Captionfigtable"/>
      </w:pPr>
      <w:r w:rsidRPr="00C73568">
        <w:t xml:space="preserve">Figure </w:t>
      </w:r>
      <w:r w:rsidR="006203C4">
        <w:t>7</w:t>
      </w:r>
      <w:r w:rsidRPr="00C73568">
        <w:t>:</w:t>
      </w:r>
      <w:r w:rsidR="00AE1DB7">
        <w:t xml:space="preserve"> </w:t>
      </w:r>
      <w:r w:rsidR="005D6A73">
        <w:t>Workflow of deriving SWRL rules from</w:t>
      </w:r>
      <w:r w:rsidR="00453CA4">
        <w:t xml:space="preserve"> the SysML diagrams. By retrieving the requirement component, as well as the </w:t>
      </w:r>
      <w:proofErr w:type="gramStart"/>
      <w:r w:rsidR="00453CA4">
        <w:t>relating</w:t>
      </w:r>
      <w:proofErr w:type="gramEnd"/>
      <w:r w:rsidR="00453CA4">
        <w:t xml:space="preserve"> system block (and its composing elements)</w:t>
      </w:r>
      <w:r w:rsidR="00495230">
        <w:t xml:space="preserve">, the rule head of the SWRL rule can be derived (the target relationship that is to be created). </w:t>
      </w:r>
      <w:r w:rsidR="00ED6A31">
        <w:t xml:space="preserve">From the composing elements, the pattern to be matched (the rule body) is </w:t>
      </w:r>
      <w:r w:rsidR="00B02199">
        <w:t>determined.</w:t>
      </w:r>
    </w:p>
    <w:p w14:paraId="7C87EDA6" w14:textId="77777777" w:rsidR="002C4AE3" w:rsidRDefault="002C4AE3" w:rsidP="00665D64">
      <w:pPr>
        <w:pStyle w:val="52Equationnote"/>
        <w:spacing w:line="259" w:lineRule="auto"/>
        <w:ind w:left="0" w:firstLine="0"/>
        <w:jc w:val="both"/>
        <w:rPr>
          <w:rFonts w:cs="Arial"/>
          <w:sz w:val="20"/>
        </w:rPr>
      </w:pPr>
    </w:p>
    <w:p w14:paraId="0B75BABC" w14:textId="67F5BAD7" w:rsidR="002C4AE3" w:rsidRDefault="002C4AE3" w:rsidP="00A25BDE">
      <w:pPr>
        <w:pStyle w:val="MainText"/>
      </w:pPr>
      <w:r>
        <w:t xml:space="preserve">Beginning from the system model (and the SysML diagrams), a requirement is chosen, together with </w:t>
      </w:r>
      <w:r w:rsidR="00AB31B4">
        <w:t xml:space="preserve">the </w:t>
      </w:r>
      <w:r w:rsidR="00693D94">
        <w:t xml:space="preserve">block </w:t>
      </w:r>
      <w:r w:rsidR="00AB31B4">
        <w:t xml:space="preserve">that satisfies </w:t>
      </w:r>
      <w:r>
        <w:t xml:space="preserve">or is supposed to satisfy it. </w:t>
      </w:r>
      <w:r w:rsidR="009C590C">
        <w:t xml:space="preserve">Then, the </w:t>
      </w:r>
      <w:r w:rsidR="00693D94">
        <w:t xml:space="preserve">blocks </w:t>
      </w:r>
      <w:r w:rsidR="009C590C">
        <w:t xml:space="preserve">that decompose the structure are fetched and checked for any supporting </w:t>
      </w:r>
      <w:r w:rsidR="002F40B4">
        <w:t xml:space="preserve">and transitive </w:t>
      </w:r>
      <w:r w:rsidR="009C590C">
        <w:t>relationship between them</w:t>
      </w:r>
      <w:r w:rsidR="002F40B4">
        <w:t>, i.e., between an arch segment and a foundation</w:t>
      </w:r>
      <w:r w:rsidR="008C37D8">
        <w:t xml:space="preserve">. </w:t>
      </w:r>
      <w:r w:rsidR="00693D94">
        <w:t xml:space="preserve">With these blocks </w:t>
      </w:r>
      <w:r w:rsidR="00192723">
        <w:t xml:space="preserve">retrieved, </w:t>
      </w:r>
      <w:r w:rsidR="009835C3">
        <w:t xml:space="preserve">one can query the </w:t>
      </w:r>
      <w:r w:rsidR="00A21794">
        <w:t xml:space="preserve">RDF graph for all relevant component instances </w:t>
      </w:r>
      <w:r w:rsidR="002756A3">
        <w:t xml:space="preserve">of this type </w:t>
      </w:r>
      <w:r w:rsidR="00A21794">
        <w:t>in the model</w:t>
      </w:r>
      <w:r w:rsidR="002756A3">
        <w:t xml:space="preserve"> and check for the </w:t>
      </w:r>
      <w:r w:rsidR="00014A5D">
        <w:t>appropriate connections. To stay in the example of</w:t>
      </w:r>
      <w:r w:rsidR="001B648A">
        <w:t xml:space="preserve"> arch integrity, we can check for every arch segment instance to be</w:t>
      </w:r>
      <w:r w:rsidR="00EA5293">
        <w:t xml:space="preserve"> directly </w:t>
      </w:r>
      <w:r w:rsidR="001B648A">
        <w:t>supported by at least one foundation, which</w:t>
      </w:r>
      <w:r w:rsidR="00EA5293">
        <w:t xml:space="preserve"> we have inferred in the previous step. </w:t>
      </w:r>
      <w:r w:rsidR="005A2D44">
        <w:t xml:space="preserve">Now, </w:t>
      </w:r>
      <w:r w:rsidR="006266B9">
        <w:t xml:space="preserve">all necessary components to construct </w:t>
      </w:r>
      <w:r w:rsidR="00B24818">
        <w:t>an SWRL rule are complete</w:t>
      </w:r>
      <w:r w:rsidR="00AF614B">
        <w:t>.</w:t>
      </w:r>
    </w:p>
    <w:p w14:paraId="2298CA05" w14:textId="77777777" w:rsidR="00941A00" w:rsidRDefault="00941A00" w:rsidP="007C5A4D">
      <w:pPr>
        <w:pStyle w:val="Heading1"/>
      </w:pPr>
    </w:p>
    <w:p w14:paraId="01726C8D" w14:textId="4C242B2A" w:rsidR="00452605" w:rsidRDefault="00C04303" w:rsidP="007C5A4D">
      <w:pPr>
        <w:pStyle w:val="Heading1"/>
      </w:pPr>
      <w:r w:rsidRPr="00B71A90">
        <w:t xml:space="preserve">4. </w:t>
      </w:r>
      <w:r w:rsidR="00AD18D2" w:rsidRPr="00B71A90">
        <w:t>IMPLEMENTATION</w:t>
      </w:r>
    </w:p>
    <w:p w14:paraId="778CB77F" w14:textId="13F24434" w:rsidR="00D35671" w:rsidRPr="00D67FEB" w:rsidRDefault="00513432" w:rsidP="00100C87">
      <w:pPr>
        <w:pStyle w:val="MainText"/>
      </w:pPr>
      <w:r w:rsidRPr="00D67FEB">
        <w:t>To implement</w:t>
      </w:r>
      <w:r w:rsidR="00D35671" w:rsidRPr="00D67FEB">
        <w:t xml:space="preserve"> said approach, the sample bridge shown in Fig. 1 was converted from IFC format to RDF </w:t>
      </w:r>
      <w:r w:rsidR="000E709F" w:rsidRPr="00D67FEB">
        <w:t xml:space="preserve">format using the converter tool mentioned in section 3.1. The output file is </w:t>
      </w:r>
      <w:r w:rsidR="00304FBC" w:rsidRPr="00D67FEB">
        <w:t>in</w:t>
      </w:r>
      <w:r w:rsidR="000E709F" w:rsidRPr="00D67FEB">
        <w:t xml:space="preserve"> turtle </w:t>
      </w:r>
      <w:proofErr w:type="gramStart"/>
      <w:r w:rsidR="000E709F" w:rsidRPr="00D67FEB">
        <w:t>format (.</w:t>
      </w:r>
      <w:proofErr w:type="spellStart"/>
      <w:proofErr w:type="gramEnd"/>
      <w:r w:rsidR="000E709F" w:rsidRPr="00D67FEB">
        <w:t>ttl</w:t>
      </w:r>
      <w:proofErr w:type="spellEnd"/>
      <w:r w:rsidR="000E709F" w:rsidRPr="00D67FEB">
        <w:t xml:space="preserve">) and follows the Building Ontology Topology (BOT). </w:t>
      </w:r>
      <w:r w:rsidR="003C2836" w:rsidRPr="00D67FEB">
        <w:t>In parallel, SysML diagrams were created</w:t>
      </w:r>
      <w:r w:rsidR="00304FBC" w:rsidRPr="00D67FEB">
        <w:t>, which are shown in Fig. 2 and 3,</w:t>
      </w:r>
      <w:r w:rsidR="003C2836" w:rsidRPr="00D67FEB">
        <w:t xml:space="preserve"> respectively. </w:t>
      </w:r>
      <w:r w:rsidR="00B95130" w:rsidRPr="00D67FEB">
        <w:t>Before enacting the SysML – OWL conversion</w:t>
      </w:r>
      <w:r w:rsidR="00304FBC" w:rsidRPr="00D67FEB">
        <w:t>,</w:t>
      </w:r>
      <w:r w:rsidR="00B95130" w:rsidRPr="00D67FEB">
        <w:t xml:space="preserve"> we must consider a few key points:</w:t>
      </w:r>
    </w:p>
    <w:p w14:paraId="1F62208D" w14:textId="74EA692E" w:rsidR="00B95130" w:rsidRPr="00D67FEB" w:rsidRDefault="00543072" w:rsidP="00B95130">
      <w:pPr>
        <w:pStyle w:val="PlainText"/>
        <w:numPr>
          <w:ilvl w:val="0"/>
          <w:numId w:val="7"/>
        </w:numPr>
        <w:rPr>
          <w:sz w:val="20"/>
          <w:szCs w:val="22"/>
        </w:rPr>
      </w:pPr>
      <w:r w:rsidRPr="00D67FEB">
        <w:rPr>
          <w:sz w:val="20"/>
          <w:szCs w:val="22"/>
        </w:rPr>
        <w:t xml:space="preserve">While blocks </w:t>
      </w:r>
      <w:r w:rsidR="00EE44FD" w:rsidRPr="00D67FEB">
        <w:rPr>
          <w:sz w:val="20"/>
          <w:szCs w:val="22"/>
        </w:rPr>
        <w:t>may be easy to map to OWL</w:t>
      </w:r>
      <w:r w:rsidR="009B273F" w:rsidRPr="00D67FEB">
        <w:rPr>
          <w:sz w:val="20"/>
          <w:szCs w:val="22"/>
        </w:rPr>
        <w:t xml:space="preserve"> classes, requirements are a different case and </w:t>
      </w:r>
      <w:r w:rsidR="00590595" w:rsidRPr="00D67FEB">
        <w:rPr>
          <w:sz w:val="20"/>
          <w:szCs w:val="22"/>
        </w:rPr>
        <w:t xml:space="preserve">are </w:t>
      </w:r>
      <w:r w:rsidR="009B273F" w:rsidRPr="00D67FEB">
        <w:rPr>
          <w:sz w:val="20"/>
          <w:szCs w:val="22"/>
        </w:rPr>
        <w:t xml:space="preserve">more </w:t>
      </w:r>
      <w:r w:rsidR="00D82E7F" w:rsidRPr="00D67FEB">
        <w:rPr>
          <w:sz w:val="20"/>
          <w:szCs w:val="22"/>
        </w:rPr>
        <w:t>easily categorized into instance-level nodes.</w:t>
      </w:r>
    </w:p>
    <w:p w14:paraId="714F5C8D" w14:textId="06E384C6" w:rsidR="00304FBC" w:rsidRPr="000E1333" w:rsidRDefault="00441619" w:rsidP="00FF00A5">
      <w:pPr>
        <w:pStyle w:val="PlainText"/>
        <w:numPr>
          <w:ilvl w:val="0"/>
          <w:numId w:val="7"/>
        </w:numPr>
        <w:rPr>
          <w:sz w:val="20"/>
          <w:szCs w:val="22"/>
        </w:rPr>
      </w:pPr>
      <w:r w:rsidRPr="00D67FEB">
        <w:rPr>
          <w:sz w:val="20"/>
          <w:szCs w:val="22"/>
        </w:rPr>
        <w:t xml:space="preserve">Concrete data instances belonging to the </w:t>
      </w:r>
      <w:r w:rsidR="00304FBC" w:rsidRPr="00D67FEB">
        <w:rPr>
          <w:sz w:val="20"/>
          <w:szCs w:val="22"/>
        </w:rPr>
        <w:t>bridge model are not yet present.</w:t>
      </w:r>
    </w:p>
    <w:p w14:paraId="6A1EBA19" w14:textId="0FD91EE3" w:rsidR="00FF00A5" w:rsidRPr="00D67FEB" w:rsidRDefault="00FF00A5" w:rsidP="008B44CA">
      <w:pPr>
        <w:pStyle w:val="MainText"/>
      </w:pPr>
      <w:r w:rsidRPr="00D67FEB">
        <w:t>With this in mind, we can begin creating an ontology from the SysML diagrams. This results in OWL class definitions</w:t>
      </w:r>
      <w:r w:rsidR="003F6E37" w:rsidRPr="00D67FEB">
        <w:t>, which decompose a modular arch bridge structure</w:t>
      </w:r>
      <w:r w:rsidR="001F33B1" w:rsidRPr="00D67FEB">
        <w:t xml:space="preserve"> and</w:t>
      </w:r>
      <w:r w:rsidR="003F6E37" w:rsidRPr="00D67FEB">
        <w:t xml:space="preserve"> define the transitive “support” relationships between concrete modules. </w:t>
      </w:r>
      <w:r w:rsidR="009D2A6F" w:rsidRPr="00D67FEB">
        <w:t xml:space="preserve">Additionally, a “Requirement” class can be defined in order for requirement instances to be created from them. </w:t>
      </w:r>
      <w:r w:rsidR="00715AF0" w:rsidRPr="00D67FEB">
        <w:t>Subclass relationships must be defined towards the BOT, in</w:t>
      </w:r>
      <w:r w:rsidR="0012525C" w:rsidRPr="00D67FEB">
        <w:t xml:space="preserve"> order to ensure the general model structure:</w:t>
      </w:r>
    </w:p>
    <w:p w14:paraId="7490A0DD" w14:textId="77777777" w:rsidR="0012525C" w:rsidRPr="00D67FEB" w:rsidRDefault="0012525C" w:rsidP="001F33B1">
      <w:pPr>
        <w:pStyle w:val="PlainText"/>
        <w:ind w:firstLine="284"/>
        <w:rPr>
          <w:sz w:val="20"/>
          <w:szCs w:val="22"/>
        </w:rPr>
      </w:pPr>
    </w:p>
    <w:p w14:paraId="16FA9E00" w14:textId="6DBC1ECD" w:rsidR="002142C8" w:rsidRPr="00D67FEB" w:rsidRDefault="00E86F73" w:rsidP="002142C8">
      <w:pPr>
        <w:pStyle w:val="PlainText"/>
        <w:rPr>
          <w:sz w:val="20"/>
          <w:szCs w:val="22"/>
        </w:rPr>
      </w:pPr>
      <w:r w:rsidRPr="00E86F73">
        <w:rPr>
          <w:noProof/>
          <w:sz w:val="20"/>
          <w:szCs w:val="22"/>
        </w:rPr>
        <w:drawing>
          <wp:inline distT="0" distB="0" distL="0" distR="0" wp14:anchorId="64F67E01" wp14:editId="5ABE95A5">
            <wp:extent cx="2895600" cy="1132840"/>
            <wp:effectExtent l="0" t="0" r="0" b="0"/>
            <wp:docPr id="486487157"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87157" name="Picture 1" descr="A screen shot of a computer code&#10;&#10;AI-generated content may be incorrect."/>
                    <pic:cNvPicPr/>
                  </pic:nvPicPr>
                  <pic:blipFill>
                    <a:blip r:embed="rId22"/>
                    <a:stretch>
                      <a:fillRect/>
                    </a:stretch>
                  </pic:blipFill>
                  <pic:spPr>
                    <a:xfrm>
                      <a:off x="0" y="0"/>
                      <a:ext cx="2895600" cy="1132840"/>
                    </a:xfrm>
                    <a:prstGeom prst="rect">
                      <a:avLst/>
                    </a:prstGeom>
                  </pic:spPr>
                </pic:pic>
              </a:graphicData>
            </a:graphic>
          </wp:inline>
        </w:drawing>
      </w:r>
    </w:p>
    <w:p w14:paraId="6F6C68A3" w14:textId="3090ADE9" w:rsidR="0012525C" w:rsidRPr="00963317" w:rsidRDefault="00487B45" w:rsidP="0012525C">
      <w:pPr>
        <w:pStyle w:val="PlainText"/>
        <w:rPr>
          <w:i/>
          <w:iCs/>
        </w:rPr>
      </w:pPr>
      <w:r>
        <w:rPr>
          <w:i/>
          <w:iCs/>
        </w:rPr>
        <w:t>Listing</w:t>
      </w:r>
      <w:r w:rsidR="005942A0">
        <w:rPr>
          <w:i/>
          <w:iCs/>
        </w:rPr>
        <w:t xml:space="preserve"> </w:t>
      </w:r>
      <w:r>
        <w:rPr>
          <w:i/>
          <w:iCs/>
        </w:rPr>
        <w:t>1</w:t>
      </w:r>
      <w:r w:rsidR="00D64904">
        <w:rPr>
          <w:i/>
          <w:iCs/>
        </w:rPr>
        <w:t xml:space="preserve">: </w:t>
      </w:r>
      <w:r w:rsidR="005942A0">
        <w:rPr>
          <w:i/>
          <w:iCs/>
        </w:rPr>
        <w:t>Sample class definition of the “Bridge” class, including</w:t>
      </w:r>
      <w:r w:rsidR="00E86F73">
        <w:rPr>
          <w:i/>
          <w:iCs/>
        </w:rPr>
        <w:t xml:space="preserve"> </w:t>
      </w:r>
      <w:r w:rsidR="003D43BF">
        <w:rPr>
          <w:i/>
          <w:iCs/>
        </w:rPr>
        <w:t xml:space="preserve">subclass definitions to the </w:t>
      </w:r>
      <w:proofErr w:type="spellStart"/>
      <w:proofErr w:type="gramStart"/>
      <w:r w:rsidR="00BC1554">
        <w:rPr>
          <w:i/>
          <w:iCs/>
        </w:rPr>
        <w:t>bot</w:t>
      </w:r>
      <w:r w:rsidR="003D43BF">
        <w:rPr>
          <w:i/>
          <w:iCs/>
        </w:rPr>
        <w:t>:Building</w:t>
      </w:r>
      <w:proofErr w:type="spellEnd"/>
      <w:proofErr w:type="gramEnd"/>
      <w:r w:rsidR="003D43BF">
        <w:rPr>
          <w:i/>
          <w:iCs/>
        </w:rPr>
        <w:t xml:space="preserve"> class, decomposition properties, and cardinality definitions.</w:t>
      </w:r>
    </w:p>
    <w:p w14:paraId="4AB86C8E" w14:textId="77777777" w:rsidR="0012525C" w:rsidRPr="00D67FEB" w:rsidRDefault="0012525C" w:rsidP="0012525C">
      <w:pPr>
        <w:pStyle w:val="PlainText"/>
        <w:rPr>
          <w:sz w:val="20"/>
          <w:szCs w:val="22"/>
        </w:rPr>
      </w:pPr>
    </w:p>
    <w:p w14:paraId="2F7D974A" w14:textId="02815A78" w:rsidR="001F33B1" w:rsidRPr="00D67FEB" w:rsidRDefault="000823FE" w:rsidP="008B44CA">
      <w:pPr>
        <w:pStyle w:val="MainText"/>
      </w:pPr>
      <w:r w:rsidRPr="00D67FEB">
        <w:t xml:space="preserve">We continue by </w:t>
      </w:r>
      <w:r w:rsidR="008030A0" w:rsidRPr="00D67FEB">
        <w:t xml:space="preserve">retrieving the relevant element instances for our case study: </w:t>
      </w:r>
      <w:proofErr w:type="spellStart"/>
      <w:r w:rsidR="008030A0" w:rsidRPr="00D67FEB">
        <w:t>ArchSegmentModules</w:t>
      </w:r>
      <w:proofErr w:type="spellEnd"/>
      <w:r w:rsidR="008030A0" w:rsidRPr="00D67FEB">
        <w:t xml:space="preserve"> and </w:t>
      </w:r>
      <w:proofErr w:type="spellStart"/>
      <w:r w:rsidR="008030A0" w:rsidRPr="00D67FEB">
        <w:t>FoundationModules</w:t>
      </w:r>
      <w:proofErr w:type="spellEnd"/>
      <w:r w:rsidR="008030A0" w:rsidRPr="00D67FEB">
        <w:t xml:space="preserve">. </w:t>
      </w:r>
      <w:r w:rsidR="00B63703" w:rsidRPr="00D67FEB">
        <w:t xml:space="preserve">By modeling the </w:t>
      </w:r>
      <w:r w:rsidR="00281044">
        <w:t>support</w:t>
      </w:r>
      <w:r w:rsidR="00B63703" w:rsidRPr="00D67FEB">
        <w:t xml:space="preserve"> relationships between them</w:t>
      </w:r>
      <w:r w:rsidR="00F25BD4" w:rsidRPr="00D67FEB">
        <w:t>, the reasoning mechanism can infer the new connections</w:t>
      </w:r>
      <w:r w:rsidR="00A66DF3" w:rsidRPr="00D67FEB">
        <w:t>, as seen in Fig. 4 and 5.</w:t>
      </w:r>
    </w:p>
    <w:p w14:paraId="1C506A8B" w14:textId="3F2AA1EE" w:rsidR="00A66DF3" w:rsidRPr="00D67FEB" w:rsidRDefault="00A66DF3" w:rsidP="008B44CA">
      <w:pPr>
        <w:pStyle w:val="MainText"/>
      </w:pPr>
      <w:r w:rsidRPr="00D67FEB">
        <w:t xml:space="preserve">Finally, the SWRL must be created. By using the method </w:t>
      </w:r>
      <w:r w:rsidR="00507F24" w:rsidRPr="00D67FEB">
        <w:t xml:space="preserve">outlined in Fig. 6, we can derive the following SWRL rule, which checks for each </w:t>
      </w:r>
      <w:proofErr w:type="spellStart"/>
      <w:r w:rsidR="00507F24" w:rsidRPr="00D67FEB">
        <w:t>ArchSegmentModule</w:t>
      </w:r>
      <w:proofErr w:type="spellEnd"/>
      <w:r w:rsidR="00507F24" w:rsidRPr="00D67FEB">
        <w:t xml:space="preserve"> to an incoming “supports” relationship from a module. Should that be the case, </w:t>
      </w:r>
      <w:r w:rsidR="00B56540" w:rsidRPr="00D67FEB">
        <w:t>the requirement instance “R1” is connected with a “satisfies” relationship</w:t>
      </w:r>
      <w:r w:rsidR="00EA7AC5" w:rsidRPr="00D67FEB">
        <w:t>:</w:t>
      </w:r>
    </w:p>
    <w:p w14:paraId="5CCB997E" w14:textId="77777777" w:rsidR="00EA7AC5" w:rsidRDefault="00EA7AC5" w:rsidP="001F33B1">
      <w:pPr>
        <w:pStyle w:val="PlainText"/>
        <w:ind w:firstLine="284"/>
      </w:pPr>
    </w:p>
    <w:p w14:paraId="7FCFD699" w14:textId="7E111967" w:rsidR="00EA7AC5" w:rsidRDefault="00EA7AC5" w:rsidP="00EA7AC5">
      <w:pPr>
        <w:pStyle w:val="PlainText"/>
      </w:pPr>
      <w:r w:rsidRPr="00EA7AC5">
        <w:rPr>
          <w:noProof/>
        </w:rPr>
        <w:drawing>
          <wp:inline distT="0" distB="0" distL="0" distR="0" wp14:anchorId="710891BB" wp14:editId="4371A5AA">
            <wp:extent cx="2895600" cy="1646555"/>
            <wp:effectExtent l="0" t="0" r="0" b="0"/>
            <wp:docPr id="1146559793" name="Picture 1" descr="A computer screen shot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59793" name="Picture 1" descr="A computer screen shot of a program&#10;&#10;AI-generated content may be incorrect."/>
                    <pic:cNvPicPr/>
                  </pic:nvPicPr>
                  <pic:blipFill>
                    <a:blip r:embed="rId23"/>
                    <a:stretch>
                      <a:fillRect/>
                    </a:stretch>
                  </pic:blipFill>
                  <pic:spPr>
                    <a:xfrm>
                      <a:off x="0" y="0"/>
                      <a:ext cx="2895600" cy="1646555"/>
                    </a:xfrm>
                    <a:prstGeom prst="rect">
                      <a:avLst/>
                    </a:prstGeom>
                  </pic:spPr>
                </pic:pic>
              </a:graphicData>
            </a:graphic>
          </wp:inline>
        </w:drawing>
      </w:r>
    </w:p>
    <w:p w14:paraId="76C0C1C1" w14:textId="1C49046E" w:rsidR="00B95130" w:rsidRDefault="00487B45" w:rsidP="00D35671">
      <w:pPr>
        <w:pStyle w:val="PlainText"/>
        <w:rPr>
          <w:i/>
        </w:rPr>
      </w:pPr>
      <w:r>
        <w:rPr>
          <w:i/>
          <w:iCs/>
        </w:rPr>
        <w:t>Listing 2</w:t>
      </w:r>
      <w:r w:rsidR="0066788C">
        <w:rPr>
          <w:i/>
          <w:iCs/>
        </w:rPr>
        <w:t>: SWRL rule to satisfy</w:t>
      </w:r>
      <w:r w:rsidR="00B24D89">
        <w:rPr>
          <w:i/>
          <w:iCs/>
        </w:rPr>
        <w:t xml:space="preserve"> the requirement. </w:t>
      </w:r>
      <w:r w:rsidR="007A33A5">
        <w:rPr>
          <w:i/>
          <w:iCs/>
        </w:rPr>
        <w:t xml:space="preserve">Having retrieved </w:t>
      </w:r>
      <w:r w:rsidR="00770192">
        <w:rPr>
          <w:i/>
          <w:iCs/>
        </w:rPr>
        <w:t>the necessary model instances</w:t>
      </w:r>
      <w:r w:rsidR="00B90CB4">
        <w:rPr>
          <w:i/>
          <w:iCs/>
        </w:rPr>
        <w:t xml:space="preserve">, it checks for each </w:t>
      </w:r>
      <w:proofErr w:type="spellStart"/>
      <w:r w:rsidR="00CD7011">
        <w:rPr>
          <w:i/>
          <w:iCs/>
        </w:rPr>
        <w:t>ArchSegmentModule</w:t>
      </w:r>
      <w:proofErr w:type="spellEnd"/>
      <w:r w:rsidR="00CD7011">
        <w:rPr>
          <w:i/>
          <w:iCs/>
        </w:rPr>
        <w:t xml:space="preserve"> instance to have the appropriate relationships</w:t>
      </w:r>
      <w:r w:rsidR="00900BB6">
        <w:rPr>
          <w:i/>
          <w:iCs/>
        </w:rPr>
        <w:t xml:space="preserve"> (rule body) and then creates the new relationship </w:t>
      </w:r>
      <w:r w:rsidR="008000F0">
        <w:rPr>
          <w:i/>
          <w:iCs/>
        </w:rPr>
        <w:t>for the requirement (rule head).</w:t>
      </w:r>
    </w:p>
    <w:p w14:paraId="52C9A4D1" w14:textId="77777777" w:rsidR="00304FBC" w:rsidRDefault="00304FBC" w:rsidP="00D35671">
      <w:pPr>
        <w:pStyle w:val="PlainText"/>
        <w:rPr>
          <w:i/>
        </w:rPr>
      </w:pPr>
    </w:p>
    <w:p w14:paraId="42A757C1" w14:textId="0354C60A" w:rsidR="008000F0" w:rsidRPr="00D64904" w:rsidRDefault="0062487D" w:rsidP="008B44CA">
      <w:pPr>
        <w:pStyle w:val="MainText"/>
      </w:pPr>
      <w:r>
        <w:t xml:space="preserve">By enacting a SWRL-capable reasoner, such as </w:t>
      </w:r>
      <w:r w:rsidR="00A81FE3">
        <w:t xml:space="preserve">provided by </w:t>
      </w:r>
      <w:r w:rsidR="00443BA7">
        <w:t xml:space="preserve">Protégé, </w:t>
      </w:r>
      <w:r w:rsidR="00CF314A">
        <w:t xml:space="preserve">the aforementioned new relationships are </w:t>
      </w:r>
      <w:proofErr w:type="spellStart"/>
      <w:r w:rsidR="00CF314A">
        <w:t>infered</w:t>
      </w:r>
      <w:proofErr w:type="spellEnd"/>
      <w:r w:rsidR="00CF314A">
        <w:t xml:space="preserve"> and/or created (as can be seen in Fig. 7), ensuring </w:t>
      </w:r>
      <w:proofErr w:type="gramStart"/>
      <w:r w:rsidR="00CF314A">
        <w:t>instance model</w:t>
      </w:r>
      <w:proofErr w:type="gramEnd"/>
      <w:r w:rsidR="00CF314A">
        <w:t xml:space="preserve"> consistency </w:t>
      </w:r>
      <w:r w:rsidR="00D74490">
        <w:t>with the</w:t>
      </w:r>
      <w:r w:rsidR="006A216B">
        <w:t xml:space="preserve"> requirements defined by</w:t>
      </w:r>
      <w:r w:rsidR="00D74490">
        <w:t xml:space="preserve"> system model.</w:t>
      </w:r>
    </w:p>
    <w:p w14:paraId="5889D72D" w14:textId="77777777" w:rsidR="00AD18D2" w:rsidRPr="00B71A90" w:rsidRDefault="00AD18D2" w:rsidP="00CF314A">
      <w:pPr>
        <w:pStyle w:val="PlainText"/>
        <w:rPr>
          <w:sz w:val="20"/>
        </w:rPr>
      </w:pPr>
    </w:p>
    <w:p w14:paraId="0997970C" w14:textId="3A8D6010" w:rsidR="00AD18D2" w:rsidRPr="00B71A90" w:rsidRDefault="00AD18D2" w:rsidP="00AD18D2">
      <w:pPr>
        <w:pStyle w:val="Heading1"/>
      </w:pPr>
      <w:r w:rsidRPr="00B71A90">
        <w:t>5. CONCLUSION</w:t>
      </w:r>
      <w:r w:rsidR="00CC08AB">
        <w:t xml:space="preserve"> &amp; FUTURE WORK</w:t>
      </w:r>
    </w:p>
    <w:p w14:paraId="30BF0A75" w14:textId="0BEA7EA6" w:rsidR="0094226F" w:rsidRPr="004563BB" w:rsidRDefault="00FB0EDA" w:rsidP="004563BB">
      <w:pPr>
        <w:pStyle w:val="MainText"/>
      </w:pPr>
      <w:r w:rsidRPr="004563BB">
        <w:t xml:space="preserve">This paper has proposed a method to enable semantic inference and reasoning </w:t>
      </w:r>
      <w:r w:rsidR="00690E78" w:rsidRPr="004563BB">
        <w:t xml:space="preserve">in a tightly integrated manner with BIM </w:t>
      </w:r>
      <w:r w:rsidR="00FF1472" w:rsidRPr="004563BB">
        <w:t xml:space="preserve">models. </w:t>
      </w:r>
      <w:r w:rsidR="004563BB" w:rsidRPr="004563BB">
        <w:t>By using SysML models as a central reference for semantic structure and requirement definition, engineering consistency can be validated in a clear and dependable manner with the support of knowledge representations in the form of OWL ontologies and SWRL rules.</w:t>
      </w:r>
    </w:p>
    <w:p w14:paraId="0D119FA9" w14:textId="0F5E00FD" w:rsidR="00733F60" w:rsidRPr="00602143" w:rsidRDefault="00733F60" w:rsidP="004563BB">
      <w:pPr>
        <w:pStyle w:val="MainText"/>
        <w:rPr>
          <w:color w:val="000000"/>
          <w:szCs w:val="22"/>
        </w:rPr>
      </w:pPr>
      <w:r w:rsidRPr="004563BB">
        <w:t xml:space="preserve">Structural topology analysis in itself is, of course, already available </w:t>
      </w:r>
      <w:r w:rsidR="00781B06" w:rsidRPr="004563BB">
        <w:t>in software today</w:t>
      </w:r>
      <w:r w:rsidR="00D523ED" w:rsidRPr="004563BB">
        <w:t>. Similar</w:t>
      </w:r>
      <w:r w:rsidR="00D523ED" w:rsidRPr="00602143">
        <w:rPr>
          <w:szCs w:val="22"/>
        </w:rPr>
        <w:t xml:space="preserve"> results to what was explained in section 3.2.4 </w:t>
      </w:r>
      <w:r w:rsidR="001F0EA7" w:rsidRPr="00602143">
        <w:rPr>
          <w:szCs w:val="22"/>
        </w:rPr>
        <w:t xml:space="preserve">can be achieved with </w:t>
      </w:r>
      <w:r w:rsidR="00E76DD9">
        <w:rPr>
          <w:szCs w:val="22"/>
        </w:rPr>
        <w:t xml:space="preserve">existing software products such as </w:t>
      </w:r>
      <w:proofErr w:type="spellStart"/>
      <w:r w:rsidR="001F0EA7" w:rsidRPr="00602143">
        <w:rPr>
          <w:szCs w:val="22"/>
        </w:rPr>
        <w:t>Solibri</w:t>
      </w:r>
      <w:r w:rsidR="002B1175">
        <w:rPr>
          <w:szCs w:val="22"/>
        </w:rPr>
        <w:t>’</w:t>
      </w:r>
      <w:r w:rsidR="001F0EA7" w:rsidRPr="00602143">
        <w:rPr>
          <w:szCs w:val="22"/>
        </w:rPr>
        <w:t>s</w:t>
      </w:r>
      <w:proofErr w:type="spellEnd"/>
      <w:r w:rsidR="001F0EA7" w:rsidRPr="00602143">
        <w:rPr>
          <w:szCs w:val="22"/>
        </w:rPr>
        <w:t xml:space="preserve"> </w:t>
      </w:r>
      <w:r w:rsidR="00304FBC" w:rsidRPr="00602143">
        <w:rPr>
          <w:szCs w:val="22"/>
        </w:rPr>
        <w:t>rule-checking</w:t>
      </w:r>
      <w:r w:rsidR="001F0EA7" w:rsidRPr="00602143">
        <w:rPr>
          <w:szCs w:val="22"/>
        </w:rPr>
        <w:t xml:space="preserve"> capabilities. </w:t>
      </w:r>
      <w:r w:rsidR="002B1175">
        <w:rPr>
          <w:szCs w:val="22"/>
        </w:rPr>
        <w:t>However</w:t>
      </w:r>
      <w:r w:rsidR="009366AC" w:rsidRPr="00602143">
        <w:rPr>
          <w:szCs w:val="22"/>
        </w:rPr>
        <w:t>, the ab</w:t>
      </w:r>
      <w:r w:rsidR="00583B46" w:rsidRPr="00602143">
        <w:rPr>
          <w:szCs w:val="22"/>
        </w:rPr>
        <w:t xml:space="preserve">ility to automatically </w:t>
      </w:r>
      <w:r w:rsidR="008E14E0" w:rsidRPr="00602143">
        <w:rPr>
          <w:szCs w:val="22"/>
        </w:rPr>
        <w:t>trace and satisfy requirements</w:t>
      </w:r>
      <w:r w:rsidR="00CD31CB" w:rsidRPr="00602143">
        <w:rPr>
          <w:szCs w:val="22"/>
        </w:rPr>
        <w:t xml:space="preserve"> inside the model graph itself</w:t>
      </w:r>
      <w:r w:rsidR="00304FBC" w:rsidRPr="00602143">
        <w:rPr>
          <w:szCs w:val="22"/>
        </w:rPr>
        <w:t xml:space="preserve"> by means of system engineering and requirements diagrams can prove to be paramount with ever-increasing</w:t>
      </w:r>
      <w:r w:rsidR="00E66DE9" w:rsidRPr="00602143">
        <w:rPr>
          <w:szCs w:val="22"/>
        </w:rPr>
        <w:t xml:space="preserve"> complexity in construction projects, </w:t>
      </w:r>
      <w:r w:rsidR="00BB11C4" w:rsidRPr="00602143">
        <w:rPr>
          <w:szCs w:val="22"/>
        </w:rPr>
        <w:t xml:space="preserve">which makes better requirement management necessary </w:t>
      </w:r>
      <w:sdt>
        <w:sdtPr>
          <w:rPr>
            <w:color w:val="000000"/>
            <w:szCs w:val="22"/>
          </w:rPr>
          <w:tag w:val="MENDELEY_CITATION_v3_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"/>
          <w:id w:val="1889985085"/>
          <w:placeholder>
            <w:docPart w:val="D52A0DBA0FEE4CCB97F3222D1A634EDC"/>
          </w:placeholder>
        </w:sdtPr>
        <w:sdtContent>
          <w:r w:rsidR="00C13D68" w:rsidRPr="00C13D68">
            <w:rPr>
              <w:rFonts w:eastAsia="Times New Roman"/>
              <w:color w:val="000000"/>
            </w:rPr>
            <w:t xml:space="preserve">(Karim Jallow </w:t>
          </w:r>
          <w:r w:rsidR="00C13D68" w:rsidRPr="00C13D68">
            <w:rPr>
              <w:rFonts w:eastAsia="Times New Roman"/>
              <w:i/>
              <w:iCs/>
              <w:color w:val="000000"/>
            </w:rPr>
            <w:t>et al.</w:t>
          </w:r>
          <w:r w:rsidR="00C13D68" w:rsidRPr="00C13D68">
            <w:rPr>
              <w:rFonts w:eastAsia="Times New Roman"/>
              <w:color w:val="000000"/>
            </w:rPr>
            <w:t>, 2014)</w:t>
          </w:r>
        </w:sdtContent>
      </w:sdt>
      <w:r w:rsidR="00BB11C4" w:rsidRPr="00602143">
        <w:rPr>
          <w:color w:val="000000"/>
          <w:szCs w:val="22"/>
        </w:rPr>
        <w:t xml:space="preserve">. </w:t>
      </w:r>
      <w:r w:rsidR="00730E40">
        <w:rPr>
          <w:color w:val="000000"/>
          <w:szCs w:val="22"/>
        </w:rPr>
        <w:t xml:space="preserve">Additionally, the so-far manual process of </w:t>
      </w:r>
      <w:r w:rsidR="001652B9">
        <w:rPr>
          <w:color w:val="000000"/>
          <w:szCs w:val="22"/>
        </w:rPr>
        <w:t xml:space="preserve">the OWL conversion can be automated </w:t>
      </w:r>
      <w:r w:rsidR="009A0CAA">
        <w:rPr>
          <w:color w:val="000000"/>
          <w:szCs w:val="22"/>
        </w:rPr>
        <w:t xml:space="preserve">to make the </w:t>
      </w:r>
      <w:r w:rsidR="006F64CA">
        <w:rPr>
          <w:color w:val="000000"/>
          <w:szCs w:val="22"/>
        </w:rPr>
        <w:t>transition more consistent and</w:t>
      </w:r>
      <w:r w:rsidR="00C66C45">
        <w:rPr>
          <w:color w:val="000000"/>
          <w:szCs w:val="22"/>
        </w:rPr>
        <w:t xml:space="preserve"> accessible.</w:t>
      </w:r>
    </w:p>
    <w:p w14:paraId="4E9E3D45" w14:textId="6A25B27F" w:rsidR="00B41C15" w:rsidRPr="00602143" w:rsidRDefault="005C1383" w:rsidP="008B44CA">
      <w:pPr>
        <w:pStyle w:val="MainText"/>
        <w:rPr>
          <w:color w:val="000000"/>
          <w:szCs w:val="22"/>
        </w:rPr>
      </w:pPr>
      <w:r w:rsidRPr="00602143">
        <w:rPr>
          <w:color w:val="000000"/>
          <w:szCs w:val="22"/>
        </w:rPr>
        <w:t xml:space="preserve">The presented case study can and will be extended in future research. As mentioned before, while structural topology inferencing and analysis may be useful, </w:t>
      </w:r>
      <w:r w:rsidR="004745F9" w:rsidRPr="00602143">
        <w:rPr>
          <w:color w:val="000000"/>
          <w:szCs w:val="22"/>
        </w:rPr>
        <w:t>the automatic integration of requirements and stakeholder needs should be formalized more</w:t>
      </w:r>
      <w:r w:rsidR="0019762B" w:rsidRPr="00602143">
        <w:rPr>
          <w:color w:val="000000"/>
          <w:szCs w:val="22"/>
        </w:rPr>
        <w:t xml:space="preserve">. The advantage of using graphs as </w:t>
      </w:r>
      <w:proofErr w:type="gramStart"/>
      <w:r w:rsidR="0019762B" w:rsidRPr="00602143">
        <w:rPr>
          <w:color w:val="000000"/>
          <w:szCs w:val="22"/>
        </w:rPr>
        <w:t>a data</w:t>
      </w:r>
      <w:proofErr w:type="gramEnd"/>
      <w:r w:rsidR="0019762B" w:rsidRPr="00602143">
        <w:rPr>
          <w:color w:val="000000"/>
          <w:szCs w:val="22"/>
        </w:rPr>
        <w:t xml:space="preserve"> representation</w:t>
      </w:r>
      <w:r w:rsidR="00304FBC" w:rsidRPr="00602143">
        <w:rPr>
          <w:color w:val="000000"/>
          <w:szCs w:val="22"/>
        </w:rPr>
        <w:t>, in this case, is that the inferencing mechanisms can extend to not only tangible digital assets</w:t>
      </w:r>
      <w:r w:rsidR="007F71E3" w:rsidRPr="00602143">
        <w:rPr>
          <w:color w:val="000000"/>
          <w:szCs w:val="22"/>
        </w:rPr>
        <w:t xml:space="preserve"> but also more abstract system concepts such as </w:t>
      </w:r>
      <w:r w:rsidR="00B41C15" w:rsidRPr="00602143">
        <w:rPr>
          <w:color w:val="000000"/>
          <w:szCs w:val="22"/>
        </w:rPr>
        <w:t xml:space="preserve">stakeholder responsibilities, safety protocols, or lifecycle phases. This opens the door for holistic consistency checks that transcend the purely </w:t>
      </w:r>
      <w:r w:rsidR="00B41C15" w:rsidRPr="00602143">
        <w:rPr>
          <w:color w:val="000000"/>
          <w:szCs w:val="22"/>
        </w:rPr>
        <w:lastRenderedPageBreak/>
        <w:t>physical model and instead reflect the full spectrum of system-level engineering concerns.</w:t>
      </w:r>
    </w:p>
    <w:p w14:paraId="27A1599C" w14:textId="5E21E4D7" w:rsidR="00B41C15" w:rsidRPr="00B41C15" w:rsidRDefault="00B470CD" w:rsidP="00B470CD">
      <w:pPr>
        <w:pStyle w:val="MainText"/>
      </w:pPr>
      <w:r w:rsidRPr="00B470CD">
        <w:t>In conclusion, this paper has established a foundation for bridging the domains of Systems Engineering and Building Information Modeling (BIM) by integrating SysML-based systems modeling with ontology-driven approaches to structure and reasoning</w:t>
      </w:r>
      <w:r w:rsidR="00B41C15" w:rsidRPr="00B41C15">
        <w:t xml:space="preserve">. By bringing requirement satisfaction, topological analysis, and consistency management into a shared formalism, we move closer to a vision of model-driven construction that is not only digital but also semantically intelligent. Future work will focus on expanding the formalization of non-structural requirements, integrating version-aware reasoning techniques, and testing the approach on larger and more heterogeneous infrastructure models. Ultimately, the goal is to make engineering intent both machine-readable and </w:t>
      </w:r>
      <w:r w:rsidR="00304FBC" w:rsidRPr="00602143">
        <w:t>verifiable</w:t>
      </w:r>
      <w:r w:rsidR="00B41C15" w:rsidRPr="00B41C15">
        <w:t xml:space="preserve"> </w:t>
      </w:r>
      <w:r w:rsidR="00A565B2" w:rsidRPr="00602143">
        <w:t xml:space="preserve">and </w:t>
      </w:r>
      <w:r w:rsidR="00B41C15" w:rsidRPr="00B41C15">
        <w:t>step toward more resilient, efficient, and transparent construction processes.</w:t>
      </w:r>
    </w:p>
    <w:p w14:paraId="50CEEB4A" w14:textId="73F76B78" w:rsidR="008F2060" w:rsidRDefault="008F2060" w:rsidP="00733F60">
      <w:pPr>
        <w:pStyle w:val="PlainText"/>
        <w:ind w:firstLine="284"/>
      </w:pPr>
    </w:p>
    <w:p w14:paraId="397C090B" w14:textId="77777777" w:rsidR="007554FD" w:rsidRPr="00B71A90" w:rsidRDefault="007554FD" w:rsidP="007554FD">
      <w:pPr>
        <w:pStyle w:val="PlainText"/>
        <w:rPr>
          <w:sz w:val="20"/>
        </w:rPr>
      </w:pPr>
    </w:p>
    <w:p w14:paraId="0EEFBB0F" w14:textId="77777777" w:rsidR="00452605" w:rsidRPr="00B71A90" w:rsidRDefault="00452605" w:rsidP="00BC0D0B">
      <w:pPr>
        <w:pStyle w:val="Heading1"/>
      </w:pPr>
      <w:r w:rsidRPr="00B71A90">
        <w:t>ACKNOWLEDGEMENTS</w:t>
      </w:r>
    </w:p>
    <w:p w14:paraId="61EA68C1" w14:textId="14360A52" w:rsidR="00452605" w:rsidRPr="00B71A90" w:rsidRDefault="0087090E" w:rsidP="008B44CA">
      <w:pPr>
        <w:pStyle w:val="MainText"/>
      </w:pPr>
      <w:r w:rsidRPr="00B71A90">
        <w:t xml:space="preserve">We gratefully acknowledge the financial support of the Deutsche Forschungsgemeinschaft (DFG) as part of the program SPP 2187 “Adaptive modularized constructions made in flux” (Project 423969184). </w:t>
      </w:r>
    </w:p>
    <w:p w14:paraId="645D504B" w14:textId="77777777" w:rsidR="0087090E" w:rsidRPr="00B71A90" w:rsidRDefault="0087090E" w:rsidP="00452605">
      <w:pPr>
        <w:pStyle w:val="PlainText"/>
        <w:rPr>
          <w:sz w:val="20"/>
        </w:rPr>
      </w:pPr>
    </w:p>
    <w:p w14:paraId="0592647A" w14:textId="7E428D11" w:rsidR="001D5C27" w:rsidRDefault="00452605" w:rsidP="00AF4896">
      <w:pPr>
        <w:pStyle w:val="Heading1"/>
      </w:pPr>
      <w:r w:rsidRPr="00997EFE">
        <w:t>REFERENCES</w:t>
      </w:r>
      <w:r w:rsidR="0042205D" w:rsidRPr="00997EFE">
        <w:t xml:space="preserve"> </w:t>
      </w:r>
    </w:p>
    <w:sdt>
      <w:sdtPr>
        <w:rPr>
          <w:b w:val="0"/>
          <w:color w:val="000000"/>
        </w:rPr>
        <w:tag w:val="MENDELEY_BIBLIOGRAPHY"/>
        <w:id w:val="-893586014"/>
        <w:placeholder>
          <w:docPart w:val="DefaultPlaceholder_-1854013440"/>
        </w:placeholder>
      </w:sdtPr>
      <w:sdtEndPr>
        <w:rPr>
          <w:rFonts w:eastAsia="MS Mincho" w:cs="Arial"/>
          <w:sz w:val="18"/>
          <w:szCs w:val="20"/>
        </w:rPr>
      </w:sdtEndPr>
      <w:sdtContent>
        <w:p w14:paraId="58A63ACF" w14:textId="77777777" w:rsidR="00A4695B" w:rsidRPr="00A4695B" w:rsidRDefault="00A4695B" w:rsidP="00A4695B">
          <w:pPr>
            <w:jc w:val="both"/>
            <w:divId w:val="899827986"/>
            <w:rPr>
              <w:b w:val="0"/>
              <w:color w:val="000000"/>
              <w:sz w:val="20"/>
              <w:szCs w:val="20"/>
            </w:rPr>
          </w:pPr>
          <w:proofErr w:type="spellStart"/>
          <w:r w:rsidRPr="00A4695B">
            <w:rPr>
              <w:b w:val="0"/>
              <w:color w:val="000000"/>
              <w:sz w:val="20"/>
              <w:szCs w:val="20"/>
            </w:rPr>
            <w:t>Akundi</w:t>
          </w:r>
          <w:proofErr w:type="spellEnd"/>
          <w:r w:rsidRPr="00A4695B">
            <w:rPr>
              <w:b w:val="0"/>
              <w:color w:val="000000"/>
              <w:sz w:val="20"/>
              <w:szCs w:val="20"/>
            </w:rPr>
            <w:t xml:space="preserve">, A. </w:t>
          </w:r>
          <w:r w:rsidRPr="00A4695B">
            <w:rPr>
              <w:b w:val="0"/>
              <w:i/>
              <w:iCs/>
              <w:color w:val="000000"/>
              <w:sz w:val="20"/>
              <w:szCs w:val="20"/>
            </w:rPr>
            <w:t>et al.</w:t>
          </w:r>
          <w:r w:rsidRPr="00A4695B">
            <w:rPr>
              <w:b w:val="0"/>
              <w:color w:val="000000"/>
              <w:sz w:val="20"/>
              <w:szCs w:val="20"/>
            </w:rPr>
            <w:t xml:space="preserve"> (2022) ‘Perceptions and the extent of Model-Based Systems Engineering (MBSE) use – An industry survey’, in </w:t>
          </w:r>
          <w:r w:rsidRPr="00A4695B">
            <w:rPr>
              <w:b w:val="0"/>
              <w:i/>
              <w:iCs/>
              <w:color w:val="000000"/>
              <w:sz w:val="20"/>
              <w:szCs w:val="20"/>
            </w:rPr>
            <w:t>2022 IEEE International Systems Conference (</w:t>
          </w:r>
          <w:proofErr w:type="spellStart"/>
          <w:r w:rsidRPr="00A4695B">
            <w:rPr>
              <w:b w:val="0"/>
              <w:i/>
              <w:iCs/>
              <w:color w:val="000000"/>
              <w:sz w:val="20"/>
              <w:szCs w:val="20"/>
            </w:rPr>
            <w:t>SysCon</w:t>
          </w:r>
          <w:proofErr w:type="spellEnd"/>
          <w:r w:rsidRPr="00A4695B">
            <w:rPr>
              <w:b w:val="0"/>
              <w:i/>
              <w:iCs/>
              <w:color w:val="000000"/>
              <w:sz w:val="20"/>
              <w:szCs w:val="20"/>
            </w:rPr>
            <w:t>)</w:t>
          </w:r>
          <w:r w:rsidRPr="00A4695B">
            <w:rPr>
              <w:b w:val="0"/>
              <w:color w:val="000000"/>
              <w:sz w:val="20"/>
              <w:szCs w:val="20"/>
            </w:rPr>
            <w:t>, pp. 1–7. Available at: https://doi.org/10.1109/SysCon53536.2022.9773894.</w:t>
          </w:r>
        </w:p>
        <w:p w14:paraId="7C2AF8E7" w14:textId="77777777" w:rsidR="00A4695B" w:rsidRPr="00A4695B" w:rsidRDefault="00A4695B" w:rsidP="00A4695B">
          <w:pPr>
            <w:jc w:val="both"/>
            <w:divId w:val="1336416438"/>
            <w:rPr>
              <w:b w:val="0"/>
              <w:color w:val="000000"/>
              <w:sz w:val="20"/>
              <w:szCs w:val="20"/>
            </w:rPr>
          </w:pPr>
          <w:r w:rsidRPr="00A4695B">
            <w:rPr>
              <w:b w:val="0"/>
              <w:color w:val="000000"/>
              <w:sz w:val="20"/>
              <w:szCs w:val="20"/>
            </w:rPr>
            <w:t xml:space="preserve">Allemang, D. and Hendler, J. (2011) </w:t>
          </w:r>
          <w:r w:rsidRPr="00A4695B">
            <w:rPr>
              <w:b w:val="0"/>
              <w:i/>
              <w:iCs/>
              <w:color w:val="000000"/>
              <w:sz w:val="20"/>
              <w:szCs w:val="20"/>
            </w:rPr>
            <w:t xml:space="preserve">Semantic web for the working </w:t>
          </w:r>
          <w:proofErr w:type="spellStart"/>
          <w:r w:rsidRPr="00A4695B">
            <w:rPr>
              <w:b w:val="0"/>
              <w:i/>
              <w:iCs/>
              <w:color w:val="000000"/>
              <w:sz w:val="20"/>
              <w:szCs w:val="20"/>
            </w:rPr>
            <w:t>ontologist</w:t>
          </w:r>
          <w:proofErr w:type="spellEnd"/>
          <w:r w:rsidRPr="00A4695B">
            <w:rPr>
              <w:b w:val="0"/>
              <w:i/>
              <w:iCs/>
              <w:color w:val="000000"/>
              <w:sz w:val="20"/>
              <w:szCs w:val="20"/>
            </w:rPr>
            <w:t>: effective modeling in RDFS and OWL</w:t>
          </w:r>
          <w:r w:rsidRPr="00A4695B">
            <w:rPr>
              <w:b w:val="0"/>
              <w:color w:val="000000"/>
              <w:sz w:val="20"/>
              <w:szCs w:val="20"/>
            </w:rPr>
            <w:t>. Elsevier.</w:t>
          </w:r>
        </w:p>
        <w:p w14:paraId="179BB0BA" w14:textId="77777777" w:rsidR="00A4695B" w:rsidRPr="00A4695B" w:rsidRDefault="00A4695B" w:rsidP="00A4695B">
          <w:pPr>
            <w:jc w:val="both"/>
            <w:divId w:val="957568500"/>
            <w:rPr>
              <w:b w:val="0"/>
              <w:color w:val="000000"/>
              <w:sz w:val="20"/>
              <w:szCs w:val="20"/>
            </w:rPr>
          </w:pPr>
          <w:proofErr w:type="spellStart"/>
          <w:r w:rsidRPr="00A4695B">
            <w:rPr>
              <w:b w:val="0"/>
              <w:color w:val="000000"/>
              <w:sz w:val="20"/>
              <w:szCs w:val="20"/>
            </w:rPr>
            <w:t>Anumba</w:t>
          </w:r>
          <w:proofErr w:type="spellEnd"/>
          <w:r w:rsidRPr="00A4695B">
            <w:rPr>
              <w:b w:val="0"/>
              <w:color w:val="000000"/>
              <w:sz w:val="20"/>
              <w:szCs w:val="20"/>
            </w:rPr>
            <w:t xml:space="preserve">, C.J. </w:t>
          </w:r>
          <w:r w:rsidRPr="00A4695B">
            <w:rPr>
              <w:b w:val="0"/>
              <w:i/>
              <w:iCs/>
              <w:color w:val="000000"/>
              <w:sz w:val="20"/>
              <w:szCs w:val="20"/>
            </w:rPr>
            <w:t>et al.</w:t>
          </w:r>
          <w:r w:rsidRPr="00A4695B">
            <w:rPr>
              <w:b w:val="0"/>
              <w:color w:val="000000"/>
              <w:sz w:val="20"/>
              <w:szCs w:val="20"/>
            </w:rPr>
            <w:t xml:space="preserve"> (2021) ‘Cyber—physical systems development for construction applications’, </w:t>
          </w:r>
          <w:r w:rsidRPr="00A4695B">
            <w:rPr>
              <w:b w:val="0"/>
              <w:i/>
              <w:iCs/>
              <w:color w:val="000000"/>
              <w:sz w:val="20"/>
              <w:szCs w:val="20"/>
            </w:rPr>
            <w:t>Frontiers of Engineering Management</w:t>
          </w:r>
          <w:r w:rsidRPr="00A4695B">
            <w:rPr>
              <w:b w:val="0"/>
              <w:color w:val="000000"/>
              <w:sz w:val="20"/>
              <w:szCs w:val="20"/>
            </w:rPr>
            <w:t>, 8(1), pp. 72–87. Available at: https://doi.org/10.1007/s42524-020-0130-4.</w:t>
          </w:r>
        </w:p>
        <w:p w14:paraId="4AD79E52" w14:textId="77777777" w:rsidR="00A4695B" w:rsidRPr="00A4695B" w:rsidRDefault="00A4695B" w:rsidP="00A4695B">
          <w:pPr>
            <w:jc w:val="both"/>
            <w:divId w:val="1279871710"/>
            <w:rPr>
              <w:b w:val="0"/>
              <w:color w:val="000000"/>
              <w:sz w:val="20"/>
              <w:szCs w:val="20"/>
            </w:rPr>
          </w:pPr>
          <w:r w:rsidRPr="00A4695B">
            <w:rPr>
              <w:b w:val="0"/>
              <w:color w:val="000000"/>
              <w:sz w:val="20"/>
              <w:szCs w:val="20"/>
            </w:rPr>
            <w:t xml:space="preserve">Bonduel, M. </w:t>
          </w:r>
          <w:r w:rsidRPr="00A4695B">
            <w:rPr>
              <w:b w:val="0"/>
              <w:i/>
              <w:iCs/>
              <w:color w:val="000000"/>
              <w:sz w:val="20"/>
              <w:szCs w:val="20"/>
            </w:rPr>
            <w:t>et al.</w:t>
          </w:r>
          <w:r w:rsidRPr="00A4695B">
            <w:rPr>
              <w:b w:val="0"/>
              <w:color w:val="000000"/>
              <w:sz w:val="20"/>
              <w:szCs w:val="20"/>
            </w:rPr>
            <w:t xml:space="preserve"> (2018) ‘The IFC to linked building data </w:t>
          </w:r>
          <w:proofErr w:type="gramStart"/>
          <w:r w:rsidRPr="00A4695B">
            <w:rPr>
              <w:b w:val="0"/>
              <w:color w:val="000000"/>
              <w:sz w:val="20"/>
              <w:szCs w:val="20"/>
            </w:rPr>
            <w:t>converter :</w:t>
          </w:r>
          <w:proofErr w:type="gramEnd"/>
          <w:r w:rsidRPr="00A4695B">
            <w:rPr>
              <w:b w:val="0"/>
              <w:color w:val="000000"/>
              <w:sz w:val="20"/>
              <w:szCs w:val="20"/>
            </w:rPr>
            <w:t xml:space="preserve"> current status’, in M. Poveda-Villalón, P. Pauwels, and A. </w:t>
          </w:r>
          <w:proofErr w:type="spellStart"/>
          <w:r w:rsidRPr="00A4695B">
            <w:rPr>
              <w:b w:val="0"/>
              <w:color w:val="000000"/>
              <w:sz w:val="20"/>
              <w:szCs w:val="20"/>
            </w:rPr>
            <w:t>Roxin</w:t>
          </w:r>
          <w:proofErr w:type="spellEnd"/>
          <w:r w:rsidRPr="00A4695B">
            <w:rPr>
              <w:b w:val="0"/>
              <w:color w:val="000000"/>
              <w:sz w:val="20"/>
              <w:szCs w:val="20"/>
            </w:rPr>
            <w:t xml:space="preserve"> (eds) </w:t>
          </w:r>
          <w:r w:rsidRPr="00A4695B">
            <w:rPr>
              <w:b w:val="0"/>
              <w:i/>
              <w:iCs/>
              <w:color w:val="000000"/>
              <w:sz w:val="20"/>
              <w:szCs w:val="20"/>
            </w:rPr>
            <w:t>LDAC 2018 Linked Data in Architecture and Construction</w:t>
          </w:r>
          <w:r w:rsidRPr="00A4695B">
            <w:rPr>
              <w:b w:val="0"/>
              <w:color w:val="000000"/>
              <w:sz w:val="20"/>
              <w:szCs w:val="20"/>
            </w:rPr>
            <w:t>. CEUR-WS.org (CEUR Workshop Proceedings), pp. 34–43.</w:t>
          </w:r>
        </w:p>
        <w:p w14:paraId="4CE185F5" w14:textId="77777777" w:rsidR="00A4695B" w:rsidRPr="00A4695B" w:rsidRDefault="00A4695B" w:rsidP="00A4695B">
          <w:pPr>
            <w:jc w:val="both"/>
            <w:divId w:val="2100523836"/>
            <w:rPr>
              <w:b w:val="0"/>
              <w:color w:val="000000"/>
              <w:sz w:val="20"/>
              <w:szCs w:val="20"/>
            </w:rPr>
          </w:pPr>
          <w:r w:rsidRPr="00A4695B">
            <w:rPr>
              <w:b w:val="0"/>
              <w:color w:val="000000"/>
              <w:sz w:val="20"/>
              <w:szCs w:val="20"/>
            </w:rPr>
            <w:t xml:space="preserve">Borrmann, A. </w:t>
          </w:r>
          <w:r w:rsidRPr="00A4695B">
            <w:rPr>
              <w:b w:val="0"/>
              <w:i/>
              <w:iCs/>
              <w:color w:val="000000"/>
              <w:sz w:val="20"/>
              <w:szCs w:val="20"/>
            </w:rPr>
            <w:t>et al.</w:t>
          </w:r>
          <w:r w:rsidRPr="00A4695B">
            <w:rPr>
              <w:b w:val="0"/>
              <w:color w:val="000000"/>
              <w:sz w:val="20"/>
              <w:szCs w:val="20"/>
            </w:rPr>
            <w:t xml:space="preserve"> (2021) </w:t>
          </w:r>
          <w:r w:rsidRPr="00A4695B">
            <w:rPr>
              <w:b w:val="0"/>
              <w:i/>
              <w:iCs/>
              <w:color w:val="000000"/>
              <w:sz w:val="20"/>
              <w:szCs w:val="20"/>
            </w:rPr>
            <w:t xml:space="preserve">Building Information Modeling - </w:t>
          </w:r>
          <w:proofErr w:type="spellStart"/>
          <w:r w:rsidRPr="00A4695B">
            <w:rPr>
              <w:b w:val="0"/>
              <w:i/>
              <w:iCs/>
              <w:color w:val="000000"/>
              <w:sz w:val="20"/>
              <w:szCs w:val="20"/>
            </w:rPr>
            <w:t>Technologische</w:t>
          </w:r>
          <w:proofErr w:type="spellEnd"/>
          <w:r w:rsidRPr="00A4695B">
            <w:rPr>
              <w:b w:val="0"/>
              <w:i/>
              <w:iCs/>
              <w:color w:val="000000"/>
              <w:sz w:val="20"/>
              <w:szCs w:val="20"/>
            </w:rPr>
            <w:t xml:space="preserve"> </w:t>
          </w:r>
          <w:proofErr w:type="spellStart"/>
          <w:r w:rsidRPr="00A4695B">
            <w:rPr>
              <w:b w:val="0"/>
              <w:i/>
              <w:iCs/>
              <w:color w:val="000000"/>
              <w:sz w:val="20"/>
              <w:szCs w:val="20"/>
            </w:rPr>
            <w:t>Grundlagen</w:t>
          </w:r>
          <w:proofErr w:type="spellEnd"/>
          <w:r w:rsidRPr="00A4695B">
            <w:rPr>
              <w:b w:val="0"/>
              <w:i/>
              <w:iCs/>
              <w:color w:val="000000"/>
              <w:sz w:val="20"/>
              <w:szCs w:val="20"/>
            </w:rPr>
            <w:t xml:space="preserve"> und </w:t>
          </w:r>
          <w:proofErr w:type="spellStart"/>
          <w:r w:rsidRPr="00A4695B">
            <w:rPr>
              <w:b w:val="0"/>
              <w:i/>
              <w:iCs/>
              <w:color w:val="000000"/>
              <w:sz w:val="20"/>
              <w:szCs w:val="20"/>
            </w:rPr>
            <w:t>industrielle</w:t>
          </w:r>
          <w:proofErr w:type="spellEnd"/>
          <w:r w:rsidRPr="00A4695B">
            <w:rPr>
              <w:b w:val="0"/>
              <w:i/>
              <w:iCs/>
              <w:color w:val="000000"/>
              <w:sz w:val="20"/>
              <w:szCs w:val="20"/>
            </w:rPr>
            <w:t xml:space="preserve"> Praxis</w:t>
          </w:r>
          <w:r w:rsidRPr="00A4695B">
            <w:rPr>
              <w:b w:val="0"/>
              <w:color w:val="000000"/>
              <w:sz w:val="20"/>
              <w:szCs w:val="20"/>
            </w:rPr>
            <w:t xml:space="preserve">. 2nd </w:t>
          </w:r>
          <w:proofErr w:type="spellStart"/>
          <w:proofErr w:type="gramStart"/>
          <w:r w:rsidRPr="00A4695B">
            <w:rPr>
              <w:b w:val="0"/>
              <w:color w:val="000000"/>
              <w:sz w:val="20"/>
              <w:szCs w:val="20"/>
            </w:rPr>
            <w:t>edn</w:t>
          </w:r>
          <w:proofErr w:type="spellEnd"/>
          <w:proofErr w:type="gramEnd"/>
          <w:r w:rsidRPr="00A4695B">
            <w:rPr>
              <w:b w:val="0"/>
              <w:color w:val="000000"/>
              <w:sz w:val="20"/>
              <w:szCs w:val="20"/>
            </w:rPr>
            <w:t>. Springer Vieweg.</w:t>
          </w:r>
        </w:p>
        <w:p w14:paraId="02DCDD80" w14:textId="422852F4" w:rsidR="00A4695B" w:rsidRPr="00A4695B" w:rsidRDefault="00A4695B" w:rsidP="00A4695B">
          <w:pPr>
            <w:jc w:val="both"/>
            <w:divId w:val="775174704"/>
            <w:rPr>
              <w:b w:val="0"/>
              <w:color w:val="000000"/>
              <w:sz w:val="20"/>
              <w:szCs w:val="20"/>
            </w:rPr>
          </w:pPr>
          <w:r w:rsidRPr="00A4695B">
            <w:rPr>
              <w:b w:val="0"/>
              <w:color w:val="000000"/>
              <w:sz w:val="20"/>
              <w:szCs w:val="20"/>
            </w:rPr>
            <w:t xml:space="preserve">Casillas, R.P. and Howe, S.A. (2013) ‘Virtual Construction of Space Habitats: Connecting Building Information Models (BIM) and SysML’, in </w:t>
          </w:r>
          <w:r w:rsidRPr="00A4695B">
            <w:rPr>
              <w:b w:val="0"/>
              <w:i/>
              <w:iCs/>
              <w:color w:val="000000"/>
              <w:sz w:val="20"/>
              <w:szCs w:val="20"/>
            </w:rPr>
            <w:t xml:space="preserve">AIAASPACE </w:t>
          </w:r>
          <w:r w:rsidRPr="00A4695B">
            <w:rPr>
              <w:b w:val="0"/>
              <w:i/>
              <w:iCs/>
              <w:color w:val="000000"/>
              <w:sz w:val="20"/>
              <w:szCs w:val="20"/>
            </w:rPr>
            <w:t>2013 Conference and Exposition</w:t>
          </w:r>
          <w:r w:rsidRPr="00A4695B">
            <w:rPr>
              <w:b w:val="0"/>
              <w:color w:val="000000"/>
              <w:sz w:val="20"/>
              <w:szCs w:val="20"/>
            </w:rPr>
            <w:t>. Available at: https://doi.org/10.2514/6.2013-5508.</w:t>
          </w:r>
        </w:p>
        <w:p w14:paraId="6E2A34A4" w14:textId="77777777" w:rsidR="00A4695B" w:rsidRPr="00A4695B" w:rsidRDefault="00A4695B" w:rsidP="00A4695B">
          <w:pPr>
            <w:jc w:val="both"/>
            <w:divId w:val="378288001"/>
            <w:rPr>
              <w:b w:val="0"/>
              <w:color w:val="000000"/>
              <w:sz w:val="20"/>
              <w:szCs w:val="20"/>
            </w:rPr>
          </w:pPr>
          <w:r w:rsidRPr="00A4695B">
            <w:rPr>
              <w:b w:val="0"/>
              <w:color w:val="000000"/>
              <w:sz w:val="20"/>
              <w:szCs w:val="20"/>
            </w:rPr>
            <w:t xml:space="preserve">Delligatti, L. (2013) </w:t>
          </w:r>
          <w:r w:rsidRPr="00A4695B">
            <w:rPr>
              <w:b w:val="0"/>
              <w:i/>
              <w:iCs/>
              <w:color w:val="000000"/>
              <w:sz w:val="20"/>
              <w:szCs w:val="20"/>
            </w:rPr>
            <w:t>SysML distilled: A brief guide to the systems modeling language</w:t>
          </w:r>
          <w:r w:rsidRPr="00A4695B">
            <w:rPr>
              <w:b w:val="0"/>
              <w:color w:val="000000"/>
              <w:sz w:val="20"/>
              <w:szCs w:val="20"/>
            </w:rPr>
            <w:t>. Addison-Wesley.</w:t>
          </w:r>
        </w:p>
        <w:p w14:paraId="643259CF" w14:textId="77777777" w:rsidR="00A4695B" w:rsidRPr="00A4695B" w:rsidRDefault="00A4695B" w:rsidP="00A4695B">
          <w:pPr>
            <w:jc w:val="both"/>
            <w:divId w:val="960187819"/>
            <w:rPr>
              <w:b w:val="0"/>
              <w:color w:val="000000"/>
              <w:sz w:val="20"/>
              <w:szCs w:val="20"/>
            </w:rPr>
          </w:pPr>
          <w:r w:rsidRPr="00A4695B">
            <w:rPr>
              <w:b w:val="0"/>
              <w:color w:val="000000"/>
              <w:sz w:val="20"/>
              <w:szCs w:val="20"/>
            </w:rPr>
            <w:t xml:space="preserve">Eastman, C.M. (2011) </w:t>
          </w:r>
          <w:r w:rsidRPr="00A4695B">
            <w:rPr>
              <w:b w:val="0"/>
              <w:i/>
              <w:iCs/>
              <w:color w:val="000000"/>
              <w:sz w:val="20"/>
              <w:szCs w:val="20"/>
            </w:rPr>
            <w:t>BIM handbook: A guide to building information modeling for owners, managers, designers, engineers and contractors</w:t>
          </w:r>
          <w:r w:rsidRPr="00A4695B">
            <w:rPr>
              <w:b w:val="0"/>
              <w:color w:val="000000"/>
              <w:sz w:val="20"/>
              <w:szCs w:val="20"/>
            </w:rPr>
            <w:t>. John Wiley &amp; Sons.</w:t>
          </w:r>
        </w:p>
        <w:p w14:paraId="7AAC500F" w14:textId="77777777" w:rsidR="00A4695B" w:rsidRPr="00A4695B" w:rsidRDefault="00A4695B" w:rsidP="00A4695B">
          <w:pPr>
            <w:jc w:val="both"/>
            <w:divId w:val="1964650139"/>
            <w:rPr>
              <w:b w:val="0"/>
              <w:color w:val="000000"/>
              <w:sz w:val="20"/>
              <w:szCs w:val="20"/>
            </w:rPr>
          </w:pPr>
          <w:r w:rsidRPr="00A4695B">
            <w:rPr>
              <w:b w:val="0"/>
              <w:color w:val="000000"/>
              <w:sz w:val="20"/>
              <w:szCs w:val="20"/>
            </w:rPr>
            <w:t xml:space="preserve">Esser, S., Vilgertshofer, S. and Borrmann, A. (2023) ‘Version control for asynchronous BIM collaboration: Model merging through graph analysis and transformation’, </w:t>
          </w:r>
          <w:r w:rsidRPr="00A4695B">
            <w:rPr>
              <w:b w:val="0"/>
              <w:i/>
              <w:iCs/>
              <w:color w:val="000000"/>
              <w:sz w:val="20"/>
              <w:szCs w:val="20"/>
            </w:rPr>
            <w:t>Automation in Construction</w:t>
          </w:r>
          <w:r w:rsidRPr="00A4695B">
            <w:rPr>
              <w:b w:val="0"/>
              <w:color w:val="000000"/>
              <w:sz w:val="20"/>
              <w:szCs w:val="20"/>
            </w:rPr>
            <w:t>, 155, p. 105063. Available at: https://doi.org/10.1016/J.AUTCON.2023.105063.</w:t>
          </w:r>
        </w:p>
        <w:p w14:paraId="3F8844F0" w14:textId="77777777" w:rsidR="00A4695B" w:rsidRPr="00A4695B" w:rsidRDefault="00A4695B" w:rsidP="00A4695B">
          <w:pPr>
            <w:jc w:val="both"/>
            <w:divId w:val="1895891601"/>
            <w:rPr>
              <w:b w:val="0"/>
              <w:color w:val="000000"/>
              <w:sz w:val="20"/>
              <w:szCs w:val="20"/>
            </w:rPr>
          </w:pPr>
          <w:r w:rsidRPr="00A4695B">
            <w:rPr>
              <w:b w:val="0"/>
              <w:color w:val="000000"/>
              <w:sz w:val="20"/>
              <w:szCs w:val="20"/>
            </w:rPr>
            <w:t>Estefan, J. (</w:t>
          </w:r>
          <w:proofErr w:type="gramStart"/>
          <w:r w:rsidRPr="00A4695B">
            <w:rPr>
              <w:b w:val="0"/>
              <w:color w:val="000000"/>
              <w:sz w:val="20"/>
              <w:szCs w:val="20"/>
            </w:rPr>
            <w:t>2008) ‘</w:t>
          </w:r>
          <w:proofErr w:type="gramEnd"/>
          <w:r w:rsidRPr="00A4695B">
            <w:rPr>
              <w:b w:val="0"/>
              <w:color w:val="000000"/>
              <w:sz w:val="20"/>
              <w:szCs w:val="20"/>
            </w:rPr>
            <w:t xml:space="preserve">Survey of Model-Based Systems Engineering (MBSE) Methodologies’, </w:t>
          </w:r>
          <w:r w:rsidRPr="00A4695B">
            <w:rPr>
              <w:b w:val="0"/>
              <w:i/>
              <w:iCs/>
              <w:color w:val="000000"/>
              <w:sz w:val="20"/>
              <w:szCs w:val="20"/>
            </w:rPr>
            <w:t>INCOSE MBSE Focus Group</w:t>
          </w:r>
          <w:r w:rsidRPr="00A4695B">
            <w:rPr>
              <w:b w:val="0"/>
              <w:color w:val="000000"/>
              <w:sz w:val="20"/>
              <w:szCs w:val="20"/>
            </w:rPr>
            <w:t>, 25.</w:t>
          </w:r>
        </w:p>
        <w:p w14:paraId="69C97DD5" w14:textId="77777777" w:rsidR="00A4695B" w:rsidRPr="00A4695B" w:rsidRDefault="00A4695B" w:rsidP="00A4695B">
          <w:pPr>
            <w:jc w:val="both"/>
            <w:divId w:val="1147433298"/>
            <w:rPr>
              <w:b w:val="0"/>
              <w:color w:val="000000"/>
              <w:sz w:val="20"/>
              <w:szCs w:val="20"/>
            </w:rPr>
          </w:pPr>
          <w:r w:rsidRPr="00A4695B">
            <w:rPr>
              <w:b w:val="0"/>
              <w:color w:val="000000"/>
              <w:sz w:val="20"/>
              <w:szCs w:val="20"/>
            </w:rPr>
            <w:t xml:space="preserve">Fowler, M. (2003) </w:t>
          </w:r>
          <w:r w:rsidRPr="00A4695B">
            <w:rPr>
              <w:b w:val="0"/>
              <w:i/>
              <w:iCs/>
              <w:color w:val="000000"/>
              <w:sz w:val="20"/>
              <w:szCs w:val="20"/>
            </w:rPr>
            <w:t>UML distilled: a brief guide to the standard object modeling language</w:t>
          </w:r>
          <w:r w:rsidRPr="00A4695B">
            <w:rPr>
              <w:b w:val="0"/>
              <w:color w:val="000000"/>
              <w:sz w:val="20"/>
              <w:szCs w:val="20"/>
            </w:rPr>
            <w:t>. Addison-Wesley Professional.</w:t>
          </w:r>
        </w:p>
        <w:p w14:paraId="71ED3BA1" w14:textId="77777777" w:rsidR="00A4695B" w:rsidRPr="00A4695B" w:rsidRDefault="00A4695B" w:rsidP="00A4695B">
          <w:pPr>
            <w:jc w:val="both"/>
            <w:divId w:val="90443011"/>
            <w:rPr>
              <w:b w:val="0"/>
              <w:color w:val="000000"/>
              <w:sz w:val="20"/>
              <w:szCs w:val="20"/>
            </w:rPr>
          </w:pPr>
          <w:r w:rsidRPr="00A4695B">
            <w:rPr>
              <w:b w:val="0"/>
              <w:color w:val="000000"/>
              <w:sz w:val="20"/>
              <w:szCs w:val="20"/>
            </w:rPr>
            <w:t xml:space="preserve">Friedenthal, S., Moore, A. and Steiner, R. (2014) </w:t>
          </w:r>
          <w:r w:rsidRPr="00A4695B">
            <w:rPr>
              <w:b w:val="0"/>
              <w:i/>
              <w:iCs/>
              <w:color w:val="000000"/>
              <w:sz w:val="20"/>
              <w:szCs w:val="20"/>
            </w:rPr>
            <w:t>A Practical Guide to SysML: The Systems Modeling Language, Third Edition</w:t>
          </w:r>
          <w:r w:rsidRPr="00A4695B">
            <w:rPr>
              <w:b w:val="0"/>
              <w:color w:val="000000"/>
              <w:sz w:val="20"/>
              <w:szCs w:val="20"/>
            </w:rPr>
            <w:t xml:space="preserve">, </w:t>
          </w:r>
          <w:r w:rsidRPr="00A4695B">
            <w:rPr>
              <w:b w:val="0"/>
              <w:i/>
              <w:iCs/>
              <w:color w:val="000000"/>
              <w:sz w:val="20"/>
              <w:szCs w:val="20"/>
            </w:rPr>
            <w:t>A Practical Guide to SysML: The Systems Modeling Language, Third Edition</w:t>
          </w:r>
          <w:r w:rsidRPr="00A4695B">
            <w:rPr>
              <w:b w:val="0"/>
              <w:color w:val="000000"/>
              <w:sz w:val="20"/>
              <w:szCs w:val="20"/>
            </w:rPr>
            <w:t>. Elsevier. Available at: https://doi.org/10.1016/C2013-0-14457-1.</w:t>
          </w:r>
        </w:p>
        <w:p w14:paraId="351574DE" w14:textId="77777777" w:rsidR="00A4695B" w:rsidRPr="00A4695B" w:rsidRDefault="00A4695B" w:rsidP="00A4695B">
          <w:pPr>
            <w:jc w:val="both"/>
            <w:divId w:val="1138569948"/>
            <w:rPr>
              <w:b w:val="0"/>
              <w:color w:val="000000"/>
              <w:sz w:val="20"/>
              <w:szCs w:val="20"/>
            </w:rPr>
          </w:pPr>
          <w:r w:rsidRPr="00A4695B">
            <w:rPr>
              <w:b w:val="0"/>
              <w:color w:val="000000"/>
              <w:sz w:val="20"/>
              <w:szCs w:val="20"/>
            </w:rPr>
            <w:t>Graves, H. (</w:t>
          </w:r>
          <w:proofErr w:type="gramStart"/>
          <w:r w:rsidRPr="00A4695B">
            <w:rPr>
              <w:b w:val="0"/>
              <w:color w:val="000000"/>
              <w:sz w:val="20"/>
              <w:szCs w:val="20"/>
            </w:rPr>
            <w:t>2009) ‘</w:t>
          </w:r>
          <w:proofErr w:type="gramEnd"/>
          <w:r w:rsidRPr="00A4695B">
            <w:rPr>
              <w:b w:val="0"/>
              <w:color w:val="000000"/>
              <w:sz w:val="20"/>
              <w:szCs w:val="20"/>
            </w:rPr>
            <w:t xml:space="preserve">Integrating SysML and OWL’, in </w:t>
          </w:r>
          <w:r w:rsidRPr="00A4695B">
            <w:rPr>
              <w:b w:val="0"/>
              <w:i/>
              <w:iCs/>
              <w:color w:val="000000"/>
              <w:sz w:val="20"/>
              <w:szCs w:val="20"/>
            </w:rPr>
            <w:t>Proceedings of the 6th International Conference on OWL: Experiences and Directions - Volume 529</w:t>
          </w:r>
          <w:r w:rsidRPr="00A4695B">
            <w:rPr>
              <w:b w:val="0"/>
              <w:color w:val="000000"/>
              <w:sz w:val="20"/>
              <w:szCs w:val="20"/>
            </w:rPr>
            <w:t>. Aachen, DEU: CEUR-WS.org (OWLED’09), pp. 117–124.</w:t>
          </w:r>
        </w:p>
        <w:p w14:paraId="13313959" w14:textId="77777777" w:rsidR="00A4695B" w:rsidRPr="00A4695B" w:rsidRDefault="00A4695B" w:rsidP="00A4695B">
          <w:pPr>
            <w:jc w:val="both"/>
            <w:divId w:val="1803959388"/>
            <w:rPr>
              <w:b w:val="0"/>
              <w:color w:val="000000"/>
              <w:sz w:val="20"/>
              <w:szCs w:val="20"/>
            </w:rPr>
          </w:pPr>
          <w:r w:rsidRPr="00A4695B">
            <w:rPr>
              <w:b w:val="0"/>
              <w:color w:val="000000"/>
              <w:sz w:val="20"/>
              <w:szCs w:val="20"/>
            </w:rPr>
            <w:t xml:space="preserve">Gruber, T.R. (1993) ‘A translation approach to portable ontology specifications’, </w:t>
          </w:r>
          <w:r w:rsidRPr="00A4695B">
            <w:rPr>
              <w:b w:val="0"/>
              <w:i/>
              <w:iCs/>
              <w:color w:val="000000"/>
              <w:sz w:val="20"/>
              <w:szCs w:val="20"/>
            </w:rPr>
            <w:t>Knowledge acquisition</w:t>
          </w:r>
          <w:r w:rsidRPr="00A4695B">
            <w:rPr>
              <w:b w:val="0"/>
              <w:color w:val="000000"/>
              <w:sz w:val="20"/>
              <w:szCs w:val="20"/>
            </w:rPr>
            <w:t>, 5(2), pp. 199–220.</w:t>
          </w:r>
        </w:p>
        <w:p w14:paraId="6271D6DC" w14:textId="77777777" w:rsidR="00A4695B" w:rsidRPr="00A4695B" w:rsidRDefault="00A4695B" w:rsidP="00A4695B">
          <w:pPr>
            <w:jc w:val="both"/>
            <w:divId w:val="1353342466"/>
            <w:rPr>
              <w:b w:val="0"/>
              <w:color w:val="000000"/>
              <w:sz w:val="20"/>
              <w:szCs w:val="20"/>
            </w:rPr>
          </w:pPr>
          <w:r w:rsidRPr="00A4695B">
            <w:rPr>
              <w:b w:val="0"/>
              <w:color w:val="000000"/>
              <w:sz w:val="20"/>
              <w:szCs w:val="20"/>
            </w:rPr>
            <w:t xml:space="preserve">Hause, M. (2011) ‘“Are we there yet?” Assessing Quality in Model Based Systems Engineering’, </w:t>
          </w:r>
          <w:r w:rsidRPr="00A4695B">
            <w:rPr>
              <w:b w:val="0"/>
              <w:i/>
              <w:iCs/>
              <w:color w:val="000000"/>
              <w:sz w:val="20"/>
              <w:szCs w:val="20"/>
            </w:rPr>
            <w:t>INCOSE International Symposium</w:t>
          </w:r>
          <w:r w:rsidRPr="00A4695B">
            <w:rPr>
              <w:b w:val="0"/>
              <w:color w:val="000000"/>
              <w:sz w:val="20"/>
              <w:szCs w:val="20"/>
            </w:rPr>
            <w:t>, 21, pp. 510–522. Available at: https://doi.org/10.1002/j.2334-5837.2011.tb01221.x.</w:t>
          </w:r>
        </w:p>
        <w:p w14:paraId="444C935C" w14:textId="77777777" w:rsidR="00A4695B" w:rsidRPr="00A4695B" w:rsidRDefault="00A4695B" w:rsidP="00A4695B">
          <w:pPr>
            <w:jc w:val="both"/>
            <w:divId w:val="1054083291"/>
            <w:rPr>
              <w:b w:val="0"/>
              <w:color w:val="000000"/>
              <w:sz w:val="20"/>
              <w:szCs w:val="20"/>
            </w:rPr>
          </w:pPr>
          <w:r w:rsidRPr="00A4695B">
            <w:rPr>
              <w:b w:val="0"/>
              <w:color w:val="000000"/>
              <w:sz w:val="20"/>
              <w:szCs w:val="20"/>
            </w:rPr>
            <w:t xml:space="preserve">Horrocks, I. </w:t>
          </w:r>
          <w:r w:rsidRPr="00A4695B">
            <w:rPr>
              <w:b w:val="0"/>
              <w:i/>
              <w:iCs/>
              <w:color w:val="000000"/>
              <w:sz w:val="20"/>
              <w:szCs w:val="20"/>
            </w:rPr>
            <w:t>et al.</w:t>
          </w:r>
          <w:r w:rsidRPr="00A4695B">
            <w:rPr>
              <w:b w:val="0"/>
              <w:color w:val="000000"/>
              <w:sz w:val="20"/>
              <w:szCs w:val="20"/>
            </w:rPr>
            <w:t xml:space="preserve"> (</w:t>
          </w:r>
          <w:proofErr w:type="gramStart"/>
          <w:r w:rsidRPr="00A4695B">
            <w:rPr>
              <w:b w:val="0"/>
              <w:color w:val="000000"/>
              <w:sz w:val="20"/>
              <w:szCs w:val="20"/>
            </w:rPr>
            <w:t>2004) ‘</w:t>
          </w:r>
          <w:proofErr w:type="gramEnd"/>
          <w:r w:rsidRPr="00A4695B">
            <w:rPr>
              <w:b w:val="0"/>
              <w:color w:val="000000"/>
              <w:sz w:val="20"/>
              <w:szCs w:val="20"/>
            </w:rPr>
            <w:t xml:space="preserve">SWRL: A semantic web rule language combining OWL and </w:t>
          </w:r>
          <w:proofErr w:type="spellStart"/>
          <w:r w:rsidRPr="00A4695B">
            <w:rPr>
              <w:b w:val="0"/>
              <w:color w:val="000000"/>
              <w:sz w:val="20"/>
              <w:szCs w:val="20"/>
            </w:rPr>
            <w:t>RuleML</w:t>
          </w:r>
          <w:proofErr w:type="spellEnd"/>
          <w:r w:rsidRPr="00A4695B">
            <w:rPr>
              <w:b w:val="0"/>
              <w:color w:val="000000"/>
              <w:sz w:val="20"/>
              <w:szCs w:val="20"/>
            </w:rPr>
            <w:t>’.</w:t>
          </w:r>
        </w:p>
        <w:p w14:paraId="48BDF74E" w14:textId="77777777" w:rsidR="00A4695B" w:rsidRPr="00A4695B" w:rsidRDefault="00A4695B" w:rsidP="00A4695B">
          <w:pPr>
            <w:jc w:val="both"/>
            <w:divId w:val="478418876"/>
            <w:rPr>
              <w:b w:val="0"/>
              <w:color w:val="000000"/>
              <w:sz w:val="20"/>
              <w:szCs w:val="20"/>
            </w:rPr>
          </w:pPr>
          <w:r w:rsidRPr="00A4695B">
            <w:rPr>
              <w:b w:val="0"/>
              <w:color w:val="000000"/>
              <w:sz w:val="20"/>
              <w:szCs w:val="20"/>
            </w:rPr>
            <w:t>Jenkins, S. and Rouquette, N. (</w:t>
          </w:r>
          <w:proofErr w:type="gramStart"/>
          <w:r w:rsidRPr="00A4695B">
            <w:rPr>
              <w:b w:val="0"/>
              <w:color w:val="000000"/>
              <w:sz w:val="20"/>
              <w:szCs w:val="20"/>
            </w:rPr>
            <w:t>2012) ‘Semantically-Rigorous</w:t>
          </w:r>
          <w:proofErr w:type="gramEnd"/>
          <w:r w:rsidRPr="00A4695B">
            <w:rPr>
              <w:b w:val="0"/>
              <w:color w:val="000000"/>
              <w:sz w:val="20"/>
              <w:szCs w:val="20"/>
            </w:rPr>
            <w:t xml:space="preserve"> Systems Engineering Using SysML and OWL’, in </w:t>
          </w:r>
          <w:r w:rsidRPr="00A4695B">
            <w:rPr>
              <w:b w:val="0"/>
              <w:i/>
              <w:iCs/>
              <w:color w:val="000000"/>
              <w:sz w:val="20"/>
              <w:szCs w:val="20"/>
            </w:rPr>
            <w:t>International Workshop on Systems and Concurrent Engineering for Space Applications</w:t>
          </w:r>
          <w:r w:rsidRPr="00A4695B">
            <w:rPr>
              <w:b w:val="0"/>
              <w:color w:val="000000"/>
              <w:sz w:val="20"/>
              <w:szCs w:val="20"/>
            </w:rPr>
            <w:t>.</w:t>
          </w:r>
        </w:p>
        <w:p w14:paraId="3AC53EBB" w14:textId="77777777" w:rsidR="00A4695B" w:rsidRPr="00A4695B" w:rsidRDefault="00A4695B" w:rsidP="00A4695B">
          <w:pPr>
            <w:jc w:val="both"/>
            <w:divId w:val="1642155501"/>
            <w:rPr>
              <w:b w:val="0"/>
              <w:color w:val="000000"/>
              <w:sz w:val="20"/>
              <w:szCs w:val="20"/>
            </w:rPr>
          </w:pPr>
          <w:r w:rsidRPr="00A4695B">
            <w:rPr>
              <w:b w:val="0"/>
              <w:color w:val="000000"/>
              <w:sz w:val="20"/>
              <w:szCs w:val="20"/>
            </w:rPr>
            <w:t xml:space="preserve">Karim Jallow, A. </w:t>
          </w:r>
          <w:r w:rsidRPr="00A4695B">
            <w:rPr>
              <w:b w:val="0"/>
              <w:i/>
              <w:iCs/>
              <w:color w:val="000000"/>
              <w:sz w:val="20"/>
              <w:szCs w:val="20"/>
            </w:rPr>
            <w:t>et al.</w:t>
          </w:r>
          <w:r w:rsidRPr="00A4695B">
            <w:rPr>
              <w:b w:val="0"/>
              <w:color w:val="000000"/>
              <w:sz w:val="20"/>
              <w:szCs w:val="20"/>
            </w:rPr>
            <w:t xml:space="preserve"> (2014) ‘An empirical study of the complexity of requirements management in construction projects’, </w:t>
          </w:r>
          <w:r w:rsidRPr="00A4695B">
            <w:rPr>
              <w:b w:val="0"/>
              <w:i/>
              <w:iCs/>
              <w:color w:val="000000"/>
              <w:sz w:val="20"/>
              <w:szCs w:val="20"/>
            </w:rPr>
            <w:t>Engineering, Construction and Architectural Management</w:t>
          </w:r>
          <w:r w:rsidRPr="00A4695B">
            <w:rPr>
              <w:b w:val="0"/>
              <w:color w:val="000000"/>
              <w:sz w:val="20"/>
              <w:szCs w:val="20"/>
            </w:rPr>
            <w:t>, 21(5), pp. 505–531. Available at: https://doi.org/10.1108/ECAM-09-2013-0084.</w:t>
          </w:r>
        </w:p>
        <w:p w14:paraId="3C046C24" w14:textId="77777777" w:rsidR="00A4695B" w:rsidRPr="00A4695B" w:rsidRDefault="00A4695B" w:rsidP="00A4695B">
          <w:pPr>
            <w:jc w:val="both"/>
            <w:divId w:val="1984893228"/>
            <w:rPr>
              <w:b w:val="0"/>
              <w:color w:val="000000"/>
              <w:sz w:val="20"/>
              <w:szCs w:val="20"/>
            </w:rPr>
          </w:pPr>
          <w:r w:rsidRPr="00A4695B">
            <w:rPr>
              <w:b w:val="0"/>
              <w:color w:val="000000"/>
              <w:sz w:val="20"/>
              <w:szCs w:val="20"/>
            </w:rPr>
            <w:t xml:space="preserve">Lassila, O., Hendler, J. and Berners-Lee, T. (2001) ‘The semantic web’, </w:t>
          </w:r>
          <w:r w:rsidRPr="00A4695B">
            <w:rPr>
              <w:b w:val="0"/>
              <w:i/>
              <w:iCs/>
              <w:color w:val="000000"/>
              <w:sz w:val="20"/>
              <w:szCs w:val="20"/>
            </w:rPr>
            <w:t>Scientific American</w:t>
          </w:r>
          <w:r w:rsidRPr="00A4695B">
            <w:rPr>
              <w:b w:val="0"/>
              <w:color w:val="000000"/>
              <w:sz w:val="20"/>
              <w:szCs w:val="20"/>
            </w:rPr>
            <w:t>, 284(5), pp. 34–43.</w:t>
          </w:r>
        </w:p>
        <w:p w14:paraId="1E86CC0B" w14:textId="2C204035" w:rsidR="00A4695B" w:rsidRPr="00A4695B" w:rsidRDefault="00A4695B" w:rsidP="00A4695B">
          <w:pPr>
            <w:jc w:val="both"/>
            <w:divId w:val="800919367"/>
            <w:rPr>
              <w:b w:val="0"/>
              <w:color w:val="000000"/>
              <w:sz w:val="20"/>
              <w:szCs w:val="20"/>
            </w:rPr>
          </w:pPr>
          <w:r w:rsidRPr="00A4695B">
            <w:rPr>
              <w:b w:val="0"/>
              <w:i/>
              <w:iCs/>
              <w:color w:val="000000"/>
              <w:sz w:val="20"/>
              <w:szCs w:val="20"/>
            </w:rPr>
            <w:t>Linked Building Data Community Group</w:t>
          </w:r>
          <w:r w:rsidRPr="00A4695B">
            <w:rPr>
              <w:b w:val="0"/>
              <w:color w:val="000000"/>
              <w:sz w:val="20"/>
              <w:szCs w:val="20"/>
            </w:rPr>
            <w:t xml:space="preserve"> (no date). Available at: https://www.w3.org/community/lbd/ (Accessed: 1 April 2025</w:t>
          </w:r>
          <w:proofErr w:type="gramStart"/>
          <w:r w:rsidRPr="00A4695B">
            <w:rPr>
              <w:b w:val="0"/>
              <w:color w:val="000000"/>
              <w:sz w:val="20"/>
              <w:szCs w:val="20"/>
            </w:rPr>
            <w:t>).</w:t>
          </w:r>
          <w:r w:rsidRPr="00A4695B">
            <w:rPr>
              <w:b w:val="0"/>
              <w:i/>
              <w:iCs/>
              <w:color w:val="000000"/>
              <w:sz w:val="20"/>
              <w:szCs w:val="20"/>
            </w:rPr>
            <w:t>OWL</w:t>
          </w:r>
          <w:proofErr w:type="gramEnd"/>
          <w:r w:rsidRPr="00A4695B">
            <w:rPr>
              <w:b w:val="0"/>
              <w:i/>
              <w:iCs/>
              <w:color w:val="000000"/>
              <w:sz w:val="20"/>
              <w:szCs w:val="20"/>
            </w:rPr>
            <w:t xml:space="preserve"> Web Ontology </w:t>
          </w:r>
          <w:r w:rsidRPr="00A4695B">
            <w:rPr>
              <w:b w:val="0"/>
              <w:i/>
              <w:iCs/>
              <w:color w:val="000000"/>
              <w:sz w:val="20"/>
              <w:szCs w:val="20"/>
            </w:rPr>
            <w:lastRenderedPageBreak/>
            <w:t>Language Reference</w:t>
          </w:r>
          <w:r w:rsidRPr="00A4695B">
            <w:rPr>
              <w:b w:val="0"/>
              <w:color w:val="000000"/>
              <w:sz w:val="20"/>
              <w:szCs w:val="20"/>
            </w:rPr>
            <w:t xml:space="preserve"> (no date). Available at: https://www.w3.org/TR/owl-ref/ (Accessed: 28 March 2025).</w:t>
          </w:r>
        </w:p>
        <w:p w14:paraId="344E89B4" w14:textId="77777777" w:rsidR="00A4695B" w:rsidRPr="00A4695B" w:rsidRDefault="00A4695B" w:rsidP="00A4695B">
          <w:pPr>
            <w:jc w:val="both"/>
            <w:divId w:val="746348091"/>
            <w:rPr>
              <w:b w:val="0"/>
              <w:color w:val="000000"/>
              <w:sz w:val="20"/>
              <w:szCs w:val="20"/>
            </w:rPr>
          </w:pPr>
          <w:proofErr w:type="spellStart"/>
          <w:r w:rsidRPr="00A4695B">
            <w:rPr>
              <w:b w:val="0"/>
              <w:color w:val="000000"/>
              <w:sz w:val="20"/>
              <w:szCs w:val="20"/>
            </w:rPr>
            <w:t>Sillitto</w:t>
          </w:r>
          <w:proofErr w:type="spellEnd"/>
          <w:r w:rsidRPr="00A4695B">
            <w:rPr>
              <w:b w:val="0"/>
              <w:color w:val="000000"/>
              <w:sz w:val="20"/>
              <w:szCs w:val="20"/>
            </w:rPr>
            <w:t xml:space="preserve">, H. </w:t>
          </w:r>
          <w:r w:rsidRPr="00A4695B">
            <w:rPr>
              <w:b w:val="0"/>
              <w:i/>
              <w:iCs/>
              <w:color w:val="000000"/>
              <w:sz w:val="20"/>
              <w:szCs w:val="20"/>
            </w:rPr>
            <w:t>et al.</w:t>
          </w:r>
          <w:r w:rsidRPr="00A4695B">
            <w:rPr>
              <w:b w:val="0"/>
              <w:color w:val="000000"/>
              <w:sz w:val="20"/>
              <w:szCs w:val="20"/>
            </w:rPr>
            <w:t xml:space="preserve"> (</w:t>
          </w:r>
          <w:proofErr w:type="gramStart"/>
          <w:r w:rsidRPr="00A4695B">
            <w:rPr>
              <w:b w:val="0"/>
              <w:color w:val="000000"/>
              <w:sz w:val="20"/>
              <w:szCs w:val="20"/>
            </w:rPr>
            <w:t>2019) ‘</w:t>
          </w:r>
          <w:proofErr w:type="gramEnd"/>
          <w:r w:rsidRPr="00A4695B">
            <w:rPr>
              <w:b w:val="0"/>
              <w:color w:val="000000"/>
              <w:sz w:val="20"/>
              <w:szCs w:val="20"/>
            </w:rPr>
            <w:t xml:space="preserve">Systems engineering and system definitions’, in </w:t>
          </w:r>
          <w:r w:rsidRPr="00A4695B">
            <w:rPr>
              <w:b w:val="0"/>
              <w:i/>
              <w:iCs/>
              <w:color w:val="000000"/>
              <w:sz w:val="20"/>
              <w:szCs w:val="20"/>
            </w:rPr>
            <w:t>INCOSE</w:t>
          </w:r>
          <w:r w:rsidRPr="00A4695B">
            <w:rPr>
              <w:b w:val="0"/>
              <w:color w:val="000000"/>
              <w:sz w:val="20"/>
              <w:szCs w:val="20"/>
            </w:rPr>
            <w:t>.</w:t>
          </w:r>
        </w:p>
        <w:p w14:paraId="440591B6" w14:textId="77777777" w:rsidR="00A4695B" w:rsidRPr="00A4695B" w:rsidRDefault="00A4695B" w:rsidP="00A4695B">
          <w:pPr>
            <w:jc w:val="both"/>
            <w:divId w:val="645864033"/>
            <w:rPr>
              <w:b w:val="0"/>
              <w:color w:val="000000"/>
              <w:sz w:val="20"/>
              <w:szCs w:val="20"/>
            </w:rPr>
          </w:pPr>
          <w:r w:rsidRPr="00A4695B">
            <w:rPr>
              <w:b w:val="0"/>
              <w:color w:val="000000"/>
              <w:sz w:val="20"/>
              <w:szCs w:val="20"/>
            </w:rPr>
            <w:t xml:space="preserve">Valdes, F. </w:t>
          </w:r>
          <w:r w:rsidRPr="00A4695B">
            <w:rPr>
              <w:b w:val="0"/>
              <w:i/>
              <w:iCs/>
              <w:color w:val="000000"/>
              <w:sz w:val="20"/>
              <w:szCs w:val="20"/>
            </w:rPr>
            <w:t>et al.</w:t>
          </w:r>
          <w:r w:rsidRPr="00A4695B">
            <w:rPr>
              <w:b w:val="0"/>
              <w:color w:val="000000"/>
              <w:sz w:val="20"/>
              <w:szCs w:val="20"/>
            </w:rPr>
            <w:t xml:space="preserve"> (2016) ‘Applying Systems Modeling Approaches to Building Construction’, in A. (Auburn U. </w:t>
          </w:r>
          <w:proofErr w:type="spellStart"/>
          <w:r w:rsidRPr="00A4695B">
            <w:rPr>
              <w:b w:val="0"/>
              <w:color w:val="000000"/>
              <w:sz w:val="20"/>
              <w:szCs w:val="20"/>
            </w:rPr>
            <w:t>Sattineni</w:t>
          </w:r>
          <w:proofErr w:type="spellEnd"/>
          <w:r w:rsidRPr="00A4695B">
            <w:rPr>
              <w:b w:val="0"/>
              <w:color w:val="000000"/>
              <w:sz w:val="20"/>
              <w:szCs w:val="20"/>
            </w:rPr>
            <w:t xml:space="preserve">, S. (Auburn U. Azhar, and D. (Georgia T.U. Castro (eds) </w:t>
          </w:r>
          <w:r w:rsidRPr="00A4695B">
            <w:rPr>
              <w:b w:val="0"/>
              <w:i/>
              <w:iCs/>
              <w:color w:val="000000"/>
              <w:sz w:val="20"/>
              <w:szCs w:val="20"/>
            </w:rPr>
            <w:t>Proceedings of the 33rd International Symposium on Automation and Robotics in Construction (ISARC)</w:t>
          </w:r>
          <w:r w:rsidRPr="00A4695B">
            <w:rPr>
              <w:b w:val="0"/>
              <w:color w:val="000000"/>
              <w:sz w:val="20"/>
              <w:szCs w:val="20"/>
            </w:rPr>
            <w:t>. Auburn, USA: International Association for Automation and Robotics in Construction (IAARC), pp. 844–852. Available at: https://doi.org/10.22260/ISARC2016/0102.</w:t>
          </w:r>
        </w:p>
        <w:p w14:paraId="24B3CC5C" w14:textId="77777777" w:rsidR="00A4695B" w:rsidRPr="00A4695B" w:rsidRDefault="00A4695B" w:rsidP="00A4695B">
          <w:pPr>
            <w:jc w:val="both"/>
            <w:divId w:val="1485394579"/>
            <w:rPr>
              <w:b w:val="0"/>
              <w:color w:val="000000"/>
              <w:sz w:val="20"/>
              <w:szCs w:val="20"/>
            </w:rPr>
          </w:pPr>
          <w:r w:rsidRPr="00A4695B">
            <w:rPr>
              <w:b w:val="0"/>
              <w:color w:val="000000"/>
              <w:sz w:val="20"/>
              <w:szCs w:val="20"/>
            </w:rPr>
            <w:t xml:space="preserve">Wang, Z., Ouyang, B. and Sacks, R. (2023) ‘Graph-based inter-domain consistency maintenance for BIM models’, </w:t>
          </w:r>
          <w:r w:rsidRPr="00A4695B">
            <w:rPr>
              <w:b w:val="0"/>
              <w:i/>
              <w:iCs/>
              <w:color w:val="000000"/>
              <w:sz w:val="20"/>
              <w:szCs w:val="20"/>
            </w:rPr>
            <w:t>Automation in Construction</w:t>
          </w:r>
          <w:r w:rsidRPr="00A4695B">
            <w:rPr>
              <w:b w:val="0"/>
              <w:color w:val="000000"/>
              <w:sz w:val="20"/>
              <w:szCs w:val="20"/>
            </w:rPr>
            <w:t>, 154, p. 104979. Available at: https://doi.org/10.1016/J.AUTCON.2023.104979.</w:t>
          </w:r>
        </w:p>
        <w:p w14:paraId="20B3A5B6" w14:textId="77777777" w:rsidR="00A4695B" w:rsidRPr="00A4695B" w:rsidRDefault="00A4695B" w:rsidP="00A4695B">
          <w:pPr>
            <w:jc w:val="both"/>
            <w:divId w:val="814175840"/>
            <w:rPr>
              <w:b w:val="0"/>
              <w:color w:val="000000"/>
              <w:sz w:val="20"/>
              <w:szCs w:val="20"/>
            </w:rPr>
          </w:pPr>
          <w:proofErr w:type="spellStart"/>
          <w:r w:rsidRPr="00A4695B">
            <w:rPr>
              <w:b w:val="0"/>
              <w:color w:val="000000"/>
              <w:sz w:val="20"/>
              <w:szCs w:val="20"/>
            </w:rPr>
            <w:t>Wardhana</w:t>
          </w:r>
          <w:proofErr w:type="spellEnd"/>
          <w:r w:rsidRPr="00A4695B">
            <w:rPr>
              <w:b w:val="0"/>
              <w:color w:val="000000"/>
              <w:sz w:val="20"/>
              <w:szCs w:val="20"/>
            </w:rPr>
            <w:t xml:space="preserve">, H., Ashari, A. and Sari, A.K. (2020) ‘Transformation of </w:t>
          </w:r>
          <w:proofErr w:type="spellStart"/>
          <w:r w:rsidRPr="00A4695B">
            <w:rPr>
              <w:b w:val="0"/>
              <w:color w:val="000000"/>
              <w:sz w:val="20"/>
              <w:szCs w:val="20"/>
            </w:rPr>
            <w:t>sysML</w:t>
          </w:r>
          <w:proofErr w:type="spellEnd"/>
          <w:r w:rsidRPr="00A4695B">
            <w:rPr>
              <w:b w:val="0"/>
              <w:color w:val="000000"/>
              <w:sz w:val="20"/>
              <w:szCs w:val="20"/>
            </w:rPr>
            <w:t xml:space="preserve"> requirement diagram into OWL ontologies’, </w:t>
          </w:r>
          <w:r w:rsidRPr="00A4695B">
            <w:rPr>
              <w:b w:val="0"/>
              <w:i/>
              <w:iCs/>
              <w:color w:val="000000"/>
              <w:sz w:val="20"/>
              <w:szCs w:val="20"/>
            </w:rPr>
            <w:t>International Journal of Advanced Computer Science and Applications</w:t>
          </w:r>
          <w:r w:rsidRPr="00A4695B">
            <w:rPr>
              <w:b w:val="0"/>
              <w:color w:val="000000"/>
              <w:sz w:val="20"/>
              <w:szCs w:val="20"/>
            </w:rPr>
            <w:t>, 11(4), pp. 106–114. Available at: https://doi.org/10.14569/IJACSA.2020.0110415.</w:t>
          </w:r>
        </w:p>
        <w:p w14:paraId="65E7B404" w14:textId="26E90B1D" w:rsidR="00A4695B" w:rsidRPr="00A4695B" w:rsidRDefault="00A4695B" w:rsidP="00A4695B">
          <w:pPr>
            <w:pStyle w:val="PlainText"/>
          </w:pPr>
          <w:r w:rsidRPr="00A4695B">
            <w:rPr>
              <w:rFonts w:eastAsia="Times New Roman"/>
              <w:color w:val="000000"/>
            </w:rPr>
            <w:t> </w:t>
          </w:r>
        </w:p>
      </w:sdtContent>
    </w:sdt>
    <w:p w14:paraId="367E2501" w14:textId="4C30CC34" w:rsidR="00AF4896" w:rsidRPr="00575541" w:rsidRDefault="00AF4896" w:rsidP="00A4695B">
      <w:pPr>
        <w:autoSpaceDE w:val="0"/>
        <w:autoSpaceDN w:val="0"/>
        <w:jc w:val="left"/>
        <w:divId w:val="1901011253"/>
        <w:rPr>
          <w:sz w:val="14"/>
          <w:szCs w:val="16"/>
        </w:rPr>
      </w:pPr>
    </w:p>
    <w:sectPr w:rsidR="00AF4896" w:rsidRPr="00575541" w:rsidSect="00857E6D">
      <w:headerReference w:type="default" r:id="rId24"/>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4D6E" w14:textId="77777777" w:rsidR="003E7E8E" w:rsidRPr="00B71A90" w:rsidRDefault="003E7E8E" w:rsidP="00A974D7">
      <w:r w:rsidRPr="00B71A90">
        <w:separator/>
      </w:r>
    </w:p>
  </w:endnote>
  <w:endnote w:type="continuationSeparator" w:id="0">
    <w:p w14:paraId="182F7A88" w14:textId="77777777" w:rsidR="003E7E8E" w:rsidRPr="00B71A90" w:rsidRDefault="003E7E8E" w:rsidP="00A974D7">
      <w:r w:rsidRPr="00B71A90">
        <w:continuationSeparator/>
      </w:r>
    </w:p>
  </w:endnote>
  <w:endnote w:type="continuationNotice" w:id="1">
    <w:p w14:paraId="6EF4043D" w14:textId="77777777" w:rsidR="003E7E8E" w:rsidRDefault="003E7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B71A90" w:rsidRDefault="00DF42B5" w:rsidP="00DF42B5">
    <w:pPr>
      <w:pStyle w:val="Footer"/>
      <w:jc w:val="right"/>
      <w:rPr>
        <w:b w:val="0"/>
        <w:bCs/>
        <w:sz w:val="16"/>
        <w:szCs w:val="16"/>
      </w:rPr>
    </w:pPr>
    <w:r w:rsidRPr="00B71A90">
      <w:rPr>
        <w:b w:val="0"/>
        <w:bCs/>
        <w:sz w:val="16"/>
        <w:szCs w:val="16"/>
      </w:rPr>
      <w:t>The University of Strathclyde</w:t>
    </w:r>
    <w:r w:rsidRPr="00B71A90">
      <w:rPr>
        <w:b w:val="0"/>
        <w:bCs/>
        <w:sz w:val="16"/>
        <w:szCs w:val="16"/>
      </w:rPr>
      <w:tab/>
    </w:r>
    <w:r w:rsidRPr="00B71A90">
      <w:rPr>
        <w:b w:val="0"/>
        <w:bCs/>
        <w:sz w:val="16"/>
        <w:szCs w:val="16"/>
      </w:rPr>
      <w:tab/>
    </w:r>
    <w:r w:rsidRPr="00B71A90">
      <w:rPr>
        <w:b w:val="0"/>
        <w:bCs/>
        <w:sz w:val="16"/>
        <w:szCs w:val="16"/>
      </w:rPr>
      <w:tab/>
    </w:r>
    <w:r w:rsidRPr="00B71A90">
      <w:rPr>
        <w:b w:val="0"/>
        <w:bCs/>
        <w:sz w:val="16"/>
        <w:szCs w:val="16"/>
      </w:rPr>
      <w:fldChar w:fldCharType="begin"/>
    </w:r>
    <w:r w:rsidRPr="00B71A90">
      <w:rPr>
        <w:b w:val="0"/>
        <w:bCs/>
        <w:sz w:val="16"/>
        <w:szCs w:val="16"/>
      </w:rPr>
      <w:instrText xml:space="preserve"> PAGE   \* MERGEFORMAT </w:instrText>
    </w:r>
    <w:r w:rsidRPr="00B71A90">
      <w:rPr>
        <w:b w:val="0"/>
        <w:bCs/>
        <w:sz w:val="16"/>
        <w:szCs w:val="16"/>
      </w:rPr>
      <w:fldChar w:fldCharType="separate"/>
    </w:r>
    <w:r w:rsidRPr="00B71A90">
      <w:rPr>
        <w:b w:val="0"/>
        <w:bCs/>
        <w:sz w:val="16"/>
        <w:szCs w:val="16"/>
      </w:rPr>
      <w:t>1</w:t>
    </w:r>
    <w:r w:rsidRPr="00B71A90">
      <w:rPr>
        <w:b w:val="0"/>
        <w:bCs/>
        <w:sz w:val="16"/>
        <w:szCs w:val="16"/>
      </w:rPr>
      <w:fldChar w:fldCharType="end"/>
    </w:r>
  </w:p>
  <w:p w14:paraId="136CF226" w14:textId="77777777" w:rsidR="00DF42B5" w:rsidRPr="00B71A90"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B71A90" w:rsidRDefault="00DF42B5">
    <w:pPr>
      <w:pStyle w:val="Footer"/>
      <w:jc w:val="right"/>
      <w:rPr>
        <w:b w:val="0"/>
        <w:bCs/>
        <w:sz w:val="16"/>
        <w:szCs w:val="16"/>
      </w:rPr>
    </w:pPr>
    <w:r w:rsidRPr="00B71A90">
      <w:rPr>
        <w:b w:val="0"/>
        <w:bCs/>
        <w:sz w:val="16"/>
        <w:szCs w:val="16"/>
      </w:rPr>
      <w:t xml:space="preserve">The </w:t>
    </w:r>
    <w:r w:rsidR="00991A6B" w:rsidRPr="00B71A90">
      <w:rPr>
        <w:b w:val="0"/>
        <w:bCs/>
        <w:sz w:val="16"/>
        <w:szCs w:val="16"/>
      </w:rPr>
      <w:t>University of Strathclyde</w:t>
    </w:r>
    <w:r w:rsidR="00991A6B" w:rsidRPr="00B71A90">
      <w:rPr>
        <w:b w:val="0"/>
        <w:bCs/>
        <w:sz w:val="16"/>
        <w:szCs w:val="16"/>
      </w:rPr>
      <w:tab/>
    </w:r>
    <w:r w:rsidR="00991A6B" w:rsidRPr="00B71A90">
      <w:rPr>
        <w:b w:val="0"/>
        <w:bCs/>
        <w:sz w:val="16"/>
        <w:szCs w:val="16"/>
      </w:rPr>
      <w:tab/>
    </w:r>
    <w:r w:rsidR="00991A6B" w:rsidRPr="00B71A90">
      <w:rPr>
        <w:b w:val="0"/>
        <w:bCs/>
        <w:sz w:val="16"/>
        <w:szCs w:val="16"/>
      </w:rPr>
      <w:tab/>
    </w:r>
    <w:r w:rsidR="00991A6B" w:rsidRPr="00B71A90">
      <w:rPr>
        <w:b w:val="0"/>
        <w:bCs/>
        <w:sz w:val="16"/>
        <w:szCs w:val="16"/>
      </w:rPr>
      <w:fldChar w:fldCharType="begin"/>
    </w:r>
    <w:r w:rsidR="00991A6B" w:rsidRPr="00B71A90">
      <w:rPr>
        <w:b w:val="0"/>
        <w:bCs/>
        <w:sz w:val="16"/>
        <w:szCs w:val="16"/>
      </w:rPr>
      <w:instrText xml:space="preserve"> PAGE   \* MERGEFORMAT </w:instrText>
    </w:r>
    <w:r w:rsidR="00991A6B" w:rsidRPr="00B71A90">
      <w:rPr>
        <w:b w:val="0"/>
        <w:bCs/>
        <w:sz w:val="16"/>
        <w:szCs w:val="16"/>
      </w:rPr>
      <w:fldChar w:fldCharType="separate"/>
    </w:r>
    <w:r w:rsidR="00991A6B" w:rsidRPr="00B71A90">
      <w:rPr>
        <w:b w:val="0"/>
        <w:bCs/>
        <w:sz w:val="16"/>
        <w:szCs w:val="16"/>
      </w:rPr>
      <w:t>2</w:t>
    </w:r>
    <w:r w:rsidR="00991A6B" w:rsidRPr="00B71A90">
      <w:rPr>
        <w:b w:val="0"/>
        <w:bCs/>
        <w:sz w:val="16"/>
        <w:szCs w:val="16"/>
      </w:rPr>
      <w:fldChar w:fldCharType="end"/>
    </w:r>
  </w:p>
  <w:p w14:paraId="4C893041" w14:textId="1D114BE9" w:rsidR="005F74EF" w:rsidRPr="00B71A90"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2ED8" w14:textId="77777777" w:rsidR="003E7E8E" w:rsidRPr="00B71A90" w:rsidRDefault="003E7E8E" w:rsidP="00A974D7">
      <w:r w:rsidRPr="00B71A90">
        <w:separator/>
      </w:r>
    </w:p>
  </w:footnote>
  <w:footnote w:type="continuationSeparator" w:id="0">
    <w:p w14:paraId="31CE9EE4" w14:textId="77777777" w:rsidR="003E7E8E" w:rsidRPr="00B71A90" w:rsidRDefault="003E7E8E" w:rsidP="00A974D7">
      <w:r w:rsidRPr="00B71A90">
        <w:continuationSeparator/>
      </w:r>
    </w:p>
  </w:footnote>
  <w:footnote w:type="continuationNotice" w:id="1">
    <w:p w14:paraId="7A5A6827" w14:textId="77777777" w:rsidR="003E7E8E" w:rsidRDefault="003E7E8E"/>
  </w:footnote>
  <w:footnote w:id="2">
    <w:p w14:paraId="6E878AB5" w14:textId="5C68C124" w:rsidR="00FC7203" w:rsidRPr="00FC7203" w:rsidRDefault="00FC7203">
      <w:pPr>
        <w:pStyle w:val="FootnoteText"/>
        <w:rPr>
          <w:lang w:val="en-GB"/>
        </w:rPr>
      </w:pPr>
      <w:r>
        <w:rPr>
          <w:rStyle w:val="FootnoteReference"/>
        </w:rPr>
        <w:footnoteRef/>
      </w:r>
      <w:r>
        <w:t xml:space="preserve"> </w:t>
      </w:r>
      <w:r w:rsidRPr="00063281">
        <w:rPr>
          <w:b w:val="0"/>
          <w:bCs/>
          <w:sz w:val="16"/>
          <w:szCs w:val="16"/>
        </w:rPr>
        <w:t>https://www.3ds.com/products/catia/no-magic/cameo-systems-modeler</w:t>
      </w:r>
    </w:p>
  </w:footnote>
  <w:footnote w:id="3">
    <w:p w14:paraId="1B4B7DE7" w14:textId="6E98FE90" w:rsidR="007225EA" w:rsidRPr="007225EA" w:rsidRDefault="007225EA">
      <w:pPr>
        <w:pStyle w:val="FootnoteText"/>
        <w:rPr>
          <w:lang w:val="en-GB"/>
        </w:rPr>
      </w:pPr>
      <w:r>
        <w:rPr>
          <w:rStyle w:val="FootnoteReference"/>
        </w:rPr>
        <w:footnoteRef/>
      </w:r>
      <w:r>
        <w:t xml:space="preserve"> </w:t>
      </w:r>
      <w:r w:rsidRPr="007225EA">
        <w:rPr>
          <w:b w:val="0"/>
          <w:bCs/>
          <w:sz w:val="16"/>
          <w:szCs w:val="16"/>
        </w:rPr>
        <w:t>https://sparxsystems.com/</w:t>
      </w:r>
    </w:p>
  </w:footnote>
  <w:footnote w:id="4">
    <w:p w14:paraId="1270E85D" w14:textId="6A6C9BC0" w:rsidR="00632B16" w:rsidRPr="00632B16" w:rsidRDefault="00632B16">
      <w:pPr>
        <w:pStyle w:val="FootnoteText"/>
        <w:rPr>
          <w:lang w:val="en-GB"/>
        </w:rPr>
      </w:pPr>
      <w:r>
        <w:rPr>
          <w:rStyle w:val="FootnoteReference"/>
        </w:rPr>
        <w:footnoteRef/>
      </w:r>
      <w:r>
        <w:t xml:space="preserve"> </w:t>
      </w:r>
      <w:r w:rsidRPr="00632B16">
        <w:rPr>
          <w:b w:val="0"/>
          <w:bCs/>
          <w:sz w:val="16"/>
          <w:szCs w:val="16"/>
        </w:rPr>
        <w:t>https://protege.stanford.edu/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B71A90" w:rsidRDefault="007F30EC" w:rsidP="007F30EC">
    <w:pPr>
      <w:pStyle w:val="Header"/>
      <w:jc w:val="center"/>
      <w:rPr>
        <w:rFonts w:ascii="Times" w:hAnsi="Times"/>
        <w:sz w:val="16"/>
      </w:rPr>
    </w:pPr>
    <w:r w:rsidRPr="00B71A90">
      <w:rPr>
        <w:rFonts w:ascii="Times" w:hAnsi="Times"/>
        <w:sz w:val="16"/>
      </w:rPr>
      <w:t xml:space="preserve">PLEA2016 Los Angeles - Cities, Buildings, People: Towards Regenerative Environments, 11-13 </w:t>
    </w:r>
    <w:proofErr w:type="gramStart"/>
    <w:r w:rsidRPr="00B71A90">
      <w:rPr>
        <w:rFonts w:ascii="Times" w:hAnsi="Times"/>
        <w:sz w:val="16"/>
      </w:rPr>
      <w:t>July,</w:t>
    </w:r>
    <w:proofErr w:type="gramEnd"/>
    <w:r w:rsidRPr="00B71A90">
      <w:rPr>
        <w:rFonts w:ascii="Times" w:hAnsi="Times"/>
        <w:sz w:val="16"/>
      </w:rPr>
      <w:t xml:space="preserve"> 2016</w:t>
    </w:r>
  </w:p>
  <w:p w14:paraId="3D31942F" w14:textId="77777777" w:rsidR="00041183" w:rsidRPr="00B71A90"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63962882" w:rsidR="007F5224" w:rsidRPr="00B71A90" w:rsidRDefault="005F74EF" w:rsidP="009465E7">
    <w:pPr>
      <w:pStyle w:val="Header"/>
      <w:jc w:val="center"/>
    </w:pPr>
    <w:r w:rsidRPr="00B71A90">
      <w:rPr>
        <w:rFonts w:cs="Arial"/>
        <w:sz w:val="36"/>
      </w:rPr>
      <w:t xml:space="preserve"> </w:t>
    </w:r>
    <w:r w:rsidR="005F011B" w:rsidRPr="00B71A90">
      <w:rPr>
        <w:noProof/>
      </w:rPr>
      <w:drawing>
        <wp:inline distT="0" distB="0" distL="0" distR="0" wp14:anchorId="463B60E2" wp14:editId="6C8C75F5">
          <wp:extent cx="1800225" cy="180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Pr="00B71A90"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04135"/>
    <w:multiLevelType w:val="hybridMultilevel"/>
    <w:tmpl w:val="7A581C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D22FEA"/>
    <w:multiLevelType w:val="hybridMultilevel"/>
    <w:tmpl w:val="5E6CBA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6C2BBB"/>
    <w:multiLevelType w:val="hybridMultilevel"/>
    <w:tmpl w:val="7200DE4C"/>
    <w:lvl w:ilvl="0" w:tplc="43BE3F4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E7A2A"/>
    <w:multiLevelType w:val="hybridMultilevel"/>
    <w:tmpl w:val="E594E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B54609"/>
    <w:multiLevelType w:val="hybridMultilevel"/>
    <w:tmpl w:val="00922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7547978">
    <w:abstractNumId w:val="3"/>
  </w:num>
  <w:num w:numId="2" w16cid:durableId="1159543423">
    <w:abstractNumId w:val="4"/>
  </w:num>
  <w:num w:numId="3" w16cid:durableId="1150092785">
    <w:abstractNumId w:val="1"/>
  </w:num>
  <w:num w:numId="4" w16cid:durableId="1795170530">
    <w:abstractNumId w:val="2"/>
  </w:num>
  <w:num w:numId="5" w16cid:durableId="1097291908">
    <w:abstractNumId w:val="0"/>
  </w:num>
  <w:num w:numId="6" w16cid:durableId="1438134291">
    <w:abstractNumId w:val="6"/>
  </w:num>
  <w:num w:numId="7" w16cid:durableId="905265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7A1"/>
    <w:rsid w:val="000019E3"/>
    <w:rsid w:val="000051AD"/>
    <w:rsid w:val="00005856"/>
    <w:rsid w:val="00006235"/>
    <w:rsid w:val="00006273"/>
    <w:rsid w:val="0000699D"/>
    <w:rsid w:val="00006A4B"/>
    <w:rsid w:val="000108E9"/>
    <w:rsid w:val="000115A7"/>
    <w:rsid w:val="000121CB"/>
    <w:rsid w:val="0001310B"/>
    <w:rsid w:val="000141DA"/>
    <w:rsid w:val="00014A5D"/>
    <w:rsid w:val="00016F2D"/>
    <w:rsid w:val="00017B66"/>
    <w:rsid w:val="00017C91"/>
    <w:rsid w:val="00020896"/>
    <w:rsid w:val="000209C8"/>
    <w:rsid w:val="000215C4"/>
    <w:rsid w:val="00021C9A"/>
    <w:rsid w:val="000221E5"/>
    <w:rsid w:val="00022A13"/>
    <w:rsid w:val="00022A80"/>
    <w:rsid w:val="00024BE6"/>
    <w:rsid w:val="00025321"/>
    <w:rsid w:val="0002730B"/>
    <w:rsid w:val="000277AC"/>
    <w:rsid w:val="00027C28"/>
    <w:rsid w:val="0003131F"/>
    <w:rsid w:val="00031DE0"/>
    <w:rsid w:val="00031E05"/>
    <w:rsid w:val="0003262A"/>
    <w:rsid w:val="0003289D"/>
    <w:rsid w:val="000329CA"/>
    <w:rsid w:val="00032BAF"/>
    <w:rsid w:val="0003311C"/>
    <w:rsid w:val="00033381"/>
    <w:rsid w:val="00033D3A"/>
    <w:rsid w:val="00034BAA"/>
    <w:rsid w:val="00034D88"/>
    <w:rsid w:val="00035030"/>
    <w:rsid w:val="000356E2"/>
    <w:rsid w:val="00036A86"/>
    <w:rsid w:val="0003710A"/>
    <w:rsid w:val="00041079"/>
    <w:rsid w:val="00041183"/>
    <w:rsid w:val="000417FA"/>
    <w:rsid w:val="00041B90"/>
    <w:rsid w:val="00045AD7"/>
    <w:rsid w:val="00046CB3"/>
    <w:rsid w:val="000470C3"/>
    <w:rsid w:val="0004750F"/>
    <w:rsid w:val="00050BFE"/>
    <w:rsid w:val="00050CC4"/>
    <w:rsid w:val="00052B38"/>
    <w:rsid w:val="00054772"/>
    <w:rsid w:val="00054C3D"/>
    <w:rsid w:val="0005508A"/>
    <w:rsid w:val="000551CA"/>
    <w:rsid w:val="00055290"/>
    <w:rsid w:val="00055304"/>
    <w:rsid w:val="000555C4"/>
    <w:rsid w:val="00060AD0"/>
    <w:rsid w:val="00061055"/>
    <w:rsid w:val="000624B3"/>
    <w:rsid w:val="00063087"/>
    <w:rsid w:val="00063281"/>
    <w:rsid w:val="000640C7"/>
    <w:rsid w:val="000646CA"/>
    <w:rsid w:val="00064AA8"/>
    <w:rsid w:val="00065343"/>
    <w:rsid w:val="000656CC"/>
    <w:rsid w:val="00067F4B"/>
    <w:rsid w:val="00071583"/>
    <w:rsid w:val="000719E8"/>
    <w:rsid w:val="000722D8"/>
    <w:rsid w:val="000742A5"/>
    <w:rsid w:val="00076448"/>
    <w:rsid w:val="000823FE"/>
    <w:rsid w:val="0008306E"/>
    <w:rsid w:val="00083297"/>
    <w:rsid w:val="0008417F"/>
    <w:rsid w:val="0008546A"/>
    <w:rsid w:val="00085EE2"/>
    <w:rsid w:val="000861F7"/>
    <w:rsid w:val="0008D0A5"/>
    <w:rsid w:val="00090DAC"/>
    <w:rsid w:val="00091D84"/>
    <w:rsid w:val="00092340"/>
    <w:rsid w:val="0009278B"/>
    <w:rsid w:val="00093E01"/>
    <w:rsid w:val="00094021"/>
    <w:rsid w:val="00094809"/>
    <w:rsid w:val="00094A82"/>
    <w:rsid w:val="00094D15"/>
    <w:rsid w:val="00094F64"/>
    <w:rsid w:val="00095014"/>
    <w:rsid w:val="00096AD8"/>
    <w:rsid w:val="00097751"/>
    <w:rsid w:val="000A087C"/>
    <w:rsid w:val="000A1877"/>
    <w:rsid w:val="000A1D8B"/>
    <w:rsid w:val="000A364B"/>
    <w:rsid w:val="000A36D7"/>
    <w:rsid w:val="000A4923"/>
    <w:rsid w:val="000A53BA"/>
    <w:rsid w:val="000A5DE8"/>
    <w:rsid w:val="000A5F2C"/>
    <w:rsid w:val="000A6EBB"/>
    <w:rsid w:val="000A6EF5"/>
    <w:rsid w:val="000A70F6"/>
    <w:rsid w:val="000A7EA0"/>
    <w:rsid w:val="000B0280"/>
    <w:rsid w:val="000B0926"/>
    <w:rsid w:val="000B40B9"/>
    <w:rsid w:val="000B4F4A"/>
    <w:rsid w:val="000B546B"/>
    <w:rsid w:val="000B62D6"/>
    <w:rsid w:val="000B75C6"/>
    <w:rsid w:val="000B7706"/>
    <w:rsid w:val="000C1E77"/>
    <w:rsid w:val="000C1E78"/>
    <w:rsid w:val="000C3392"/>
    <w:rsid w:val="000C3D55"/>
    <w:rsid w:val="000C5666"/>
    <w:rsid w:val="000C6A2E"/>
    <w:rsid w:val="000C6F85"/>
    <w:rsid w:val="000C79BC"/>
    <w:rsid w:val="000D14E6"/>
    <w:rsid w:val="000D23FA"/>
    <w:rsid w:val="000D24FF"/>
    <w:rsid w:val="000D2AA8"/>
    <w:rsid w:val="000D47BF"/>
    <w:rsid w:val="000D5BB5"/>
    <w:rsid w:val="000D718C"/>
    <w:rsid w:val="000E1333"/>
    <w:rsid w:val="000E1385"/>
    <w:rsid w:val="000E17AB"/>
    <w:rsid w:val="000E1F2B"/>
    <w:rsid w:val="000E36C7"/>
    <w:rsid w:val="000E3BC2"/>
    <w:rsid w:val="000E43F1"/>
    <w:rsid w:val="000E49F5"/>
    <w:rsid w:val="000E5863"/>
    <w:rsid w:val="000E5B07"/>
    <w:rsid w:val="000E5CBE"/>
    <w:rsid w:val="000E709F"/>
    <w:rsid w:val="000F21C4"/>
    <w:rsid w:val="000F292C"/>
    <w:rsid w:val="000F31FA"/>
    <w:rsid w:val="000F43CF"/>
    <w:rsid w:val="000F4745"/>
    <w:rsid w:val="000F4D38"/>
    <w:rsid w:val="000F4F44"/>
    <w:rsid w:val="000F6CB8"/>
    <w:rsid w:val="000F6D3F"/>
    <w:rsid w:val="000F70B7"/>
    <w:rsid w:val="00100674"/>
    <w:rsid w:val="00100C87"/>
    <w:rsid w:val="001019C2"/>
    <w:rsid w:val="001029BA"/>
    <w:rsid w:val="001039A7"/>
    <w:rsid w:val="00103FFA"/>
    <w:rsid w:val="001066E0"/>
    <w:rsid w:val="001101D6"/>
    <w:rsid w:val="00110D45"/>
    <w:rsid w:val="00111705"/>
    <w:rsid w:val="001120AB"/>
    <w:rsid w:val="00112EDE"/>
    <w:rsid w:val="00113694"/>
    <w:rsid w:val="00117F9E"/>
    <w:rsid w:val="0012137D"/>
    <w:rsid w:val="0012216D"/>
    <w:rsid w:val="001227AF"/>
    <w:rsid w:val="001247AD"/>
    <w:rsid w:val="0012525C"/>
    <w:rsid w:val="00125E27"/>
    <w:rsid w:val="001265D3"/>
    <w:rsid w:val="00126F2F"/>
    <w:rsid w:val="001311F0"/>
    <w:rsid w:val="00132151"/>
    <w:rsid w:val="00133221"/>
    <w:rsid w:val="00133596"/>
    <w:rsid w:val="0014333B"/>
    <w:rsid w:val="00143862"/>
    <w:rsid w:val="00144718"/>
    <w:rsid w:val="001455D5"/>
    <w:rsid w:val="0014654F"/>
    <w:rsid w:val="00147E88"/>
    <w:rsid w:val="00150567"/>
    <w:rsid w:val="00150843"/>
    <w:rsid w:val="001523D1"/>
    <w:rsid w:val="0015284F"/>
    <w:rsid w:val="00152B2B"/>
    <w:rsid w:val="00152B73"/>
    <w:rsid w:val="00152E3F"/>
    <w:rsid w:val="00153218"/>
    <w:rsid w:val="00153DB2"/>
    <w:rsid w:val="00154061"/>
    <w:rsid w:val="00154678"/>
    <w:rsid w:val="001557B4"/>
    <w:rsid w:val="00155E65"/>
    <w:rsid w:val="00155EA0"/>
    <w:rsid w:val="0015678C"/>
    <w:rsid w:val="00156A71"/>
    <w:rsid w:val="00160EED"/>
    <w:rsid w:val="0016153F"/>
    <w:rsid w:val="00164709"/>
    <w:rsid w:val="001652B9"/>
    <w:rsid w:val="001679AE"/>
    <w:rsid w:val="00167A19"/>
    <w:rsid w:val="001703B2"/>
    <w:rsid w:val="001713BB"/>
    <w:rsid w:val="001715ED"/>
    <w:rsid w:val="00172EF8"/>
    <w:rsid w:val="00174060"/>
    <w:rsid w:val="00174070"/>
    <w:rsid w:val="00175152"/>
    <w:rsid w:val="00180629"/>
    <w:rsid w:val="00182284"/>
    <w:rsid w:val="001832BE"/>
    <w:rsid w:val="00183DF8"/>
    <w:rsid w:val="0018595A"/>
    <w:rsid w:val="001904FD"/>
    <w:rsid w:val="00190BF0"/>
    <w:rsid w:val="00191DE1"/>
    <w:rsid w:val="00192723"/>
    <w:rsid w:val="00193AC6"/>
    <w:rsid w:val="001956EF"/>
    <w:rsid w:val="00195AC8"/>
    <w:rsid w:val="00195DDA"/>
    <w:rsid w:val="0019656D"/>
    <w:rsid w:val="0019762B"/>
    <w:rsid w:val="001A0B08"/>
    <w:rsid w:val="001A1E9C"/>
    <w:rsid w:val="001A3018"/>
    <w:rsid w:val="001A449C"/>
    <w:rsid w:val="001A4741"/>
    <w:rsid w:val="001A67AE"/>
    <w:rsid w:val="001A7CD8"/>
    <w:rsid w:val="001B0236"/>
    <w:rsid w:val="001B0C20"/>
    <w:rsid w:val="001B34E1"/>
    <w:rsid w:val="001B40D8"/>
    <w:rsid w:val="001B4C5A"/>
    <w:rsid w:val="001B4F17"/>
    <w:rsid w:val="001B5435"/>
    <w:rsid w:val="001B5627"/>
    <w:rsid w:val="001B6091"/>
    <w:rsid w:val="001B648A"/>
    <w:rsid w:val="001B68D6"/>
    <w:rsid w:val="001B6B82"/>
    <w:rsid w:val="001B7DC6"/>
    <w:rsid w:val="001C05B0"/>
    <w:rsid w:val="001C2998"/>
    <w:rsid w:val="001C315C"/>
    <w:rsid w:val="001C3C12"/>
    <w:rsid w:val="001C535D"/>
    <w:rsid w:val="001C77B7"/>
    <w:rsid w:val="001D10AB"/>
    <w:rsid w:val="001D4ED7"/>
    <w:rsid w:val="001D5344"/>
    <w:rsid w:val="001D5C27"/>
    <w:rsid w:val="001D6CCF"/>
    <w:rsid w:val="001D72F8"/>
    <w:rsid w:val="001D7E39"/>
    <w:rsid w:val="001E03B8"/>
    <w:rsid w:val="001E26E5"/>
    <w:rsid w:val="001E28D3"/>
    <w:rsid w:val="001E3700"/>
    <w:rsid w:val="001E3F4B"/>
    <w:rsid w:val="001E4E9A"/>
    <w:rsid w:val="001E561A"/>
    <w:rsid w:val="001E6703"/>
    <w:rsid w:val="001E6B77"/>
    <w:rsid w:val="001E6CF6"/>
    <w:rsid w:val="001F0EA7"/>
    <w:rsid w:val="001F11D9"/>
    <w:rsid w:val="001F33B1"/>
    <w:rsid w:val="001F3E11"/>
    <w:rsid w:val="001F3F1A"/>
    <w:rsid w:val="001F3FC4"/>
    <w:rsid w:val="001F422E"/>
    <w:rsid w:val="001F56EB"/>
    <w:rsid w:val="001F64BF"/>
    <w:rsid w:val="001F73BD"/>
    <w:rsid w:val="00201857"/>
    <w:rsid w:val="00202679"/>
    <w:rsid w:val="00203F75"/>
    <w:rsid w:val="0020549F"/>
    <w:rsid w:val="00205F3F"/>
    <w:rsid w:val="00206287"/>
    <w:rsid w:val="0020673C"/>
    <w:rsid w:val="0020680D"/>
    <w:rsid w:val="00206BA2"/>
    <w:rsid w:val="002100A8"/>
    <w:rsid w:val="00210910"/>
    <w:rsid w:val="00210D89"/>
    <w:rsid w:val="00211FA2"/>
    <w:rsid w:val="0021267D"/>
    <w:rsid w:val="00213073"/>
    <w:rsid w:val="002142C8"/>
    <w:rsid w:val="00215493"/>
    <w:rsid w:val="00215775"/>
    <w:rsid w:val="00216CAD"/>
    <w:rsid w:val="002201A7"/>
    <w:rsid w:val="0022140D"/>
    <w:rsid w:val="00221486"/>
    <w:rsid w:val="002215DD"/>
    <w:rsid w:val="00223981"/>
    <w:rsid w:val="002244AE"/>
    <w:rsid w:val="002244D3"/>
    <w:rsid w:val="00224E9A"/>
    <w:rsid w:val="002250E5"/>
    <w:rsid w:val="00226228"/>
    <w:rsid w:val="0022731F"/>
    <w:rsid w:val="002278C5"/>
    <w:rsid w:val="00227CB4"/>
    <w:rsid w:val="00227D57"/>
    <w:rsid w:val="00227EA5"/>
    <w:rsid w:val="00230396"/>
    <w:rsid w:val="002308A7"/>
    <w:rsid w:val="00231505"/>
    <w:rsid w:val="002325BD"/>
    <w:rsid w:val="00234485"/>
    <w:rsid w:val="00234593"/>
    <w:rsid w:val="00235D21"/>
    <w:rsid w:val="00237466"/>
    <w:rsid w:val="0023794E"/>
    <w:rsid w:val="002405D8"/>
    <w:rsid w:val="00240A73"/>
    <w:rsid w:val="00242199"/>
    <w:rsid w:val="00242CE7"/>
    <w:rsid w:val="00243726"/>
    <w:rsid w:val="00243E6C"/>
    <w:rsid w:val="0024432C"/>
    <w:rsid w:val="002448C0"/>
    <w:rsid w:val="00244B6D"/>
    <w:rsid w:val="002454CC"/>
    <w:rsid w:val="00246113"/>
    <w:rsid w:val="002462A4"/>
    <w:rsid w:val="0024649D"/>
    <w:rsid w:val="00246773"/>
    <w:rsid w:val="00246E1E"/>
    <w:rsid w:val="00246E7B"/>
    <w:rsid w:val="0025043D"/>
    <w:rsid w:val="00251A1A"/>
    <w:rsid w:val="002531CD"/>
    <w:rsid w:val="002542AC"/>
    <w:rsid w:val="00256E56"/>
    <w:rsid w:val="00257AE1"/>
    <w:rsid w:val="00260EE8"/>
    <w:rsid w:val="00261024"/>
    <w:rsid w:val="00262E04"/>
    <w:rsid w:val="00265127"/>
    <w:rsid w:val="00265D90"/>
    <w:rsid w:val="00266052"/>
    <w:rsid w:val="0026759C"/>
    <w:rsid w:val="00270CA3"/>
    <w:rsid w:val="002715DF"/>
    <w:rsid w:val="0027200D"/>
    <w:rsid w:val="0027318C"/>
    <w:rsid w:val="002739B1"/>
    <w:rsid w:val="00274978"/>
    <w:rsid w:val="00274CC6"/>
    <w:rsid w:val="002756A3"/>
    <w:rsid w:val="002756D8"/>
    <w:rsid w:val="002800A3"/>
    <w:rsid w:val="00280461"/>
    <w:rsid w:val="0028060B"/>
    <w:rsid w:val="0028067A"/>
    <w:rsid w:val="00281044"/>
    <w:rsid w:val="00281471"/>
    <w:rsid w:val="002814BD"/>
    <w:rsid w:val="00281C62"/>
    <w:rsid w:val="00282B1C"/>
    <w:rsid w:val="00282B8A"/>
    <w:rsid w:val="00282B95"/>
    <w:rsid w:val="00283158"/>
    <w:rsid w:val="00283E92"/>
    <w:rsid w:val="00284558"/>
    <w:rsid w:val="002847F5"/>
    <w:rsid w:val="00286A3A"/>
    <w:rsid w:val="00287429"/>
    <w:rsid w:val="00287FA1"/>
    <w:rsid w:val="002936A6"/>
    <w:rsid w:val="0029462A"/>
    <w:rsid w:val="0029512C"/>
    <w:rsid w:val="0029580A"/>
    <w:rsid w:val="0029588D"/>
    <w:rsid w:val="00295B55"/>
    <w:rsid w:val="00295F33"/>
    <w:rsid w:val="00297D53"/>
    <w:rsid w:val="002A00FC"/>
    <w:rsid w:val="002A14BB"/>
    <w:rsid w:val="002A249F"/>
    <w:rsid w:val="002A313B"/>
    <w:rsid w:val="002A37ED"/>
    <w:rsid w:val="002A3BDD"/>
    <w:rsid w:val="002A547C"/>
    <w:rsid w:val="002A77CC"/>
    <w:rsid w:val="002B0522"/>
    <w:rsid w:val="002B1175"/>
    <w:rsid w:val="002B16F9"/>
    <w:rsid w:val="002B1F65"/>
    <w:rsid w:val="002B5ECE"/>
    <w:rsid w:val="002B76F0"/>
    <w:rsid w:val="002C274E"/>
    <w:rsid w:val="002C3AE9"/>
    <w:rsid w:val="002C44EE"/>
    <w:rsid w:val="002C4AE3"/>
    <w:rsid w:val="002C6119"/>
    <w:rsid w:val="002C6969"/>
    <w:rsid w:val="002C6FD6"/>
    <w:rsid w:val="002C7599"/>
    <w:rsid w:val="002D24E1"/>
    <w:rsid w:val="002D275A"/>
    <w:rsid w:val="002D40A8"/>
    <w:rsid w:val="002D51D2"/>
    <w:rsid w:val="002D5BB0"/>
    <w:rsid w:val="002D5BFF"/>
    <w:rsid w:val="002D61CF"/>
    <w:rsid w:val="002D7FEF"/>
    <w:rsid w:val="002E1321"/>
    <w:rsid w:val="002E22DA"/>
    <w:rsid w:val="002E2630"/>
    <w:rsid w:val="002E31FD"/>
    <w:rsid w:val="002E55C8"/>
    <w:rsid w:val="002F03B2"/>
    <w:rsid w:val="002F1E16"/>
    <w:rsid w:val="002F382C"/>
    <w:rsid w:val="002F386A"/>
    <w:rsid w:val="002F40B4"/>
    <w:rsid w:val="002F4CD9"/>
    <w:rsid w:val="002F7777"/>
    <w:rsid w:val="002F7DF7"/>
    <w:rsid w:val="00300D70"/>
    <w:rsid w:val="00301224"/>
    <w:rsid w:val="003012B6"/>
    <w:rsid w:val="00301B8C"/>
    <w:rsid w:val="00301CD4"/>
    <w:rsid w:val="00302192"/>
    <w:rsid w:val="003037C7"/>
    <w:rsid w:val="003048FE"/>
    <w:rsid w:val="00304FBC"/>
    <w:rsid w:val="00305823"/>
    <w:rsid w:val="0030699E"/>
    <w:rsid w:val="003071E1"/>
    <w:rsid w:val="003104ED"/>
    <w:rsid w:val="00311278"/>
    <w:rsid w:val="003121FB"/>
    <w:rsid w:val="003126EA"/>
    <w:rsid w:val="003135CA"/>
    <w:rsid w:val="00314D57"/>
    <w:rsid w:val="00315920"/>
    <w:rsid w:val="003173D8"/>
    <w:rsid w:val="00321389"/>
    <w:rsid w:val="00321A88"/>
    <w:rsid w:val="00322206"/>
    <w:rsid w:val="00322380"/>
    <w:rsid w:val="003228BC"/>
    <w:rsid w:val="003232B7"/>
    <w:rsid w:val="00323F01"/>
    <w:rsid w:val="00324623"/>
    <w:rsid w:val="00324810"/>
    <w:rsid w:val="00324B92"/>
    <w:rsid w:val="00324BFA"/>
    <w:rsid w:val="00325184"/>
    <w:rsid w:val="0032612C"/>
    <w:rsid w:val="00326D15"/>
    <w:rsid w:val="00326EA7"/>
    <w:rsid w:val="003276A0"/>
    <w:rsid w:val="00327782"/>
    <w:rsid w:val="003310D3"/>
    <w:rsid w:val="00331229"/>
    <w:rsid w:val="003319F2"/>
    <w:rsid w:val="00331F4F"/>
    <w:rsid w:val="0033283E"/>
    <w:rsid w:val="0033522E"/>
    <w:rsid w:val="00335593"/>
    <w:rsid w:val="00335A17"/>
    <w:rsid w:val="0033776E"/>
    <w:rsid w:val="0034015C"/>
    <w:rsid w:val="003412C9"/>
    <w:rsid w:val="00341599"/>
    <w:rsid w:val="003415B5"/>
    <w:rsid w:val="003417D6"/>
    <w:rsid w:val="00341A69"/>
    <w:rsid w:val="00343321"/>
    <w:rsid w:val="003437A1"/>
    <w:rsid w:val="00343841"/>
    <w:rsid w:val="00344998"/>
    <w:rsid w:val="00344A78"/>
    <w:rsid w:val="00344F53"/>
    <w:rsid w:val="00346BB2"/>
    <w:rsid w:val="00346D4C"/>
    <w:rsid w:val="003479FF"/>
    <w:rsid w:val="00351D82"/>
    <w:rsid w:val="0035231B"/>
    <w:rsid w:val="00352D1B"/>
    <w:rsid w:val="003532B4"/>
    <w:rsid w:val="00353412"/>
    <w:rsid w:val="003535F9"/>
    <w:rsid w:val="00353D06"/>
    <w:rsid w:val="003542F9"/>
    <w:rsid w:val="00357CE4"/>
    <w:rsid w:val="00362CF2"/>
    <w:rsid w:val="00364DE2"/>
    <w:rsid w:val="0036537C"/>
    <w:rsid w:val="00365676"/>
    <w:rsid w:val="003662DA"/>
    <w:rsid w:val="00366BFD"/>
    <w:rsid w:val="00367693"/>
    <w:rsid w:val="00367A1E"/>
    <w:rsid w:val="00367AB7"/>
    <w:rsid w:val="00367BBD"/>
    <w:rsid w:val="00367E5E"/>
    <w:rsid w:val="00367EC0"/>
    <w:rsid w:val="00371343"/>
    <w:rsid w:val="0037241C"/>
    <w:rsid w:val="00372649"/>
    <w:rsid w:val="00372ABD"/>
    <w:rsid w:val="00372C39"/>
    <w:rsid w:val="00373458"/>
    <w:rsid w:val="00374454"/>
    <w:rsid w:val="00376923"/>
    <w:rsid w:val="003772C4"/>
    <w:rsid w:val="0038161E"/>
    <w:rsid w:val="00383F3C"/>
    <w:rsid w:val="0038569E"/>
    <w:rsid w:val="0038673F"/>
    <w:rsid w:val="00391674"/>
    <w:rsid w:val="00391E0F"/>
    <w:rsid w:val="00391E34"/>
    <w:rsid w:val="00392404"/>
    <w:rsid w:val="00392F06"/>
    <w:rsid w:val="00393AF4"/>
    <w:rsid w:val="00394C01"/>
    <w:rsid w:val="003962FE"/>
    <w:rsid w:val="00396425"/>
    <w:rsid w:val="003972AC"/>
    <w:rsid w:val="003A0C7C"/>
    <w:rsid w:val="003A29DD"/>
    <w:rsid w:val="003A3EDA"/>
    <w:rsid w:val="003A4643"/>
    <w:rsid w:val="003A5907"/>
    <w:rsid w:val="003A7029"/>
    <w:rsid w:val="003A7256"/>
    <w:rsid w:val="003A7574"/>
    <w:rsid w:val="003B1F6D"/>
    <w:rsid w:val="003B29FF"/>
    <w:rsid w:val="003B306A"/>
    <w:rsid w:val="003B45D4"/>
    <w:rsid w:val="003B4CE1"/>
    <w:rsid w:val="003B4CF9"/>
    <w:rsid w:val="003B5181"/>
    <w:rsid w:val="003B63E6"/>
    <w:rsid w:val="003B6740"/>
    <w:rsid w:val="003C0696"/>
    <w:rsid w:val="003C0C44"/>
    <w:rsid w:val="003C177F"/>
    <w:rsid w:val="003C2322"/>
    <w:rsid w:val="003C2836"/>
    <w:rsid w:val="003C3208"/>
    <w:rsid w:val="003C6B75"/>
    <w:rsid w:val="003C7473"/>
    <w:rsid w:val="003C7804"/>
    <w:rsid w:val="003D1AFC"/>
    <w:rsid w:val="003D1CFC"/>
    <w:rsid w:val="003D32FA"/>
    <w:rsid w:val="003D43BF"/>
    <w:rsid w:val="003D584A"/>
    <w:rsid w:val="003D5A98"/>
    <w:rsid w:val="003D6F42"/>
    <w:rsid w:val="003D7AC7"/>
    <w:rsid w:val="003E04A3"/>
    <w:rsid w:val="003E0587"/>
    <w:rsid w:val="003E06E5"/>
    <w:rsid w:val="003E1723"/>
    <w:rsid w:val="003E2677"/>
    <w:rsid w:val="003E34BE"/>
    <w:rsid w:val="003E35B6"/>
    <w:rsid w:val="003E3D43"/>
    <w:rsid w:val="003E3F7F"/>
    <w:rsid w:val="003E52CA"/>
    <w:rsid w:val="003E5337"/>
    <w:rsid w:val="003E70A6"/>
    <w:rsid w:val="003E7E8E"/>
    <w:rsid w:val="003F1F2A"/>
    <w:rsid w:val="003F25EB"/>
    <w:rsid w:val="003F4042"/>
    <w:rsid w:val="003F5B6B"/>
    <w:rsid w:val="003F5EC6"/>
    <w:rsid w:val="003F643F"/>
    <w:rsid w:val="003F6E37"/>
    <w:rsid w:val="003F6FFE"/>
    <w:rsid w:val="003F7095"/>
    <w:rsid w:val="0040005D"/>
    <w:rsid w:val="0040141E"/>
    <w:rsid w:val="004015F5"/>
    <w:rsid w:val="00402DB2"/>
    <w:rsid w:val="00404807"/>
    <w:rsid w:val="00407720"/>
    <w:rsid w:val="00412102"/>
    <w:rsid w:val="00414A43"/>
    <w:rsid w:val="00415051"/>
    <w:rsid w:val="004154F9"/>
    <w:rsid w:val="00417B2F"/>
    <w:rsid w:val="0041A4F6"/>
    <w:rsid w:val="004202E5"/>
    <w:rsid w:val="00420545"/>
    <w:rsid w:val="00420B0A"/>
    <w:rsid w:val="004219ED"/>
    <w:rsid w:val="0042205D"/>
    <w:rsid w:val="0042338A"/>
    <w:rsid w:val="00423C09"/>
    <w:rsid w:val="00424767"/>
    <w:rsid w:val="00424B2D"/>
    <w:rsid w:val="004250E4"/>
    <w:rsid w:val="00425CFF"/>
    <w:rsid w:val="004269C4"/>
    <w:rsid w:val="00426D6A"/>
    <w:rsid w:val="0043001E"/>
    <w:rsid w:val="00430B4E"/>
    <w:rsid w:val="00431E4C"/>
    <w:rsid w:val="004320C9"/>
    <w:rsid w:val="004331D6"/>
    <w:rsid w:val="0043390C"/>
    <w:rsid w:val="004350C3"/>
    <w:rsid w:val="00435932"/>
    <w:rsid w:val="00435B1B"/>
    <w:rsid w:val="00435C92"/>
    <w:rsid w:val="0043633B"/>
    <w:rsid w:val="004366D5"/>
    <w:rsid w:val="00436D34"/>
    <w:rsid w:val="00436DC9"/>
    <w:rsid w:val="004412FD"/>
    <w:rsid w:val="00441619"/>
    <w:rsid w:val="00441C98"/>
    <w:rsid w:val="00442A7E"/>
    <w:rsid w:val="00442FA4"/>
    <w:rsid w:val="00443264"/>
    <w:rsid w:val="00443B08"/>
    <w:rsid w:val="00443BA7"/>
    <w:rsid w:val="004442EF"/>
    <w:rsid w:val="00444DE2"/>
    <w:rsid w:val="0044544E"/>
    <w:rsid w:val="00452605"/>
    <w:rsid w:val="00452E62"/>
    <w:rsid w:val="00453275"/>
    <w:rsid w:val="00453AC0"/>
    <w:rsid w:val="00453CA4"/>
    <w:rsid w:val="00454DB7"/>
    <w:rsid w:val="00455882"/>
    <w:rsid w:val="004563BB"/>
    <w:rsid w:val="004564F6"/>
    <w:rsid w:val="00460964"/>
    <w:rsid w:val="00460F89"/>
    <w:rsid w:val="00461071"/>
    <w:rsid w:val="00462635"/>
    <w:rsid w:val="00462ACB"/>
    <w:rsid w:val="00462B12"/>
    <w:rsid w:val="00463071"/>
    <w:rsid w:val="00463C73"/>
    <w:rsid w:val="00466276"/>
    <w:rsid w:val="00466F68"/>
    <w:rsid w:val="004678A6"/>
    <w:rsid w:val="0047039E"/>
    <w:rsid w:val="00470B0C"/>
    <w:rsid w:val="00470BF1"/>
    <w:rsid w:val="00471508"/>
    <w:rsid w:val="0047201E"/>
    <w:rsid w:val="004745F9"/>
    <w:rsid w:val="0047494E"/>
    <w:rsid w:val="00474C18"/>
    <w:rsid w:val="00475066"/>
    <w:rsid w:val="004757A1"/>
    <w:rsid w:val="00475C97"/>
    <w:rsid w:val="00475EBC"/>
    <w:rsid w:val="00477D4C"/>
    <w:rsid w:val="00480183"/>
    <w:rsid w:val="00480680"/>
    <w:rsid w:val="00481BF1"/>
    <w:rsid w:val="00482431"/>
    <w:rsid w:val="0048297E"/>
    <w:rsid w:val="00482C52"/>
    <w:rsid w:val="004846E3"/>
    <w:rsid w:val="004865E3"/>
    <w:rsid w:val="004867E2"/>
    <w:rsid w:val="004868C8"/>
    <w:rsid w:val="00486C42"/>
    <w:rsid w:val="00487B45"/>
    <w:rsid w:val="00490024"/>
    <w:rsid w:val="004904C4"/>
    <w:rsid w:val="004906AE"/>
    <w:rsid w:val="00490BC6"/>
    <w:rsid w:val="004937A9"/>
    <w:rsid w:val="004939CF"/>
    <w:rsid w:val="00493DE1"/>
    <w:rsid w:val="004945B1"/>
    <w:rsid w:val="00494635"/>
    <w:rsid w:val="00495230"/>
    <w:rsid w:val="0049570D"/>
    <w:rsid w:val="00495ABE"/>
    <w:rsid w:val="00495E36"/>
    <w:rsid w:val="00496A03"/>
    <w:rsid w:val="00497F8A"/>
    <w:rsid w:val="00497FE1"/>
    <w:rsid w:val="004A053B"/>
    <w:rsid w:val="004A5480"/>
    <w:rsid w:val="004A5FAE"/>
    <w:rsid w:val="004A64A9"/>
    <w:rsid w:val="004A6F87"/>
    <w:rsid w:val="004A71AE"/>
    <w:rsid w:val="004A7731"/>
    <w:rsid w:val="004B116F"/>
    <w:rsid w:val="004B2753"/>
    <w:rsid w:val="004B2BC2"/>
    <w:rsid w:val="004B2BCB"/>
    <w:rsid w:val="004B2DA2"/>
    <w:rsid w:val="004B4A21"/>
    <w:rsid w:val="004B54CA"/>
    <w:rsid w:val="004B614A"/>
    <w:rsid w:val="004B64C6"/>
    <w:rsid w:val="004B79C1"/>
    <w:rsid w:val="004B7B3F"/>
    <w:rsid w:val="004C1B4A"/>
    <w:rsid w:val="004C2821"/>
    <w:rsid w:val="004C2A68"/>
    <w:rsid w:val="004C4497"/>
    <w:rsid w:val="004C52D7"/>
    <w:rsid w:val="004C54BA"/>
    <w:rsid w:val="004C58F4"/>
    <w:rsid w:val="004C6F4A"/>
    <w:rsid w:val="004C76BC"/>
    <w:rsid w:val="004C7AE2"/>
    <w:rsid w:val="004D00C3"/>
    <w:rsid w:val="004D2304"/>
    <w:rsid w:val="004D247B"/>
    <w:rsid w:val="004D2738"/>
    <w:rsid w:val="004D511B"/>
    <w:rsid w:val="004D569D"/>
    <w:rsid w:val="004D641E"/>
    <w:rsid w:val="004E20F3"/>
    <w:rsid w:val="004E2A69"/>
    <w:rsid w:val="004E4E89"/>
    <w:rsid w:val="004E525B"/>
    <w:rsid w:val="004E6B81"/>
    <w:rsid w:val="004E7E05"/>
    <w:rsid w:val="004F10F7"/>
    <w:rsid w:val="004F115A"/>
    <w:rsid w:val="004F3631"/>
    <w:rsid w:val="004F3798"/>
    <w:rsid w:val="004F3F4B"/>
    <w:rsid w:val="004F4675"/>
    <w:rsid w:val="004F4FA1"/>
    <w:rsid w:val="004F55C0"/>
    <w:rsid w:val="004F5C2D"/>
    <w:rsid w:val="004F6326"/>
    <w:rsid w:val="004F6BC4"/>
    <w:rsid w:val="004F7185"/>
    <w:rsid w:val="004F746F"/>
    <w:rsid w:val="004F783B"/>
    <w:rsid w:val="00502614"/>
    <w:rsid w:val="005031F1"/>
    <w:rsid w:val="0050501E"/>
    <w:rsid w:val="00506865"/>
    <w:rsid w:val="005073A9"/>
    <w:rsid w:val="00507B72"/>
    <w:rsid w:val="00507F24"/>
    <w:rsid w:val="00510314"/>
    <w:rsid w:val="0051155D"/>
    <w:rsid w:val="00511C18"/>
    <w:rsid w:val="005129FA"/>
    <w:rsid w:val="00513432"/>
    <w:rsid w:val="00513C74"/>
    <w:rsid w:val="00513DBC"/>
    <w:rsid w:val="00515862"/>
    <w:rsid w:val="00515901"/>
    <w:rsid w:val="00515BD8"/>
    <w:rsid w:val="005163C7"/>
    <w:rsid w:val="00516C6F"/>
    <w:rsid w:val="0052006F"/>
    <w:rsid w:val="0052023D"/>
    <w:rsid w:val="00521F7B"/>
    <w:rsid w:val="0052277E"/>
    <w:rsid w:val="0052289F"/>
    <w:rsid w:val="005228B8"/>
    <w:rsid w:val="005229D7"/>
    <w:rsid w:val="00523059"/>
    <w:rsid w:val="00524198"/>
    <w:rsid w:val="0052553D"/>
    <w:rsid w:val="00527F20"/>
    <w:rsid w:val="00530782"/>
    <w:rsid w:val="00530ACD"/>
    <w:rsid w:val="00532423"/>
    <w:rsid w:val="00533D0C"/>
    <w:rsid w:val="00533FB0"/>
    <w:rsid w:val="005356CF"/>
    <w:rsid w:val="0053719C"/>
    <w:rsid w:val="00541848"/>
    <w:rsid w:val="00542A31"/>
    <w:rsid w:val="00542C46"/>
    <w:rsid w:val="00543072"/>
    <w:rsid w:val="0054466D"/>
    <w:rsid w:val="00546DB0"/>
    <w:rsid w:val="00546E3D"/>
    <w:rsid w:val="005472C4"/>
    <w:rsid w:val="00550554"/>
    <w:rsid w:val="00552312"/>
    <w:rsid w:val="00552502"/>
    <w:rsid w:val="00552E74"/>
    <w:rsid w:val="00553DF1"/>
    <w:rsid w:val="005548E6"/>
    <w:rsid w:val="00555CDE"/>
    <w:rsid w:val="005576CB"/>
    <w:rsid w:val="005579F7"/>
    <w:rsid w:val="005602AD"/>
    <w:rsid w:val="00560825"/>
    <w:rsid w:val="00560E04"/>
    <w:rsid w:val="00560E13"/>
    <w:rsid w:val="00561097"/>
    <w:rsid w:val="005612AC"/>
    <w:rsid w:val="00563EE9"/>
    <w:rsid w:val="00564B6C"/>
    <w:rsid w:val="00564C89"/>
    <w:rsid w:val="00565D6B"/>
    <w:rsid w:val="00566599"/>
    <w:rsid w:val="00566A77"/>
    <w:rsid w:val="00567059"/>
    <w:rsid w:val="00570542"/>
    <w:rsid w:val="00570EF9"/>
    <w:rsid w:val="00571542"/>
    <w:rsid w:val="00572427"/>
    <w:rsid w:val="005727CA"/>
    <w:rsid w:val="005727F3"/>
    <w:rsid w:val="00572B09"/>
    <w:rsid w:val="00572D01"/>
    <w:rsid w:val="00572DB8"/>
    <w:rsid w:val="0057372A"/>
    <w:rsid w:val="00573A3D"/>
    <w:rsid w:val="00573C5E"/>
    <w:rsid w:val="00573D4D"/>
    <w:rsid w:val="00575541"/>
    <w:rsid w:val="00575E08"/>
    <w:rsid w:val="00576095"/>
    <w:rsid w:val="00580E0F"/>
    <w:rsid w:val="005824E2"/>
    <w:rsid w:val="00583B46"/>
    <w:rsid w:val="0058537C"/>
    <w:rsid w:val="005855A6"/>
    <w:rsid w:val="00585DD7"/>
    <w:rsid w:val="00590595"/>
    <w:rsid w:val="00591C29"/>
    <w:rsid w:val="00592684"/>
    <w:rsid w:val="005928EE"/>
    <w:rsid w:val="00593617"/>
    <w:rsid w:val="005942A0"/>
    <w:rsid w:val="00594F83"/>
    <w:rsid w:val="00596A4D"/>
    <w:rsid w:val="00596FFC"/>
    <w:rsid w:val="005976F5"/>
    <w:rsid w:val="005977D7"/>
    <w:rsid w:val="005A0994"/>
    <w:rsid w:val="005A09FA"/>
    <w:rsid w:val="005A108C"/>
    <w:rsid w:val="005A1901"/>
    <w:rsid w:val="005A2D44"/>
    <w:rsid w:val="005A31DF"/>
    <w:rsid w:val="005A4327"/>
    <w:rsid w:val="005A4755"/>
    <w:rsid w:val="005A59D4"/>
    <w:rsid w:val="005A6E4D"/>
    <w:rsid w:val="005A75D0"/>
    <w:rsid w:val="005B0B36"/>
    <w:rsid w:val="005B14B3"/>
    <w:rsid w:val="005B2BD1"/>
    <w:rsid w:val="005B5027"/>
    <w:rsid w:val="005B5E70"/>
    <w:rsid w:val="005B6F8E"/>
    <w:rsid w:val="005B70C0"/>
    <w:rsid w:val="005B724E"/>
    <w:rsid w:val="005C1383"/>
    <w:rsid w:val="005C34D6"/>
    <w:rsid w:val="005C4955"/>
    <w:rsid w:val="005C4AA5"/>
    <w:rsid w:val="005C515B"/>
    <w:rsid w:val="005C6FBD"/>
    <w:rsid w:val="005D0121"/>
    <w:rsid w:val="005D03EC"/>
    <w:rsid w:val="005D0CD6"/>
    <w:rsid w:val="005D0F33"/>
    <w:rsid w:val="005D14A8"/>
    <w:rsid w:val="005D2C79"/>
    <w:rsid w:val="005D5F3B"/>
    <w:rsid w:val="005D6A73"/>
    <w:rsid w:val="005D7BC1"/>
    <w:rsid w:val="005D7F9E"/>
    <w:rsid w:val="005E043F"/>
    <w:rsid w:val="005E23AB"/>
    <w:rsid w:val="005E2CA7"/>
    <w:rsid w:val="005E372F"/>
    <w:rsid w:val="005E4273"/>
    <w:rsid w:val="005E49B8"/>
    <w:rsid w:val="005E637C"/>
    <w:rsid w:val="005E6CD7"/>
    <w:rsid w:val="005F011B"/>
    <w:rsid w:val="005F0D5E"/>
    <w:rsid w:val="005F146E"/>
    <w:rsid w:val="005F467A"/>
    <w:rsid w:val="005F4CEF"/>
    <w:rsid w:val="005F5DAE"/>
    <w:rsid w:val="005F6039"/>
    <w:rsid w:val="005F7160"/>
    <w:rsid w:val="005F71EA"/>
    <w:rsid w:val="005F74EF"/>
    <w:rsid w:val="005F7913"/>
    <w:rsid w:val="00600D80"/>
    <w:rsid w:val="00602143"/>
    <w:rsid w:val="00603AA5"/>
    <w:rsid w:val="00604296"/>
    <w:rsid w:val="006047C9"/>
    <w:rsid w:val="00605BDD"/>
    <w:rsid w:val="00605CB6"/>
    <w:rsid w:val="006069C3"/>
    <w:rsid w:val="0061147F"/>
    <w:rsid w:val="0061195F"/>
    <w:rsid w:val="00611E30"/>
    <w:rsid w:val="006128C8"/>
    <w:rsid w:val="00612F61"/>
    <w:rsid w:val="00613570"/>
    <w:rsid w:val="00614AF1"/>
    <w:rsid w:val="006153FD"/>
    <w:rsid w:val="00616816"/>
    <w:rsid w:val="00616966"/>
    <w:rsid w:val="00616FE9"/>
    <w:rsid w:val="006203C4"/>
    <w:rsid w:val="00620C60"/>
    <w:rsid w:val="0062127C"/>
    <w:rsid w:val="00621398"/>
    <w:rsid w:val="00621641"/>
    <w:rsid w:val="006222EB"/>
    <w:rsid w:val="006238E3"/>
    <w:rsid w:val="0062487D"/>
    <w:rsid w:val="006249D2"/>
    <w:rsid w:val="0062668D"/>
    <w:rsid w:val="006266B9"/>
    <w:rsid w:val="00627DBD"/>
    <w:rsid w:val="006300B3"/>
    <w:rsid w:val="0063088F"/>
    <w:rsid w:val="00631B21"/>
    <w:rsid w:val="00632B16"/>
    <w:rsid w:val="00633504"/>
    <w:rsid w:val="0063387E"/>
    <w:rsid w:val="00633972"/>
    <w:rsid w:val="006353AA"/>
    <w:rsid w:val="00635AF8"/>
    <w:rsid w:val="006363D5"/>
    <w:rsid w:val="006368B6"/>
    <w:rsid w:val="006369B7"/>
    <w:rsid w:val="00636A0C"/>
    <w:rsid w:val="00637024"/>
    <w:rsid w:val="006370A7"/>
    <w:rsid w:val="006406DA"/>
    <w:rsid w:val="006411E7"/>
    <w:rsid w:val="00641D04"/>
    <w:rsid w:val="006427D2"/>
    <w:rsid w:val="0064306B"/>
    <w:rsid w:val="0064359F"/>
    <w:rsid w:val="00643828"/>
    <w:rsid w:val="00644F9D"/>
    <w:rsid w:val="006451EA"/>
    <w:rsid w:val="00652EFD"/>
    <w:rsid w:val="00654D62"/>
    <w:rsid w:val="00655CAD"/>
    <w:rsid w:val="0065674D"/>
    <w:rsid w:val="0065691C"/>
    <w:rsid w:val="006569DF"/>
    <w:rsid w:val="00656C2C"/>
    <w:rsid w:val="00657163"/>
    <w:rsid w:val="00660A1B"/>
    <w:rsid w:val="0066118C"/>
    <w:rsid w:val="0066127C"/>
    <w:rsid w:val="0066160B"/>
    <w:rsid w:val="00661725"/>
    <w:rsid w:val="00661E76"/>
    <w:rsid w:val="00663296"/>
    <w:rsid w:val="00663984"/>
    <w:rsid w:val="0066450F"/>
    <w:rsid w:val="00664756"/>
    <w:rsid w:val="00665D64"/>
    <w:rsid w:val="00666977"/>
    <w:rsid w:val="0066725F"/>
    <w:rsid w:val="0066788C"/>
    <w:rsid w:val="00670552"/>
    <w:rsid w:val="00670CE0"/>
    <w:rsid w:val="0067313B"/>
    <w:rsid w:val="006734B3"/>
    <w:rsid w:val="0067385B"/>
    <w:rsid w:val="00677447"/>
    <w:rsid w:val="00680F4F"/>
    <w:rsid w:val="00681625"/>
    <w:rsid w:val="006816FE"/>
    <w:rsid w:val="00681825"/>
    <w:rsid w:val="00681F34"/>
    <w:rsid w:val="00683425"/>
    <w:rsid w:val="00684F01"/>
    <w:rsid w:val="00686A9E"/>
    <w:rsid w:val="00686E87"/>
    <w:rsid w:val="006876D3"/>
    <w:rsid w:val="00690E78"/>
    <w:rsid w:val="00692051"/>
    <w:rsid w:val="00693D94"/>
    <w:rsid w:val="00693EC8"/>
    <w:rsid w:val="0069499A"/>
    <w:rsid w:val="00695B76"/>
    <w:rsid w:val="006A0B55"/>
    <w:rsid w:val="006A1146"/>
    <w:rsid w:val="006A1214"/>
    <w:rsid w:val="006A216B"/>
    <w:rsid w:val="006A26BF"/>
    <w:rsid w:val="006A2AB1"/>
    <w:rsid w:val="006A3D0C"/>
    <w:rsid w:val="006A465B"/>
    <w:rsid w:val="006A5766"/>
    <w:rsid w:val="006A59F3"/>
    <w:rsid w:val="006A68C8"/>
    <w:rsid w:val="006A6A7E"/>
    <w:rsid w:val="006A6A88"/>
    <w:rsid w:val="006A788E"/>
    <w:rsid w:val="006A78A5"/>
    <w:rsid w:val="006B0A6E"/>
    <w:rsid w:val="006B228A"/>
    <w:rsid w:val="006B264D"/>
    <w:rsid w:val="006B44FE"/>
    <w:rsid w:val="006B54F3"/>
    <w:rsid w:val="006B70A8"/>
    <w:rsid w:val="006C141B"/>
    <w:rsid w:val="006C2757"/>
    <w:rsid w:val="006C2ACB"/>
    <w:rsid w:val="006C2F2A"/>
    <w:rsid w:val="006C45E9"/>
    <w:rsid w:val="006C4863"/>
    <w:rsid w:val="006C5367"/>
    <w:rsid w:val="006C79D8"/>
    <w:rsid w:val="006D2848"/>
    <w:rsid w:val="006D28D1"/>
    <w:rsid w:val="006D3A99"/>
    <w:rsid w:val="006D4F36"/>
    <w:rsid w:val="006D4FF6"/>
    <w:rsid w:val="006D5C01"/>
    <w:rsid w:val="006D607A"/>
    <w:rsid w:val="006D6D85"/>
    <w:rsid w:val="006E116D"/>
    <w:rsid w:val="006E2D3B"/>
    <w:rsid w:val="006E342C"/>
    <w:rsid w:val="006E387F"/>
    <w:rsid w:val="006E418E"/>
    <w:rsid w:val="006E494D"/>
    <w:rsid w:val="006E6047"/>
    <w:rsid w:val="006F00F2"/>
    <w:rsid w:val="006F1891"/>
    <w:rsid w:val="006F235B"/>
    <w:rsid w:val="006F23A3"/>
    <w:rsid w:val="006F3543"/>
    <w:rsid w:val="006F4039"/>
    <w:rsid w:val="006F591C"/>
    <w:rsid w:val="006F64CA"/>
    <w:rsid w:val="006F6BFA"/>
    <w:rsid w:val="006F7151"/>
    <w:rsid w:val="006F74FD"/>
    <w:rsid w:val="006F7C1E"/>
    <w:rsid w:val="00700811"/>
    <w:rsid w:val="00701B43"/>
    <w:rsid w:val="0070321C"/>
    <w:rsid w:val="00703B7D"/>
    <w:rsid w:val="007046D9"/>
    <w:rsid w:val="00705375"/>
    <w:rsid w:val="0070581D"/>
    <w:rsid w:val="00707DAB"/>
    <w:rsid w:val="00712CF9"/>
    <w:rsid w:val="00713681"/>
    <w:rsid w:val="00713E3F"/>
    <w:rsid w:val="0071487D"/>
    <w:rsid w:val="0071499A"/>
    <w:rsid w:val="00714F1D"/>
    <w:rsid w:val="00715AF0"/>
    <w:rsid w:val="00717C41"/>
    <w:rsid w:val="00717F22"/>
    <w:rsid w:val="00720469"/>
    <w:rsid w:val="00721551"/>
    <w:rsid w:val="007225EA"/>
    <w:rsid w:val="007250E0"/>
    <w:rsid w:val="0072784F"/>
    <w:rsid w:val="00727BB2"/>
    <w:rsid w:val="00730E40"/>
    <w:rsid w:val="00731D9D"/>
    <w:rsid w:val="007324B1"/>
    <w:rsid w:val="0073326D"/>
    <w:rsid w:val="007333F7"/>
    <w:rsid w:val="00733B33"/>
    <w:rsid w:val="00733F60"/>
    <w:rsid w:val="007359F3"/>
    <w:rsid w:val="00735E2C"/>
    <w:rsid w:val="007360B3"/>
    <w:rsid w:val="00736403"/>
    <w:rsid w:val="007366CC"/>
    <w:rsid w:val="007406AC"/>
    <w:rsid w:val="00740B0D"/>
    <w:rsid w:val="007422A9"/>
    <w:rsid w:val="007432F5"/>
    <w:rsid w:val="007459B1"/>
    <w:rsid w:val="007474B7"/>
    <w:rsid w:val="007506F9"/>
    <w:rsid w:val="00751F45"/>
    <w:rsid w:val="00752258"/>
    <w:rsid w:val="00752FFC"/>
    <w:rsid w:val="00753600"/>
    <w:rsid w:val="00753927"/>
    <w:rsid w:val="007554FD"/>
    <w:rsid w:val="00755638"/>
    <w:rsid w:val="007561C3"/>
    <w:rsid w:val="007563C2"/>
    <w:rsid w:val="00756F59"/>
    <w:rsid w:val="007573F6"/>
    <w:rsid w:val="00757D25"/>
    <w:rsid w:val="00762ECC"/>
    <w:rsid w:val="0076365C"/>
    <w:rsid w:val="007638D1"/>
    <w:rsid w:val="0076468F"/>
    <w:rsid w:val="0076772E"/>
    <w:rsid w:val="0076777A"/>
    <w:rsid w:val="00770050"/>
    <w:rsid w:val="00770192"/>
    <w:rsid w:val="007714C4"/>
    <w:rsid w:val="007721B9"/>
    <w:rsid w:val="00772C29"/>
    <w:rsid w:val="00772C84"/>
    <w:rsid w:val="00774A63"/>
    <w:rsid w:val="00776CE5"/>
    <w:rsid w:val="00776F86"/>
    <w:rsid w:val="00777CD7"/>
    <w:rsid w:val="00780A80"/>
    <w:rsid w:val="00780CE0"/>
    <w:rsid w:val="00780D16"/>
    <w:rsid w:val="00781485"/>
    <w:rsid w:val="00781B06"/>
    <w:rsid w:val="00785266"/>
    <w:rsid w:val="0078698B"/>
    <w:rsid w:val="00786AD3"/>
    <w:rsid w:val="00787DB5"/>
    <w:rsid w:val="00790765"/>
    <w:rsid w:val="00790CE5"/>
    <w:rsid w:val="00792291"/>
    <w:rsid w:val="00792B82"/>
    <w:rsid w:val="00793987"/>
    <w:rsid w:val="0079464C"/>
    <w:rsid w:val="00794934"/>
    <w:rsid w:val="00794D39"/>
    <w:rsid w:val="0079586B"/>
    <w:rsid w:val="00797153"/>
    <w:rsid w:val="007971CA"/>
    <w:rsid w:val="007A130D"/>
    <w:rsid w:val="007A33A5"/>
    <w:rsid w:val="007A431D"/>
    <w:rsid w:val="007A489A"/>
    <w:rsid w:val="007A4EC8"/>
    <w:rsid w:val="007A5875"/>
    <w:rsid w:val="007A59D7"/>
    <w:rsid w:val="007A7A66"/>
    <w:rsid w:val="007B0673"/>
    <w:rsid w:val="007B1097"/>
    <w:rsid w:val="007B1199"/>
    <w:rsid w:val="007B134F"/>
    <w:rsid w:val="007B1550"/>
    <w:rsid w:val="007B4A08"/>
    <w:rsid w:val="007B591E"/>
    <w:rsid w:val="007B5ECD"/>
    <w:rsid w:val="007C0006"/>
    <w:rsid w:val="007C0FB6"/>
    <w:rsid w:val="007C229C"/>
    <w:rsid w:val="007C24CE"/>
    <w:rsid w:val="007C2C6F"/>
    <w:rsid w:val="007C2DA7"/>
    <w:rsid w:val="007C33BF"/>
    <w:rsid w:val="007C33D0"/>
    <w:rsid w:val="007C349C"/>
    <w:rsid w:val="007C3528"/>
    <w:rsid w:val="007C5A4D"/>
    <w:rsid w:val="007C6AA3"/>
    <w:rsid w:val="007D1B17"/>
    <w:rsid w:val="007D3039"/>
    <w:rsid w:val="007D31D5"/>
    <w:rsid w:val="007D496D"/>
    <w:rsid w:val="007D5096"/>
    <w:rsid w:val="007D5800"/>
    <w:rsid w:val="007D5961"/>
    <w:rsid w:val="007E0872"/>
    <w:rsid w:val="007E0FAD"/>
    <w:rsid w:val="007E1C1F"/>
    <w:rsid w:val="007E277A"/>
    <w:rsid w:val="007E2D03"/>
    <w:rsid w:val="007E3571"/>
    <w:rsid w:val="007E3BD9"/>
    <w:rsid w:val="007E4E1D"/>
    <w:rsid w:val="007E56A0"/>
    <w:rsid w:val="007E7A6D"/>
    <w:rsid w:val="007F0ECB"/>
    <w:rsid w:val="007F18F2"/>
    <w:rsid w:val="007F1F09"/>
    <w:rsid w:val="007F2B8C"/>
    <w:rsid w:val="007F2CCF"/>
    <w:rsid w:val="007F2DF8"/>
    <w:rsid w:val="007F30C9"/>
    <w:rsid w:val="007F30EC"/>
    <w:rsid w:val="007F3F0A"/>
    <w:rsid w:val="007F478A"/>
    <w:rsid w:val="007F5224"/>
    <w:rsid w:val="007F642C"/>
    <w:rsid w:val="007F6AAE"/>
    <w:rsid w:val="007F71E3"/>
    <w:rsid w:val="007F7E7E"/>
    <w:rsid w:val="008000F0"/>
    <w:rsid w:val="008012D0"/>
    <w:rsid w:val="008019D8"/>
    <w:rsid w:val="00801AB1"/>
    <w:rsid w:val="008023DE"/>
    <w:rsid w:val="00802934"/>
    <w:rsid w:val="008030A0"/>
    <w:rsid w:val="00807201"/>
    <w:rsid w:val="0081011E"/>
    <w:rsid w:val="00810635"/>
    <w:rsid w:val="00811081"/>
    <w:rsid w:val="00811549"/>
    <w:rsid w:val="0081178F"/>
    <w:rsid w:val="00812538"/>
    <w:rsid w:val="00812B90"/>
    <w:rsid w:val="008133EC"/>
    <w:rsid w:val="00813E1A"/>
    <w:rsid w:val="00814B3A"/>
    <w:rsid w:val="0081653A"/>
    <w:rsid w:val="0081763A"/>
    <w:rsid w:val="00820D8F"/>
    <w:rsid w:val="00820F62"/>
    <w:rsid w:val="00821DF0"/>
    <w:rsid w:val="00821FCE"/>
    <w:rsid w:val="00822B28"/>
    <w:rsid w:val="008238BF"/>
    <w:rsid w:val="00823B88"/>
    <w:rsid w:val="008255FB"/>
    <w:rsid w:val="00825C2E"/>
    <w:rsid w:val="00826A93"/>
    <w:rsid w:val="00827093"/>
    <w:rsid w:val="00830C1B"/>
    <w:rsid w:val="00830EAB"/>
    <w:rsid w:val="008333FE"/>
    <w:rsid w:val="00833470"/>
    <w:rsid w:val="0083376D"/>
    <w:rsid w:val="0083446D"/>
    <w:rsid w:val="00835643"/>
    <w:rsid w:val="00835FF1"/>
    <w:rsid w:val="008365F1"/>
    <w:rsid w:val="00836B51"/>
    <w:rsid w:val="00840946"/>
    <w:rsid w:val="00840C22"/>
    <w:rsid w:val="0084175A"/>
    <w:rsid w:val="008417BA"/>
    <w:rsid w:val="008423A3"/>
    <w:rsid w:val="00842657"/>
    <w:rsid w:val="00842C2E"/>
    <w:rsid w:val="00842D8E"/>
    <w:rsid w:val="00845209"/>
    <w:rsid w:val="00845689"/>
    <w:rsid w:val="00845DEF"/>
    <w:rsid w:val="008461BC"/>
    <w:rsid w:val="008461C1"/>
    <w:rsid w:val="00850825"/>
    <w:rsid w:val="00850830"/>
    <w:rsid w:val="00851AFF"/>
    <w:rsid w:val="00851E64"/>
    <w:rsid w:val="008520B9"/>
    <w:rsid w:val="0085213B"/>
    <w:rsid w:val="00853BD7"/>
    <w:rsid w:val="00854663"/>
    <w:rsid w:val="00855503"/>
    <w:rsid w:val="008556AB"/>
    <w:rsid w:val="008556FB"/>
    <w:rsid w:val="00855910"/>
    <w:rsid w:val="008560BE"/>
    <w:rsid w:val="008569D9"/>
    <w:rsid w:val="00857E6D"/>
    <w:rsid w:val="0086075A"/>
    <w:rsid w:val="008635C2"/>
    <w:rsid w:val="00863FC1"/>
    <w:rsid w:val="00864DB0"/>
    <w:rsid w:val="00865E31"/>
    <w:rsid w:val="0086672F"/>
    <w:rsid w:val="008707B6"/>
    <w:rsid w:val="0087090E"/>
    <w:rsid w:val="008710E4"/>
    <w:rsid w:val="008725D4"/>
    <w:rsid w:val="00874185"/>
    <w:rsid w:val="00874E55"/>
    <w:rsid w:val="0087502B"/>
    <w:rsid w:val="0087563E"/>
    <w:rsid w:val="00875EC1"/>
    <w:rsid w:val="00875ECE"/>
    <w:rsid w:val="0087621A"/>
    <w:rsid w:val="008776AA"/>
    <w:rsid w:val="00877B91"/>
    <w:rsid w:val="00882F3D"/>
    <w:rsid w:val="0088431E"/>
    <w:rsid w:val="00884ABD"/>
    <w:rsid w:val="00885321"/>
    <w:rsid w:val="00886D9D"/>
    <w:rsid w:val="008872C4"/>
    <w:rsid w:val="008906D8"/>
    <w:rsid w:val="00890ABF"/>
    <w:rsid w:val="00891591"/>
    <w:rsid w:val="0089182A"/>
    <w:rsid w:val="00892F66"/>
    <w:rsid w:val="0089306A"/>
    <w:rsid w:val="008931D8"/>
    <w:rsid w:val="0089327E"/>
    <w:rsid w:val="00893352"/>
    <w:rsid w:val="0089389A"/>
    <w:rsid w:val="00893AC0"/>
    <w:rsid w:val="0089601F"/>
    <w:rsid w:val="00896217"/>
    <w:rsid w:val="008963ED"/>
    <w:rsid w:val="0089655D"/>
    <w:rsid w:val="008965CA"/>
    <w:rsid w:val="008968E9"/>
    <w:rsid w:val="00896AB3"/>
    <w:rsid w:val="008A1384"/>
    <w:rsid w:val="008A14CA"/>
    <w:rsid w:val="008A1DBD"/>
    <w:rsid w:val="008A4192"/>
    <w:rsid w:val="008A4AC0"/>
    <w:rsid w:val="008A516E"/>
    <w:rsid w:val="008A6F08"/>
    <w:rsid w:val="008B0CBA"/>
    <w:rsid w:val="008B40E2"/>
    <w:rsid w:val="008B44CA"/>
    <w:rsid w:val="008B5199"/>
    <w:rsid w:val="008B524D"/>
    <w:rsid w:val="008B5335"/>
    <w:rsid w:val="008B583D"/>
    <w:rsid w:val="008B65EC"/>
    <w:rsid w:val="008B688C"/>
    <w:rsid w:val="008B6A2D"/>
    <w:rsid w:val="008B6D15"/>
    <w:rsid w:val="008B6E28"/>
    <w:rsid w:val="008B7508"/>
    <w:rsid w:val="008B7862"/>
    <w:rsid w:val="008C003A"/>
    <w:rsid w:val="008C017A"/>
    <w:rsid w:val="008C02DB"/>
    <w:rsid w:val="008C13DC"/>
    <w:rsid w:val="008C1D1F"/>
    <w:rsid w:val="008C2CE2"/>
    <w:rsid w:val="008C2ED3"/>
    <w:rsid w:val="008C37D8"/>
    <w:rsid w:val="008C60AB"/>
    <w:rsid w:val="008C6EB8"/>
    <w:rsid w:val="008C70D4"/>
    <w:rsid w:val="008C70E5"/>
    <w:rsid w:val="008C7709"/>
    <w:rsid w:val="008D0D20"/>
    <w:rsid w:val="008D1758"/>
    <w:rsid w:val="008D1C54"/>
    <w:rsid w:val="008D4034"/>
    <w:rsid w:val="008D45F9"/>
    <w:rsid w:val="008D55B7"/>
    <w:rsid w:val="008D5A5B"/>
    <w:rsid w:val="008D5E83"/>
    <w:rsid w:val="008D614C"/>
    <w:rsid w:val="008D6BE9"/>
    <w:rsid w:val="008D6C5A"/>
    <w:rsid w:val="008D6D86"/>
    <w:rsid w:val="008D76DF"/>
    <w:rsid w:val="008E0461"/>
    <w:rsid w:val="008E094A"/>
    <w:rsid w:val="008E0A4F"/>
    <w:rsid w:val="008E0BB7"/>
    <w:rsid w:val="008E14E0"/>
    <w:rsid w:val="008E2591"/>
    <w:rsid w:val="008E3557"/>
    <w:rsid w:val="008E3712"/>
    <w:rsid w:val="008E3A32"/>
    <w:rsid w:val="008E4518"/>
    <w:rsid w:val="008E4528"/>
    <w:rsid w:val="008E4E88"/>
    <w:rsid w:val="008E772B"/>
    <w:rsid w:val="008E7ED5"/>
    <w:rsid w:val="008E7F41"/>
    <w:rsid w:val="008F0255"/>
    <w:rsid w:val="008F0665"/>
    <w:rsid w:val="008F06BC"/>
    <w:rsid w:val="008F0E1C"/>
    <w:rsid w:val="008F130A"/>
    <w:rsid w:val="008F1B13"/>
    <w:rsid w:val="008F2060"/>
    <w:rsid w:val="008F259A"/>
    <w:rsid w:val="008F3AA5"/>
    <w:rsid w:val="008F599A"/>
    <w:rsid w:val="008F75D5"/>
    <w:rsid w:val="008F7DA3"/>
    <w:rsid w:val="008F7EB2"/>
    <w:rsid w:val="00900012"/>
    <w:rsid w:val="00900BB6"/>
    <w:rsid w:val="009029B6"/>
    <w:rsid w:val="00902FA9"/>
    <w:rsid w:val="00903F4F"/>
    <w:rsid w:val="0090778C"/>
    <w:rsid w:val="0090795A"/>
    <w:rsid w:val="00910597"/>
    <w:rsid w:val="00910728"/>
    <w:rsid w:val="00910CA1"/>
    <w:rsid w:val="009120D3"/>
    <w:rsid w:val="009136D3"/>
    <w:rsid w:val="0091410E"/>
    <w:rsid w:val="009145D3"/>
    <w:rsid w:val="00916132"/>
    <w:rsid w:val="00916C48"/>
    <w:rsid w:val="00917628"/>
    <w:rsid w:val="00920E66"/>
    <w:rsid w:val="00922EBD"/>
    <w:rsid w:val="0092338B"/>
    <w:rsid w:val="00923BC8"/>
    <w:rsid w:val="00923F70"/>
    <w:rsid w:val="00923FEB"/>
    <w:rsid w:val="009250CA"/>
    <w:rsid w:val="009251E5"/>
    <w:rsid w:val="009253A5"/>
    <w:rsid w:val="00926E9B"/>
    <w:rsid w:val="00930A29"/>
    <w:rsid w:val="00931668"/>
    <w:rsid w:val="0093188B"/>
    <w:rsid w:val="00931A86"/>
    <w:rsid w:val="00931AE7"/>
    <w:rsid w:val="00933D04"/>
    <w:rsid w:val="00934095"/>
    <w:rsid w:val="00934D34"/>
    <w:rsid w:val="00935CD7"/>
    <w:rsid w:val="009361BA"/>
    <w:rsid w:val="009366AC"/>
    <w:rsid w:val="00936D2D"/>
    <w:rsid w:val="0093741A"/>
    <w:rsid w:val="00937799"/>
    <w:rsid w:val="009410C6"/>
    <w:rsid w:val="00941A00"/>
    <w:rsid w:val="0094226F"/>
    <w:rsid w:val="00942EC2"/>
    <w:rsid w:val="00944773"/>
    <w:rsid w:val="009450F6"/>
    <w:rsid w:val="00946463"/>
    <w:rsid w:val="009465E7"/>
    <w:rsid w:val="00947200"/>
    <w:rsid w:val="00947550"/>
    <w:rsid w:val="009476B7"/>
    <w:rsid w:val="0095019A"/>
    <w:rsid w:val="009515C8"/>
    <w:rsid w:val="00952C8D"/>
    <w:rsid w:val="00952F7B"/>
    <w:rsid w:val="00954411"/>
    <w:rsid w:val="00955080"/>
    <w:rsid w:val="00955248"/>
    <w:rsid w:val="0095653F"/>
    <w:rsid w:val="00956DB9"/>
    <w:rsid w:val="009571D2"/>
    <w:rsid w:val="009576DA"/>
    <w:rsid w:val="0095770B"/>
    <w:rsid w:val="00960FE8"/>
    <w:rsid w:val="009614C0"/>
    <w:rsid w:val="00963016"/>
    <w:rsid w:val="00963317"/>
    <w:rsid w:val="0096365B"/>
    <w:rsid w:val="0096488A"/>
    <w:rsid w:val="009648B4"/>
    <w:rsid w:val="00964B2F"/>
    <w:rsid w:val="0096518E"/>
    <w:rsid w:val="009661D1"/>
    <w:rsid w:val="0096625D"/>
    <w:rsid w:val="00966E50"/>
    <w:rsid w:val="00967D64"/>
    <w:rsid w:val="009718D3"/>
    <w:rsid w:val="0097217D"/>
    <w:rsid w:val="009733DB"/>
    <w:rsid w:val="00977297"/>
    <w:rsid w:val="00977791"/>
    <w:rsid w:val="00977D44"/>
    <w:rsid w:val="00980D9F"/>
    <w:rsid w:val="009835C3"/>
    <w:rsid w:val="00983E26"/>
    <w:rsid w:val="00984122"/>
    <w:rsid w:val="00986404"/>
    <w:rsid w:val="0098660B"/>
    <w:rsid w:val="00986A33"/>
    <w:rsid w:val="00986BBC"/>
    <w:rsid w:val="009879F4"/>
    <w:rsid w:val="00987A22"/>
    <w:rsid w:val="00987B47"/>
    <w:rsid w:val="009906B6"/>
    <w:rsid w:val="00991A6B"/>
    <w:rsid w:val="00993576"/>
    <w:rsid w:val="00993BD2"/>
    <w:rsid w:val="009946A4"/>
    <w:rsid w:val="00995197"/>
    <w:rsid w:val="00995C48"/>
    <w:rsid w:val="00996337"/>
    <w:rsid w:val="00996915"/>
    <w:rsid w:val="00996E06"/>
    <w:rsid w:val="0099749E"/>
    <w:rsid w:val="00997EFE"/>
    <w:rsid w:val="009A0681"/>
    <w:rsid w:val="009A0CAA"/>
    <w:rsid w:val="009A1225"/>
    <w:rsid w:val="009A1B37"/>
    <w:rsid w:val="009A2439"/>
    <w:rsid w:val="009A439E"/>
    <w:rsid w:val="009A52CC"/>
    <w:rsid w:val="009A6767"/>
    <w:rsid w:val="009A6AE7"/>
    <w:rsid w:val="009B0520"/>
    <w:rsid w:val="009B14DB"/>
    <w:rsid w:val="009B17F4"/>
    <w:rsid w:val="009B20BA"/>
    <w:rsid w:val="009B273F"/>
    <w:rsid w:val="009B39BF"/>
    <w:rsid w:val="009B4640"/>
    <w:rsid w:val="009B480A"/>
    <w:rsid w:val="009B68AC"/>
    <w:rsid w:val="009B6B12"/>
    <w:rsid w:val="009B6DC4"/>
    <w:rsid w:val="009B7199"/>
    <w:rsid w:val="009C04AD"/>
    <w:rsid w:val="009C079E"/>
    <w:rsid w:val="009C1105"/>
    <w:rsid w:val="009C189E"/>
    <w:rsid w:val="009C2469"/>
    <w:rsid w:val="009C4C0A"/>
    <w:rsid w:val="009C54BC"/>
    <w:rsid w:val="009C58D8"/>
    <w:rsid w:val="009C590C"/>
    <w:rsid w:val="009C6D9A"/>
    <w:rsid w:val="009D0BA9"/>
    <w:rsid w:val="009D0E59"/>
    <w:rsid w:val="009D0EF8"/>
    <w:rsid w:val="009D1DE3"/>
    <w:rsid w:val="009D1E99"/>
    <w:rsid w:val="009D23CD"/>
    <w:rsid w:val="009D2A6F"/>
    <w:rsid w:val="009D2AAE"/>
    <w:rsid w:val="009D2D8A"/>
    <w:rsid w:val="009D3296"/>
    <w:rsid w:val="009D333C"/>
    <w:rsid w:val="009D4F65"/>
    <w:rsid w:val="009D695D"/>
    <w:rsid w:val="009E031B"/>
    <w:rsid w:val="009E06BD"/>
    <w:rsid w:val="009E4D20"/>
    <w:rsid w:val="009E5926"/>
    <w:rsid w:val="009E67C4"/>
    <w:rsid w:val="009E6A90"/>
    <w:rsid w:val="009E6CB1"/>
    <w:rsid w:val="009F0B7A"/>
    <w:rsid w:val="009F0BA0"/>
    <w:rsid w:val="009F44B9"/>
    <w:rsid w:val="009F5E3B"/>
    <w:rsid w:val="009F6ABD"/>
    <w:rsid w:val="009F736C"/>
    <w:rsid w:val="00A01F36"/>
    <w:rsid w:val="00A02D72"/>
    <w:rsid w:val="00A0428E"/>
    <w:rsid w:val="00A04F5D"/>
    <w:rsid w:val="00A06E4B"/>
    <w:rsid w:val="00A06E75"/>
    <w:rsid w:val="00A113E7"/>
    <w:rsid w:val="00A119D4"/>
    <w:rsid w:val="00A12334"/>
    <w:rsid w:val="00A1355D"/>
    <w:rsid w:val="00A15A46"/>
    <w:rsid w:val="00A174D4"/>
    <w:rsid w:val="00A21794"/>
    <w:rsid w:val="00A22EA4"/>
    <w:rsid w:val="00A23308"/>
    <w:rsid w:val="00A233C6"/>
    <w:rsid w:val="00A23450"/>
    <w:rsid w:val="00A255E4"/>
    <w:rsid w:val="00A25A56"/>
    <w:rsid w:val="00A25BDE"/>
    <w:rsid w:val="00A26E85"/>
    <w:rsid w:val="00A27F28"/>
    <w:rsid w:val="00A30299"/>
    <w:rsid w:val="00A3087D"/>
    <w:rsid w:val="00A3088B"/>
    <w:rsid w:val="00A33B31"/>
    <w:rsid w:val="00A35AF2"/>
    <w:rsid w:val="00A36035"/>
    <w:rsid w:val="00A365AA"/>
    <w:rsid w:val="00A37461"/>
    <w:rsid w:val="00A3747D"/>
    <w:rsid w:val="00A4068D"/>
    <w:rsid w:val="00A41F6C"/>
    <w:rsid w:val="00A43FB0"/>
    <w:rsid w:val="00A450F1"/>
    <w:rsid w:val="00A4665E"/>
    <w:rsid w:val="00A4695B"/>
    <w:rsid w:val="00A46B18"/>
    <w:rsid w:val="00A47860"/>
    <w:rsid w:val="00A4798B"/>
    <w:rsid w:val="00A47D2C"/>
    <w:rsid w:val="00A50370"/>
    <w:rsid w:val="00A525C4"/>
    <w:rsid w:val="00A5373F"/>
    <w:rsid w:val="00A53FAC"/>
    <w:rsid w:val="00A565B2"/>
    <w:rsid w:val="00A60266"/>
    <w:rsid w:val="00A60886"/>
    <w:rsid w:val="00A61B04"/>
    <w:rsid w:val="00A6205C"/>
    <w:rsid w:val="00A621D3"/>
    <w:rsid w:val="00A62411"/>
    <w:rsid w:val="00A62B83"/>
    <w:rsid w:val="00A62DA2"/>
    <w:rsid w:val="00A63C82"/>
    <w:rsid w:val="00A6651B"/>
    <w:rsid w:val="00A66DF3"/>
    <w:rsid w:val="00A70111"/>
    <w:rsid w:val="00A7058B"/>
    <w:rsid w:val="00A7079D"/>
    <w:rsid w:val="00A73DCB"/>
    <w:rsid w:val="00A74484"/>
    <w:rsid w:val="00A74D1C"/>
    <w:rsid w:val="00A74FB1"/>
    <w:rsid w:val="00A76A54"/>
    <w:rsid w:val="00A7701D"/>
    <w:rsid w:val="00A80D5A"/>
    <w:rsid w:val="00A812F2"/>
    <w:rsid w:val="00A81FE3"/>
    <w:rsid w:val="00A833A7"/>
    <w:rsid w:val="00A84D03"/>
    <w:rsid w:val="00A84E5F"/>
    <w:rsid w:val="00A85D96"/>
    <w:rsid w:val="00A863E7"/>
    <w:rsid w:val="00A87218"/>
    <w:rsid w:val="00A87382"/>
    <w:rsid w:val="00A91158"/>
    <w:rsid w:val="00A91E23"/>
    <w:rsid w:val="00A92A2C"/>
    <w:rsid w:val="00A92D44"/>
    <w:rsid w:val="00A93652"/>
    <w:rsid w:val="00A9433F"/>
    <w:rsid w:val="00A94A97"/>
    <w:rsid w:val="00A94AC0"/>
    <w:rsid w:val="00A9513E"/>
    <w:rsid w:val="00A95D2D"/>
    <w:rsid w:val="00A974D7"/>
    <w:rsid w:val="00A97EC2"/>
    <w:rsid w:val="00AA03C7"/>
    <w:rsid w:val="00AA1895"/>
    <w:rsid w:val="00AA1FBC"/>
    <w:rsid w:val="00AA27B1"/>
    <w:rsid w:val="00AA3344"/>
    <w:rsid w:val="00AA4D1B"/>
    <w:rsid w:val="00AA5330"/>
    <w:rsid w:val="00AA5B24"/>
    <w:rsid w:val="00AA66AF"/>
    <w:rsid w:val="00AB0BB9"/>
    <w:rsid w:val="00AB15CB"/>
    <w:rsid w:val="00AB2309"/>
    <w:rsid w:val="00AB2D5F"/>
    <w:rsid w:val="00AB31B4"/>
    <w:rsid w:val="00AB3EDA"/>
    <w:rsid w:val="00AB45B0"/>
    <w:rsid w:val="00AB57E0"/>
    <w:rsid w:val="00AC36AE"/>
    <w:rsid w:val="00AC3993"/>
    <w:rsid w:val="00AC40DF"/>
    <w:rsid w:val="00AC4D20"/>
    <w:rsid w:val="00AC56DC"/>
    <w:rsid w:val="00AC7945"/>
    <w:rsid w:val="00AC79BB"/>
    <w:rsid w:val="00AD1530"/>
    <w:rsid w:val="00AD18D2"/>
    <w:rsid w:val="00AD1A63"/>
    <w:rsid w:val="00AD288E"/>
    <w:rsid w:val="00AD2FB6"/>
    <w:rsid w:val="00AD3E18"/>
    <w:rsid w:val="00AD401B"/>
    <w:rsid w:val="00AD5B59"/>
    <w:rsid w:val="00AD6BDF"/>
    <w:rsid w:val="00AD7470"/>
    <w:rsid w:val="00AD7C37"/>
    <w:rsid w:val="00AE1A3E"/>
    <w:rsid w:val="00AE1DB7"/>
    <w:rsid w:val="00AE2782"/>
    <w:rsid w:val="00AE3D22"/>
    <w:rsid w:val="00AE5D94"/>
    <w:rsid w:val="00AE6D55"/>
    <w:rsid w:val="00AE7CCA"/>
    <w:rsid w:val="00AF027E"/>
    <w:rsid w:val="00AF0CDE"/>
    <w:rsid w:val="00AF1479"/>
    <w:rsid w:val="00AF1CA1"/>
    <w:rsid w:val="00AF1F2B"/>
    <w:rsid w:val="00AF32F8"/>
    <w:rsid w:val="00AF3327"/>
    <w:rsid w:val="00AF4896"/>
    <w:rsid w:val="00AF5F8E"/>
    <w:rsid w:val="00AF614B"/>
    <w:rsid w:val="00AF675C"/>
    <w:rsid w:val="00AF6B83"/>
    <w:rsid w:val="00AF7083"/>
    <w:rsid w:val="00AF79BF"/>
    <w:rsid w:val="00B01AA3"/>
    <w:rsid w:val="00B01C12"/>
    <w:rsid w:val="00B01EF0"/>
    <w:rsid w:val="00B02199"/>
    <w:rsid w:val="00B0292E"/>
    <w:rsid w:val="00B03A4D"/>
    <w:rsid w:val="00B05DD2"/>
    <w:rsid w:val="00B0652E"/>
    <w:rsid w:val="00B10198"/>
    <w:rsid w:val="00B10799"/>
    <w:rsid w:val="00B1236D"/>
    <w:rsid w:val="00B159E8"/>
    <w:rsid w:val="00B15BC3"/>
    <w:rsid w:val="00B179F2"/>
    <w:rsid w:val="00B20A61"/>
    <w:rsid w:val="00B211F5"/>
    <w:rsid w:val="00B22A82"/>
    <w:rsid w:val="00B22BCA"/>
    <w:rsid w:val="00B24818"/>
    <w:rsid w:val="00B24D89"/>
    <w:rsid w:val="00B25294"/>
    <w:rsid w:val="00B253BD"/>
    <w:rsid w:val="00B25761"/>
    <w:rsid w:val="00B26873"/>
    <w:rsid w:val="00B26C50"/>
    <w:rsid w:val="00B3012A"/>
    <w:rsid w:val="00B30274"/>
    <w:rsid w:val="00B30307"/>
    <w:rsid w:val="00B3047A"/>
    <w:rsid w:val="00B32E87"/>
    <w:rsid w:val="00B3421C"/>
    <w:rsid w:val="00B34A03"/>
    <w:rsid w:val="00B35A1A"/>
    <w:rsid w:val="00B369C7"/>
    <w:rsid w:val="00B40481"/>
    <w:rsid w:val="00B41C15"/>
    <w:rsid w:val="00B423D5"/>
    <w:rsid w:val="00B428D5"/>
    <w:rsid w:val="00B432D8"/>
    <w:rsid w:val="00B43561"/>
    <w:rsid w:val="00B4362E"/>
    <w:rsid w:val="00B445F2"/>
    <w:rsid w:val="00B467E7"/>
    <w:rsid w:val="00B470CD"/>
    <w:rsid w:val="00B47433"/>
    <w:rsid w:val="00B50D4D"/>
    <w:rsid w:val="00B52337"/>
    <w:rsid w:val="00B53232"/>
    <w:rsid w:val="00B53A7F"/>
    <w:rsid w:val="00B5451F"/>
    <w:rsid w:val="00B54D6D"/>
    <w:rsid w:val="00B56540"/>
    <w:rsid w:val="00B63703"/>
    <w:rsid w:val="00B644E6"/>
    <w:rsid w:val="00B649FA"/>
    <w:rsid w:val="00B64DB2"/>
    <w:rsid w:val="00B67467"/>
    <w:rsid w:val="00B70819"/>
    <w:rsid w:val="00B71A90"/>
    <w:rsid w:val="00B723B8"/>
    <w:rsid w:val="00B7335A"/>
    <w:rsid w:val="00B7395F"/>
    <w:rsid w:val="00B750B3"/>
    <w:rsid w:val="00B7646D"/>
    <w:rsid w:val="00B76C0C"/>
    <w:rsid w:val="00B77A41"/>
    <w:rsid w:val="00B77B70"/>
    <w:rsid w:val="00B81670"/>
    <w:rsid w:val="00B82931"/>
    <w:rsid w:val="00B82C5E"/>
    <w:rsid w:val="00B84E07"/>
    <w:rsid w:val="00B859A3"/>
    <w:rsid w:val="00B86B2E"/>
    <w:rsid w:val="00B86E11"/>
    <w:rsid w:val="00B87F74"/>
    <w:rsid w:val="00B90CB4"/>
    <w:rsid w:val="00B910BB"/>
    <w:rsid w:val="00B9171C"/>
    <w:rsid w:val="00B9247C"/>
    <w:rsid w:val="00B93E92"/>
    <w:rsid w:val="00B94131"/>
    <w:rsid w:val="00B95130"/>
    <w:rsid w:val="00BA068E"/>
    <w:rsid w:val="00BA186F"/>
    <w:rsid w:val="00BA328C"/>
    <w:rsid w:val="00BA68DB"/>
    <w:rsid w:val="00BA7BC7"/>
    <w:rsid w:val="00BB11C4"/>
    <w:rsid w:val="00BB313D"/>
    <w:rsid w:val="00BB35B0"/>
    <w:rsid w:val="00BB51F2"/>
    <w:rsid w:val="00BB5BF0"/>
    <w:rsid w:val="00BB6334"/>
    <w:rsid w:val="00BB6775"/>
    <w:rsid w:val="00BB7A9B"/>
    <w:rsid w:val="00BC0D0B"/>
    <w:rsid w:val="00BC0EB9"/>
    <w:rsid w:val="00BC11F8"/>
    <w:rsid w:val="00BC1554"/>
    <w:rsid w:val="00BC3C86"/>
    <w:rsid w:val="00BC3DC9"/>
    <w:rsid w:val="00BC49DC"/>
    <w:rsid w:val="00BD0E80"/>
    <w:rsid w:val="00BD1E0D"/>
    <w:rsid w:val="00BD2969"/>
    <w:rsid w:val="00BD6969"/>
    <w:rsid w:val="00BD7347"/>
    <w:rsid w:val="00BE0231"/>
    <w:rsid w:val="00BE0AD1"/>
    <w:rsid w:val="00BE2493"/>
    <w:rsid w:val="00BE258C"/>
    <w:rsid w:val="00BE6D81"/>
    <w:rsid w:val="00BE6DF4"/>
    <w:rsid w:val="00BE717B"/>
    <w:rsid w:val="00BE7305"/>
    <w:rsid w:val="00BF0F7B"/>
    <w:rsid w:val="00BF1135"/>
    <w:rsid w:val="00BF36C8"/>
    <w:rsid w:val="00BF4221"/>
    <w:rsid w:val="00BF5B80"/>
    <w:rsid w:val="00BF7B60"/>
    <w:rsid w:val="00BF7C1F"/>
    <w:rsid w:val="00C00593"/>
    <w:rsid w:val="00C008EB"/>
    <w:rsid w:val="00C00D90"/>
    <w:rsid w:val="00C01488"/>
    <w:rsid w:val="00C036F1"/>
    <w:rsid w:val="00C04303"/>
    <w:rsid w:val="00C057AC"/>
    <w:rsid w:val="00C05FAF"/>
    <w:rsid w:val="00C06061"/>
    <w:rsid w:val="00C0616E"/>
    <w:rsid w:val="00C06233"/>
    <w:rsid w:val="00C065F5"/>
    <w:rsid w:val="00C077ED"/>
    <w:rsid w:val="00C07A01"/>
    <w:rsid w:val="00C07CE0"/>
    <w:rsid w:val="00C07F73"/>
    <w:rsid w:val="00C10295"/>
    <w:rsid w:val="00C105E9"/>
    <w:rsid w:val="00C10F9E"/>
    <w:rsid w:val="00C11C14"/>
    <w:rsid w:val="00C11D47"/>
    <w:rsid w:val="00C1307D"/>
    <w:rsid w:val="00C13AC6"/>
    <w:rsid w:val="00C13D67"/>
    <w:rsid w:val="00C13D68"/>
    <w:rsid w:val="00C15F43"/>
    <w:rsid w:val="00C163A1"/>
    <w:rsid w:val="00C168CF"/>
    <w:rsid w:val="00C16F30"/>
    <w:rsid w:val="00C1751D"/>
    <w:rsid w:val="00C20788"/>
    <w:rsid w:val="00C21BC4"/>
    <w:rsid w:val="00C22B57"/>
    <w:rsid w:val="00C22DE3"/>
    <w:rsid w:val="00C22E03"/>
    <w:rsid w:val="00C22FCD"/>
    <w:rsid w:val="00C2331F"/>
    <w:rsid w:val="00C23475"/>
    <w:rsid w:val="00C23822"/>
    <w:rsid w:val="00C23D32"/>
    <w:rsid w:val="00C25621"/>
    <w:rsid w:val="00C25BBE"/>
    <w:rsid w:val="00C27819"/>
    <w:rsid w:val="00C31D5E"/>
    <w:rsid w:val="00C3292C"/>
    <w:rsid w:val="00C32EB1"/>
    <w:rsid w:val="00C33C22"/>
    <w:rsid w:val="00C33E3B"/>
    <w:rsid w:val="00C35716"/>
    <w:rsid w:val="00C35B38"/>
    <w:rsid w:val="00C360E7"/>
    <w:rsid w:val="00C37B83"/>
    <w:rsid w:val="00C41495"/>
    <w:rsid w:val="00C41557"/>
    <w:rsid w:val="00C41895"/>
    <w:rsid w:val="00C44C8E"/>
    <w:rsid w:val="00C4506F"/>
    <w:rsid w:val="00C45EB5"/>
    <w:rsid w:val="00C4656B"/>
    <w:rsid w:val="00C46A4D"/>
    <w:rsid w:val="00C5061F"/>
    <w:rsid w:val="00C5398D"/>
    <w:rsid w:val="00C54DC2"/>
    <w:rsid w:val="00C550CD"/>
    <w:rsid w:val="00C571D9"/>
    <w:rsid w:val="00C576CE"/>
    <w:rsid w:val="00C61553"/>
    <w:rsid w:val="00C63179"/>
    <w:rsid w:val="00C6424D"/>
    <w:rsid w:val="00C6456E"/>
    <w:rsid w:val="00C669E4"/>
    <w:rsid w:val="00C66C45"/>
    <w:rsid w:val="00C66F49"/>
    <w:rsid w:val="00C71B55"/>
    <w:rsid w:val="00C730F5"/>
    <w:rsid w:val="00C73568"/>
    <w:rsid w:val="00C73EA0"/>
    <w:rsid w:val="00C743B7"/>
    <w:rsid w:val="00C74D8F"/>
    <w:rsid w:val="00C754C1"/>
    <w:rsid w:val="00C76FE0"/>
    <w:rsid w:val="00C771D2"/>
    <w:rsid w:val="00C810EC"/>
    <w:rsid w:val="00C818AA"/>
    <w:rsid w:val="00C81EBD"/>
    <w:rsid w:val="00C8258A"/>
    <w:rsid w:val="00C8290F"/>
    <w:rsid w:val="00C8503C"/>
    <w:rsid w:val="00C8532B"/>
    <w:rsid w:val="00C86AF3"/>
    <w:rsid w:val="00C8701C"/>
    <w:rsid w:val="00C9069C"/>
    <w:rsid w:val="00C90D35"/>
    <w:rsid w:val="00C91A7B"/>
    <w:rsid w:val="00C91EC8"/>
    <w:rsid w:val="00C92089"/>
    <w:rsid w:val="00C9248F"/>
    <w:rsid w:val="00C93570"/>
    <w:rsid w:val="00C93F00"/>
    <w:rsid w:val="00C94014"/>
    <w:rsid w:val="00C94030"/>
    <w:rsid w:val="00C940F3"/>
    <w:rsid w:val="00C95007"/>
    <w:rsid w:val="00C956D1"/>
    <w:rsid w:val="00C95E62"/>
    <w:rsid w:val="00C977C3"/>
    <w:rsid w:val="00CA0652"/>
    <w:rsid w:val="00CA093B"/>
    <w:rsid w:val="00CA1E15"/>
    <w:rsid w:val="00CA2BC3"/>
    <w:rsid w:val="00CA3CFA"/>
    <w:rsid w:val="00CA3ECE"/>
    <w:rsid w:val="00CA503D"/>
    <w:rsid w:val="00CA529A"/>
    <w:rsid w:val="00CA56D7"/>
    <w:rsid w:val="00CA648F"/>
    <w:rsid w:val="00CA7A19"/>
    <w:rsid w:val="00CA7CD9"/>
    <w:rsid w:val="00CB097C"/>
    <w:rsid w:val="00CB18AB"/>
    <w:rsid w:val="00CB1FF3"/>
    <w:rsid w:val="00CB2332"/>
    <w:rsid w:val="00CB33A1"/>
    <w:rsid w:val="00CB36F8"/>
    <w:rsid w:val="00CB3A3C"/>
    <w:rsid w:val="00CB5B6E"/>
    <w:rsid w:val="00CB6BB8"/>
    <w:rsid w:val="00CB7D83"/>
    <w:rsid w:val="00CB7FE5"/>
    <w:rsid w:val="00CC08AB"/>
    <w:rsid w:val="00CC3522"/>
    <w:rsid w:val="00CC35BB"/>
    <w:rsid w:val="00CC4258"/>
    <w:rsid w:val="00CC4B43"/>
    <w:rsid w:val="00CC52C7"/>
    <w:rsid w:val="00CC5C11"/>
    <w:rsid w:val="00CC5F7F"/>
    <w:rsid w:val="00CC60E2"/>
    <w:rsid w:val="00CC6B2B"/>
    <w:rsid w:val="00CC6C6A"/>
    <w:rsid w:val="00CC7783"/>
    <w:rsid w:val="00CC7DC8"/>
    <w:rsid w:val="00CD004A"/>
    <w:rsid w:val="00CD0301"/>
    <w:rsid w:val="00CD1008"/>
    <w:rsid w:val="00CD1965"/>
    <w:rsid w:val="00CD31CB"/>
    <w:rsid w:val="00CD3C30"/>
    <w:rsid w:val="00CD42EB"/>
    <w:rsid w:val="00CD4F3B"/>
    <w:rsid w:val="00CD5E15"/>
    <w:rsid w:val="00CD6095"/>
    <w:rsid w:val="00CD7011"/>
    <w:rsid w:val="00CE0E22"/>
    <w:rsid w:val="00CE0E69"/>
    <w:rsid w:val="00CE214E"/>
    <w:rsid w:val="00CE3851"/>
    <w:rsid w:val="00CE4326"/>
    <w:rsid w:val="00CE4591"/>
    <w:rsid w:val="00CE5799"/>
    <w:rsid w:val="00CE5B24"/>
    <w:rsid w:val="00CE6BA2"/>
    <w:rsid w:val="00CE721C"/>
    <w:rsid w:val="00CE741A"/>
    <w:rsid w:val="00CE78D0"/>
    <w:rsid w:val="00CF139F"/>
    <w:rsid w:val="00CF20EA"/>
    <w:rsid w:val="00CF2D88"/>
    <w:rsid w:val="00CF314A"/>
    <w:rsid w:val="00CF3A3D"/>
    <w:rsid w:val="00CF475C"/>
    <w:rsid w:val="00CF6922"/>
    <w:rsid w:val="00CF70F7"/>
    <w:rsid w:val="00CF762B"/>
    <w:rsid w:val="00CF7F36"/>
    <w:rsid w:val="00D00176"/>
    <w:rsid w:val="00D0028E"/>
    <w:rsid w:val="00D00BF1"/>
    <w:rsid w:val="00D00E0C"/>
    <w:rsid w:val="00D0225B"/>
    <w:rsid w:val="00D02498"/>
    <w:rsid w:val="00D02A89"/>
    <w:rsid w:val="00D03640"/>
    <w:rsid w:val="00D03F45"/>
    <w:rsid w:val="00D053CB"/>
    <w:rsid w:val="00D05FA1"/>
    <w:rsid w:val="00D06FA9"/>
    <w:rsid w:val="00D0706F"/>
    <w:rsid w:val="00D07B9A"/>
    <w:rsid w:val="00D106A5"/>
    <w:rsid w:val="00D130E9"/>
    <w:rsid w:val="00D14182"/>
    <w:rsid w:val="00D14CE3"/>
    <w:rsid w:val="00D15C96"/>
    <w:rsid w:val="00D1606C"/>
    <w:rsid w:val="00D1732B"/>
    <w:rsid w:val="00D205AE"/>
    <w:rsid w:val="00D2086D"/>
    <w:rsid w:val="00D211EF"/>
    <w:rsid w:val="00D2162F"/>
    <w:rsid w:val="00D217DC"/>
    <w:rsid w:val="00D2315C"/>
    <w:rsid w:val="00D23CFD"/>
    <w:rsid w:val="00D25A40"/>
    <w:rsid w:val="00D265A0"/>
    <w:rsid w:val="00D266E8"/>
    <w:rsid w:val="00D30763"/>
    <w:rsid w:val="00D31278"/>
    <w:rsid w:val="00D31F0A"/>
    <w:rsid w:val="00D3216D"/>
    <w:rsid w:val="00D32557"/>
    <w:rsid w:val="00D33C91"/>
    <w:rsid w:val="00D33F36"/>
    <w:rsid w:val="00D34F9C"/>
    <w:rsid w:val="00D35671"/>
    <w:rsid w:val="00D36013"/>
    <w:rsid w:val="00D37527"/>
    <w:rsid w:val="00D37781"/>
    <w:rsid w:val="00D415DE"/>
    <w:rsid w:val="00D42019"/>
    <w:rsid w:val="00D4211E"/>
    <w:rsid w:val="00D4238C"/>
    <w:rsid w:val="00D43670"/>
    <w:rsid w:val="00D45E00"/>
    <w:rsid w:val="00D461B2"/>
    <w:rsid w:val="00D46627"/>
    <w:rsid w:val="00D476E4"/>
    <w:rsid w:val="00D50DD8"/>
    <w:rsid w:val="00D514EA"/>
    <w:rsid w:val="00D523ED"/>
    <w:rsid w:val="00D52B8A"/>
    <w:rsid w:val="00D532FE"/>
    <w:rsid w:val="00D53F53"/>
    <w:rsid w:val="00D55403"/>
    <w:rsid w:val="00D55E31"/>
    <w:rsid w:val="00D56F27"/>
    <w:rsid w:val="00D5752B"/>
    <w:rsid w:val="00D613C9"/>
    <w:rsid w:val="00D61C16"/>
    <w:rsid w:val="00D6385D"/>
    <w:rsid w:val="00D64904"/>
    <w:rsid w:val="00D64A7B"/>
    <w:rsid w:val="00D66C60"/>
    <w:rsid w:val="00D6733B"/>
    <w:rsid w:val="00D67386"/>
    <w:rsid w:val="00D67416"/>
    <w:rsid w:val="00D67FEB"/>
    <w:rsid w:val="00D721E4"/>
    <w:rsid w:val="00D72DAC"/>
    <w:rsid w:val="00D74384"/>
    <w:rsid w:val="00D74490"/>
    <w:rsid w:val="00D75345"/>
    <w:rsid w:val="00D75524"/>
    <w:rsid w:val="00D761E8"/>
    <w:rsid w:val="00D76C0C"/>
    <w:rsid w:val="00D77120"/>
    <w:rsid w:val="00D778A3"/>
    <w:rsid w:val="00D77CD7"/>
    <w:rsid w:val="00D77DA7"/>
    <w:rsid w:val="00D8098E"/>
    <w:rsid w:val="00D80FBF"/>
    <w:rsid w:val="00D8260B"/>
    <w:rsid w:val="00D82E7F"/>
    <w:rsid w:val="00D83C73"/>
    <w:rsid w:val="00D84324"/>
    <w:rsid w:val="00D85BE6"/>
    <w:rsid w:val="00D86445"/>
    <w:rsid w:val="00D87A47"/>
    <w:rsid w:val="00D91677"/>
    <w:rsid w:val="00D92D47"/>
    <w:rsid w:val="00D93213"/>
    <w:rsid w:val="00D93D02"/>
    <w:rsid w:val="00D93F13"/>
    <w:rsid w:val="00D94158"/>
    <w:rsid w:val="00D96F12"/>
    <w:rsid w:val="00D97327"/>
    <w:rsid w:val="00DA0BB4"/>
    <w:rsid w:val="00DA0FBA"/>
    <w:rsid w:val="00DA19C5"/>
    <w:rsid w:val="00DA1AD1"/>
    <w:rsid w:val="00DA3845"/>
    <w:rsid w:val="00DA43D6"/>
    <w:rsid w:val="00DA778F"/>
    <w:rsid w:val="00DB00E8"/>
    <w:rsid w:val="00DB0A53"/>
    <w:rsid w:val="00DB2769"/>
    <w:rsid w:val="00DB44FE"/>
    <w:rsid w:val="00DB4CB3"/>
    <w:rsid w:val="00DB4E1B"/>
    <w:rsid w:val="00DB5563"/>
    <w:rsid w:val="00DB59E8"/>
    <w:rsid w:val="00DB60B6"/>
    <w:rsid w:val="00DB68C5"/>
    <w:rsid w:val="00DC1BDB"/>
    <w:rsid w:val="00DC3334"/>
    <w:rsid w:val="00DC3E2E"/>
    <w:rsid w:val="00DC4D7D"/>
    <w:rsid w:val="00DC53CF"/>
    <w:rsid w:val="00DD1770"/>
    <w:rsid w:val="00DD1BA2"/>
    <w:rsid w:val="00DD2484"/>
    <w:rsid w:val="00DD33B7"/>
    <w:rsid w:val="00DD33BA"/>
    <w:rsid w:val="00DD5A32"/>
    <w:rsid w:val="00DD6446"/>
    <w:rsid w:val="00DD66BD"/>
    <w:rsid w:val="00DD687C"/>
    <w:rsid w:val="00DD6913"/>
    <w:rsid w:val="00DE1562"/>
    <w:rsid w:val="00DE1E5B"/>
    <w:rsid w:val="00DE246E"/>
    <w:rsid w:val="00DE2C4B"/>
    <w:rsid w:val="00DE2C5C"/>
    <w:rsid w:val="00DE4AB5"/>
    <w:rsid w:val="00DE51C0"/>
    <w:rsid w:val="00DE670B"/>
    <w:rsid w:val="00DE7C28"/>
    <w:rsid w:val="00DF0D13"/>
    <w:rsid w:val="00DF234E"/>
    <w:rsid w:val="00DF30B8"/>
    <w:rsid w:val="00DF42B5"/>
    <w:rsid w:val="00DF5C15"/>
    <w:rsid w:val="00DF73CB"/>
    <w:rsid w:val="00DF750F"/>
    <w:rsid w:val="00DF7D40"/>
    <w:rsid w:val="00E0003E"/>
    <w:rsid w:val="00E00725"/>
    <w:rsid w:val="00E016EE"/>
    <w:rsid w:val="00E01951"/>
    <w:rsid w:val="00E0199B"/>
    <w:rsid w:val="00E0274A"/>
    <w:rsid w:val="00E03787"/>
    <w:rsid w:val="00E04BAA"/>
    <w:rsid w:val="00E05D1B"/>
    <w:rsid w:val="00E06018"/>
    <w:rsid w:val="00E072E5"/>
    <w:rsid w:val="00E07FFB"/>
    <w:rsid w:val="00E10A51"/>
    <w:rsid w:val="00E1322D"/>
    <w:rsid w:val="00E13700"/>
    <w:rsid w:val="00E13A4E"/>
    <w:rsid w:val="00E1417F"/>
    <w:rsid w:val="00E1435D"/>
    <w:rsid w:val="00E14371"/>
    <w:rsid w:val="00E14E5C"/>
    <w:rsid w:val="00E169FA"/>
    <w:rsid w:val="00E16FC0"/>
    <w:rsid w:val="00E17A58"/>
    <w:rsid w:val="00E20F67"/>
    <w:rsid w:val="00E215D2"/>
    <w:rsid w:val="00E2259D"/>
    <w:rsid w:val="00E24522"/>
    <w:rsid w:val="00E259C7"/>
    <w:rsid w:val="00E25FCB"/>
    <w:rsid w:val="00E26FE9"/>
    <w:rsid w:val="00E3150B"/>
    <w:rsid w:val="00E3151C"/>
    <w:rsid w:val="00E34D7A"/>
    <w:rsid w:val="00E34FD9"/>
    <w:rsid w:val="00E374E1"/>
    <w:rsid w:val="00E419AD"/>
    <w:rsid w:val="00E43126"/>
    <w:rsid w:val="00E433CF"/>
    <w:rsid w:val="00E4344D"/>
    <w:rsid w:val="00E4569C"/>
    <w:rsid w:val="00E45D9D"/>
    <w:rsid w:val="00E4626D"/>
    <w:rsid w:val="00E5233A"/>
    <w:rsid w:val="00E52630"/>
    <w:rsid w:val="00E5371B"/>
    <w:rsid w:val="00E537D0"/>
    <w:rsid w:val="00E53800"/>
    <w:rsid w:val="00E544D3"/>
    <w:rsid w:val="00E55AE3"/>
    <w:rsid w:val="00E55B9E"/>
    <w:rsid w:val="00E5764D"/>
    <w:rsid w:val="00E578A1"/>
    <w:rsid w:val="00E6069C"/>
    <w:rsid w:val="00E60AB7"/>
    <w:rsid w:val="00E60B9B"/>
    <w:rsid w:val="00E60E11"/>
    <w:rsid w:val="00E61463"/>
    <w:rsid w:val="00E62158"/>
    <w:rsid w:val="00E64965"/>
    <w:rsid w:val="00E650A8"/>
    <w:rsid w:val="00E6650B"/>
    <w:rsid w:val="00E66DE9"/>
    <w:rsid w:val="00E670AA"/>
    <w:rsid w:val="00E7007C"/>
    <w:rsid w:val="00E70355"/>
    <w:rsid w:val="00E71593"/>
    <w:rsid w:val="00E72291"/>
    <w:rsid w:val="00E7490D"/>
    <w:rsid w:val="00E75EF9"/>
    <w:rsid w:val="00E76606"/>
    <w:rsid w:val="00E76AC9"/>
    <w:rsid w:val="00E76DD9"/>
    <w:rsid w:val="00E80836"/>
    <w:rsid w:val="00E80D10"/>
    <w:rsid w:val="00E81F15"/>
    <w:rsid w:val="00E83E56"/>
    <w:rsid w:val="00E83FBE"/>
    <w:rsid w:val="00E84285"/>
    <w:rsid w:val="00E846F1"/>
    <w:rsid w:val="00E84876"/>
    <w:rsid w:val="00E86F73"/>
    <w:rsid w:val="00E8708B"/>
    <w:rsid w:val="00E87302"/>
    <w:rsid w:val="00E87A6A"/>
    <w:rsid w:val="00E90042"/>
    <w:rsid w:val="00E90A6D"/>
    <w:rsid w:val="00E91F27"/>
    <w:rsid w:val="00E92260"/>
    <w:rsid w:val="00E928CC"/>
    <w:rsid w:val="00E92A7A"/>
    <w:rsid w:val="00E9509C"/>
    <w:rsid w:val="00E95E74"/>
    <w:rsid w:val="00E96453"/>
    <w:rsid w:val="00E97004"/>
    <w:rsid w:val="00E970F9"/>
    <w:rsid w:val="00EA0A56"/>
    <w:rsid w:val="00EA2310"/>
    <w:rsid w:val="00EA3AF1"/>
    <w:rsid w:val="00EA4061"/>
    <w:rsid w:val="00EA43AE"/>
    <w:rsid w:val="00EA5293"/>
    <w:rsid w:val="00EA52DD"/>
    <w:rsid w:val="00EA5BA7"/>
    <w:rsid w:val="00EA65BD"/>
    <w:rsid w:val="00EA6C56"/>
    <w:rsid w:val="00EA7AC5"/>
    <w:rsid w:val="00EB03A9"/>
    <w:rsid w:val="00EB1EF1"/>
    <w:rsid w:val="00EB5355"/>
    <w:rsid w:val="00EB6634"/>
    <w:rsid w:val="00EC026A"/>
    <w:rsid w:val="00EC1161"/>
    <w:rsid w:val="00EC185A"/>
    <w:rsid w:val="00EC1E29"/>
    <w:rsid w:val="00EC260B"/>
    <w:rsid w:val="00EC284B"/>
    <w:rsid w:val="00EC61B4"/>
    <w:rsid w:val="00EC7167"/>
    <w:rsid w:val="00ED272E"/>
    <w:rsid w:val="00ED3263"/>
    <w:rsid w:val="00ED327E"/>
    <w:rsid w:val="00ED3661"/>
    <w:rsid w:val="00ED400F"/>
    <w:rsid w:val="00ED5A4B"/>
    <w:rsid w:val="00ED6A31"/>
    <w:rsid w:val="00ED7691"/>
    <w:rsid w:val="00EE10C0"/>
    <w:rsid w:val="00EE40DD"/>
    <w:rsid w:val="00EE44FD"/>
    <w:rsid w:val="00EF0109"/>
    <w:rsid w:val="00EF17B3"/>
    <w:rsid w:val="00EF237D"/>
    <w:rsid w:val="00EF51A1"/>
    <w:rsid w:val="00EF5399"/>
    <w:rsid w:val="00EF5A16"/>
    <w:rsid w:val="00EF5BFB"/>
    <w:rsid w:val="00EF5CA1"/>
    <w:rsid w:val="00EF7644"/>
    <w:rsid w:val="00F00721"/>
    <w:rsid w:val="00F03E37"/>
    <w:rsid w:val="00F040B7"/>
    <w:rsid w:val="00F041C4"/>
    <w:rsid w:val="00F042CC"/>
    <w:rsid w:val="00F043D3"/>
    <w:rsid w:val="00F047DA"/>
    <w:rsid w:val="00F05EA2"/>
    <w:rsid w:val="00F065F4"/>
    <w:rsid w:val="00F066C1"/>
    <w:rsid w:val="00F07607"/>
    <w:rsid w:val="00F11F4A"/>
    <w:rsid w:val="00F11F7C"/>
    <w:rsid w:val="00F12E6C"/>
    <w:rsid w:val="00F15168"/>
    <w:rsid w:val="00F15A84"/>
    <w:rsid w:val="00F17693"/>
    <w:rsid w:val="00F20BEF"/>
    <w:rsid w:val="00F21078"/>
    <w:rsid w:val="00F2258D"/>
    <w:rsid w:val="00F2297D"/>
    <w:rsid w:val="00F2403E"/>
    <w:rsid w:val="00F25BD4"/>
    <w:rsid w:val="00F26717"/>
    <w:rsid w:val="00F26E45"/>
    <w:rsid w:val="00F26FF7"/>
    <w:rsid w:val="00F27784"/>
    <w:rsid w:val="00F27E46"/>
    <w:rsid w:val="00F30646"/>
    <w:rsid w:val="00F30D6B"/>
    <w:rsid w:val="00F31B11"/>
    <w:rsid w:val="00F31B72"/>
    <w:rsid w:val="00F33E86"/>
    <w:rsid w:val="00F34ABE"/>
    <w:rsid w:val="00F36DCC"/>
    <w:rsid w:val="00F41AE9"/>
    <w:rsid w:val="00F42B34"/>
    <w:rsid w:val="00F479FB"/>
    <w:rsid w:val="00F506D1"/>
    <w:rsid w:val="00F51958"/>
    <w:rsid w:val="00F51F2B"/>
    <w:rsid w:val="00F53B59"/>
    <w:rsid w:val="00F57620"/>
    <w:rsid w:val="00F57877"/>
    <w:rsid w:val="00F57BA9"/>
    <w:rsid w:val="00F608DB"/>
    <w:rsid w:val="00F60D6E"/>
    <w:rsid w:val="00F617D8"/>
    <w:rsid w:val="00F634DB"/>
    <w:rsid w:val="00F645BB"/>
    <w:rsid w:val="00F64C9D"/>
    <w:rsid w:val="00F64E33"/>
    <w:rsid w:val="00F655F0"/>
    <w:rsid w:val="00F65B85"/>
    <w:rsid w:val="00F65C51"/>
    <w:rsid w:val="00F6648E"/>
    <w:rsid w:val="00F66723"/>
    <w:rsid w:val="00F66A1D"/>
    <w:rsid w:val="00F71E3F"/>
    <w:rsid w:val="00F72DBA"/>
    <w:rsid w:val="00F733B8"/>
    <w:rsid w:val="00F735B6"/>
    <w:rsid w:val="00F765C6"/>
    <w:rsid w:val="00F80BC9"/>
    <w:rsid w:val="00F80C33"/>
    <w:rsid w:val="00F812EE"/>
    <w:rsid w:val="00F8203D"/>
    <w:rsid w:val="00F8264F"/>
    <w:rsid w:val="00F82E76"/>
    <w:rsid w:val="00F8641A"/>
    <w:rsid w:val="00F8656D"/>
    <w:rsid w:val="00F86645"/>
    <w:rsid w:val="00F866CF"/>
    <w:rsid w:val="00F9018C"/>
    <w:rsid w:val="00F90577"/>
    <w:rsid w:val="00F906BB"/>
    <w:rsid w:val="00F93B09"/>
    <w:rsid w:val="00F94383"/>
    <w:rsid w:val="00F94590"/>
    <w:rsid w:val="00F94724"/>
    <w:rsid w:val="00F96788"/>
    <w:rsid w:val="00F96F38"/>
    <w:rsid w:val="00FA2C37"/>
    <w:rsid w:val="00FA3323"/>
    <w:rsid w:val="00FA460D"/>
    <w:rsid w:val="00FA50A0"/>
    <w:rsid w:val="00FA6FE6"/>
    <w:rsid w:val="00FA70EA"/>
    <w:rsid w:val="00FA7F75"/>
    <w:rsid w:val="00FB0EB3"/>
    <w:rsid w:val="00FB0EDA"/>
    <w:rsid w:val="00FB1B83"/>
    <w:rsid w:val="00FB3304"/>
    <w:rsid w:val="00FB6FB8"/>
    <w:rsid w:val="00FC0225"/>
    <w:rsid w:val="00FC1CAA"/>
    <w:rsid w:val="00FC1D67"/>
    <w:rsid w:val="00FC2083"/>
    <w:rsid w:val="00FC258F"/>
    <w:rsid w:val="00FC7203"/>
    <w:rsid w:val="00FD3999"/>
    <w:rsid w:val="00FD3F5A"/>
    <w:rsid w:val="00FD5523"/>
    <w:rsid w:val="00FD79F7"/>
    <w:rsid w:val="00FE06D1"/>
    <w:rsid w:val="00FE2620"/>
    <w:rsid w:val="00FE310B"/>
    <w:rsid w:val="00FE4248"/>
    <w:rsid w:val="00FE53BA"/>
    <w:rsid w:val="00FF00A5"/>
    <w:rsid w:val="00FF0485"/>
    <w:rsid w:val="00FF1354"/>
    <w:rsid w:val="00FF1472"/>
    <w:rsid w:val="00FF2291"/>
    <w:rsid w:val="00FF2530"/>
    <w:rsid w:val="00FF2CD3"/>
    <w:rsid w:val="00FF32CE"/>
    <w:rsid w:val="00FF357C"/>
    <w:rsid w:val="00FF503C"/>
    <w:rsid w:val="00FF5A03"/>
    <w:rsid w:val="00FF67CE"/>
    <w:rsid w:val="01057170"/>
    <w:rsid w:val="01753E65"/>
    <w:rsid w:val="018589EF"/>
    <w:rsid w:val="01A8F8FF"/>
    <w:rsid w:val="02A95A89"/>
    <w:rsid w:val="03728988"/>
    <w:rsid w:val="042ADE6F"/>
    <w:rsid w:val="04411443"/>
    <w:rsid w:val="0477774A"/>
    <w:rsid w:val="05750732"/>
    <w:rsid w:val="057ECEDC"/>
    <w:rsid w:val="068D304F"/>
    <w:rsid w:val="06CF5212"/>
    <w:rsid w:val="06CF8388"/>
    <w:rsid w:val="06DBD1AD"/>
    <w:rsid w:val="06EF2FFB"/>
    <w:rsid w:val="072D4C35"/>
    <w:rsid w:val="08502DD0"/>
    <w:rsid w:val="0858EFC6"/>
    <w:rsid w:val="088EC8EB"/>
    <w:rsid w:val="08AF5337"/>
    <w:rsid w:val="08B3B013"/>
    <w:rsid w:val="08BA1226"/>
    <w:rsid w:val="0916B585"/>
    <w:rsid w:val="096DA3DF"/>
    <w:rsid w:val="09E42615"/>
    <w:rsid w:val="09F937AD"/>
    <w:rsid w:val="0A04DE0F"/>
    <w:rsid w:val="0AAF7445"/>
    <w:rsid w:val="0B304526"/>
    <w:rsid w:val="0BC14BE8"/>
    <w:rsid w:val="0BF272A5"/>
    <w:rsid w:val="0C018B07"/>
    <w:rsid w:val="0C11F3DF"/>
    <w:rsid w:val="0C1399A9"/>
    <w:rsid w:val="0C18B935"/>
    <w:rsid w:val="0CB51A23"/>
    <w:rsid w:val="0CBD2078"/>
    <w:rsid w:val="0D6CC29C"/>
    <w:rsid w:val="0D7A1F0F"/>
    <w:rsid w:val="0D8AFFCB"/>
    <w:rsid w:val="0DEC1526"/>
    <w:rsid w:val="0DEC89E3"/>
    <w:rsid w:val="0E379453"/>
    <w:rsid w:val="0ECF1B43"/>
    <w:rsid w:val="0F8CDD2C"/>
    <w:rsid w:val="0FE8F2E1"/>
    <w:rsid w:val="102208F2"/>
    <w:rsid w:val="10C1B091"/>
    <w:rsid w:val="10FCBED7"/>
    <w:rsid w:val="1116BC04"/>
    <w:rsid w:val="112EF3DE"/>
    <w:rsid w:val="1139C1ED"/>
    <w:rsid w:val="119C8138"/>
    <w:rsid w:val="11B249E2"/>
    <w:rsid w:val="11C7105B"/>
    <w:rsid w:val="11D4A457"/>
    <w:rsid w:val="1303E470"/>
    <w:rsid w:val="1326281F"/>
    <w:rsid w:val="13C3DA8F"/>
    <w:rsid w:val="1434C3C0"/>
    <w:rsid w:val="14D7A47D"/>
    <w:rsid w:val="1503BAC6"/>
    <w:rsid w:val="15168DD9"/>
    <w:rsid w:val="1608E92A"/>
    <w:rsid w:val="165D304D"/>
    <w:rsid w:val="16704902"/>
    <w:rsid w:val="16E3B786"/>
    <w:rsid w:val="178085AE"/>
    <w:rsid w:val="17BD1DE2"/>
    <w:rsid w:val="17EA6DC1"/>
    <w:rsid w:val="17FDB6AB"/>
    <w:rsid w:val="18314A38"/>
    <w:rsid w:val="184F0F4E"/>
    <w:rsid w:val="18639B34"/>
    <w:rsid w:val="1922DE91"/>
    <w:rsid w:val="1985D367"/>
    <w:rsid w:val="19DF0EB2"/>
    <w:rsid w:val="1AC0BF0A"/>
    <w:rsid w:val="1AD91232"/>
    <w:rsid w:val="1B0D3870"/>
    <w:rsid w:val="1B9336B7"/>
    <w:rsid w:val="1C190685"/>
    <w:rsid w:val="1C2F25A1"/>
    <w:rsid w:val="1C4D8D66"/>
    <w:rsid w:val="1D37A0C7"/>
    <w:rsid w:val="1E2E3731"/>
    <w:rsid w:val="1EA4778F"/>
    <w:rsid w:val="1F49D435"/>
    <w:rsid w:val="1FAC38B8"/>
    <w:rsid w:val="1FC64747"/>
    <w:rsid w:val="1FF041E7"/>
    <w:rsid w:val="20133721"/>
    <w:rsid w:val="20153C49"/>
    <w:rsid w:val="203DFE79"/>
    <w:rsid w:val="209C6905"/>
    <w:rsid w:val="21F47834"/>
    <w:rsid w:val="2204C1B8"/>
    <w:rsid w:val="222BC80B"/>
    <w:rsid w:val="227AB55D"/>
    <w:rsid w:val="227B16E4"/>
    <w:rsid w:val="22E8A158"/>
    <w:rsid w:val="22FE25DA"/>
    <w:rsid w:val="236567A4"/>
    <w:rsid w:val="23B117CA"/>
    <w:rsid w:val="23DC6D28"/>
    <w:rsid w:val="2432189F"/>
    <w:rsid w:val="245BA298"/>
    <w:rsid w:val="24ACB410"/>
    <w:rsid w:val="25542DEF"/>
    <w:rsid w:val="2600C398"/>
    <w:rsid w:val="262EF56C"/>
    <w:rsid w:val="275FB96C"/>
    <w:rsid w:val="27B05495"/>
    <w:rsid w:val="284D2155"/>
    <w:rsid w:val="2861C3C8"/>
    <w:rsid w:val="289794D7"/>
    <w:rsid w:val="2898F4E0"/>
    <w:rsid w:val="292F10C9"/>
    <w:rsid w:val="296F91D2"/>
    <w:rsid w:val="2A249C71"/>
    <w:rsid w:val="2AAA8B94"/>
    <w:rsid w:val="2B61BD4B"/>
    <w:rsid w:val="2B8A7899"/>
    <w:rsid w:val="2BD9B20F"/>
    <w:rsid w:val="2BDDD5D6"/>
    <w:rsid w:val="2C32F022"/>
    <w:rsid w:val="2C90046B"/>
    <w:rsid w:val="2CB43A22"/>
    <w:rsid w:val="2CD0C324"/>
    <w:rsid w:val="2CD131AB"/>
    <w:rsid w:val="2D0D899B"/>
    <w:rsid w:val="2D64DDED"/>
    <w:rsid w:val="2D921847"/>
    <w:rsid w:val="2DD0ACBB"/>
    <w:rsid w:val="2DDCD75D"/>
    <w:rsid w:val="2DFAB08C"/>
    <w:rsid w:val="2EC926CB"/>
    <w:rsid w:val="2EDA42D1"/>
    <w:rsid w:val="2F0CB3E5"/>
    <w:rsid w:val="2F5CCB59"/>
    <w:rsid w:val="3021838B"/>
    <w:rsid w:val="30963AFE"/>
    <w:rsid w:val="3117FF40"/>
    <w:rsid w:val="314BDC26"/>
    <w:rsid w:val="319093E1"/>
    <w:rsid w:val="31C26A46"/>
    <w:rsid w:val="31FD68AE"/>
    <w:rsid w:val="323D7D23"/>
    <w:rsid w:val="32B52931"/>
    <w:rsid w:val="32B8CAD6"/>
    <w:rsid w:val="33269949"/>
    <w:rsid w:val="3327EFFE"/>
    <w:rsid w:val="33570E93"/>
    <w:rsid w:val="33B12CA1"/>
    <w:rsid w:val="350A46EF"/>
    <w:rsid w:val="355AFAC5"/>
    <w:rsid w:val="3597D84D"/>
    <w:rsid w:val="35B69EEA"/>
    <w:rsid w:val="35CE15CB"/>
    <w:rsid w:val="36156C6D"/>
    <w:rsid w:val="369A6967"/>
    <w:rsid w:val="36E25403"/>
    <w:rsid w:val="36E6D614"/>
    <w:rsid w:val="3762BDC4"/>
    <w:rsid w:val="3776C9EC"/>
    <w:rsid w:val="37C1F03E"/>
    <w:rsid w:val="385F8C0C"/>
    <w:rsid w:val="38621187"/>
    <w:rsid w:val="391D06E8"/>
    <w:rsid w:val="398B019A"/>
    <w:rsid w:val="39941295"/>
    <w:rsid w:val="39DD946A"/>
    <w:rsid w:val="3A3F2F68"/>
    <w:rsid w:val="3AA27E72"/>
    <w:rsid w:val="3AB2B177"/>
    <w:rsid w:val="3ACFD9A8"/>
    <w:rsid w:val="3AD9B26F"/>
    <w:rsid w:val="3AE2C7D5"/>
    <w:rsid w:val="3B0F257E"/>
    <w:rsid w:val="3B36A243"/>
    <w:rsid w:val="3C4EC02F"/>
    <w:rsid w:val="3CFAA83B"/>
    <w:rsid w:val="3D08841B"/>
    <w:rsid w:val="3D133D07"/>
    <w:rsid w:val="3D151645"/>
    <w:rsid w:val="3D65E285"/>
    <w:rsid w:val="3DBA449D"/>
    <w:rsid w:val="3DF52BA9"/>
    <w:rsid w:val="3E008664"/>
    <w:rsid w:val="3E9AAD3B"/>
    <w:rsid w:val="3EA5D3FF"/>
    <w:rsid w:val="3ED7919D"/>
    <w:rsid w:val="3F16C3CE"/>
    <w:rsid w:val="3F1B39C2"/>
    <w:rsid w:val="3F2C44C1"/>
    <w:rsid w:val="3F442E83"/>
    <w:rsid w:val="3F92EA52"/>
    <w:rsid w:val="3FB733CC"/>
    <w:rsid w:val="401D6672"/>
    <w:rsid w:val="41807DCB"/>
    <w:rsid w:val="41FADDCD"/>
    <w:rsid w:val="420F407E"/>
    <w:rsid w:val="426FFAE1"/>
    <w:rsid w:val="428F25D7"/>
    <w:rsid w:val="43AC4814"/>
    <w:rsid w:val="43ADC1E1"/>
    <w:rsid w:val="43AEE918"/>
    <w:rsid w:val="43C29737"/>
    <w:rsid w:val="44E344CB"/>
    <w:rsid w:val="4517D89C"/>
    <w:rsid w:val="4550CF19"/>
    <w:rsid w:val="456D5020"/>
    <w:rsid w:val="458A81E9"/>
    <w:rsid w:val="4591597F"/>
    <w:rsid w:val="45D9370F"/>
    <w:rsid w:val="46D0C62A"/>
    <w:rsid w:val="472FD4C4"/>
    <w:rsid w:val="47776AE1"/>
    <w:rsid w:val="47FC0C7F"/>
    <w:rsid w:val="481E2BAA"/>
    <w:rsid w:val="48C550A4"/>
    <w:rsid w:val="48DA5720"/>
    <w:rsid w:val="49C7D3D1"/>
    <w:rsid w:val="49E7DA12"/>
    <w:rsid w:val="4A66D0AA"/>
    <w:rsid w:val="4B6724D6"/>
    <w:rsid w:val="4C24AB9B"/>
    <w:rsid w:val="4C91288D"/>
    <w:rsid w:val="4CC9EA6C"/>
    <w:rsid w:val="4D8D93C2"/>
    <w:rsid w:val="4E0FEAAF"/>
    <w:rsid w:val="4E1250E4"/>
    <w:rsid w:val="4E321593"/>
    <w:rsid w:val="4E6E5E88"/>
    <w:rsid w:val="4E9ABCDF"/>
    <w:rsid w:val="4EAB16C3"/>
    <w:rsid w:val="4EBCFB7C"/>
    <w:rsid w:val="4F08E560"/>
    <w:rsid w:val="4F36DD80"/>
    <w:rsid w:val="4F3AD49A"/>
    <w:rsid w:val="4FBDBC48"/>
    <w:rsid w:val="501B0C12"/>
    <w:rsid w:val="506B02AD"/>
    <w:rsid w:val="5080835F"/>
    <w:rsid w:val="50CC5AB1"/>
    <w:rsid w:val="50CFAE12"/>
    <w:rsid w:val="5107D67A"/>
    <w:rsid w:val="51219680"/>
    <w:rsid w:val="51288254"/>
    <w:rsid w:val="515E8F5C"/>
    <w:rsid w:val="517B1B20"/>
    <w:rsid w:val="51A9BFD9"/>
    <w:rsid w:val="51E5811A"/>
    <w:rsid w:val="522929FD"/>
    <w:rsid w:val="525EAD92"/>
    <w:rsid w:val="5283ED39"/>
    <w:rsid w:val="52E92894"/>
    <w:rsid w:val="533FCD6E"/>
    <w:rsid w:val="53F7F96D"/>
    <w:rsid w:val="540B1BE7"/>
    <w:rsid w:val="54274FB0"/>
    <w:rsid w:val="548FA8F3"/>
    <w:rsid w:val="5553EA4F"/>
    <w:rsid w:val="55CF7203"/>
    <w:rsid w:val="56491C01"/>
    <w:rsid w:val="564BF05C"/>
    <w:rsid w:val="56575780"/>
    <w:rsid w:val="57C30683"/>
    <w:rsid w:val="57D6F50E"/>
    <w:rsid w:val="580E6335"/>
    <w:rsid w:val="585A3D0F"/>
    <w:rsid w:val="588330BC"/>
    <w:rsid w:val="58A20E4A"/>
    <w:rsid w:val="58A859ED"/>
    <w:rsid w:val="58C688C9"/>
    <w:rsid w:val="58E503F5"/>
    <w:rsid w:val="59418FCB"/>
    <w:rsid w:val="596E9E65"/>
    <w:rsid w:val="59C6E213"/>
    <w:rsid w:val="5AA807E5"/>
    <w:rsid w:val="5B3C4191"/>
    <w:rsid w:val="5BA0BB4A"/>
    <w:rsid w:val="5CCAAA63"/>
    <w:rsid w:val="5D28E422"/>
    <w:rsid w:val="5D3814F2"/>
    <w:rsid w:val="5D41DAD8"/>
    <w:rsid w:val="5E0C3448"/>
    <w:rsid w:val="5E316D22"/>
    <w:rsid w:val="5E372D4F"/>
    <w:rsid w:val="5E5E63A8"/>
    <w:rsid w:val="5E77086D"/>
    <w:rsid w:val="5E8A2AA1"/>
    <w:rsid w:val="5E9E6AD5"/>
    <w:rsid w:val="5F358CA9"/>
    <w:rsid w:val="5FE4F7ED"/>
    <w:rsid w:val="604C856D"/>
    <w:rsid w:val="60752F44"/>
    <w:rsid w:val="60C27E3F"/>
    <w:rsid w:val="611E4FFA"/>
    <w:rsid w:val="617167A2"/>
    <w:rsid w:val="61B6D5EA"/>
    <w:rsid w:val="629B994D"/>
    <w:rsid w:val="6306F339"/>
    <w:rsid w:val="63548634"/>
    <w:rsid w:val="635CD167"/>
    <w:rsid w:val="63B73B18"/>
    <w:rsid w:val="63C24FB5"/>
    <w:rsid w:val="64C1896D"/>
    <w:rsid w:val="652B8816"/>
    <w:rsid w:val="6647008F"/>
    <w:rsid w:val="6677B0B9"/>
    <w:rsid w:val="66EA85F8"/>
    <w:rsid w:val="671BD60E"/>
    <w:rsid w:val="67A71790"/>
    <w:rsid w:val="67B2BA3A"/>
    <w:rsid w:val="685897C2"/>
    <w:rsid w:val="68FDEDC4"/>
    <w:rsid w:val="696B55B9"/>
    <w:rsid w:val="6991C111"/>
    <w:rsid w:val="69AC9A0F"/>
    <w:rsid w:val="69C1AE54"/>
    <w:rsid w:val="6A041B7E"/>
    <w:rsid w:val="6A1ED969"/>
    <w:rsid w:val="6A3BC441"/>
    <w:rsid w:val="6A5FCA12"/>
    <w:rsid w:val="6AC2E78D"/>
    <w:rsid w:val="6AE3966E"/>
    <w:rsid w:val="6B1C4597"/>
    <w:rsid w:val="6B2619EE"/>
    <w:rsid w:val="6B387EFB"/>
    <w:rsid w:val="6C287162"/>
    <w:rsid w:val="6CFDB76B"/>
    <w:rsid w:val="6D0182EB"/>
    <w:rsid w:val="6DA200CD"/>
    <w:rsid w:val="6E44E605"/>
    <w:rsid w:val="6E6BD292"/>
    <w:rsid w:val="6E7E67CF"/>
    <w:rsid w:val="6E9B5809"/>
    <w:rsid w:val="6ECE4352"/>
    <w:rsid w:val="6ECFF1E4"/>
    <w:rsid w:val="6EDD33D5"/>
    <w:rsid w:val="6F53EC23"/>
    <w:rsid w:val="70244D5F"/>
    <w:rsid w:val="705A39F7"/>
    <w:rsid w:val="7061CE7A"/>
    <w:rsid w:val="7125CE1F"/>
    <w:rsid w:val="71662544"/>
    <w:rsid w:val="72147812"/>
    <w:rsid w:val="728EAEC4"/>
    <w:rsid w:val="7290E79B"/>
    <w:rsid w:val="72CA2693"/>
    <w:rsid w:val="72E43444"/>
    <w:rsid w:val="735404B5"/>
    <w:rsid w:val="735C27F2"/>
    <w:rsid w:val="7378B31F"/>
    <w:rsid w:val="7392E217"/>
    <w:rsid w:val="73DB2037"/>
    <w:rsid w:val="73FF73BC"/>
    <w:rsid w:val="74A883DC"/>
    <w:rsid w:val="74CE9EB1"/>
    <w:rsid w:val="751428B5"/>
    <w:rsid w:val="7524B657"/>
    <w:rsid w:val="7581060B"/>
    <w:rsid w:val="75F4463A"/>
    <w:rsid w:val="7793000B"/>
    <w:rsid w:val="77EE9958"/>
    <w:rsid w:val="78DDDAB3"/>
    <w:rsid w:val="78F9A52D"/>
    <w:rsid w:val="797606D4"/>
    <w:rsid w:val="79851570"/>
    <w:rsid w:val="79963FD7"/>
    <w:rsid w:val="7A2BE0ED"/>
    <w:rsid w:val="7A301E8D"/>
    <w:rsid w:val="7A48DDB6"/>
    <w:rsid w:val="7A725146"/>
    <w:rsid w:val="7AC4707E"/>
    <w:rsid w:val="7B7B9852"/>
    <w:rsid w:val="7C5E8B18"/>
    <w:rsid w:val="7DCE83D5"/>
    <w:rsid w:val="7EA6546B"/>
    <w:rsid w:val="7F323043"/>
    <w:rsid w:val="7F38C7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US"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eastAsia="zh-TW"/>
    </w:rPr>
  </w:style>
  <w:style w:type="paragraph" w:customStyle="1" w:styleId="21ParagraphE">
    <w:name w:val="21_Paragraph_E"/>
    <w:basedOn w:val="Normal"/>
    <w:rsid w:val="00C07CE0"/>
    <w:pPr>
      <w:spacing w:after="120"/>
      <w:jc w:val="both"/>
    </w:pPr>
    <w:rPr>
      <w:rFonts w:eastAsia="SimSun"/>
      <w:b w:val="0"/>
      <w:sz w:val="21"/>
      <w:szCs w:val="20"/>
      <w:lang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CommentReference">
    <w:name w:val="annotation reference"/>
    <w:basedOn w:val="DefaultParagraphFont"/>
    <w:uiPriority w:val="99"/>
    <w:semiHidden/>
    <w:unhideWhenUsed/>
    <w:rsid w:val="003962FE"/>
    <w:rPr>
      <w:sz w:val="16"/>
      <w:szCs w:val="16"/>
    </w:rPr>
  </w:style>
  <w:style w:type="paragraph" w:styleId="CommentText">
    <w:name w:val="annotation text"/>
    <w:basedOn w:val="Normal"/>
    <w:link w:val="CommentTextChar"/>
    <w:uiPriority w:val="99"/>
    <w:unhideWhenUsed/>
    <w:rsid w:val="003962FE"/>
    <w:rPr>
      <w:sz w:val="20"/>
      <w:szCs w:val="20"/>
    </w:rPr>
  </w:style>
  <w:style w:type="character" w:customStyle="1" w:styleId="CommentTextChar">
    <w:name w:val="Comment Text Char"/>
    <w:basedOn w:val="DefaultParagraphFont"/>
    <w:link w:val="CommentText"/>
    <w:uiPriority w:val="99"/>
    <w:rsid w:val="003962FE"/>
    <w:rPr>
      <w:rFonts w:ascii="Arial" w:eastAsia="Times New Roman" w:hAnsi="Arial"/>
      <w:b/>
      <w:noProof/>
      <w:lang w:val="en-US" w:eastAsia="en-US"/>
    </w:rPr>
  </w:style>
  <w:style w:type="paragraph" w:styleId="CommentSubject">
    <w:name w:val="annotation subject"/>
    <w:basedOn w:val="CommentText"/>
    <w:next w:val="CommentText"/>
    <w:link w:val="CommentSubjectChar"/>
    <w:uiPriority w:val="99"/>
    <w:semiHidden/>
    <w:unhideWhenUsed/>
    <w:rsid w:val="003962FE"/>
    <w:rPr>
      <w:bCs/>
    </w:rPr>
  </w:style>
  <w:style w:type="character" w:customStyle="1" w:styleId="CommentSubjectChar">
    <w:name w:val="Comment Subject Char"/>
    <w:basedOn w:val="CommentTextChar"/>
    <w:link w:val="CommentSubject"/>
    <w:uiPriority w:val="99"/>
    <w:semiHidden/>
    <w:rsid w:val="003962FE"/>
    <w:rPr>
      <w:rFonts w:ascii="Arial" w:eastAsia="Times New Roman" w:hAnsi="Arial"/>
      <w:b/>
      <w:bCs/>
      <w:noProof/>
      <w:lang w:val="en-US" w:eastAsia="en-US"/>
    </w:rPr>
  </w:style>
  <w:style w:type="paragraph" w:styleId="Revision">
    <w:name w:val="Revision"/>
    <w:hidden/>
    <w:uiPriority w:val="99"/>
    <w:semiHidden/>
    <w:rsid w:val="0052006F"/>
    <w:rPr>
      <w:rFonts w:ascii="Arial" w:eastAsia="Times New Roman" w:hAnsi="Arial"/>
      <w:b/>
      <w:noProof/>
      <w:sz w:val="24"/>
      <w:szCs w:val="24"/>
      <w:lang w:val="en-US" w:eastAsia="en-US"/>
    </w:rPr>
  </w:style>
  <w:style w:type="paragraph" w:styleId="FootnoteText">
    <w:name w:val="footnote text"/>
    <w:basedOn w:val="Normal"/>
    <w:link w:val="FootnoteTextChar"/>
    <w:uiPriority w:val="99"/>
    <w:semiHidden/>
    <w:unhideWhenUsed/>
    <w:rsid w:val="00FC7203"/>
    <w:rPr>
      <w:sz w:val="20"/>
      <w:szCs w:val="20"/>
    </w:rPr>
  </w:style>
  <w:style w:type="character" w:customStyle="1" w:styleId="FootnoteTextChar">
    <w:name w:val="Footnote Text Char"/>
    <w:basedOn w:val="DefaultParagraphFont"/>
    <w:link w:val="FootnoteText"/>
    <w:uiPriority w:val="99"/>
    <w:semiHidden/>
    <w:rsid w:val="00FC7203"/>
    <w:rPr>
      <w:rFonts w:ascii="Arial" w:eastAsia="Times New Roman" w:hAnsi="Arial"/>
      <w:b/>
      <w:lang w:val="en-US" w:eastAsia="en-US"/>
    </w:rPr>
  </w:style>
  <w:style w:type="character" w:styleId="FootnoteReference">
    <w:name w:val="footnote reference"/>
    <w:basedOn w:val="DefaultParagraphFont"/>
    <w:uiPriority w:val="99"/>
    <w:semiHidden/>
    <w:unhideWhenUsed/>
    <w:rsid w:val="00FC7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27">
      <w:bodyDiv w:val="1"/>
      <w:marLeft w:val="0"/>
      <w:marRight w:val="0"/>
      <w:marTop w:val="0"/>
      <w:marBottom w:val="0"/>
      <w:divBdr>
        <w:top w:val="none" w:sz="0" w:space="0" w:color="auto"/>
        <w:left w:val="none" w:sz="0" w:space="0" w:color="auto"/>
        <w:bottom w:val="none" w:sz="0" w:space="0" w:color="auto"/>
        <w:right w:val="none" w:sz="0" w:space="0" w:color="auto"/>
      </w:divBdr>
    </w:div>
    <w:div w:id="4596552">
      <w:bodyDiv w:val="1"/>
      <w:marLeft w:val="0"/>
      <w:marRight w:val="0"/>
      <w:marTop w:val="0"/>
      <w:marBottom w:val="0"/>
      <w:divBdr>
        <w:top w:val="none" w:sz="0" w:space="0" w:color="auto"/>
        <w:left w:val="none" w:sz="0" w:space="0" w:color="auto"/>
        <w:bottom w:val="none" w:sz="0" w:space="0" w:color="auto"/>
        <w:right w:val="none" w:sz="0" w:space="0" w:color="auto"/>
      </w:divBdr>
    </w:div>
    <w:div w:id="12851337">
      <w:bodyDiv w:val="1"/>
      <w:marLeft w:val="0"/>
      <w:marRight w:val="0"/>
      <w:marTop w:val="0"/>
      <w:marBottom w:val="0"/>
      <w:divBdr>
        <w:top w:val="none" w:sz="0" w:space="0" w:color="auto"/>
        <w:left w:val="none" w:sz="0" w:space="0" w:color="auto"/>
        <w:bottom w:val="none" w:sz="0" w:space="0" w:color="auto"/>
        <w:right w:val="none" w:sz="0" w:space="0" w:color="auto"/>
      </w:divBdr>
    </w:div>
    <w:div w:id="16859597">
      <w:bodyDiv w:val="1"/>
      <w:marLeft w:val="0"/>
      <w:marRight w:val="0"/>
      <w:marTop w:val="0"/>
      <w:marBottom w:val="0"/>
      <w:divBdr>
        <w:top w:val="none" w:sz="0" w:space="0" w:color="auto"/>
        <w:left w:val="none" w:sz="0" w:space="0" w:color="auto"/>
        <w:bottom w:val="none" w:sz="0" w:space="0" w:color="auto"/>
        <w:right w:val="none" w:sz="0" w:space="0" w:color="auto"/>
      </w:divBdr>
    </w:div>
    <w:div w:id="26149023">
      <w:bodyDiv w:val="1"/>
      <w:marLeft w:val="0"/>
      <w:marRight w:val="0"/>
      <w:marTop w:val="0"/>
      <w:marBottom w:val="0"/>
      <w:divBdr>
        <w:top w:val="none" w:sz="0" w:space="0" w:color="auto"/>
        <w:left w:val="none" w:sz="0" w:space="0" w:color="auto"/>
        <w:bottom w:val="none" w:sz="0" w:space="0" w:color="auto"/>
        <w:right w:val="none" w:sz="0" w:space="0" w:color="auto"/>
      </w:divBdr>
    </w:div>
    <w:div w:id="28145593">
      <w:bodyDiv w:val="1"/>
      <w:marLeft w:val="0"/>
      <w:marRight w:val="0"/>
      <w:marTop w:val="0"/>
      <w:marBottom w:val="0"/>
      <w:divBdr>
        <w:top w:val="none" w:sz="0" w:space="0" w:color="auto"/>
        <w:left w:val="none" w:sz="0" w:space="0" w:color="auto"/>
        <w:bottom w:val="none" w:sz="0" w:space="0" w:color="auto"/>
        <w:right w:val="none" w:sz="0" w:space="0" w:color="auto"/>
      </w:divBdr>
    </w:div>
    <w:div w:id="29301429">
      <w:bodyDiv w:val="1"/>
      <w:marLeft w:val="0"/>
      <w:marRight w:val="0"/>
      <w:marTop w:val="0"/>
      <w:marBottom w:val="0"/>
      <w:divBdr>
        <w:top w:val="none" w:sz="0" w:space="0" w:color="auto"/>
        <w:left w:val="none" w:sz="0" w:space="0" w:color="auto"/>
        <w:bottom w:val="none" w:sz="0" w:space="0" w:color="auto"/>
        <w:right w:val="none" w:sz="0" w:space="0" w:color="auto"/>
      </w:divBdr>
    </w:div>
    <w:div w:id="29887423">
      <w:bodyDiv w:val="1"/>
      <w:marLeft w:val="0"/>
      <w:marRight w:val="0"/>
      <w:marTop w:val="0"/>
      <w:marBottom w:val="0"/>
      <w:divBdr>
        <w:top w:val="none" w:sz="0" w:space="0" w:color="auto"/>
        <w:left w:val="none" w:sz="0" w:space="0" w:color="auto"/>
        <w:bottom w:val="none" w:sz="0" w:space="0" w:color="auto"/>
        <w:right w:val="none" w:sz="0" w:space="0" w:color="auto"/>
      </w:divBdr>
    </w:div>
    <w:div w:id="33697222">
      <w:bodyDiv w:val="1"/>
      <w:marLeft w:val="0"/>
      <w:marRight w:val="0"/>
      <w:marTop w:val="0"/>
      <w:marBottom w:val="0"/>
      <w:divBdr>
        <w:top w:val="none" w:sz="0" w:space="0" w:color="auto"/>
        <w:left w:val="none" w:sz="0" w:space="0" w:color="auto"/>
        <w:bottom w:val="none" w:sz="0" w:space="0" w:color="auto"/>
        <w:right w:val="none" w:sz="0" w:space="0" w:color="auto"/>
      </w:divBdr>
    </w:div>
    <w:div w:id="34501299">
      <w:bodyDiv w:val="1"/>
      <w:marLeft w:val="0"/>
      <w:marRight w:val="0"/>
      <w:marTop w:val="0"/>
      <w:marBottom w:val="0"/>
      <w:divBdr>
        <w:top w:val="none" w:sz="0" w:space="0" w:color="auto"/>
        <w:left w:val="none" w:sz="0" w:space="0" w:color="auto"/>
        <w:bottom w:val="none" w:sz="0" w:space="0" w:color="auto"/>
        <w:right w:val="none" w:sz="0" w:space="0" w:color="auto"/>
      </w:divBdr>
    </w:div>
    <w:div w:id="43415085">
      <w:bodyDiv w:val="1"/>
      <w:marLeft w:val="0"/>
      <w:marRight w:val="0"/>
      <w:marTop w:val="0"/>
      <w:marBottom w:val="0"/>
      <w:divBdr>
        <w:top w:val="none" w:sz="0" w:space="0" w:color="auto"/>
        <w:left w:val="none" w:sz="0" w:space="0" w:color="auto"/>
        <w:bottom w:val="none" w:sz="0" w:space="0" w:color="auto"/>
        <w:right w:val="none" w:sz="0" w:space="0" w:color="auto"/>
      </w:divBdr>
    </w:div>
    <w:div w:id="43868462">
      <w:bodyDiv w:val="1"/>
      <w:marLeft w:val="0"/>
      <w:marRight w:val="0"/>
      <w:marTop w:val="0"/>
      <w:marBottom w:val="0"/>
      <w:divBdr>
        <w:top w:val="none" w:sz="0" w:space="0" w:color="auto"/>
        <w:left w:val="none" w:sz="0" w:space="0" w:color="auto"/>
        <w:bottom w:val="none" w:sz="0" w:space="0" w:color="auto"/>
        <w:right w:val="none" w:sz="0" w:space="0" w:color="auto"/>
      </w:divBdr>
      <w:divsChild>
        <w:div w:id="1041322650">
          <w:marLeft w:val="0"/>
          <w:marRight w:val="0"/>
          <w:marTop w:val="0"/>
          <w:marBottom w:val="0"/>
          <w:divBdr>
            <w:top w:val="none" w:sz="0" w:space="0" w:color="auto"/>
            <w:left w:val="none" w:sz="0" w:space="0" w:color="auto"/>
            <w:bottom w:val="none" w:sz="0" w:space="0" w:color="auto"/>
            <w:right w:val="none" w:sz="0" w:space="0" w:color="auto"/>
          </w:divBdr>
        </w:div>
        <w:div w:id="1346899399">
          <w:marLeft w:val="0"/>
          <w:marRight w:val="0"/>
          <w:marTop w:val="0"/>
          <w:marBottom w:val="0"/>
          <w:divBdr>
            <w:top w:val="none" w:sz="0" w:space="0" w:color="auto"/>
            <w:left w:val="none" w:sz="0" w:space="0" w:color="auto"/>
            <w:bottom w:val="none" w:sz="0" w:space="0" w:color="auto"/>
            <w:right w:val="none" w:sz="0" w:space="0" w:color="auto"/>
          </w:divBdr>
        </w:div>
        <w:div w:id="46027413">
          <w:marLeft w:val="0"/>
          <w:marRight w:val="0"/>
          <w:marTop w:val="0"/>
          <w:marBottom w:val="0"/>
          <w:divBdr>
            <w:top w:val="none" w:sz="0" w:space="0" w:color="auto"/>
            <w:left w:val="none" w:sz="0" w:space="0" w:color="auto"/>
            <w:bottom w:val="none" w:sz="0" w:space="0" w:color="auto"/>
            <w:right w:val="none" w:sz="0" w:space="0" w:color="auto"/>
          </w:divBdr>
        </w:div>
        <w:div w:id="1474368635">
          <w:marLeft w:val="0"/>
          <w:marRight w:val="0"/>
          <w:marTop w:val="0"/>
          <w:marBottom w:val="0"/>
          <w:divBdr>
            <w:top w:val="none" w:sz="0" w:space="0" w:color="auto"/>
            <w:left w:val="none" w:sz="0" w:space="0" w:color="auto"/>
            <w:bottom w:val="none" w:sz="0" w:space="0" w:color="auto"/>
            <w:right w:val="none" w:sz="0" w:space="0" w:color="auto"/>
          </w:divBdr>
        </w:div>
        <w:div w:id="1962421650">
          <w:marLeft w:val="0"/>
          <w:marRight w:val="0"/>
          <w:marTop w:val="0"/>
          <w:marBottom w:val="0"/>
          <w:divBdr>
            <w:top w:val="none" w:sz="0" w:space="0" w:color="auto"/>
            <w:left w:val="none" w:sz="0" w:space="0" w:color="auto"/>
            <w:bottom w:val="none" w:sz="0" w:space="0" w:color="auto"/>
            <w:right w:val="none" w:sz="0" w:space="0" w:color="auto"/>
          </w:divBdr>
        </w:div>
        <w:div w:id="207910909">
          <w:marLeft w:val="0"/>
          <w:marRight w:val="0"/>
          <w:marTop w:val="0"/>
          <w:marBottom w:val="0"/>
          <w:divBdr>
            <w:top w:val="none" w:sz="0" w:space="0" w:color="auto"/>
            <w:left w:val="none" w:sz="0" w:space="0" w:color="auto"/>
            <w:bottom w:val="none" w:sz="0" w:space="0" w:color="auto"/>
            <w:right w:val="none" w:sz="0" w:space="0" w:color="auto"/>
          </w:divBdr>
        </w:div>
        <w:div w:id="944000658">
          <w:marLeft w:val="0"/>
          <w:marRight w:val="0"/>
          <w:marTop w:val="0"/>
          <w:marBottom w:val="0"/>
          <w:divBdr>
            <w:top w:val="none" w:sz="0" w:space="0" w:color="auto"/>
            <w:left w:val="none" w:sz="0" w:space="0" w:color="auto"/>
            <w:bottom w:val="none" w:sz="0" w:space="0" w:color="auto"/>
            <w:right w:val="none" w:sz="0" w:space="0" w:color="auto"/>
          </w:divBdr>
        </w:div>
        <w:div w:id="257518831">
          <w:marLeft w:val="0"/>
          <w:marRight w:val="0"/>
          <w:marTop w:val="0"/>
          <w:marBottom w:val="0"/>
          <w:divBdr>
            <w:top w:val="none" w:sz="0" w:space="0" w:color="auto"/>
            <w:left w:val="none" w:sz="0" w:space="0" w:color="auto"/>
            <w:bottom w:val="none" w:sz="0" w:space="0" w:color="auto"/>
            <w:right w:val="none" w:sz="0" w:space="0" w:color="auto"/>
          </w:divBdr>
        </w:div>
        <w:div w:id="1008562941">
          <w:marLeft w:val="0"/>
          <w:marRight w:val="0"/>
          <w:marTop w:val="0"/>
          <w:marBottom w:val="0"/>
          <w:divBdr>
            <w:top w:val="none" w:sz="0" w:space="0" w:color="auto"/>
            <w:left w:val="none" w:sz="0" w:space="0" w:color="auto"/>
            <w:bottom w:val="none" w:sz="0" w:space="0" w:color="auto"/>
            <w:right w:val="none" w:sz="0" w:space="0" w:color="auto"/>
          </w:divBdr>
        </w:div>
        <w:div w:id="1355182190">
          <w:marLeft w:val="0"/>
          <w:marRight w:val="0"/>
          <w:marTop w:val="0"/>
          <w:marBottom w:val="0"/>
          <w:divBdr>
            <w:top w:val="none" w:sz="0" w:space="0" w:color="auto"/>
            <w:left w:val="none" w:sz="0" w:space="0" w:color="auto"/>
            <w:bottom w:val="none" w:sz="0" w:space="0" w:color="auto"/>
            <w:right w:val="none" w:sz="0" w:space="0" w:color="auto"/>
          </w:divBdr>
        </w:div>
        <w:div w:id="620501601">
          <w:marLeft w:val="0"/>
          <w:marRight w:val="0"/>
          <w:marTop w:val="0"/>
          <w:marBottom w:val="0"/>
          <w:divBdr>
            <w:top w:val="none" w:sz="0" w:space="0" w:color="auto"/>
            <w:left w:val="none" w:sz="0" w:space="0" w:color="auto"/>
            <w:bottom w:val="none" w:sz="0" w:space="0" w:color="auto"/>
            <w:right w:val="none" w:sz="0" w:space="0" w:color="auto"/>
          </w:divBdr>
        </w:div>
        <w:div w:id="408429295">
          <w:marLeft w:val="0"/>
          <w:marRight w:val="0"/>
          <w:marTop w:val="0"/>
          <w:marBottom w:val="0"/>
          <w:divBdr>
            <w:top w:val="none" w:sz="0" w:space="0" w:color="auto"/>
            <w:left w:val="none" w:sz="0" w:space="0" w:color="auto"/>
            <w:bottom w:val="none" w:sz="0" w:space="0" w:color="auto"/>
            <w:right w:val="none" w:sz="0" w:space="0" w:color="auto"/>
          </w:divBdr>
        </w:div>
        <w:div w:id="1481921017">
          <w:marLeft w:val="0"/>
          <w:marRight w:val="0"/>
          <w:marTop w:val="0"/>
          <w:marBottom w:val="0"/>
          <w:divBdr>
            <w:top w:val="none" w:sz="0" w:space="0" w:color="auto"/>
            <w:left w:val="none" w:sz="0" w:space="0" w:color="auto"/>
            <w:bottom w:val="none" w:sz="0" w:space="0" w:color="auto"/>
            <w:right w:val="none" w:sz="0" w:space="0" w:color="auto"/>
          </w:divBdr>
        </w:div>
        <w:div w:id="953751340">
          <w:marLeft w:val="0"/>
          <w:marRight w:val="0"/>
          <w:marTop w:val="0"/>
          <w:marBottom w:val="0"/>
          <w:divBdr>
            <w:top w:val="none" w:sz="0" w:space="0" w:color="auto"/>
            <w:left w:val="none" w:sz="0" w:space="0" w:color="auto"/>
            <w:bottom w:val="none" w:sz="0" w:space="0" w:color="auto"/>
            <w:right w:val="none" w:sz="0" w:space="0" w:color="auto"/>
          </w:divBdr>
        </w:div>
        <w:div w:id="257255978">
          <w:marLeft w:val="0"/>
          <w:marRight w:val="0"/>
          <w:marTop w:val="0"/>
          <w:marBottom w:val="0"/>
          <w:divBdr>
            <w:top w:val="none" w:sz="0" w:space="0" w:color="auto"/>
            <w:left w:val="none" w:sz="0" w:space="0" w:color="auto"/>
            <w:bottom w:val="none" w:sz="0" w:space="0" w:color="auto"/>
            <w:right w:val="none" w:sz="0" w:space="0" w:color="auto"/>
          </w:divBdr>
        </w:div>
        <w:div w:id="618684900">
          <w:marLeft w:val="0"/>
          <w:marRight w:val="0"/>
          <w:marTop w:val="0"/>
          <w:marBottom w:val="0"/>
          <w:divBdr>
            <w:top w:val="none" w:sz="0" w:space="0" w:color="auto"/>
            <w:left w:val="none" w:sz="0" w:space="0" w:color="auto"/>
            <w:bottom w:val="none" w:sz="0" w:space="0" w:color="auto"/>
            <w:right w:val="none" w:sz="0" w:space="0" w:color="auto"/>
          </w:divBdr>
        </w:div>
        <w:div w:id="1159350386">
          <w:marLeft w:val="0"/>
          <w:marRight w:val="0"/>
          <w:marTop w:val="0"/>
          <w:marBottom w:val="0"/>
          <w:divBdr>
            <w:top w:val="none" w:sz="0" w:space="0" w:color="auto"/>
            <w:left w:val="none" w:sz="0" w:space="0" w:color="auto"/>
            <w:bottom w:val="none" w:sz="0" w:space="0" w:color="auto"/>
            <w:right w:val="none" w:sz="0" w:space="0" w:color="auto"/>
          </w:divBdr>
        </w:div>
        <w:div w:id="1021781567">
          <w:marLeft w:val="0"/>
          <w:marRight w:val="0"/>
          <w:marTop w:val="0"/>
          <w:marBottom w:val="0"/>
          <w:divBdr>
            <w:top w:val="none" w:sz="0" w:space="0" w:color="auto"/>
            <w:left w:val="none" w:sz="0" w:space="0" w:color="auto"/>
            <w:bottom w:val="none" w:sz="0" w:space="0" w:color="auto"/>
            <w:right w:val="none" w:sz="0" w:space="0" w:color="auto"/>
          </w:divBdr>
        </w:div>
        <w:div w:id="774592996">
          <w:marLeft w:val="0"/>
          <w:marRight w:val="0"/>
          <w:marTop w:val="0"/>
          <w:marBottom w:val="0"/>
          <w:divBdr>
            <w:top w:val="none" w:sz="0" w:space="0" w:color="auto"/>
            <w:left w:val="none" w:sz="0" w:space="0" w:color="auto"/>
            <w:bottom w:val="none" w:sz="0" w:space="0" w:color="auto"/>
            <w:right w:val="none" w:sz="0" w:space="0" w:color="auto"/>
          </w:divBdr>
        </w:div>
        <w:div w:id="1416198534">
          <w:marLeft w:val="0"/>
          <w:marRight w:val="0"/>
          <w:marTop w:val="0"/>
          <w:marBottom w:val="0"/>
          <w:divBdr>
            <w:top w:val="none" w:sz="0" w:space="0" w:color="auto"/>
            <w:left w:val="none" w:sz="0" w:space="0" w:color="auto"/>
            <w:bottom w:val="none" w:sz="0" w:space="0" w:color="auto"/>
            <w:right w:val="none" w:sz="0" w:space="0" w:color="auto"/>
          </w:divBdr>
        </w:div>
        <w:div w:id="295646905">
          <w:marLeft w:val="0"/>
          <w:marRight w:val="0"/>
          <w:marTop w:val="0"/>
          <w:marBottom w:val="0"/>
          <w:divBdr>
            <w:top w:val="none" w:sz="0" w:space="0" w:color="auto"/>
            <w:left w:val="none" w:sz="0" w:space="0" w:color="auto"/>
            <w:bottom w:val="none" w:sz="0" w:space="0" w:color="auto"/>
            <w:right w:val="none" w:sz="0" w:space="0" w:color="auto"/>
          </w:divBdr>
        </w:div>
        <w:div w:id="1543513207">
          <w:marLeft w:val="0"/>
          <w:marRight w:val="0"/>
          <w:marTop w:val="0"/>
          <w:marBottom w:val="0"/>
          <w:divBdr>
            <w:top w:val="none" w:sz="0" w:space="0" w:color="auto"/>
            <w:left w:val="none" w:sz="0" w:space="0" w:color="auto"/>
            <w:bottom w:val="none" w:sz="0" w:space="0" w:color="auto"/>
            <w:right w:val="none" w:sz="0" w:space="0" w:color="auto"/>
          </w:divBdr>
        </w:div>
        <w:div w:id="2054116170">
          <w:marLeft w:val="0"/>
          <w:marRight w:val="0"/>
          <w:marTop w:val="0"/>
          <w:marBottom w:val="0"/>
          <w:divBdr>
            <w:top w:val="none" w:sz="0" w:space="0" w:color="auto"/>
            <w:left w:val="none" w:sz="0" w:space="0" w:color="auto"/>
            <w:bottom w:val="none" w:sz="0" w:space="0" w:color="auto"/>
            <w:right w:val="none" w:sz="0" w:space="0" w:color="auto"/>
          </w:divBdr>
        </w:div>
        <w:div w:id="517935262">
          <w:marLeft w:val="0"/>
          <w:marRight w:val="0"/>
          <w:marTop w:val="0"/>
          <w:marBottom w:val="0"/>
          <w:divBdr>
            <w:top w:val="none" w:sz="0" w:space="0" w:color="auto"/>
            <w:left w:val="none" w:sz="0" w:space="0" w:color="auto"/>
            <w:bottom w:val="none" w:sz="0" w:space="0" w:color="auto"/>
            <w:right w:val="none" w:sz="0" w:space="0" w:color="auto"/>
          </w:divBdr>
        </w:div>
        <w:div w:id="2041735845">
          <w:marLeft w:val="0"/>
          <w:marRight w:val="0"/>
          <w:marTop w:val="0"/>
          <w:marBottom w:val="0"/>
          <w:divBdr>
            <w:top w:val="none" w:sz="0" w:space="0" w:color="auto"/>
            <w:left w:val="none" w:sz="0" w:space="0" w:color="auto"/>
            <w:bottom w:val="none" w:sz="0" w:space="0" w:color="auto"/>
            <w:right w:val="none" w:sz="0" w:space="0" w:color="auto"/>
          </w:divBdr>
        </w:div>
      </w:divsChild>
    </w:div>
    <w:div w:id="52392501">
      <w:bodyDiv w:val="1"/>
      <w:marLeft w:val="0"/>
      <w:marRight w:val="0"/>
      <w:marTop w:val="0"/>
      <w:marBottom w:val="0"/>
      <w:divBdr>
        <w:top w:val="none" w:sz="0" w:space="0" w:color="auto"/>
        <w:left w:val="none" w:sz="0" w:space="0" w:color="auto"/>
        <w:bottom w:val="none" w:sz="0" w:space="0" w:color="auto"/>
        <w:right w:val="none" w:sz="0" w:space="0" w:color="auto"/>
      </w:divBdr>
    </w:div>
    <w:div w:id="54399472">
      <w:bodyDiv w:val="1"/>
      <w:marLeft w:val="0"/>
      <w:marRight w:val="0"/>
      <w:marTop w:val="0"/>
      <w:marBottom w:val="0"/>
      <w:divBdr>
        <w:top w:val="none" w:sz="0" w:space="0" w:color="auto"/>
        <w:left w:val="none" w:sz="0" w:space="0" w:color="auto"/>
        <w:bottom w:val="none" w:sz="0" w:space="0" w:color="auto"/>
        <w:right w:val="none" w:sz="0" w:space="0" w:color="auto"/>
      </w:divBdr>
    </w:div>
    <w:div w:id="54789181">
      <w:bodyDiv w:val="1"/>
      <w:marLeft w:val="0"/>
      <w:marRight w:val="0"/>
      <w:marTop w:val="0"/>
      <w:marBottom w:val="0"/>
      <w:divBdr>
        <w:top w:val="none" w:sz="0" w:space="0" w:color="auto"/>
        <w:left w:val="none" w:sz="0" w:space="0" w:color="auto"/>
        <w:bottom w:val="none" w:sz="0" w:space="0" w:color="auto"/>
        <w:right w:val="none" w:sz="0" w:space="0" w:color="auto"/>
      </w:divBdr>
    </w:div>
    <w:div w:id="59445938">
      <w:bodyDiv w:val="1"/>
      <w:marLeft w:val="0"/>
      <w:marRight w:val="0"/>
      <w:marTop w:val="0"/>
      <w:marBottom w:val="0"/>
      <w:divBdr>
        <w:top w:val="none" w:sz="0" w:space="0" w:color="auto"/>
        <w:left w:val="none" w:sz="0" w:space="0" w:color="auto"/>
        <w:bottom w:val="none" w:sz="0" w:space="0" w:color="auto"/>
        <w:right w:val="none" w:sz="0" w:space="0" w:color="auto"/>
      </w:divBdr>
    </w:div>
    <w:div w:id="61605330">
      <w:bodyDiv w:val="1"/>
      <w:marLeft w:val="0"/>
      <w:marRight w:val="0"/>
      <w:marTop w:val="0"/>
      <w:marBottom w:val="0"/>
      <w:divBdr>
        <w:top w:val="none" w:sz="0" w:space="0" w:color="auto"/>
        <w:left w:val="none" w:sz="0" w:space="0" w:color="auto"/>
        <w:bottom w:val="none" w:sz="0" w:space="0" w:color="auto"/>
        <w:right w:val="none" w:sz="0" w:space="0" w:color="auto"/>
      </w:divBdr>
    </w:div>
    <w:div w:id="67658132">
      <w:bodyDiv w:val="1"/>
      <w:marLeft w:val="0"/>
      <w:marRight w:val="0"/>
      <w:marTop w:val="0"/>
      <w:marBottom w:val="0"/>
      <w:divBdr>
        <w:top w:val="none" w:sz="0" w:space="0" w:color="auto"/>
        <w:left w:val="none" w:sz="0" w:space="0" w:color="auto"/>
        <w:bottom w:val="none" w:sz="0" w:space="0" w:color="auto"/>
        <w:right w:val="none" w:sz="0" w:space="0" w:color="auto"/>
      </w:divBdr>
    </w:div>
    <w:div w:id="69734514">
      <w:bodyDiv w:val="1"/>
      <w:marLeft w:val="0"/>
      <w:marRight w:val="0"/>
      <w:marTop w:val="0"/>
      <w:marBottom w:val="0"/>
      <w:divBdr>
        <w:top w:val="none" w:sz="0" w:space="0" w:color="auto"/>
        <w:left w:val="none" w:sz="0" w:space="0" w:color="auto"/>
        <w:bottom w:val="none" w:sz="0" w:space="0" w:color="auto"/>
        <w:right w:val="none" w:sz="0" w:space="0" w:color="auto"/>
      </w:divBdr>
    </w:div>
    <w:div w:id="78872426">
      <w:bodyDiv w:val="1"/>
      <w:marLeft w:val="0"/>
      <w:marRight w:val="0"/>
      <w:marTop w:val="0"/>
      <w:marBottom w:val="0"/>
      <w:divBdr>
        <w:top w:val="none" w:sz="0" w:space="0" w:color="auto"/>
        <w:left w:val="none" w:sz="0" w:space="0" w:color="auto"/>
        <w:bottom w:val="none" w:sz="0" w:space="0" w:color="auto"/>
        <w:right w:val="none" w:sz="0" w:space="0" w:color="auto"/>
      </w:divBdr>
    </w:div>
    <w:div w:id="86969084">
      <w:bodyDiv w:val="1"/>
      <w:marLeft w:val="0"/>
      <w:marRight w:val="0"/>
      <w:marTop w:val="0"/>
      <w:marBottom w:val="0"/>
      <w:divBdr>
        <w:top w:val="none" w:sz="0" w:space="0" w:color="auto"/>
        <w:left w:val="none" w:sz="0" w:space="0" w:color="auto"/>
        <w:bottom w:val="none" w:sz="0" w:space="0" w:color="auto"/>
        <w:right w:val="none" w:sz="0" w:space="0" w:color="auto"/>
      </w:divBdr>
    </w:div>
    <w:div w:id="88548885">
      <w:bodyDiv w:val="1"/>
      <w:marLeft w:val="0"/>
      <w:marRight w:val="0"/>
      <w:marTop w:val="0"/>
      <w:marBottom w:val="0"/>
      <w:divBdr>
        <w:top w:val="none" w:sz="0" w:space="0" w:color="auto"/>
        <w:left w:val="none" w:sz="0" w:space="0" w:color="auto"/>
        <w:bottom w:val="none" w:sz="0" w:space="0" w:color="auto"/>
        <w:right w:val="none" w:sz="0" w:space="0" w:color="auto"/>
      </w:divBdr>
    </w:div>
    <w:div w:id="89200585">
      <w:bodyDiv w:val="1"/>
      <w:marLeft w:val="0"/>
      <w:marRight w:val="0"/>
      <w:marTop w:val="0"/>
      <w:marBottom w:val="0"/>
      <w:divBdr>
        <w:top w:val="none" w:sz="0" w:space="0" w:color="auto"/>
        <w:left w:val="none" w:sz="0" w:space="0" w:color="auto"/>
        <w:bottom w:val="none" w:sz="0" w:space="0" w:color="auto"/>
        <w:right w:val="none" w:sz="0" w:space="0" w:color="auto"/>
      </w:divBdr>
    </w:div>
    <w:div w:id="91439335">
      <w:bodyDiv w:val="1"/>
      <w:marLeft w:val="0"/>
      <w:marRight w:val="0"/>
      <w:marTop w:val="0"/>
      <w:marBottom w:val="0"/>
      <w:divBdr>
        <w:top w:val="none" w:sz="0" w:space="0" w:color="auto"/>
        <w:left w:val="none" w:sz="0" w:space="0" w:color="auto"/>
        <w:bottom w:val="none" w:sz="0" w:space="0" w:color="auto"/>
        <w:right w:val="none" w:sz="0" w:space="0" w:color="auto"/>
      </w:divBdr>
    </w:div>
    <w:div w:id="96869630">
      <w:bodyDiv w:val="1"/>
      <w:marLeft w:val="0"/>
      <w:marRight w:val="0"/>
      <w:marTop w:val="0"/>
      <w:marBottom w:val="0"/>
      <w:divBdr>
        <w:top w:val="none" w:sz="0" w:space="0" w:color="auto"/>
        <w:left w:val="none" w:sz="0" w:space="0" w:color="auto"/>
        <w:bottom w:val="none" w:sz="0" w:space="0" w:color="auto"/>
        <w:right w:val="none" w:sz="0" w:space="0" w:color="auto"/>
      </w:divBdr>
      <w:divsChild>
        <w:div w:id="669336427">
          <w:marLeft w:val="480"/>
          <w:marRight w:val="0"/>
          <w:marTop w:val="0"/>
          <w:marBottom w:val="0"/>
          <w:divBdr>
            <w:top w:val="none" w:sz="0" w:space="0" w:color="auto"/>
            <w:left w:val="none" w:sz="0" w:space="0" w:color="auto"/>
            <w:bottom w:val="none" w:sz="0" w:space="0" w:color="auto"/>
            <w:right w:val="none" w:sz="0" w:space="0" w:color="auto"/>
          </w:divBdr>
        </w:div>
        <w:div w:id="205341359">
          <w:marLeft w:val="480"/>
          <w:marRight w:val="0"/>
          <w:marTop w:val="0"/>
          <w:marBottom w:val="0"/>
          <w:divBdr>
            <w:top w:val="none" w:sz="0" w:space="0" w:color="auto"/>
            <w:left w:val="none" w:sz="0" w:space="0" w:color="auto"/>
            <w:bottom w:val="none" w:sz="0" w:space="0" w:color="auto"/>
            <w:right w:val="none" w:sz="0" w:space="0" w:color="auto"/>
          </w:divBdr>
        </w:div>
        <w:div w:id="1666282309">
          <w:marLeft w:val="480"/>
          <w:marRight w:val="0"/>
          <w:marTop w:val="0"/>
          <w:marBottom w:val="0"/>
          <w:divBdr>
            <w:top w:val="none" w:sz="0" w:space="0" w:color="auto"/>
            <w:left w:val="none" w:sz="0" w:space="0" w:color="auto"/>
            <w:bottom w:val="none" w:sz="0" w:space="0" w:color="auto"/>
            <w:right w:val="none" w:sz="0" w:space="0" w:color="auto"/>
          </w:divBdr>
        </w:div>
        <w:div w:id="663893221">
          <w:marLeft w:val="480"/>
          <w:marRight w:val="0"/>
          <w:marTop w:val="0"/>
          <w:marBottom w:val="0"/>
          <w:divBdr>
            <w:top w:val="none" w:sz="0" w:space="0" w:color="auto"/>
            <w:left w:val="none" w:sz="0" w:space="0" w:color="auto"/>
            <w:bottom w:val="none" w:sz="0" w:space="0" w:color="auto"/>
            <w:right w:val="none" w:sz="0" w:space="0" w:color="auto"/>
          </w:divBdr>
        </w:div>
        <w:div w:id="1858274786">
          <w:marLeft w:val="480"/>
          <w:marRight w:val="0"/>
          <w:marTop w:val="0"/>
          <w:marBottom w:val="0"/>
          <w:divBdr>
            <w:top w:val="none" w:sz="0" w:space="0" w:color="auto"/>
            <w:left w:val="none" w:sz="0" w:space="0" w:color="auto"/>
            <w:bottom w:val="none" w:sz="0" w:space="0" w:color="auto"/>
            <w:right w:val="none" w:sz="0" w:space="0" w:color="auto"/>
          </w:divBdr>
        </w:div>
        <w:div w:id="1084841206">
          <w:marLeft w:val="480"/>
          <w:marRight w:val="0"/>
          <w:marTop w:val="0"/>
          <w:marBottom w:val="0"/>
          <w:divBdr>
            <w:top w:val="none" w:sz="0" w:space="0" w:color="auto"/>
            <w:left w:val="none" w:sz="0" w:space="0" w:color="auto"/>
            <w:bottom w:val="none" w:sz="0" w:space="0" w:color="auto"/>
            <w:right w:val="none" w:sz="0" w:space="0" w:color="auto"/>
          </w:divBdr>
        </w:div>
        <w:div w:id="1697076806">
          <w:marLeft w:val="480"/>
          <w:marRight w:val="0"/>
          <w:marTop w:val="0"/>
          <w:marBottom w:val="0"/>
          <w:divBdr>
            <w:top w:val="none" w:sz="0" w:space="0" w:color="auto"/>
            <w:left w:val="none" w:sz="0" w:space="0" w:color="auto"/>
            <w:bottom w:val="none" w:sz="0" w:space="0" w:color="auto"/>
            <w:right w:val="none" w:sz="0" w:space="0" w:color="auto"/>
          </w:divBdr>
        </w:div>
        <w:div w:id="2127894230">
          <w:marLeft w:val="480"/>
          <w:marRight w:val="0"/>
          <w:marTop w:val="0"/>
          <w:marBottom w:val="0"/>
          <w:divBdr>
            <w:top w:val="none" w:sz="0" w:space="0" w:color="auto"/>
            <w:left w:val="none" w:sz="0" w:space="0" w:color="auto"/>
            <w:bottom w:val="none" w:sz="0" w:space="0" w:color="auto"/>
            <w:right w:val="none" w:sz="0" w:space="0" w:color="auto"/>
          </w:divBdr>
        </w:div>
        <w:div w:id="238489784">
          <w:marLeft w:val="480"/>
          <w:marRight w:val="0"/>
          <w:marTop w:val="0"/>
          <w:marBottom w:val="0"/>
          <w:divBdr>
            <w:top w:val="none" w:sz="0" w:space="0" w:color="auto"/>
            <w:left w:val="none" w:sz="0" w:space="0" w:color="auto"/>
            <w:bottom w:val="none" w:sz="0" w:space="0" w:color="auto"/>
            <w:right w:val="none" w:sz="0" w:space="0" w:color="auto"/>
          </w:divBdr>
        </w:div>
        <w:div w:id="2095012597">
          <w:marLeft w:val="480"/>
          <w:marRight w:val="0"/>
          <w:marTop w:val="0"/>
          <w:marBottom w:val="0"/>
          <w:divBdr>
            <w:top w:val="none" w:sz="0" w:space="0" w:color="auto"/>
            <w:left w:val="none" w:sz="0" w:space="0" w:color="auto"/>
            <w:bottom w:val="none" w:sz="0" w:space="0" w:color="auto"/>
            <w:right w:val="none" w:sz="0" w:space="0" w:color="auto"/>
          </w:divBdr>
        </w:div>
        <w:div w:id="999577030">
          <w:marLeft w:val="480"/>
          <w:marRight w:val="0"/>
          <w:marTop w:val="0"/>
          <w:marBottom w:val="0"/>
          <w:divBdr>
            <w:top w:val="none" w:sz="0" w:space="0" w:color="auto"/>
            <w:left w:val="none" w:sz="0" w:space="0" w:color="auto"/>
            <w:bottom w:val="none" w:sz="0" w:space="0" w:color="auto"/>
            <w:right w:val="none" w:sz="0" w:space="0" w:color="auto"/>
          </w:divBdr>
        </w:div>
        <w:div w:id="1162240263">
          <w:marLeft w:val="480"/>
          <w:marRight w:val="0"/>
          <w:marTop w:val="0"/>
          <w:marBottom w:val="0"/>
          <w:divBdr>
            <w:top w:val="none" w:sz="0" w:space="0" w:color="auto"/>
            <w:left w:val="none" w:sz="0" w:space="0" w:color="auto"/>
            <w:bottom w:val="none" w:sz="0" w:space="0" w:color="auto"/>
            <w:right w:val="none" w:sz="0" w:space="0" w:color="auto"/>
          </w:divBdr>
        </w:div>
        <w:div w:id="320086660">
          <w:marLeft w:val="480"/>
          <w:marRight w:val="0"/>
          <w:marTop w:val="0"/>
          <w:marBottom w:val="0"/>
          <w:divBdr>
            <w:top w:val="none" w:sz="0" w:space="0" w:color="auto"/>
            <w:left w:val="none" w:sz="0" w:space="0" w:color="auto"/>
            <w:bottom w:val="none" w:sz="0" w:space="0" w:color="auto"/>
            <w:right w:val="none" w:sz="0" w:space="0" w:color="auto"/>
          </w:divBdr>
        </w:div>
        <w:div w:id="854534754">
          <w:marLeft w:val="480"/>
          <w:marRight w:val="0"/>
          <w:marTop w:val="0"/>
          <w:marBottom w:val="0"/>
          <w:divBdr>
            <w:top w:val="none" w:sz="0" w:space="0" w:color="auto"/>
            <w:left w:val="none" w:sz="0" w:space="0" w:color="auto"/>
            <w:bottom w:val="none" w:sz="0" w:space="0" w:color="auto"/>
            <w:right w:val="none" w:sz="0" w:space="0" w:color="auto"/>
          </w:divBdr>
        </w:div>
      </w:divsChild>
    </w:div>
    <w:div w:id="109592798">
      <w:bodyDiv w:val="1"/>
      <w:marLeft w:val="0"/>
      <w:marRight w:val="0"/>
      <w:marTop w:val="0"/>
      <w:marBottom w:val="0"/>
      <w:divBdr>
        <w:top w:val="none" w:sz="0" w:space="0" w:color="auto"/>
        <w:left w:val="none" w:sz="0" w:space="0" w:color="auto"/>
        <w:bottom w:val="none" w:sz="0" w:space="0" w:color="auto"/>
        <w:right w:val="none" w:sz="0" w:space="0" w:color="auto"/>
      </w:divBdr>
    </w:div>
    <w:div w:id="111363198">
      <w:bodyDiv w:val="1"/>
      <w:marLeft w:val="0"/>
      <w:marRight w:val="0"/>
      <w:marTop w:val="0"/>
      <w:marBottom w:val="0"/>
      <w:divBdr>
        <w:top w:val="none" w:sz="0" w:space="0" w:color="auto"/>
        <w:left w:val="none" w:sz="0" w:space="0" w:color="auto"/>
        <w:bottom w:val="none" w:sz="0" w:space="0" w:color="auto"/>
        <w:right w:val="none" w:sz="0" w:space="0" w:color="auto"/>
      </w:divBdr>
    </w:div>
    <w:div w:id="111562747">
      <w:bodyDiv w:val="1"/>
      <w:marLeft w:val="0"/>
      <w:marRight w:val="0"/>
      <w:marTop w:val="0"/>
      <w:marBottom w:val="0"/>
      <w:divBdr>
        <w:top w:val="none" w:sz="0" w:space="0" w:color="auto"/>
        <w:left w:val="none" w:sz="0" w:space="0" w:color="auto"/>
        <w:bottom w:val="none" w:sz="0" w:space="0" w:color="auto"/>
        <w:right w:val="none" w:sz="0" w:space="0" w:color="auto"/>
      </w:divBdr>
    </w:div>
    <w:div w:id="120340956">
      <w:bodyDiv w:val="1"/>
      <w:marLeft w:val="0"/>
      <w:marRight w:val="0"/>
      <w:marTop w:val="0"/>
      <w:marBottom w:val="0"/>
      <w:divBdr>
        <w:top w:val="none" w:sz="0" w:space="0" w:color="auto"/>
        <w:left w:val="none" w:sz="0" w:space="0" w:color="auto"/>
        <w:bottom w:val="none" w:sz="0" w:space="0" w:color="auto"/>
        <w:right w:val="none" w:sz="0" w:space="0" w:color="auto"/>
      </w:divBdr>
    </w:div>
    <w:div w:id="126818094">
      <w:bodyDiv w:val="1"/>
      <w:marLeft w:val="0"/>
      <w:marRight w:val="0"/>
      <w:marTop w:val="0"/>
      <w:marBottom w:val="0"/>
      <w:divBdr>
        <w:top w:val="none" w:sz="0" w:space="0" w:color="auto"/>
        <w:left w:val="none" w:sz="0" w:space="0" w:color="auto"/>
        <w:bottom w:val="none" w:sz="0" w:space="0" w:color="auto"/>
        <w:right w:val="none" w:sz="0" w:space="0" w:color="auto"/>
      </w:divBdr>
      <w:divsChild>
        <w:div w:id="1281255227">
          <w:marLeft w:val="0"/>
          <w:marRight w:val="0"/>
          <w:marTop w:val="0"/>
          <w:marBottom w:val="0"/>
          <w:divBdr>
            <w:top w:val="none" w:sz="0" w:space="0" w:color="auto"/>
            <w:left w:val="none" w:sz="0" w:space="0" w:color="auto"/>
            <w:bottom w:val="none" w:sz="0" w:space="0" w:color="auto"/>
            <w:right w:val="none" w:sz="0" w:space="0" w:color="auto"/>
          </w:divBdr>
        </w:div>
        <w:div w:id="245581792">
          <w:marLeft w:val="0"/>
          <w:marRight w:val="0"/>
          <w:marTop w:val="0"/>
          <w:marBottom w:val="0"/>
          <w:divBdr>
            <w:top w:val="none" w:sz="0" w:space="0" w:color="auto"/>
            <w:left w:val="none" w:sz="0" w:space="0" w:color="auto"/>
            <w:bottom w:val="none" w:sz="0" w:space="0" w:color="auto"/>
            <w:right w:val="none" w:sz="0" w:space="0" w:color="auto"/>
          </w:divBdr>
        </w:div>
        <w:div w:id="463743040">
          <w:marLeft w:val="0"/>
          <w:marRight w:val="0"/>
          <w:marTop w:val="0"/>
          <w:marBottom w:val="0"/>
          <w:divBdr>
            <w:top w:val="none" w:sz="0" w:space="0" w:color="auto"/>
            <w:left w:val="none" w:sz="0" w:space="0" w:color="auto"/>
            <w:bottom w:val="none" w:sz="0" w:space="0" w:color="auto"/>
            <w:right w:val="none" w:sz="0" w:space="0" w:color="auto"/>
          </w:divBdr>
        </w:div>
        <w:div w:id="1904100624">
          <w:marLeft w:val="0"/>
          <w:marRight w:val="0"/>
          <w:marTop w:val="0"/>
          <w:marBottom w:val="0"/>
          <w:divBdr>
            <w:top w:val="none" w:sz="0" w:space="0" w:color="auto"/>
            <w:left w:val="none" w:sz="0" w:space="0" w:color="auto"/>
            <w:bottom w:val="none" w:sz="0" w:space="0" w:color="auto"/>
            <w:right w:val="none" w:sz="0" w:space="0" w:color="auto"/>
          </w:divBdr>
        </w:div>
        <w:div w:id="169105890">
          <w:marLeft w:val="0"/>
          <w:marRight w:val="0"/>
          <w:marTop w:val="0"/>
          <w:marBottom w:val="0"/>
          <w:divBdr>
            <w:top w:val="none" w:sz="0" w:space="0" w:color="auto"/>
            <w:left w:val="none" w:sz="0" w:space="0" w:color="auto"/>
            <w:bottom w:val="none" w:sz="0" w:space="0" w:color="auto"/>
            <w:right w:val="none" w:sz="0" w:space="0" w:color="auto"/>
          </w:divBdr>
        </w:div>
        <w:div w:id="1606426741">
          <w:marLeft w:val="0"/>
          <w:marRight w:val="0"/>
          <w:marTop w:val="0"/>
          <w:marBottom w:val="0"/>
          <w:divBdr>
            <w:top w:val="none" w:sz="0" w:space="0" w:color="auto"/>
            <w:left w:val="none" w:sz="0" w:space="0" w:color="auto"/>
            <w:bottom w:val="none" w:sz="0" w:space="0" w:color="auto"/>
            <w:right w:val="none" w:sz="0" w:space="0" w:color="auto"/>
          </w:divBdr>
        </w:div>
        <w:div w:id="956525453">
          <w:marLeft w:val="0"/>
          <w:marRight w:val="0"/>
          <w:marTop w:val="0"/>
          <w:marBottom w:val="0"/>
          <w:divBdr>
            <w:top w:val="none" w:sz="0" w:space="0" w:color="auto"/>
            <w:left w:val="none" w:sz="0" w:space="0" w:color="auto"/>
            <w:bottom w:val="none" w:sz="0" w:space="0" w:color="auto"/>
            <w:right w:val="none" w:sz="0" w:space="0" w:color="auto"/>
          </w:divBdr>
        </w:div>
        <w:div w:id="1528563188">
          <w:marLeft w:val="0"/>
          <w:marRight w:val="0"/>
          <w:marTop w:val="0"/>
          <w:marBottom w:val="0"/>
          <w:divBdr>
            <w:top w:val="none" w:sz="0" w:space="0" w:color="auto"/>
            <w:left w:val="none" w:sz="0" w:space="0" w:color="auto"/>
            <w:bottom w:val="none" w:sz="0" w:space="0" w:color="auto"/>
            <w:right w:val="none" w:sz="0" w:space="0" w:color="auto"/>
          </w:divBdr>
        </w:div>
        <w:div w:id="816806019">
          <w:marLeft w:val="0"/>
          <w:marRight w:val="0"/>
          <w:marTop w:val="0"/>
          <w:marBottom w:val="0"/>
          <w:divBdr>
            <w:top w:val="none" w:sz="0" w:space="0" w:color="auto"/>
            <w:left w:val="none" w:sz="0" w:space="0" w:color="auto"/>
            <w:bottom w:val="none" w:sz="0" w:space="0" w:color="auto"/>
            <w:right w:val="none" w:sz="0" w:space="0" w:color="auto"/>
          </w:divBdr>
        </w:div>
        <w:div w:id="2050912815">
          <w:marLeft w:val="0"/>
          <w:marRight w:val="0"/>
          <w:marTop w:val="0"/>
          <w:marBottom w:val="0"/>
          <w:divBdr>
            <w:top w:val="none" w:sz="0" w:space="0" w:color="auto"/>
            <w:left w:val="none" w:sz="0" w:space="0" w:color="auto"/>
            <w:bottom w:val="none" w:sz="0" w:space="0" w:color="auto"/>
            <w:right w:val="none" w:sz="0" w:space="0" w:color="auto"/>
          </w:divBdr>
        </w:div>
        <w:div w:id="870458098">
          <w:marLeft w:val="0"/>
          <w:marRight w:val="0"/>
          <w:marTop w:val="0"/>
          <w:marBottom w:val="0"/>
          <w:divBdr>
            <w:top w:val="none" w:sz="0" w:space="0" w:color="auto"/>
            <w:left w:val="none" w:sz="0" w:space="0" w:color="auto"/>
            <w:bottom w:val="none" w:sz="0" w:space="0" w:color="auto"/>
            <w:right w:val="none" w:sz="0" w:space="0" w:color="auto"/>
          </w:divBdr>
        </w:div>
        <w:div w:id="767431350">
          <w:marLeft w:val="0"/>
          <w:marRight w:val="0"/>
          <w:marTop w:val="0"/>
          <w:marBottom w:val="0"/>
          <w:divBdr>
            <w:top w:val="none" w:sz="0" w:space="0" w:color="auto"/>
            <w:left w:val="none" w:sz="0" w:space="0" w:color="auto"/>
            <w:bottom w:val="none" w:sz="0" w:space="0" w:color="auto"/>
            <w:right w:val="none" w:sz="0" w:space="0" w:color="auto"/>
          </w:divBdr>
        </w:div>
        <w:div w:id="1362441413">
          <w:marLeft w:val="0"/>
          <w:marRight w:val="0"/>
          <w:marTop w:val="0"/>
          <w:marBottom w:val="0"/>
          <w:divBdr>
            <w:top w:val="none" w:sz="0" w:space="0" w:color="auto"/>
            <w:left w:val="none" w:sz="0" w:space="0" w:color="auto"/>
            <w:bottom w:val="none" w:sz="0" w:space="0" w:color="auto"/>
            <w:right w:val="none" w:sz="0" w:space="0" w:color="auto"/>
          </w:divBdr>
        </w:div>
        <w:div w:id="1576160558">
          <w:marLeft w:val="0"/>
          <w:marRight w:val="0"/>
          <w:marTop w:val="0"/>
          <w:marBottom w:val="0"/>
          <w:divBdr>
            <w:top w:val="none" w:sz="0" w:space="0" w:color="auto"/>
            <w:left w:val="none" w:sz="0" w:space="0" w:color="auto"/>
            <w:bottom w:val="none" w:sz="0" w:space="0" w:color="auto"/>
            <w:right w:val="none" w:sz="0" w:space="0" w:color="auto"/>
          </w:divBdr>
        </w:div>
        <w:div w:id="1076173483">
          <w:marLeft w:val="0"/>
          <w:marRight w:val="0"/>
          <w:marTop w:val="0"/>
          <w:marBottom w:val="0"/>
          <w:divBdr>
            <w:top w:val="none" w:sz="0" w:space="0" w:color="auto"/>
            <w:left w:val="none" w:sz="0" w:space="0" w:color="auto"/>
            <w:bottom w:val="none" w:sz="0" w:space="0" w:color="auto"/>
            <w:right w:val="none" w:sz="0" w:space="0" w:color="auto"/>
          </w:divBdr>
        </w:div>
        <w:div w:id="1245914921">
          <w:marLeft w:val="0"/>
          <w:marRight w:val="0"/>
          <w:marTop w:val="0"/>
          <w:marBottom w:val="0"/>
          <w:divBdr>
            <w:top w:val="none" w:sz="0" w:space="0" w:color="auto"/>
            <w:left w:val="none" w:sz="0" w:space="0" w:color="auto"/>
            <w:bottom w:val="none" w:sz="0" w:space="0" w:color="auto"/>
            <w:right w:val="none" w:sz="0" w:space="0" w:color="auto"/>
          </w:divBdr>
        </w:div>
        <w:div w:id="815487140">
          <w:marLeft w:val="0"/>
          <w:marRight w:val="0"/>
          <w:marTop w:val="0"/>
          <w:marBottom w:val="0"/>
          <w:divBdr>
            <w:top w:val="none" w:sz="0" w:space="0" w:color="auto"/>
            <w:left w:val="none" w:sz="0" w:space="0" w:color="auto"/>
            <w:bottom w:val="none" w:sz="0" w:space="0" w:color="auto"/>
            <w:right w:val="none" w:sz="0" w:space="0" w:color="auto"/>
          </w:divBdr>
        </w:div>
        <w:div w:id="24720008">
          <w:marLeft w:val="0"/>
          <w:marRight w:val="0"/>
          <w:marTop w:val="0"/>
          <w:marBottom w:val="0"/>
          <w:divBdr>
            <w:top w:val="none" w:sz="0" w:space="0" w:color="auto"/>
            <w:left w:val="none" w:sz="0" w:space="0" w:color="auto"/>
            <w:bottom w:val="none" w:sz="0" w:space="0" w:color="auto"/>
            <w:right w:val="none" w:sz="0" w:space="0" w:color="auto"/>
          </w:divBdr>
        </w:div>
        <w:div w:id="265381688">
          <w:marLeft w:val="0"/>
          <w:marRight w:val="0"/>
          <w:marTop w:val="0"/>
          <w:marBottom w:val="0"/>
          <w:divBdr>
            <w:top w:val="none" w:sz="0" w:space="0" w:color="auto"/>
            <w:left w:val="none" w:sz="0" w:space="0" w:color="auto"/>
            <w:bottom w:val="none" w:sz="0" w:space="0" w:color="auto"/>
            <w:right w:val="none" w:sz="0" w:space="0" w:color="auto"/>
          </w:divBdr>
        </w:div>
        <w:div w:id="536242633">
          <w:marLeft w:val="0"/>
          <w:marRight w:val="0"/>
          <w:marTop w:val="0"/>
          <w:marBottom w:val="0"/>
          <w:divBdr>
            <w:top w:val="none" w:sz="0" w:space="0" w:color="auto"/>
            <w:left w:val="none" w:sz="0" w:space="0" w:color="auto"/>
            <w:bottom w:val="none" w:sz="0" w:space="0" w:color="auto"/>
            <w:right w:val="none" w:sz="0" w:space="0" w:color="auto"/>
          </w:divBdr>
        </w:div>
        <w:div w:id="2097549790">
          <w:marLeft w:val="0"/>
          <w:marRight w:val="0"/>
          <w:marTop w:val="0"/>
          <w:marBottom w:val="0"/>
          <w:divBdr>
            <w:top w:val="none" w:sz="0" w:space="0" w:color="auto"/>
            <w:left w:val="none" w:sz="0" w:space="0" w:color="auto"/>
            <w:bottom w:val="none" w:sz="0" w:space="0" w:color="auto"/>
            <w:right w:val="none" w:sz="0" w:space="0" w:color="auto"/>
          </w:divBdr>
        </w:div>
        <w:div w:id="1790931779">
          <w:marLeft w:val="0"/>
          <w:marRight w:val="0"/>
          <w:marTop w:val="0"/>
          <w:marBottom w:val="0"/>
          <w:divBdr>
            <w:top w:val="none" w:sz="0" w:space="0" w:color="auto"/>
            <w:left w:val="none" w:sz="0" w:space="0" w:color="auto"/>
            <w:bottom w:val="none" w:sz="0" w:space="0" w:color="auto"/>
            <w:right w:val="none" w:sz="0" w:space="0" w:color="auto"/>
          </w:divBdr>
        </w:div>
        <w:div w:id="225335015">
          <w:marLeft w:val="0"/>
          <w:marRight w:val="0"/>
          <w:marTop w:val="0"/>
          <w:marBottom w:val="0"/>
          <w:divBdr>
            <w:top w:val="none" w:sz="0" w:space="0" w:color="auto"/>
            <w:left w:val="none" w:sz="0" w:space="0" w:color="auto"/>
            <w:bottom w:val="none" w:sz="0" w:space="0" w:color="auto"/>
            <w:right w:val="none" w:sz="0" w:space="0" w:color="auto"/>
          </w:divBdr>
        </w:div>
      </w:divsChild>
    </w:div>
    <w:div w:id="130371894">
      <w:bodyDiv w:val="1"/>
      <w:marLeft w:val="0"/>
      <w:marRight w:val="0"/>
      <w:marTop w:val="0"/>
      <w:marBottom w:val="0"/>
      <w:divBdr>
        <w:top w:val="none" w:sz="0" w:space="0" w:color="auto"/>
        <w:left w:val="none" w:sz="0" w:space="0" w:color="auto"/>
        <w:bottom w:val="none" w:sz="0" w:space="0" w:color="auto"/>
        <w:right w:val="none" w:sz="0" w:space="0" w:color="auto"/>
      </w:divBdr>
    </w:div>
    <w:div w:id="138574546">
      <w:bodyDiv w:val="1"/>
      <w:marLeft w:val="0"/>
      <w:marRight w:val="0"/>
      <w:marTop w:val="0"/>
      <w:marBottom w:val="0"/>
      <w:divBdr>
        <w:top w:val="none" w:sz="0" w:space="0" w:color="auto"/>
        <w:left w:val="none" w:sz="0" w:space="0" w:color="auto"/>
        <w:bottom w:val="none" w:sz="0" w:space="0" w:color="auto"/>
        <w:right w:val="none" w:sz="0" w:space="0" w:color="auto"/>
      </w:divBdr>
    </w:div>
    <w:div w:id="144785273">
      <w:bodyDiv w:val="1"/>
      <w:marLeft w:val="0"/>
      <w:marRight w:val="0"/>
      <w:marTop w:val="0"/>
      <w:marBottom w:val="0"/>
      <w:divBdr>
        <w:top w:val="none" w:sz="0" w:space="0" w:color="auto"/>
        <w:left w:val="none" w:sz="0" w:space="0" w:color="auto"/>
        <w:bottom w:val="none" w:sz="0" w:space="0" w:color="auto"/>
        <w:right w:val="none" w:sz="0" w:space="0" w:color="auto"/>
      </w:divBdr>
      <w:divsChild>
        <w:div w:id="52629256">
          <w:marLeft w:val="0"/>
          <w:marRight w:val="0"/>
          <w:marTop w:val="0"/>
          <w:marBottom w:val="0"/>
          <w:divBdr>
            <w:top w:val="none" w:sz="0" w:space="0" w:color="auto"/>
            <w:left w:val="none" w:sz="0" w:space="0" w:color="auto"/>
            <w:bottom w:val="none" w:sz="0" w:space="0" w:color="auto"/>
            <w:right w:val="none" w:sz="0" w:space="0" w:color="auto"/>
          </w:divBdr>
        </w:div>
        <w:div w:id="978077288">
          <w:marLeft w:val="0"/>
          <w:marRight w:val="0"/>
          <w:marTop w:val="0"/>
          <w:marBottom w:val="0"/>
          <w:divBdr>
            <w:top w:val="none" w:sz="0" w:space="0" w:color="auto"/>
            <w:left w:val="none" w:sz="0" w:space="0" w:color="auto"/>
            <w:bottom w:val="none" w:sz="0" w:space="0" w:color="auto"/>
            <w:right w:val="none" w:sz="0" w:space="0" w:color="auto"/>
          </w:divBdr>
        </w:div>
        <w:div w:id="1309242248">
          <w:marLeft w:val="0"/>
          <w:marRight w:val="0"/>
          <w:marTop w:val="0"/>
          <w:marBottom w:val="0"/>
          <w:divBdr>
            <w:top w:val="none" w:sz="0" w:space="0" w:color="auto"/>
            <w:left w:val="none" w:sz="0" w:space="0" w:color="auto"/>
            <w:bottom w:val="none" w:sz="0" w:space="0" w:color="auto"/>
            <w:right w:val="none" w:sz="0" w:space="0" w:color="auto"/>
          </w:divBdr>
        </w:div>
        <w:div w:id="1746294859">
          <w:marLeft w:val="0"/>
          <w:marRight w:val="0"/>
          <w:marTop w:val="0"/>
          <w:marBottom w:val="0"/>
          <w:divBdr>
            <w:top w:val="none" w:sz="0" w:space="0" w:color="auto"/>
            <w:left w:val="none" w:sz="0" w:space="0" w:color="auto"/>
            <w:bottom w:val="none" w:sz="0" w:space="0" w:color="auto"/>
            <w:right w:val="none" w:sz="0" w:space="0" w:color="auto"/>
          </w:divBdr>
        </w:div>
        <w:div w:id="1098254333">
          <w:marLeft w:val="0"/>
          <w:marRight w:val="0"/>
          <w:marTop w:val="0"/>
          <w:marBottom w:val="0"/>
          <w:divBdr>
            <w:top w:val="none" w:sz="0" w:space="0" w:color="auto"/>
            <w:left w:val="none" w:sz="0" w:space="0" w:color="auto"/>
            <w:bottom w:val="none" w:sz="0" w:space="0" w:color="auto"/>
            <w:right w:val="none" w:sz="0" w:space="0" w:color="auto"/>
          </w:divBdr>
        </w:div>
        <w:div w:id="626474939">
          <w:marLeft w:val="0"/>
          <w:marRight w:val="0"/>
          <w:marTop w:val="0"/>
          <w:marBottom w:val="0"/>
          <w:divBdr>
            <w:top w:val="none" w:sz="0" w:space="0" w:color="auto"/>
            <w:left w:val="none" w:sz="0" w:space="0" w:color="auto"/>
            <w:bottom w:val="none" w:sz="0" w:space="0" w:color="auto"/>
            <w:right w:val="none" w:sz="0" w:space="0" w:color="auto"/>
          </w:divBdr>
        </w:div>
        <w:div w:id="1196891430">
          <w:marLeft w:val="0"/>
          <w:marRight w:val="0"/>
          <w:marTop w:val="0"/>
          <w:marBottom w:val="0"/>
          <w:divBdr>
            <w:top w:val="none" w:sz="0" w:space="0" w:color="auto"/>
            <w:left w:val="none" w:sz="0" w:space="0" w:color="auto"/>
            <w:bottom w:val="none" w:sz="0" w:space="0" w:color="auto"/>
            <w:right w:val="none" w:sz="0" w:space="0" w:color="auto"/>
          </w:divBdr>
        </w:div>
        <w:div w:id="1310281898">
          <w:marLeft w:val="0"/>
          <w:marRight w:val="0"/>
          <w:marTop w:val="0"/>
          <w:marBottom w:val="0"/>
          <w:divBdr>
            <w:top w:val="none" w:sz="0" w:space="0" w:color="auto"/>
            <w:left w:val="none" w:sz="0" w:space="0" w:color="auto"/>
            <w:bottom w:val="none" w:sz="0" w:space="0" w:color="auto"/>
            <w:right w:val="none" w:sz="0" w:space="0" w:color="auto"/>
          </w:divBdr>
        </w:div>
        <w:div w:id="792941131">
          <w:marLeft w:val="0"/>
          <w:marRight w:val="0"/>
          <w:marTop w:val="0"/>
          <w:marBottom w:val="0"/>
          <w:divBdr>
            <w:top w:val="none" w:sz="0" w:space="0" w:color="auto"/>
            <w:left w:val="none" w:sz="0" w:space="0" w:color="auto"/>
            <w:bottom w:val="none" w:sz="0" w:space="0" w:color="auto"/>
            <w:right w:val="none" w:sz="0" w:space="0" w:color="auto"/>
          </w:divBdr>
        </w:div>
        <w:div w:id="1778601383">
          <w:marLeft w:val="0"/>
          <w:marRight w:val="0"/>
          <w:marTop w:val="0"/>
          <w:marBottom w:val="0"/>
          <w:divBdr>
            <w:top w:val="none" w:sz="0" w:space="0" w:color="auto"/>
            <w:left w:val="none" w:sz="0" w:space="0" w:color="auto"/>
            <w:bottom w:val="none" w:sz="0" w:space="0" w:color="auto"/>
            <w:right w:val="none" w:sz="0" w:space="0" w:color="auto"/>
          </w:divBdr>
        </w:div>
        <w:div w:id="1743524439">
          <w:marLeft w:val="0"/>
          <w:marRight w:val="0"/>
          <w:marTop w:val="0"/>
          <w:marBottom w:val="0"/>
          <w:divBdr>
            <w:top w:val="none" w:sz="0" w:space="0" w:color="auto"/>
            <w:left w:val="none" w:sz="0" w:space="0" w:color="auto"/>
            <w:bottom w:val="none" w:sz="0" w:space="0" w:color="auto"/>
            <w:right w:val="none" w:sz="0" w:space="0" w:color="auto"/>
          </w:divBdr>
        </w:div>
        <w:div w:id="743644132">
          <w:marLeft w:val="0"/>
          <w:marRight w:val="0"/>
          <w:marTop w:val="0"/>
          <w:marBottom w:val="0"/>
          <w:divBdr>
            <w:top w:val="none" w:sz="0" w:space="0" w:color="auto"/>
            <w:left w:val="none" w:sz="0" w:space="0" w:color="auto"/>
            <w:bottom w:val="none" w:sz="0" w:space="0" w:color="auto"/>
            <w:right w:val="none" w:sz="0" w:space="0" w:color="auto"/>
          </w:divBdr>
        </w:div>
        <w:div w:id="415522817">
          <w:marLeft w:val="0"/>
          <w:marRight w:val="0"/>
          <w:marTop w:val="0"/>
          <w:marBottom w:val="0"/>
          <w:divBdr>
            <w:top w:val="none" w:sz="0" w:space="0" w:color="auto"/>
            <w:left w:val="none" w:sz="0" w:space="0" w:color="auto"/>
            <w:bottom w:val="none" w:sz="0" w:space="0" w:color="auto"/>
            <w:right w:val="none" w:sz="0" w:space="0" w:color="auto"/>
          </w:divBdr>
        </w:div>
        <w:div w:id="718627122">
          <w:marLeft w:val="0"/>
          <w:marRight w:val="0"/>
          <w:marTop w:val="0"/>
          <w:marBottom w:val="0"/>
          <w:divBdr>
            <w:top w:val="none" w:sz="0" w:space="0" w:color="auto"/>
            <w:left w:val="none" w:sz="0" w:space="0" w:color="auto"/>
            <w:bottom w:val="none" w:sz="0" w:space="0" w:color="auto"/>
            <w:right w:val="none" w:sz="0" w:space="0" w:color="auto"/>
          </w:divBdr>
        </w:div>
        <w:div w:id="1735272354">
          <w:marLeft w:val="0"/>
          <w:marRight w:val="0"/>
          <w:marTop w:val="0"/>
          <w:marBottom w:val="0"/>
          <w:divBdr>
            <w:top w:val="none" w:sz="0" w:space="0" w:color="auto"/>
            <w:left w:val="none" w:sz="0" w:space="0" w:color="auto"/>
            <w:bottom w:val="none" w:sz="0" w:space="0" w:color="auto"/>
            <w:right w:val="none" w:sz="0" w:space="0" w:color="auto"/>
          </w:divBdr>
        </w:div>
        <w:div w:id="535853103">
          <w:marLeft w:val="0"/>
          <w:marRight w:val="0"/>
          <w:marTop w:val="0"/>
          <w:marBottom w:val="0"/>
          <w:divBdr>
            <w:top w:val="none" w:sz="0" w:space="0" w:color="auto"/>
            <w:left w:val="none" w:sz="0" w:space="0" w:color="auto"/>
            <w:bottom w:val="none" w:sz="0" w:space="0" w:color="auto"/>
            <w:right w:val="none" w:sz="0" w:space="0" w:color="auto"/>
          </w:divBdr>
        </w:div>
        <w:div w:id="269893636">
          <w:marLeft w:val="0"/>
          <w:marRight w:val="0"/>
          <w:marTop w:val="0"/>
          <w:marBottom w:val="0"/>
          <w:divBdr>
            <w:top w:val="none" w:sz="0" w:space="0" w:color="auto"/>
            <w:left w:val="none" w:sz="0" w:space="0" w:color="auto"/>
            <w:bottom w:val="none" w:sz="0" w:space="0" w:color="auto"/>
            <w:right w:val="none" w:sz="0" w:space="0" w:color="auto"/>
          </w:divBdr>
        </w:div>
        <w:div w:id="292441393">
          <w:marLeft w:val="0"/>
          <w:marRight w:val="0"/>
          <w:marTop w:val="0"/>
          <w:marBottom w:val="0"/>
          <w:divBdr>
            <w:top w:val="none" w:sz="0" w:space="0" w:color="auto"/>
            <w:left w:val="none" w:sz="0" w:space="0" w:color="auto"/>
            <w:bottom w:val="none" w:sz="0" w:space="0" w:color="auto"/>
            <w:right w:val="none" w:sz="0" w:space="0" w:color="auto"/>
          </w:divBdr>
        </w:div>
        <w:div w:id="425200739">
          <w:marLeft w:val="0"/>
          <w:marRight w:val="0"/>
          <w:marTop w:val="0"/>
          <w:marBottom w:val="0"/>
          <w:divBdr>
            <w:top w:val="none" w:sz="0" w:space="0" w:color="auto"/>
            <w:left w:val="none" w:sz="0" w:space="0" w:color="auto"/>
            <w:bottom w:val="none" w:sz="0" w:space="0" w:color="auto"/>
            <w:right w:val="none" w:sz="0" w:space="0" w:color="auto"/>
          </w:divBdr>
        </w:div>
        <w:div w:id="1276253368">
          <w:marLeft w:val="0"/>
          <w:marRight w:val="0"/>
          <w:marTop w:val="0"/>
          <w:marBottom w:val="0"/>
          <w:divBdr>
            <w:top w:val="none" w:sz="0" w:space="0" w:color="auto"/>
            <w:left w:val="none" w:sz="0" w:space="0" w:color="auto"/>
            <w:bottom w:val="none" w:sz="0" w:space="0" w:color="auto"/>
            <w:right w:val="none" w:sz="0" w:space="0" w:color="auto"/>
          </w:divBdr>
        </w:div>
        <w:div w:id="1224681014">
          <w:marLeft w:val="0"/>
          <w:marRight w:val="0"/>
          <w:marTop w:val="0"/>
          <w:marBottom w:val="0"/>
          <w:divBdr>
            <w:top w:val="none" w:sz="0" w:space="0" w:color="auto"/>
            <w:left w:val="none" w:sz="0" w:space="0" w:color="auto"/>
            <w:bottom w:val="none" w:sz="0" w:space="0" w:color="auto"/>
            <w:right w:val="none" w:sz="0" w:space="0" w:color="auto"/>
          </w:divBdr>
        </w:div>
        <w:div w:id="1729499963">
          <w:marLeft w:val="0"/>
          <w:marRight w:val="0"/>
          <w:marTop w:val="0"/>
          <w:marBottom w:val="0"/>
          <w:divBdr>
            <w:top w:val="none" w:sz="0" w:space="0" w:color="auto"/>
            <w:left w:val="none" w:sz="0" w:space="0" w:color="auto"/>
            <w:bottom w:val="none" w:sz="0" w:space="0" w:color="auto"/>
            <w:right w:val="none" w:sz="0" w:space="0" w:color="auto"/>
          </w:divBdr>
        </w:div>
        <w:div w:id="754788294">
          <w:marLeft w:val="0"/>
          <w:marRight w:val="0"/>
          <w:marTop w:val="0"/>
          <w:marBottom w:val="0"/>
          <w:divBdr>
            <w:top w:val="none" w:sz="0" w:space="0" w:color="auto"/>
            <w:left w:val="none" w:sz="0" w:space="0" w:color="auto"/>
            <w:bottom w:val="none" w:sz="0" w:space="0" w:color="auto"/>
            <w:right w:val="none" w:sz="0" w:space="0" w:color="auto"/>
          </w:divBdr>
        </w:div>
        <w:div w:id="1510021816">
          <w:marLeft w:val="0"/>
          <w:marRight w:val="0"/>
          <w:marTop w:val="0"/>
          <w:marBottom w:val="0"/>
          <w:divBdr>
            <w:top w:val="none" w:sz="0" w:space="0" w:color="auto"/>
            <w:left w:val="none" w:sz="0" w:space="0" w:color="auto"/>
            <w:bottom w:val="none" w:sz="0" w:space="0" w:color="auto"/>
            <w:right w:val="none" w:sz="0" w:space="0" w:color="auto"/>
          </w:divBdr>
        </w:div>
      </w:divsChild>
    </w:div>
    <w:div w:id="146476898">
      <w:bodyDiv w:val="1"/>
      <w:marLeft w:val="0"/>
      <w:marRight w:val="0"/>
      <w:marTop w:val="0"/>
      <w:marBottom w:val="0"/>
      <w:divBdr>
        <w:top w:val="none" w:sz="0" w:space="0" w:color="auto"/>
        <w:left w:val="none" w:sz="0" w:space="0" w:color="auto"/>
        <w:bottom w:val="none" w:sz="0" w:space="0" w:color="auto"/>
        <w:right w:val="none" w:sz="0" w:space="0" w:color="auto"/>
      </w:divBdr>
    </w:div>
    <w:div w:id="148332462">
      <w:bodyDiv w:val="1"/>
      <w:marLeft w:val="0"/>
      <w:marRight w:val="0"/>
      <w:marTop w:val="0"/>
      <w:marBottom w:val="0"/>
      <w:divBdr>
        <w:top w:val="none" w:sz="0" w:space="0" w:color="auto"/>
        <w:left w:val="none" w:sz="0" w:space="0" w:color="auto"/>
        <w:bottom w:val="none" w:sz="0" w:space="0" w:color="auto"/>
        <w:right w:val="none" w:sz="0" w:space="0" w:color="auto"/>
      </w:divBdr>
    </w:div>
    <w:div w:id="150483533">
      <w:bodyDiv w:val="1"/>
      <w:marLeft w:val="0"/>
      <w:marRight w:val="0"/>
      <w:marTop w:val="0"/>
      <w:marBottom w:val="0"/>
      <w:divBdr>
        <w:top w:val="none" w:sz="0" w:space="0" w:color="auto"/>
        <w:left w:val="none" w:sz="0" w:space="0" w:color="auto"/>
        <w:bottom w:val="none" w:sz="0" w:space="0" w:color="auto"/>
        <w:right w:val="none" w:sz="0" w:space="0" w:color="auto"/>
      </w:divBdr>
    </w:div>
    <w:div w:id="15337781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70415276">
      <w:bodyDiv w:val="1"/>
      <w:marLeft w:val="0"/>
      <w:marRight w:val="0"/>
      <w:marTop w:val="0"/>
      <w:marBottom w:val="0"/>
      <w:divBdr>
        <w:top w:val="none" w:sz="0" w:space="0" w:color="auto"/>
        <w:left w:val="none" w:sz="0" w:space="0" w:color="auto"/>
        <w:bottom w:val="none" w:sz="0" w:space="0" w:color="auto"/>
        <w:right w:val="none" w:sz="0" w:space="0" w:color="auto"/>
      </w:divBdr>
      <w:divsChild>
        <w:div w:id="87312661">
          <w:marLeft w:val="0"/>
          <w:marRight w:val="0"/>
          <w:marTop w:val="0"/>
          <w:marBottom w:val="0"/>
          <w:divBdr>
            <w:top w:val="none" w:sz="0" w:space="0" w:color="auto"/>
            <w:left w:val="none" w:sz="0" w:space="0" w:color="auto"/>
            <w:bottom w:val="none" w:sz="0" w:space="0" w:color="auto"/>
            <w:right w:val="none" w:sz="0" w:space="0" w:color="auto"/>
          </w:divBdr>
        </w:div>
        <w:div w:id="140005443">
          <w:marLeft w:val="0"/>
          <w:marRight w:val="0"/>
          <w:marTop w:val="0"/>
          <w:marBottom w:val="0"/>
          <w:divBdr>
            <w:top w:val="none" w:sz="0" w:space="0" w:color="auto"/>
            <w:left w:val="none" w:sz="0" w:space="0" w:color="auto"/>
            <w:bottom w:val="none" w:sz="0" w:space="0" w:color="auto"/>
            <w:right w:val="none" w:sz="0" w:space="0" w:color="auto"/>
          </w:divBdr>
        </w:div>
        <w:div w:id="264580477">
          <w:marLeft w:val="0"/>
          <w:marRight w:val="0"/>
          <w:marTop w:val="0"/>
          <w:marBottom w:val="0"/>
          <w:divBdr>
            <w:top w:val="none" w:sz="0" w:space="0" w:color="auto"/>
            <w:left w:val="none" w:sz="0" w:space="0" w:color="auto"/>
            <w:bottom w:val="none" w:sz="0" w:space="0" w:color="auto"/>
            <w:right w:val="none" w:sz="0" w:space="0" w:color="auto"/>
          </w:divBdr>
        </w:div>
        <w:div w:id="274142596">
          <w:marLeft w:val="0"/>
          <w:marRight w:val="0"/>
          <w:marTop w:val="0"/>
          <w:marBottom w:val="0"/>
          <w:divBdr>
            <w:top w:val="none" w:sz="0" w:space="0" w:color="auto"/>
            <w:left w:val="none" w:sz="0" w:space="0" w:color="auto"/>
            <w:bottom w:val="none" w:sz="0" w:space="0" w:color="auto"/>
            <w:right w:val="none" w:sz="0" w:space="0" w:color="auto"/>
          </w:divBdr>
        </w:div>
        <w:div w:id="296423007">
          <w:marLeft w:val="0"/>
          <w:marRight w:val="0"/>
          <w:marTop w:val="0"/>
          <w:marBottom w:val="0"/>
          <w:divBdr>
            <w:top w:val="none" w:sz="0" w:space="0" w:color="auto"/>
            <w:left w:val="none" w:sz="0" w:space="0" w:color="auto"/>
            <w:bottom w:val="none" w:sz="0" w:space="0" w:color="auto"/>
            <w:right w:val="none" w:sz="0" w:space="0" w:color="auto"/>
          </w:divBdr>
        </w:div>
        <w:div w:id="320544854">
          <w:marLeft w:val="0"/>
          <w:marRight w:val="0"/>
          <w:marTop w:val="0"/>
          <w:marBottom w:val="0"/>
          <w:divBdr>
            <w:top w:val="none" w:sz="0" w:space="0" w:color="auto"/>
            <w:left w:val="none" w:sz="0" w:space="0" w:color="auto"/>
            <w:bottom w:val="none" w:sz="0" w:space="0" w:color="auto"/>
            <w:right w:val="none" w:sz="0" w:space="0" w:color="auto"/>
          </w:divBdr>
        </w:div>
        <w:div w:id="812871743">
          <w:marLeft w:val="0"/>
          <w:marRight w:val="0"/>
          <w:marTop w:val="0"/>
          <w:marBottom w:val="0"/>
          <w:divBdr>
            <w:top w:val="none" w:sz="0" w:space="0" w:color="auto"/>
            <w:left w:val="none" w:sz="0" w:space="0" w:color="auto"/>
            <w:bottom w:val="none" w:sz="0" w:space="0" w:color="auto"/>
            <w:right w:val="none" w:sz="0" w:space="0" w:color="auto"/>
          </w:divBdr>
        </w:div>
        <w:div w:id="895160705">
          <w:marLeft w:val="0"/>
          <w:marRight w:val="0"/>
          <w:marTop w:val="0"/>
          <w:marBottom w:val="0"/>
          <w:divBdr>
            <w:top w:val="none" w:sz="0" w:space="0" w:color="auto"/>
            <w:left w:val="none" w:sz="0" w:space="0" w:color="auto"/>
            <w:bottom w:val="none" w:sz="0" w:space="0" w:color="auto"/>
            <w:right w:val="none" w:sz="0" w:space="0" w:color="auto"/>
          </w:divBdr>
        </w:div>
        <w:div w:id="958875055">
          <w:marLeft w:val="0"/>
          <w:marRight w:val="0"/>
          <w:marTop w:val="0"/>
          <w:marBottom w:val="0"/>
          <w:divBdr>
            <w:top w:val="none" w:sz="0" w:space="0" w:color="auto"/>
            <w:left w:val="none" w:sz="0" w:space="0" w:color="auto"/>
            <w:bottom w:val="none" w:sz="0" w:space="0" w:color="auto"/>
            <w:right w:val="none" w:sz="0" w:space="0" w:color="auto"/>
          </w:divBdr>
        </w:div>
        <w:div w:id="978799855">
          <w:marLeft w:val="0"/>
          <w:marRight w:val="0"/>
          <w:marTop w:val="0"/>
          <w:marBottom w:val="0"/>
          <w:divBdr>
            <w:top w:val="none" w:sz="0" w:space="0" w:color="auto"/>
            <w:left w:val="none" w:sz="0" w:space="0" w:color="auto"/>
            <w:bottom w:val="none" w:sz="0" w:space="0" w:color="auto"/>
            <w:right w:val="none" w:sz="0" w:space="0" w:color="auto"/>
          </w:divBdr>
        </w:div>
        <w:div w:id="1035809025">
          <w:marLeft w:val="0"/>
          <w:marRight w:val="0"/>
          <w:marTop w:val="0"/>
          <w:marBottom w:val="0"/>
          <w:divBdr>
            <w:top w:val="none" w:sz="0" w:space="0" w:color="auto"/>
            <w:left w:val="none" w:sz="0" w:space="0" w:color="auto"/>
            <w:bottom w:val="none" w:sz="0" w:space="0" w:color="auto"/>
            <w:right w:val="none" w:sz="0" w:space="0" w:color="auto"/>
          </w:divBdr>
        </w:div>
        <w:div w:id="1234051481">
          <w:marLeft w:val="0"/>
          <w:marRight w:val="0"/>
          <w:marTop w:val="0"/>
          <w:marBottom w:val="0"/>
          <w:divBdr>
            <w:top w:val="none" w:sz="0" w:space="0" w:color="auto"/>
            <w:left w:val="none" w:sz="0" w:space="0" w:color="auto"/>
            <w:bottom w:val="none" w:sz="0" w:space="0" w:color="auto"/>
            <w:right w:val="none" w:sz="0" w:space="0" w:color="auto"/>
          </w:divBdr>
        </w:div>
        <w:div w:id="1348756532">
          <w:marLeft w:val="0"/>
          <w:marRight w:val="0"/>
          <w:marTop w:val="0"/>
          <w:marBottom w:val="0"/>
          <w:divBdr>
            <w:top w:val="none" w:sz="0" w:space="0" w:color="auto"/>
            <w:left w:val="none" w:sz="0" w:space="0" w:color="auto"/>
            <w:bottom w:val="none" w:sz="0" w:space="0" w:color="auto"/>
            <w:right w:val="none" w:sz="0" w:space="0" w:color="auto"/>
          </w:divBdr>
        </w:div>
        <w:div w:id="1406954389">
          <w:marLeft w:val="0"/>
          <w:marRight w:val="0"/>
          <w:marTop w:val="0"/>
          <w:marBottom w:val="0"/>
          <w:divBdr>
            <w:top w:val="none" w:sz="0" w:space="0" w:color="auto"/>
            <w:left w:val="none" w:sz="0" w:space="0" w:color="auto"/>
            <w:bottom w:val="none" w:sz="0" w:space="0" w:color="auto"/>
            <w:right w:val="none" w:sz="0" w:space="0" w:color="auto"/>
          </w:divBdr>
        </w:div>
        <w:div w:id="1712460858">
          <w:marLeft w:val="0"/>
          <w:marRight w:val="0"/>
          <w:marTop w:val="0"/>
          <w:marBottom w:val="0"/>
          <w:divBdr>
            <w:top w:val="none" w:sz="0" w:space="0" w:color="auto"/>
            <w:left w:val="none" w:sz="0" w:space="0" w:color="auto"/>
            <w:bottom w:val="none" w:sz="0" w:space="0" w:color="auto"/>
            <w:right w:val="none" w:sz="0" w:space="0" w:color="auto"/>
          </w:divBdr>
        </w:div>
        <w:div w:id="1716613380">
          <w:marLeft w:val="0"/>
          <w:marRight w:val="0"/>
          <w:marTop w:val="0"/>
          <w:marBottom w:val="0"/>
          <w:divBdr>
            <w:top w:val="none" w:sz="0" w:space="0" w:color="auto"/>
            <w:left w:val="none" w:sz="0" w:space="0" w:color="auto"/>
            <w:bottom w:val="none" w:sz="0" w:space="0" w:color="auto"/>
            <w:right w:val="none" w:sz="0" w:space="0" w:color="auto"/>
          </w:divBdr>
        </w:div>
        <w:div w:id="1753769198">
          <w:marLeft w:val="0"/>
          <w:marRight w:val="0"/>
          <w:marTop w:val="0"/>
          <w:marBottom w:val="0"/>
          <w:divBdr>
            <w:top w:val="none" w:sz="0" w:space="0" w:color="auto"/>
            <w:left w:val="none" w:sz="0" w:space="0" w:color="auto"/>
            <w:bottom w:val="none" w:sz="0" w:space="0" w:color="auto"/>
            <w:right w:val="none" w:sz="0" w:space="0" w:color="auto"/>
          </w:divBdr>
        </w:div>
        <w:div w:id="1871382633">
          <w:marLeft w:val="0"/>
          <w:marRight w:val="0"/>
          <w:marTop w:val="0"/>
          <w:marBottom w:val="0"/>
          <w:divBdr>
            <w:top w:val="none" w:sz="0" w:space="0" w:color="auto"/>
            <w:left w:val="none" w:sz="0" w:space="0" w:color="auto"/>
            <w:bottom w:val="none" w:sz="0" w:space="0" w:color="auto"/>
            <w:right w:val="none" w:sz="0" w:space="0" w:color="auto"/>
          </w:divBdr>
        </w:div>
        <w:div w:id="1873112881">
          <w:marLeft w:val="0"/>
          <w:marRight w:val="0"/>
          <w:marTop w:val="0"/>
          <w:marBottom w:val="0"/>
          <w:divBdr>
            <w:top w:val="none" w:sz="0" w:space="0" w:color="auto"/>
            <w:left w:val="none" w:sz="0" w:space="0" w:color="auto"/>
            <w:bottom w:val="none" w:sz="0" w:space="0" w:color="auto"/>
            <w:right w:val="none" w:sz="0" w:space="0" w:color="auto"/>
          </w:divBdr>
        </w:div>
        <w:div w:id="1933581492">
          <w:marLeft w:val="0"/>
          <w:marRight w:val="0"/>
          <w:marTop w:val="0"/>
          <w:marBottom w:val="0"/>
          <w:divBdr>
            <w:top w:val="none" w:sz="0" w:space="0" w:color="auto"/>
            <w:left w:val="none" w:sz="0" w:space="0" w:color="auto"/>
            <w:bottom w:val="none" w:sz="0" w:space="0" w:color="auto"/>
            <w:right w:val="none" w:sz="0" w:space="0" w:color="auto"/>
          </w:divBdr>
        </w:div>
        <w:div w:id="1965041876">
          <w:marLeft w:val="0"/>
          <w:marRight w:val="0"/>
          <w:marTop w:val="0"/>
          <w:marBottom w:val="0"/>
          <w:divBdr>
            <w:top w:val="none" w:sz="0" w:space="0" w:color="auto"/>
            <w:left w:val="none" w:sz="0" w:space="0" w:color="auto"/>
            <w:bottom w:val="none" w:sz="0" w:space="0" w:color="auto"/>
            <w:right w:val="none" w:sz="0" w:space="0" w:color="auto"/>
          </w:divBdr>
        </w:div>
      </w:divsChild>
    </w:div>
    <w:div w:id="171998417">
      <w:bodyDiv w:val="1"/>
      <w:marLeft w:val="0"/>
      <w:marRight w:val="0"/>
      <w:marTop w:val="0"/>
      <w:marBottom w:val="0"/>
      <w:divBdr>
        <w:top w:val="none" w:sz="0" w:space="0" w:color="auto"/>
        <w:left w:val="none" w:sz="0" w:space="0" w:color="auto"/>
        <w:bottom w:val="none" w:sz="0" w:space="0" w:color="auto"/>
        <w:right w:val="none" w:sz="0" w:space="0" w:color="auto"/>
      </w:divBdr>
    </w:div>
    <w:div w:id="173496681">
      <w:bodyDiv w:val="1"/>
      <w:marLeft w:val="0"/>
      <w:marRight w:val="0"/>
      <w:marTop w:val="0"/>
      <w:marBottom w:val="0"/>
      <w:divBdr>
        <w:top w:val="none" w:sz="0" w:space="0" w:color="auto"/>
        <w:left w:val="none" w:sz="0" w:space="0" w:color="auto"/>
        <w:bottom w:val="none" w:sz="0" w:space="0" w:color="auto"/>
        <w:right w:val="none" w:sz="0" w:space="0" w:color="auto"/>
      </w:divBdr>
    </w:div>
    <w:div w:id="173693293">
      <w:bodyDiv w:val="1"/>
      <w:marLeft w:val="0"/>
      <w:marRight w:val="0"/>
      <w:marTop w:val="0"/>
      <w:marBottom w:val="0"/>
      <w:divBdr>
        <w:top w:val="none" w:sz="0" w:space="0" w:color="auto"/>
        <w:left w:val="none" w:sz="0" w:space="0" w:color="auto"/>
        <w:bottom w:val="none" w:sz="0" w:space="0" w:color="auto"/>
        <w:right w:val="none" w:sz="0" w:space="0" w:color="auto"/>
      </w:divBdr>
    </w:div>
    <w:div w:id="176505731">
      <w:bodyDiv w:val="1"/>
      <w:marLeft w:val="0"/>
      <w:marRight w:val="0"/>
      <w:marTop w:val="0"/>
      <w:marBottom w:val="0"/>
      <w:divBdr>
        <w:top w:val="none" w:sz="0" w:space="0" w:color="auto"/>
        <w:left w:val="none" w:sz="0" w:space="0" w:color="auto"/>
        <w:bottom w:val="none" w:sz="0" w:space="0" w:color="auto"/>
        <w:right w:val="none" w:sz="0" w:space="0" w:color="auto"/>
      </w:divBdr>
    </w:div>
    <w:div w:id="177087575">
      <w:bodyDiv w:val="1"/>
      <w:marLeft w:val="0"/>
      <w:marRight w:val="0"/>
      <w:marTop w:val="0"/>
      <w:marBottom w:val="0"/>
      <w:divBdr>
        <w:top w:val="none" w:sz="0" w:space="0" w:color="auto"/>
        <w:left w:val="none" w:sz="0" w:space="0" w:color="auto"/>
        <w:bottom w:val="none" w:sz="0" w:space="0" w:color="auto"/>
        <w:right w:val="none" w:sz="0" w:space="0" w:color="auto"/>
      </w:divBdr>
    </w:div>
    <w:div w:id="180630924">
      <w:bodyDiv w:val="1"/>
      <w:marLeft w:val="0"/>
      <w:marRight w:val="0"/>
      <w:marTop w:val="0"/>
      <w:marBottom w:val="0"/>
      <w:divBdr>
        <w:top w:val="none" w:sz="0" w:space="0" w:color="auto"/>
        <w:left w:val="none" w:sz="0" w:space="0" w:color="auto"/>
        <w:bottom w:val="none" w:sz="0" w:space="0" w:color="auto"/>
        <w:right w:val="none" w:sz="0" w:space="0" w:color="auto"/>
      </w:divBdr>
    </w:div>
    <w:div w:id="184095769">
      <w:bodyDiv w:val="1"/>
      <w:marLeft w:val="0"/>
      <w:marRight w:val="0"/>
      <w:marTop w:val="0"/>
      <w:marBottom w:val="0"/>
      <w:divBdr>
        <w:top w:val="none" w:sz="0" w:space="0" w:color="auto"/>
        <w:left w:val="none" w:sz="0" w:space="0" w:color="auto"/>
        <w:bottom w:val="none" w:sz="0" w:space="0" w:color="auto"/>
        <w:right w:val="none" w:sz="0" w:space="0" w:color="auto"/>
      </w:divBdr>
    </w:div>
    <w:div w:id="199246328">
      <w:bodyDiv w:val="1"/>
      <w:marLeft w:val="0"/>
      <w:marRight w:val="0"/>
      <w:marTop w:val="0"/>
      <w:marBottom w:val="0"/>
      <w:divBdr>
        <w:top w:val="none" w:sz="0" w:space="0" w:color="auto"/>
        <w:left w:val="none" w:sz="0" w:space="0" w:color="auto"/>
        <w:bottom w:val="none" w:sz="0" w:space="0" w:color="auto"/>
        <w:right w:val="none" w:sz="0" w:space="0" w:color="auto"/>
      </w:divBdr>
    </w:div>
    <w:div w:id="209806697">
      <w:bodyDiv w:val="1"/>
      <w:marLeft w:val="0"/>
      <w:marRight w:val="0"/>
      <w:marTop w:val="0"/>
      <w:marBottom w:val="0"/>
      <w:divBdr>
        <w:top w:val="none" w:sz="0" w:space="0" w:color="auto"/>
        <w:left w:val="none" w:sz="0" w:space="0" w:color="auto"/>
        <w:bottom w:val="none" w:sz="0" w:space="0" w:color="auto"/>
        <w:right w:val="none" w:sz="0" w:space="0" w:color="auto"/>
      </w:divBdr>
    </w:div>
    <w:div w:id="211578479">
      <w:bodyDiv w:val="1"/>
      <w:marLeft w:val="0"/>
      <w:marRight w:val="0"/>
      <w:marTop w:val="0"/>
      <w:marBottom w:val="0"/>
      <w:divBdr>
        <w:top w:val="none" w:sz="0" w:space="0" w:color="auto"/>
        <w:left w:val="none" w:sz="0" w:space="0" w:color="auto"/>
        <w:bottom w:val="none" w:sz="0" w:space="0" w:color="auto"/>
        <w:right w:val="none" w:sz="0" w:space="0" w:color="auto"/>
      </w:divBdr>
      <w:divsChild>
        <w:div w:id="101921719">
          <w:marLeft w:val="0"/>
          <w:marRight w:val="0"/>
          <w:marTop w:val="0"/>
          <w:marBottom w:val="0"/>
          <w:divBdr>
            <w:top w:val="none" w:sz="0" w:space="0" w:color="auto"/>
            <w:left w:val="none" w:sz="0" w:space="0" w:color="auto"/>
            <w:bottom w:val="none" w:sz="0" w:space="0" w:color="auto"/>
            <w:right w:val="none" w:sz="0" w:space="0" w:color="auto"/>
          </w:divBdr>
        </w:div>
        <w:div w:id="169637478">
          <w:marLeft w:val="0"/>
          <w:marRight w:val="0"/>
          <w:marTop w:val="0"/>
          <w:marBottom w:val="0"/>
          <w:divBdr>
            <w:top w:val="none" w:sz="0" w:space="0" w:color="auto"/>
            <w:left w:val="none" w:sz="0" w:space="0" w:color="auto"/>
            <w:bottom w:val="none" w:sz="0" w:space="0" w:color="auto"/>
            <w:right w:val="none" w:sz="0" w:space="0" w:color="auto"/>
          </w:divBdr>
        </w:div>
        <w:div w:id="205334273">
          <w:marLeft w:val="0"/>
          <w:marRight w:val="0"/>
          <w:marTop w:val="0"/>
          <w:marBottom w:val="0"/>
          <w:divBdr>
            <w:top w:val="none" w:sz="0" w:space="0" w:color="auto"/>
            <w:left w:val="none" w:sz="0" w:space="0" w:color="auto"/>
            <w:bottom w:val="none" w:sz="0" w:space="0" w:color="auto"/>
            <w:right w:val="none" w:sz="0" w:space="0" w:color="auto"/>
          </w:divBdr>
        </w:div>
        <w:div w:id="207181324">
          <w:marLeft w:val="0"/>
          <w:marRight w:val="0"/>
          <w:marTop w:val="0"/>
          <w:marBottom w:val="0"/>
          <w:divBdr>
            <w:top w:val="none" w:sz="0" w:space="0" w:color="auto"/>
            <w:left w:val="none" w:sz="0" w:space="0" w:color="auto"/>
            <w:bottom w:val="none" w:sz="0" w:space="0" w:color="auto"/>
            <w:right w:val="none" w:sz="0" w:space="0" w:color="auto"/>
          </w:divBdr>
        </w:div>
        <w:div w:id="250164927">
          <w:marLeft w:val="0"/>
          <w:marRight w:val="0"/>
          <w:marTop w:val="0"/>
          <w:marBottom w:val="0"/>
          <w:divBdr>
            <w:top w:val="none" w:sz="0" w:space="0" w:color="auto"/>
            <w:left w:val="none" w:sz="0" w:space="0" w:color="auto"/>
            <w:bottom w:val="none" w:sz="0" w:space="0" w:color="auto"/>
            <w:right w:val="none" w:sz="0" w:space="0" w:color="auto"/>
          </w:divBdr>
        </w:div>
        <w:div w:id="534852726">
          <w:marLeft w:val="0"/>
          <w:marRight w:val="0"/>
          <w:marTop w:val="0"/>
          <w:marBottom w:val="0"/>
          <w:divBdr>
            <w:top w:val="none" w:sz="0" w:space="0" w:color="auto"/>
            <w:left w:val="none" w:sz="0" w:space="0" w:color="auto"/>
            <w:bottom w:val="none" w:sz="0" w:space="0" w:color="auto"/>
            <w:right w:val="none" w:sz="0" w:space="0" w:color="auto"/>
          </w:divBdr>
        </w:div>
        <w:div w:id="608322480">
          <w:marLeft w:val="0"/>
          <w:marRight w:val="0"/>
          <w:marTop w:val="0"/>
          <w:marBottom w:val="0"/>
          <w:divBdr>
            <w:top w:val="none" w:sz="0" w:space="0" w:color="auto"/>
            <w:left w:val="none" w:sz="0" w:space="0" w:color="auto"/>
            <w:bottom w:val="none" w:sz="0" w:space="0" w:color="auto"/>
            <w:right w:val="none" w:sz="0" w:space="0" w:color="auto"/>
          </w:divBdr>
        </w:div>
        <w:div w:id="983656060">
          <w:marLeft w:val="0"/>
          <w:marRight w:val="0"/>
          <w:marTop w:val="0"/>
          <w:marBottom w:val="0"/>
          <w:divBdr>
            <w:top w:val="none" w:sz="0" w:space="0" w:color="auto"/>
            <w:left w:val="none" w:sz="0" w:space="0" w:color="auto"/>
            <w:bottom w:val="none" w:sz="0" w:space="0" w:color="auto"/>
            <w:right w:val="none" w:sz="0" w:space="0" w:color="auto"/>
          </w:divBdr>
        </w:div>
        <w:div w:id="1065183511">
          <w:marLeft w:val="0"/>
          <w:marRight w:val="0"/>
          <w:marTop w:val="0"/>
          <w:marBottom w:val="0"/>
          <w:divBdr>
            <w:top w:val="none" w:sz="0" w:space="0" w:color="auto"/>
            <w:left w:val="none" w:sz="0" w:space="0" w:color="auto"/>
            <w:bottom w:val="none" w:sz="0" w:space="0" w:color="auto"/>
            <w:right w:val="none" w:sz="0" w:space="0" w:color="auto"/>
          </w:divBdr>
        </w:div>
        <w:div w:id="1151599721">
          <w:marLeft w:val="0"/>
          <w:marRight w:val="0"/>
          <w:marTop w:val="0"/>
          <w:marBottom w:val="0"/>
          <w:divBdr>
            <w:top w:val="none" w:sz="0" w:space="0" w:color="auto"/>
            <w:left w:val="none" w:sz="0" w:space="0" w:color="auto"/>
            <w:bottom w:val="none" w:sz="0" w:space="0" w:color="auto"/>
            <w:right w:val="none" w:sz="0" w:space="0" w:color="auto"/>
          </w:divBdr>
        </w:div>
        <w:div w:id="1185630026">
          <w:marLeft w:val="0"/>
          <w:marRight w:val="0"/>
          <w:marTop w:val="0"/>
          <w:marBottom w:val="0"/>
          <w:divBdr>
            <w:top w:val="none" w:sz="0" w:space="0" w:color="auto"/>
            <w:left w:val="none" w:sz="0" w:space="0" w:color="auto"/>
            <w:bottom w:val="none" w:sz="0" w:space="0" w:color="auto"/>
            <w:right w:val="none" w:sz="0" w:space="0" w:color="auto"/>
          </w:divBdr>
        </w:div>
        <w:div w:id="1381662541">
          <w:marLeft w:val="0"/>
          <w:marRight w:val="0"/>
          <w:marTop w:val="0"/>
          <w:marBottom w:val="0"/>
          <w:divBdr>
            <w:top w:val="none" w:sz="0" w:space="0" w:color="auto"/>
            <w:left w:val="none" w:sz="0" w:space="0" w:color="auto"/>
            <w:bottom w:val="none" w:sz="0" w:space="0" w:color="auto"/>
            <w:right w:val="none" w:sz="0" w:space="0" w:color="auto"/>
          </w:divBdr>
        </w:div>
        <w:div w:id="1384136930">
          <w:marLeft w:val="0"/>
          <w:marRight w:val="0"/>
          <w:marTop w:val="0"/>
          <w:marBottom w:val="0"/>
          <w:divBdr>
            <w:top w:val="none" w:sz="0" w:space="0" w:color="auto"/>
            <w:left w:val="none" w:sz="0" w:space="0" w:color="auto"/>
            <w:bottom w:val="none" w:sz="0" w:space="0" w:color="auto"/>
            <w:right w:val="none" w:sz="0" w:space="0" w:color="auto"/>
          </w:divBdr>
        </w:div>
        <w:div w:id="1401247829">
          <w:marLeft w:val="0"/>
          <w:marRight w:val="0"/>
          <w:marTop w:val="0"/>
          <w:marBottom w:val="0"/>
          <w:divBdr>
            <w:top w:val="none" w:sz="0" w:space="0" w:color="auto"/>
            <w:left w:val="none" w:sz="0" w:space="0" w:color="auto"/>
            <w:bottom w:val="none" w:sz="0" w:space="0" w:color="auto"/>
            <w:right w:val="none" w:sz="0" w:space="0" w:color="auto"/>
          </w:divBdr>
        </w:div>
        <w:div w:id="1461878743">
          <w:marLeft w:val="0"/>
          <w:marRight w:val="0"/>
          <w:marTop w:val="0"/>
          <w:marBottom w:val="0"/>
          <w:divBdr>
            <w:top w:val="none" w:sz="0" w:space="0" w:color="auto"/>
            <w:left w:val="none" w:sz="0" w:space="0" w:color="auto"/>
            <w:bottom w:val="none" w:sz="0" w:space="0" w:color="auto"/>
            <w:right w:val="none" w:sz="0" w:space="0" w:color="auto"/>
          </w:divBdr>
        </w:div>
        <w:div w:id="1522668694">
          <w:marLeft w:val="0"/>
          <w:marRight w:val="0"/>
          <w:marTop w:val="0"/>
          <w:marBottom w:val="0"/>
          <w:divBdr>
            <w:top w:val="none" w:sz="0" w:space="0" w:color="auto"/>
            <w:left w:val="none" w:sz="0" w:space="0" w:color="auto"/>
            <w:bottom w:val="none" w:sz="0" w:space="0" w:color="auto"/>
            <w:right w:val="none" w:sz="0" w:space="0" w:color="auto"/>
          </w:divBdr>
        </w:div>
        <w:div w:id="1593079806">
          <w:marLeft w:val="0"/>
          <w:marRight w:val="0"/>
          <w:marTop w:val="0"/>
          <w:marBottom w:val="0"/>
          <w:divBdr>
            <w:top w:val="none" w:sz="0" w:space="0" w:color="auto"/>
            <w:left w:val="none" w:sz="0" w:space="0" w:color="auto"/>
            <w:bottom w:val="none" w:sz="0" w:space="0" w:color="auto"/>
            <w:right w:val="none" w:sz="0" w:space="0" w:color="auto"/>
          </w:divBdr>
        </w:div>
        <w:div w:id="1594899155">
          <w:marLeft w:val="0"/>
          <w:marRight w:val="0"/>
          <w:marTop w:val="0"/>
          <w:marBottom w:val="0"/>
          <w:divBdr>
            <w:top w:val="none" w:sz="0" w:space="0" w:color="auto"/>
            <w:left w:val="none" w:sz="0" w:space="0" w:color="auto"/>
            <w:bottom w:val="none" w:sz="0" w:space="0" w:color="auto"/>
            <w:right w:val="none" w:sz="0" w:space="0" w:color="auto"/>
          </w:divBdr>
        </w:div>
        <w:div w:id="1798181024">
          <w:marLeft w:val="0"/>
          <w:marRight w:val="0"/>
          <w:marTop w:val="0"/>
          <w:marBottom w:val="0"/>
          <w:divBdr>
            <w:top w:val="none" w:sz="0" w:space="0" w:color="auto"/>
            <w:left w:val="none" w:sz="0" w:space="0" w:color="auto"/>
            <w:bottom w:val="none" w:sz="0" w:space="0" w:color="auto"/>
            <w:right w:val="none" w:sz="0" w:space="0" w:color="auto"/>
          </w:divBdr>
        </w:div>
        <w:div w:id="1906255718">
          <w:marLeft w:val="0"/>
          <w:marRight w:val="0"/>
          <w:marTop w:val="0"/>
          <w:marBottom w:val="0"/>
          <w:divBdr>
            <w:top w:val="none" w:sz="0" w:space="0" w:color="auto"/>
            <w:left w:val="none" w:sz="0" w:space="0" w:color="auto"/>
            <w:bottom w:val="none" w:sz="0" w:space="0" w:color="auto"/>
            <w:right w:val="none" w:sz="0" w:space="0" w:color="auto"/>
          </w:divBdr>
        </w:div>
        <w:div w:id="1990164084">
          <w:marLeft w:val="0"/>
          <w:marRight w:val="0"/>
          <w:marTop w:val="0"/>
          <w:marBottom w:val="0"/>
          <w:divBdr>
            <w:top w:val="none" w:sz="0" w:space="0" w:color="auto"/>
            <w:left w:val="none" w:sz="0" w:space="0" w:color="auto"/>
            <w:bottom w:val="none" w:sz="0" w:space="0" w:color="auto"/>
            <w:right w:val="none" w:sz="0" w:space="0" w:color="auto"/>
          </w:divBdr>
        </w:div>
        <w:div w:id="2079475720">
          <w:marLeft w:val="0"/>
          <w:marRight w:val="0"/>
          <w:marTop w:val="0"/>
          <w:marBottom w:val="0"/>
          <w:divBdr>
            <w:top w:val="none" w:sz="0" w:space="0" w:color="auto"/>
            <w:left w:val="none" w:sz="0" w:space="0" w:color="auto"/>
            <w:bottom w:val="none" w:sz="0" w:space="0" w:color="auto"/>
            <w:right w:val="none" w:sz="0" w:space="0" w:color="auto"/>
          </w:divBdr>
        </w:div>
      </w:divsChild>
    </w:div>
    <w:div w:id="212812470">
      <w:bodyDiv w:val="1"/>
      <w:marLeft w:val="0"/>
      <w:marRight w:val="0"/>
      <w:marTop w:val="0"/>
      <w:marBottom w:val="0"/>
      <w:divBdr>
        <w:top w:val="none" w:sz="0" w:space="0" w:color="auto"/>
        <w:left w:val="none" w:sz="0" w:space="0" w:color="auto"/>
        <w:bottom w:val="none" w:sz="0" w:space="0" w:color="auto"/>
        <w:right w:val="none" w:sz="0" w:space="0" w:color="auto"/>
      </w:divBdr>
    </w:div>
    <w:div w:id="222062666">
      <w:bodyDiv w:val="1"/>
      <w:marLeft w:val="0"/>
      <w:marRight w:val="0"/>
      <w:marTop w:val="0"/>
      <w:marBottom w:val="0"/>
      <w:divBdr>
        <w:top w:val="none" w:sz="0" w:space="0" w:color="auto"/>
        <w:left w:val="none" w:sz="0" w:space="0" w:color="auto"/>
        <w:bottom w:val="none" w:sz="0" w:space="0" w:color="auto"/>
        <w:right w:val="none" w:sz="0" w:space="0" w:color="auto"/>
      </w:divBdr>
    </w:div>
    <w:div w:id="226496719">
      <w:bodyDiv w:val="1"/>
      <w:marLeft w:val="0"/>
      <w:marRight w:val="0"/>
      <w:marTop w:val="0"/>
      <w:marBottom w:val="0"/>
      <w:divBdr>
        <w:top w:val="none" w:sz="0" w:space="0" w:color="auto"/>
        <w:left w:val="none" w:sz="0" w:space="0" w:color="auto"/>
        <w:bottom w:val="none" w:sz="0" w:space="0" w:color="auto"/>
        <w:right w:val="none" w:sz="0" w:space="0" w:color="auto"/>
      </w:divBdr>
    </w:div>
    <w:div w:id="235475485">
      <w:bodyDiv w:val="1"/>
      <w:marLeft w:val="0"/>
      <w:marRight w:val="0"/>
      <w:marTop w:val="0"/>
      <w:marBottom w:val="0"/>
      <w:divBdr>
        <w:top w:val="none" w:sz="0" w:space="0" w:color="auto"/>
        <w:left w:val="none" w:sz="0" w:space="0" w:color="auto"/>
        <w:bottom w:val="none" w:sz="0" w:space="0" w:color="auto"/>
        <w:right w:val="none" w:sz="0" w:space="0" w:color="auto"/>
      </w:divBdr>
      <w:divsChild>
        <w:div w:id="50620813">
          <w:marLeft w:val="0"/>
          <w:marRight w:val="0"/>
          <w:marTop w:val="0"/>
          <w:marBottom w:val="0"/>
          <w:divBdr>
            <w:top w:val="none" w:sz="0" w:space="0" w:color="auto"/>
            <w:left w:val="none" w:sz="0" w:space="0" w:color="auto"/>
            <w:bottom w:val="none" w:sz="0" w:space="0" w:color="auto"/>
            <w:right w:val="none" w:sz="0" w:space="0" w:color="auto"/>
          </w:divBdr>
        </w:div>
        <w:div w:id="79567103">
          <w:marLeft w:val="0"/>
          <w:marRight w:val="0"/>
          <w:marTop w:val="0"/>
          <w:marBottom w:val="0"/>
          <w:divBdr>
            <w:top w:val="none" w:sz="0" w:space="0" w:color="auto"/>
            <w:left w:val="none" w:sz="0" w:space="0" w:color="auto"/>
            <w:bottom w:val="none" w:sz="0" w:space="0" w:color="auto"/>
            <w:right w:val="none" w:sz="0" w:space="0" w:color="auto"/>
          </w:divBdr>
        </w:div>
        <w:div w:id="154493769">
          <w:marLeft w:val="0"/>
          <w:marRight w:val="0"/>
          <w:marTop w:val="0"/>
          <w:marBottom w:val="0"/>
          <w:divBdr>
            <w:top w:val="none" w:sz="0" w:space="0" w:color="auto"/>
            <w:left w:val="none" w:sz="0" w:space="0" w:color="auto"/>
            <w:bottom w:val="none" w:sz="0" w:space="0" w:color="auto"/>
            <w:right w:val="none" w:sz="0" w:space="0" w:color="auto"/>
          </w:divBdr>
        </w:div>
        <w:div w:id="163712532">
          <w:marLeft w:val="0"/>
          <w:marRight w:val="0"/>
          <w:marTop w:val="0"/>
          <w:marBottom w:val="0"/>
          <w:divBdr>
            <w:top w:val="none" w:sz="0" w:space="0" w:color="auto"/>
            <w:left w:val="none" w:sz="0" w:space="0" w:color="auto"/>
            <w:bottom w:val="none" w:sz="0" w:space="0" w:color="auto"/>
            <w:right w:val="none" w:sz="0" w:space="0" w:color="auto"/>
          </w:divBdr>
        </w:div>
        <w:div w:id="194122652">
          <w:marLeft w:val="0"/>
          <w:marRight w:val="0"/>
          <w:marTop w:val="0"/>
          <w:marBottom w:val="0"/>
          <w:divBdr>
            <w:top w:val="none" w:sz="0" w:space="0" w:color="auto"/>
            <w:left w:val="none" w:sz="0" w:space="0" w:color="auto"/>
            <w:bottom w:val="none" w:sz="0" w:space="0" w:color="auto"/>
            <w:right w:val="none" w:sz="0" w:space="0" w:color="auto"/>
          </w:divBdr>
        </w:div>
        <w:div w:id="426311724">
          <w:marLeft w:val="0"/>
          <w:marRight w:val="0"/>
          <w:marTop w:val="0"/>
          <w:marBottom w:val="0"/>
          <w:divBdr>
            <w:top w:val="none" w:sz="0" w:space="0" w:color="auto"/>
            <w:left w:val="none" w:sz="0" w:space="0" w:color="auto"/>
            <w:bottom w:val="none" w:sz="0" w:space="0" w:color="auto"/>
            <w:right w:val="none" w:sz="0" w:space="0" w:color="auto"/>
          </w:divBdr>
        </w:div>
        <w:div w:id="483162104">
          <w:marLeft w:val="0"/>
          <w:marRight w:val="0"/>
          <w:marTop w:val="0"/>
          <w:marBottom w:val="0"/>
          <w:divBdr>
            <w:top w:val="none" w:sz="0" w:space="0" w:color="auto"/>
            <w:left w:val="none" w:sz="0" w:space="0" w:color="auto"/>
            <w:bottom w:val="none" w:sz="0" w:space="0" w:color="auto"/>
            <w:right w:val="none" w:sz="0" w:space="0" w:color="auto"/>
          </w:divBdr>
        </w:div>
        <w:div w:id="725185184">
          <w:marLeft w:val="0"/>
          <w:marRight w:val="0"/>
          <w:marTop w:val="0"/>
          <w:marBottom w:val="0"/>
          <w:divBdr>
            <w:top w:val="none" w:sz="0" w:space="0" w:color="auto"/>
            <w:left w:val="none" w:sz="0" w:space="0" w:color="auto"/>
            <w:bottom w:val="none" w:sz="0" w:space="0" w:color="auto"/>
            <w:right w:val="none" w:sz="0" w:space="0" w:color="auto"/>
          </w:divBdr>
        </w:div>
        <w:div w:id="736173626">
          <w:marLeft w:val="0"/>
          <w:marRight w:val="0"/>
          <w:marTop w:val="0"/>
          <w:marBottom w:val="0"/>
          <w:divBdr>
            <w:top w:val="none" w:sz="0" w:space="0" w:color="auto"/>
            <w:left w:val="none" w:sz="0" w:space="0" w:color="auto"/>
            <w:bottom w:val="none" w:sz="0" w:space="0" w:color="auto"/>
            <w:right w:val="none" w:sz="0" w:space="0" w:color="auto"/>
          </w:divBdr>
        </w:div>
        <w:div w:id="740369006">
          <w:marLeft w:val="0"/>
          <w:marRight w:val="0"/>
          <w:marTop w:val="0"/>
          <w:marBottom w:val="0"/>
          <w:divBdr>
            <w:top w:val="none" w:sz="0" w:space="0" w:color="auto"/>
            <w:left w:val="none" w:sz="0" w:space="0" w:color="auto"/>
            <w:bottom w:val="none" w:sz="0" w:space="0" w:color="auto"/>
            <w:right w:val="none" w:sz="0" w:space="0" w:color="auto"/>
          </w:divBdr>
        </w:div>
        <w:div w:id="906304104">
          <w:marLeft w:val="0"/>
          <w:marRight w:val="0"/>
          <w:marTop w:val="0"/>
          <w:marBottom w:val="0"/>
          <w:divBdr>
            <w:top w:val="none" w:sz="0" w:space="0" w:color="auto"/>
            <w:left w:val="none" w:sz="0" w:space="0" w:color="auto"/>
            <w:bottom w:val="none" w:sz="0" w:space="0" w:color="auto"/>
            <w:right w:val="none" w:sz="0" w:space="0" w:color="auto"/>
          </w:divBdr>
        </w:div>
        <w:div w:id="953057007">
          <w:marLeft w:val="0"/>
          <w:marRight w:val="0"/>
          <w:marTop w:val="0"/>
          <w:marBottom w:val="0"/>
          <w:divBdr>
            <w:top w:val="none" w:sz="0" w:space="0" w:color="auto"/>
            <w:left w:val="none" w:sz="0" w:space="0" w:color="auto"/>
            <w:bottom w:val="none" w:sz="0" w:space="0" w:color="auto"/>
            <w:right w:val="none" w:sz="0" w:space="0" w:color="auto"/>
          </w:divBdr>
        </w:div>
        <w:div w:id="1093819377">
          <w:marLeft w:val="0"/>
          <w:marRight w:val="0"/>
          <w:marTop w:val="0"/>
          <w:marBottom w:val="0"/>
          <w:divBdr>
            <w:top w:val="none" w:sz="0" w:space="0" w:color="auto"/>
            <w:left w:val="none" w:sz="0" w:space="0" w:color="auto"/>
            <w:bottom w:val="none" w:sz="0" w:space="0" w:color="auto"/>
            <w:right w:val="none" w:sz="0" w:space="0" w:color="auto"/>
          </w:divBdr>
        </w:div>
        <w:div w:id="1321075890">
          <w:marLeft w:val="0"/>
          <w:marRight w:val="0"/>
          <w:marTop w:val="0"/>
          <w:marBottom w:val="0"/>
          <w:divBdr>
            <w:top w:val="none" w:sz="0" w:space="0" w:color="auto"/>
            <w:left w:val="none" w:sz="0" w:space="0" w:color="auto"/>
            <w:bottom w:val="none" w:sz="0" w:space="0" w:color="auto"/>
            <w:right w:val="none" w:sz="0" w:space="0" w:color="auto"/>
          </w:divBdr>
        </w:div>
        <w:div w:id="1567108157">
          <w:marLeft w:val="0"/>
          <w:marRight w:val="0"/>
          <w:marTop w:val="0"/>
          <w:marBottom w:val="0"/>
          <w:divBdr>
            <w:top w:val="none" w:sz="0" w:space="0" w:color="auto"/>
            <w:left w:val="none" w:sz="0" w:space="0" w:color="auto"/>
            <w:bottom w:val="none" w:sz="0" w:space="0" w:color="auto"/>
            <w:right w:val="none" w:sz="0" w:space="0" w:color="auto"/>
          </w:divBdr>
        </w:div>
        <w:div w:id="1615937593">
          <w:marLeft w:val="0"/>
          <w:marRight w:val="0"/>
          <w:marTop w:val="0"/>
          <w:marBottom w:val="0"/>
          <w:divBdr>
            <w:top w:val="none" w:sz="0" w:space="0" w:color="auto"/>
            <w:left w:val="none" w:sz="0" w:space="0" w:color="auto"/>
            <w:bottom w:val="none" w:sz="0" w:space="0" w:color="auto"/>
            <w:right w:val="none" w:sz="0" w:space="0" w:color="auto"/>
          </w:divBdr>
        </w:div>
        <w:div w:id="1767187644">
          <w:marLeft w:val="0"/>
          <w:marRight w:val="0"/>
          <w:marTop w:val="0"/>
          <w:marBottom w:val="0"/>
          <w:divBdr>
            <w:top w:val="none" w:sz="0" w:space="0" w:color="auto"/>
            <w:left w:val="none" w:sz="0" w:space="0" w:color="auto"/>
            <w:bottom w:val="none" w:sz="0" w:space="0" w:color="auto"/>
            <w:right w:val="none" w:sz="0" w:space="0" w:color="auto"/>
          </w:divBdr>
        </w:div>
        <w:div w:id="1870141996">
          <w:marLeft w:val="0"/>
          <w:marRight w:val="0"/>
          <w:marTop w:val="0"/>
          <w:marBottom w:val="0"/>
          <w:divBdr>
            <w:top w:val="none" w:sz="0" w:space="0" w:color="auto"/>
            <w:left w:val="none" w:sz="0" w:space="0" w:color="auto"/>
            <w:bottom w:val="none" w:sz="0" w:space="0" w:color="auto"/>
            <w:right w:val="none" w:sz="0" w:space="0" w:color="auto"/>
          </w:divBdr>
        </w:div>
        <w:div w:id="1888449398">
          <w:marLeft w:val="0"/>
          <w:marRight w:val="0"/>
          <w:marTop w:val="0"/>
          <w:marBottom w:val="0"/>
          <w:divBdr>
            <w:top w:val="none" w:sz="0" w:space="0" w:color="auto"/>
            <w:left w:val="none" w:sz="0" w:space="0" w:color="auto"/>
            <w:bottom w:val="none" w:sz="0" w:space="0" w:color="auto"/>
            <w:right w:val="none" w:sz="0" w:space="0" w:color="auto"/>
          </w:divBdr>
        </w:div>
        <w:div w:id="1924030347">
          <w:marLeft w:val="0"/>
          <w:marRight w:val="0"/>
          <w:marTop w:val="0"/>
          <w:marBottom w:val="0"/>
          <w:divBdr>
            <w:top w:val="none" w:sz="0" w:space="0" w:color="auto"/>
            <w:left w:val="none" w:sz="0" w:space="0" w:color="auto"/>
            <w:bottom w:val="none" w:sz="0" w:space="0" w:color="auto"/>
            <w:right w:val="none" w:sz="0" w:space="0" w:color="auto"/>
          </w:divBdr>
        </w:div>
      </w:divsChild>
    </w:div>
    <w:div w:id="239562364">
      <w:bodyDiv w:val="1"/>
      <w:marLeft w:val="0"/>
      <w:marRight w:val="0"/>
      <w:marTop w:val="0"/>
      <w:marBottom w:val="0"/>
      <w:divBdr>
        <w:top w:val="none" w:sz="0" w:space="0" w:color="auto"/>
        <w:left w:val="none" w:sz="0" w:space="0" w:color="auto"/>
        <w:bottom w:val="none" w:sz="0" w:space="0" w:color="auto"/>
        <w:right w:val="none" w:sz="0" w:space="0" w:color="auto"/>
      </w:divBdr>
    </w:div>
    <w:div w:id="241061613">
      <w:bodyDiv w:val="1"/>
      <w:marLeft w:val="0"/>
      <w:marRight w:val="0"/>
      <w:marTop w:val="0"/>
      <w:marBottom w:val="0"/>
      <w:divBdr>
        <w:top w:val="none" w:sz="0" w:space="0" w:color="auto"/>
        <w:left w:val="none" w:sz="0" w:space="0" w:color="auto"/>
        <w:bottom w:val="none" w:sz="0" w:space="0" w:color="auto"/>
        <w:right w:val="none" w:sz="0" w:space="0" w:color="auto"/>
      </w:divBdr>
    </w:div>
    <w:div w:id="259994005">
      <w:bodyDiv w:val="1"/>
      <w:marLeft w:val="0"/>
      <w:marRight w:val="0"/>
      <w:marTop w:val="0"/>
      <w:marBottom w:val="0"/>
      <w:divBdr>
        <w:top w:val="none" w:sz="0" w:space="0" w:color="auto"/>
        <w:left w:val="none" w:sz="0" w:space="0" w:color="auto"/>
        <w:bottom w:val="none" w:sz="0" w:space="0" w:color="auto"/>
        <w:right w:val="none" w:sz="0" w:space="0" w:color="auto"/>
      </w:divBdr>
    </w:div>
    <w:div w:id="268049013">
      <w:bodyDiv w:val="1"/>
      <w:marLeft w:val="0"/>
      <w:marRight w:val="0"/>
      <w:marTop w:val="0"/>
      <w:marBottom w:val="0"/>
      <w:divBdr>
        <w:top w:val="none" w:sz="0" w:space="0" w:color="auto"/>
        <w:left w:val="none" w:sz="0" w:space="0" w:color="auto"/>
        <w:bottom w:val="none" w:sz="0" w:space="0" w:color="auto"/>
        <w:right w:val="none" w:sz="0" w:space="0" w:color="auto"/>
      </w:divBdr>
    </w:div>
    <w:div w:id="274022905">
      <w:bodyDiv w:val="1"/>
      <w:marLeft w:val="0"/>
      <w:marRight w:val="0"/>
      <w:marTop w:val="0"/>
      <w:marBottom w:val="0"/>
      <w:divBdr>
        <w:top w:val="none" w:sz="0" w:space="0" w:color="auto"/>
        <w:left w:val="none" w:sz="0" w:space="0" w:color="auto"/>
        <w:bottom w:val="none" w:sz="0" w:space="0" w:color="auto"/>
        <w:right w:val="none" w:sz="0" w:space="0" w:color="auto"/>
      </w:divBdr>
    </w:div>
    <w:div w:id="275142897">
      <w:bodyDiv w:val="1"/>
      <w:marLeft w:val="0"/>
      <w:marRight w:val="0"/>
      <w:marTop w:val="0"/>
      <w:marBottom w:val="0"/>
      <w:divBdr>
        <w:top w:val="none" w:sz="0" w:space="0" w:color="auto"/>
        <w:left w:val="none" w:sz="0" w:space="0" w:color="auto"/>
        <w:bottom w:val="none" w:sz="0" w:space="0" w:color="auto"/>
        <w:right w:val="none" w:sz="0" w:space="0" w:color="auto"/>
      </w:divBdr>
    </w:div>
    <w:div w:id="275868367">
      <w:bodyDiv w:val="1"/>
      <w:marLeft w:val="0"/>
      <w:marRight w:val="0"/>
      <w:marTop w:val="0"/>
      <w:marBottom w:val="0"/>
      <w:divBdr>
        <w:top w:val="none" w:sz="0" w:space="0" w:color="auto"/>
        <w:left w:val="none" w:sz="0" w:space="0" w:color="auto"/>
        <w:bottom w:val="none" w:sz="0" w:space="0" w:color="auto"/>
        <w:right w:val="none" w:sz="0" w:space="0" w:color="auto"/>
      </w:divBdr>
    </w:div>
    <w:div w:id="278487806">
      <w:bodyDiv w:val="1"/>
      <w:marLeft w:val="0"/>
      <w:marRight w:val="0"/>
      <w:marTop w:val="0"/>
      <w:marBottom w:val="0"/>
      <w:divBdr>
        <w:top w:val="none" w:sz="0" w:space="0" w:color="auto"/>
        <w:left w:val="none" w:sz="0" w:space="0" w:color="auto"/>
        <w:bottom w:val="none" w:sz="0" w:space="0" w:color="auto"/>
        <w:right w:val="none" w:sz="0" w:space="0" w:color="auto"/>
      </w:divBdr>
    </w:div>
    <w:div w:id="285503563">
      <w:bodyDiv w:val="1"/>
      <w:marLeft w:val="0"/>
      <w:marRight w:val="0"/>
      <w:marTop w:val="0"/>
      <w:marBottom w:val="0"/>
      <w:divBdr>
        <w:top w:val="none" w:sz="0" w:space="0" w:color="auto"/>
        <w:left w:val="none" w:sz="0" w:space="0" w:color="auto"/>
        <w:bottom w:val="none" w:sz="0" w:space="0" w:color="auto"/>
        <w:right w:val="none" w:sz="0" w:space="0" w:color="auto"/>
      </w:divBdr>
    </w:div>
    <w:div w:id="287709739">
      <w:bodyDiv w:val="1"/>
      <w:marLeft w:val="0"/>
      <w:marRight w:val="0"/>
      <w:marTop w:val="0"/>
      <w:marBottom w:val="0"/>
      <w:divBdr>
        <w:top w:val="none" w:sz="0" w:space="0" w:color="auto"/>
        <w:left w:val="none" w:sz="0" w:space="0" w:color="auto"/>
        <w:bottom w:val="none" w:sz="0" w:space="0" w:color="auto"/>
        <w:right w:val="none" w:sz="0" w:space="0" w:color="auto"/>
      </w:divBdr>
      <w:divsChild>
        <w:div w:id="821503319">
          <w:marLeft w:val="0"/>
          <w:marRight w:val="0"/>
          <w:marTop w:val="0"/>
          <w:marBottom w:val="0"/>
          <w:divBdr>
            <w:top w:val="none" w:sz="0" w:space="0" w:color="auto"/>
            <w:left w:val="none" w:sz="0" w:space="0" w:color="auto"/>
            <w:bottom w:val="none" w:sz="0" w:space="0" w:color="auto"/>
            <w:right w:val="none" w:sz="0" w:space="0" w:color="auto"/>
          </w:divBdr>
        </w:div>
        <w:div w:id="1291086220">
          <w:marLeft w:val="0"/>
          <w:marRight w:val="0"/>
          <w:marTop w:val="0"/>
          <w:marBottom w:val="0"/>
          <w:divBdr>
            <w:top w:val="none" w:sz="0" w:space="0" w:color="auto"/>
            <w:left w:val="none" w:sz="0" w:space="0" w:color="auto"/>
            <w:bottom w:val="none" w:sz="0" w:space="0" w:color="auto"/>
            <w:right w:val="none" w:sz="0" w:space="0" w:color="auto"/>
          </w:divBdr>
        </w:div>
        <w:div w:id="1202207760">
          <w:marLeft w:val="0"/>
          <w:marRight w:val="0"/>
          <w:marTop w:val="0"/>
          <w:marBottom w:val="0"/>
          <w:divBdr>
            <w:top w:val="none" w:sz="0" w:space="0" w:color="auto"/>
            <w:left w:val="none" w:sz="0" w:space="0" w:color="auto"/>
            <w:bottom w:val="none" w:sz="0" w:space="0" w:color="auto"/>
            <w:right w:val="none" w:sz="0" w:space="0" w:color="auto"/>
          </w:divBdr>
        </w:div>
        <w:div w:id="628436931">
          <w:marLeft w:val="0"/>
          <w:marRight w:val="0"/>
          <w:marTop w:val="0"/>
          <w:marBottom w:val="0"/>
          <w:divBdr>
            <w:top w:val="none" w:sz="0" w:space="0" w:color="auto"/>
            <w:left w:val="none" w:sz="0" w:space="0" w:color="auto"/>
            <w:bottom w:val="none" w:sz="0" w:space="0" w:color="auto"/>
            <w:right w:val="none" w:sz="0" w:space="0" w:color="auto"/>
          </w:divBdr>
        </w:div>
        <w:div w:id="1457066846">
          <w:marLeft w:val="0"/>
          <w:marRight w:val="0"/>
          <w:marTop w:val="0"/>
          <w:marBottom w:val="0"/>
          <w:divBdr>
            <w:top w:val="none" w:sz="0" w:space="0" w:color="auto"/>
            <w:left w:val="none" w:sz="0" w:space="0" w:color="auto"/>
            <w:bottom w:val="none" w:sz="0" w:space="0" w:color="auto"/>
            <w:right w:val="none" w:sz="0" w:space="0" w:color="auto"/>
          </w:divBdr>
        </w:div>
        <w:div w:id="2050764714">
          <w:marLeft w:val="0"/>
          <w:marRight w:val="0"/>
          <w:marTop w:val="0"/>
          <w:marBottom w:val="0"/>
          <w:divBdr>
            <w:top w:val="none" w:sz="0" w:space="0" w:color="auto"/>
            <w:left w:val="none" w:sz="0" w:space="0" w:color="auto"/>
            <w:bottom w:val="none" w:sz="0" w:space="0" w:color="auto"/>
            <w:right w:val="none" w:sz="0" w:space="0" w:color="auto"/>
          </w:divBdr>
        </w:div>
        <w:div w:id="1523084663">
          <w:marLeft w:val="0"/>
          <w:marRight w:val="0"/>
          <w:marTop w:val="0"/>
          <w:marBottom w:val="0"/>
          <w:divBdr>
            <w:top w:val="none" w:sz="0" w:space="0" w:color="auto"/>
            <w:left w:val="none" w:sz="0" w:space="0" w:color="auto"/>
            <w:bottom w:val="none" w:sz="0" w:space="0" w:color="auto"/>
            <w:right w:val="none" w:sz="0" w:space="0" w:color="auto"/>
          </w:divBdr>
        </w:div>
        <w:div w:id="1780181404">
          <w:marLeft w:val="0"/>
          <w:marRight w:val="0"/>
          <w:marTop w:val="0"/>
          <w:marBottom w:val="0"/>
          <w:divBdr>
            <w:top w:val="none" w:sz="0" w:space="0" w:color="auto"/>
            <w:left w:val="none" w:sz="0" w:space="0" w:color="auto"/>
            <w:bottom w:val="none" w:sz="0" w:space="0" w:color="auto"/>
            <w:right w:val="none" w:sz="0" w:space="0" w:color="auto"/>
          </w:divBdr>
        </w:div>
        <w:div w:id="1274823028">
          <w:marLeft w:val="0"/>
          <w:marRight w:val="0"/>
          <w:marTop w:val="0"/>
          <w:marBottom w:val="0"/>
          <w:divBdr>
            <w:top w:val="none" w:sz="0" w:space="0" w:color="auto"/>
            <w:left w:val="none" w:sz="0" w:space="0" w:color="auto"/>
            <w:bottom w:val="none" w:sz="0" w:space="0" w:color="auto"/>
            <w:right w:val="none" w:sz="0" w:space="0" w:color="auto"/>
          </w:divBdr>
        </w:div>
        <w:div w:id="910771153">
          <w:marLeft w:val="0"/>
          <w:marRight w:val="0"/>
          <w:marTop w:val="0"/>
          <w:marBottom w:val="0"/>
          <w:divBdr>
            <w:top w:val="none" w:sz="0" w:space="0" w:color="auto"/>
            <w:left w:val="none" w:sz="0" w:space="0" w:color="auto"/>
            <w:bottom w:val="none" w:sz="0" w:space="0" w:color="auto"/>
            <w:right w:val="none" w:sz="0" w:space="0" w:color="auto"/>
          </w:divBdr>
        </w:div>
        <w:div w:id="421798335">
          <w:marLeft w:val="0"/>
          <w:marRight w:val="0"/>
          <w:marTop w:val="0"/>
          <w:marBottom w:val="0"/>
          <w:divBdr>
            <w:top w:val="none" w:sz="0" w:space="0" w:color="auto"/>
            <w:left w:val="none" w:sz="0" w:space="0" w:color="auto"/>
            <w:bottom w:val="none" w:sz="0" w:space="0" w:color="auto"/>
            <w:right w:val="none" w:sz="0" w:space="0" w:color="auto"/>
          </w:divBdr>
        </w:div>
        <w:div w:id="640034979">
          <w:marLeft w:val="0"/>
          <w:marRight w:val="0"/>
          <w:marTop w:val="0"/>
          <w:marBottom w:val="0"/>
          <w:divBdr>
            <w:top w:val="none" w:sz="0" w:space="0" w:color="auto"/>
            <w:left w:val="none" w:sz="0" w:space="0" w:color="auto"/>
            <w:bottom w:val="none" w:sz="0" w:space="0" w:color="auto"/>
            <w:right w:val="none" w:sz="0" w:space="0" w:color="auto"/>
          </w:divBdr>
        </w:div>
        <w:div w:id="1812088206">
          <w:marLeft w:val="0"/>
          <w:marRight w:val="0"/>
          <w:marTop w:val="0"/>
          <w:marBottom w:val="0"/>
          <w:divBdr>
            <w:top w:val="none" w:sz="0" w:space="0" w:color="auto"/>
            <w:left w:val="none" w:sz="0" w:space="0" w:color="auto"/>
            <w:bottom w:val="none" w:sz="0" w:space="0" w:color="auto"/>
            <w:right w:val="none" w:sz="0" w:space="0" w:color="auto"/>
          </w:divBdr>
        </w:div>
        <w:div w:id="1052509146">
          <w:marLeft w:val="0"/>
          <w:marRight w:val="0"/>
          <w:marTop w:val="0"/>
          <w:marBottom w:val="0"/>
          <w:divBdr>
            <w:top w:val="none" w:sz="0" w:space="0" w:color="auto"/>
            <w:left w:val="none" w:sz="0" w:space="0" w:color="auto"/>
            <w:bottom w:val="none" w:sz="0" w:space="0" w:color="auto"/>
            <w:right w:val="none" w:sz="0" w:space="0" w:color="auto"/>
          </w:divBdr>
        </w:div>
        <w:div w:id="1068654289">
          <w:marLeft w:val="0"/>
          <w:marRight w:val="0"/>
          <w:marTop w:val="0"/>
          <w:marBottom w:val="0"/>
          <w:divBdr>
            <w:top w:val="none" w:sz="0" w:space="0" w:color="auto"/>
            <w:left w:val="none" w:sz="0" w:space="0" w:color="auto"/>
            <w:bottom w:val="none" w:sz="0" w:space="0" w:color="auto"/>
            <w:right w:val="none" w:sz="0" w:space="0" w:color="auto"/>
          </w:divBdr>
        </w:div>
        <w:div w:id="1352224885">
          <w:marLeft w:val="0"/>
          <w:marRight w:val="0"/>
          <w:marTop w:val="0"/>
          <w:marBottom w:val="0"/>
          <w:divBdr>
            <w:top w:val="none" w:sz="0" w:space="0" w:color="auto"/>
            <w:left w:val="none" w:sz="0" w:space="0" w:color="auto"/>
            <w:bottom w:val="none" w:sz="0" w:space="0" w:color="auto"/>
            <w:right w:val="none" w:sz="0" w:space="0" w:color="auto"/>
          </w:divBdr>
        </w:div>
        <w:div w:id="772701040">
          <w:marLeft w:val="0"/>
          <w:marRight w:val="0"/>
          <w:marTop w:val="0"/>
          <w:marBottom w:val="0"/>
          <w:divBdr>
            <w:top w:val="none" w:sz="0" w:space="0" w:color="auto"/>
            <w:left w:val="none" w:sz="0" w:space="0" w:color="auto"/>
            <w:bottom w:val="none" w:sz="0" w:space="0" w:color="auto"/>
            <w:right w:val="none" w:sz="0" w:space="0" w:color="auto"/>
          </w:divBdr>
        </w:div>
        <w:div w:id="1911429333">
          <w:marLeft w:val="0"/>
          <w:marRight w:val="0"/>
          <w:marTop w:val="0"/>
          <w:marBottom w:val="0"/>
          <w:divBdr>
            <w:top w:val="none" w:sz="0" w:space="0" w:color="auto"/>
            <w:left w:val="none" w:sz="0" w:space="0" w:color="auto"/>
            <w:bottom w:val="none" w:sz="0" w:space="0" w:color="auto"/>
            <w:right w:val="none" w:sz="0" w:space="0" w:color="auto"/>
          </w:divBdr>
        </w:div>
        <w:div w:id="995111831">
          <w:marLeft w:val="0"/>
          <w:marRight w:val="0"/>
          <w:marTop w:val="0"/>
          <w:marBottom w:val="0"/>
          <w:divBdr>
            <w:top w:val="none" w:sz="0" w:space="0" w:color="auto"/>
            <w:left w:val="none" w:sz="0" w:space="0" w:color="auto"/>
            <w:bottom w:val="none" w:sz="0" w:space="0" w:color="auto"/>
            <w:right w:val="none" w:sz="0" w:space="0" w:color="auto"/>
          </w:divBdr>
        </w:div>
        <w:div w:id="1726296638">
          <w:marLeft w:val="0"/>
          <w:marRight w:val="0"/>
          <w:marTop w:val="0"/>
          <w:marBottom w:val="0"/>
          <w:divBdr>
            <w:top w:val="none" w:sz="0" w:space="0" w:color="auto"/>
            <w:left w:val="none" w:sz="0" w:space="0" w:color="auto"/>
            <w:bottom w:val="none" w:sz="0" w:space="0" w:color="auto"/>
            <w:right w:val="none" w:sz="0" w:space="0" w:color="auto"/>
          </w:divBdr>
        </w:div>
        <w:div w:id="473136983">
          <w:marLeft w:val="0"/>
          <w:marRight w:val="0"/>
          <w:marTop w:val="0"/>
          <w:marBottom w:val="0"/>
          <w:divBdr>
            <w:top w:val="none" w:sz="0" w:space="0" w:color="auto"/>
            <w:left w:val="none" w:sz="0" w:space="0" w:color="auto"/>
            <w:bottom w:val="none" w:sz="0" w:space="0" w:color="auto"/>
            <w:right w:val="none" w:sz="0" w:space="0" w:color="auto"/>
          </w:divBdr>
        </w:div>
        <w:div w:id="1843012680">
          <w:marLeft w:val="0"/>
          <w:marRight w:val="0"/>
          <w:marTop w:val="0"/>
          <w:marBottom w:val="0"/>
          <w:divBdr>
            <w:top w:val="none" w:sz="0" w:space="0" w:color="auto"/>
            <w:left w:val="none" w:sz="0" w:space="0" w:color="auto"/>
            <w:bottom w:val="none" w:sz="0" w:space="0" w:color="auto"/>
            <w:right w:val="none" w:sz="0" w:space="0" w:color="auto"/>
          </w:divBdr>
        </w:div>
        <w:div w:id="957612692">
          <w:marLeft w:val="0"/>
          <w:marRight w:val="0"/>
          <w:marTop w:val="0"/>
          <w:marBottom w:val="0"/>
          <w:divBdr>
            <w:top w:val="none" w:sz="0" w:space="0" w:color="auto"/>
            <w:left w:val="none" w:sz="0" w:space="0" w:color="auto"/>
            <w:bottom w:val="none" w:sz="0" w:space="0" w:color="auto"/>
            <w:right w:val="none" w:sz="0" w:space="0" w:color="auto"/>
          </w:divBdr>
        </w:div>
        <w:div w:id="77483986">
          <w:marLeft w:val="0"/>
          <w:marRight w:val="0"/>
          <w:marTop w:val="0"/>
          <w:marBottom w:val="0"/>
          <w:divBdr>
            <w:top w:val="none" w:sz="0" w:space="0" w:color="auto"/>
            <w:left w:val="none" w:sz="0" w:space="0" w:color="auto"/>
            <w:bottom w:val="none" w:sz="0" w:space="0" w:color="auto"/>
            <w:right w:val="none" w:sz="0" w:space="0" w:color="auto"/>
          </w:divBdr>
        </w:div>
      </w:divsChild>
    </w:div>
    <w:div w:id="292055599">
      <w:bodyDiv w:val="1"/>
      <w:marLeft w:val="0"/>
      <w:marRight w:val="0"/>
      <w:marTop w:val="0"/>
      <w:marBottom w:val="0"/>
      <w:divBdr>
        <w:top w:val="none" w:sz="0" w:space="0" w:color="auto"/>
        <w:left w:val="none" w:sz="0" w:space="0" w:color="auto"/>
        <w:bottom w:val="none" w:sz="0" w:space="0" w:color="auto"/>
        <w:right w:val="none" w:sz="0" w:space="0" w:color="auto"/>
      </w:divBdr>
      <w:divsChild>
        <w:div w:id="764346435">
          <w:marLeft w:val="0"/>
          <w:marRight w:val="0"/>
          <w:marTop w:val="0"/>
          <w:marBottom w:val="0"/>
          <w:divBdr>
            <w:top w:val="none" w:sz="0" w:space="0" w:color="auto"/>
            <w:left w:val="none" w:sz="0" w:space="0" w:color="auto"/>
            <w:bottom w:val="none" w:sz="0" w:space="0" w:color="auto"/>
            <w:right w:val="none" w:sz="0" w:space="0" w:color="auto"/>
          </w:divBdr>
        </w:div>
        <w:div w:id="446968924">
          <w:marLeft w:val="0"/>
          <w:marRight w:val="0"/>
          <w:marTop w:val="0"/>
          <w:marBottom w:val="0"/>
          <w:divBdr>
            <w:top w:val="none" w:sz="0" w:space="0" w:color="auto"/>
            <w:left w:val="none" w:sz="0" w:space="0" w:color="auto"/>
            <w:bottom w:val="none" w:sz="0" w:space="0" w:color="auto"/>
            <w:right w:val="none" w:sz="0" w:space="0" w:color="auto"/>
          </w:divBdr>
        </w:div>
        <w:div w:id="1509716817">
          <w:marLeft w:val="0"/>
          <w:marRight w:val="0"/>
          <w:marTop w:val="0"/>
          <w:marBottom w:val="0"/>
          <w:divBdr>
            <w:top w:val="none" w:sz="0" w:space="0" w:color="auto"/>
            <w:left w:val="none" w:sz="0" w:space="0" w:color="auto"/>
            <w:bottom w:val="none" w:sz="0" w:space="0" w:color="auto"/>
            <w:right w:val="none" w:sz="0" w:space="0" w:color="auto"/>
          </w:divBdr>
        </w:div>
        <w:div w:id="2121561265">
          <w:marLeft w:val="0"/>
          <w:marRight w:val="0"/>
          <w:marTop w:val="0"/>
          <w:marBottom w:val="0"/>
          <w:divBdr>
            <w:top w:val="none" w:sz="0" w:space="0" w:color="auto"/>
            <w:left w:val="none" w:sz="0" w:space="0" w:color="auto"/>
            <w:bottom w:val="none" w:sz="0" w:space="0" w:color="auto"/>
            <w:right w:val="none" w:sz="0" w:space="0" w:color="auto"/>
          </w:divBdr>
        </w:div>
        <w:div w:id="48190129">
          <w:marLeft w:val="0"/>
          <w:marRight w:val="0"/>
          <w:marTop w:val="0"/>
          <w:marBottom w:val="0"/>
          <w:divBdr>
            <w:top w:val="none" w:sz="0" w:space="0" w:color="auto"/>
            <w:left w:val="none" w:sz="0" w:space="0" w:color="auto"/>
            <w:bottom w:val="none" w:sz="0" w:space="0" w:color="auto"/>
            <w:right w:val="none" w:sz="0" w:space="0" w:color="auto"/>
          </w:divBdr>
        </w:div>
        <w:div w:id="1213150908">
          <w:marLeft w:val="0"/>
          <w:marRight w:val="0"/>
          <w:marTop w:val="0"/>
          <w:marBottom w:val="0"/>
          <w:divBdr>
            <w:top w:val="none" w:sz="0" w:space="0" w:color="auto"/>
            <w:left w:val="none" w:sz="0" w:space="0" w:color="auto"/>
            <w:bottom w:val="none" w:sz="0" w:space="0" w:color="auto"/>
            <w:right w:val="none" w:sz="0" w:space="0" w:color="auto"/>
          </w:divBdr>
        </w:div>
        <w:div w:id="1805267652">
          <w:marLeft w:val="0"/>
          <w:marRight w:val="0"/>
          <w:marTop w:val="0"/>
          <w:marBottom w:val="0"/>
          <w:divBdr>
            <w:top w:val="none" w:sz="0" w:space="0" w:color="auto"/>
            <w:left w:val="none" w:sz="0" w:space="0" w:color="auto"/>
            <w:bottom w:val="none" w:sz="0" w:space="0" w:color="auto"/>
            <w:right w:val="none" w:sz="0" w:space="0" w:color="auto"/>
          </w:divBdr>
        </w:div>
        <w:div w:id="1000547188">
          <w:marLeft w:val="0"/>
          <w:marRight w:val="0"/>
          <w:marTop w:val="0"/>
          <w:marBottom w:val="0"/>
          <w:divBdr>
            <w:top w:val="none" w:sz="0" w:space="0" w:color="auto"/>
            <w:left w:val="none" w:sz="0" w:space="0" w:color="auto"/>
            <w:bottom w:val="none" w:sz="0" w:space="0" w:color="auto"/>
            <w:right w:val="none" w:sz="0" w:space="0" w:color="auto"/>
          </w:divBdr>
        </w:div>
        <w:div w:id="1739471850">
          <w:marLeft w:val="0"/>
          <w:marRight w:val="0"/>
          <w:marTop w:val="0"/>
          <w:marBottom w:val="0"/>
          <w:divBdr>
            <w:top w:val="none" w:sz="0" w:space="0" w:color="auto"/>
            <w:left w:val="none" w:sz="0" w:space="0" w:color="auto"/>
            <w:bottom w:val="none" w:sz="0" w:space="0" w:color="auto"/>
            <w:right w:val="none" w:sz="0" w:space="0" w:color="auto"/>
          </w:divBdr>
        </w:div>
        <w:div w:id="696155681">
          <w:marLeft w:val="0"/>
          <w:marRight w:val="0"/>
          <w:marTop w:val="0"/>
          <w:marBottom w:val="0"/>
          <w:divBdr>
            <w:top w:val="none" w:sz="0" w:space="0" w:color="auto"/>
            <w:left w:val="none" w:sz="0" w:space="0" w:color="auto"/>
            <w:bottom w:val="none" w:sz="0" w:space="0" w:color="auto"/>
            <w:right w:val="none" w:sz="0" w:space="0" w:color="auto"/>
          </w:divBdr>
        </w:div>
        <w:div w:id="1146554024">
          <w:marLeft w:val="0"/>
          <w:marRight w:val="0"/>
          <w:marTop w:val="0"/>
          <w:marBottom w:val="0"/>
          <w:divBdr>
            <w:top w:val="none" w:sz="0" w:space="0" w:color="auto"/>
            <w:left w:val="none" w:sz="0" w:space="0" w:color="auto"/>
            <w:bottom w:val="none" w:sz="0" w:space="0" w:color="auto"/>
            <w:right w:val="none" w:sz="0" w:space="0" w:color="auto"/>
          </w:divBdr>
        </w:div>
        <w:div w:id="973369788">
          <w:marLeft w:val="0"/>
          <w:marRight w:val="0"/>
          <w:marTop w:val="0"/>
          <w:marBottom w:val="0"/>
          <w:divBdr>
            <w:top w:val="none" w:sz="0" w:space="0" w:color="auto"/>
            <w:left w:val="none" w:sz="0" w:space="0" w:color="auto"/>
            <w:bottom w:val="none" w:sz="0" w:space="0" w:color="auto"/>
            <w:right w:val="none" w:sz="0" w:space="0" w:color="auto"/>
          </w:divBdr>
        </w:div>
        <w:div w:id="1255742489">
          <w:marLeft w:val="0"/>
          <w:marRight w:val="0"/>
          <w:marTop w:val="0"/>
          <w:marBottom w:val="0"/>
          <w:divBdr>
            <w:top w:val="none" w:sz="0" w:space="0" w:color="auto"/>
            <w:left w:val="none" w:sz="0" w:space="0" w:color="auto"/>
            <w:bottom w:val="none" w:sz="0" w:space="0" w:color="auto"/>
            <w:right w:val="none" w:sz="0" w:space="0" w:color="auto"/>
          </w:divBdr>
        </w:div>
        <w:div w:id="1999336696">
          <w:marLeft w:val="0"/>
          <w:marRight w:val="0"/>
          <w:marTop w:val="0"/>
          <w:marBottom w:val="0"/>
          <w:divBdr>
            <w:top w:val="none" w:sz="0" w:space="0" w:color="auto"/>
            <w:left w:val="none" w:sz="0" w:space="0" w:color="auto"/>
            <w:bottom w:val="none" w:sz="0" w:space="0" w:color="auto"/>
            <w:right w:val="none" w:sz="0" w:space="0" w:color="auto"/>
          </w:divBdr>
        </w:div>
        <w:div w:id="153422538">
          <w:marLeft w:val="0"/>
          <w:marRight w:val="0"/>
          <w:marTop w:val="0"/>
          <w:marBottom w:val="0"/>
          <w:divBdr>
            <w:top w:val="none" w:sz="0" w:space="0" w:color="auto"/>
            <w:left w:val="none" w:sz="0" w:space="0" w:color="auto"/>
            <w:bottom w:val="none" w:sz="0" w:space="0" w:color="auto"/>
            <w:right w:val="none" w:sz="0" w:space="0" w:color="auto"/>
          </w:divBdr>
        </w:div>
        <w:div w:id="1998605962">
          <w:marLeft w:val="0"/>
          <w:marRight w:val="0"/>
          <w:marTop w:val="0"/>
          <w:marBottom w:val="0"/>
          <w:divBdr>
            <w:top w:val="none" w:sz="0" w:space="0" w:color="auto"/>
            <w:left w:val="none" w:sz="0" w:space="0" w:color="auto"/>
            <w:bottom w:val="none" w:sz="0" w:space="0" w:color="auto"/>
            <w:right w:val="none" w:sz="0" w:space="0" w:color="auto"/>
          </w:divBdr>
        </w:div>
        <w:div w:id="1297374188">
          <w:marLeft w:val="0"/>
          <w:marRight w:val="0"/>
          <w:marTop w:val="0"/>
          <w:marBottom w:val="0"/>
          <w:divBdr>
            <w:top w:val="none" w:sz="0" w:space="0" w:color="auto"/>
            <w:left w:val="none" w:sz="0" w:space="0" w:color="auto"/>
            <w:bottom w:val="none" w:sz="0" w:space="0" w:color="auto"/>
            <w:right w:val="none" w:sz="0" w:space="0" w:color="auto"/>
          </w:divBdr>
        </w:div>
        <w:div w:id="888108030">
          <w:marLeft w:val="0"/>
          <w:marRight w:val="0"/>
          <w:marTop w:val="0"/>
          <w:marBottom w:val="0"/>
          <w:divBdr>
            <w:top w:val="none" w:sz="0" w:space="0" w:color="auto"/>
            <w:left w:val="none" w:sz="0" w:space="0" w:color="auto"/>
            <w:bottom w:val="none" w:sz="0" w:space="0" w:color="auto"/>
            <w:right w:val="none" w:sz="0" w:space="0" w:color="auto"/>
          </w:divBdr>
        </w:div>
        <w:div w:id="646665901">
          <w:marLeft w:val="0"/>
          <w:marRight w:val="0"/>
          <w:marTop w:val="0"/>
          <w:marBottom w:val="0"/>
          <w:divBdr>
            <w:top w:val="none" w:sz="0" w:space="0" w:color="auto"/>
            <w:left w:val="none" w:sz="0" w:space="0" w:color="auto"/>
            <w:bottom w:val="none" w:sz="0" w:space="0" w:color="auto"/>
            <w:right w:val="none" w:sz="0" w:space="0" w:color="auto"/>
          </w:divBdr>
        </w:div>
        <w:div w:id="66074810">
          <w:marLeft w:val="0"/>
          <w:marRight w:val="0"/>
          <w:marTop w:val="0"/>
          <w:marBottom w:val="0"/>
          <w:divBdr>
            <w:top w:val="none" w:sz="0" w:space="0" w:color="auto"/>
            <w:left w:val="none" w:sz="0" w:space="0" w:color="auto"/>
            <w:bottom w:val="none" w:sz="0" w:space="0" w:color="auto"/>
            <w:right w:val="none" w:sz="0" w:space="0" w:color="auto"/>
          </w:divBdr>
        </w:div>
        <w:div w:id="848518488">
          <w:marLeft w:val="0"/>
          <w:marRight w:val="0"/>
          <w:marTop w:val="0"/>
          <w:marBottom w:val="0"/>
          <w:divBdr>
            <w:top w:val="none" w:sz="0" w:space="0" w:color="auto"/>
            <w:left w:val="none" w:sz="0" w:space="0" w:color="auto"/>
            <w:bottom w:val="none" w:sz="0" w:space="0" w:color="auto"/>
            <w:right w:val="none" w:sz="0" w:space="0" w:color="auto"/>
          </w:divBdr>
        </w:div>
        <w:div w:id="1548302507">
          <w:marLeft w:val="0"/>
          <w:marRight w:val="0"/>
          <w:marTop w:val="0"/>
          <w:marBottom w:val="0"/>
          <w:divBdr>
            <w:top w:val="none" w:sz="0" w:space="0" w:color="auto"/>
            <w:left w:val="none" w:sz="0" w:space="0" w:color="auto"/>
            <w:bottom w:val="none" w:sz="0" w:space="0" w:color="auto"/>
            <w:right w:val="none" w:sz="0" w:space="0" w:color="auto"/>
          </w:divBdr>
        </w:div>
        <w:div w:id="983630023">
          <w:marLeft w:val="0"/>
          <w:marRight w:val="0"/>
          <w:marTop w:val="0"/>
          <w:marBottom w:val="0"/>
          <w:divBdr>
            <w:top w:val="none" w:sz="0" w:space="0" w:color="auto"/>
            <w:left w:val="none" w:sz="0" w:space="0" w:color="auto"/>
            <w:bottom w:val="none" w:sz="0" w:space="0" w:color="auto"/>
            <w:right w:val="none" w:sz="0" w:space="0" w:color="auto"/>
          </w:divBdr>
        </w:div>
        <w:div w:id="768620313">
          <w:marLeft w:val="0"/>
          <w:marRight w:val="0"/>
          <w:marTop w:val="0"/>
          <w:marBottom w:val="0"/>
          <w:divBdr>
            <w:top w:val="none" w:sz="0" w:space="0" w:color="auto"/>
            <w:left w:val="none" w:sz="0" w:space="0" w:color="auto"/>
            <w:bottom w:val="none" w:sz="0" w:space="0" w:color="auto"/>
            <w:right w:val="none" w:sz="0" w:space="0" w:color="auto"/>
          </w:divBdr>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4719131">
      <w:bodyDiv w:val="1"/>
      <w:marLeft w:val="0"/>
      <w:marRight w:val="0"/>
      <w:marTop w:val="0"/>
      <w:marBottom w:val="0"/>
      <w:divBdr>
        <w:top w:val="none" w:sz="0" w:space="0" w:color="auto"/>
        <w:left w:val="none" w:sz="0" w:space="0" w:color="auto"/>
        <w:bottom w:val="none" w:sz="0" w:space="0" w:color="auto"/>
        <w:right w:val="none" w:sz="0" w:space="0" w:color="auto"/>
      </w:divBdr>
    </w:div>
    <w:div w:id="298345855">
      <w:bodyDiv w:val="1"/>
      <w:marLeft w:val="0"/>
      <w:marRight w:val="0"/>
      <w:marTop w:val="0"/>
      <w:marBottom w:val="0"/>
      <w:divBdr>
        <w:top w:val="none" w:sz="0" w:space="0" w:color="auto"/>
        <w:left w:val="none" w:sz="0" w:space="0" w:color="auto"/>
        <w:bottom w:val="none" w:sz="0" w:space="0" w:color="auto"/>
        <w:right w:val="none" w:sz="0" w:space="0" w:color="auto"/>
      </w:divBdr>
    </w:div>
    <w:div w:id="299531489">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17268046">
      <w:bodyDiv w:val="1"/>
      <w:marLeft w:val="0"/>
      <w:marRight w:val="0"/>
      <w:marTop w:val="0"/>
      <w:marBottom w:val="0"/>
      <w:divBdr>
        <w:top w:val="none" w:sz="0" w:space="0" w:color="auto"/>
        <w:left w:val="none" w:sz="0" w:space="0" w:color="auto"/>
        <w:bottom w:val="none" w:sz="0" w:space="0" w:color="auto"/>
        <w:right w:val="none" w:sz="0" w:space="0" w:color="auto"/>
      </w:divBdr>
    </w:div>
    <w:div w:id="320892788">
      <w:bodyDiv w:val="1"/>
      <w:marLeft w:val="0"/>
      <w:marRight w:val="0"/>
      <w:marTop w:val="0"/>
      <w:marBottom w:val="0"/>
      <w:divBdr>
        <w:top w:val="none" w:sz="0" w:space="0" w:color="auto"/>
        <w:left w:val="none" w:sz="0" w:space="0" w:color="auto"/>
        <w:bottom w:val="none" w:sz="0" w:space="0" w:color="auto"/>
        <w:right w:val="none" w:sz="0" w:space="0" w:color="auto"/>
      </w:divBdr>
    </w:div>
    <w:div w:id="322776754">
      <w:bodyDiv w:val="1"/>
      <w:marLeft w:val="0"/>
      <w:marRight w:val="0"/>
      <w:marTop w:val="0"/>
      <w:marBottom w:val="0"/>
      <w:divBdr>
        <w:top w:val="none" w:sz="0" w:space="0" w:color="auto"/>
        <w:left w:val="none" w:sz="0" w:space="0" w:color="auto"/>
        <w:bottom w:val="none" w:sz="0" w:space="0" w:color="auto"/>
        <w:right w:val="none" w:sz="0" w:space="0" w:color="auto"/>
      </w:divBdr>
      <w:divsChild>
        <w:div w:id="593365970">
          <w:marLeft w:val="0"/>
          <w:marRight w:val="0"/>
          <w:marTop w:val="0"/>
          <w:marBottom w:val="0"/>
          <w:divBdr>
            <w:top w:val="none" w:sz="0" w:space="0" w:color="auto"/>
            <w:left w:val="none" w:sz="0" w:space="0" w:color="auto"/>
            <w:bottom w:val="none" w:sz="0" w:space="0" w:color="auto"/>
            <w:right w:val="none" w:sz="0" w:space="0" w:color="auto"/>
          </w:divBdr>
          <w:divsChild>
            <w:div w:id="82190494">
              <w:marLeft w:val="0"/>
              <w:marRight w:val="0"/>
              <w:marTop w:val="0"/>
              <w:marBottom w:val="0"/>
              <w:divBdr>
                <w:top w:val="none" w:sz="0" w:space="0" w:color="auto"/>
                <w:left w:val="none" w:sz="0" w:space="0" w:color="auto"/>
                <w:bottom w:val="none" w:sz="0" w:space="0" w:color="auto"/>
                <w:right w:val="none" w:sz="0" w:space="0" w:color="auto"/>
              </w:divBdr>
            </w:div>
            <w:div w:id="118188395">
              <w:marLeft w:val="0"/>
              <w:marRight w:val="0"/>
              <w:marTop w:val="0"/>
              <w:marBottom w:val="0"/>
              <w:divBdr>
                <w:top w:val="none" w:sz="0" w:space="0" w:color="auto"/>
                <w:left w:val="none" w:sz="0" w:space="0" w:color="auto"/>
                <w:bottom w:val="none" w:sz="0" w:space="0" w:color="auto"/>
                <w:right w:val="none" w:sz="0" w:space="0" w:color="auto"/>
              </w:divBdr>
            </w:div>
            <w:div w:id="531498113">
              <w:marLeft w:val="0"/>
              <w:marRight w:val="0"/>
              <w:marTop w:val="0"/>
              <w:marBottom w:val="0"/>
              <w:divBdr>
                <w:top w:val="none" w:sz="0" w:space="0" w:color="auto"/>
                <w:left w:val="none" w:sz="0" w:space="0" w:color="auto"/>
                <w:bottom w:val="none" w:sz="0" w:space="0" w:color="auto"/>
                <w:right w:val="none" w:sz="0" w:space="0" w:color="auto"/>
              </w:divBdr>
            </w:div>
            <w:div w:id="879705759">
              <w:marLeft w:val="0"/>
              <w:marRight w:val="0"/>
              <w:marTop w:val="0"/>
              <w:marBottom w:val="0"/>
              <w:divBdr>
                <w:top w:val="none" w:sz="0" w:space="0" w:color="auto"/>
                <w:left w:val="none" w:sz="0" w:space="0" w:color="auto"/>
                <w:bottom w:val="none" w:sz="0" w:space="0" w:color="auto"/>
                <w:right w:val="none" w:sz="0" w:space="0" w:color="auto"/>
              </w:divBdr>
            </w:div>
            <w:div w:id="920334887">
              <w:marLeft w:val="0"/>
              <w:marRight w:val="0"/>
              <w:marTop w:val="0"/>
              <w:marBottom w:val="0"/>
              <w:divBdr>
                <w:top w:val="none" w:sz="0" w:space="0" w:color="auto"/>
                <w:left w:val="none" w:sz="0" w:space="0" w:color="auto"/>
                <w:bottom w:val="none" w:sz="0" w:space="0" w:color="auto"/>
                <w:right w:val="none" w:sz="0" w:space="0" w:color="auto"/>
              </w:divBdr>
            </w:div>
            <w:div w:id="1190484346">
              <w:marLeft w:val="0"/>
              <w:marRight w:val="0"/>
              <w:marTop w:val="0"/>
              <w:marBottom w:val="0"/>
              <w:divBdr>
                <w:top w:val="none" w:sz="0" w:space="0" w:color="auto"/>
                <w:left w:val="none" w:sz="0" w:space="0" w:color="auto"/>
                <w:bottom w:val="none" w:sz="0" w:space="0" w:color="auto"/>
                <w:right w:val="none" w:sz="0" w:space="0" w:color="auto"/>
              </w:divBdr>
            </w:div>
            <w:div w:id="1193879301">
              <w:marLeft w:val="0"/>
              <w:marRight w:val="0"/>
              <w:marTop w:val="0"/>
              <w:marBottom w:val="0"/>
              <w:divBdr>
                <w:top w:val="none" w:sz="0" w:space="0" w:color="auto"/>
                <w:left w:val="none" w:sz="0" w:space="0" w:color="auto"/>
                <w:bottom w:val="none" w:sz="0" w:space="0" w:color="auto"/>
                <w:right w:val="none" w:sz="0" w:space="0" w:color="auto"/>
              </w:divBdr>
            </w:div>
            <w:div w:id="1349714993">
              <w:marLeft w:val="0"/>
              <w:marRight w:val="0"/>
              <w:marTop w:val="0"/>
              <w:marBottom w:val="0"/>
              <w:divBdr>
                <w:top w:val="none" w:sz="0" w:space="0" w:color="auto"/>
                <w:left w:val="none" w:sz="0" w:space="0" w:color="auto"/>
                <w:bottom w:val="none" w:sz="0" w:space="0" w:color="auto"/>
                <w:right w:val="none" w:sz="0" w:space="0" w:color="auto"/>
              </w:divBdr>
            </w:div>
            <w:div w:id="1548641569">
              <w:marLeft w:val="0"/>
              <w:marRight w:val="0"/>
              <w:marTop w:val="0"/>
              <w:marBottom w:val="0"/>
              <w:divBdr>
                <w:top w:val="none" w:sz="0" w:space="0" w:color="auto"/>
                <w:left w:val="none" w:sz="0" w:space="0" w:color="auto"/>
                <w:bottom w:val="none" w:sz="0" w:space="0" w:color="auto"/>
                <w:right w:val="none" w:sz="0" w:space="0" w:color="auto"/>
              </w:divBdr>
            </w:div>
            <w:div w:id="16650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697">
      <w:bodyDiv w:val="1"/>
      <w:marLeft w:val="0"/>
      <w:marRight w:val="0"/>
      <w:marTop w:val="0"/>
      <w:marBottom w:val="0"/>
      <w:divBdr>
        <w:top w:val="none" w:sz="0" w:space="0" w:color="auto"/>
        <w:left w:val="none" w:sz="0" w:space="0" w:color="auto"/>
        <w:bottom w:val="none" w:sz="0" w:space="0" w:color="auto"/>
        <w:right w:val="none" w:sz="0" w:space="0" w:color="auto"/>
      </w:divBdr>
    </w:div>
    <w:div w:id="330255858">
      <w:bodyDiv w:val="1"/>
      <w:marLeft w:val="0"/>
      <w:marRight w:val="0"/>
      <w:marTop w:val="0"/>
      <w:marBottom w:val="0"/>
      <w:divBdr>
        <w:top w:val="none" w:sz="0" w:space="0" w:color="auto"/>
        <w:left w:val="none" w:sz="0" w:space="0" w:color="auto"/>
        <w:bottom w:val="none" w:sz="0" w:space="0" w:color="auto"/>
        <w:right w:val="none" w:sz="0" w:space="0" w:color="auto"/>
      </w:divBdr>
    </w:div>
    <w:div w:id="330720639">
      <w:bodyDiv w:val="1"/>
      <w:marLeft w:val="0"/>
      <w:marRight w:val="0"/>
      <w:marTop w:val="0"/>
      <w:marBottom w:val="0"/>
      <w:divBdr>
        <w:top w:val="none" w:sz="0" w:space="0" w:color="auto"/>
        <w:left w:val="none" w:sz="0" w:space="0" w:color="auto"/>
        <w:bottom w:val="none" w:sz="0" w:space="0" w:color="auto"/>
        <w:right w:val="none" w:sz="0" w:space="0" w:color="auto"/>
      </w:divBdr>
      <w:divsChild>
        <w:div w:id="1255750577">
          <w:marLeft w:val="0"/>
          <w:marRight w:val="0"/>
          <w:marTop w:val="0"/>
          <w:marBottom w:val="0"/>
          <w:divBdr>
            <w:top w:val="none" w:sz="0" w:space="0" w:color="auto"/>
            <w:left w:val="none" w:sz="0" w:space="0" w:color="auto"/>
            <w:bottom w:val="none" w:sz="0" w:space="0" w:color="auto"/>
            <w:right w:val="none" w:sz="0" w:space="0" w:color="auto"/>
          </w:divBdr>
        </w:div>
        <w:div w:id="1265532796">
          <w:marLeft w:val="0"/>
          <w:marRight w:val="0"/>
          <w:marTop w:val="0"/>
          <w:marBottom w:val="0"/>
          <w:divBdr>
            <w:top w:val="none" w:sz="0" w:space="0" w:color="auto"/>
            <w:left w:val="none" w:sz="0" w:space="0" w:color="auto"/>
            <w:bottom w:val="none" w:sz="0" w:space="0" w:color="auto"/>
            <w:right w:val="none" w:sz="0" w:space="0" w:color="auto"/>
          </w:divBdr>
        </w:div>
        <w:div w:id="1845822343">
          <w:marLeft w:val="0"/>
          <w:marRight w:val="0"/>
          <w:marTop w:val="0"/>
          <w:marBottom w:val="0"/>
          <w:divBdr>
            <w:top w:val="none" w:sz="0" w:space="0" w:color="auto"/>
            <w:left w:val="none" w:sz="0" w:space="0" w:color="auto"/>
            <w:bottom w:val="none" w:sz="0" w:space="0" w:color="auto"/>
            <w:right w:val="none" w:sz="0" w:space="0" w:color="auto"/>
          </w:divBdr>
        </w:div>
        <w:div w:id="2021470844">
          <w:marLeft w:val="0"/>
          <w:marRight w:val="0"/>
          <w:marTop w:val="0"/>
          <w:marBottom w:val="0"/>
          <w:divBdr>
            <w:top w:val="none" w:sz="0" w:space="0" w:color="auto"/>
            <w:left w:val="none" w:sz="0" w:space="0" w:color="auto"/>
            <w:bottom w:val="none" w:sz="0" w:space="0" w:color="auto"/>
            <w:right w:val="none" w:sz="0" w:space="0" w:color="auto"/>
          </w:divBdr>
        </w:div>
        <w:div w:id="1387752394">
          <w:marLeft w:val="0"/>
          <w:marRight w:val="0"/>
          <w:marTop w:val="0"/>
          <w:marBottom w:val="0"/>
          <w:divBdr>
            <w:top w:val="none" w:sz="0" w:space="0" w:color="auto"/>
            <w:left w:val="none" w:sz="0" w:space="0" w:color="auto"/>
            <w:bottom w:val="none" w:sz="0" w:space="0" w:color="auto"/>
            <w:right w:val="none" w:sz="0" w:space="0" w:color="auto"/>
          </w:divBdr>
        </w:div>
        <w:div w:id="1867862290">
          <w:marLeft w:val="0"/>
          <w:marRight w:val="0"/>
          <w:marTop w:val="0"/>
          <w:marBottom w:val="0"/>
          <w:divBdr>
            <w:top w:val="none" w:sz="0" w:space="0" w:color="auto"/>
            <w:left w:val="none" w:sz="0" w:space="0" w:color="auto"/>
            <w:bottom w:val="none" w:sz="0" w:space="0" w:color="auto"/>
            <w:right w:val="none" w:sz="0" w:space="0" w:color="auto"/>
          </w:divBdr>
        </w:div>
        <w:div w:id="1731151083">
          <w:marLeft w:val="0"/>
          <w:marRight w:val="0"/>
          <w:marTop w:val="0"/>
          <w:marBottom w:val="0"/>
          <w:divBdr>
            <w:top w:val="none" w:sz="0" w:space="0" w:color="auto"/>
            <w:left w:val="none" w:sz="0" w:space="0" w:color="auto"/>
            <w:bottom w:val="none" w:sz="0" w:space="0" w:color="auto"/>
            <w:right w:val="none" w:sz="0" w:space="0" w:color="auto"/>
          </w:divBdr>
        </w:div>
        <w:div w:id="1540782264">
          <w:marLeft w:val="0"/>
          <w:marRight w:val="0"/>
          <w:marTop w:val="0"/>
          <w:marBottom w:val="0"/>
          <w:divBdr>
            <w:top w:val="none" w:sz="0" w:space="0" w:color="auto"/>
            <w:left w:val="none" w:sz="0" w:space="0" w:color="auto"/>
            <w:bottom w:val="none" w:sz="0" w:space="0" w:color="auto"/>
            <w:right w:val="none" w:sz="0" w:space="0" w:color="auto"/>
          </w:divBdr>
        </w:div>
        <w:div w:id="1464928930">
          <w:marLeft w:val="0"/>
          <w:marRight w:val="0"/>
          <w:marTop w:val="0"/>
          <w:marBottom w:val="0"/>
          <w:divBdr>
            <w:top w:val="none" w:sz="0" w:space="0" w:color="auto"/>
            <w:left w:val="none" w:sz="0" w:space="0" w:color="auto"/>
            <w:bottom w:val="none" w:sz="0" w:space="0" w:color="auto"/>
            <w:right w:val="none" w:sz="0" w:space="0" w:color="auto"/>
          </w:divBdr>
        </w:div>
        <w:div w:id="1051265417">
          <w:marLeft w:val="0"/>
          <w:marRight w:val="0"/>
          <w:marTop w:val="0"/>
          <w:marBottom w:val="0"/>
          <w:divBdr>
            <w:top w:val="none" w:sz="0" w:space="0" w:color="auto"/>
            <w:left w:val="none" w:sz="0" w:space="0" w:color="auto"/>
            <w:bottom w:val="none" w:sz="0" w:space="0" w:color="auto"/>
            <w:right w:val="none" w:sz="0" w:space="0" w:color="auto"/>
          </w:divBdr>
        </w:div>
        <w:div w:id="19086344">
          <w:marLeft w:val="0"/>
          <w:marRight w:val="0"/>
          <w:marTop w:val="0"/>
          <w:marBottom w:val="0"/>
          <w:divBdr>
            <w:top w:val="none" w:sz="0" w:space="0" w:color="auto"/>
            <w:left w:val="none" w:sz="0" w:space="0" w:color="auto"/>
            <w:bottom w:val="none" w:sz="0" w:space="0" w:color="auto"/>
            <w:right w:val="none" w:sz="0" w:space="0" w:color="auto"/>
          </w:divBdr>
        </w:div>
        <w:div w:id="1134911861">
          <w:marLeft w:val="0"/>
          <w:marRight w:val="0"/>
          <w:marTop w:val="0"/>
          <w:marBottom w:val="0"/>
          <w:divBdr>
            <w:top w:val="none" w:sz="0" w:space="0" w:color="auto"/>
            <w:left w:val="none" w:sz="0" w:space="0" w:color="auto"/>
            <w:bottom w:val="none" w:sz="0" w:space="0" w:color="auto"/>
            <w:right w:val="none" w:sz="0" w:space="0" w:color="auto"/>
          </w:divBdr>
        </w:div>
        <w:div w:id="2118014609">
          <w:marLeft w:val="0"/>
          <w:marRight w:val="0"/>
          <w:marTop w:val="0"/>
          <w:marBottom w:val="0"/>
          <w:divBdr>
            <w:top w:val="none" w:sz="0" w:space="0" w:color="auto"/>
            <w:left w:val="none" w:sz="0" w:space="0" w:color="auto"/>
            <w:bottom w:val="none" w:sz="0" w:space="0" w:color="auto"/>
            <w:right w:val="none" w:sz="0" w:space="0" w:color="auto"/>
          </w:divBdr>
        </w:div>
        <w:div w:id="1839424531">
          <w:marLeft w:val="0"/>
          <w:marRight w:val="0"/>
          <w:marTop w:val="0"/>
          <w:marBottom w:val="0"/>
          <w:divBdr>
            <w:top w:val="none" w:sz="0" w:space="0" w:color="auto"/>
            <w:left w:val="none" w:sz="0" w:space="0" w:color="auto"/>
            <w:bottom w:val="none" w:sz="0" w:space="0" w:color="auto"/>
            <w:right w:val="none" w:sz="0" w:space="0" w:color="auto"/>
          </w:divBdr>
        </w:div>
        <w:div w:id="862716842">
          <w:marLeft w:val="0"/>
          <w:marRight w:val="0"/>
          <w:marTop w:val="0"/>
          <w:marBottom w:val="0"/>
          <w:divBdr>
            <w:top w:val="none" w:sz="0" w:space="0" w:color="auto"/>
            <w:left w:val="none" w:sz="0" w:space="0" w:color="auto"/>
            <w:bottom w:val="none" w:sz="0" w:space="0" w:color="auto"/>
            <w:right w:val="none" w:sz="0" w:space="0" w:color="auto"/>
          </w:divBdr>
        </w:div>
        <w:div w:id="2072581447">
          <w:marLeft w:val="0"/>
          <w:marRight w:val="0"/>
          <w:marTop w:val="0"/>
          <w:marBottom w:val="0"/>
          <w:divBdr>
            <w:top w:val="none" w:sz="0" w:space="0" w:color="auto"/>
            <w:left w:val="none" w:sz="0" w:space="0" w:color="auto"/>
            <w:bottom w:val="none" w:sz="0" w:space="0" w:color="auto"/>
            <w:right w:val="none" w:sz="0" w:space="0" w:color="auto"/>
          </w:divBdr>
        </w:div>
        <w:div w:id="669715972">
          <w:marLeft w:val="0"/>
          <w:marRight w:val="0"/>
          <w:marTop w:val="0"/>
          <w:marBottom w:val="0"/>
          <w:divBdr>
            <w:top w:val="none" w:sz="0" w:space="0" w:color="auto"/>
            <w:left w:val="none" w:sz="0" w:space="0" w:color="auto"/>
            <w:bottom w:val="none" w:sz="0" w:space="0" w:color="auto"/>
            <w:right w:val="none" w:sz="0" w:space="0" w:color="auto"/>
          </w:divBdr>
        </w:div>
        <w:div w:id="349451948">
          <w:marLeft w:val="0"/>
          <w:marRight w:val="0"/>
          <w:marTop w:val="0"/>
          <w:marBottom w:val="0"/>
          <w:divBdr>
            <w:top w:val="none" w:sz="0" w:space="0" w:color="auto"/>
            <w:left w:val="none" w:sz="0" w:space="0" w:color="auto"/>
            <w:bottom w:val="none" w:sz="0" w:space="0" w:color="auto"/>
            <w:right w:val="none" w:sz="0" w:space="0" w:color="auto"/>
          </w:divBdr>
        </w:div>
        <w:div w:id="503086664">
          <w:marLeft w:val="0"/>
          <w:marRight w:val="0"/>
          <w:marTop w:val="0"/>
          <w:marBottom w:val="0"/>
          <w:divBdr>
            <w:top w:val="none" w:sz="0" w:space="0" w:color="auto"/>
            <w:left w:val="none" w:sz="0" w:space="0" w:color="auto"/>
            <w:bottom w:val="none" w:sz="0" w:space="0" w:color="auto"/>
            <w:right w:val="none" w:sz="0" w:space="0" w:color="auto"/>
          </w:divBdr>
        </w:div>
        <w:div w:id="1596399495">
          <w:marLeft w:val="0"/>
          <w:marRight w:val="0"/>
          <w:marTop w:val="0"/>
          <w:marBottom w:val="0"/>
          <w:divBdr>
            <w:top w:val="none" w:sz="0" w:space="0" w:color="auto"/>
            <w:left w:val="none" w:sz="0" w:space="0" w:color="auto"/>
            <w:bottom w:val="none" w:sz="0" w:space="0" w:color="auto"/>
            <w:right w:val="none" w:sz="0" w:space="0" w:color="auto"/>
          </w:divBdr>
        </w:div>
        <w:div w:id="725956892">
          <w:marLeft w:val="0"/>
          <w:marRight w:val="0"/>
          <w:marTop w:val="0"/>
          <w:marBottom w:val="0"/>
          <w:divBdr>
            <w:top w:val="none" w:sz="0" w:space="0" w:color="auto"/>
            <w:left w:val="none" w:sz="0" w:space="0" w:color="auto"/>
            <w:bottom w:val="none" w:sz="0" w:space="0" w:color="auto"/>
            <w:right w:val="none" w:sz="0" w:space="0" w:color="auto"/>
          </w:divBdr>
        </w:div>
        <w:div w:id="2035230304">
          <w:marLeft w:val="0"/>
          <w:marRight w:val="0"/>
          <w:marTop w:val="0"/>
          <w:marBottom w:val="0"/>
          <w:divBdr>
            <w:top w:val="none" w:sz="0" w:space="0" w:color="auto"/>
            <w:left w:val="none" w:sz="0" w:space="0" w:color="auto"/>
            <w:bottom w:val="none" w:sz="0" w:space="0" w:color="auto"/>
            <w:right w:val="none" w:sz="0" w:space="0" w:color="auto"/>
          </w:divBdr>
        </w:div>
        <w:div w:id="1529758095">
          <w:marLeft w:val="0"/>
          <w:marRight w:val="0"/>
          <w:marTop w:val="0"/>
          <w:marBottom w:val="0"/>
          <w:divBdr>
            <w:top w:val="none" w:sz="0" w:space="0" w:color="auto"/>
            <w:left w:val="none" w:sz="0" w:space="0" w:color="auto"/>
            <w:bottom w:val="none" w:sz="0" w:space="0" w:color="auto"/>
            <w:right w:val="none" w:sz="0" w:space="0" w:color="auto"/>
          </w:divBdr>
        </w:div>
        <w:div w:id="563641337">
          <w:marLeft w:val="0"/>
          <w:marRight w:val="0"/>
          <w:marTop w:val="0"/>
          <w:marBottom w:val="0"/>
          <w:divBdr>
            <w:top w:val="none" w:sz="0" w:space="0" w:color="auto"/>
            <w:left w:val="none" w:sz="0" w:space="0" w:color="auto"/>
            <w:bottom w:val="none" w:sz="0" w:space="0" w:color="auto"/>
            <w:right w:val="none" w:sz="0" w:space="0" w:color="auto"/>
          </w:divBdr>
        </w:div>
      </w:divsChild>
    </w:div>
    <w:div w:id="334187491">
      <w:bodyDiv w:val="1"/>
      <w:marLeft w:val="0"/>
      <w:marRight w:val="0"/>
      <w:marTop w:val="0"/>
      <w:marBottom w:val="0"/>
      <w:divBdr>
        <w:top w:val="none" w:sz="0" w:space="0" w:color="auto"/>
        <w:left w:val="none" w:sz="0" w:space="0" w:color="auto"/>
        <w:bottom w:val="none" w:sz="0" w:space="0" w:color="auto"/>
        <w:right w:val="none" w:sz="0" w:space="0" w:color="auto"/>
      </w:divBdr>
    </w:div>
    <w:div w:id="339165485">
      <w:bodyDiv w:val="1"/>
      <w:marLeft w:val="0"/>
      <w:marRight w:val="0"/>
      <w:marTop w:val="0"/>
      <w:marBottom w:val="0"/>
      <w:divBdr>
        <w:top w:val="none" w:sz="0" w:space="0" w:color="auto"/>
        <w:left w:val="none" w:sz="0" w:space="0" w:color="auto"/>
        <w:bottom w:val="none" w:sz="0" w:space="0" w:color="auto"/>
        <w:right w:val="none" w:sz="0" w:space="0" w:color="auto"/>
      </w:divBdr>
      <w:divsChild>
        <w:div w:id="1591888930">
          <w:marLeft w:val="0"/>
          <w:marRight w:val="0"/>
          <w:marTop w:val="0"/>
          <w:marBottom w:val="0"/>
          <w:divBdr>
            <w:top w:val="none" w:sz="0" w:space="0" w:color="auto"/>
            <w:left w:val="none" w:sz="0" w:space="0" w:color="auto"/>
            <w:bottom w:val="none" w:sz="0" w:space="0" w:color="auto"/>
            <w:right w:val="none" w:sz="0" w:space="0" w:color="auto"/>
          </w:divBdr>
        </w:div>
        <w:div w:id="2021734974">
          <w:marLeft w:val="0"/>
          <w:marRight w:val="0"/>
          <w:marTop w:val="0"/>
          <w:marBottom w:val="0"/>
          <w:divBdr>
            <w:top w:val="none" w:sz="0" w:space="0" w:color="auto"/>
            <w:left w:val="none" w:sz="0" w:space="0" w:color="auto"/>
            <w:bottom w:val="none" w:sz="0" w:space="0" w:color="auto"/>
            <w:right w:val="none" w:sz="0" w:space="0" w:color="auto"/>
          </w:divBdr>
        </w:div>
        <w:div w:id="401024641">
          <w:marLeft w:val="0"/>
          <w:marRight w:val="0"/>
          <w:marTop w:val="0"/>
          <w:marBottom w:val="0"/>
          <w:divBdr>
            <w:top w:val="none" w:sz="0" w:space="0" w:color="auto"/>
            <w:left w:val="none" w:sz="0" w:space="0" w:color="auto"/>
            <w:bottom w:val="none" w:sz="0" w:space="0" w:color="auto"/>
            <w:right w:val="none" w:sz="0" w:space="0" w:color="auto"/>
          </w:divBdr>
        </w:div>
        <w:div w:id="677193833">
          <w:marLeft w:val="0"/>
          <w:marRight w:val="0"/>
          <w:marTop w:val="0"/>
          <w:marBottom w:val="0"/>
          <w:divBdr>
            <w:top w:val="none" w:sz="0" w:space="0" w:color="auto"/>
            <w:left w:val="none" w:sz="0" w:space="0" w:color="auto"/>
            <w:bottom w:val="none" w:sz="0" w:space="0" w:color="auto"/>
            <w:right w:val="none" w:sz="0" w:space="0" w:color="auto"/>
          </w:divBdr>
        </w:div>
        <w:div w:id="2100055723">
          <w:marLeft w:val="0"/>
          <w:marRight w:val="0"/>
          <w:marTop w:val="0"/>
          <w:marBottom w:val="0"/>
          <w:divBdr>
            <w:top w:val="none" w:sz="0" w:space="0" w:color="auto"/>
            <w:left w:val="none" w:sz="0" w:space="0" w:color="auto"/>
            <w:bottom w:val="none" w:sz="0" w:space="0" w:color="auto"/>
            <w:right w:val="none" w:sz="0" w:space="0" w:color="auto"/>
          </w:divBdr>
        </w:div>
        <w:div w:id="906846522">
          <w:marLeft w:val="0"/>
          <w:marRight w:val="0"/>
          <w:marTop w:val="0"/>
          <w:marBottom w:val="0"/>
          <w:divBdr>
            <w:top w:val="none" w:sz="0" w:space="0" w:color="auto"/>
            <w:left w:val="none" w:sz="0" w:space="0" w:color="auto"/>
            <w:bottom w:val="none" w:sz="0" w:space="0" w:color="auto"/>
            <w:right w:val="none" w:sz="0" w:space="0" w:color="auto"/>
          </w:divBdr>
        </w:div>
        <w:div w:id="829448351">
          <w:marLeft w:val="0"/>
          <w:marRight w:val="0"/>
          <w:marTop w:val="0"/>
          <w:marBottom w:val="0"/>
          <w:divBdr>
            <w:top w:val="none" w:sz="0" w:space="0" w:color="auto"/>
            <w:left w:val="none" w:sz="0" w:space="0" w:color="auto"/>
            <w:bottom w:val="none" w:sz="0" w:space="0" w:color="auto"/>
            <w:right w:val="none" w:sz="0" w:space="0" w:color="auto"/>
          </w:divBdr>
        </w:div>
        <w:div w:id="170265025">
          <w:marLeft w:val="0"/>
          <w:marRight w:val="0"/>
          <w:marTop w:val="0"/>
          <w:marBottom w:val="0"/>
          <w:divBdr>
            <w:top w:val="none" w:sz="0" w:space="0" w:color="auto"/>
            <w:left w:val="none" w:sz="0" w:space="0" w:color="auto"/>
            <w:bottom w:val="none" w:sz="0" w:space="0" w:color="auto"/>
            <w:right w:val="none" w:sz="0" w:space="0" w:color="auto"/>
          </w:divBdr>
        </w:div>
        <w:div w:id="820391816">
          <w:marLeft w:val="0"/>
          <w:marRight w:val="0"/>
          <w:marTop w:val="0"/>
          <w:marBottom w:val="0"/>
          <w:divBdr>
            <w:top w:val="none" w:sz="0" w:space="0" w:color="auto"/>
            <w:left w:val="none" w:sz="0" w:space="0" w:color="auto"/>
            <w:bottom w:val="none" w:sz="0" w:space="0" w:color="auto"/>
            <w:right w:val="none" w:sz="0" w:space="0" w:color="auto"/>
          </w:divBdr>
        </w:div>
        <w:div w:id="1810779487">
          <w:marLeft w:val="0"/>
          <w:marRight w:val="0"/>
          <w:marTop w:val="0"/>
          <w:marBottom w:val="0"/>
          <w:divBdr>
            <w:top w:val="none" w:sz="0" w:space="0" w:color="auto"/>
            <w:left w:val="none" w:sz="0" w:space="0" w:color="auto"/>
            <w:bottom w:val="none" w:sz="0" w:space="0" w:color="auto"/>
            <w:right w:val="none" w:sz="0" w:space="0" w:color="auto"/>
          </w:divBdr>
        </w:div>
        <w:div w:id="2097818108">
          <w:marLeft w:val="0"/>
          <w:marRight w:val="0"/>
          <w:marTop w:val="0"/>
          <w:marBottom w:val="0"/>
          <w:divBdr>
            <w:top w:val="none" w:sz="0" w:space="0" w:color="auto"/>
            <w:left w:val="none" w:sz="0" w:space="0" w:color="auto"/>
            <w:bottom w:val="none" w:sz="0" w:space="0" w:color="auto"/>
            <w:right w:val="none" w:sz="0" w:space="0" w:color="auto"/>
          </w:divBdr>
        </w:div>
        <w:div w:id="775171933">
          <w:marLeft w:val="0"/>
          <w:marRight w:val="0"/>
          <w:marTop w:val="0"/>
          <w:marBottom w:val="0"/>
          <w:divBdr>
            <w:top w:val="none" w:sz="0" w:space="0" w:color="auto"/>
            <w:left w:val="none" w:sz="0" w:space="0" w:color="auto"/>
            <w:bottom w:val="none" w:sz="0" w:space="0" w:color="auto"/>
            <w:right w:val="none" w:sz="0" w:space="0" w:color="auto"/>
          </w:divBdr>
        </w:div>
        <w:div w:id="976226509">
          <w:marLeft w:val="0"/>
          <w:marRight w:val="0"/>
          <w:marTop w:val="0"/>
          <w:marBottom w:val="0"/>
          <w:divBdr>
            <w:top w:val="none" w:sz="0" w:space="0" w:color="auto"/>
            <w:left w:val="none" w:sz="0" w:space="0" w:color="auto"/>
            <w:bottom w:val="none" w:sz="0" w:space="0" w:color="auto"/>
            <w:right w:val="none" w:sz="0" w:space="0" w:color="auto"/>
          </w:divBdr>
        </w:div>
        <w:div w:id="887690941">
          <w:marLeft w:val="0"/>
          <w:marRight w:val="0"/>
          <w:marTop w:val="0"/>
          <w:marBottom w:val="0"/>
          <w:divBdr>
            <w:top w:val="none" w:sz="0" w:space="0" w:color="auto"/>
            <w:left w:val="none" w:sz="0" w:space="0" w:color="auto"/>
            <w:bottom w:val="none" w:sz="0" w:space="0" w:color="auto"/>
            <w:right w:val="none" w:sz="0" w:space="0" w:color="auto"/>
          </w:divBdr>
        </w:div>
        <w:div w:id="377364380">
          <w:marLeft w:val="0"/>
          <w:marRight w:val="0"/>
          <w:marTop w:val="0"/>
          <w:marBottom w:val="0"/>
          <w:divBdr>
            <w:top w:val="none" w:sz="0" w:space="0" w:color="auto"/>
            <w:left w:val="none" w:sz="0" w:space="0" w:color="auto"/>
            <w:bottom w:val="none" w:sz="0" w:space="0" w:color="auto"/>
            <w:right w:val="none" w:sz="0" w:space="0" w:color="auto"/>
          </w:divBdr>
        </w:div>
        <w:div w:id="1230111696">
          <w:marLeft w:val="0"/>
          <w:marRight w:val="0"/>
          <w:marTop w:val="0"/>
          <w:marBottom w:val="0"/>
          <w:divBdr>
            <w:top w:val="none" w:sz="0" w:space="0" w:color="auto"/>
            <w:left w:val="none" w:sz="0" w:space="0" w:color="auto"/>
            <w:bottom w:val="none" w:sz="0" w:space="0" w:color="auto"/>
            <w:right w:val="none" w:sz="0" w:space="0" w:color="auto"/>
          </w:divBdr>
        </w:div>
        <w:div w:id="695737240">
          <w:marLeft w:val="0"/>
          <w:marRight w:val="0"/>
          <w:marTop w:val="0"/>
          <w:marBottom w:val="0"/>
          <w:divBdr>
            <w:top w:val="none" w:sz="0" w:space="0" w:color="auto"/>
            <w:left w:val="none" w:sz="0" w:space="0" w:color="auto"/>
            <w:bottom w:val="none" w:sz="0" w:space="0" w:color="auto"/>
            <w:right w:val="none" w:sz="0" w:space="0" w:color="auto"/>
          </w:divBdr>
        </w:div>
        <w:div w:id="963776242">
          <w:marLeft w:val="0"/>
          <w:marRight w:val="0"/>
          <w:marTop w:val="0"/>
          <w:marBottom w:val="0"/>
          <w:divBdr>
            <w:top w:val="none" w:sz="0" w:space="0" w:color="auto"/>
            <w:left w:val="none" w:sz="0" w:space="0" w:color="auto"/>
            <w:bottom w:val="none" w:sz="0" w:space="0" w:color="auto"/>
            <w:right w:val="none" w:sz="0" w:space="0" w:color="auto"/>
          </w:divBdr>
        </w:div>
        <w:div w:id="686712770">
          <w:marLeft w:val="0"/>
          <w:marRight w:val="0"/>
          <w:marTop w:val="0"/>
          <w:marBottom w:val="0"/>
          <w:divBdr>
            <w:top w:val="none" w:sz="0" w:space="0" w:color="auto"/>
            <w:left w:val="none" w:sz="0" w:space="0" w:color="auto"/>
            <w:bottom w:val="none" w:sz="0" w:space="0" w:color="auto"/>
            <w:right w:val="none" w:sz="0" w:space="0" w:color="auto"/>
          </w:divBdr>
        </w:div>
        <w:div w:id="684406618">
          <w:marLeft w:val="0"/>
          <w:marRight w:val="0"/>
          <w:marTop w:val="0"/>
          <w:marBottom w:val="0"/>
          <w:divBdr>
            <w:top w:val="none" w:sz="0" w:space="0" w:color="auto"/>
            <w:left w:val="none" w:sz="0" w:space="0" w:color="auto"/>
            <w:bottom w:val="none" w:sz="0" w:space="0" w:color="auto"/>
            <w:right w:val="none" w:sz="0" w:space="0" w:color="auto"/>
          </w:divBdr>
        </w:div>
        <w:div w:id="158157256">
          <w:marLeft w:val="0"/>
          <w:marRight w:val="0"/>
          <w:marTop w:val="0"/>
          <w:marBottom w:val="0"/>
          <w:divBdr>
            <w:top w:val="none" w:sz="0" w:space="0" w:color="auto"/>
            <w:left w:val="none" w:sz="0" w:space="0" w:color="auto"/>
            <w:bottom w:val="none" w:sz="0" w:space="0" w:color="auto"/>
            <w:right w:val="none" w:sz="0" w:space="0" w:color="auto"/>
          </w:divBdr>
        </w:div>
        <w:div w:id="82997361">
          <w:marLeft w:val="0"/>
          <w:marRight w:val="0"/>
          <w:marTop w:val="0"/>
          <w:marBottom w:val="0"/>
          <w:divBdr>
            <w:top w:val="none" w:sz="0" w:space="0" w:color="auto"/>
            <w:left w:val="none" w:sz="0" w:space="0" w:color="auto"/>
            <w:bottom w:val="none" w:sz="0" w:space="0" w:color="auto"/>
            <w:right w:val="none" w:sz="0" w:space="0" w:color="auto"/>
          </w:divBdr>
        </w:div>
        <w:div w:id="1035084153">
          <w:marLeft w:val="0"/>
          <w:marRight w:val="0"/>
          <w:marTop w:val="0"/>
          <w:marBottom w:val="0"/>
          <w:divBdr>
            <w:top w:val="none" w:sz="0" w:space="0" w:color="auto"/>
            <w:left w:val="none" w:sz="0" w:space="0" w:color="auto"/>
            <w:bottom w:val="none" w:sz="0" w:space="0" w:color="auto"/>
            <w:right w:val="none" w:sz="0" w:space="0" w:color="auto"/>
          </w:divBdr>
        </w:div>
        <w:div w:id="59333558">
          <w:marLeft w:val="0"/>
          <w:marRight w:val="0"/>
          <w:marTop w:val="0"/>
          <w:marBottom w:val="0"/>
          <w:divBdr>
            <w:top w:val="none" w:sz="0" w:space="0" w:color="auto"/>
            <w:left w:val="none" w:sz="0" w:space="0" w:color="auto"/>
            <w:bottom w:val="none" w:sz="0" w:space="0" w:color="auto"/>
            <w:right w:val="none" w:sz="0" w:space="0" w:color="auto"/>
          </w:divBdr>
        </w:div>
      </w:divsChild>
    </w:div>
    <w:div w:id="348944864">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0593367">
      <w:bodyDiv w:val="1"/>
      <w:marLeft w:val="0"/>
      <w:marRight w:val="0"/>
      <w:marTop w:val="0"/>
      <w:marBottom w:val="0"/>
      <w:divBdr>
        <w:top w:val="none" w:sz="0" w:space="0" w:color="auto"/>
        <w:left w:val="none" w:sz="0" w:space="0" w:color="auto"/>
        <w:bottom w:val="none" w:sz="0" w:space="0" w:color="auto"/>
        <w:right w:val="none" w:sz="0" w:space="0" w:color="auto"/>
      </w:divBdr>
    </w:div>
    <w:div w:id="390275898">
      <w:bodyDiv w:val="1"/>
      <w:marLeft w:val="0"/>
      <w:marRight w:val="0"/>
      <w:marTop w:val="0"/>
      <w:marBottom w:val="0"/>
      <w:divBdr>
        <w:top w:val="none" w:sz="0" w:space="0" w:color="auto"/>
        <w:left w:val="none" w:sz="0" w:space="0" w:color="auto"/>
        <w:bottom w:val="none" w:sz="0" w:space="0" w:color="auto"/>
        <w:right w:val="none" w:sz="0" w:space="0" w:color="auto"/>
      </w:divBdr>
      <w:divsChild>
        <w:div w:id="1476994460">
          <w:marLeft w:val="0"/>
          <w:marRight w:val="0"/>
          <w:marTop w:val="0"/>
          <w:marBottom w:val="0"/>
          <w:divBdr>
            <w:top w:val="none" w:sz="0" w:space="0" w:color="auto"/>
            <w:left w:val="none" w:sz="0" w:space="0" w:color="auto"/>
            <w:bottom w:val="none" w:sz="0" w:space="0" w:color="auto"/>
            <w:right w:val="none" w:sz="0" w:space="0" w:color="auto"/>
          </w:divBdr>
        </w:div>
        <w:div w:id="1666397773">
          <w:marLeft w:val="0"/>
          <w:marRight w:val="0"/>
          <w:marTop w:val="0"/>
          <w:marBottom w:val="0"/>
          <w:divBdr>
            <w:top w:val="none" w:sz="0" w:space="0" w:color="auto"/>
            <w:left w:val="none" w:sz="0" w:space="0" w:color="auto"/>
            <w:bottom w:val="none" w:sz="0" w:space="0" w:color="auto"/>
            <w:right w:val="none" w:sz="0" w:space="0" w:color="auto"/>
          </w:divBdr>
        </w:div>
        <w:div w:id="382562414">
          <w:marLeft w:val="0"/>
          <w:marRight w:val="0"/>
          <w:marTop w:val="0"/>
          <w:marBottom w:val="0"/>
          <w:divBdr>
            <w:top w:val="none" w:sz="0" w:space="0" w:color="auto"/>
            <w:left w:val="none" w:sz="0" w:space="0" w:color="auto"/>
            <w:bottom w:val="none" w:sz="0" w:space="0" w:color="auto"/>
            <w:right w:val="none" w:sz="0" w:space="0" w:color="auto"/>
          </w:divBdr>
        </w:div>
        <w:div w:id="1499156913">
          <w:marLeft w:val="0"/>
          <w:marRight w:val="0"/>
          <w:marTop w:val="0"/>
          <w:marBottom w:val="0"/>
          <w:divBdr>
            <w:top w:val="none" w:sz="0" w:space="0" w:color="auto"/>
            <w:left w:val="none" w:sz="0" w:space="0" w:color="auto"/>
            <w:bottom w:val="none" w:sz="0" w:space="0" w:color="auto"/>
            <w:right w:val="none" w:sz="0" w:space="0" w:color="auto"/>
          </w:divBdr>
        </w:div>
        <w:div w:id="1162745614">
          <w:marLeft w:val="0"/>
          <w:marRight w:val="0"/>
          <w:marTop w:val="0"/>
          <w:marBottom w:val="0"/>
          <w:divBdr>
            <w:top w:val="none" w:sz="0" w:space="0" w:color="auto"/>
            <w:left w:val="none" w:sz="0" w:space="0" w:color="auto"/>
            <w:bottom w:val="none" w:sz="0" w:space="0" w:color="auto"/>
            <w:right w:val="none" w:sz="0" w:space="0" w:color="auto"/>
          </w:divBdr>
        </w:div>
        <w:div w:id="1513059335">
          <w:marLeft w:val="0"/>
          <w:marRight w:val="0"/>
          <w:marTop w:val="0"/>
          <w:marBottom w:val="0"/>
          <w:divBdr>
            <w:top w:val="none" w:sz="0" w:space="0" w:color="auto"/>
            <w:left w:val="none" w:sz="0" w:space="0" w:color="auto"/>
            <w:bottom w:val="none" w:sz="0" w:space="0" w:color="auto"/>
            <w:right w:val="none" w:sz="0" w:space="0" w:color="auto"/>
          </w:divBdr>
        </w:div>
        <w:div w:id="1036003906">
          <w:marLeft w:val="0"/>
          <w:marRight w:val="0"/>
          <w:marTop w:val="0"/>
          <w:marBottom w:val="0"/>
          <w:divBdr>
            <w:top w:val="none" w:sz="0" w:space="0" w:color="auto"/>
            <w:left w:val="none" w:sz="0" w:space="0" w:color="auto"/>
            <w:bottom w:val="none" w:sz="0" w:space="0" w:color="auto"/>
            <w:right w:val="none" w:sz="0" w:space="0" w:color="auto"/>
          </w:divBdr>
        </w:div>
        <w:div w:id="2040425595">
          <w:marLeft w:val="0"/>
          <w:marRight w:val="0"/>
          <w:marTop w:val="0"/>
          <w:marBottom w:val="0"/>
          <w:divBdr>
            <w:top w:val="none" w:sz="0" w:space="0" w:color="auto"/>
            <w:left w:val="none" w:sz="0" w:space="0" w:color="auto"/>
            <w:bottom w:val="none" w:sz="0" w:space="0" w:color="auto"/>
            <w:right w:val="none" w:sz="0" w:space="0" w:color="auto"/>
          </w:divBdr>
        </w:div>
        <w:div w:id="84809589">
          <w:marLeft w:val="0"/>
          <w:marRight w:val="0"/>
          <w:marTop w:val="0"/>
          <w:marBottom w:val="0"/>
          <w:divBdr>
            <w:top w:val="none" w:sz="0" w:space="0" w:color="auto"/>
            <w:left w:val="none" w:sz="0" w:space="0" w:color="auto"/>
            <w:bottom w:val="none" w:sz="0" w:space="0" w:color="auto"/>
            <w:right w:val="none" w:sz="0" w:space="0" w:color="auto"/>
          </w:divBdr>
        </w:div>
        <w:div w:id="269049960">
          <w:marLeft w:val="0"/>
          <w:marRight w:val="0"/>
          <w:marTop w:val="0"/>
          <w:marBottom w:val="0"/>
          <w:divBdr>
            <w:top w:val="none" w:sz="0" w:space="0" w:color="auto"/>
            <w:left w:val="none" w:sz="0" w:space="0" w:color="auto"/>
            <w:bottom w:val="none" w:sz="0" w:space="0" w:color="auto"/>
            <w:right w:val="none" w:sz="0" w:space="0" w:color="auto"/>
          </w:divBdr>
        </w:div>
        <w:div w:id="2077706112">
          <w:marLeft w:val="0"/>
          <w:marRight w:val="0"/>
          <w:marTop w:val="0"/>
          <w:marBottom w:val="0"/>
          <w:divBdr>
            <w:top w:val="none" w:sz="0" w:space="0" w:color="auto"/>
            <w:left w:val="none" w:sz="0" w:space="0" w:color="auto"/>
            <w:bottom w:val="none" w:sz="0" w:space="0" w:color="auto"/>
            <w:right w:val="none" w:sz="0" w:space="0" w:color="auto"/>
          </w:divBdr>
        </w:div>
        <w:div w:id="972293021">
          <w:marLeft w:val="0"/>
          <w:marRight w:val="0"/>
          <w:marTop w:val="0"/>
          <w:marBottom w:val="0"/>
          <w:divBdr>
            <w:top w:val="none" w:sz="0" w:space="0" w:color="auto"/>
            <w:left w:val="none" w:sz="0" w:space="0" w:color="auto"/>
            <w:bottom w:val="none" w:sz="0" w:space="0" w:color="auto"/>
            <w:right w:val="none" w:sz="0" w:space="0" w:color="auto"/>
          </w:divBdr>
        </w:div>
        <w:div w:id="425007550">
          <w:marLeft w:val="0"/>
          <w:marRight w:val="0"/>
          <w:marTop w:val="0"/>
          <w:marBottom w:val="0"/>
          <w:divBdr>
            <w:top w:val="none" w:sz="0" w:space="0" w:color="auto"/>
            <w:left w:val="none" w:sz="0" w:space="0" w:color="auto"/>
            <w:bottom w:val="none" w:sz="0" w:space="0" w:color="auto"/>
            <w:right w:val="none" w:sz="0" w:space="0" w:color="auto"/>
          </w:divBdr>
        </w:div>
        <w:div w:id="1349679847">
          <w:marLeft w:val="0"/>
          <w:marRight w:val="0"/>
          <w:marTop w:val="0"/>
          <w:marBottom w:val="0"/>
          <w:divBdr>
            <w:top w:val="none" w:sz="0" w:space="0" w:color="auto"/>
            <w:left w:val="none" w:sz="0" w:space="0" w:color="auto"/>
            <w:bottom w:val="none" w:sz="0" w:space="0" w:color="auto"/>
            <w:right w:val="none" w:sz="0" w:space="0" w:color="auto"/>
          </w:divBdr>
        </w:div>
        <w:div w:id="807011847">
          <w:marLeft w:val="0"/>
          <w:marRight w:val="0"/>
          <w:marTop w:val="0"/>
          <w:marBottom w:val="0"/>
          <w:divBdr>
            <w:top w:val="none" w:sz="0" w:space="0" w:color="auto"/>
            <w:left w:val="none" w:sz="0" w:space="0" w:color="auto"/>
            <w:bottom w:val="none" w:sz="0" w:space="0" w:color="auto"/>
            <w:right w:val="none" w:sz="0" w:space="0" w:color="auto"/>
          </w:divBdr>
        </w:div>
        <w:div w:id="419832272">
          <w:marLeft w:val="0"/>
          <w:marRight w:val="0"/>
          <w:marTop w:val="0"/>
          <w:marBottom w:val="0"/>
          <w:divBdr>
            <w:top w:val="none" w:sz="0" w:space="0" w:color="auto"/>
            <w:left w:val="none" w:sz="0" w:space="0" w:color="auto"/>
            <w:bottom w:val="none" w:sz="0" w:space="0" w:color="auto"/>
            <w:right w:val="none" w:sz="0" w:space="0" w:color="auto"/>
          </w:divBdr>
        </w:div>
        <w:div w:id="416631758">
          <w:marLeft w:val="0"/>
          <w:marRight w:val="0"/>
          <w:marTop w:val="0"/>
          <w:marBottom w:val="0"/>
          <w:divBdr>
            <w:top w:val="none" w:sz="0" w:space="0" w:color="auto"/>
            <w:left w:val="none" w:sz="0" w:space="0" w:color="auto"/>
            <w:bottom w:val="none" w:sz="0" w:space="0" w:color="auto"/>
            <w:right w:val="none" w:sz="0" w:space="0" w:color="auto"/>
          </w:divBdr>
        </w:div>
        <w:div w:id="428628071">
          <w:marLeft w:val="0"/>
          <w:marRight w:val="0"/>
          <w:marTop w:val="0"/>
          <w:marBottom w:val="0"/>
          <w:divBdr>
            <w:top w:val="none" w:sz="0" w:space="0" w:color="auto"/>
            <w:left w:val="none" w:sz="0" w:space="0" w:color="auto"/>
            <w:bottom w:val="none" w:sz="0" w:space="0" w:color="auto"/>
            <w:right w:val="none" w:sz="0" w:space="0" w:color="auto"/>
          </w:divBdr>
        </w:div>
        <w:div w:id="1108820091">
          <w:marLeft w:val="0"/>
          <w:marRight w:val="0"/>
          <w:marTop w:val="0"/>
          <w:marBottom w:val="0"/>
          <w:divBdr>
            <w:top w:val="none" w:sz="0" w:space="0" w:color="auto"/>
            <w:left w:val="none" w:sz="0" w:space="0" w:color="auto"/>
            <w:bottom w:val="none" w:sz="0" w:space="0" w:color="auto"/>
            <w:right w:val="none" w:sz="0" w:space="0" w:color="auto"/>
          </w:divBdr>
        </w:div>
        <w:div w:id="1717311289">
          <w:marLeft w:val="0"/>
          <w:marRight w:val="0"/>
          <w:marTop w:val="0"/>
          <w:marBottom w:val="0"/>
          <w:divBdr>
            <w:top w:val="none" w:sz="0" w:space="0" w:color="auto"/>
            <w:left w:val="none" w:sz="0" w:space="0" w:color="auto"/>
            <w:bottom w:val="none" w:sz="0" w:space="0" w:color="auto"/>
            <w:right w:val="none" w:sz="0" w:space="0" w:color="auto"/>
          </w:divBdr>
        </w:div>
        <w:div w:id="1138188482">
          <w:marLeft w:val="0"/>
          <w:marRight w:val="0"/>
          <w:marTop w:val="0"/>
          <w:marBottom w:val="0"/>
          <w:divBdr>
            <w:top w:val="none" w:sz="0" w:space="0" w:color="auto"/>
            <w:left w:val="none" w:sz="0" w:space="0" w:color="auto"/>
            <w:bottom w:val="none" w:sz="0" w:space="0" w:color="auto"/>
            <w:right w:val="none" w:sz="0" w:space="0" w:color="auto"/>
          </w:divBdr>
        </w:div>
        <w:div w:id="1420446018">
          <w:marLeft w:val="0"/>
          <w:marRight w:val="0"/>
          <w:marTop w:val="0"/>
          <w:marBottom w:val="0"/>
          <w:divBdr>
            <w:top w:val="none" w:sz="0" w:space="0" w:color="auto"/>
            <w:left w:val="none" w:sz="0" w:space="0" w:color="auto"/>
            <w:bottom w:val="none" w:sz="0" w:space="0" w:color="auto"/>
            <w:right w:val="none" w:sz="0" w:space="0" w:color="auto"/>
          </w:divBdr>
        </w:div>
        <w:div w:id="714744784">
          <w:marLeft w:val="0"/>
          <w:marRight w:val="0"/>
          <w:marTop w:val="0"/>
          <w:marBottom w:val="0"/>
          <w:divBdr>
            <w:top w:val="none" w:sz="0" w:space="0" w:color="auto"/>
            <w:left w:val="none" w:sz="0" w:space="0" w:color="auto"/>
            <w:bottom w:val="none" w:sz="0" w:space="0" w:color="auto"/>
            <w:right w:val="none" w:sz="0" w:space="0" w:color="auto"/>
          </w:divBdr>
        </w:div>
      </w:divsChild>
    </w:div>
    <w:div w:id="390613639">
      <w:bodyDiv w:val="1"/>
      <w:marLeft w:val="0"/>
      <w:marRight w:val="0"/>
      <w:marTop w:val="0"/>
      <w:marBottom w:val="0"/>
      <w:divBdr>
        <w:top w:val="none" w:sz="0" w:space="0" w:color="auto"/>
        <w:left w:val="none" w:sz="0" w:space="0" w:color="auto"/>
        <w:bottom w:val="none" w:sz="0" w:space="0" w:color="auto"/>
        <w:right w:val="none" w:sz="0" w:space="0" w:color="auto"/>
      </w:divBdr>
    </w:div>
    <w:div w:id="390736138">
      <w:bodyDiv w:val="1"/>
      <w:marLeft w:val="0"/>
      <w:marRight w:val="0"/>
      <w:marTop w:val="0"/>
      <w:marBottom w:val="0"/>
      <w:divBdr>
        <w:top w:val="none" w:sz="0" w:space="0" w:color="auto"/>
        <w:left w:val="none" w:sz="0" w:space="0" w:color="auto"/>
        <w:bottom w:val="none" w:sz="0" w:space="0" w:color="auto"/>
        <w:right w:val="none" w:sz="0" w:space="0" w:color="auto"/>
      </w:divBdr>
    </w:div>
    <w:div w:id="391194023">
      <w:bodyDiv w:val="1"/>
      <w:marLeft w:val="0"/>
      <w:marRight w:val="0"/>
      <w:marTop w:val="0"/>
      <w:marBottom w:val="0"/>
      <w:divBdr>
        <w:top w:val="none" w:sz="0" w:space="0" w:color="auto"/>
        <w:left w:val="none" w:sz="0" w:space="0" w:color="auto"/>
        <w:bottom w:val="none" w:sz="0" w:space="0" w:color="auto"/>
        <w:right w:val="none" w:sz="0" w:space="0" w:color="auto"/>
      </w:divBdr>
    </w:div>
    <w:div w:id="393240717">
      <w:bodyDiv w:val="1"/>
      <w:marLeft w:val="0"/>
      <w:marRight w:val="0"/>
      <w:marTop w:val="0"/>
      <w:marBottom w:val="0"/>
      <w:divBdr>
        <w:top w:val="none" w:sz="0" w:space="0" w:color="auto"/>
        <w:left w:val="none" w:sz="0" w:space="0" w:color="auto"/>
        <w:bottom w:val="none" w:sz="0" w:space="0" w:color="auto"/>
        <w:right w:val="none" w:sz="0" w:space="0" w:color="auto"/>
      </w:divBdr>
    </w:div>
    <w:div w:id="395204799">
      <w:bodyDiv w:val="1"/>
      <w:marLeft w:val="0"/>
      <w:marRight w:val="0"/>
      <w:marTop w:val="0"/>
      <w:marBottom w:val="0"/>
      <w:divBdr>
        <w:top w:val="none" w:sz="0" w:space="0" w:color="auto"/>
        <w:left w:val="none" w:sz="0" w:space="0" w:color="auto"/>
        <w:bottom w:val="none" w:sz="0" w:space="0" w:color="auto"/>
        <w:right w:val="none" w:sz="0" w:space="0" w:color="auto"/>
      </w:divBdr>
    </w:div>
    <w:div w:id="399334360">
      <w:bodyDiv w:val="1"/>
      <w:marLeft w:val="0"/>
      <w:marRight w:val="0"/>
      <w:marTop w:val="0"/>
      <w:marBottom w:val="0"/>
      <w:divBdr>
        <w:top w:val="none" w:sz="0" w:space="0" w:color="auto"/>
        <w:left w:val="none" w:sz="0" w:space="0" w:color="auto"/>
        <w:bottom w:val="none" w:sz="0" w:space="0" w:color="auto"/>
        <w:right w:val="none" w:sz="0" w:space="0" w:color="auto"/>
      </w:divBdr>
    </w:div>
    <w:div w:id="400830469">
      <w:bodyDiv w:val="1"/>
      <w:marLeft w:val="0"/>
      <w:marRight w:val="0"/>
      <w:marTop w:val="0"/>
      <w:marBottom w:val="0"/>
      <w:divBdr>
        <w:top w:val="none" w:sz="0" w:space="0" w:color="auto"/>
        <w:left w:val="none" w:sz="0" w:space="0" w:color="auto"/>
        <w:bottom w:val="none" w:sz="0" w:space="0" w:color="auto"/>
        <w:right w:val="none" w:sz="0" w:space="0" w:color="auto"/>
      </w:divBdr>
    </w:div>
    <w:div w:id="401878183">
      <w:bodyDiv w:val="1"/>
      <w:marLeft w:val="0"/>
      <w:marRight w:val="0"/>
      <w:marTop w:val="0"/>
      <w:marBottom w:val="0"/>
      <w:divBdr>
        <w:top w:val="none" w:sz="0" w:space="0" w:color="auto"/>
        <w:left w:val="none" w:sz="0" w:space="0" w:color="auto"/>
        <w:bottom w:val="none" w:sz="0" w:space="0" w:color="auto"/>
        <w:right w:val="none" w:sz="0" w:space="0" w:color="auto"/>
      </w:divBdr>
    </w:div>
    <w:div w:id="405297456">
      <w:bodyDiv w:val="1"/>
      <w:marLeft w:val="0"/>
      <w:marRight w:val="0"/>
      <w:marTop w:val="0"/>
      <w:marBottom w:val="0"/>
      <w:divBdr>
        <w:top w:val="none" w:sz="0" w:space="0" w:color="auto"/>
        <w:left w:val="none" w:sz="0" w:space="0" w:color="auto"/>
        <w:bottom w:val="none" w:sz="0" w:space="0" w:color="auto"/>
        <w:right w:val="none" w:sz="0" w:space="0" w:color="auto"/>
      </w:divBdr>
    </w:div>
    <w:div w:id="411662581">
      <w:bodyDiv w:val="1"/>
      <w:marLeft w:val="0"/>
      <w:marRight w:val="0"/>
      <w:marTop w:val="0"/>
      <w:marBottom w:val="0"/>
      <w:divBdr>
        <w:top w:val="none" w:sz="0" w:space="0" w:color="auto"/>
        <w:left w:val="none" w:sz="0" w:space="0" w:color="auto"/>
        <w:bottom w:val="none" w:sz="0" w:space="0" w:color="auto"/>
        <w:right w:val="none" w:sz="0" w:space="0" w:color="auto"/>
      </w:divBdr>
    </w:div>
    <w:div w:id="416950858">
      <w:bodyDiv w:val="1"/>
      <w:marLeft w:val="0"/>
      <w:marRight w:val="0"/>
      <w:marTop w:val="0"/>
      <w:marBottom w:val="0"/>
      <w:divBdr>
        <w:top w:val="none" w:sz="0" w:space="0" w:color="auto"/>
        <w:left w:val="none" w:sz="0" w:space="0" w:color="auto"/>
        <w:bottom w:val="none" w:sz="0" w:space="0" w:color="auto"/>
        <w:right w:val="none" w:sz="0" w:space="0" w:color="auto"/>
      </w:divBdr>
    </w:div>
    <w:div w:id="427577001">
      <w:bodyDiv w:val="1"/>
      <w:marLeft w:val="0"/>
      <w:marRight w:val="0"/>
      <w:marTop w:val="0"/>
      <w:marBottom w:val="0"/>
      <w:divBdr>
        <w:top w:val="none" w:sz="0" w:space="0" w:color="auto"/>
        <w:left w:val="none" w:sz="0" w:space="0" w:color="auto"/>
        <w:bottom w:val="none" w:sz="0" w:space="0" w:color="auto"/>
        <w:right w:val="none" w:sz="0" w:space="0" w:color="auto"/>
      </w:divBdr>
    </w:div>
    <w:div w:id="441649547">
      <w:bodyDiv w:val="1"/>
      <w:marLeft w:val="0"/>
      <w:marRight w:val="0"/>
      <w:marTop w:val="0"/>
      <w:marBottom w:val="0"/>
      <w:divBdr>
        <w:top w:val="none" w:sz="0" w:space="0" w:color="auto"/>
        <w:left w:val="none" w:sz="0" w:space="0" w:color="auto"/>
        <w:bottom w:val="none" w:sz="0" w:space="0" w:color="auto"/>
        <w:right w:val="none" w:sz="0" w:space="0" w:color="auto"/>
      </w:divBdr>
    </w:div>
    <w:div w:id="442918022">
      <w:bodyDiv w:val="1"/>
      <w:marLeft w:val="0"/>
      <w:marRight w:val="0"/>
      <w:marTop w:val="0"/>
      <w:marBottom w:val="0"/>
      <w:divBdr>
        <w:top w:val="none" w:sz="0" w:space="0" w:color="auto"/>
        <w:left w:val="none" w:sz="0" w:space="0" w:color="auto"/>
        <w:bottom w:val="none" w:sz="0" w:space="0" w:color="auto"/>
        <w:right w:val="none" w:sz="0" w:space="0" w:color="auto"/>
      </w:divBdr>
    </w:div>
    <w:div w:id="447503875">
      <w:bodyDiv w:val="1"/>
      <w:marLeft w:val="0"/>
      <w:marRight w:val="0"/>
      <w:marTop w:val="0"/>
      <w:marBottom w:val="0"/>
      <w:divBdr>
        <w:top w:val="none" w:sz="0" w:space="0" w:color="auto"/>
        <w:left w:val="none" w:sz="0" w:space="0" w:color="auto"/>
        <w:bottom w:val="none" w:sz="0" w:space="0" w:color="auto"/>
        <w:right w:val="none" w:sz="0" w:space="0" w:color="auto"/>
      </w:divBdr>
    </w:div>
    <w:div w:id="450246940">
      <w:bodyDiv w:val="1"/>
      <w:marLeft w:val="0"/>
      <w:marRight w:val="0"/>
      <w:marTop w:val="0"/>
      <w:marBottom w:val="0"/>
      <w:divBdr>
        <w:top w:val="none" w:sz="0" w:space="0" w:color="auto"/>
        <w:left w:val="none" w:sz="0" w:space="0" w:color="auto"/>
        <w:bottom w:val="none" w:sz="0" w:space="0" w:color="auto"/>
        <w:right w:val="none" w:sz="0" w:space="0" w:color="auto"/>
      </w:divBdr>
    </w:div>
    <w:div w:id="463082812">
      <w:bodyDiv w:val="1"/>
      <w:marLeft w:val="0"/>
      <w:marRight w:val="0"/>
      <w:marTop w:val="0"/>
      <w:marBottom w:val="0"/>
      <w:divBdr>
        <w:top w:val="none" w:sz="0" w:space="0" w:color="auto"/>
        <w:left w:val="none" w:sz="0" w:space="0" w:color="auto"/>
        <w:bottom w:val="none" w:sz="0" w:space="0" w:color="auto"/>
        <w:right w:val="none" w:sz="0" w:space="0" w:color="auto"/>
      </w:divBdr>
    </w:div>
    <w:div w:id="470907841">
      <w:bodyDiv w:val="1"/>
      <w:marLeft w:val="0"/>
      <w:marRight w:val="0"/>
      <w:marTop w:val="0"/>
      <w:marBottom w:val="0"/>
      <w:divBdr>
        <w:top w:val="none" w:sz="0" w:space="0" w:color="auto"/>
        <w:left w:val="none" w:sz="0" w:space="0" w:color="auto"/>
        <w:bottom w:val="none" w:sz="0" w:space="0" w:color="auto"/>
        <w:right w:val="none" w:sz="0" w:space="0" w:color="auto"/>
      </w:divBdr>
      <w:divsChild>
        <w:div w:id="163055899">
          <w:marLeft w:val="0"/>
          <w:marRight w:val="0"/>
          <w:marTop w:val="0"/>
          <w:marBottom w:val="0"/>
          <w:divBdr>
            <w:top w:val="none" w:sz="0" w:space="0" w:color="auto"/>
            <w:left w:val="none" w:sz="0" w:space="0" w:color="auto"/>
            <w:bottom w:val="none" w:sz="0" w:space="0" w:color="auto"/>
            <w:right w:val="none" w:sz="0" w:space="0" w:color="auto"/>
          </w:divBdr>
        </w:div>
        <w:div w:id="1008868518">
          <w:marLeft w:val="0"/>
          <w:marRight w:val="0"/>
          <w:marTop w:val="0"/>
          <w:marBottom w:val="0"/>
          <w:divBdr>
            <w:top w:val="none" w:sz="0" w:space="0" w:color="auto"/>
            <w:left w:val="none" w:sz="0" w:space="0" w:color="auto"/>
            <w:bottom w:val="none" w:sz="0" w:space="0" w:color="auto"/>
            <w:right w:val="none" w:sz="0" w:space="0" w:color="auto"/>
          </w:divBdr>
        </w:div>
        <w:div w:id="2079673090">
          <w:marLeft w:val="0"/>
          <w:marRight w:val="0"/>
          <w:marTop w:val="0"/>
          <w:marBottom w:val="0"/>
          <w:divBdr>
            <w:top w:val="none" w:sz="0" w:space="0" w:color="auto"/>
            <w:left w:val="none" w:sz="0" w:space="0" w:color="auto"/>
            <w:bottom w:val="none" w:sz="0" w:space="0" w:color="auto"/>
            <w:right w:val="none" w:sz="0" w:space="0" w:color="auto"/>
          </w:divBdr>
        </w:div>
        <w:div w:id="221671921">
          <w:marLeft w:val="0"/>
          <w:marRight w:val="0"/>
          <w:marTop w:val="0"/>
          <w:marBottom w:val="0"/>
          <w:divBdr>
            <w:top w:val="none" w:sz="0" w:space="0" w:color="auto"/>
            <w:left w:val="none" w:sz="0" w:space="0" w:color="auto"/>
            <w:bottom w:val="none" w:sz="0" w:space="0" w:color="auto"/>
            <w:right w:val="none" w:sz="0" w:space="0" w:color="auto"/>
          </w:divBdr>
        </w:div>
        <w:div w:id="222184097">
          <w:marLeft w:val="0"/>
          <w:marRight w:val="0"/>
          <w:marTop w:val="0"/>
          <w:marBottom w:val="0"/>
          <w:divBdr>
            <w:top w:val="none" w:sz="0" w:space="0" w:color="auto"/>
            <w:left w:val="none" w:sz="0" w:space="0" w:color="auto"/>
            <w:bottom w:val="none" w:sz="0" w:space="0" w:color="auto"/>
            <w:right w:val="none" w:sz="0" w:space="0" w:color="auto"/>
          </w:divBdr>
        </w:div>
        <w:div w:id="415709426">
          <w:marLeft w:val="0"/>
          <w:marRight w:val="0"/>
          <w:marTop w:val="0"/>
          <w:marBottom w:val="0"/>
          <w:divBdr>
            <w:top w:val="none" w:sz="0" w:space="0" w:color="auto"/>
            <w:left w:val="none" w:sz="0" w:space="0" w:color="auto"/>
            <w:bottom w:val="none" w:sz="0" w:space="0" w:color="auto"/>
            <w:right w:val="none" w:sz="0" w:space="0" w:color="auto"/>
          </w:divBdr>
        </w:div>
        <w:div w:id="234896505">
          <w:marLeft w:val="0"/>
          <w:marRight w:val="0"/>
          <w:marTop w:val="0"/>
          <w:marBottom w:val="0"/>
          <w:divBdr>
            <w:top w:val="none" w:sz="0" w:space="0" w:color="auto"/>
            <w:left w:val="none" w:sz="0" w:space="0" w:color="auto"/>
            <w:bottom w:val="none" w:sz="0" w:space="0" w:color="auto"/>
            <w:right w:val="none" w:sz="0" w:space="0" w:color="auto"/>
          </w:divBdr>
        </w:div>
        <w:div w:id="222832931">
          <w:marLeft w:val="0"/>
          <w:marRight w:val="0"/>
          <w:marTop w:val="0"/>
          <w:marBottom w:val="0"/>
          <w:divBdr>
            <w:top w:val="none" w:sz="0" w:space="0" w:color="auto"/>
            <w:left w:val="none" w:sz="0" w:space="0" w:color="auto"/>
            <w:bottom w:val="none" w:sz="0" w:space="0" w:color="auto"/>
            <w:right w:val="none" w:sz="0" w:space="0" w:color="auto"/>
          </w:divBdr>
        </w:div>
        <w:div w:id="789586821">
          <w:marLeft w:val="0"/>
          <w:marRight w:val="0"/>
          <w:marTop w:val="0"/>
          <w:marBottom w:val="0"/>
          <w:divBdr>
            <w:top w:val="none" w:sz="0" w:space="0" w:color="auto"/>
            <w:left w:val="none" w:sz="0" w:space="0" w:color="auto"/>
            <w:bottom w:val="none" w:sz="0" w:space="0" w:color="auto"/>
            <w:right w:val="none" w:sz="0" w:space="0" w:color="auto"/>
          </w:divBdr>
        </w:div>
        <w:div w:id="1053503645">
          <w:marLeft w:val="0"/>
          <w:marRight w:val="0"/>
          <w:marTop w:val="0"/>
          <w:marBottom w:val="0"/>
          <w:divBdr>
            <w:top w:val="none" w:sz="0" w:space="0" w:color="auto"/>
            <w:left w:val="none" w:sz="0" w:space="0" w:color="auto"/>
            <w:bottom w:val="none" w:sz="0" w:space="0" w:color="auto"/>
            <w:right w:val="none" w:sz="0" w:space="0" w:color="auto"/>
          </w:divBdr>
        </w:div>
        <w:div w:id="1379546649">
          <w:marLeft w:val="0"/>
          <w:marRight w:val="0"/>
          <w:marTop w:val="0"/>
          <w:marBottom w:val="0"/>
          <w:divBdr>
            <w:top w:val="none" w:sz="0" w:space="0" w:color="auto"/>
            <w:left w:val="none" w:sz="0" w:space="0" w:color="auto"/>
            <w:bottom w:val="none" w:sz="0" w:space="0" w:color="auto"/>
            <w:right w:val="none" w:sz="0" w:space="0" w:color="auto"/>
          </w:divBdr>
        </w:div>
        <w:div w:id="159539659">
          <w:marLeft w:val="0"/>
          <w:marRight w:val="0"/>
          <w:marTop w:val="0"/>
          <w:marBottom w:val="0"/>
          <w:divBdr>
            <w:top w:val="none" w:sz="0" w:space="0" w:color="auto"/>
            <w:left w:val="none" w:sz="0" w:space="0" w:color="auto"/>
            <w:bottom w:val="none" w:sz="0" w:space="0" w:color="auto"/>
            <w:right w:val="none" w:sz="0" w:space="0" w:color="auto"/>
          </w:divBdr>
        </w:div>
        <w:div w:id="1301959314">
          <w:marLeft w:val="0"/>
          <w:marRight w:val="0"/>
          <w:marTop w:val="0"/>
          <w:marBottom w:val="0"/>
          <w:divBdr>
            <w:top w:val="none" w:sz="0" w:space="0" w:color="auto"/>
            <w:left w:val="none" w:sz="0" w:space="0" w:color="auto"/>
            <w:bottom w:val="none" w:sz="0" w:space="0" w:color="auto"/>
            <w:right w:val="none" w:sz="0" w:space="0" w:color="auto"/>
          </w:divBdr>
        </w:div>
        <w:div w:id="1594898192">
          <w:marLeft w:val="0"/>
          <w:marRight w:val="0"/>
          <w:marTop w:val="0"/>
          <w:marBottom w:val="0"/>
          <w:divBdr>
            <w:top w:val="none" w:sz="0" w:space="0" w:color="auto"/>
            <w:left w:val="none" w:sz="0" w:space="0" w:color="auto"/>
            <w:bottom w:val="none" w:sz="0" w:space="0" w:color="auto"/>
            <w:right w:val="none" w:sz="0" w:space="0" w:color="auto"/>
          </w:divBdr>
        </w:div>
        <w:div w:id="1557810974">
          <w:marLeft w:val="0"/>
          <w:marRight w:val="0"/>
          <w:marTop w:val="0"/>
          <w:marBottom w:val="0"/>
          <w:divBdr>
            <w:top w:val="none" w:sz="0" w:space="0" w:color="auto"/>
            <w:left w:val="none" w:sz="0" w:space="0" w:color="auto"/>
            <w:bottom w:val="none" w:sz="0" w:space="0" w:color="auto"/>
            <w:right w:val="none" w:sz="0" w:space="0" w:color="auto"/>
          </w:divBdr>
        </w:div>
        <w:div w:id="1918055871">
          <w:marLeft w:val="0"/>
          <w:marRight w:val="0"/>
          <w:marTop w:val="0"/>
          <w:marBottom w:val="0"/>
          <w:divBdr>
            <w:top w:val="none" w:sz="0" w:space="0" w:color="auto"/>
            <w:left w:val="none" w:sz="0" w:space="0" w:color="auto"/>
            <w:bottom w:val="none" w:sz="0" w:space="0" w:color="auto"/>
            <w:right w:val="none" w:sz="0" w:space="0" w:color="auto"/>
          </w:divBdr>
        </w:div>
        <w:div w:id="1990287720">
          <w:marLeft w:val="0"/>
          <w:marRight w:val="0"/>
          <w:marTop w:val="0"/>
          <w:marBottom w:val="0"/>
          <w:divBdr>
            <w:top w:val="none" w:sz="0" w:space="0" w:color="auto"/>
            <w:left w:val="none" w:sz="0" w:space="0" w:color="auto"/>
            <w:bottom w:val="none" w:sz="0" w:space="0" w:color="auto"/>
            <w:right w:val="none" w:sz="0" w:space="0" w:color="auto"/>
          </w:divBdr>
        </w:div>
        <w:div w:id="1805930162">
          <w:marLeft w:val="0"/>
          <w:marRight w:val="0"/>
          <w:marTop w:val="0"/>
          <w:marBottom w:val="0"/>
          <w:divBdr>
            <w:top w:val="none" w:sz="0" w:space="0" w:color="auto"/>
            <w:left w:val="none" w:sz="0" w:space="0" w:color="auto"/>
            <w:bottom w:val="none" w:sz="0" w:space="0" w:color="auto"/>
            <w:right w:val="none" w:sz="0" w:space="0" w:color="auto"/>
          </w:divBdr>
        </w:div>
        <w:div w:id="261763438">
          <w:marLeft w:val="0"/>
          <w:marRight w:val="0"/>
          <w:marTop w:val="0"/>
          <w:marBottom w:val="0"/>
          <w:divBdr>
            <w:top w:val="none" w:sz="0" w:space="0" w:color="auto"/>
            <w:left w:val="none" w:sz="0" w:space="0" w:color="auto"/>
            <w:bottom w:val="none" w:sz="0" w:space="0" w:color="auto"/>
            <w:right w:val="none" w:sz="0" w:space="0" w:color="auto"/>
          </w:divBdr>
        </w:div>
        <w:div w:id="1704398946">
          <w:marLeft w:val="0"/>
          <w:marRight w:val="0"/>
          <w:marTop w:val="0"/>
          <w:marBottom w:val="0"/>
          <w:divBdr>
            <w:top w:val="none" w:sz="0" w:space="0" w:color="auto"/>
            <w:left w:val="none" w:sz="0" w:space="0" w:color="auto"/>
            <w:bottom w:val="none" w:sz="0" w:space="0" w:color="auto"/>
            <w:right w:val="none" w:sz="0" w:space="0" w:color="auto"/>
          </w:divBdr>
        </w:div>
        <w:div w:id="15930562">
          <w:marLeft w:val="0"/>
          <w:marRight w:val="0"/>
          <w:marTop w:val="0"/>
          <w:marBottom w:val="0"/>
          <w:divBdr>
            <w:top w:val="none" w:sz="0" w:space="0" w:color="auto"/>
            <w:left w:val="none" w:sz="0" w:space="0" w:color="auto"/>
            <w:bottom w:val="none" w:sz="0" w:space="0" w:color="auto"/>
            <w:right w:val="none" w:sz="0" w:space="0" w:color="auto"/>
          </w:divBdr>
        </w:div>
        <w:div w:id="568925626">
          <w:marLeft w:val="0"/>
          <w:marRight w:val="0"/>
          <w:marTop w:val="0"/>
          <w:marBottom w:val="0"/>
          <w:divBdr>
            <w:top w:val="none" w:sz="0" w:space="0" w:color="auto"/>
            <w:left w:val="none" w:sz="0" w:space="0" w:color="auto"/>
            <w:bottom w:val="none" w:sz="0" w:space="0" w:color="auto"/>
            <w:right w:val="none" w:sz="0" w:space="0" w:color="auto"/>
          </w:divBdr>
        </w:div>
        <w:div w:id="1512375703">
          <w:marLeft w:val="0"/>
          <w:marRight w:val="0"/>
          <w:marTop w:val="0"/>
          <w:marBottom w:val="0"/>
          <w:divBdr>
            <w:top w:val="none" w:sz="0" w:space="0" w:color="auto"/>
            <w:left w:val="none" w:sz="0" w:space="0" w:color="auto"/>
            <w:bottom w:val="none" w:sz="0" w:space="0" w:color="auto"/>
            <w:right w:val="none" w:sz="0" w:space="0" w:color="auto"/>
          </w:divBdr>
        </w:div>
        <w:div w:id="229538079">
          <w:marLeft w:val="0"/>
          <w:marRight w:val="0"/>
          <w:marTop w:val="0"/>
          <w:marBottom w:val="0"/>
          <w:divBdr>
            <w:top w:val="none" w:sz="0" w:space="0" w:color="auto"/>
            <w:left w:val="none" w:sz="0" w:space="0" w:color="auto"/>
            <w:bottom w:val="none" w:sz="0" w:space="0" w:color="auto"/>
            <w:right w:val="none" w:sz="0" w:space="0" w:color="auto"/>
          </w:divBdr>
        </w:div>
        <w:div w:id="1660495510">
          <w:marLeft w:val="0"/>
          <w:marRight w:val="0"/>
          <w:marTop w:val="0"/>
          <w:marBottom w:val="0"/>
          <w:divBdr>
            <w:top w:val="none" w:sz="0" w:space="0" w:color="auto"/>
            <w:left w:val="none" w:sz="0" w:space="0" w:color="auto"/>
            <w:bottom w:val="none" w:sz="0" w:space="0" w:color="auto"/>
            <w:right w:val="none" w:sz="0" w:space="0" w:color="auto"/>
          </w:divBdr>
        </w:div>
      </w:divsChild>
    </w:div>
    <w:div w:id="476529572">
      <w:bodyDiv w:val="1"/>
      <w:marLeft w:val="0"/>
      <w:marRight w:val="0"/>
      <w:marTop w:val="0"/>
      <w:marBottom w:val="0"/>
      <w:divBdr>
        <w:top w:val="none" w:sz="0" w:space="0" w:color="auto"/>
        <w:left w:val="none" w:sz="0" w:space="0" w:color="auto"/>
        <w:bottom w:val="none" w:sz="0" w:space="0" w:color="auto"/>
        <w:right w:val="none" w:sz="0" w:space="0" w:color="auto"/>
      </w:divBdr>
    </w:div>
    <w:div w:id="482770249">
      <w:bodyDiv w:val="1"/>
      <w:marLeft w:val="0"/>
      <w:marRight w:val="0"/>
      <w:marTop w:val="0"/>
      <w:marBottom w:val="0"/>
      <w:divBdr>
        <w:top w:val="none" w:sz="0" w:space="0" w:color="auto"/>
        <w:left w:val="none" w:sz="0" w:space="0" w:color="auto"/>
        <w:bottom w:val="none" w:sz="0" w:space="0" w:color="auto"/>
        <w:right w:val="none" w:sz="0" w:space="0" w:color="auto"/>
      </w:divBdr>
      <w:divsChild>
        <w:div w:id="899827986">
          <w:marLeft w:val="0"/>
          <w:marRight w:val="0"/>
          <w:marTop w:val="0"/>
          <w:marBottom w:val="0"/>
          <w:divBdr>
            <w:top w:val="none" w:sz="0" w:space="0" w:color="auto"/>
            <w:left w:val="none" w:sz="0" w:space="0" w:color="auto"/>
            <w:bottom w:val="none" w:sz="0" w:space="0" w:color="auto"/>
            <w:right w:val="none" w:sz="0" w:space="0" w:color="auto"/>
          </w:divBdr>
        </w:div>
        <w:div w:id="1336416438">
          <w:marLeft w:val="0"/>
          <w:marRight w:val="0"/>
          <w:marTop w:val="0"/>
          <w:marBottom w:val="0"/>
          <w:divBdr>
            <w:top w:val="none" w:sz="0" w:space="0" w:color="auto"/>
            <w:left w:val="none" w:sz="0" w:space="0" w:color="auto"/>
            <w:bottom w:val="none" w:sz="0" w:space="0" w:color="auto"/>
            <w:right w:val="none" w:sz="0" w:space="0" w:color="auto"/>
          </w:divBdr>
        </w:div>
        <w:div w:id="957568500">
          <w:marLeft w:val="0"/>
          <w:marRight w:val="0"/>
          <w:marTop w:val="0"/>
          <w:marBottom w:val="0"/>
          <w:divBdr>
            <w:top w:val="none" w:sz="0" w:space="0" w:color="auto"/>
            <w:left w:val="none" w:sz="0" w:space="0" w:color="auto"/>
            <w:bottom w:val="none" w:sz="0" w:space="0" w:color="auto"/>
            <w:right w:val="none" w:sz="0" w:space="0" w:color="auto"/>
          </w:divBdr>
        </w:div>
        <w:div w:id="1279871710">
          <w:marLeft w:val="0"/>
          <w:marRight w:val="0"/>
          <w:marTop w:val="0"/>
          <w:marBottom w:val="0"/>
          <w:divBdr>
            <w:top w:val="none" w:sz="0" w:space="0" w:color="auto"/>
            <w:left w:val="none" w:sz="0" w:space="0" w:color="auto"/>
            <w:bottom w:val="none" w:sz="0" w:space="0" w:color="auto"/>
            <w:right w:val="none" w:sz="0" w:space="0" w:color="auto"/>
          </w:divBdr>
        </w:div>
        <w:div w:id="2100523836">
          <w:marLeft w:val="0"/>
          <w:marRight w:val="0"/>
          <w:marTop w:val="0"/>
          <w:marBottom w:val="0"/>
          <w:divBdr>
            <w:top w:val="none" w:sz="0" w:space="0" w:color="auto"/>
            <w:left w:val="none" w:sz="0" w:space="0" w:color="auto"/>
            <w:bottom w:val="none" w:sz="0" w:space="0" w:color="auto"/>
            <w:right w:val="none" w:sz="0" w:space="0" w:color="auto"/>
          </w:divBdr>
        </w:div>
        <w:div w:id="775174704">
          <w:marLeft w:val="0"/>
          <w:marRight w:val="0"/>
          <w:marTop w:val="0"/>
          <w:marBottom w:val="0"/>
          <w:divBdr>
            <w:top w:val="none" w:sz="0" w:space="0" w:color="auto"/>
            <w:left w:val="none" w:sz="0" w:space="0" w:color="auto"/>
            <w:bottom w:val="none" w:sz="0" w:space="0" w:color="auto"/>
            <w:right w:val="none" w:sz="0" w:space="0" w:color="auto"/>
          </w:divBdr>
        </w:div>
        <w:div w:id="378288001">
          <w:marLeft w:val="0"/>
          <w:marRight w:val="0"/>
          <w:marTop w:val="0"/>
          <w:marBottom w:val="0"/>
          <w:divBdr>
            <w:top w:val="none" w:sz="0" w:space="0" w:color="auto"/>
            <w:left w:val="none" w:sz="0" w:space="0" w:color="auto"/>
            <w:bottom w:val="none" w:sz="0" w:space="0" w:color="auto"/>
            <w:right w:val="none" w:sz="0" w:space="0" w:color="auto"/>
          </w:divBdr>
        </w:div>
        <w:div w:id="960187819">
          <w:marLeft w:val="0"/>
          <w:marRight w:val="0"/>
          <w:marTop w:val="0"/>
          <w:marBottom w:val="0"/>
          <w:divBdr>
            <w:top w:val="none" w:sz="0" w:space="0" w:color="auto"/>
            <w:left w:val="none" w:sz="0" w:space="0" w:color="auto"/>
            <w:bottom w:val="none" w:sz="0" w:space="0" w:color="auto"/>
            <w:right w:val="none" w:sz="0" w:space="0" w:color="auto"/>
          </w:divBdr>
        </w:div>
        <w:div w:id="1964650139">
          <w:marLeft w:val="0"/>
          <w:marRight w:val="0"/>
          <w:marTop w:val="0"/>
          <w:marBottom w:val="0"/>
          <w:divBdr>
            <w:top w:val="none" w:sz="0" w:space="0" w:color="auto"/>
            <w:left w:val="none" w:sz="0" w:space="0" w:color="auto"/>
            <w:bottom w:val="none" w:sz="0" w:space="0" w:color="auto"/>
            <w:right w:val="none" w:sz="0" w:space="0" w:color="auto"/>
          </w:divBdr>
        </w:div>
        <w:div w:id="1895891601">
          <w:marLeft w:val="0"/>
          <w:marRight w:val="0"/>
          <w:marTop w:val="0"/>
          <w:marBottom w:val="0"/>
          <w:divBdr>
            <w:top w:val="none" w:sz="0" w:space="0" w:color="auto"/>
            <w:left w:val="none" w:sz="0" w:space="0" w:color="auto"/>
            <w:bottom w:val="none" w:sz="0" w:space="0" w:color="auto"/>
            <w:right w:val="none" w:sz="0" w:space="0" w:color="auto"/>
          </w:divBdr>
        </w:div>
        <w:div w:id="1147433298">
          <w:marLeft w:val="0"/>
          <w:marRight w:val="0"/>
          <w:marTop w:val="0"/>
          <w:marBottom w:val="0"/>
          <w:divBdr>
            <w:top w:val="none" w:sz="0" w:space="0" w:color="auto"/>
            <w:left w:val="none" w:sz="0" w:space="0" w:color="auto"/>
            <w:bottom w:val="none" w:sz="0" w:space="0" w:color="auto"/>
            <w:right w:val="none" w:sz="0" w:space="0" w:color="auto"/>
          </w:divBdr>
        </w:div>
        <w:div w:id="90443011">
          <w:marLeft w:val="0"/>
          <w:marRight w:val="0"/>
          <w:marTop w:val="0"/>
          <w:marBottom w:val="0"/>
          <w:divBdr>
            <w:top w:val="none" w:sz="0" w:space="0" w:color="auto"/>
            <w:left w:val="none" w:sz="0" w:space="0" w:color="auto"/>
            <w:bottom w:val="none" w:sz="0" w:space="0" w:color="auto"/>
            <w:right w:val="none" w:sz="0" w:space="0" w:color="auto"/>
          </w:divBdr>
        </w:div>
        <w:div w:id="1138569948">
          <w:marLeft w:val="0"/>
          <w:marRight w:val="0"/>
          <w:marTop w:val="0"/>
          <w:marBottom w:val="0"/>
          <w:divBdr>
            <w:top w:val="none" w:sz="0" w:space="0" w:color="auto"/>
            <w:left w:val="none" w:sz="0" w:space="0" w:color="auto"/>
            <w:bottom w:val="none" w:sz="0" w:space="0" w:color="auto"/>
            <w:right w:val="none" w:sz="0" w:space="0" w:color="auto"/>
          </w:divBdr>
        </w:div>
        <w:div w:id="1803959388">
          <w:marLeft w:val="0"/>
          <w:marRight w:val="0"/>
          <w:marTop w:val="0"/>
          <w:marBottom w:val="0"/>
          <w:divBdr>
            <w:top w:val="none" w:sz="0" w:space="0" w:color="auto"/>
            <w:left w:val="none" w:sz="0" w:space="0" w:color="auto"/>
            <w:bottom w:val="none" w:sz="0" w:space="0" w:color="auto"/>
            <w:right w:val="none" w:sz="0" w:space="0" w:color="auto"/>
          </w:divBdr>
        </w:div>
        <w:div w:id="1353342466">
          <w:marLeft w:val="0"/>
          <w:marRight w:val="0"/>
          <w:marTop w:val="0"/>
          <w:marBottom w:val="0"/>
          <w:divBdr>
            <w:top w:val="none" w:sz="0" w:space="0" w:color="auto"/>
            <w:left w:val="none" w:sz="0" w:space="0" w:color="auto"/>
            <w:bottom w:val="none" w:sz="0" w:space="0" w:color="auto"/>
            <w:right w:val="none" w:sz="0" w:space="0" w:color="auto"/>
          </w:divBdr>
        </w:div>
        <w:div w:id="1054083291">
          <w:marLeft w:val="0"/>
          <w:marRight w:val="0"/>
          <w:marTop w:val="0"/>
          <w:marBottom w:val="0"/>
          <w:divBdr>
            <w:top w:val="none" w:sz="0" w:space="0" w:color="auto"/>
            <w:left w:val="none" w:sz="0" w:space="0" w:color="auto"/>
            <w:bottom w:val="none" w:sz="0" w:space="0" w:color="auto"/>
            <w:right w:val="none" w:sz="0" w:space="0" w:color="auto"/>
          </w:divBdr>
        </w:div>
        <w:div w:id="478418876">
          <w:marLeft w:val="0"/>
          <w:marRight w:val="0"/>
          <w:marTop w:val="0"/>
          <w:marBottom w:val="0"/>
          <w:divBdr>
            <w:top w:val="none" w:sz="0" w:space="0" w:color="auto"/>
            <w:left w:val="none" w:sz="0" w:space="0" w:color="auto"/>
            <w:bottom w:val="none" w:sz="0" w:space="0" w:color="auto"/>
            <w:right w:val="none" w:sz="0" w:space="0" w:color="auto"/>
          </w:divBdr>
        </w:div>
        <w:div w:id="1642155501">
          <w:marLeft w:val="0"/>
          <w:marRight w:val="0"/>
          <w:marTop w:val="0"/>
          <w:marBottom w:val="0"/>
          <w:divBdr>
            <w:top w:val="none" w:sz="0" w:space="0" w:color="auto"/>
            <w:left w:val="none" w:sz="0" w:space="0" w:color="auto"/>
            <w:bottom w:val="none" w:sz="0" w:space="0" w:color="auto"/>
            <w:right w:val="none" w:sz="0" w:space="0" w:color="auto"/>
          </w:divBdr>
        </w:div>
        <w:div w:id="1984893228">
          <w:marLeft w:val="0"/>
          <w:marRight w:val="0"/>
          <w:marTop w:val="0"/>
          <w:marBottom w:val="0"/>
          <w:divBdr>
            <w:top w:val="none" w:sz="0" w:space="0" w:color="auto"/>
            <w:left w:val="none" w:sz="0" w:space="0" w:color="auto"/>
            <w:bottom w:val="none" w:sz="0" w:space="0" w:color="auto"/>
            <w:right w:val="none" w:sz="0" w:space="0" w:color="auto"/>
          </w:divBdr>
        </w:div>
        <w:div w:id="800919367">
          <w:marLeft w:val="0"/>
          <w:marRight w:val="0"/>
          <w:marTop w:val="0"/>
          <w:marBottom w:val="0"/>
          <w:divBdr>
            <w:top w:val="none" w:sz="0" w:space="0" w:color="auto"/>
            <w:left w:val="none" w:sz="0" w:space="0" w:color="auto"/>
            <w:bottom w:val="none" w:sz="0" w:space="0" w:color="auto"/>
            <w:right w:val="none" w:sz="0" w:space="0" w:color="auto"/>
          </w:divBdr>
        </w:div>
        <w:div w:id="2127772159">
          <w:marLeft w:val="0"/>
          <w:marRight w:val="0"/>
          <w:marTop w:val="0"/>
          <w:marBottom w:val="0"/>
          <w:divBdr>
            <w:top w:val="none" w:sz="0" w:space="0" w:color="auto"/>
            <w:left w:val="none" w:sz="0" w:space="0" w:color="auto"/>
            <w:bottom w:val="none" w:sz="0" w:space="0" w:color="auto"/>
            <w:right w:val="none" w:sz="0" w:space="0" w:color="auto"/>
          </w:divBdr>
        </w:div>
        <w:div w:id="746348091">
          <w:marLeft w:val="0"/>
          <w:marRight w:val="0"/>
          <w:marTop w:val="0"/>
          <w:marBottom w:val="0"/>
          <w:divBdr>
            <w:top w:val="none" w:sz="0" w:space="0" w:color="auto"/>
            <w:left w:val="none" w:sz="0" w:space="0" w:color="auto"/>
            <w:bottom w:val="none" w:sz="0" w:space="0" w:color="auto"/>
            <w:right w:val="none" w:sz="0" w:space="0" w:color="auto"/>
          </w:divBdr>
        </w:div>
        <w:div w:id="645864033">
          <w:marLeft w:val="0"/>
          <w:marRight w:val="0"/>
          <w:marTop w:val="0"/>
          <w:marBottom w:val="0"/>
          <w:divBdr>
            <w:top w:val="none" w:sz="0" w:space="0" w:color="auto"/>
            <w:left w:val="none" w:sz="0" w:space="0" w:color="auto"/>
            <w:bottom w:val="none" w:sz="0" w:space="0" w:color="auto"/>
            <w:right w:val="none" w:sz="0" w:space="0" w:color="auto"/>
          </w:divBdr>
        </w:div>
        <w:div w:id="1485394579">
          <w:marLeft w:val="0"/>
          <w:marRight w:val="0"/>
          <w:marTop w:val="0"/>
          <w:marBottom w:val="0"/>
          <w:divBdr>
            <w:top w:val="none" w:sz="0" w:space="0" w:color="auto"/>
            <w:left w:val="none" w:sz="0" w:space="0" w:color="auto"/>
            <w:bottom w:val="none" w:sz="0" w:space="0" w:color="auto"/>
            <w:right w:val="none" w:sz="0" w:space="0" w:color="auto"/>
          </w:divBdr>
        </w:div>
        <w:div w:id="814175840">
          <w:marLeft w:val="0"/>
          <w:marRight w:val="0"/>
          <w:marTop w:val="0"/>
          <w:marBottom w:val="0"/>
          <w:divBdr>
            <w:top w:val="none" w:sz="0" w:space="0" w:color="auto"/>
            <w:left w:val="none" w:sz="0" w:space="0" w:color="auto"/>
            <w:bottom w:val="none" w:sz="0" w:space="0" w:color="auto"/>
            <w:right w:val="none" w:sz="0" w:space="0" w:color="auto"/>
          </w:divBdr>
        </w:div>
      </w:divsChild>
    </w:div>
    <w:div w:id="492142007">
      <w:bodyDiv w:val="1"/>
      <w:marLeft w:val="0"/>
      <w:marRight w:val="0"/>
      <w:marTop w:val="0"/>
      <w:marBottom w:val="0"/>
      <w:divBdr>
        <w:top w:val="none" w:sz="0" w:space="0" w:color="auto"/>
        <w:left w:val="none" w:sz="0" w:space="0" w:color="auto"/>
        <w:bottom w:val="none" w:sz="0" w:space="0" w:color="auto"/>
        <w:right w:val="none" w:sz="0" w:space="0" w:color="auto"/>
      </w:divBdr>
    </w:div>
    <w:div w:id="493571508">
      <w:bodyDiv w:val="1"/>
      <w:marLeft w:val="0"/>
      <w:marRight w:val="0"/>
      <w:marTop w:val="0"/>
      <w:marBottom w:val="0"/>
      <w:divBdr>
        <w:top w:val="none" w:sz="0" w:space="0" w:color="auto"/>
        <w:left w:val="none" w:sz="0" w:space="0" w:color="auto"/>
        <w:bottom w:val="none" w:sz="0" w:space="0" w:color="auto"/>
        <w:right w:val="none" w:sz="0" w:space="0" w:color="auto"/>
      </w:divBdr>
      <w:divsChild>
        <w:div w:id="458380253">
          <w:marLeft w:val="0"/>
          <w:marRight w:val="0"/>
          <w:marTop w:val="0"/>
          <w:marBottom w:val="0"/>
          <w:divBdr>
            <w:top w:val="none" w:sz="0" w:space="0" w:color="auto"/>
            <w:left w:val="none" w:sz="0" w:space="0" w:color="auto"/>
            <w:bottom w:val="none" w:sz="0" w:space="0" w:color="auto"/>
            <w:right w:val="none" w:sz="0" w:space="0" w:color="auto"/>
          </w:divBdr>
        </w:div>
        <w:div w:id="1904215735">
          <w:marLeft w:val="0"/>
          <w:marRight w:val="0"/>
          <w:marTop w:val="0"/>
          <w:marBottom w:val="0"/>
          <w:divBdr>
            <w:top w:val="none" w:sz="0" w:space="0" w:color="auto"/>
            <w:left w:val="none" w:sz="0" w:space="0" w:color="auto"/>
            <w:bottom w:val="none" w:sz="0" w:space="0" w:color="auto"/>
            <w:right w:val="none" w:sz="0" w:space="0" w:color="auto"/>
          </w:divBdr>
        </w:div>
        <w:div w:id="955067384">
          <w:marLeft w:val="0"/>
          <w:marRight w:val="0"/>
          <w:marTop w:val="0"/>
          <w:marBottom w:val="0"/>
          <w:divBdr>
            <w:top w:val="none" w:sz="0" w:space="0" w:color="auto"/>
            <w:left w:val="none" w:sz="0" w:space="0" w:color="auto"/>
            <w:bottom w:val="none" w:sz="0" w:space="0" w:color="auto"/>
            <w:right w:val="none" w:sz="0" w:space="0" w:color="auto"/>
          </w:divBdr>
        </w:div>
        <w:div w:id="1891960702">
          <w:marLeft w:val="0"/>
          <w:marRight w:val="0"/>
          <w:marTop w:val="0"/>
          <w:marBottom w:val="0"/>
          <w:divBdr>
            <w:top w:val="none" w:sz="0" w:space="0" w:color="auto"/>
            <w:left w:val="none" w:sz="0" w:space="0" w:color="auto"/>
            <w:bottom w:val="none" w:sz="0" w:space="0" w:color="auto"/>
            <w:right w:val="none" w:sz="0" w:space="0" w:color="auto"/>
          </w:divBdr>
        </w:div>
        <w:div w:id="1587420828">
          <w:marLeft w:val="0"/>
          <w:marRight w:val="0"/>
          <w:marTop w:val="0"/>
          <w:marBottom w:val="0"/>
          <w:divBdr>
            <w:top w:val="none" w:sz="0" w:space="0" w:color="auto"/>
            <w:left w:val="none" w:sz="0" w:space="0" w:color="auto"/>
            <w:bottom w:val="none" w:sz="0" w:space="0" w:color="auto"/>
            <w:right w:val="none" w:sz="0" w:space="0" w:color="auto"/>
          </w:divBdr>
        </w:div>
        <w:div w:id="1020281620">
          <w:marLeft w:val="0"/>
          <w:marRight w:val="0"/>
          <w:marTop w:val="0"/>
          <w:marBottom w:val="0"/>
          <w:divBdr>
            <w:top w:val="none" w:sz="0" w:space="0" w:color="auto"/>
            <w:left w:val="none" w:sz="0" w:space="0" w:color="auto"/>
            <w:bottom w:val="none" w:sz="0" w:space="0" w:color="auto"/>
            <w:right w:val="none" w:sz="0" w:space="0" w:color="auto"/>
          </w:divBdr>
        </w:div>
        <w:div w:id="446900189">
          <w:marLeft w:val="0"/>
          <w:marRight w:val="0"/>
          <w:marTop w:val="0"/>
          <w:marBottom w:val="0"/>
          <w:divBdr>
            <w:top w:val="none" w:sz="0" w:space="0" w:color="auto"/>
            <w:left w:val="none" w:sz="0" w:space="0" w:color="auto"/>
            <w:bottom w:val="none" w:sz="0" w:space="0" w:color="auto"/>
            <w:right w:val="none" w:sz="0" w:space="0" w:color="auto"/>
          </w:divBdr>
        </w:div>
        <w:div w:id="723719879">
          <w:marLeft w:val="0"/>
          <w:marRight w:val="0"/>
          <w:marTop w:val="0"/>
          <w:marBottom w:val="0"/>
          <w:divBdr>
            <w:top w:val="none" w:sz="0" w:space="0" w:color="auto"/>
            <w:left w:val="none" w:sz="0" w:space="0" w:color="auto"/>
            <w:bottom w:val="none" w:sz="0" w:space="0" w:color="auto"/>
            <w:right w:val="none" w:sz="0" w:space="0" w:color="auto"/>
          </w:divBdr>
        </w:div>
        <w:div w:id="260455503">
          <w:marLeft w:val="0"/>
          <w:marRight w:val="0"/>
          <w:marTop w:val="0"/>
          <w:marBottom w:val="0"/>
          <w:divBdr>
            <w:top w:val="none" w:sz="0" w:space="0" w:color="auto"/>
            <w:left w:val="none" w:sz="0" w:space="0" w:color="auto"/>
            <w:bottom w:val="none" w:sz="0" w:space="0" w:color="auto"/>
            <w:right w:val="none" w:sz="0" w:space="0" w:color="auto"/>
          </w:divBdr>
        </w:div>
        <w:div w:id="2436237">
          <w:marLeft w:val="0"/>
          <w:marRight w:val="0"/>
          <w:marTop w:val="0"/>
          <w:marBottom w:val="0"/>
          <w:divBdr>
            <w:top w:val="none" w:sz="0" w:space="0" w:color="auto"/>
            <w:left w:val="none" w:sz="0" w:space="0" w:color="auto"/>
            <w:bottom w:val="none" w:sz="0" w:space="0" w:color="auto"/>
            <w:right w:val="none" w:sz="0" w:space="0" w:color="auto"/>
          </w:divBdr>
        </w:div>
        <w:div w:id="835610283">
          <w:marLeft w:val="0"/>
          <w:marRight w:val="0"/>
          <w:marTop w:val="0"/>
          <w:marBottom w:val="0"/>
          <w:divBdr>
            <w:top w:val="none" w:sz="0" w:space="0" w:color="auto"/>
            <w:left w:val="none" w:sz="0" w:space="0" w:color="auto"/>
            <w:bottom w:val="none" w:sz="0" w:space="0" w:color="auto"/>
            <w:right w:val="none" w:sz="0" w:space="0" w:color="auto"/>
          </w:divBdr>
        </w:div>
        <w:div w:id="2127195422">
          <w:marLeft w:val="0"/>
          <w:marRight w:val="0"/>
          <w:marTop w:val="0"/>
          <w:marBottom w:val="0"/>
          <w:divBdr>
            <w:top w:val="none" w:sz="0" w:space="0" w:color="auto"/>
            <w:left w:val="none" w:sz="0" w:space="0" w:color="auto"/>
            <w:bottom w:val="none" w:sz="0" w:space="0" w:color="auto"/>
            <w:right w:val="none" w:sz="0" w:space="0" w:color="auto"/>
          </w:divBdr>
        </w:div>
        <w:div w:id="664433081">
          <w:marLeft w:val="0"/>
          <w:marRight w:val="0"/>
          <w:marTop w:val="0"/>
          <w:marBottom w:val="0"/>
          <w:divBdr>
            <w:top w:val="none" w:sz="0" w:space="0" w:color="auto"/>
            <w:left w:val="none" w:sz="0" w:space="0" w:color="auto"/>
            <w:bottom w:val="none" w:sz="0" w:space="0" w:color="auto"/>
            <w:right w:val="none" w:sz="0" w:space="0" w:color="auto"/>
          </w:divBdr>
        </w:div>
        <w:div w:id="1682009951">
          <w:marLeft w:val="0"/>
          <w:marRight w:val="0"/>
          <w:marTop w:val="0"/>
          <w:marBottom w:val="0"/>
          <w:divBdr>
            <w:top w:val="none" w:sz="0" w:space="0" w:color="auto"/>
            <w:left w:val="none" w:sz="0" w:space="0" w:color="auto"/>
            <w:bottom w:val="none" w:sz="0" w:space="0" w:color="auto"/>
            <w:right w:val="none" w:sz="0" w:space="0" w:color="auto"/>
          </w:divBdr>
        </w:div>
        <w:div w:id="613177166">
          <w:marLeft w:val="0"/>
          <w:marRight w:val="0"/>
          <w:marTop w:val="0"/>
          <w:marBottom w:val="0"/>
          <w:divBdr>
            <w:top w:val="none" w:sz="0" w:space="0" w:color="auto"/>
            <w:left w:val="none" w:sz="0" w:space="0" w:color="auto"/>
            <w:bottom w:val="none" w:sz="0" w:space="0" w:color="auto"/>
            <w:right w:val="none" w:sz="0" w:space="0" w:color="auto"/>
          </w:divBdr>
        </w:div>
        <w:div w:id="111825892">
          <w:marLeft w:val="0"/>
          <w:marRight w:val="0"/>
          <w:marTop w:val="0"/>
          <w:marBottom w:val="0"/>
          <w:divBdr>
            <w:top w:val="none" w:sz="0" w:space="0" w:color="auto"/>
            <w:left w:val="none" w:sz="0" w:space="0" w:color="auto"/>
            <w:bottom w:val="none" w:sz="0" w:space="0" w:color="auto"/>
            <w:right w:val="none" w:sz="0" w:space="0" w:color="auto"/>
          </w:divBdr>
        </w:div>
        <w:div w:id="279846993">
          <w:marLeft w:val="0"/>
          <w:marRight w:val="0"/>
          <w:marTop w:val="0"/>
          <w:marBottom w:val="0"/>
          <w:divBdr>
            <w:top w:val="none" w:sz="0" w:space="0" w:color="auto"/>
            <w:left w:val="none" w:sz="0" w:space="0" w:color="auto"/>
            <w:bottom w:val="none" w:sz="0" w:space="0" w:color="auto"/>
            <w:right w:val="none" w:sz="0" w:space="0" w:color="auto"/>
          </w:divBdr>
        </w:div>
        <w:div w:id="1504588144">
          <w:marLeft w:val="0"/>
          <w:marRight w:val="0"/>
          <w:marTop w:val="0"/>
          <w:marBottom w:val="0"/>
          <w:divBdr>
            <w:top w:val="none" w:sz="0" w:space="0" w:color="auto"/>
            <w:left w:val="none" w:sz="0" w:space="0" w:color="auto"/>
            <w:bottom w:val="none" w:sz="0" w:space="0" w:color="auto"/>
            <w:right w:val="none" w:sz="0" w:space="0" w:color="auto"/>
          </w:divBdr>
        </w:div>
        <w:div w:id="1460489052">
          <w:marLeft w:val="0"/>
          <w:marRight w:val="0"/>
          <w:marTop w:val="0"/>
          <w:marBottom w:val="0"/>
          <w:divBdr>
            <w:top w:val="none" w:sz="0" w:space="0" w:color="auto"/>
            <w:left w:val="none" w:sz="0" w:space="0" w:color="auto"/>
            <w:bottom w:val="none" w:sz="0" w:space="0" w:color="auto"/>
            <w:right w:val="none" w:sz="0" w:space="0" w:color="auto"/>
          </w:divBdr>
        </w:div>
        <w:div w:id="1525636042">
          <w:marLeft w:val="0"/>
          <w:marRight w:val="0"/>
          <w:marTop w:val="0"/>
          <w:marBottom w:val="0"/>
          <w:divBdr>
            <w:top w:val="none" w:sz="0" w:space="0" w:color="auto"/>
            <w:left w:val="none" w:sz="0" w:space="0" w:color="auto"/>
            <w:bottom w:val="none" w:sz="0" w:space="0" w:color="auto"/>
            <w:right w:val="none" w:sz="0" w:space="0" w:color="auto"/>
          </w:divBdr>
        </w:div>
        <w:div w:id="1328047775">
          <w:marLeft w:val="0"/>
          <w:marRight w:val="0"/>
          <w:marTop w:val="0"/>
          <w:marBottom w:val="0"/>
          <w:divBdr>
            <w:top w:val="none" w:sz="0" w:space="0" w:color="auto"/>
            <w:left w:val="none" w:sz="0" w:space="0" w:color="auto"/>
            <w:bottom w:val="none" w:sz="0" w:space="0" w:color="auto"/>
            <w:right w:val="none" w:sz="0" w:space="0" w:color="auto"/>
          </w:divBdr>
        </w:div>
        <w:div w:id="365373408">
          <w:marLeft w:val="0"/>
          <w:marRight w:val="0"/>
          <w:marTop w:val="0"/>
          <w:marBottom w:val="0"/>
          <w:divBdr>
            <w:top w:val="none" w:sz="0" w:space="0" w:color="auto"/>
            <w:left w:val="none" w:sz="0" w:space="0" w:color="auto"/>
            <w:bottom w:val="none" w:sz="0" w:space="0" w:color="auto"/>
            <w:right w:val="none" w:sz="0" w:space="0" w:color="auto"/>
          </w:divBdr>
        </w:div>
        <w:div w:id="569851465">
          <w:marLeft w:val="0"/>
          <w:marRight w:val="0"/>
          <w:marTop w:val="0"/>
          <w:marBottom w:val="0"/>
          <w:divBdr>
            <w:top w:val="none" w:sz="0" w:space="0" w:color="auto"/>
            <w:left w:val="none" w:sz="0" w:space="0" w:color="auto"/>
            <w:bottom w:val="none" w:sz="0" w:space="0" w:color="auto"/>
            <w:right w:val="none" w:sz="0" w:space="0" w:color="auto"/>
          </w:divBdr>
        </w:div>
        <w:div w:id="1363555164">
          <w:marLeft w:val="0"/>
          <w:marRight w:val="0"/>
          <w:marTop w:val="0"/>
          <w:marBottom w:val="0"/>
          <w:divBdr>
            <w:top w:val="none" w:sz="0" w:space="0" w:color="auto"/>
            <w:left w:val="none" w:sz="0" w:space="0" w:color="auto"/>
            <w:bottom w:val="none" w:sz="0" w:space="0" w:color="auto"/>
            <w:right w:val="none" w:sz="0" w:space="0" w:color="auto"/>
          </w:divBdr>
        </w:div>
      </w:divsChild>
    </w:div>
    <w:div w:id="507329937">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7379340">
      <w:bodyDiv w:val="1"/>
      <w:marLeft w:val="0"/>
      <w:marRight w:val="0"/>
      <w:marTop w:val="0"/>
      <w:marBottom w:val="0"/>
      <w:divBdr>
        <w:top w:val="none" w:sz="0" w:space="0" w:color="auto"/>
        <w:left w:val="none" w:sz="0" w:space="0" w:color="auto"/>
        <w:bottom w:val="none" w:sz="0" w:space="0" w:color="auto"/>
        <w:right w:val="none" w:sz="0" w:space="0" w:color="auto"/>
      </w:divBdr>
    </w:div>
    <w:div w:id="533271455">
      <w:bodyDiv w:val="1"/>
      <w:marLeft w:val="0"/>
      <w:marRight w:val="0"/>
      <w:marTop w:val="0"/>
      <w:marBottom w:val="0"/>
      <w:divBdr>
        <w:top w:val="none" w:sz="0" w:space="0" w:color="auto"/>
        <w:left w:val="none" w:sz="0" w:space="0" w:color="auto"/>
        <w:bottom w:val="none" w:sz="0" w:space="0" w:color="auto"/>
        <w:right w:val="none" w:sz="0" w:space="0" w:color="auto"/>
      </w:divBdr>
    </w:div>
    <w:div w:id="535773322">
      <w:bodyDiv w:val="1"/>
      <w:marLeft w:val="0"/>
      <w:marRight w:val="0"/>
      <w:marTop w:val="0"/>
      <w:marBottom w:val="0"/>
      <w:divBdr>
        <w:top w:val="none" w:sz="0" w:space="0" w:color="auto"/>
        <w:left w:val="none" w:sz="0" w:space="0" w:color="auto"/>
        <w:bottom w:val="none" w:sz="0" w:space="0" w:color="auto"/>
        <w:right w:val="none" w:sz="0" w:space="0" w:color="auto"/>
      </w:divBdr>
    </w:div>
    <w:div w:id="536435176">
      <w:bodyDiv w:val="1"/>
      <w:marLeft w:val="0"/>
      <w:marRight w:val="0"/>
      <w:marTop w:val="0"/>
      <w:marBottom w:val="0"/>
      <w:divBdr>
        <w:top w:val="none" w:sz="0" w:space="0" w:color="auto"/>
        <w:left w:val="none" w:sz="0" w:space="0" w:color="auto"/>
        <w:bottom w:val="none" w:sz="0" w:space="0" w:color="auto"/>
        <w:right w:val="none" w:sz="0" w:space="0" w:color="auto"/>
      </w:divBdr>
    </w:div>
    <w:div w:id="540752601">
      <w:bodyDiv w:val="1"/>
      <w:marLeft w:val="0"/>
      <w:marRight w:val="0"/>
      <w:marTop w:val="0"/>
      <w:marBottom w:val="0"/>
      <w:divBdr>
        <w:top w:val="none" w:sz="0" w:space="0" w:color="auto"/>
        <w:left w:val="none" w:sz="0" w:space="0" w:color="auto"/>
        <w:bottom w:val="none" w:sz="0" w:space="0" w:color="auto"/>
        <w:right w:val="none" w:sz="0" w:space="0" w:color="auto"/>
      </w:divBdr>
    </w:div>
    <w:div w:id="545263268">
      <w:bodyDiv w:val="1"/>
      <w:marLeft w:val="0"/>
      <w:marRight w:val="0"/>
      <w:marTop w:val="0"/>
      <w:marBottom w:val="0"/>
      <w:divBdr>
        <w:top w:val="none" w:sz="0" w:space="0" w:color="auto"/>
        <w:left w:val="none" w:sz="0" w:space="0" w:color="auto"/>
        <w:bottom w:val="none" w:sz="0" w:space="0" w:color="auto"/>
        <w:right w:val="none" w:sz="0" w:space="0" w:color="auto"/>
      </w:divBdr>
    </w:div>
    <w:div w:id="553272569">
      <w:bodyDiv w:val="1"/>
      <w:marLeft w:val="0"/>
      <w:marRight w:val="0"/>
      <w:marTop w:val="0"/>
      <w:marBottom w:val="0"/>
      <w:divBdr>
        <w:top w:val="none" w:sz="0" w:space="0" w:color="auto"/>
        <w:left w:val="none" w:sz="0" w:space="0" w:color="auto"/>
        <w:bottom w:val="none" w:sz="0" w:space="0" w:color="auto"/>
        <w:right w:val="none" w:sz="0" w:space="0" w:color="auto"/>
      </w:divBdr>
    </w:div>
    <w:div w:id="556284338">
      <w:bodyDiv w:val="1"/>
      <w:marLeft w:val="0"/>
      <w:marRight w:val="0"/>
      <w:marTop w:val="0"/>
      <w:marBottom w:val="0"/>
      <w:divBdr>
        <w:top w:val="none" w:sz="0" w:space="0" w:color="auto"/>
        <w:left w:val="none" w:sz="0" w:space="0" w:color="auto"/>
        <w:bottom w:val="none" w:sz="0" w:space="0" w:color="auto"/>
        <w:right w:val="none" w:sz="0" w:space="0" w:color="auto"/>
      </w:divBdr>
    </w:div>
    <w:div w:id="556748326">
      <w:bodyDiv w:val="1"/>
      <w:marLeft w:val="0"/>
      <w:marRight w:val="0"/>
      <w:marTop w:val="0"/>
      <w:marBottom w:val="0"/>
      <w:divBdr>
        <w:top w:val="none" w:sz="0" w:space="0" w:color="auto"/>
        <w:left w:val="none" w:sz="0" w:space="0" w:color="auto"/>
        <w:bottom w:val="none" w:sz="0" w:space="0" w:color="auto"/>
        <w:right w:val="none" w:sz="0" w:space="0" w:color="auto"/>
      </w:divBdr>
    </w:div>
    <w:div w:id="563105077">
      <w:bodyDiv w:val="1"/>
      <w:marLeft w:val="0"/>
      <w:marRight w:val="0"/>
      <w:marTop w:val="0"/>
      <w:marBottom w:val="0"/>
      <w:divBdr>
        <w:top w:val="none" w:sz="0" w:space="0" w:color="auto"/>
        <w:left w:val="none" w:sz="0" w:space="0" w:color="auto"/>
        <w:bottom w:val="none" w:sz="0" w:space="0" w:color="auto"/>
        <w:right w:val="none" w:sz="0" w:space="0" w:color="auto"/>
      </w:divBdr>
      <w:divsChild>
        <w:div w:id="47530623">
          <w:marLeft w:val="0"/>
          <w:marRight w:val="0"/>
          <w:marTop w:val="0"/>
          <w:marBottom w:val="0"/>
          <w:divBdr>
            <w:top w:val="none" w:sz="0" w:space="0" w:color="auto"/>
            <w:left w:val="none" w:sz="0" w:space="0" w:color="auto"/>
            <w:bottom w:val="none" w:sz="0" w:space="0" w:color="auto"/>
            <w:right w:val="none" w:sz="0" w:space="0" w:color="auto"/>
          </w:divBdr>
        </w:div>
        <w:div w:id="48504949">
          <w:marLeft w:val="0"/>
          <w:marRight w:val="0"/>
          <w:marTop w:val="0"/>
          <w:marBottom w:val="0"/>
          <w:divBdr>
            <w:top w:val="none" w:sz="0" w:space="0" w:color="auto"/>
            <w:left w:val="none" w:sz="0" w:space="0" w:color="auto"/>
            <w:bottom w:val="none" w:sz="0" w:space="0" w:color="auto"/>
            <w:right w:val="none" w:sz="0" w:space="0" w:color="auto"/>
          </w:divBdr>
        </w:div>
        <w:div w:id="98525807">
          <w:marLeft w:val="0"/>
          <w:marRight w:val="0"/>
          <w:marTop w:val="0"/>
          <w:marBottom w:val="0"/>
          <w:divBdr>
            <w:top w:val="none" w:sz="0" w:space="0" w:color="auto"/>
            <w:left w:val="none" w:sz="0" w:space="0" w:color="auto"/>
            <w:bottom w:val="none" w:sz="0" w:space="0" w:color="auto"/>
            <w:right w:val="none" w:sz="0" w:space="0" w:color="auto"/>
          </w:divBdr>
        </w:div>
        <w:div w:id="123428993">
          <w:marLeft w:val="0"/>
          <w:marRight w:val="0"/>
          <w:marTop w:val="0"/>
          <w:marBottom w:val="0"/>
          <w:divBdr>
            <w:top w:val="none" w:sz="0" w:space="0" w:color="auto"/>
            <w:left w:val="none" w:sz="0" w:space="0" w:color="auto"/>
            <w:bottom w:val="none" w:sz="0" w:space="0" w:color="auto"/>
            <w:right w:val="none" w:sz="0" w:space="0" w:color="auto"/>
          </w:divBdr>
        </w:div>
        <w:div w:id="391461909">
          <w:marLeft w:val="0"/>
          <w:marRight w:val="0"/>
          <w:marTop w:val="0"/>
          <w:marBottom w:val="0"/>
          <w:divBdr>
            <w:top w:val="none" w:sz="0" w:space="0" w:color="auto"/>
            <w:left w:val="none" w:sz="0" w:space="0" w:color="auto"/>
            <w:bottom w:val="none" w:sz="0" w:space="0" w:color="auto"/>
            <w:right w:val="none" w:sz="0" w:space="0" w:color="auto"/>
          </w:divBdr>
        </w:div>
        <w:div w:id="589044769">
          <w:marLeft w:val="0"/>
          <w:marRight w:val="0"/>
          <w:marTop w:val="0"/>
          <w:marBottom w:val="0"/>
          <w:divBdr>
            <w:top w:val="none" w:sz="0" w:space="0" w:color="auto"/>
            <w:left w:val="none" w:sz="0" w:space="0" w:color="auto"/>
            <w:bottom w:val="none" w:sz="0" w:space="0" w:color="auto"/>
            <w:right w:val="none" w:sz="0" w:space="0" w:color="auto"/>
          </w:divBdr>
        </w:div>
        <w:div w:id="777986915">
          <w:marLeft w:val="0"/>
          <w:marRight w:val="0"/>
          <w:marTop w:val="0"/>
          <w:marBottom w:val="0"/>
          <w:divBdr>
            <w:top w:val="none" w:sz="0" w:space="0" w:color="auto"/>
            <w:left w:val="none" w:sz="0" w:space="0" w:color="auto"/>
            <w:bottom w:val="none" w:sz="0" w:space="0" w:color="auto"/>
            <w:right w:val="none" w:sz="0" w:space="0" w:color="auto"/>
          </w:divBdr>
        </w:div>
        <w:div w:id="906382428">
          <w:marLeft w:val="0"/>
          <w:marRight w:val="0"/>
          <w:marTop w:val="0"/>
          <w:marBottom w:val="0"/>
          <w:divBdr>
            <w:top w:val="none" w:sz="0" w:space="0" w:color="auto"/>
            <w:left w:val="none" w:sz="0" w:space="0" w:color="auto"/>
            <w:bottom w:val="none" w:sz="0" w:space="0" w:color="auto"/>
            <w:right w:val="none" w:sz="0" w:space="0" w:color="auto"/>
          </w:divBdr>
        </w:div>
        <w:div w:id="979454644">
          <w:marLeft w:val="0"/>
          <w:marRight w:val="0"/>
          <w:marTop w:val="0"/>
          <w:marBottom w:val="0"/>
          <w:divBdr>
            <w:top w:val="none" w:sz="0" w:space="0" w:color="auto"/>
            <w:left w:val="none" w:sz="0" w:space="0" w:color="auto"/>
            <w:bottom w:val="none" w:sz="0" w:space="0" w:color="auto"/>
            <w:right w:val="none" w:sz="0" w:space="0" w:color="auto"/>
          </w:divBdr>
        </w:div>
        <w:div w:id="1145010775">
          <w:marLeft w:val="0"/>
          <w:marRight w:val="0"/>
          <w:marTop w:val="0"/>
          <w:marBottom w:val="0"/>
          <w:divBdr>
            <w:top w:val="none" w:sz="0" w:space="0" w:color="auto"/>
            <w:left w:val="none" w:sz="0" w:space="0" w:color="auto"/>
            <w:bottom w:val="none" w:sz="0" w:space="0" w:color="auto"/>
            <w:right w:val="none" w:sz="0" w:space="0" w:color="auto"/>
          </w:divBdr>
        </w:div>
        <w:div w:id="1203787661">
          <w:marLeft w:val="0"/>
          <w:marRight w:val="0"/>
          <w:marTop w:val="0"/>
          <w:marBottom w:val="0"/>
          <w:divBdr>
            <w:top w:val="none" w:sz="0" w:space="0" w:color="auto"/>
            <w:left w:val="none" w:sz="0" w:space="0" w:color="auto"/>
            <w:bottom w:val="none" w:sz="0" w:space="0" w:color="auto"/>
            <w:right w:val="none" w:sz="0" w:space="0" w:color="auto"/>
          </w:divBdr>
        </w:div>
        <w:div w:id="1311904379">
          <w:marLeft w:val="0"/>
          <w:marRight w:val="0"/>
          <w:marTop w:val="0"/>
          <w:marBottom w:val="0"/>
          <w:divBdr>
            <w:top w:val="none" w:sz="0" w:space="0" w:color="auto"/>
            <w:left w:val="none" w:sz="0" w:space="0" w:color="auto"/>
            <w:bottom w:val="none" w:sz="0" w:space="0" w:color="auto"/>
            <w:right w:val="none" w:sz="0" w:space="0" w:color="auto"/>
          </w:divBdr>
        </w:div>
        <w:div w:id="1319649767">
          <w:marLeft w:val="0"/>
          <w:marRight w:val="0"/>
          <w:marTop w:val="0"/>
          <w:marBottom w:val="0"/>
          <w:divBdr>
            <w:top w:val="none" w:sz="0" w:space="0" w:color="auto"/>
            <w:left w:val="none" w:sz="0" w:space="0" w:color="auto"/>
            <w:bottom w:val="none" w:sz="0" w:space="0" w:color="auto"/>
            <w:right w:val="none" w:sz="0" w:space="0" w:color="auto"/>
          </w:divBdr>
        </w:div>
        <w:div w:id="1333874543">
          <w:marLeft w:val="0"/>
          <w:marRight w:val="0"/>
          <w:marTop w:val="0"/>
          <w:marBottom w:val="0"/>
          <w:divBdr>
            <w:top w:val="none" w:sz="0" w:space="0" w:color="auto"/>
            <w:left w:val="none" w:sz="0" w:space="0" w:color="auto"/>
            <w:bottom w:val="none" w:sz="0" w:space="0" w:color="auto"/>
            <w:right w:val="none" w:sz="0" w:space="0" w:color="auto"/>
          </w:divBdr>
        </w:div>
        <w:div w:id="1339652953">
          <w:marLeft w:val="0"/>
          <w:marRight w:val="0"/>
          <w:marTop w:val="0"/>
          <w:marBottom w:val="0"/>
          <w:divBdr>
            <w:top w:val="none" w:sz="0" w:space="0" w:color="auto"/>
            <w:left w:val="none" w:sz="0" w:space="0" w:color="auto"/>
            <w:bottom w:val="none" w:sz="0" w:space="0" w:color="auto"/>
            <w:right w:val="none" w:sz="0" w:space="0" w:color="auto"/>
          </w:divBdr>
        </w:div>
        <w:div w:id="1406609869">
          <w:marLeft w:val="0"/>
          <w:marRight w:val="0"/>
          <w:marTop w:val="0"/>
          <w:marBottom w:val="0"/>
          <w:divBdr>
            <w:top w:val="none" w:sz="0" w:space="0" w:color="auto"/>
            <w:left w:val="none" w:sz="0" w:space="0" w:color="auto"/>
            <w:bottom w:val="none" w:sz="0" w:space="0" w:color="auto"/>
            <w:right w:val="none" w:sz="0" w:space="0" w:color="auto"/>
          </w:divBdr>
        </w:div>
        <w:div w:id="1438020552">
          <w:marLeft w:val="0"/>
          <w:marRight w:val="0"/>
          <w:marTop w:val="0"/>
          <w:marBottom w:val="0"/>
          <w:divBdr>
            <w:top w:val="none" w:sz="0" w:space="0" w:color="auto"/>
            <w:left w:val="none" w:sz="0" w:space="0" w:color="auto"/>
            <w:bottom w:val="none" w:sz="0" w:space="0" w:color="auto"/>
            <w:right w:val="none" w:sz="0" w:space="0" w:color="auto"/>
          </w:divBdr>
        </w:div>
        <w:div w:id="1608462475">
          <w:marLeft w:val="0"/>
          <w:marRight w:val="0"/>
          <w:marTop w:val="0"/>
          <w:marBottom w:val="0"/>
          <w:divBdr>
            <w:top w:val="none" w:sz="0" w:space="0" w:color="auto"/>
            <w:left w:val="none" w:sz="0" w:space="0" w:color="auto"/>
            <w:bottom w:val="none" w:sz="0" w:space="0" w:color="auto"/>
            <w:right w:val="none" w:sz="0" w:space="0" w:color="auto"/>
          </w:divBdr>
        </w:div>
        <w:div w:id="1657146193">
          <w:marLeft w:val="0"/>
          <w:marRight w:val="0"/>
          <w:marTop w:val="0"/>
          <w:marBottom w:val="0"/>
          <w:divBdr>
            <w:top w:val="none" w:sz="0" w:space="0" w:color="auto"/>
            <w:left w:val="none" w:sz="0" w:space="0" w:color="auto"/>
            <w:bottom w:val="none" w:sz="0" w:space="0" w:color="auto"/>
            <w:right w:val="none" w:sz="0" w:space="0" w:color="auto"/>
          </w:divBdr>
        </w:div>
        <w:div w:id="1679189296">
          <w:marLeft w:val="0"/>
          <w:marRight w:val="0"/>
          <w:marTop w:val="0"/>
          <w:marBottom w:val="0"/>
          <w:divBdr>
            <w:top w:val="none" w:sz="0" w:space="0" w:color="auto"/>
            <w:left w:val="none" w:sz="0" w:space="0" w:color="auto"/>
            <w:bottom w:val="none" w:sz="0" w:space="0" w:color="auto"/>
            <w:right w:val="none" w:sz="0" w:space="0" w:color="auto"/>
          </w:divBdr>
        </w:div>
        <w:div w:id="1705054506">
          <w:marLeft w:val="0"/>
          <w:marRight w:val="0"/>
          <w:marTop w:val="0"/>
          <w:marBottom w:val="0"/>
          <w:divBdr>
            <w:top w:val="none" w:sz="0" w:space="0" w:color="auto"/>
            <w:left w:val="none" w:sz="0" w:space="0" w:color="auto"/>
            <w:bottom w:val="none" w:sz="0" w:space="0" w:color="auto"/>
            <w:right w:val="none" w:sz="0" w:space="0" w:color="auto"/>
          </w:divBdr>
        </w:div>
        <w:div w:id="1759056444">
          <w:marLeft w:val="0"/>
          <w:marRight w:val="0"/>
          <w:marTop w:val="0"/>
          <w:marBottom w:val="0"/>
          <w:divBdr>
            <w:top w:val="none" w:sz="0" w:space="0" w:color="auto"/>
            <w:left w:val="none" w:sz="0" w:space="0" w:color="auto"/>
            <w:bottom w:val="none" w:sz="0" w:space="0" w:color="auto"/>
            <w:right w:val="none" w:sz="0" w:space="0" w:color="auto"/>
          </w:divBdr>
        </w:div>
        <w:div w:id="2005473685">
          <w:marLeft w:val="0"/>
          <w:marRight w:val="0"/>
          <w:marTop w:val="0"/>
          <w:marBottom w:val="0"/>
          <w:divBdr>
            <w:top w:val="none" w:sz="0" w:space="0" w:color="auto"/>
            <w:left w:val="none" w:sz="0" w:space="0" w:color="auto"/>
            <w:bottom w:val="none" w:sz="0" w:space="0" w:color="auto"/>
            <w:right w:val="none" w:sz="0" w:space="0" w:color="auto"/>
          </w:divBdr>
        </w:div>
      </w:divsChild>
    </w:div>
    <w:div w:id="565145198">
      <w:bodyDiv w:val="1"/>
      <w:marLeft w:val="0"/>
      <w:marRight w:val="0"/>
      <w:marTop w:val="0"/>
      <w:marBottom w:val="0"/>
      <w:divBdr>
        <w:top w:val="none" w:sz="0" w:space="0" w:color="auto"/>
        <w:left w:val="none" w:sz="0" w:space="0" w:color="auto"/>
        <w:bottom w:val="none" w:sz="0" w:space="0" w:color="auto"/>
        <w:right w:val="none" w:sz="0" w:space="0" w:color="auto"/>
      </w:divBdr>
    </w:div>
    <w:div w:id="565918671">
      <w:bodyDiv w:val="1"/>
      <w:marLeft w:val="0"/>
      <w:marRight w:val="0"/>
      <w:marTop w:val="0"/>
      <w:marBottom w:val="0"/>
      <w:divBdr>
        <w:top w:val="none" w:sz="0" w:space="0" w:color="auto"/>
        <w:left w:val="none" w:sz="0" w:space="0" w:color="auto"/>
        <w:bottom w:val="none" w:sz="0" w:space="0" w:color="auto"/>
        <w:right w:val="none" w:sz="0" w:space="0" w:color="auto"/>
      </w:divBdr>
      <w:divsChild>
        <w:div w:id="1062217435">
          <w:marLeft w:val="0"/>
          <w:marRight w:val="0"/>
          <w:marTop w:val="0"/>
          <w:marBottom w:val="0"/>
          <w:divBdr>
            <w:top w:val="none" w:sz="0" w:space="0" w:color="auto"/>
            <w:left w:val="none" w:sz="0" w:space="0" w:color="auto"/>
            <w:bottom w:val="none" w:sz="0" w:space="0" w:color="auto"/>
            <w:right w:val="none" w:sz="0" w:space="0" w:color="auto"/>
          </w:divBdr>
        </w:div>
        <w:div w:id="1853715318">
          <w:marLeft w:val="0"/>
          <w:marRight w:val="0"/>
          <w:marTop w:val="0"/>
          <w:marBottom w:val="0"/>
          <w:divBdr>
            <w:top w:val="none" w:sz="0" w:space="0" w:color="auto"/>
            <w:left w:val="none" w:sz="0" w:space="0" w:color="auto"/>
            <w:bottom w:val="none" w:sz="0" w:space="0" w:color="auto"/>
            <w:right w:val="none" w:sz="0" w:space="0" w:color="auto"/>
          </w:divBdr>
        </w:div>
        <w:div w:id="336425603">
          <w:marLeft w:val="0"/>
          <w:marRight w:val="0"/>
          <w:marTop w:val="0"/>
          <w:marBottom w:val="0"/>
          <w:divBdr>
            <w:top w:val="none" w:sz="0" w:space="0" w:color="auto"/>
            <w:left w:val="none" w:sz="0" w:space="0" w:color="auto"/>
            <w:bottom w:val="none" w:sz="0" w:space="0" w:color="auto"/>
            <w:right w:val="none" w:sz="0" w:space="0" w:color="auto"/>
          </w:divBdr>
        </w:div>
        <w:div w:id="1998724379">
          <w:marLeft w:val="0"/>
          <w:marRight w:val="0"/>
          <w:marTop w:val="0"/>
          <w:marBottom w:val="0"/>
          <w:divBdr>
            <w:top w:val="none" w:sz="0" w:space="0" w:color="auto"/>
            <w:left w:val="none" w:sz="0" w:space="0" w:color="auto"/>
            <w:bottom w:val="none" w:sz="0" w:space="0" w:color="auto"/>
            <w:right w:val="none" w:sz="0" w:space="0" w:color="auto"/>
          </w:divBdr>
        </w:div>
        <w:div w:id="543761981">
          <w:marLeft w:val="0"/>
          <w:marRight w:val="0"/>
          <w:marTop w:val="0"/>
          <w:marBottom w:val="0"/>
          <w:divBdr>
            <w:top w:val="none" w:sz="0" w:space="0" w:color="auto"/>
            <w:left w:val="none" w:sz="0" w:space="0" w:color="auto"/>
            <w:bottom w:val="none" w:sz="0" w:space="0" w:color="auto"/>
            <w:right w:val="none" w:sz="0" w:space="0" w:color="auto"/>
          </w:divBdr>
        </w:div>
        <w:div w:id="1211844647">
          <w:marLeft w:val="0"/>
          <w:marRight w:val="0"/>
          <w:marTop w:val="0"/>
          <w:marBottom w:val="0"/>
          <w:divBdr>
            <w:top w:val="none" w:sz="0" w:space="0" w:color="auto"/>
            <w:left w:val="none" w:sz="0" w:space="0" w:color="auto"/>
            <w:bottom w:val="none" w:sz="0" w:space="0" w:color="auto"/>
            <w:right w:val="none" w:sz="0" w:space="0" w:color="auto"/>
          </w:divBdr>
        </w:div>
        <w:div w:id="842476760">
          <w:marLeft w:val="0"/>
          <w:marRight w:val="0"/>
          <w:marTop w:val="0"/>
          <w:marBottom w:val="0"/>
          <w:divBdr>
            <w:top w:val="none" w:sz="0" w:space="0" w:color="auto"/>
            <w:left w:val="none" w:sz="0" w:space="0" w:color="auto"/>
            <w:bottom w:val="none" w:sz="0" w:space="0" w:color="auto"/>
            <w:right w:val="none" w:sz="0" w:space="0" w:color="auto"/>
          </w:divBdr>
        </w:div>
        <w:div w:id="105127306">
          <w:marLeft w:val="0"/>
          <w:marRight w:val="0"/>
          <w:marTop w:val="0"/>
          <w:marBottom w:val="0"/>
          <w:divBdr>
            <w:top w:val="none" w:sz="0" w:space="0" w:color="auto"/>
            <w:left w:val="none" w:sz="0" w:space="0" w:color="auto"/>
            <w:bottom w:val="none" w:sz="0" w:space="0" w:color="auto"/>
            <w:right w:val="none" w:sz="0" w:space="0" w:color="auto"/>
          </w:divBdr>
        </w:div>
        <w:div w:id="809202937">
          <w:marLeft w:val="0"/>
          <w:marRight w:val="0"/>
          <w:marTop w:val="0"/>
          <w:marBottom w:val="0"/>
          <w:divBdr>
            <w:top w:val="none" w:sz="0" w:space="0" w:color="auto"/>
            <w:left w:val="none" w:sz="0" w:space="0" w:color="auto"/>
            <w:bottom w:val="none" w:sz="0" w:space="0" w:color="auto"/>
            <w:right w:val="none" w:sz="0" w:space="0" w:color="auto"/>
          </w:divBdr>
        </w:div>
        <w:div w:id="900362528">
          <w:marLeft w:val="0"/>
          <w:marRight w:val="0"/>
          <w:marTop w:val="0"/>
          <w:marBottom w:val="0"/>
          <w:divBdr>
            <w:top w:val="none" w:sz="0" w:space="0" w:color="auto"/>
            <w:left w:val="none" w:sz="0" w:space="0" w:color="auto"/>
            <w:bottom w:val="none" w:sz="0" w:space="0" w:color="auto"/>
            <w:right w:val="none" w:sz="0" w:space="0" w:color="auto"/>
          </w:divBdr>
        </w:div>
        <w:div w:id="1300375875">
          <w:marLeft w:val="0"/>
          <w:marRight w:val="0"/>
          <w:marTop w:val="0"/>
          <w:marBottom w:val="0"/>
          <w:divBdr>
            <w:top w:val="none" w:sz="0" w:space="0" w:color="auto"/>
            <w:left w:val="none" w:sz="0" w:space="0" w:color="auto"/>
            <w:bottom w:val="none" w:sz="0" w:space="0" w:color="auto"/>
            <w:right w:val="none" w:sz="0" w:space="0" w:color="auto"/>
          </w:divBdr>
        </w:div>
        <w:div w:id="1868592107">
          <w:marLeft w:val="0"/>
          <w:marRight w:val="0"/>
          <w:marTop w:val="0"/>
          <w:marBottom w:val="0"/>
          <w:divBdr>
            <w:top w:val="none" w:sz="0" w:space="0" w:color="auto"/>
            <w:left w:val="none" w:sz="0" w:space="0" w:color="auto"/>
            <w:bottom w:val="none" w:sz="0" w:space="0" w:color="auto"/>
            <w:right w:val="none" w:sz="0" w:space="0" w:color="auto"/>
          </w:divBdr>
        </w:div>
        <w:div w:id="1198351706">
          <w:marLeft w:val="0"/>
          <w:marRight w:val="0"/>
          <w:marTop w:val="0"/>
          <w:marBottom w:val="0"/>
          <w:divBdr>
            <w:top w:val="none" w:sz="0" w:space="0" w:color="auto"/>
            <w:left w:val="none" w:sz="0" w:space="0" w:color="auto"/>
            <w:bottom w:val="none" w:sz="0" w:space="0" w:color="auto"/>
            <w:right w:val="none" w:sz="0" w:space="0" w:color="auto"/>
          </w:divBdr>
        </w:div>
        <w:div w:id="656350490">
          <w:marLeft w:val="0"/>
          <w:marRight w:val="0"/>
          <w:marTop w:val="0"/>
          <w:marBottom w:val="0"/>
          <w:divBdr>
            <w:top w:val="none" w:sz="0" w:space="0" w:color="auto"/>
            <w:left w:val="none" w:sz="0" w:space="0" w:color="auto"/>
            <w:bottom w:val="none" w:sz="0" w:space="0" w:color="auto"/>
            <w:right w:val="none" w:sz="0" w:space="0" w:color="auto"/>
          </w:divBdr>
        </w:div>
        <w:div w:id="588537805">
          <w:marLeft w:val="0"/>
          <w:marRight w:val="0"/>
          <w:marTop w:val="0"/>
          <w:marBottom w:val="0"/>
          <w:divBdr>
            <w:top w:val="none" w:sz="0" w:space="0" w:color="auto"/>
            <w:left w:val="none" w:sz="0" w:space="0" w:color="auto"/>
            <w:bottom w:val="none" w:sz="0" w:space="0" w:color="auto"/>
            <w:right w:val="none" w:sz="0" w:space="0" w:color="auto"/>
          </w:divBdr>
        </w:div>
        <w:div w:id="69542846">
          <w:marLeft w:val="0"/>
          <w:marRight w:val="0"/>
          <w:marTop w:val="0"/>
          <w:marBottom w:val="0"/>
          <w:divBdr>
            <w:top w:val="none" w:sz="0" w:space="0" w:color="auto"/>
            <w:left w:val="none" w:sz="0" w:space="0" w:color="auto"/>
            <w:bottom w:val="none" w:sz="0" w:space="0" w:color="auto"/>
            <w:right w:val="none" w:sz="0" w:space="0" w:color="auto"/>
          </w:divBdr>
        </w:div>
        <w:div w:id="1982033412">
          <w:marLeft w:val="0"/>
          <w:marRight w:val="0"/>
          <w:marTop w:val="0"/>
          <w:marBottom w:val="0"/>
          <w:divBdr>
            <w:top w:val="none" w:sz="0" w:space="0" w:color="auto"/>
            <w:left w:val="none" w:sz="0" w:space="0" w:color="auto"/>
            <w:bottom w:val="none" w:sz="0" w:space="0" w:color="auto"/>
            <w:right w:val="none" w:sz="0" w:space="0" w:color="auto"/>
          </w:divBdr>
        </w:div>
        <w:div w:id="1981686948">
          <w:marLeft w:val="0"/>
          <w:marRight w:val="0"/>
          <w:marTop w:val="0"/>
          <w:marBottom w:val="0"/>
          <w:divBdr>
            <w:top w:val="none" w:sz="0" w:space="0" w:color="auto"/>
            <w:left w:val="none" w:sz="0" w:space="0" w:color="auto"/>
            <w:bottom w:val="none" w:sz="0" w:space="0" w:color="auto"/>
            <w:right w:val="none" w:sz="0" w:space="0" w:color="auto"/>
          </w:divBdr>
        </w:div>
        <w:div w:id="578639674">
          <w:marLeft w:val="0"/>
          <w:marRight w:val="0"/>
          <w:marTop w:val="0"/>
          <w:marBottom w:val="0"/>
          <w:divBdr>
            <w:top w:val="none" w:sz="0" w:space="0" w:color="auto"/>
            <w:left w:val="none" w:sz="0" w:space="0" w:color="auto"/>
            <w:bottom w:val="none" w:sz="0" w:space="0" w:color="auto"/>
            <w:right w:val="none" w:sz="0" w:space="0" w:color="auto"/>
          </w:divBdr>
        </w:div>
        <w:div w:id="489440966">
          <w:marLeft w:val="0"/>
          <w:marRight w:val="0"/>
          <w:marTop w:val="0"/>
          <w:marBottom w:val="0"/>
          <w:divBdr>
            <w:top w:val="none" w:sz="0" w:space="0" w:color="auto"/>
            <w:left w:val="none" w:sz="0" w:space="0" w:color="auto"/>
            <w:bottom w:val="none" w:sz="0" w:space="0" w:color="auto"/>
            <w:right w:val="none" w:sz="0" w:space="0" w:color="auto"/>
          </w:divBdr>
        </w:div>
        <w:div w:id="1832674479">
          <w:marLeft w:val="0"/>
          <w:marRight w:val="0"/>
          <w:marTop w:val="0"/>
          <w:marBottom w:val="0"/>
          <w:divBdr>
            <w:top w:val="none" w:sz="0" w:space="0" w:color="auto"/>
            <w:left w:val="none" w:sz="0" w:space="0" w:color="auto"/>
            <w:bottom w:val="none" w:sz="0" w:space="0" w:color="auto"/>
            <w:right w:val="none" w:sz="0" w:space="0" w:color="auto"/>
          </w:divBdr>
        </w:div>
        <w:div w:id="792554189">
          <w:marLeft w:val="0"/>
          <w:marRight w:val="0"/>
          <w:marTop w:val="0"/>
          <w:marBottom w:val="0"/>
          <w:divBdr>
            <w:top w:val="none" w:sz="0" w:space="0" w:color="auto"/>
            <w:left w:val="none" w:sz="0" w:space="0" w:color="auto"/>
            <w:bottom w:val="none" w:sz="0" w:space="0" w:color="auto"/>
            <w:right w:val="none" w:sz="0" w:space="0" w:color="auto"/>
          </w:divBdr>
        </w:div>
        <w:div w:id="653728315">
          <w:marLeft w:val="0"/>
          <w:marRight w:val="0"/>
          <w:marTop w:val="0"/>
          <w:marBottom w:val="0"/>
          <w:divBdr>
            <w:top w:val="none" w:sz="0" w:space="0" w:color="auto"/>
            <w:left w:val="none" w:sz="0" w:space="0" w:color="auto"/>
            <w:bottom w:val="none" w:sz="0" w:space="0" w:color="auto"/>
            <w:right w:val="none" w:sz="0" w:space="0" w:color="auto"/>
          </w:divBdr>
        </w:div>
        <w:div w:id="656147641">
          <w:marLeft w:val="0"/>
          <w:marRight w:val="0"/>
          <w:marTop w:val="0"/>
          <w:marBottom w:val="0"/>
          <w:divBdr>
            <w:top w:val="none" w:sz="0" w:space="0" w:color="auto"/>
            <w:left w:val="none" w:sz="0" w:space="0" w:color="auto"/>
            <w:bottom w:val="none" w:sz="0" w:space="0" w:color="auto"/>
            <w:right w:val="none" w:sz="0" w:space="0" w:color="auto"/>
          </w:divBdr>
        </w:div>
      </w:divsChild>
    </w:div>
    <w:div w:id="567885067">
      <w:bodyDiv w:val="1"/>
      <w:marLeft w:val="0"/>
      <w:marRight w:val="0"/>
      <w:marTop w:val="0"/>
      <w:marBottom w:val="0"/>
      <w:divBdr>
        <w:top w:val="none" w:sz="0" w:space="0" w:color="auto"/>
        <w:left w:val="none" w:sz="0" w:space="0" w:color="auto"/>
        <w:bottom w:val="none" w:sz="0" w:space="0" w:color="auto"/>
        <w:right w:val="none" w:sz="0" w:space="0" w:color="auto"/>
      </w:divBdr>
    </w:div>
    <w:div w:id="585070079">
      <w:bodyDiv w:val="1"/>
      <w:marLeft w:val="0"/>
      <w:marRight w:val="0"/>
      <w:marTop w:val="0"/>
      <w:marBottom w:val="0"/>
      <w:divBdr>
        <w:top w:val="none" w:sz="0" w:space="0" w:color="auto"/>
        <w:left w:val="none" w:sz="0" w:space="0" w:color="auto"/>
        <w:bottom w:val="none" w:sz="0" w:space="0" w:color="auto"/>
        <w:right w:val="none" w:sz="0" w:space="0" w:color="auto"/>
      </w:divBdr>
    </w:div>
    <w:div w:id="596402986">
      <w:bodyDiv w:val="1"/>
      <w:marLeft w:val="0"/>
      <w:marRight w:val="0"/>
      <w:marTop w:val="0"/>
      <w:marBottom w:val="0"/>
      <w:divBdr>
        <w:top w:val="none" w:sz="0" w:space="0" w:color="auto"/>
        <w:left w:val="none" w:sz="0" w:space="0" w:color="auto"/>
        <w:bottom w:val="none" w:sz="0" w:space="0" w:color="auto"/>
        <w:right w:val="none" w:sz="0" w:space="0" w:color="auto"/>
      </w:divBdr>
    </w:div>
    <w:div w:id="605623071">
      <w:bodyDiv w:val="1"/>
      <w:marLeft w:val="0"/>
      <w:marRight w:val="0"/>
      <w:marTop w:val="0"/>
      <w:marBottom w:val="0"/>
      <w:divBdr>
        <w:top w:val="none" w:sz="0" w:space="0" w:color="auto"/>
        <w:left w:val="none" w:sz="0" w:space="0" w:color="auto"/>
        <w:bottom w:val="none" w:sz="0" w:space="0" w:color="auto"/>
        <w:right w:val="none" w:sz="0" w:space="0" w:color="auto"/>
      </w:divBdr>
    </w:div>
    <w:div w:id="610283108">
      <w:bodyDiv w:val="1"/>
      <w:marLeft w:val="0"/>
      <w:marRight w:val="0"/>
      <w:marTop w:val="0"/>
      <w:marBottom w:val="0"/>
      <w:divBdr>
        <w:top w:val="none" w:sz="0" w:space="0" w:color="auto"/>
        <w:left w:val="none" w:sz="0" w:space="0" w:color="auto"/>
        <w:bottom w:val="none" w:sz="0" w:space="0" w:color="auto"/>
        <w:right w:val="none" w:sz="0" w:space="0" w:color="auto"/>
      </w:divBdr>
    </w:div>
    <w:div w:id="611673030">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65090267">
      <w:bodyDiv w:val="1"/>
      <w:marLeft w:val="0"/>
      <w:marRight w:val="0"/>
      <w:marTop w:val="0"/>
      <w:marBottom w:val="0"/>
      <w:divBdr>
        <w:top w:val="none" w:sz="0" w:space="0" w:color="auto"/>
        <w:left w:val="none" w:sz="0" w:space="0" w:color="auto"/>
        <w:bottom w:val="none" w:sz="0" w:space="0" w:color="auto"/>
        <w:right w:val="none" w:sz="0" w:space="0" w:color="auto"/>
      </w:divBdr>
    </w:div>
    <w:div w:id="669064294">
      <w:bodyDiv w:val="1"/>
      <w:marLeft w:val="0"/>
      <w:marRight w:val="0"/>
      <w:marTop w:val="0"/>
      <w:marBottom w:val="0"/>
      <w:divBdr>
        <w:top w:val="none" w:sz="0" w:space="0" w:color="auto"/>
        <w:left w:val="none" w:sz="0" w:space="0" w:color="auto"/>
        <w:bottom w:val="none" w:sz="0" w:space="0" w:color="auto"/>
        <w:right w:val="none" w:sz="0" w:space="0" w:color="auto"/>
      </w:divBdr>
    </w:div>
    <w:div w:id="673185976">
      <w:bodyDiv w:val="1"/>
      <w:marLeft w:val="0"/>
      <w:marRight w:val="0"/>
      <w:marTop w:val="0"/>
      <w:marBottom w:val="0"/>
      <w:divBdr>
        <w:top w:val="none" w:sz="0" w:space="0" w:color="auto"/>
        <w:left w:val="none" w:sz="0" w:space="0" w:color="auto"/>
        <w:bottom w:val="none" w:sz="0" w:space="0" w:color="auto"/>
        <w:right w:val="none" w:sz="0" w:space="0" w:color="auto"/>
      </w:divBdr>
    </w:div>
    <w:div w:id="674773366">
      <w:bodyDiv w:val="1"/>
      <w:marLeft w:val="0"/>
      <w:marRight w:val="0"/>
      <w:marTop w:val="0"/>
      <w:marBottom w:val="0"/>
      <w:divBdr>
        <w:top w:val="none" w:sz="0" w:space="0" w:color="auto"/>
        <w:left w:val="none" w:sz="0" w:space="0" w:color="auto"/>
        <w:bottom w:val="none" w:sz="0" w:space="0" w:color="auto"/>
        <w:right w:val="none" w:sz="0" w:space="0" w:color="auto"/>
      </w:divBdr>
      <w:divsChild>
        <w:div w:id="247420735">
          <w:marLeft w:val="0"/>
          <w:marRight w:val="0"/>
          <w:marTop w:val="0"/>
          <w:marBottom w:val="0"/>
          <w:divBdr>
            <w:top w:val="none" w:sz="0" w:space="0" w:color="auto"/>
            <w:left w:val="none" w:sz="0" w:space="0" w:color="auto"/>
            <w:bottom w:val="none" w:sz="0" w:space="0" w:color="auto"/>
            <w:right w:val="none" w:sz="0" w:space="0" w:color="auto"/>
          </w:divBdr>
        </w:div>
        <w:div w:id="292685298">
          <w:marLeft w:val="0"/>
          <w:marRight w:val="0"/>
          <w:marTop w:val="0"/>
          <w:marBottom w:val="0"/>
          <w:divBdr>
            <w:top w:val="none" w:sz="0" w:space="0" w:color="auto"/>
            <w:left w:val="none" w:sz="0" w:space="0" w:color="auto"/>
            <w:bottom w:val="none" w:sz="0" w:space="0" w:color="auto"/>
            <w:right w:val="none" w:sz="0" w:space="0" w:color="auto"/>
          </w:divBdr>
        </w:div>
        <w:div w:id="311376843">
          <w:marLeft w:val="0"/>
          <w:marRight w:val="0"/>
          <w:marTop w:val="0"/>
          <w:marBottom w:val="0"/>
          <w:divBdr>
            <w:top w:val="none" w:sz="0" w:space="0" w:color="auto"/>
            <w:left w:val="none" w:sz="0" w:space="0" w:color="auto"/>
            <w:bottom w:val="none" w:sz="0" w:space="0" w:color="auto"/>
            <w:right w:val="none" w:sz="0" w:space="0" w:color="auto"/>
          </w:divBdr>
        </w:div>
        <w:div w:id="349113973">
          <w:marLeft w:val="0"/>
          <w:marRight w:val="0"/>
          <w:marTop w:val="0"/>
          <w:marBottom w:val="0"/>
          <w:divBdr>
            <w:top w:val="none" w:sz="0" w:space="0" w:color="auto"/>
            <w:left w:val="none" w:sz="0" w:space="0" w:color="auto"/>
            <w:bottom w:val="none" w:sz="0" w:space="0" w:color="auto"/>
            <w:right w:val="none" w:sz="0" w:space="0" w:color="auto"/>
          </w:divBdr>
        </w:div>
        <w:div w:id="471488218">
          <w:marLeft w:val="0"/>
          <w:marRight w:val="0"/>
          <w:marTop w:val="0"/>
          <w:marBottom w:val="0"/>
          <w:divBdr>
            <w:top w:val="none" w:sz="0" w:space="0" w:color="auto"/>
            <w:left w:val="none" w:sz="0" w:space="0" w:color="auto"/>
            <w:bottom w:val="none" w:sz="0" w:space="0" w:color="auto"/>
            <w:right w:val="none" w:sz="0" w:space="0" w:color="auto"/>
          </w:divBdr>
        </w:div>
        <w:div w:id="482963903">
          <w:marLeft w:val="0"/>
          <w:marRight w:val="0"/>
          <w:marTop w:val="0"/>
          <w:marBottom w:val="0"/>
          <w:divBdr>
            <w:top w:val="none" w:sz="0" w:space="0" w:color="auto"/>
            <w:left w:val="none" w:sz="0" w:space="0" w:color="auto"/>
            <w:bottom w:val="none" w:sz="0" w:space="0" w:color="auto"/>
            <w:right w:val="none" w:sz="0" w:space="0" w:color="auto"/>
          </w:divBdr>
        </w:div>
        <w:div w:id="498615359">
          <w:marLeft w:val="0"/>
          <w:marRight w:val="0"/>
          <w:marTop w:val="0"/>
          <w:marBottom w:val="0"/>
          <w:divBdr>
            <w:top w:val="none" w:sz="0" w:space="0" w:color="auto"/>
            <w:left w:val="none" w:sz="0" w:space="0" w:color="auto"/>
            <w:bottom w:val="none" w:sz="0" w:space="0" w:color="auto"/>
            <w:right w:val="none" w:sz="0" w:space="0" w:color="auto"/>
          </w:divBdr>
        </w:div>
        <w:div w:id="693075030">
          <w:marLeft w:val="0"/>
          <w:marRight w:val="0"/>
          <w:marTop w:val="0"/>
          <w:marBottom w:val="0"/>
          <w:divBdr>
            <w:top w:val="none" w:sz="0" w:space="0" w:color="auto"/>
            <w:left w:val="none" w:sz="0" w:space="0" w:color="auto"/>
            <w:bottom w:val="none" w:sz="0" w:space="0" w:color="auto"/>
            <w:right w:val="none" w:sz="0" w:space="0" w:color="auto"/>
          </w:divBdr>
        </w:div>
        <w:div w:id="967737096">
          <w:marLeft w:val="0"/>
          <w:marRight w:val="0"/>
          <w:marTop w:val="0"/>
          <w:marBottom w:val="0"/>
          <w:divBdr>
            <w:top w:val="none" w:sz="0" w:space="0" w:color="auto"/>
            <w:left w:val="none" w:sz="0" w:space="0" w:color="auto"/>
            <w:bottom w:val="none" w:sz="0" w:space="0" w:color="auto"/>
            <w:right w:val="none" w:sz="0" w:space="0" w:color="auto"/>
          </w:divBdr>
        </w:div>
        <w:div w:id="1000813916">
          <w:marLeft w:val="0"/>
          <w:marRight w:val="0"/>
          <w:marTop w:val="0"/>
          <w:marBottom w:val="0"/>
          <w:divBdr>
            <w:top w:val="none" w:sz="0" w:space="0" w:color="auto"/>
            <w:left w:val="none" w:sz="0" w:space="0" w:color="auto"/>
            <w:bottom w:val="none" w:sz="0" w:space="0" w:color="auto"/>
            <w:right w:val="none" w:sz="0" w:space="0" w:color="auto"/>
          </w:divBdr>
        </w:div>
        <w:div w:id="1065686114">
          <w:marLeft w:val="0"/>
          <w:marRight w:val="0"/>
          <w:marTop w:val="0"/>
          <w:marBottom w:val="0"/>
          <w:divBdr>
            <w:top w:val="none" w:sz="0" w:space="0" w:color="auto"/>
            <w:left w:val="none" w:sz="0" w:space="0" w:color="auto"/>
            <w:bottom w:val="none" w:sz="0" w:space="0" w:color="auto"/>
            <w:right w:val="none" w:sz="0" w:space="0" w:color="auto"/>
          </w:divBdr>
        </w:div>
        <w:div w:id="1126047944">
          <w:marLeft w:val="0"/>
          <w:marRight w:val="0"/>
          <w:marTop w:val="0"/>
          <w:marBottom w:val="0"/>
          <w:divBdr>
            <w:top w:val="none" w:sz="0" w:space="0" w:color="auto"/>
            <w:left w:val="none" w:sz="0" w:space="0" w:color="auto"/>
            <w:bottom w:val="none" w:sz="0" w:space="0" w:color="auto"/>
            <w:right w:val="none" w:sz="0" w:space="0" w:color="auto"/>
          </w:divBdr>
        </w:div>
        <w:div w:id="1486822061">
          <w:marLeft w:val="0"/>
          <w:marRight w:val="0"/>
          <w:marTop w:val="0"/>
          <w:marBottom w:val="0"/>
          <w:divBdr>
            <w:top w:val="none" w:sz="0" w:space="0" w:color="auto"/>
            <w:left w:val="none" w:sz="0" w:space="0" w:color="auto"/>
            <w:bottom w:val="none" w:sz="0" w:space="0" w:color="auto"/>
            <w:right w:val="none" w:sz="0" w:space="0" w:color="auto"/>
          </w:divBdr>
        </w:div>
        <w:div w:id="1551187477">
          <w:marLeft w:val="0"/>
          <w:marRight w:val="0"/>
          <w:marTop w:val="0"/>
          <w:marBottom w:val="0"/>
          <w:divBdr>
            <w:top w:val="none" w:sz="0" w:space="0" w:color="auto"/>
            <w:left w:val="none" w:sz="0" w:space="0" w:color="auto"/>
            <w:bottom w:val="none" w:sz="0" w:space="0" w:color="auto"/>
            <w:right w:val="none" w:sz="0" w:space="0" w:color="auto"/>
          </w:divBdr>
        </w:div>
        <w:div w:id="1554393016">
          <w:marLeft w:val="0"/>
          <w:marRight w:val="0"/>
          <w:marTop w:val="0"/>
          <w:marBottom w:val="0"/>
          <w:divBdr>
            <w:top w:val="none" w:sz="0" w:space="0" w:color="auto"/>
            <w:left w:val="none" w:sz="0" w:space="0" w:color="auto"/>
            <w:bottom w:val="none" w:sz="0" w:space="0" w:color="auto"/>
            <w:right w:val="none" w:sz="0" w:space="0" w:color="auto"/>
          </w:divBdr>
        </w:div>
        <w:div w:id="1651204366">
          <w:marLeft w:val="0"/>
          <w:marRight w:val="0"/>
          <w:marTop w:val="0"/>
          <w:marBottom w:val="0"/>
          <w:divBdr>
            <w:top w:val="none" w:sz="0" w:space="0" w:color="auto"/>
            <w:left w:val="none" w:sz="0" w:space="0" w:color="auto"/>
            <w:bottom w:val="none" w:sz="0" w:space="0" w:color="auto"/>
            <w:right w:val="none" w:sz="0" w:space="0" w:color="auto"/>
          </w:divBdr>
        </w:div>
        <w:div w:id="1660772850">
          <w:marLeft w:val="0"/>
          <w:marRight w:val="0"/>
          <w:marTop w:val="0"/>
          <w:marBottom w:val="0"/>
          <w:divBdr>
            <w:top w:val="none" w:sz="0" w:space="0" w:color="auto"/>
            <w:left w:val="none" w:sz="0" w:space="0" w:color="auto"/>
            <w:bottom w:val="none" w:sz="0" w:space="0" w:color="auto"/>
            <w:right w:val="none" w:sz="0" w:space="0" w:color="auto"/>
          </w:divBdr>
        </w:div>
        <w:div w:id="1666082220">
          <w:marLeft w:val="0"/>
          <w:marRight w:val="0"/>
          <w:marTop w:val="0"/>
          <w:marBottom w:val="0"/>
          <w:divBdr>
            <w:top w:val="none" w:sz="0" w:space="0" w:color="auto"/>
            <w:left w:val="none" w:sz="0" w:space="0" w:color="auto"/>
            <w:bottom w:val="none" w:sz="0" w:space="0" w:color="auto"/>
            <w:right w:val="none" w:sz="0" w:space="0" w:color="auto"/>
          </w:divBdr>
        </w:div>
        <w:div w:id="2084059951">
          <w:marLeft w:val="0"/>
          <w:marRight w:val="0"/>
          <w:marTop w:val="0"/>
          <w:marBottom w:val="0"/>
          <w:divBdr>
            <w:top w:val="none" w:sz="0" w:space="0" w:color="auto"/>
            <w:left w:val="none" w:sz="0" w:space="0" w:color="auto"/>
            <w:bottom w:val="none" w:sz="0" w:space="0" w:color="auto"/>
            <w:right w:val="none" w:sz="0" w:space="0" w:color="auto"/>
          </w:divBdr>
        </w:div>
        <w:div w:id="2100052945">
          <w:marLeft w:val="0"/>
          <w:marRight w:val="0"/>
          <w:marTop w:val="0"/>
          <w:marBottom w:val="0"/>
          <w:divBdr>
            <w:top w:val="none" w:sz="0" w:space="0" w:color="auto"/>
            <w:left w:val="none" w:sz="0" w:space="0" w:color="auto"/>
            <w:bottom w:val="none" w:sz="0" w:space="0" w:color="auto"/>
            <w:right w:val="none" w:sz="0" w:space="0" w:color="auto"/>
          </w:divBdr>
        </w:div>
      </w:divsChild>
    </w:div>
    <w:div w:id="681317084">
      <w:bodyDiv w:val="1"/>
      <w:marLeft w:val="0"/>
      <w:marRight w:val="0"/>
      <w:marTop w:val="0"/>
      <w:marBottom w:val="0"/>
      <w:divBdr>
        <w:top w:val="none" w:sz="0" w:space="0" w:color="auto"/>
        <w:left w:val="none" w:sz="0" w:space="0" w:color="auto"/>
        <w:bottom w:val="none" w:sz="0" w:space="0" w:color="auto"/>
        <w:right w:val="none" w:sz="0" w:space="0" w:color="auto"/>
      </w:divBdr>
    </w:div>
    <w:div w:id="685717070">
      <w:bodyDiv w:val="1"/>
      <w:marLeft w:val="0"/>
      <w:marRight w:val="0"/>
      <w:marTop w:val="0"/>
      <w:marBottom w:val="0"/>
      <w:divBdr>
        <w:top w:val="none" w:sz="0" w:space="0" w:color="auto"/>
        <w:left w:val="none" w:sz="0" w:space="0" w:color="auto"/>
        <w:bottom w:val="none" w:sz="0" w:space="0" w:color="auto"/>
        <w:right w:val="none" w:sz="0" w:space="0" w:color="auto"/>
      </w:divBdr>
    </w:div>
    <w:div w:id="692262695">
      <w:bodyDiv w:val="1"/>
      <w:marLeft w:val="0"/>
      <w:marRight w:val="0"/>
      <w:marTop w:val="0"/>
      <w:marBottom w:val="0"/>
      <w:divBdr>
        <w:top w:val="none" w:sz="0" w:space="0" w:color="auto"/>
        <w:left w:val="none" w:sz="0" w:space="0" w:color="auto"/>
        <w:bottom w:val="none" w:sz="0" w:space="0" w:color="auto"/>
        <w:right w:val="none" w:sz="0" w:space="0" w:color="auto"/>
      </w:divBdr>
    </w:div>
    <w:div w:id="696008700">
      <w:bodyDiv w:val="1"/>
      <w:marLeft w:val="0"/>
      <w:marRight w:val="0"/>
      <w:marTop w:val="0"/>
      <w:marBottom w:val="0"/>
      <w:divBdr>
        <w:top w:val="none" w:sz="0" w:space="0" w:color="auto"/>
        <w:left w:val="none" w:sz="0" w:space="0" w:color="auto"/>
        <w:bottom w:val="none" w:sz="0" w:space="0" w:color="auto"/>
        <w:right w:val="none" w:sz="0" w:space="0" w:color="auto"/>
      </w:divBdr>
    </w:div>
    <w:div w:id="714888012">
      <w:bodyDiv w:val="1"/>
      <w:marLeft w:val="0"/>
      <w:marRight w:val="0"/>
      <w:marTop w:val="0"/>
      <w:marBottom w:val="0"/>
      <w:divBdr>
        <w:top w:val="none" w:sz="0" w:space="0" w:color="auto"/>
        <w:left w:val="none" w:sz="0" w:space="0" w:color="auto"/>
        <w:bottom w:val="none" w:sz="0" w:space="0" w:color="auto"/>
        <w:right w:val="none" w:sz="0" w:space="0" w:color="auto"/>
      </w:divBdr>
    </w:div>
    <w:div w:id="721052034">
      <w:bodyDiv w:val="1"/>
      <w:marLeft w:val="0"/>
      <w:marRight w:val="0"/>
      <w:marTop w:val="0"/>
      <w:marBottom w:val="0"/>
      <w:divBdr>
        <w:top w:val="none" w:sz="0" w:space="0" w:color="auto"/>
        <w:left w:val="none" w:sz="0" w:space="0" w:color="auto"/>
        <w:bottom w:val="none" w:sz="0" w:space="0" w:color="auto"/>
        <w:right w:val="none" w:sz="0" w:space="0" w:color="auto"/>
      </w:divBdr>
      <w:divsChild>
        <w:div w:id="6297551">
          <w:marLeft w:val="0"/>
          <w:marRight w:val="0"/>
          <w:marTop w:val="0"/>
          <w:marBottom w:val="0"/>
          <w:divBdr>
            <w:top w:val="none" w:sz="0" w:space="0" w:color="auto"/>
            <w:left w:val="none" w:sz="0" w:space="0" w:color="auto"/>
            <w:bottom w:val="none" w:sz="0" w:space="0" w:color="auto"/>
            <w:right w:val="none" w:sz="0" w:space="0" w:color="auto"/>
          </w:divBdr>
        </w:div>
        <w:div w:id="1586836945">
          <w:marLeft w:val="0"/>
          <w:marRight w:val="0"/>
          <w:marTop w:val="0"/>
          <w:marBottom w:val="0"/>
          <w:divBdr>
            <w:top w:val="none" w:sz="0" w:space="0" w:color="auto"/>
            <w:left w:val="none" w:sz="0" w:space="0" w:color="auto"/>
            <w:bottom w:val="none" w:sz="0" w:space="0" w:color="auto"/>
            <w:right w:val="none" w:sz="0" w:space="0" w:color="auto"/>
          </w:divBdr>
        </w:div>
        <w:div w:id="163513295">
          <w:marLeft w:val="0"/>
          <w:marRight w:val="0"/>
          <w:marTop w:val="0"/>
          <w:marBottom w:val="0"/>
          <w:divBdr>
            <w:top w:val="none" w:sz="0" w:space="0" w:color="auto"/>
            <w:left w:val="none" w:sz="0" w:space="0" w:color="auto"/>
            <w:bottom w:val="none" w:sz="0" w:space="0" w:color="auto"/>
            <w:right w:val="none" w:sz="0" w:space="0" w:color="auto"/>
          </w:divBdr>
        </w:div>
        <w:div w:id="1117018101">
          <w:marLeft w:val="0"/>
          <w:marRight w:val="0"/>
          <w:marTop w:val="0"/>
          <w:marBottom w:val="0"/>
          <w:divBdr>
            <w:top w:val="none" w:sz="0" w:space="0" w:color="auto"/>
            <w:left w:val="none" w:sz="0" w:space="0" w:color="auto"/>
            <w:bottom w:val="none" w:sz="0" w:space="0" w:color="auto"/>
            <w:right w:val="none" w:sz="0" w:space="0" w:color="auto"/>
          </w:divBdr>
        </w:div>
        <w:div w:id="737753622">
          <w:marLeft w:val="0"/>
          <w:marRight w:val="0"/>
          <w:marTop w:val="0"/>
          <w:marBottom w:val="0"/>
          <w:divBdr>
            <w:top w:val="none" w:sz="0" w:space="0" w:color="auto"/>
            <w:left w:val="none" w:sz="0" w:space="0" w:color="auto"/>
            <w:bottom w:val="none" w:sz="0" w:space="0" w:color="auto"/>
            <w:right w:val="none" w:sz="0" w:space="0" w:color="auto"/>
          </w:divBdr>
        </w:div>
        <w:div w:id="955336272">
          <w:marLeft w:val="0"/>
          <w:marRight w:val="0"/>
          <w:marTop w:val="0"/>
          <w:marBottom w:val="0"/>
          <w:divBdr>
            <w:top w:val="none" w:sz="0" w:space="0" w:color="auto"/>
            <w:left w:val="none" w:sz="0" w:space="0" w:color="auto"/>
            <w:bottom w:val="none" w:sz="0" w:space="0" w:color="auto"/>
            <w:right w:val="none" w:sz="0" w:space="0" w:color="auto"/>
          </w:divBdr>
        </w:div>
        <w:div w:id="1475487144">
          <w:marLeft w:val="0"/>
          <w:marRight w:val="0"/>
          <w:marTop w:val="0"/>
          <w:marBottom w:val="0"/>
          <w:divBdr>
            <w:top w:val="none" w:sz="0" w:space="0" w:color="auto"/>
            <w:left w:val="none" w:sz="0" w:space="0" w:color="auto"/>
            <w:bottom w:val="none" w:sz="0" w:space="0" w:color="auto"/>
            <w:right w:val="none" w:sz="0" w:space="0" w:color="auto"/>
          </w:divBdr>
        </w:div>
        <w:div w:id="1998026732">
          <w:marLeft w:val="0"/>
          <w:marRight w:val="0"/>
          <w:marTop w:val="0"/>
          <w:marBottom w:val="0"/>
          <w:divBdr>
            <w:top w:val="none" w:sz="0" w:space="0" w:color="auto"/>
            <w:left w:val="none" w:sz="0" w:space="0" w:color="auto"/>
            <w:bottom w:val="none" w:sz="0" w:space="0" w:color="auto"/>
            <w:right w:val="none" w:sz="0" w:space="0" w:color="auto"/>
          </w:divBdr>
        </w:div>
        <w:div w:id="1862624267">
          <w:marLeft w:val="0"/>
          <w:marRight w:val="0"/>
          <w:marTop w:val="0"/>
          <w:marBottom w:val="0"/>
          <w:divBdr>
            <w:top w:val="none" w:sz="0" w:space="0" w:color="auto"/>
            <w:left w:val="none" w:sz="0" w:space="0" w:color="auto"/>
            <w:bottom w:val="none" w:sz="0" w:space="0" w:color="auto"/>
            <w:right w:val="none" w:sz="0" w:space="0" w:color="auto"/>
          </w:divBdr>
        </w:div>
        <w:div w:id="1596934582">
          <w:marLeft w:val="0"/>
          <w:marRight w:val="0"/>
          <w:marTop w:val="0"/>
          <w:marBottom w:val="0"/>
          <w:divBdr>
            <w:top w:val="none" w:sz="0" w:space="0" w:color="auto"/>
            <w:left w:val="none" w:sz="0" w:space="0" w:color="auto"/>
            <w:bottom w:val="none" w:sz="0" w:space="0" w:color="auto"/>
            <w:right w:val="none" w:sz="0" w:space="0" w:color="auto"/>
          </w:divBdr>
        </w:div>
        <w:div w:id="1324354093">
          <w:marLeft w:val="0"/>
          <w:marRight w:val="0"/>
          <w:marTop w:val="0"/>
          <w:marBottom w:val="0"/>
          <w:divBdr>
            <w:top w:val="none" w:sz="0" w:space="0" w:color="auto"/>
            <w:left w:val="none" w:sz="0" w:space="0" w:color="auto"/>
            <w:bottom w:val="none" w:sz="0" w:space="0" w:color="auto"/>
            <w:right w:val="none" w:sz="0" w:space="0" w:color="auto"/>
          </w:divBdr>
        </w:div>
        <w:div w:id="1390953363">
          <w:marLeft w:val="0"/>
          <w:marRight w:val="0"/>
          <w:marTop w:val="0"/>
          <w:marBottom w:val="0"/>
          <w:divBdr>
            <w:top w:val="none" w:sz="0" w:space="0" w:color="auto"/>
            <w:left w:val="none" w:sz="0" w:space="0" w:color="auto"/>
            <w:bottom w:val="none" w:sz="0" w:space="0" w:color="auto"/>
            <w:right w:val="none" w:sz="0" w:space="0" w:color="auto"/>
          </w:divBdr>
        </w:div>
        <w:div w:id="1503662886">
          <w:marLeft w:val="0"/>
          <w:marRight w:val="0"/>
          <w:marTop w:val="0"/>
          <w:marBottom w:val="0"/>
          <w:divBdr>
            <w:top w:val="none" w:sz="0" w:space="0" w:color="auto"/>
            <w:left w:val="none" w:sz="0" w:space="0" w:color="auto"/>
            <w:bottom w:val="none" w:sz="0" w:space="0" w:color="auto"/>
            <w:right w:val="none" w:sz="0" w:space="0" w:color="auto"/>
          </w:divBdr>
        </w:div>
        <w:div w:id="84508">
          <w:marLeft w:val="0"/>
          <w:marRight w:val="0"/>
          <w:marTop w:val="0"/>
          <w:marBottom w:val="0"/>
          <w:divBdr>
            <w:top w:val="none" w:sz="0" w:space="0" w:color="auto"/>
            <w:left w:val="none" w:sz="0" w:space="0" w:color="auto"/>
            <w:bottom w:val="none" w:sz="0" w:space="0" w:color="auto"/>
            <w:right w:val="none" w:sz="0" w:space="0" w:color="auto"/>
          </w:divBdr>
        </w:div>
        <w:div w:id="717972295">
          <w:marLeft w:val="0"/>
          <w:marRight w:val="0"/>
          <w:marTop w:val="0"/>
          <w:marBottom w:val="0"/>
          <w:divBdr>
            <w:top w:val="none" w:sz="0" w:space="0" w:color="auto"/>
            <w:left w:val="none" w:sz="0" w:space="0" w:color="auto"/>
            <w:bottom w:val="none" w:sz="0" w:space="0" w:color="auto"/>
            <w:right w:val="none" w:sz="0" w:space="0" w:color="auto"/>
          </w:divBdr>
        </w:div>
        <w:div w:id="547492508">
          <w:marLeft w:val="0"/>
          <w:marRight w:val="0"/>
          <w:marTop w:val="0"/>
          <w:marBottom w:val="0"/>
          <w:divBdr>
            <w:top w:val="none" w:sz="0" w:space="0" w:color="auto"/>
            <w:left w:val="none" w:sz="0" w:space="0" w:color="auto"/>
            <w:bottom w:val="none" w:sz="0" w:space="0" w:color="auto"/>
            <w:right w:val="none" w:sz="0" w:space="0" w:color="auto"/>
          </w:divBdr>
        </w:div>
        <w:div w:id="1257641035">
          <w:marLeft w:val="0"/>
          <w:marRight w:val="0"/>
          <w:marTop w:val="0"/>
          <w:marBottom w:val="0"/>
          <w:divBdr>
            <w:top w:val="none" w:sz="0" w:space="0" w:color="auto"/>
            <w:left w:val="none" w:sz="0" w:space="0" w:color="auto"/>
            <w:bottom w:val="none" w:sz="0" w:space="0" w:color="auto"/>
            <w:right w:val="none" w:sz="0" w:space="0" w:color="auto"/>
          </w:divBdr>
        </w:div>
        <w:div w:id="148710893">
          <w:marLeft w:val="0"/>
          <w:marRight w:val="0"/>
          <w:marTop w:val="0"/>
          <w:marBottom w:val="0"/>
          <w:divBdr>
            <w:top w:val="none" w:sz="0" w:space="0" w:color="auto"/>
            <w:left w:val="none" w:sz="0" w:space="0" w:color="auto"/>
            <w:bottom w:val="none" w:sz="0" w:space="0" w:color="auto"/>
            <w:right w:val="none" w:sz="0" w:space="0" w:color="auto"/>
          </w:divBdr>
        </w:div>
        <w:div w:id="649553827">
          <w:marLeft w:val="0"/>
          <w:marRight w:val="0"/>
          <w:marTop w:val="0"/>
          <w:marBottom w:val="0"/>
          <w:divBdr>
            <w:top w:val="none" w:sz="0" w:space="0" w:color="auto"/>
            <w:left w:val="none" w:sz="0" w:space="0" w:color="auto"/>
            <w:bottom w:val="none" w:sz="0" w:space="0" w:color="auto"/>
            <w:right w:val="none" w:sz="0" w:space="0" w:color="auto"/>
          </w:divBdr>
        </w:div>
        <w:div w:id="718747080">
          <w:marLeft w:val="0"/>
          <w:marRight w:val="0"/>
          <w:marTop w:val="0"/>
          <w:marBottom w:val="0"/>
          <w:divBdr>
            <w:top w:val="none" w:sz="0" w:space="0" w:color="auto"/>
            <w:left w:val="none" w:sz="0" w:space="0" w:color="auto"/>
            <w:bottom w:val="none" w:sz="0" w:space="0" w:color="auto"/>
            <w:right w:val="none" w:sz="0" w:space="0" w:color="auto"/>
          </w:divBdr>
        </w:div>
        <w:div w:id="84346351">
          <w:marLeft w:val="0"/>
          <w:marRight w:val="0"/>
          <w:marTop w:val="0"/>
          <w:marBottom w:val="0"/>
          <w:divBdr>
            <w:top w:val="none" w:sz="0" w:space="0" w:color="auto"/>
            <w:left w:val="none" w:sz="0" w:space="0" w:color="auto"/>
            <w:bottom w:val="none" w:sz="0" w:space="0" w:color="auto"/>
            <w:right w:val="none" w:sz="0" w:space="0" w:color="auto"/>
          </w:divBdr>
        </w:div>
        <w:div w:id="1247150605">
          <w:marLeft w:val="0"/>
          <w:marRight w:val="0"/>
          <w:marTop w:val="0"/>
          <w:marBottom w:val="0"/>
          <w:divBdr>
            <w:top w:val="none" w:sz="0" w:space="0" w:color="auto"/>
            <w:left w:val="none" w:sz="0" w:space="0" w:color="auto"/>
            <w:bottom w:val="none" w:sz="0" w:space="0" w:color="auto"/>
            <w:right w:val="none" w:sz="0" w:space="0" w:color="auto"/>
          </w:divBdr>
        </w:div>
        <w:div w:id="1590844194">
          <w:marLeft w:val="0"/>
          <w:marRight w:val="0"/>
          <w:marTop w:val="0"/>
          <w:marBottom w:val="0"/>
          <w:divBdr>
            <w:top w:val="none" w:sz="0" w:space="0" w:color="auto"/>
            <w:left w:val="none" w:sz="0" w:space="0" w:color="auto"/>
            <w:bottom w:val="none" w:sz="0" w:space="0" w:color="auto"/>
            <w:right w:val="none" w:sz="0" w:space="0" w:color="auto"/>
          </w:divBdr>
        </w:div>
        <w:div w:id="1325819853">
          <w:marLeft w:val="0"/>
          <w:marRight w:val="0"/>
          <w:marTop w:val="0"/>
          <w:marBottom w:val="0"/>
          <w:divBdr>
            <w:top w:val="none" w:sz="0" w:space="0" w:color="auto"/>
            <w:left w:val="none" w:sz="0" w:space="0" w:color="auto"/>
            <w:bottom w:val="none" w:sz="0" w:space="0" w:color="auto"/>
            <w:right w:val="none" w:sz="0" w:space="0" w:color="auto"/>
          </w:divBdr>
        </w:div>
        <w:div w:id="749473836">
          <w:marLeft w:val="0"/>
          <w:marRight w:val="0"/>
          <w:marTop w:val="0"/>
          <w:marBottom w:val="0"/>
          <w:divBdr>
            <w:top w:val="none" w:sz="0" w:space="0" w:color="auto"/>
            <w:left w:val="none" w:sz="0" w:space="0" w:color="auto"/>
            <w:bottom w:val="none" w:sz="0" w:space="0" w:color="auto"/>
            <w:right w:val="none" w:sz="0" w:space="0" w:color="auto"/>
          </w:divBdr>
        </w:div>
      </w:divsChild>
    </w:div>
    <w:div w:id="727340513">
      <w:bodyDiv w:val="1"/>
      <w:marLeft w:val="0"/>
      <w:marRight w:val="0"/>
      <w:marTop w:val="0"/>
      <w:marBottom w:val="0"/>
      <w:divBdr>
        <w:top w:val="none" w:sz="0" w:space="0" w:color="auto"/>
        <w:left w:val="none" w:sz="0" w:space="0" w:color="auto"/>
        <w:bottom w:val="none" w:sz="0" w:space="0" w:color="auto"/>
        <w:right w:val="none" w:sz="0" w:space="0" w:color="auto"/>
      </w:divBdr>
    </w:div>
    <w:div w:id="729116299">
      <w:bodyDiv w:val="1"/>
      <w:marLeft w:val="0"/>
      <w:marRight w:val="0"/>
      <w:marTop w:val="0"/>
      <w:marBottom w:val="0"/>
      <w:divBdr>
        <w:top w:val="none" w:sz="0" w:space="0" w:color="auto"/>
        <w:left w:val="none" w:sz="0" w:space="0" w:color="auto"/>
        <w:bottom w:val="none" w:sz="0" w:space="0" w:color="auto"/>
        <w:right w:val="none" w:sz="0" w:space="0" w:color="auto"/>
      </w:divBdr>
    </w:div>
    <w:div w:id="735517065">
      <w:bodyDiv w:val="1"/>
      <w:marLeft w:val="0"/>
      <w:marRight w:val="0"/>
      <w:marTop w:val="0"/>
      <w:marBottom w:val="0"/>
      <w:divBdr>
        <w:top w:val="none" w:sz="0" w:space="0" w:color="auto"/>
        <w:left w:val="none" w:sz="0" w:space="0" w:color="auto"/>
        <w:bottom w:val="none" w:sz="0" w:space="0" w:color="auto"/>
        <w:right w:val="none" w:sz="0" w:space="0" w:color="auto"/>
      </w:divBdr>
    </w:div>
    <w:div w:id="738207710">
      <w:bodyDiv w:val="1"/>
      <w:marLeft w:val="0"/>
      <w:marRight w:val="0"/>
      <w:marTop w:val="0"/>
      <w:marBottom w:val="0"/>
      <w:divBdr>
        <w:top w:val="none" w:sz="0" w:space="0" w:color="auto"/>
        <w:left w:val="none" w:sz="0" w:space="0" w:color="auto"/>
        <w:bottom w:val="none" w:sz="0" w:space="0" w:color="auto"/>
        <w:right w:val="none" w:sz="0" w:space="0" w:color="auto"/>
      </w:divBdr>
    </w:div>
    <w:div w:id="755707291">
      <w:bodyDiv w:val="1"/>
      <w:marLeft w:val="0"/>
      <w:marRight w:val="0"/>
      <w:marTop w:val="0"/>
      <w:marBottom w:val="0"/>
      <w:divBdr>
        <w:top w:val="none" w:sz="0" w:space="0" w:color="auto"/>
        <w:left w:val="none" w:sz="0" w:space="0" w:color="auto"/>
        <w:bottom w:val="none" w:sz="0" w:space="0" w:color="auto"/>
        <w:right w:val="none" w:sz="0" w:space="0" w:color="auto"/>
      </w:divBdr>
    </w:div>
    <w:div w:id="759640698">
      <w:bodyDiv w:val="1"/>
      <w:marLeft w:val="0"/>
      <w:marRight w:val="0"/>
      <w:marTop w:val="0"/>
      <w:marBottom w:val="0"/>
      <w:divBdr>
        <w:top w:val="none" w:sz="0" w:space="0" w:color="auto"/>
        <w:left w:val="none" w:sz="0" w:space="0" w:color="auto"/>
        <w:bottom w:val="none" w:sz="0" w:space="0" w:color="auto"/>
        <w:right w:val="none" w:sz="0" w:space="0" w:color="auto"/>
      </w:divBdr>
    </w:div>
    <w:div w:id="764765672">
      <w:bodyDiv w:val="1"/>
      <w:marLeft w:val="0"/>
      <w:marRight w:val="0"/>
      <w:marTop w:val="0"/>
      <w:marBottom w:val="0"/>
      <w:divBdr>
        <w:top w:val="none" w:sz="0" w:space="0" w:color="auto"/>
        <w:left w:val="none" w:sz="0" w:space="0" w:color="auto"/>
        <w:bottom w:val="none" w:sz="0" w:space="0" w:color="auto"/>
        <w:right w:val="none" w:sz="0" w:space="0" w:color="auto"/>
      </w:divBdr>
    </w:div>
    <w:div w:id="773014197">
      <w:bodyDiv w:val="1"/>
      <w:marLeft w:val="0"/>
      <w:marRight w:val="0"/>
      <w:marTop w:val="0"/>
      <w:marBottom w:val="0"/>
      <w:divBdr>
        <w:top w:val="none" w:sz="0" w:space="0" w:color="auto"/>
        <w:left w:val="none" w:sz="0" w:space="0" w:color="auto"/>
        <w:bottom w:val="none" w:sz="0" w:space="0" w:color="auto"/>
        <w:right w:val="none" w:sz="0" w:space="0" w:color="auto"/>
      </w:divBdr>
    </w:div>
    <w:div w:id="774399346">
      <w:bodyDiv w:val="1"/>
      <w:marLeft w:val="0"/>
      <w:marRight w:val="0"/>
      <w:marTop w:val="0"/>
      <w:marBottom w:val="0"/>
      <w:divBdr>
        <w:top w:val="none" w:sz="0" w:space="0" w:color="auto"/>
        <w:left w:val="none" w:sz="0" w:space="0" w:color="auto"/>
        <w:bottom w:val="none" w:sz="0" w:space="0" w:color="auto"/>
        <w:right w:val="none" w:sz="0" w:space="0" w:color="auto"/>
      </w:divBdr>
    </w:div>
    <w:div w:id="782308468">
      <w:bodyDiv w:val="1"/>
      <w:marLeft w:val="0"/>
      <w:marRight w:val="0"/>
      <w:marTop w:val="0"/>
      <w:marBottom w:val="0"/>
      <w:divBdr>
        <w:top w:val="none" w:sz="0" w:space="0" w:color="auto"/>
        <w:left w:val="none" w:sz="0" w:space="0" w:color="auto"/>
        <w:bottom w:val="none" w:sz="0" w:space="0" w:color="auto"/>
        <w:right w:val="none" w:sz="0" w:space="0" w:color="auto"/>
      </w:divBdr>
    </w:div>
    <w:div w:id="783113052">
      <w:bodyDiv w:val="1"/>
      <w:marLeft w:val="0"/>
      <w:marRight w:val="0"/>
      <w:marTop w:val="0"/>
      <w:marBottom w:val="0"/>
      <w:divBdr>
        <w:top w:val="none" w:sz="0" w:space="0" w:color="auto"/>
        <w:left w:val="none" w:sz="0" w:space="0" w:color="auto"/>
        <w:bottom w:val="none" w:sz="0" w:space="0" w:color="auto"/>
        <w:right w:val="none" w:sz="0" w:space="0" w:color="auto"/>
      </w:divBdr>
    </w:div>
    <w:div w:id="798500933">
      <w:bodyDiv w:val="1"/>
      <w:marLeft w:val="0"/>
      <w:marRight w:val="0"/>
      <w:marTop w:val="0"/>
      <w:marBottom w:val="0"/>
      <w:divBdr>
        <w:top w:val="none" w:sz="0" w:space="0" w:color="auto"/>
        <w:left w:val="none" w:sz="0" w:space="0" w:color="auto"/>
        <w:bottom w:val="none" w:sz="0" w:space="0" w:color="auto"/>
        <w:right w:val="none" w:sz="0" w:space="0" w:color="auto"/>
      </w:divBdr>
      <w:divsChild>
        <w:div w:id="1823741148">
          <w:marLeft w:val="0"/>
          <w:marRight w:val="0"/>
          <w:marTop w:val="0"/>
          <w:marBottom w:val="0"/>
          <w:divBdr>
            <w:top w:val="none" w:sz="0" w:space="0" w:color="auto"/>
            <w:left w:val="none" w:sz="0" w:space="0" w:color="auto"/>
            <w:bottom w:val="none" w:sz="0" w:space="0" w:color="auto"/>
            <w:right w:val="none" w:sz="0" w:space="0" w:color="auto"/>
          </w:divBdr>
        </w:div>
        <w:div w:id="1965190476">
          <w:marLeft w:val="0"/>
          <w:marRight w:val="0"/>
          <w:marTop w:val="0"/>
          <w:marBottom w:val="0"/>
          <w:divBdr>
            <w:top w:val="none" w:sz="0" w:space="0" w:color="auto"/>
            <w:left w:val="none" w:sz="0" w:space="0" w:color="auto"/>
            <w:bottom w:val="none" w:sz="0" w:space="0" w:color="auto"/>
            <w:right w:val="none" w:sz="0" w:space="0" w:color="auto"/>
          </w:divBdr>
        </w:div>
        <w:div w:id="1392801101">
          <w:marLeft w:val="0"/>
          <w:marRight w:val="0"/>
          <w:marTop w:val="0"/>
          <w:marBottom w:val="0"/>
          <w:divBdr>
            <w:top w:val="none" w:sz="0" w:space="0" w:color="auto"/>
            <w:left w:val="none" w:sz="0" w:space="0" w:color="auto"/>
            <w:bottom w:val="none" w:sz="0" w:space="0" w:color="auto"/>
            <w:right w:val="none" w:sz="0" w:space="0" w:color="auto"/>
          </w:divBdr>
        </w:div>
        <w:div w:id="547841963">
          <w:marLeft w:val="0"/>
          <w:marRight w:val="0"/>
          <w:marTop w:val="0"/>
          <w:marBottom w:val="0"/>
          <w:divBdr>
            <w:top w:val="none" w:sz="0" w:space="0" w:color="auto"/>
            <w:left w:val="none" w:sz="0" w:space="0" w:color="auto"/>
            <w:bottom w:val="none" w:sz="0" w:space="0" w:color="auto"/>
            <w:right w:val="none" w:sz="0" w:space="0" w:color="auto"/>
          </w:divBdr>
        </w:div>
        <w:div w:id="230309857">
          <w:marLeft w:val="0"/>
          <w:marRight w:val="0"/>
          <w:marTop w:val="0"/>
          <w:marBottom w:val="0"/>
          <w:divBdr>
            <w:top w:val="none" w:sz="0" w:space="0" w:color="auto"/>
            <w:left w:val="none" w:sz="0" w:space="0" w:color="auto"/>
            <w:bottom w:val="none" w:sz="0" w:space="0" w:color="auto"/>
            <w:right w:val="none" w:sz="0" w:space="0" w:color="auto"/>
          </w:divBdr>
        </w:div>
        <w:div w:id="1554124492">
          <w:marLeft w:val="0"/>
          <w:marRight w:val="0"/>
          <w:marTop w:val="0"/>
          <w:marBottom w:val="0"/>
          <w:divBdr>
            <w:top w:val="none" w:sz="0" w:space="0" w:color="auto"/>
            <w:left w:val="none" w:sz="0" w:space="0" w:color="auto"/>
            <w:bottom w:val="none" w:sz="0" w:space="0" w:color="auto"/>
            <w:right w:val="none" w:sz="0" w:space="0" w:color="auto"/>
          </w:divBdr>
        </w:div>
        <w:div w:id="745803769">
          <w:marLeft w:val="0"/>
          <w:marRight w:val="0"/>
          <w:marTop w:val="0"/>
          <w:marBottom w:val="0"/>
          <w:divBdr>
            <w:top w:val="none" w:sz="0" w:space="0" w:color="auto"/>
            <w:left w:val="none" w:sz="0" w:space="0" w:color="auto"/>
            <w:bottom w:val="none" w:sz="0" w:space="0" w:color="auto"/>
            <w:right w:val="none" w:sz="0" w:space="0" w:color="auto"/>
          </w:divBdr>
        </w:div>
        <w:div w:id="1866360563">
          <w:marLeft w:val="0"/>
          <w:marRight w:val="0"/>
          <w:marTop w:val="0"/>
          <w:marBottom w:val="0"/>
          <w:divBdr>
            <w:top w:val="none" w:sz="0" w:space="0" w:color="auto"/>
            <w:left w:val="none" w:sz="0" w:space="0" w:color="auto"/>
            <w:bottom w:val="none" w:sz="0" w:space="0" w:color="auto"/>
            <w:right w:val="none" w:sz="0" w:space="0" w:color="auto"/>
          </w:divBdr>
        </w:div>
        <w:div w:id="324356532">
          <w:marLeft w:val="0"/>
          <w:marRight w:val="0"/>
          <w:marTop w:val="0"/>
          <w:marBottom w:val="0"/>
          <w:divBdr>
            <w:top w:val="none" w:sz="0" w:space="0" w:color="auto"/>
            <w:left w:val="none" w:sz="0" w:space="0" w:color="auto"/>
            <w:bottom w:val="none" w:sz="0" w:space="0" w:color="auto"/>
            <w:right w:val="none" w:sz="0" w:space="0" w:color="auto"/>
          </w:divBdr>
        </w:div>
        <w:div w:id="1463570876">
          <w:marLeft w:val="0"/>
          <w:marRight w:val="0"/>
          <w:marTop w:val="0"/>
          <w:marBottom w:val="0"/>
          <w:divBdr>
            <w:top w:val="none" w:sz="0" w:space="0" w:color="auto"/>
            <w:left w:val="none" w:sz="0" w:space="0" w:color="auto"/>
            <w:bottom w:val="none" w:sz="0" w:space="0" w:color="auto"/>
            <w:right w:val="none" w:sz="0" w:space="0" w:color="auto"/>
          </w:divBdr>
        </w:div>
        <w:div w:id="1911185664">
          <w:marLeft w:val="0"/>
          <w:marRight w:val="0"/>
          <w:marTop w:val="0"/>
          <w:marBottom w:val="0"/>
          <w:divBdr>
            <w:top w:val="none" w:sz="0" w:space="0" w:color="auto"/>
            <w:left w:val="none" w:sz="0" w:space="0" w:color="auto"/>
            <w:bottom w:val="none" w:sz="0" w:space="0" w:color="auto"/>
            <w:right w:val="none" w:sz="0" w:space="0" w:color="auto"/>
          </w:divBdr>
        </w:div>
        <w:div w:id="1848401101">
          <w:marLeft w:val="0"/>
          <w:marRight w:val="0"/>
          <w:marTop w:val="0"/>
          <w:marBottom w:val="0"/>
          <w:divBdr>
            <w:top w:val="none" w:sz="0" w:space="0" w:color="auto"/>
            <w:left w:val="none" w:sz="0" w:space="0" w:color="auto"/>
            <w:bottom w:val="none" w:sz="0" w:space="0" w:color="auto"/>
            <w:right w:val="none" w:sz="0" w:space="0" w:color="auto"/>
          </w:divBdr>
        </w:div>
        <w:div w:id="2083403441">
          <w:marLeft w:val="0"/>
          <w:marRight w:val="0"/>
          <w:marTop w:val="0"/>
          <w:marBottom w:val="0"/>
          <w:divBdr>
            <w:top w:val="none" w:sz="0" w:space="0" w:color="auto"/>
            <w:left w:val="none" w:sz="0" w:space="0" w:color="auto"/>
            <w:bottom w:val="none" w:sz="0" w:space="0" w:color="auto"/>
            <w:right w:val="none" w:sz="0" w:space="0" w:color="auto"/>
          </w:divBdr>
        </w:div>
        <w:div w:id="1260720457">
          <w:marLeft w:val="0"/>
          <w:marRight w:val="0"/>
          <w:marTop w:val="0"/>
          <w:marBottom w:val="0"/>
          <w:divBdr>
            <w:top w:val="none" w:sz="0" w:space="0" w:color="auto"/>
            <w:left w:val="none" w:sz="0" w:space="0" w:color="auto"/>
            <w:bottom w:val="none" w:sz="0" w:space="0" w:color="auto"/>
            <w:right w:val="none" w:sz="0" w:space="0" w:color="auto"/>
          </w:divBdr>
        </w:div>
        <w:div w:id="1270700912">
          <w:marLeft w:val="0"/>
          <w:marRight w:val="0"/>
          <w:marTop w:val="0"/>
          <w:marBottom w:val="0"/>
          <w:divBdr>
            <w:top w:val="none" w:sz="0" w:space="0" w:color="auto"/>
            <w:left w:val="none" w:sz="0" w:space="0" w:color="auto"/>
            <w:bottom w:val="none" w:sz="0" w:space="0" w:color="auto"/>
            <w:right w:val="none" w:sz="0" w:space="0" w:color="auto"/>
          </w:divBdr>
        </w:div>
        <w:div w:id="844785716">
          <w:marLeft w:val="0"/>
          <w:marRight w:val="0"/>
          <w:marTop w:val="0"/>
          <w:marBottom w:val="0"/>
          <w:divBdr>
            <w:top w:val="none" w:sz="0" w:space="0" w:color="auto"/>
            <w:left w:val="none" w:sz="0" w:space="0" w:color="auto"/>
            <w:bottom w:val="none" w:sz="0" w:space="0" w:color="auto"/>
            <w:right w:val="none" w:sz="0" w:space="0" w:color="auto"/>
          </w:divBdr>
        </w:div>
        <w:div w:id="243993625">
          <w:marLeft w:val="0"/>
          <w:marRight w:val="0"/>
          <w:marTop w:val="0"/>
          <w:marBottom w:val="0"/>
          <w:divBdr>
            <w:top w:val="none" w:sz="0" w:space="0" w:color="auto"/>
            <w:left w:val="none" w:sz="0" w:space="0" w:color="auto"/>
            <w:bottom w:val="none" w:sz="0" w:space="0" w:color="auto"/>
            <w:right w:val="none" w:sz="0" w:space="0" w:color="auto"/>
          </w:divBdr>
        </w:div>
        <w:div w:id="623660213">
          <w:marLeft w:val="0"/>
          <w:marRight w:val="0"/>
          <w:marTop w:val="0"/>
          <w:marBottom w:val="0"/>
          <w:divBdr>
            <w:top w:val="none" w:sz="0" w:space="0" w:color="auto"/>
            <w:left w:val="none" w:sz="0" w:space="0" w:color="auto"/>
            <w:bottom w:val="none" w:sz="0" w:space="0" w:color="auto"/>
            <w:right w:val="none" w:sz="0" w:space="0" w:color="auto"/>
          </w:divBdr>
        </w:div>
        <w:div w:id="51200479">
          <w:marLeft w:val="0"/>
          <w:marRight w:val="0"/>
          <w:marTop w:val="0"/>
          <w:marBottom w:val="0"/>
          <w:divBdr>
            <w:top w:val="none" w:sz="0" w:space="0" w:color="auto"/>
            <w:left w:val="none" w:sz="0" w:space="0" w:color="auto"/>
            <w:bottom w:val="none" w:sz="0" w:space="0" w:color="auto"/>
            <w:right w:val="none" w:sz="0" w:space="0" w:color="auto"/>
          </w:divBdr>
        </w:div>
        <w:div w:id="448012157">
          <w:marLeft w:val="0"/>
          <w:marRight w:val="0"/>
          <w:marTop w:val="0"/>
          <w:marBottom w:val="0"/>
          <w:divBdr>
            <w:top w:val="none" w:sz="0" w:space="0" w:color="auto"/>
            <w:left w:val="none" w:sz="0" w:space="0" w:color="auto"/>
            <w:bottom w:val="none" w:sz="0" w:space="0" w:color="auto"/>
            <w:right w:val="none" w:sz="0" w:space="0" w:color="auto"/>
          </w:divBdr>
        </w:div>
        <w:div w:id="2045709157">
          <w:marLeft w:val="0"/>
          <w:marRight w:val="0"/>
          <w:marTop w:val="0"/>
          <w:marBottom w:val="0"/>
          <w:divBdr>
            <w:top w:val="none" w:sz="0" w:space="0" w:color="auto"/>
            <w:left w:val="none" w:sz="0" w:space="0" w:color="auto"/>
            <w:bottom w:val="none" w:sz="0" w:space="0" w:color="auto"/>
            <w:right w:val="none" w:sz="0" w:space="0" w:color="auto"/>
          </w:divBdr>
        </w:div>
        <w:div w:id="1578634916">
          <w:marLeft w:val="0"/>
          <w:marRight w:val="0"/>
          <w:marTop w:val="0"/>
          <w:marBottom w:val="0"/>
          <w:divBdr>
            <w:top w:val="none" w:sz="0" w:space="0" w:color="auto"/>
            <w:left w:val="none" w:sz="0" w:space="0" w:color="auto"/>
            <w:bottom w:val="none" w:sz="0" w:space="0" w:color="auto"/>
            <w:right w:val="none" w:sz="0" w:space="0" w:color="auto"/>
          </w:divBdr>
        </w:div>
        <w:div w:id="1642341986">
          <w:marLeft w:val="0"/>
          <w:marRight w:val="0"/>
          <w:marTop w:val="0"/>
          <w:marBottom w:val="0"/>
          <w:divBdr>
            <w:top w:val="none" w:sz="0" w:space="0" w:color="auto"/>
            <w:left w:val="none" w:sz="0" w:space="0" w:color="auto"/>
            <w:bottom w:val="none" w:sz="0" w:space="0" w:color="auto"/>
            <w:right w:val="none" w:sz="0" w:space="0" w:color="auto"/>
          </w:divBdr>
        </w:div>
        <w:div w:id="1866210417">
          <w:marLeft w:val="0"/>
          <w:marRight w:val="0"/>
          <w:marTop w:val="0"/>
          <w:marBottom w:val="0"/>
          <w:divBdr>
            <w:top w:val="none" w:sz="0" w:space="0" w:color="auto"/>
            <w:left w:val="none" w:sz="0" w:space="0" w:color="auto"/>
            <w:bottom w:val="none" w:sz="0" w:space="0" w:color="auto"/>
            <w:right w:val="none" w:sz="0" w:space="0" w:color="auto"/>
          </w:divBdr>
        </w:div>
        <w:div w:id="958074510">
          <w:marLeft w:val="0"/>
          <w:marRight w:val="0"/>
          <w:marTop w:val="0"/>
          <w:marBottom w:val="0"/>
          <w:divBdr>
            <w:top w:val="none" w:sz="0" w:space="0" w:color="auto"/>
            <w:left w:val="none" w:sz="0" w:space="0" w:color="auto"/>
            <w:bottom w:val="none" w:sz="0" w:space="0" w:color="auto"/>
            <w:right w:val="none" w:sz="0" w:space="0" w:color="auto"/>
          </w:divBdr>
        </w:div>
      </w:divsChild>
    </w:div>
    <w:div w:id="817694234">
      <w:bodyDiv w:val="1"/>
      <w:marLeft w:val="0"/>
      <w:marRight w:val="0"/>
      <w:marTop w:val="0"/>
      <w:marBottom w:val="0"/>
      <w:divBdr>
        <w:top w:val="none" w:sz="0" w:space="0" w:color="auto"/>
        <w:left w:val="none" w:sz="0" w:space="0" w:color="auto"/>
        <w:bottom w:val="none" w:sz="0" w:space="0" w:color="auto"/>
        <w:right w:val="none" w:sz="0" w:space="0" w:color="auto"/>
      </w:divBdr>
    </w:div>
    <w:div w:id="818111133">
      <w:bodyDiv w:val="1"/>
      <w:marLeft w:val="0"/>
      <w:marRight w:val="0"/>
      <w:marTop w:val="0"/>
      <w:marBottom w:val="0"/>
      <w:divBdr>
        <w:top w:val="none" w:sz="0" w:space="0" w:color="auto"/>
        <w:left w:val="none" w:sz="0" w:space="0" w:color="auto"/>
        <w:bottom w:val="none" w:sz="0" w:space="0" w:color="auto"/>
        <w:right w:val="none" w:sz="0" w:space="0" w:color="auto"/>
      </w:divBdr>
    </w:div>
    <w:div w:id="818771321">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34029642">
      <w:bodyDiv w:val="1"/>
      <w:marLeft w:val="0"/>
      <w:marRight w:val="0"/>
      <w:marTop w:val="0"/>
      <w:marBottom w:val="0"/>
      <w:divBdr>
        <w:top w:val="none" w:sz="0" w:space="0" w:color="auto"/>
        <w:left w:val="none" w:sz="0" w:space="0" w:color="auto"/>
        <w:bottom w:val="none" w:sz="0" w:space="0" w:color="auto"/>
        <w:right w:val="none" w:sz="0" w:space="0" w:color="auto"/>
      </w:divBdr>
    </w:div>
    <w:div w:id="834611293">
      <w:bodyDiv w:val="1"/>
      <w:marLeft w:val="0"/>
      <w:marRight w:val="0"/>
      <w:marTop w:val="0"/>
      <w:marBottom w:val="0"/>
      <w:divBdr>
        <w:top w:val="none" w:sz="0" w:space="0" w:color="auto"/>
        <w:left w:val="none" w:sz="0" w:space="0" w:color="auto"/>
        <w:bottom w:val="none" w:sz="0" w:space="0" w:color="auto"/>
        <w:right w:val="none" w:sz="0" w:space="0" w:color="auto"/>
      </w:divBdr>
    </w:div>
    <w:div w:id="837157022">
      <w:bodyDiv w:val="1"/>
      <w:marLeft w:val="0"/>
      <w:marRight w:val="0"/>
      <w:marTop w:val="0"/>
      <w:marBottom w:val="0"/>
      <w:divBdr>
        <w:top w:val="none" w:sz="0" w:space="0" w:color="auto"/>
        <w:left w:val="none" w:sz="0" w:space="0" w:color="auto"/>
        <w:bottom w:val="none" w:sz="0" w:space="0" w:color="auto"/>
        <w:right w:val="none" w:sz="0" w:space="0" w:color="auto"/>
      </w:divBdr>
    </w:div>
    <w:div w:id="840849088">
      <w:bodyDiv w:val="1"/>
      <w:marLeft w:val="0"/>
      <w:marRight w:val="0"/>
      <w:marTop w:val="0"/>
      <w:marBottom w:val="0"/>
      <w:divBdr>
        <w:top w:val="none" w:sz="0" w:space="0" w:color="auto"/>
        <w:left w:val="none" w:sz="0" w:space="0" w:color="auto"/>
        <w:bottom w:val="none" w:sz="0" w:space="0" w:color="auto"/>
        <w:right w:val="none" w:sz="0" w:space="0" w:color="auto"/>
      </w:divBdr>
    </w:div>
    <w:div w:id="843939263">
      <w:bodyDiv w:val="1"/>
      <w:marLeft w:val="0"/>
      <w:marRight w:val="0"/>
      <w:marTop w:val="0"/>
      <w:marBottom w:val="0"/>
      <w:divBdr>
        <w:top w:val="none" w:sz="0" w:space="0" w:color="auto"/>
        <w:left w:val="none" w:sz="0" w:space="0" w:color="auto"/>
        <w:bottom w:val="none" w:sz="0" w:space="0" w:color="auto"/>
        <w:right w:val="none" w:sz="0" w:space="0" w:color="auto"/>
      </w:divBdr>
      <w:divsChild>
        <w:div w:id="87124212">
          <w:marLeft w:val="0"/>
          <w:marRight w:val="0"/>
          <w:marTop w:val="0"/>
          <w:marBottom w:val="0"/>
          <w:divBdr>
            <w:top w:val="none" w:sz="0" w:space="0" w:color="auto"/>
            <w:left w:val="none" w:sz="0" w:space="0" w:color="auto"/>
            <w:bottom w:val="none" w:sz="0" w:space="0" w:color="auto"/>
            <w:right w:val="none" w:sz="0" w:space="0" w:color="auto"/>
          </w:divBdr>
        </w:div>
        <w:div w:id="246548480">
          <w:marLeft w:val="0"/>
          <w:marRight w:val="0"/>
          <w:marTop w:val="0"/>
          <w:marBottom w:val="0"/>
          <w:divBdr>
            <w:top w:val="none" w:sz="0" w:space="0" w:color="auto"/>
            <w:left w:val="none" w:sz="0" w:space="0" w:color="auto"/>
            <w:bottom w:val="none" w:sz="0" w:space="0" w:color="auto"/>
            <w:right w:val="none" w:sz="0" w:space="0" w:color="auto"/>
          </w:divBdr>
        </w:div>
        <w:div w:id="282269717">
          <w:marLeft w:val="0"/>
          <w:marRight w:val="0"/>
          <w:marTop w:val="0"/>
          <w:marBottom w:val="0"/>
          <w:divBdr>
            <w:top w:val="none" w:sz="0" w:space="0" w:color="auto"/>
            <w:left w:val="none" w:sz="0" w:space="0" w:color="auto"/>
            <w:bottom w:val="none" w:sz="0" w:space="0" w:color="auto"/>
            <w:right w:val="none" w:sz="0" w:space="0" w:color="auto"/>
          </w:divBdr>
        </w:div>
        <w:div w:id="296376813">
          <w:marLeft w:val="0"/>
          <w:marRight w:val="0"/>
          <w:marTop w:val="0"/>
          <w:marBottom w:val="0"/>
          <w:divBdr>
            <w:top w:val="none" w:sz="0" w:space="0" w:color="auto"/>
            <w:left w:val="none" w:sz="0" w:space="0" w:color="auto"/>
            <w:bottom w:val="none" w:sz="0" w:space="0" w:color="auto"/>
            <w:right w:val="none" w:sz="0" w:space="0" w:color="auto"/>
          </w:divBdr>
        </w:div>
        <w:div w:id="297882384">
          <w:marLeft w:val="0"/>
          <w:marRight w:val="0"/>
          <w:marTop w:val="0"/>
          <w:marBottom w:val="0"/>
          <w:divBdr>
            <w:top w:val="none" w:sz="0" w:space="0" w:color="auto"/>
            <w:left w:val="none" w:sz="0" w:space="0" w:color="auto"/>
            <w:bottom w:val="none" w:sz="0" w:space="0" w:color="auto"/>
            <w:right w:val="none" w:sz="0" w:space="0" w:color="auto"/>
          </w:divBdr>
        </w:div>
        <w:div w:id="339548651">
          <w:marLeft w:val="0"/>
          <w:marRight w:val="0"/>
          <w:marTop w:val="0"/>
          <w:marBottom w:val="0"/>
          <w:divBdr>
            <w:top w:val="none" w:sz="0" w:space="0" w:color="auto"/>
            <w:left w:val="none" w:sz="0" w:space="0" w:color="auto"/>
            <w:bottom w:val="none" w:sz="0" w:space="0" w:color="auto"/>
            <w:right w:val="none" w:sz="0" w:space="0" w:color="auto"/>
          </w:divBdr>
        </w:div>
        <w:div w:id="459954203">
          <w:marLeft w:val="0"/>
          <w:marRight w:val="0"/>
          <w:marTop w:val="0"/>
          <w:marBottom w:val="0"/>
          <w:divBdr>
            <w:top w:val="none" w:sz="0" w:space="0" w:color="auto"/>
            <w:left w:val="none" w:sz="0" w:space="0" w:color="auto"/>
            <w:bottom w:val="none" w:sz="0" w:space="0" w:color="auto"/>
            <w:right w:val="none" w:sz="0" w:space="0" w:color="auto"/>
          </w:divBdr>
        </w:div>
        <w:div w:id="821704161">
          <w:marLeft w:val="0"/>
          <w:marRight w:val="0"/>
          <w:marTop w:val="0"/>
          <w:marBottom w:val="0"/>
          <w:divBdr>
            <w:top w:val="none" w:sz="0" w:space="0" w:color="auto"/>
            <w:left w:val="none" w:sz="0" w:space="0" w:color="auto"/>
            <w:bottom w:val="none" w:sz="0" w:space="0" w:color="auto"/>
            <w:right w:val="none" w:sz="0" w:space="0" w:color="auto"/>
          </w:divBdr>
        </w:div>
        <w:div w:id="885071566">
          <w:marLeft w:val="0"/>
          <w:marRight w:val="0"/>
          <w:marTop w:val="0"/>
          <w:marBottom w:val="0"/>
          <w:divBdr>
            <w:top w:val="none" w:sz="0" w:space="0" w:color="auto"/>
            <w:left w:val="none" w:sz="0" w:space="0" w:color="auto"/>
            <w:bottom w:val="none" w:sz="0" w:space="0" w:color="auto"/>
            <w:right w:val="none" w:sz="0" w:space="0" w:color="auto"/>
          </w:divBdr>
        </w:div>
        <w:div w:id="1109472536">
          <w:marLeft w:val="0"/>
          <w:marRight w:val="0"/>
          <w:marTop w:val="0"/>
          <w:marBottom w:val="0"/>
          <w:divBdr>
            <w:top w:val="none" w:sz="0" w:space="0" w:color="auto"/>
            <w:left w:val="none" w:sz="0" w:space="0" w:color="auto"/>
            <w:bottom w:val="none" w:sz="0" w:space="0" w:color="auto"/>
            <w:right w:val="none" w:sz="0" w:space="0" w:color="auto"/>
          </w:divBdr>
        </w:div>
        <w:div w:id="1112171688">
          <w:marLeft w:val="0"/>
          <w:marRight w:val="0"/>
          <w:marTop w:val="0"/>
          <w:marBottom w:val="0"/>
          <w:divBdr>
            <w:top w:val="none" w:sz="0" w:space="0" w:color="auto"/>
            <w:left w:val="none" w:sz="0" w:space="0" w:color="auto"/>
            <w:bottom w:val="none" w:sz="0" w:space="0" w:color="auto"/>
            <w:right w:val="none" w:sz="0" w:space="0" w:color="auto"/>
          </w:divBdr>
        </w:div>
        <w:div w:id="1264193964">
          <w:marLeft w:val="0"/>
          <w:marRight w:val="0"/>
          <w:marTop w:val="0"/>
          <w:marBottom w:val="0"/>
          <w:divBdr>
            <w:top w:val="none" w:sz="0" w:space="0" w:color="auto"/>
            <w:left w:val="none" w:sz="0" w:space="0" w:color="auto"/>
            <w:bottom w:val="none" w:sz="0" w:space="0" w:color="auto"/>
            <w:right w:val="none" w:sz="0" w:space="0" w:color="auto"/>
          </w:divBdr>
        </w:div>
        <w:div w:id="1400983770">
          <w:marLeft w:val="0"/>
          <w:marRight w:val="0"/>
          <w:marTop w:val="0"/>
          <w:marBottom w:val="0"/>
          <w:divBdr>
            <w:top w:val="none" w:sz="0" w:space="0" w:color="auto"/>
            <w:left w:val="none" w:sz="0" w:space="0" w:color="auto"/>
            <w:bottom w:val="none" w:sz="0" w:space="0" w:color="auto"/>
            <w:right w:val="none" w:sz="0" w:space="0" w:color="auto"/>
          </w:divBdr>
        </w:div>
        <w:div w:id="1471746258">
          <w:marLeft w:val="0"/>
          <w:marRight w:val="0"/>
          <w:marTop w:val="0"/>
          <w:marBottom w:val="0"/>
          <w:divBdr>
            <w:top w:val="none" w:sz="0" w:space="0" w:color="auto"/>
            <w:left w:val="none" w:sz="0" w:space="0" w:color="auto"/>
            <w:bottom w:val="none" w:sz="0" w:space="0" w:color="auto"/>
            <w:right w:val="none" w:sz="0" w:space="0" w:color="auto"/>
          </w:divBdr>
        </w:div>
        <w:div w:id="1521897200">
          <w:marLeft w:val="0"/>
          <w:marRight w:val="0"/>
          <w:marTop w:val="0"/>
          <w:marBottom w:val="0"/>
          <w:divBdr>
            <w:top w:val="none" w:sz="0" w:space="0" w:color="auto"/>
            <w:left w:val="none" w:sz="0" w:space="0" w:color="auto"/>
            <w:bottom w:val="none" w:sz="0" w:space="0" w:color="auto"/>
            <w:right w:val="none" w:sz="0" w:space="0" w:color="auto"/>
          </w:divBdr>
        </w:div>
        <w:div w:id="1560092588">
          <w:marLeft w:val="0"/>
          <w:marRight w:val="0"/>
          <w:marTop w:val="0"/>
          <w:marBottom w:val="0"/>
          <w:divBdr>
            <w:top w:val="none" w:sz="0" w:space="0" w:color="auto"/>
            <w:left w:val="none" w:sz="0" w:space="0" w:color="auto"/>
            <w:bottom w:val="none" w:sz="0" w:space="0" w:color="auto"/>
            <w:right w:val="none" w:sz="0" w:space="0" w:color="auto"/>
          </w:divBdr>
        </w:div>
        <w:div w:id="1677264634">
          <w:marLeft w:val="0"/>
          <w:marRight w:val="0"/>
          <w:marTop w:val="0"/>
          <w:marBottom w:val="0"/>
          <w:divBdr>
            <w:top w:val="none" w:sz="0" w:space="0" w:color="auto"/>
            <w:left w:val="none" w:sz="0" w:space="0" w:color="auto"/>
            <w:bottom w:val="none" w:sz="0" w:space="0" w:color="auto"/>
            <w:right w:val="none" w:sz="0" w:space="0" w:color="auto"/>
          </w:divBdr>
        </w:div>
        <w:div w:id="1793983696">
          <w:marLeft w:val="0"/>
          <w:marRight w:val="0"/>
          <w:marTop w:val="0"/>
          <w:marBottom w:val="0"/>
          <w:divBdr>
            <w:top w:val="none" w:sz="0" w:space="0" w:color="auto"/>
            <w:left w:val="none" w:sz="0" w:space="0" w:color="auto"/>
            <w:bottom w:val="none" w:sz="0" w:space="0" w:color="auto"/>
            <w:right w:val="none" w:sz="0" w:space="0" w:color="auto"/>
          </w:divBdr>
        </w:div>
        <w:div w:id="1914584053">
          <w:marLeft w:val="0"/>
          <w:marRight w:val="0"/>
          <w:marTop w:val="0"/>
          <w:marBottom w:val="0"/>
          <w:divBdr>
            <w:top w:val="none" w:sz="0" w:space="0" w:color="auto"/>
            <w:left w:val="none" w:sz="0" w:space="0" w:color="auto"/>
            <w:bottom w:val="none" w:sz="0" w:space="0" w:color="auto"/>
            <w:right w:val="none" w:sz="0" w:space="0" w:color="auto"/>
          </w:divBdr>
        </w:div>
        <w:div w:id="1915505036">
          <w:marLeft w:val="0"/>
          <w:marRight w:val="0"/>
          <w:marTop w:val="0"/>
          <w:marBottom w:val="0"/>
          <w:divBdr>
            <w:top w:val="none" w:sz="0" w:space="0" w:color="auto"/>
            <w:left w:val="none" w:sz="0" w:space="0" w:color="auto"/>
            <w:bottom w:val="none" w:sz="0" w:space="0" w:color="auto"/>
            <w:right w:val="none" w:sz="0" w:space="0" w:color="auto"/>
          </w:divBdr>
        </w:div>
        <w:div w:id="1981185302">
          <w:marLeft w:val="0"/>
          <w:marRight w:val="0"/>
          <w:marTop w:val="0"/>
          <w:marBottom w:val="0"/>
          <w:divBdr>
            <w:top w:val="none" w:sz="0" w:space="0" w:color="auto"/>
            <w:left w:val="none" w:sz="0" w:space="0" w:color="auto"/>
            <w:bottom w:val="none" w:sz="0" w:space="0" w:color="auto"/>
            <w:right w:val="none" w:sz="0" w:space="0" w:color="auto"/>
          </w:divBdr>
        </w:div>
        <w:div w:id="2010056327">
          <w:marLeft w:val="0"/>
          <w:marRight w:val="0"/>
          <w:marTop w:val="0"/>
          <w:marBottom w:val="0"/>
          <w:divBdr>
            <w:top w:val="none" w:sz="0" w:space="0" w:color="auto"/>
            <w:left w:val="none" w:sz="0" w:space="0" w:color="auto"/>
            <w:bottom w:val="none" w:sz="0" w:space="0" w:color="auto"/>
            <w:right w:val="none" w:sz="0" w:space="0" w:color="auto"/>
          </w:divBdr>
        </w:div>
        <w:div w:id="2088526615">
          <w:marLeft w:val="0"/>
          <w:marRight w:val="0"/>
          <w:marTop w:val="0"/>
          <w:marBottom w:val="0"/>
          <w:divBdr>
            <w:top w:val="none" w:sz="0" w:space="0" w:color="auto"/>
            <w:left w:val="none" w:sz="0" w:space="0" w:color="auto"/>
            <w:bottom w:val="none" w:sz="0" w:space="0" w:color="auto"/>
            <w:right w:val="none" w:sz="0" w:space="0" w:color="auto"/>
          </w:divBdr>
        </w:div>
      </w:divsChild>
    </w:div>
    <w:div w:id="844176393">
      <w:bodyDiv w:val="1"/>
      <w:marLeft w:val="0"/>
      <w:marRight w:val="0"/>
      <w:marTop w:val="0"/>
      <w:marBottom w:val="0"/>
      <w:divBdr>
        <w:top w:val="none" w:sz="0" w:space="0" w:color="auto"/>
        <w:left w:val="none" w:sz="0" w:space="0" w:color="auto"/>
        <w:bottom w:val="none" w:sz="0" w:space="0" w:color="auto"/>
        <w:right w:val="none" w:sz="0" w:space="0" w:color="auto"/>
      </w:divBdr>
    </w:div>
    <w:div w:id="848258758">
      <w:bodyDiv w:val="1"/>
      <w:marLeft w:val="0"/>
      <w:marRight w:val="0"/>
      <w:marTop w:val="0"/>
      <w:marBottom w:val="0"/>
      <w:divBdr>
        <w:top w:val="none" w:sz="0" w:space="0" w:color="auto"/>
        <w:left w:val="none" w:sz="0" w:space="0" w:color="auto"/>
        <w:bottom w:val="none" w:sz="0" w:space="0" w:color="auto"/>
        <w:right w:val="none" w:sz="0" w:space="0" w:color="auto"/>
      </w:divBdr>
    </w:div>
    <w:div w:id="850989640">
      <w:bodyDiv w:val="1"/>
      <w:marLeft w:val="0"/>
      <w:marRight w:val="0"/>
      <w:marTop w:val="0"/>
      <w:marBottom w:val="0"/>
      <w:divBdr>
        <w:top w:val="none" w:sz="0" w:space="0" w:color="auto"/>
        <w:left w:val="none" w:sz="0" w:space="0" w:color="auto"/>
        <w:bottom w:val="none" w:sz="0" w:space="0" w:color="auto"/>
        <w:right w:val="none" w:sz="0" w:space="0" w:color="auto"/>
      </w:divBdr>
    </w:div>
    <w:div w:id="851452480">
      <w:bodyDiv w:val="1"/>
      <w:marLeft w:val="0"/>
      <w:marRight w:val="0"/>
      <w:marTop w:val="0"/>
      <w:marBottom w:val="0"/>
      <w:divBdr>
        <w:top w:val="none" w:sz="0" w:space="0" w:color="auto"/>
        <w:left w:val="none" w:sz="0" w:space="0" w:color="auto"/>
        <w:bottom w:val="none" w:sz="0" w:space="0" w:color="auto"/>
        <w:right w:val="none" w:sz="0" w:space="0" w:color="auto"/>
      </w:divBdr>
      <w:divsChild>
        <w:div w:id="1288077239">
          <w:marLeft w:val="480"/>
          <w:marRight w:val="0"/>
          <w:marTop w:val="0"/>
          <w:marBottom w:val="0"/>
          <w:divBdr>
            <w:top w:val="none" w:sz="0" w:space="0" w:color="auto"/>
            <w:left w:val="none" w:sz="0" w:space="0" w:color="auto"/>
            <w:bottom w:val="none" w:sz="0" w:space="0" w:color="auto"/>
            <w:right w:val="none" w:sz="0" w:space="0" w:color="auto"/>
          </w:divBdr>
        </w:div>
        <w:div w:id="1070007829">
          <w:marLeft w:val="480"/>
          <w:marRight w:val="0"/>
          <w:marTop w:val="0"/>
          <w:marBottom w:val="0"/>
          <w:divBdr>
            <w:top w:val="none" w:sz="0" w:space="0" w:color="auto"/>
            <w:left w:val="none" w:sz="0" w:space="0" w:color="auto"/>
            <w:bottom w:val="none" w:sz="0" w:space="0" w:color="auto"/>
            <w:right w:val="none" w:sz="0" w:space="0" w:color="auto"/>
          </w:divBdr>
        </w:div>
        <w:div w:id="1400666025">
          <w:marLeft w:val="480"/>
          <w:marRight w:val="0"/>
          <w:marTop w:val="0"/>
          <w:marBottom w:val="0"/>
          <w:divBdr>
            <w:top w:val="none" w:sz="0" w:space="0" w:color="auto"/>
            <w:left w:val="none" w:sz="0" w:space="0" w:color="auto"/>
            <w:bottom w:val="none" w:sz="0" w:space="0" w:color="auto"/>
            <w:right w:val="none" w:sz="0" w:space="0" w:color="auto"/>
          </w:divBdr>
        </w:div>
        <w:div w:id="1341664466">
          <w:marLeft w:val="480"/>
          <w:marRight w:val="0"/>
          <w:marTop w:val="0"/>
          <w:marBottom w:val="0"/>
          <w:divBdr>
            <w:top w:val="none" w:sz="0" w:space="0" w:color="auto"/>
            <w:left w:val="none" w:sz="0" w:space="0" w:color="auto"/>
            <w:bottom w:val="none" w:sz="0" w:space="0" w:color="auto"/>
            <w:right w:val="none" w:sz="0" w:space="0" w:color="auto"/>
          </w:divBdr>
        </w:div>
        <w:div w:id="1273051980">
          <w:marLeft w:val="480"/>
          <w:marRight w:val="0"/>
          <w:marTop w:val="0"/>
          <w:marBottom w:val="0"/>
          <w:divBdr>
            <w:top w:val="none" w:sz="0" w:space="0" w:color="auto"/>
            <w:left w:val="none" w:sz="0" w:space="0" w:color="auto"/>
            <w:bottom w:val="none" w:sz="0" w:space="0" w:color="auto"/>
            <w:right w:val="none" w:sz="0" w:space="0" w:color="auto"/>
          </w:divBdr>
        </w:div>
        <w:div w:id="1095251860">
          <w:marLeft w:val="480"/>
          <w:marRight w:val="0"/>
          <w:marTop w:val="0"/>
          <w:marBottom w:val="0"/>
          <w:divBdr>
            <w:top w:val="none" w:sz="0" w:space="0" w:color="auto"/>
            <w:left w:val="none" w:sz="0" w:space="0" w:color="auto"/>
            <w:bottom w:val="none" w:sz="0" w:space="0" w:color="auto"/>
            <w:right w:val="none" w:sz="0" w:space="0" w:color="auto"/>
          </w:divBdr>
        </w:div>
        <w:div w:id="1692414862">
          <w:marLeft w:val="480"/>
          <w:marRight w:val="0"/>
          <w:marTop w:val="0"/>
          <w:marBottom w:val="0"/>
          <w:divBdr>
            <w:top w:val="none" w:sz="0" w:space="0" w:color="auto"/>
            <w:left w:val="none" w:sz="0" w:space="0" w:color="auto"/>
            <w:bottom w:val="none" w:sz="0" w:space="0" w:color="auto"/>
            <w:right w:val="none" w:sz="0" w:space="0" w:color="auto"/>
          </w:divBdr>
        </w:div>
        <w:div w:id="2125340196">
          <w:marLeft w:val="480"/>
          <w:marRight w:val="0"/>
          <w:marTop w:val="0"/>
          <w:marBottom w:val="0"/>
          <w:divBdr>
            <w:top w:val="none" w:sz="0" w:space="0" w:color="auto"/>
            <w:left w:val="none" w:sz="0" w:space="0" w:color="auto"/>
            <w:bottom w:val="none" w:sz="0" w:space="0" w:color="auto"/>
            <w:right w:val="none" w:sz="0" w:space="0" w:color="auto"/>
          </w:divBdr>
        </w:div>
        <w:div w:id="192889153">
          <w:marLeft w:val="480"/>
          <w:marRight w:val="0"/>
          <w:marTop w:val="0"/>
          <w:marBottom w:val="0"/>
          <w:divBdr>
            <w:top w:val="none" w:sz="0" w:space="0" w:color="auto"/>
            <w:left w:val="none" w:sz="0" w:space="0" w:color="auto"/>
            <w:bottom w:val="none" w:sz="0" w:space="0" w:color="auto"/>
            <w:right w:val="none" w:sz="0" w:space="0" w:color="auto"/>
          </w:divBdr>
        </w:div>
        <w:div w:id="1870995999">
          <w:marLeft w:val="480"/>
          <w:marRight w:val="0"/>
          <w:marTop w:val="0"/>
          <w:marBottom w:val="0"/>
          <w:divBdr>
            <w:top w:val="none" w:sz="0" w:space="0" w:color="auto"/>
            <w:left w:val="none" w:sz="0" w:space="0" w:color="auto"/>
            <w:bottom w:val="none" w:sz="0" w:space="0" w:color="auto"/>
            <w:right w:val="none" w:sz="0" w:space="0" w:color="auto"/>
          </w:divBdr>
        </w:div>
        <w:div w:id="1176573534">
          <w:marLeft w:val="480"/>
          <w:marRight w:val="0"/>
          <w:marTop w:val="0"/>
          <w:marBottom w:val="0"/>
          <w:divBdr>
            <w:top w:val="none" w:sz="0" w:space="0" w:color="auto"/>
            <w:left w:val="none" w:sz="0" w:space="0" w:color="auto"/>
            <w:bottom w:val="none" w:sz="0" w:space="0" w:color="auto"/>
            <w:right w:val="none" w:sz="0" w:space="0" w:color="auto"/>
          </w:divBdr>
        </w:div>
        <w:div w:id="34430439">
          <w:marLeft w:val="480"/>
          <w:marRight w:val="0"/>
          <w:marTop w:val="0"/>
          <w:marBottom w:val="0"/>
          <w:divBdr>
            <w:top w:val="none" w:sz="0" w:space="0" w:color="auto"/>
            <w:left w:val="none" w:sz="0" w:space="0" w:color="auto"/>
            <w:bottom w:val="none" w:sz="0" w:space="0" w:color="auto"/>
            <w:right w:val="none" w:sz="0" w:space="0" w:color="auto"/>
          </w:divBdr>
        </w:div>
        <w:div w:id="188036034">
          <w:marLeft w:val="480"/>
          <w:marRight w:val="0"/>
          <w:marTop w:val="0"/>
          <w:marBottom w:val="0"/>
          <w:divBdr>
            <w:top w:val="none" w:sz="0" w:space="0" w:color="auto"/>
            <w:left w:val="none" w:sz="0" w:space="0" w:color="auto"/>
            <w:bottom w:val="none" w:sz="0" w:space="0" w:color="auto"/>
            <w:right w:val="none" w:sz="0" w:space="0" w:color="auto"/>
          </w:divBdr>
        </w:div>
        <w:div w:id="650134928">
          <w:marLeft w:val="480"/>
          <w:marRight w:val="0"/>
          <w:marTop w:val="0"/>
          <w:marBottom w:val="0"/>
          <w:divBdr>
            <w:top w:val="none" w:sz="0" w:space="0" w:color="auto"/>
            <w:left w:val="none" w:sz="0" w:space="0" w:color="auto"/>
            <w:bottom w:val="none" w:sz="0" w:space="0" w:color="auto"/>
            <w:right w:val="none" w:sz="0" w:space="0" w:color="auto"/>
          </w:divBdr>
        </w:div>
        <w:div w:id="1066414641">
          <w:marLeft w:val="480"/>
          <w:marRight w:val="0"/>
          <w:marTop w:val="0"/>
          <w:marBottom w:val="0"/>
          <w:divBdr>
            <w:top w:val="none" w:sz="0" w:space="0" w:color="auto"/>
            <w:left w:val="none" w:sz="0" w:space="0" w:color="auto"/>
            <w:bottom w:val="none" w:sz="0" w:space="0" w:color="auto"/>
            <w:right w:val="none" w:sz="0" w:space="0" w:color="auto"/>
          </w:divBdr>
        </w:div>
        <w:div w:id="1383405762">
          <w:marLeft w:val="480"/>
          <w:marRight w:val="0"/>
          <w:marTop w:val="0"/>
          <w:marBottom w:val="0"/>
          <w:divBdr>
            <w:top w:val="none" w:sz="0" w:space="0" w:color="auto"/>
            <w:left w:val="none" w:sz="0" w:space="0" w:color="auto"/>
            <w:bottom w:val="none" w:sz="0" w:space="0" w:color="auto"/>
            <w:right w:val="none" w:sz="0" w:space="0" w:color="auto"/>
          </w:divBdr>
        </w:div>
      </w:divsChild>
    </w:div>
    <w:div w:id="879246720">
      <w:bodyDiv w:val="1"/>
      <w:marLeft w:val="0"/>
      <w:marRight w:val="0"/>
      <w:marTop w:val="0"/>
      <w:marBottom w:val="0"/>
      <w:divBdr>
        <w:top w:val="none" w:sz="0" w:space="0" w:color="auto"/>
        <w:left w:val="none" w:sz="0" w:space="0" w:color="auto"/>
        <w:bottom w:val="none" w:sz="0" w:space="0" w:color="auto"/>
        <w:right w:val="none" w:sz="0" w:space="0" w:color="auto"/>
      </w:divBdr>
    </w:div>
    <w:div w:id="881136879">
      <w:bodyDiv w:val="1"/>
      <w:marLeft w:val="0"/>
      <w:marRight w:val="0"/>
      <w:marTop w:val="0"/>
      <w:marBottom w:val="0"/>
      <w:divBdr>
        <w:top w:val="none" w:sz="0" w:space="0" w:color="auto"/>
        <w:left w:val="none" w:sz="0" w:space="0" w:color="auto"/>
        <w:bottom w:val="none" w:sz="0" w:space="0" w:color="auto"/>
        <w:right w:val="none" w:sz="0" w:space="0" w:color="auto"/>
      </w:divBdr>
    </w:div>
    <w:div w:id="882641838">
      <w:bodyDiv w:val="1"/>
      <w:marLeft w:val="0"/>
      <w:marRight w:val="0"/>
      <w:marTop w:val="0"/>
      <w:marBottom w:val="0"/>
      <w:divBdr>
        <w:top w:val="none" w:sz="0" w:space="0" w:color="auto"/>
        <w:left w:val="none" w:sz="0" w:space="0" w:color="auto"/>
        <w:bottom w:val="none" w:sz="0" w:space="0" w:color="auto"/>
        <w:right w:val="none" w:sz="0" w:space="0" w:color="auto"/>
      </w:divBdr>
    </w:div>
    <w:div w:id="891111526">
      <w:bodyDiv w:val="1"/>
      <w:marLeft w:val="0"/>
      <w:marRight w:val="0"/>
      <w:marTop w:val="0"/>
      <w:marBottom w:val="0"/>
      <w:divBdr>
        <w:top w:val="none" w:sz="0" w:space="0" w:color="auto"/>
        <w:left w:val="none" w:sz="0" w:space="0" w:color="auto"/>
        <w:bottom w:val="none" w:sz="0" w:space="0" w:color="auto"/>
        <w:right w:val="none" w:sz="0" w:space="0" w:color="auto"/>
      </w:divBdr>
    </w:div>
    <w:div w:id="892041518">
      <w:bodyDiv w:val="1"/>
      <w:marLeft w:val="0"/>
      <w:marRight w:val="0"/>
      <w:marTop w:val="0"/>
      <w:marBottom w:val="0"/>
      <w:divBdr>
        <w:top w:val="none" w:sz="0" w:space="0" w:color="auto"/>
        <w:left w:val="none" w:sz="0" w:space="0" w:color="auto"/>
        <w:bottom w:val="none" w:sz="0" w:space="0" w:color="auto"/>
        <w:right w:val="none" w:sz="0" w:space="0" w:color="auto"/>
      </w:divBdr>
    </w:div>
    <w:div w:id="893808797">
      <w:bodyDiv w:val="1"/>
      <w:marLeft w:val="0"/>
      <w:marRight w:val="0"/>
      <w:marTop w:val="0"/>
      <w:marBottom w:val="0"/>
      <w:divBdr>
        <w:top w:val="none" w:sz="0" w:space="0" w:color="auto"/>
        <w:left w:val="none" w:sz="0" w:space="0" w:color="auto"/>
        <w:bottom w:val="none" w:sz="0" w:space="0" w:color="auto"/>
        <w:right w:val="none" w:sz="0" w:space="0" w:color="auto"/>
      </w:divBdr>
    </w:div>
    <w:div w:id="895358549">
      <w:bodyDiv w:val="1"/>
      <w:marLeft w:val="0"/>
      <w:marRight w:val="0"/>
      <w:marTop w:val="0"/>
      <w:marBottom w:val="0"/>
      <w:divBdr>
        <w:top w:val="none" w:sz="0" w:space="0" w:color="auto"/>
        <w:left w:val="none" w:sz="0" w:space="0" w:color="auto"/>
        <w:bottom w:val="none" w:sz="0" w:space="0" w:color="auto"/>
        <w:right w:val="none" w:sz="0" w:space="0" w:color="auto"/>
      </w:divBdr>
    </w:div>
    <w:div w:id="899172378">
      <w:bodyDiv w:val="1"/>
      <w:marLeft w:val="0"/>
      <w:marRight w:val="0"/>
      <w:marTop w:val="0"/>
      <w:marBottom w:val="0"/>
      <w:divBdr>
        <w:top w:val="none" w:sz="0" w:space="0" w:color="auto"/>
        <w:left w:val="none" w:sz="0" w:space="0" w:color="auto"/>
        <w:bottom w:val="none" w:sz="0" w:space="0" w:color="auto"/>
        <w:right w:val="none" w:sz="0" w:space="0" w:color="auto"/>
      </w:divBdr>
    </w:div>
    <w:div w:id="901599469">
      <w:bodyDiv w:val="1"/>
      <w:marLeft w:val="0"/>
      <w:marRight w:val="0"/>
      <w:marTop w:val="0"/>
      <w:marBottom w:val="0"/>
      <w:divBdr>
        <w:top w:val="none" w:sz="0" w:space="0" w:color="auto"/>
        <w:left w:val="none" w:sz="0" w:space="0" w:color="auto"/>
        <w:bottom w:val="none" w:sz="0" w:space="0" w:color="auto"/>
        <w:right w:val="none" w:sz="0" w:space="0" w:color="auto"/>
      </w:divBdr>
    </w:div>
    <w:div w:id="911041514">
      <w:bodyDiv w:val="1"/>
      <w:marLeft w:val="0"/>
      <w:marRight w:val="0"/>
      <w:marTop w:val="0"/>
      <w:marBottom w:val="0"/>
      <w:divBdr>
        <w:top w:val="none" w:sz="0" w:space="0" w:color="auto"/>
        <w:left w:val="none" w:sz="0" w:space="0" w:color="auto"/>
        <w:bottom w:val="none" w:sz="0" w:space="0" w:color="auto"/>
        <w:right w:val="none" w:sz="0" w:space="0" w:color="auto"/>
      </w:divBdr>
    </w:div>
    <w:div w:id="920984780">
      <w:bodyDiv w:val="1"/>
      <w:marLeft w:val="0"/>
      <w:marRight w:val="0"/>
      <w:marTop w:val="0"/>
      <w:marBottom w:val="0"/>
      <w:divBdr>
        <w:top w:val="none" w:sz="0" w:space="0" w:color="auto"/>
        <w:left w:val="none" w:sz="0" w:space="0" w:color="auto"/>
        <w:bottom w:val="none" w:sz="0" w:space="0" w:color="auto"/>
        <w:right w:val="none" w:sz="0" w:space="0" w:color="auto"/>
      </w:divBdr>
    </w:div>
    <w:div w:id="923607623">
      <w:bodyDiv w:val="1"/>
      <w:marLeft w:val="0"/>
      <w:marRight w:val="0"/>
      <w:marTop w:val="0"/>
      <w:marBottom w:val="0"/>
      <w:divBdr>
        <w:top w:val="none" w:sz="0" w:space="0" w:color="auto"/>
        <w:left w:val="none" w:sz="0" w:space="0" w:color="auto"/>
        <w:bottom w:val="none" w:sz="0" w:space="0" w:color="auto"/>
        <w:right w:val="none" w:sz="0" w:space="0" w:color="auto"/>
      </w:divBdr>
    </w:div>
    <w:div w:id="925843548">
      <w:bodyDiv w:val="1"/>
      <w:marLeft w:val="0"/>
      <w:marRight w:val="0"/>
      <w:marTop w:val="0"/>
      <w:marBottom w:val="0"/>
      <w:divBdr>
        <w:top w:val="none" w:sz="0" w:space="0" w:color="auto"/>
        <w:left w:val="none" w:sz="0" w:space="0" w:color="auto"/>
        <w:bottom w:val="none" w:sz="0" w:space="0" w:color="auto"/>
        <w:right w:val="none" w:sz="0" w:space="0" w:color="auto"/>
      </w:divBdr>
    </w:div>
    <w:div w:id="927813181">
      <w:bodyDiv w:val="1"/>
      <w:marLeft w:val="0"/>
      <w:marRight w:val="0"/>
      <w:marTop w:val="0"/>
      <w:marBottom w:val="0"/>
      <w:divBdr>
        <w:top w:val="none" w:sz="0" w:space="0" w:color="auto"/>
        <w:left w:val="none" w:sz="0" w:space="0" w:color="auto"/>
        <w:bottom w:val="none" w:sz="0" w:space="0" w:color="auto"/>
        <w:right w:val="none" w:sz="0" w:space="0" w:color="auto"/>
      </w:divBdr>
    </w:div>
    <w:div w:id="934677794">
      <w:bodyDiv w:val="1"/>
      <w:marLeft w:val="0"/>
      <w:marRight w:val="0"/>
      <w:marTop w:val="0"/>
      <w:marBottom w:val="0"/>
      <w:divBdr>
        <w:top w:val="none" w:sz="0" w:space="0" w:color="auto"/>
        <w:left w:val="none" w:sz="0" w:space="0" w:color="auto"/>
        <w:bottom w:val="none" w:sz="0" w:space="0" w:color="auto"/>
        <w:right w:val="none" w:sz="0" w:space="0" w:color="auto"/>
      </w:divBdr>
    </w:div>
    <w:div w:id="942146786">
      <w:bodyDiv w:val="1"/>
      <w:marLeft w:val="0"/>
      <w:marRight w:val="0"/>
      <w:marTop w:val="0"/>
      <w:marBottom w:val="0"/>
      <w:divBdr>
        <w:top w:val="none" w:sz="0" w:space="0" w:color="auto"/>
        <w:left w:val="none" w:sz="0" w:space="0" w:color="auto"/>
        <w:bottom w:val="none" w:sz="0" w:space="0" w:color="auto"/>
        <w:right w:val="none" w:sz="0" w:space="0" w:color="auto"/>
      </w:divBdr>
    </w:div>
    <w:div w:id="943877787">
      <w:bodyDiv w:val="1"/>
      <w:marLeft w:val="0"/>
      <w:marRight w:val="0"/>
      <w:marTop w:val="0"/>
      <w:marBottom w:val="0"/>
      <w:divBdr>
        <w:top w:val="none" w:sz="0" w:space="0" w:color="auto"/>
        <w:left w:val="none" w:sz="0" w:space="0" w:color="auto"/>
        <w:bottom w:val="none" w:sz="0" w:space="0" w:color="auto"/>
        <w:right w:val="none" w:sz="0" w:space="0" w:color="auto"/>
      </w:divBdr>
    </w:div>
    <w:div w:id="954024611">
      <w:bodyDiv w:val="1"/>
      <w:marLeft w:val="0"/>
      <w:marRight w:val="0"/>
      <w:marTop w:val="0"/>
      <w:marBottom w:val="0"/>
      <w:divBdr>
        <w:top w:val="none" w:sz="0" w:space="0" w:color="auto"/>
        <w:left w:val="none" w:sz="0" w:space="0" w:color="auto"/>
        <w:bottom w:val="none" w:sz="0" w:space="0" w:color="auto"/>
        <w:right w:val="none" w:sz="0" w:space="0" w:color="auto"/>
      </w:divBdr>
    </w:div>
    <w:div w:id="958802852">
      <w:bodyDiv w:val="1"/>
      <w:marLeft w:val="0"/>
      <w:marRight w:val="0"/>
      <w:marTop w:val="0"/>
      <w:marBottom w:val="0"/>
      <w:divBdr>
        <w:top w:val="none" w:sz="0" w:space="0" w:color="auto"/>
        <w:left w:val="none" w:sz="0" w:space="0" w:color="auto"/>
        <w:bottom w:val="none" w:sz="0" w:space="0" w:color="auto"/>
        <w:right w:val="none" w:sz="0" w:space="0" w:color="auto"/>
      </w:divBdr>
    </w:div>
    <w:div w:id="964578758">
      <w:bodyDiv w:val="1"/>
      <w:marLeft w:val="0"/>
      <w:marRight w:val="0"/>
      <w:marTop w:val="0"/>
      <w:marBottom w:val="0"/>
      <w:divBdr>
        <w:top w:val="none" w:sz="0" w:space="0" w:color="auto"/>
        <w:left w:val="none" w:sz="0" w:space="0" w:color="auto"/>
        <w:bottom w:val="none" w:sz="0" w:space="0" w:color="auto"/>
        <w:right w:val="none" w:sz="0" w:space="0" w:color="auto"/>
      </w:divBdr>
    </w:div>
    <w:div w:id="966205304">
      <w:bodyDiv w:val="1"/>
      <w:marLeft w:val="0"/>
      <w:marRight w:val="0"/>
      <w:marTop w:val="0"/>
      <w:marBottom w:val="0"/>
      <w:divBdr>
        <w:top w:val="none" w:sz="0" w:space="0" w:color="auto"/>
        <w:left w:val="none" w:sz="0" w:space="0" w:color="auto"/>
        <w:bottom w:val="none" w:sz="0" w:space="0" w:color="auto"/>
        <w:right w:val="none" w:sz="0" w:space="0" w:color="auto"/>
      </w:divBdr>
    </w:div>
    <w:div w:id="968239617">
      <w:bodyDiv w:val="1"/>
      <w:marLeft w:val="0"/>
      <w:marRight w:val="0"/>
      <w:marTop w:val="0"/>
      <w:marBottom w:val="0"/>
      <w:divBdr>
        <w:top w:val="none" w:sz="0" w:space="0" w:color="auto"/>
        <w:left w:val="none" w:sz="0" w:space="0" w:color="auto"/>
        <w:bottom w:val="none" w:sz="0" w:space="0" w:color="auto"/>
        <w:right w:val="none" w:sz="0" w:space="0" w:color="auto"/>
      </w:divBdr>
    </w:div>
    <w:div w:id="979844094">
      <w:bodyDiv w:val="1"/>
      <w:marLeft w:val="0"/>
      <w:marRight w:val="0"/>
      <w:marTop w:val="0"/>
      <w:marBottom w:val="0"/>
      <w:divBdr>
        <w:top w:val="none" w:sz="0" w:space="0" w:color="auto"/>
        <w:left w:val="none" w:sz="0" w:space="0" w:color="auto"/>
        <w:bottom w:val="none" w:sz="0" w:space="0" w:color="auto"/>
        <w:right w:val="none" w:sz="0" w:space="0" w:color="auto"/>
      </w:divBdr>
      <w:divsChild>
        <w:div w:id="1720011522">
          <w:marLeft w:val="0"/>
          <w:marRight w:val="0"/>
          <w:marTop w:val="0"/>
          <w:marBottom w:val="0"/>
          <w:divBdr>
            <w:top w:val="none" w:sz="0" w:space="0" w:color="auto"/>
            <w:left w:val="none" w:sz="0" w:space="0" w:color="auto"/>
            <w:bottom w:val="none" w:sz="0" w:space="0" w:color="auto"/>
            <w:right w:val="none" w:sz="0" w:space="0" w:color="auto"/>
          </w:divBdr>
          <w:divsChild>
            <w:div w:id="387076685">
              <w:marLeft w:val="0"/>
              <w:marRight w:val="0"/>
              <w:marTop w:val="0"/>
              <w:marBottom w:val="0"/>
              <w:divBdr>
                <w:top w:val="none" w:sz="0" w:space="0" w:color="auto"/>
                <w:left w:val="none" w:sz="0" w:space="0" w:color="auto"/>
                <w:bottom w:val="none" w:sz="0" w:space="0" w:color="auto"/>
                <w:right w:val="none" w:sz="0" w:space="0" w:color="auto"/>
              </w:divBdr>
            </w:div>
            <w:div w:id="538669226">
              <w:marLeft w:val="0"/>
              <w:marRight w:val="0"/>
              <w:marTop w:val="0"/>
              <w:marBottom w:val="0"/>
              <w:divBdr>
                <w:top w:val="none" w:sz="0" w:space="0" w:color="auto"/>
                <w:left w:val="none" w:sz="0" w:space="0" w:color="auto"/>
                <w:bottom w:val="none" w:sz="0" w:space="0" w:color="auto"/>
                <w:right w:val="none" w:sz="0" w:space="0" w:color="auto"/>
              </w:divBdr>
            </w:div>
            <w:div w:id="812411301">
              <w:marLeft w:val="0"/>
              <w:marRight w:val="0"/>
              <w:marTop w:val="0"/>
              <w:marBottom w:val="0"/>
              <w:divBdr>
                <w:top w:val="none" w:sz="0" w:space="0" w:color="auto"/>
                <w:left w:val="none" w:sz="0" w:space="0" w:color="auto"/>
                <w:bottom w:val="none" w:sz="0" w:space="0" w:color="auto"/>
                <w:right w:val="none" w:sz="0" w:space="0" w:color="auto"/>
              </w:divBdr>
            </w:div>
            <w:div w:id="816804312">
              <w:marLeft w:val="0"/>
              <w:marRight w:val="0"/>
              <w:marTop w:val="0"/>
              <w:marBottom w:val="0"/>
              <w:divBdr>
                <w:top w:val="none" w:sz="0" w:space="0" w:color="auto"/>
                <w:left w:val="none" w:sz="0" w:space="0" w:color="auto"/>
                <w:bottom w:val="none" w:sz="0" w:space="0" w:color="auto"/>
                <w:right w:val="none" w:sz="0" w:space="0" w:color="auto"/>
              </w:divBdr>
            </w:div>
            <w:div w:id="836967420">
              <w:marLeft w:val="0"/>
              <w:marRight w:val="0"/>
              <w:marTop w:val="0"/>
              <w:marBottom w:val="0"/>
              <w:divBdr>
                <w:top w:val="none" w:sz="0" w:space="0" w:color="auto"/>
                <w:left w:val="none" w:sz="0" w:space="0" w:color="auto"/>
                <w:bottom w:val="none" w:sz="0" w:space="0" w:color="auto"/>
                <w:right w:val="none" w:sz="0" w:space="0" w:color="auto"/>
              </w:divBdr>
            </w:div>
            <w:div w:id="920676011">
              <w:marLeft w:val="0"/>
              <w:marRight w:val="0"/>
              <w:marTop w:val="0"/>
              <w:marBottom w:val="0"/>
              <w:divBdr>
                <w:top w:val="none" w:sz="0" w:space="0" w:color="auto"/>
                <w:left w:val="none" w:sz="0" w:space="0" w:color="auto"/>
                <w:bottom w:val="none" w:sz="0" w:space="0" w:color="auto"/>
                <w:right w:val="none" w:sz="0" w:space="0" w:color="auto"/>
              </w:divBdr>
            </w:div>
            <w:div w:id="1693454108">
              <w:marLeft w:val="0"/>
              <w:marRight w:val="0"/>
              <w:marTop w:val="0"/>
              <w:marBottom w:val="0"/>
              <w:divBdr>
                <w:top w:val="none" w:sz="0" w:space="0" w:color="auto"/>
                <w:left w:val="none" w:sz="0" w:space="0" w:color="auto"/>
                <w:bottom w:val="none" w:sz="0" w:space="0" w:color="auto"/>
                <w:right w:val="none" w:sz="0" w:space="0" w:color="auto"/>
              </w:divBdr>
            </w:div>
            <w:div w:id="1735275258">
              <w:marLeft w:val="0"/>
              <w:marRight w:val="0"/>
              <w:marTop w:val="0"/>
              <w:marBottom w:val="0"/>
              <w:divBdr>
                <w:top w:val="none" w:sz="0" w:space="0" w:color="auto"/>
                <w:left w:val="none" w:sz="0" w:space="0" w:color="auto"/>
                <w:bottom w:val="none" w:sz="0" w:space="0" w:color="auto"/>
                <w:right w:val="none" w:sz="0" w:space="0" w:color="auto"/>
              </w:divBdr>
            </w:div>
            <w:div w:id="1760176163">
              <w:marLeft w:val="0"/>
              <w:marRight w:val="0"/>
              <w:marTop w:val="0"/>
              <w:marBottom w:val="0"/>
              <w:divBdr>
                <w:top w:val="none" w:sz="0" w:space="0" w:color="auto"/>
                <w:left w:val="none" w:sz="0" w:space="0" w:color="auto"/>
                <w:bottom w:val="none" w:sz="0" w:space="0" w:color="auto"/>
                <w:right w:val="none" w:sz="0" w:space="0" w:color="auto"/>
              </w:divBdr>
            </w:div>
            <w:div w:id="18174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40907">
      <w:bodyDiv w:val="1"/>
      <w:marLeft w:val="0"/>
      <w:marRight w:val="0"/>
      <w:marTop w:val="0"/>
      <w:marBottom w:val="0"/>
      <w:divBdr>
        <w:top w:val="none" w:sz="0" w:space="0" w:color="auto"/>
        <w:left w:val="none" w:sz="0" w:space="0" w:color="auto"/>
        <w:bottom w:val="none" w:sz="0" w:space="0" w:color="auto"/>
        <w:right w:val="none" w:sz="0" w:space="0" w:color="auto"/>
      </w:divBdr>
    </w:div>
    <w:div w:id="987782552">
      <w:bodyDiv w:val="1"/>
      <w:marLeft w:val="0"/>
      <w:marRight w:val="0"/>
      <w:marTop w:val="0"/>
      <w:marBottom w:val="0"/>
      <w:divBdr>
        <w:top w:val="none" w:sz="0" w:space="0" w:color="auto"/>
        <w:left w:val="none" w:sz="0" w:space="0" w:color="auto"/>
        <w:bottom w:val="none" w:sz="0" w:space="0" w:color="auto"/>
        <w:right w:val="none" w:sz="0" w:space="0" w:color="auto"/>
      </w:divBdr>
      <w:divsChild>
        <w:div w:id="16976701">
          <w:marLeft w:val="0"/>
          <w:marRight w:val="0"/>
          <w:marTop w:val="0"/>
          <w:marBottom w:val="0"/>
          <w:divBdr>
            <w:top w:val="none" w:sz="0" w:space="0" w:color="auto"/>
            <w:left w:val="none" w:sz="0" w:space="0" w:color="auto"/>
            <w:bottom w:val="none" w:sz="0" w:space="0" w:color="auto"/>
            <w:right w:val="none" w:sz="0" w:space="0" w:color="auto"/>
          </w:divBdr>
        </w:div>
        <w:div w:id="42410537">
          <w:marLeft w:val="0"/>
          <w:marRight w:val="0"/>
          <w:marTop w:val="0"/>
          <w:marBottom w:val="0"/>
          <w:divBdr>
            <w:top w:val="none" w:sz="0" w:space="0" w:color="auto"/>
            <w:left w:val="none" w:sz="0" w:space="0" w:color="auto"/>
            <w:bottom w:val="none" w:sz="0" w:space="0" w:color="auto"/>
            <w:right w:val="none" w:sz="0" w:space="0" w:color="auto"/>
          </w:divBdr>
        </w:div>
        <w:div w:id="68357976">
          <w:marLeft w:val="0"/>
          <w:marRight w:val="0"/>
          <w:marTop w:val="0"/>
          <w:marBottom w:val="0"/>
          <w:divBdr>
            <w:top w:val="none" w:sz="0" w:space="0" w:color="auto"/>
            <w:left w:val="none" w:sz="0" w:space="0" w:color="auto"/>
            <w:bottom w:val="none" w:sz="0" w:space="0" w:color="auto"/>
            <w:right w:val="none" w:sz="0" w:space="0" w:color="auto"/>
          </w:divBdr>
        </w:div>
        <w:div w:id="222985958">
          <w:marLeft w:val="0"/>
          <w:marRight w:val="0"/>
          <w:marTop w:val="0"/>
          <w:marBottom w:val="0"/>
          <w:divBdr>
            <w:top w:val="none" w:sz="0" w:space="0" w:color="auto"/>
            <w:left w:val="none" w:sz="0" w:space="0" w:color="auto"/>
            <w:bottom w:val="none" w:sz="0" w:space="0" w:color="auto"/>
            <w:right w:val="none" w:sz="0" w:space="0" w:color="auto"/>
          </w:divBdr>
        </w:div>
        <w:div w:id="302779699">
          <w:marLeft w:val="0"/>
          <w:marRight w:val="0"/>
          <w:marTop w:val="0"/>
          <w:marBottom w:val="0"/>
          <w:divBdr>
            <w:top w:val="none" w:sz="0" w:space="0" w:color="auto"/>
            <w:left w:val="none" w:sz="0" w:space="0" w:color="auto"/>
            <w:bottom w:val="none" w:sz="0" w:space="0" w:color="auto"/>
            <w:right w:val="none" w:sz="0" w:space="0" w:color="auto"/>
          </w:divBdr>
        </w:div>
        <w:div w:id="697389493">
          <w:marLeft w:val="0"/>
          <w:marRight w:val="0"/>
          <w:marTop w:val="0"/>
          <w:marBottom w:val="0"/>
          <w:divBdr>
            <w:top w:val="none" w:sz="0" w:space="0" w:color="auto"/>
            <w:left w:val="none" w:sz="0" w:space="0" w:color="auto"/>
            <w:bottom w:val="none" w:sz="0" w:space="0" w:color="auto"/>
            <w:right w:val="none" w:sz="0" w:space="0" w:color="auto"/>
          </w:divBdr>
        </w:div>
        <w:div w:id="714280109">
          <w:marLeft w:val="0"/>
          <w:marRight w:val="0"/>
          <w:marTop w:val="0"/>
          <w:marBottom w:val="0"/>
          <w:divBdr>
            <w:top w:val="none" w:sz="0" w:space="0" w:color="auto"/>
            <w:left w:val="none" w:sz="0" w:space="0" w:color="auto"/>
            <w:bottom w:val="none" w:sz="0" w:space="0" w:color="auto"/>
            <w:right w:val="none" w:sz="0" w:space="0" w:color="auto"/>
          </w:divBdr>
        </w:div>
        <w:div w:id="727848374">
          <w:marLeft w:val="0"/>
          <w:marRight w:val="0"/>
          <w:marTop w:val="0"/>
          <w:marBottom w:val="0"/>
          <w:divBdr>
            <w:top w:val="none" w:sz="0" w:space="0" w:color="auto"/>
            <w:left w:val="none" w:sz="0" w:space="0" w:color="auto"/>
            <w:bottom w:val="none" w:sz="0" w:space="0" w:color="auto"/>
            <w:right w:val="none" w:sz="0" w:space="0" w:color="auto"/>
          </w:divBdr>
        </w:div>
        <w:div w:id="740098689">
          <w:marLeft w:val="0"/>
          <w:marRight w:val="0"/>
          <w:marTop w:val="0"/>
          <w:marBottom w:val="0"/>
          <w:divBdr>
            <w:top w:val="none" w:sz="0" w:space="0" w:color="auto"/>
            <w:left w:val="none" w:sz="0" w:space="0" w:color="auto"/>
            <w:bottom w:val="none" w:sz="0" w:space="0" w:color="auto"/>
            <w:right w:val="none" w:sz="0" w:space="0" w:color="auto"/>
          </w:divBdr>
        </w:div>
        <w:div w:id="901909204">
          <w:marLeft w:val="0"/>
          <w:marRight w:val="0"/>
          <w:marTop w:val="0"/>
          <w:marBottom w:val="0"/>
          <w:divBdr>
            <w:top w:val="none" w:sz="0" w:space="0" w:color="auto"/>
            <w:left w:val="none" w:sz="0" w:space="0" w:color="auto"/>
            <w:bottom w:val="none" w:sz="0" w:space="0" w:color="auto"/>
            <w:right w:val="none" w:sz="0" w:space="0" w:color="auto"/>
          </w:divBdr>
        </w:div>
        <w:div w:id="902905997">
          <w:marLeft w:val="0"/>
          <w:marRight w:val="0"/>
          <w:marTop w:val="0"/>
          <w:marBottom w:val="0"/>
          <w:divBdr>
            <w:top w:val="none" w:sz="0" w:space="0" w:color="auto"/>
            <w:left w:val="none" w:sz="0" w:space="0" w:color="auto"/>
            <w:bottom w:val="none" w:sz="0" w:space="0" w:color="auto"/>
            <w:right w:val="none" w:sz="0" w:space="0" w:color="auto"/>
          </w:divBdr>
        </w:div>
        <w:div w:id="982809611">
          <w:marLeft w:val="0"/>
          <w:marRight w:val="0"/>
          <w:marTop w:val="0"/>
          <w:marBottom w:val="0"/>
          <w:divBdr>
            <w:top w:val="none" w:sz="0" w:space="0" w:color="auto"/>
            <w:left w:val="none" w:sz="0" w:space="0" w:color="auto"/>
            <w:bottom w:val="none" w:sz="0" w:space="0" w:color="auto"/>
            <w:right w:val="none" w:sz="0" w:space="0" w:color="auto"/>
          </w:divBdr>
        </w:div>
        <w:div w:id="1096171415">
          <w:marLeft w:val="0"/>
          <w:marRight w:val="0"/>
          <w:marTop w:val="0"/>
          <w:marBottom w:val="0"/>
          <w:divBdr>
            <w:top w:val="none" w:sz="0" w:space="0" w:color="auto"/>
            <w:left w:val="none" w:sz="0" w:space="0" w:color="auto"/>
            <w:bottom w:val="none" w:sz="0" w:space="0" w:color="auto"/>
            <w:right w:val="none" w:sz="0" w:space="0" w:color="auto"/>
          </w:divBdr>
        </w:div>
        <w:div w:id="1339309261">
          <w:marLeft w:val="0"/>
          <w:marRight w:val="0"/>
          <w:marTop w:val="0"/>
          <w:marBottom w:val="0"/>
          <w:divBdr>
            <w:top w:val="none" w:sz="0" w:space="0" w:color="auto"/>
            <w:left w:val="none" w:sz="0" w:space="0" w:color="auto"/>
            <w:bottom w:val="none" w:sz="0" w:space="0" w:color="auto"/>
            <w:right w:val="none" w:sz="0" w:space="0" w:color="auto"/>
          </w:divBdr>
        </w:div>
        <w:div w:id="1421365052">
          <w:marLeft w:val="0"/>
          <w:marRight w:val="0"/>
          <w:marTop w:val="0"/>
          <w:marBottom w:val="0"/>
          <w:divBdr>
            <w:top w:val="none" w:sz="0" w:space="0" w:color="auto"/>
            <w:left w:val="none" w:sz="0" w:space="0" w:color="auto"/>
            <w:bottom w:val="none" w:sz="0" w:space="0" w:color="auto"/>
            <w:right w:val="none" w:sz="0" w:space="0" w:color="auto"/>
          </w:divBdr>
        </w:div>
        <w:div w:id="1432969459">
          <w:marLeft w:val="0"/>
          <w:marRight w:val="0"/>
          <w:marTop w:val="0"/>
          <w:marBottom w:val="0"/>
          <w:divBdr>
            <w:top w:val="none" w:sz="0" w:space="0" w:color="auto"/>
            <w:left w:val="none" w:sz="0" w:space="0" w:color="auto"/>
            <w:bottom w:val="none" w:sz="0" w:space="0" w:color="auto"/>
            <w:right w:val="none" w:sz="0" w:space="0" w:color="auto"/>
          </w:divBdr>
        </w:div>
        <w:div w:id="1546141414">
          <w:marLeft w:val="0"/>
          <w:marRight w:val="0"/>
          <w:marTop w:val="0"/>
          <w:marBottom w:val="0"/>
          <w:divBdr>
            <w:top w:val="none" w:sz="0" w:space="0" w:color="auto"/>
            <w:left w:val="none" w:sz="0" w:space="0" w:color="auto"/>
            <w:bottom w:val="none" w:sz="0" w:space="0" w:color="auto"/>
            <w:right w:val="none" w:sz="0" w:space="0" w:color="auto"/>
          </w:divBdr>
        </w:div>
        <w:div w:id="1635259613">
          <w:marLeft w:val="0"/>
          <w:marRight w:val="0"/>
          <w:marTop w:val="0"/>
          <w:marBottom w:val="0"/>
          <w:divBdr>
            <w:top w:val="none" w:sz="0" w:space="0" w:color="auto"/>
            <w:left w:val="none" w:sz="0" w:space="0" w:color="auto"/>
            <w:bottom w:val="none" w:sz="0" w:space="0" w:color="auto"/>
            <w:right w:val="none" w:sz="0" w:space="0" w:color="auto"/>
          </w:divBdr>
        </w:div>
        <w:div w:id="1650594232">
          <w:marLeft w:val="0"/>
          <w:marRight w:val="0"/>
          <w:marTop w:val="0"/>
          <w:marBottom w:val="0"/>
          <w:divBdr>
            <w:top w:val="none" w:sz="0" w:space="0" w:color="auto"/>
            <w:left w:val="none" w:sz="0" w:space="0" w:color="auto"/>
            <w:bottom w:val="none" w:sz="0" w:space="0" w:color="auto"/>
            <w:right w:val="none" w:sz="0" w:space="0" w:color="auto"/>
          </w:divBdr>
        </w:div>
        <w:div w:id="1922640283">
          <w:marLeft w:val="0"/>
          <w:marRight w:val="0"/>
          <w:marTop w:val="0"/>
          <w:marBottom w:val="0"/>
          <w:divBdr>
            <w:top w:val="none" w:sz="0" w:space="0" w:color="auto"/>
            <w:left w:val="none" w:sz="0" w:space="0" w:color="auto"/>
            <w:bottom w:val="none" w:sz="0" w:space="0" w:color="auto"/>
            <w:right w:val="none" w:sz="0" w:space="0" w:color="auto"/>
          </w:divBdr>
        </w:div>
        <w:div w:id="1926760686">
          <w:marLeft w:val="0"/>
          <w:marRight w:val="0"/>
          <w:marTop w:val="0"/>
          <w:marBottom w:val="0"/>
          <w:divBdr>
            <w:top w:val="none" w:sz="0" w:space="0" w:color="auto"/>
            <w:left w:val="none" w:sz="0" w:space="0" w:color="auto"/>
            <w:bottom w:val="none" w:sz="0" w:space="0" w:color="auto"/>
            <w:right w:val="none" w:sz="0" w:space="0" w:color="auto"/>
          </w:divBdr>
        </w:div>
        <w:div w:id="2083259680">
          <w:marLeft w:val="0"/>
          <w:marRight w:val="0"/>
          <w:marTop w:val="0"/>
          <w:marBottom w:val="0"/>
          <w:divBdr>
            <w:top w:val="none" w:sz="0" w:space="0" w:color="auto"/>
            <w:left w:val="none" w:sz="0" w:space="0" w:color="auto"/>
            <w:bottom w:val="none" w:sz="0" w:space="0" w:color="auto"/>
            <w:right w:val="none" w:sz="0" w:space="0" w:color="auto"/>
          </w:divBdr>
        </w:div>
        <w:div w:id="2146968071">
          <w:marLeft w:val="0"/>
          <w:marRight w:val="0"/>
          <w:marTop w:val="0"/>
          <w:marBottom w:val="0"/>
          <w:divBdr>
            <w:top w:val="none" w:sz="0" w:space="0" w:color="auto"/>
            <w:left w:val="none" w:sz="0" w:space="0" w:color="auto"/>
            <w:bottom w:val="none" w:sz="0" w:space="0" w:color="auto"/>
            <w:right w:val="none" w:sz="0" w:space="0" w:color="auto"/>
          </w:divBdr>
        </w:div>
      </w:divsChild>
    </w:div>
    <w:div w:id="990986749">
      <w:bodyDiv w:val="1"/>
      <w:marLeft w:val="0"/>
      <w:marRight w:val="0"/>
      <w:marTop w:val="0"/>
      <w:marBottom w:val="0"/>
      <w:divBdr>
        <w:top w:val="none" w:sz="0" w:space="0" w:color="auto"/>
        <w:left w:val="none" w:sz="0" w:space="0" w:color="auto"/>
        <w:bottom w:val="none" w:sz="0" w:space="0" w:color="auto"/>
        <w:right w:val="none" w:sz="0" w:space="0" w:color="auto"/>
      </w:divBdr>
    </w:div>
    <w:div w:id="999969921">
      <w:bodyDiv w:val="1"/>
      <w:marLeft w:val="0"/>
      <w:marRight w:val="0"/>
      <w:marTop w:val="0"/>
      <w:marBottom w:val="0"/>
      <w:divBdr>
        <w:top w:val="none" w:sz="0" w:space="0" w:color="auto"/>
        <w:left w:val="none" w:sz="0" w:space="0" w:color="auto"/>
        <w:bottom w:val="none" w:sz="0" w:space="0" w:color="auto"/>
        <w:right w:val="none" w:sz="0" w:space="0" w:color="auto"/>
      </w:divBdr>
    </w:div>
    <w:div w:id="1001159167">
      <w:bodyDiv w:val="1"/>
      <w:marLeft w:val="0"/>
      <w:marRight w:val="0"/>
      <w:marTop w:val="0"/>
      <w:marBottom w:val="0"/>
      <w:divBdr>
        <w:top w:val="none" w:sz="0" w:space="0" w:color="auto"/>
        <w:left w:val="none" w:sz="0" w:space="0" w:color="auto"/>
        <w:bottom w:val="none" w:sz="0" w:space="0" w:color="auto"/>
        <w:right w:val="none" w:sz="0" w:space="0" w:color="auto"/>
      </w:divBdr>
    </w:div>
    <w:div w:id="1010764856">
      <w:bodyDiv w:val="1"/>
      <w:marLeft w:val="0"/>
      <w:marRight w:val="0"/>
      <w:marTop w:val="0"/>
      <w:marBottom w:val="0"/>
      <w:divBdr>
        <w:top w:val="none" w:sz="0" w:space="0" w:color="auto"/>
        <w:left w:val="none" w:sz="0" w:space="0" w:color="auto"/>
        <w:bottom w:val="none" w:sz="0" w:space="0" w:color="auto"/>
        <w:right w:val="none" w:sz="0" w:space="0" w:color="auto"/>
      </w:divBdr>
      <w:divsChild>
        <w:div w:id="1370835949">
          <w:marLeft w:val="480"/>
          <w:marRight w:val="0"/>
          <w:marTop w:val="0"/>
          <w:marBottom w:val="0"/>
          <w:divBdr>
            <w:top w:val="none" w:sz="0" w:space="0" w:color="auto"/>
            <w:left w:val="none" w:sz="0" w:space="0" w:color="auto"/>
            <w:bottom w:val="none" w:sz="0" w:space="0" w:color="auto"/>
            <w:right w:val="none" w:sz="0" w:space="0" w:color="auto"/>
          </w:divBdr>
        </w:div>
        <w:div w:id="1103068213">
          <w:marLeft w:val="480"/>
          <w:marRight w:val="0"/>
          <w:marTop w:val="0"/>
          <w:marBottom w:val="0"/>
          <w:divBdr>
            <w:top w:val="none" w:sz="0" w:space="0" w:color="auto"/>
            <w:left w:val="none" w:sz="0" w:space="0" w:color="auto"/>
            <w:bottom w:val="none" w:sz="0" w:space="0" w:color="auto"/>
            <w:right w:val="none" w:sz="0" w:space="0" w:color="auto"/>
          </w:divBdr>
        </w:div>
        <w:div w:id="1096095385">
          <w:marLeft w:val="480"/>
          <w:marRight w:val="0"/>
          <w:marTop w:val="0"/>
          <w:marBottom w:val="0"/>
          <w:divBdr>
            <w:top w:val="none" w:sz="0" w:space="0" w:color="auto"/>
            <w:left w:val="none" w:sz="0" w:space="0" w:color="auto"/>
            <w:bottom w:val="none" w:sz="0" w:space="0" w:color="auto"/>
            <w:right w:val="none" w:sz="0" w:space="0" w:color="auto"/>
          </w:divBdr>
        </w:div>
        <w:div w:id="481772530">
          <w:marLeft w:val="480"/>
          <w:marRight w:val="0"/>
          <w:marTop w:val="0"/>
          <w:marBottom w:val="0"/>
          <w:divBdr>
            <w:top w:val="none" w:sz="0" w:space="0" w:color="auto"/>
            <w:left w:val="none" w:sz="0" w:space="0" w:color="auto"/>
            <w:bottom w:val="none" w:sz="0" w:space="0" w:color="auto"/>
            <w:right w:val="none" w:sz="0" w:space="0" w:color="auto"/>
          </w:divBdr>
        </w:div>
        <w:div w:id="1475759456">
          <w:marLeft w:val="480"/>
          <w:marRight w:val="0"/>
          <w:marTop w:val="0"/>
          <w:marBottom w:val="0"/>
          <w:divBdr>
            <w:top w:val="none" w:sz="0" w:space="0" w:color="auto"/>
            <w:left w:val="none" w:sz="0" w:space="0" w:color="auto"/>
            <w:bottom w:val="none" w:sz="0" w:space="0" w:color="auto"/>
            <w:right w:val="none" w:sz="0" w:space="0" w:color="auto"/>
          </w:divBdr>
        </w:div>
        <w:div w:id="1223786473">
          <w:marLeft w:val="480"/>
          <w:marRight w:val="0"/>
          <w:marTop w:val="0"/>
          <w:marBottom w:val="0"/>
          <w:divBdr>
            <w:top w:val="none" w:sz="0" w:space="0" w:color="auto"/>
            <w:left w:val="none" w:sz="0" w:space="0" w:color="auto"/>
            <w:bottom w:val="none" w:sz="0" w:space="0" w:color="auto"/>
            <w:right w:val="none" w:sz="0" w:space="0" w:color="auto"/>
          </w:divBdr>
        </w:div>
        <w:div w:id="55856124">
          <w:marLeft w:val="480"/>
          <w:marRight w:val="0"/>
          <w:marTop w:val="0"/>
          <w:marBottom w:val="0"/>
          <w:divBdr>
            <w:top w:val="none" w:sz="0" w:space="0" w:color="auto"/>
            <w:left w:val="none" w:sz="0" w:space="0" w:color="auto"/>
            <w:bottom w:val="none" w:sz="0" w:space="0" w:color="auto"/>
            <w:right w:val="none" w:sz="0" w:space="0" w:color="auto"/>
          </w:divBdr>
        </w:div>
        <w:div w:id="2041082617">
          <w:marLeft w:val="480"/>
          <w:marRight w:val="0"/>
          <w:marTop w:val="0"/>
          <w:marBottom w:val="0"/>
          <w:divBdr>
            <w:top w:val="none" w:sz="0" w:space="0" w:color="auto"/>
            <w:left w:val="none" w:sz="0" w:space="0" w:color="auto"/>
            <w:bottom w:val="none" w:sz="0" w:space="0" w:color="auto"/>
            <w:right w:val="none" w:sz="0" w:space="0" w:color="auto"/>
          </w:divBdr>
        </w:div>
        <w:div w:id="1108550975">
          <w:marLeft w:val="480"/>
          <w:marRight w:val="0"/>
          <w:marTop w:val="0"/>
          <w:marBottom w:val="0"/>
          <w:divBdr>
            <w:top w:val="none" w:sz="0" w:space="0" w:color="auto"/>
            <w:left w:val="none" w:sz="0" w:space="0" w:color="auto"/>
            <w:bottom w:val="none" w:sz="0" w:space="0" w:color="auto"/>
            <w:right w:val="none" w:sz="0" w:space="0" w:color="auto"/>
          </w:divBdr>
        </w:div>
        <w:div w:id="1650475285">
          <w:marLeft w:val="480"/>
          <w:marRight w:val="0"/>
          <w:marTop w:val="0"/>
          <w:marBottom w:val="0"/>
          <w:divBdr>
            <w:top w:val="none" w:sz="0" w:space="0" w:color="auto"/>
            <w:left w:val="none" w:sz="0" w:space="0" w:color="auto"/>
            <w:bottom w:val="none" w:sz="0" w:space="0" w:color="auto"/>
            <w:right w:val="none" w:sz="0" w:space="0" w:color="auto"/>
          </w:divBdr>
        </w:div>
        <w:div w:id="1645697220">
          <w:marLeft w:val="480"/>
          <w:marRight w:val="0"/>
          <w:marTop w:val="0"/>
          <w:marBottom w:val="0"/>
          <w:divBdr>
            <w:top w:val="none" w:sz="0" w:space="0" w:color="auto"/>
            <w:left w:val="none" w:sz="0" w:space="0" w:color="auto"/>
            <w:bottom w:val="none" w:sz="0" w:space="0" w:color="auto"/>
            <w:right w:val="none" w:sz="0" w:space="0" w:color="auto"/>
          </w:divBdr>
        </w:div>
        <w:div w:id="1266619546">
          <w:marLeft w:val="480"/>
          <w:marRight w:val="0"/>
          <w:marTop w:val="0"/>
          <w:marBottom w:val="0"/>
          <w:divBdr>
            <w:top w:val="none" w:sz="0" w:space="0" w:color="auto"/>
            <w:left w:val="none" w:sz="0" w:space="0" w:color="auto"/>
            <w:bottom w:val="none" w:sz="0" w:space="0" w:color="auto"/>
            <w:right w:val="none" w:sz="0" w:space="0" w:color="auto"/>
          </w:divBdr>
        </w:div>
        <w:div w:id="1392922053">
          <w:marLeft w:val="480"/>
          <w:marRight w:val="0"/>
          <w:marTop w:val="0"/>
          <w:marBottom w:val="0"/>
          <w:divBdr>
            <w:top w:val="none" w:sz="0" w:space="0" w:color="auto"/>
            <w:left w:val="none" w:sz="0" w:space="0" w:color="auto"/>
            <w:bottom w:val="none" w:sz="0" w:space="0" w:color="auto"/>
            <w:right w:val="none" w:sz="0" w:space="0" w:color="auto"/>
          </w:divBdr>
        </w:div>
        <w:div w:id="2142570424">
          <w:marLeft w:val="480"/>
          <w:marRight w:val="0"/>
          <w:marTop w:val="0"/>
          <w:marBottom w:val="0"/>
          <w:divBdr>
            <w:top w:val="none" w:sz="0" w:space="0" w:color="auto"/>
            <w:left w:val="none" w:sz="0" w:space="0" w:color="auto"/>
            <w:bottom w:val="none" w:sz="0" w:space="0" w:color="auto"/>
            <w:right w:val="none" w:sz="0" w:space="0" w:color="auto"/>
          </w:divBdr>
        </w:div>
      </w:divsChild>
    </w:div>
    <w:div w:id="1011614398">
      <w:bodyDiv w:val="1"/>
      <w:marLeft w:val="0"/>
      <w:marRight w:val="0"/>
      <w:marTop w:val="0"/>
      <w:marBottom w:val="0"/>
      <w:divBdr>
        <w:top w:val="none" w:sz="0" w:space="0" w:color="auto"/>
        <w:left w:val="none" w:sz="0" w:space="0" w:color="auto"/>
        <w:bottom w:val="none" w:sz="0" w:space="0" w:color="auto"/>
        <w:right w:val="none" w:sz="0" w:space="0" w:color="auto"/>
      </w:divBdr>
    </w:div>
    <w:div w:id="1011645816">
      <w:bodyDiv w:val="1"/>
      <w:marLeft w:val="0"/>
      <w:marRight w:val="0"/>
      <w:marTop w:val="0"/>
      <w:marBottom w:val="0"/>
      <w:divBdr>
        <w:top w:val="none" w:sz="0" w:space="0" w:color="auto"/>
        <w:left w:val="none" w:sz="0" w:space="0" w:color="auto"/>
        <w:bottom w:val="none" w:sz="0" w:space="0" w:color="auto"/>
        <w:right w:val="none" w:sz="0" w:space="0" w:color="auto"/>
      </w:divBdr>
    </w:div>
    <w:div w:id="1016880451">
      <w:bodyDiv w:val="1"/>
      <w:marLeft w:val="0"/>
      <w:marRight w:val="0"/>
      <w:marTop w:val="0"/>
      <w:marBottom w:val="0"/>
      <w:divBdr>
        <w:top w:val="none" w:sz="0" w:space="0" w:color="auto"/>
        <w:left w:val="none" w:sz="0" w:space="0" w:color="auto"/>
        <w:bottom w:val="none" w:sz="0" w:space="0" w:color="auto"/>
        <w:right w:val="none" w:sz="0" w:space="0" w:color="auto"/>
      </w:divBdr>
      <w:divsChild>
        <w:div w:id="1901011253">
          <w:marLeft w:val="480"/>
          <w:marRight w:val="0"/>
          <w:marTop w:val="0"/>
          <w:marBottom w:val="0"/>
          <w:divBdr>
            <w:top w:val="none" w:sz="0" w:space="0" w:color="auto"/>
            <w:left w:val="none" w:sz="0" w:space="0" w:color="auto"/>
            <w:bottom w:val="none" w:sz="0" w:space="0" w:color="auto"/>
            <w:right w:val="none" w:sz="0" w:space="0" w:color="auto"/>
          </w:divBdr>
          <w:divsChild>
            <w:div w:id="746462322">
              <w:marLeft w:val="0"/>
              <w:marRight w:val="0"/>
              <w:marTop w:val="0"/>
              <w:marBottom w:val="0"/>
              <w:divBdr>
                <w:top w:val="none" w:sz="0" w:space="0" w:color="auto"/>
                <w:left w:val="none" w:sz="0" w:space="0" w:color="auto"/>
                <w:bottom w:val="none" w:sz="0" w:space="0" w:color="auto"/>
                <w:right w:val="none" w:sz="0" w:space="0" w:color="auto"/>
              </w:divBdr>
              <w:divsChild>
                <w:div w:id="2145075334">
                  <w:marLeft w:val="480"/>
                  <w:marRight w:val="0"/>
                  <w:marTop w:val="0"/>
                  <w:marBottom w:val="0"/>
                  <w:divBdr>
                    <w:top w:val="none" w:sz="0" w:space="0" w:color="auto"/>
                    <w:left w:val="none" w:sz="0" w:space="0" w:color="auto"/>
                    <w:bottom w:val="none" w:sz="0" w:space="0" w:color="auto"/>
                    <w:right w:val="none" w:sz="0" w:space="0" w:color="auto"/>
                  </w:divBdr>
                </w:div>
                <w:div w:id="1702437136">
                  <w:marLeft w:val="480"/>
                  <w:marRight w:val="0"/>
                  <w:marTop w:val="0"/>
                  <w:marBottom w:val="0"/>
                  <w:divBdr>
                    <w:top w:val="none" w:sz="0" w:space="0" w:color="auto"/>
                    <w:left w:val="none" w:sz="0" w:space="0" w:color="auto"/>
                    <w:bottom w:val="none" w:sz="0" w:space="0" w:color="auto"/>
                    <w:right w:val="none" w:sz="0" w:space="0" w:color="auto"/>
                  </w:divBdr>
                </w:div>
                <w:div w:id="256602442">
                  <w:marLeft w:val="480"/>
                  <w:marRight w:val="0"/>
                  <w:marTop w:val="0"/>
                  <w:marBottom w:val="0"/>
                  <w:divBdr>
                    <w:top w:val="none" w:sz="0" w:space="0" w:color="auto"/>
                    <w:left w:val="none" w:sz="0" w:space="0" w:color="auto"/>
                    <w:bottom w:val="none" w:sz="0" w:space="0" w:color="auto"/>
                    <w:right w:val="none" w:sz="0" w:space="0" w:color="auto"/>
                  </w:divBdr>
                </w:div>
                <w:div w:id="2064792403">
                  <w:marLeft w:val="480"/>
                  <w:marRight w:val="0"/>
                  <w:marTop w:val="0"/>
                  <w:marBottom w:val="0"/>
                  <w:divBdr>
                    <w:top w:val="none" w:sz="0" w:space="0" w:color="auto"/>
                    <w:left w:val="none" w:sz="0" w:space="0" w:color="auto"/>
                    <w:bottom w:val="none" w:sz="0" w:space="0" w:color="auto"/>
                    <w:right w:val="none" w:sz="0" w:space="0" w:color="auto"/>
                  </w:divBdr>
                </w:div>
                <w:div w:id="476142678">
                  <w:marLeft w:val="480"/>
                  <w:marRight w:val="0"/>
                  <w:marTop w:val="0"/>
                  <w:marBottom w:val="0"/>
                  <w:divBdr>
                    <w:top w:val="none" w:sz="0" w:space="0" w:color="auto"/>
                    <w:left w:val="none" w:sz="0" w:space="0" w:color="auto"/>
                    <w:bottom w:val="none" w:sz="0" w:space="0" w:color="auto"/>
                    <w:right w:val="none" w:sz="0" w:space="0" w:color="auto"/>
                  </w:divBdr>
                </w:div>
                <w:div w:id="154609421">
                  <w:marLeft w:val="480"/>
                  <w:marRight w:val="0"/>
                  <w:marTop w:val="0"/>
                  <w:marBottom w:val="0"/>
                  <w:divBdr>
                    <w:top w:val="none" w:sz="0" w:space="0" w:color="auto"/>
                    <w:left w:val="none" w:sz="0" w:space="0" w:color="auto"/>
                    <w:bottom w:val="none" w:sz="0" w:space="0" w:color="auto"/>
                    <w:right w:val="none" w:sz="0" w:space="0" w:color="auto"/>
                  </w:divBdr>
                </w:div>
                <w:div w:id="1782217703">
                  <w:marLeft w:val="480"/>
                  <w:marRight w:val="0"/>
                  <w:marTop w:val="0"/>
                  <w:marBottom w:val="0"/>
                  <w:divBdr>
                    <w:top w:val="none" w:sz="0" w:space="0" w:color="auto"/>
                    <w:left w:val="none" w:sz="0" w:space="0" w:color="auto"/>
                    <w:bottom w:val="none" w:sz="0" w:space="0" w:color="auto"/>
                    <w:right w:val="none" w:sz="0" w:space="0" w:color="auto"/>
                  </w:divBdr>
                </w:div>
                <w:div w:id="1371689872">
                  <w:marLeft w:val="480"/>
                  <w:marRight w:val="0"/>
                  <w:marTop w:val="0"/>
                  <w:marBottom w:val="0"/>
                  <w:divBdr>
                    <w:top w:val="none" w:sz="0" w:space="0" w:color="auto"/>
                    <w:left w:val="none" w:sz="0" w:space="0" w:color="auto"/>
                    <w:bottom w:val="none" w:sz="0" w:space="0" w:color="auto"/>
                    <w:right w:val="none" w:sz="0" w:space="0" w:color="auto"/>
                  </w:divBdr>
                </w:div>
                <w:div w:id="831915211">
                  <w:marLeft w:val="480"/>
                  <w:marRight w:val="0"/>
                  <w:marTop w:val="0"/>
                  <w:marBottom w:val="0"/>
                  <w:divBdr>
                    <w:top w:val="none" w:sz="0" w:space="0" w:color="auto"/>
                    <w:left w:val="none" w:sz="0" w:space="0" w:color="auto"/>
                    <w:bottom w:val="none" w:sz="0" w:space="0" w:color="auto"/>
                    <w:right w:val="none" w:sz="0" w:space="0" w:color="auto"/>
                  </w:divBdr>
                </w:div>
                <w:div w:id="225452932">
                  <w:marLeft w:val="480"/>
                  <w:marRight w:val="0"/>
                  <w:marTop w:val="0"/>
                  <w:marBottom w:val="0"/>
                  <w:divBdr>
                    <w:top w:val="none" w:sz="0" w:space="0" w:color="auto"/>
                    <w:left w:val="none" w:sz="0" w:space="0" w:color="auto"/>
                    <w:bottom w:val="none" w:sz="0" w:space="0" w:color="auto"/>
                    <w:right w:val="none" w:sz="0" w:space="0" w:color="auto"/>
                  </w:divBdr>
                </w:div>
                <w:div w:id="621886690">
                  <w:marLeft w:val="480"/>
                  <w:marRight w:val="0"/>
                  <w:marTop w:val="0"/>
                  <w:marBottom w:val="0"/>
                  <w:divBdr>
                    <w:top w:val="none" w:sz="0" w:space="0" w:color="auto"/>
                    <w:left w:val="none" w:sz="0" w:space="0" w:color="auto"/>
                    <w:bottom w:val="none" w:sz="0" w:space="0" w:color="auto"/>
                    <w:right w:val="none" w:sz="0" w:space="0" w:color="auto"/>
                  </w:divBdr>
                </w:div>
                <w:div w:id="1127316489">
                  <w:marLeft w:val="480"/>
                  <w:marRight w:val="0"/>
                  <w:marTop w:val="0"/>
                  <w:marBottom w:val="0"/>
                  <w:divBdr>
                    <w:top w:val="none" w:sz="0" w:space="0" w:color="auto"/>
                    <w:left w:val="none" w:sz="0" w:space="0" w:color="auto"/>
                    <w:bottom w:val="none" w:sz="0" w:space="0" w:color="auto"/>
                    <w:right w:val="none" w:sz="0" w:space="0" w:color="auto"/>
                  </w:divBdr>
                </w:div>
                <w:div w:id="1924489742">
                  <w:marLeft w:val="480"/>
                  <w:marRight w:val="0"/>
                  <w:marTop w:val="0"/>
                  <w:marBottom w:val="0"/>
                  <w:divBdr>
                    <w:top w:val="none" w:sz="0" w:space="0" w:color="auto"/>
                    <w:left w:val="none" w:sz="0" w:space="0" w:color="auto"/>
                    <w:bottom w:val="none" w:sz="0" w:space="0" w:color="auto"/>
                    <w:right w:val="none" w:sz="0" w:space="0" w:color="auto"/>
                  </w:divBdr>
                </w:div>
                <w:div w:id="213008495">
                  <w:marLeft w:val="480"/>
                  <w:marRight w:val="0"/>
                  <w:marTop w:val="0"/>
                  <w:marBottom w:val="0"/>
                  <w:divBdr>
                    <w:top w:val="none" w:sz="0" w:space="0" w:color="auto"/>
                    <w:left w:val="none" w:sz="0" w:space="0" w:color="auto"/>
                    <w:bottom w:val="none" w:sz="0" w:space="0" w:color="auto"/>
                    <w:right w:val="none" w:sz="0" w:space="0" w:color="auto"/>
                  </w:divBdr>
                </w:div>
                <w:div w:id="1361006650">
                  <w:marLeft w:val="480"/>
                  <w:marRight w:val="0"/>
                  <w:marTop w:val="0"/>
                  <w:marBottom w:val="0"/>
                  <w:divBdr>
                    <w:top w:val="none" w:sz="0" w:space="0" w:color="auto"/>
                    <w:left w:val="none" w:sz="0" w:space="0" w:color="auto"/>
                    <w:bottom w:val="none" w:sz="0" w:space="0" w:color="auto"/>
                    <w:right w:val="none" w:sz="0" w:space="0" w:color="auto"/>
                  </w:divBdr>
                </w:div>
                <w:div w:id="1838959936">
                  <w:marLeft w:val="480"/>
                  <w:marRight w:val="0"/>
                  <w:marTop w:val="0"/>
                  <w:marBottom w:val="0"/>
                  <w:divBdr>
                    <w:top w:val="none" w:sz="0" w:space="0" w:color="auto"/>
                    <w:left w:val="none" w:sz="0" w:space="0" w:color="auto"/>
                    <w:bottom w:val="none" w:sz="0" w:space="0" w:color="auto"/>
                    <w:right w:val="none" w:sz="0" w:space="0" w:color="auto"/>
                  </w:divBdr>
                </w:div>
                <w:div w:id="1711297679">
                  <w:marLeft w:val="480"/>
                  <w:marRight w:val="0"/>
                  <w:marTop w:val="0"/>
                  <w:marBottom w:val="0"/>
                  <w:divBdr>
                    <w:top w:val="none" w:sz="0" w:space="0" w:color="auto"/>
                    <w:left w:val="none" w:sz="0" w:space="0" w:color="auto"/>
                    <w:bottom w:val="none" w:sz="0" w:space="0" w:color="auto"/>
                    <w:right w:val="none" w:sz="0" w:space="0" w:color="auto"/>
                  </w:divBdr>
                </w:div>
                <w:div w:id="2100447820">
                  <w:marLeft w:val="480"/>
                  <w:marRight w:val="0"/>
                  <w:marTop w:val="0"/>
                  <w:marBottom w:val="0"/>
                  <w:divBdr>
                    <w:top w:val="none" w:sz="0" w:space="0" w:color="auto"/>
                    <w:left w:val="none" w:sz="0" w:space="0" w:color="auto"/>
                    <w:bottom w:val="none" w:sz="0" w:space="0" w:color="auto"/>
                    <w:right w:val="none" w:sz="0" w:space="0" w:color="auto"/>
                  </w:divBdr>
                </w:div>
                <w:div w:id="1749690729">
                  <w:marLeft w:val="480"/>
                  <w:marRight w:val="0"/>
                  <w:marTop w:val="0"/>
                  <w:marBottom w:val="0"/>
                  <w:divBdr>
                    <w:top w:val="none" w:sz="0" w:space="0" w:color="auto"/>
                    <w:left w:val="none" w:sz="0" w:space="0" w:color="auto"/>
                    <w:bottom w:val="none" w:sz="0" w:space="0" w:color="auto"/>
                    <w:right w:val="none" w:sz="0" w:space="0" w:color="auto"/>
                  </w:divBdr>
                </w:div>
                <w:div w:id="939412476">
                  <w:marLeft w:val="480"/>
                  <w:marRight w:val="0"/>
                  <w:marTop w:val="0"/>
                  <w:marBottom w:val="0"/>
                  <w:divBdr>
                    <w:top w:val="none" w:sz="0" w:space="0" w:color="auto"/>
                    <w:left w:val="none" w:sz="0" w:space="0" w:color="auto"/>
                    <w:bottom w:val="none" w:sz="0" w:space="0" w:color="auto"/>
                    <w:right w:val="none" w:sz="0" w:space="0" w:color="auto"/>
                  </w:divBdr>
                </w:div>
                <w:div w:id="1912305092">
                  <w:marLeft w:val="480"/>
                  <w:marRight w:val="0"/>
                  <w:marTop w:val="0"/>
                  <w:marBottom w:val="0"/>
                  <w:divBdr>
                    <w:top w:val="none" w:sz="0" w:space="0" w:color="auto"/>
                    <w:left w:val="none" w:sz="0" w:space="0" w:color="auto"/>
                    <w:bottom w:val="none" w:sz="0" w:space="0" w:color="auto"/>
                    <w:right w:val="none" w:sz="0" w:space="0" w:color="auto"/>
                  </w:divBdr>
                </w:div>
                <w:div w:id="903222126">
                  <w:marLeft w:val="480"/>
                  <w:marRight w:val="0"/>
                  <w:marTop w:val="0"/>
                  <w:marBottom w:val="0"/>
                  <w:divBdr>
                    <w:top w:val="none" w:sz="0" w:space="0" w:color="auto"/>
                    <w:left w:val="none" w:sz="0" w:space="0" w:color="auto"/>
                    <w:bottom w:val="none" w:sz="0" w:space="0" w:color="auto"/>
                    <w:right w:val="none" w:sz="0" w:space="0" w:color="auto"/>
                  </w:divBdr>
                </w:div>
                <w:div w:id="982319433">
                  <w:marLeft w:val="480"/>
                  <w:marRight w:val="0"/>
                  <w:marTop w:val="0"/>
                  <w:marBottom w:val="0"/>
                  <w:divBdr>
                    <w:top w:val="none" w:sz="0" w:space="0" w:color="auto"/>
                    <w:left w:val="none" w:sz="0" w:space="0" w:color="auto"/>
                    <w:bottom w:val="none" w:sz="0" w:space="0" w:color="auto"/>
                    <w:right w:val="none" w:sz="0" w:space="0" w:color="auto"/>
                  </w:divBdr>
                </w:div>
                <w:div w:id="481117881">
                  <w:marLeft w:val="480"/>
                  <w:marRight w:val="0"/>
                  <w:marTop w:val="0"/>
                  <w:marBottom w:val="0"/>
                  <w:divBdr>
                    <w:top w:val="none" w:sz="0" w:space="0" w:color="auto"/>
                    <w:left w:val="none" w:sz="0" w:space="0" w:color="auto"/>
                    <w:bottom w:val="none" w:sz="0" w:space="0" w:color="auto"/>
                    <w:right w:val="none" w:sz="0" w:space="0" w:color="auto"/>
                  </w:divBdr>
                </w:div>
                <w:div w:id="1061100188">
                  <w:marLeft w:val="480"/>
                  <w:marRight w:val="0"/>
                  <w:marTop w:val="0"/>
                  <w:marBottom w:val="0"/>
                  <w:divBdr>
                    <w:top w:val="none" w:sz="0" w:space="0" w:color="auto"/>
                    <w:left w:val="none" w:sz="0" w:space="0" w:color="auto"/>
                    <w:bottom w:val="none" w:sz="0" w:space="0" w:color="auto"/>
                    <w:right w:val="none" w:sz="0" w:space="0" w:color="auto"/>
                  </w:divBdr>
                </w:div>
              </w:divsChild>
            </w:div>
            <w:div w:id="402411274">
              <w:marLeft w:val="0"/>
              <w:marRight w:val="0"/>
              <w:marTop w:val="0"/>
              <w:marBottom w:val="0"/>
              <w:divBdr>
                <w:top w:val="none" w:sz="0" w:space="0" w:color="auto"/>
                <w:left w:val="none" w:sz="0" w:space="0" w:color="auto"/>
                <w:bottom w:val="none" w:sz="0" w:space="0" w:color="auto"/>
                <w:right w:val="none" w:sz="0" w:space="0" w:color="auto"/>
              </w:divBdr>
              <w:divsChild>
                <w:div w:id="1009676217">
                  <w:marLeft w:val="0"/>
                  <w:marRight w:val="0"/>
                  <w:marTop w:val="0"/>
                  <w:marBottom w:val="0"/>
                  <w:divBdr>
                    <w:top w:val="none" w:sz="0" w:space="0" w:color="auto"/>
                    <w:left w:val="none" w:sz="0" w:space="0" w:color="auto"/>
                    <w:bottom w:val="none" w:sz="0" w:space="0" w:color="auto"/>
                    <w:right w:val="none" w:sz="0" w:space="0" w:color="auto"/>
                  </w:divBdr>
                </w:div>
                <w:div w:id="729158472">
                  <w:marLeft w:val="0"/>
                  <w:marRight w:val="0"/>
                  <w:marTop w:val="0"/>
                  <w:marBottom w:val="0"/>
                  <w:divBdr>
                    <w:top w:val="none" w:sz="0" w:space="0" w:color="auto"/>
                    <w:left w:val="none" w:sz="0" w:space="0" w:color="auto"/>
                    <w:bottom w:val="none" w:sz="0" w:space="0" w:color="auto"/>
                    <w:right w:val="none" w:sz="0" w:space="0" w:color="auto"/>
                  </w:divBdr>
                </w:div>
                <w:div w:id="418257901">
                  <w:marLeft w:val="0"/>
                  <w:marRight w:val="0"/>
                  <w:marTop w:val="0"/>
                  <w:marBottom w:val="0"/>
                  <w:divBdr>
                    <w:top w:val="none" w:sz="0" w:space="0" w:color="auto"/>
                    <w:left w:val="none" w:sz="0" w:space="0" w:color="auto"/>
                    <w:bottom w:val="none" w:sz="0" w:space="0" w:color="auto"/>
                    <w:right w:val="none" w:sz="0" w:space="0" w:color="auto"/>
                  </w:divBdr>
                </w:div>
                <w:div w:id="1265192203">
                  <w:marLeft w:val="0"/>
                  <w:marRight w:val="0"/>
                  <w:marTop w:val="0"/>
                  <w:marBottom w:val="0"/>
                  <w:divBdr>
                    <w:top w:val="none" w:sz="0" w:space="0" w:color="auto"/>
                    <w:left w:val="none" w:sz="0" w:space="0" w:color="auto"/>
                    <w:bottom w:val="none" w:sz="0" w:space="0" w:color="auto"/>
                    <w:right w:val="none" w:sz="0" w:space="0" w:color="auto"/>
                  </w:divBdr>
                </w:div>
                <w:div w:id="1309549797">
                  <w:marLeft w:val="0"/>
                  <w:marRight w:val="0"/>
                  <w:marTop w:val="0"/>
                  <w:marBottom w:val="0"/>
                  <w:divBdr>
                    <w:top w:val="none" w:sz="0" w:space="0" w:color="auto"/>
                    <w:left w:val="none" w:sz="0" w:space="0" w:color="auto"/>
                    <w:bottom w:val="none" w:sz="0" w:space="0" w:color="auto"/>
                    <w:right w:val="none" w:sz="0" w:space="0" w:color="auto"/>
                  </w:divBdr>
                </w:div>
                <w:div w:id="1126237988">
                  <w:marLeft w:val="0"/>
                  <w:marRight w:val="0"/>
                  <w:marTop w:val="0"/>
                  <w:marBottom w:val="0"/>
                  <w:divBdr>
                    <w:top w:val="none" w:sz="0" w:space="0" w:color="auto"/>
                    <w:left w:val="none" w:sz="0" w:space="0" w:color="auto"/>
                    <w:bottom w:val="none" w:sz="0" w:space="0" w:color="auto"/>
                    <w:right w:val="none" w:sz="0" w:space="0" w:color="auto"/>
                  </w:divBdr>
                </w:div>
                <w:div w:id="86384696">
                  <w:marLeft w:val="0"/>
                  <w:marRight w:val="0"/>
                  <w:marTop w:val="0"/>
                  <w:marBottom w:val="0"/>
                  <w:divBdr>
                    <w:top w:val="none" w:sz="0" w:space="0" w:color="auto"/>
                    <w:left w:val="none" w:sz="0" w:space="0" w:color="auto"/>
                    <w:bottom w:val="none" w:sz="0" w:space="0" w:color="auto"/>
                    <w:right w:val="none" w:sz="0" w:space="0" w:color="auto"/>
                  </w:divBdr>
                </w:div>
                <w:div w:id="1189829523">
                  <w:marLeft w:val="0"/>
                  <w:marRight w:val="0"/>
                  <w:marTop w:val="0"/>
                  <w:marBottom w:val="0"/>
                  <w:divBdr>
                    <w:top w:val="none" w:sz="0" w:space="0" w:color="auto"/>
                    <w:left w:val="none" w:sz="0" w:space="0" w:color="auto"/>
                    <w:bottom w:val="none" w:sz="0" w:space="0" w:color="auto"/>
                    <w:right w:val="none" w:sz="0" w:space="0" w:color="auto"/>
                  </w:divBdr>
                </w:div>
                <w:div w:id="1736397050">
                  <w:marLeft w:val="0"/>
                  <w:marRight w:val="0"/>
                  <w:marTop w:val="0"/>
                  <w:marBottom w:val="0"/>
                  <w:divBdr>
                    <w:top w:val="none" w:sz="0" w:space="0" w:color="auto"/>
                    <w:left w:val="none" w:sz="0" w:space="0" w:color="auto"/>
                    <w:bottom w:val="none" w:sz="0" w:space="0" w:color="auto"/>
                    <w:right w:val="none" w:sz="0" w:space="0" w:color="auto"/>
                  </w:divBdr>
                </w:div>
                <w:div w:id="182860710">
                  <w:marLeft w:val="0"/>
                  <w:marRight w:val="0"/>
                  <w:marTop w:val="0"/>
                  <w:marBottom w:val="0"/>
                  <w:divBdr>
                    <w:top w:val="none" w:sz="0" w:space="0" w:color="auto"/>
                    <w:left w:val="none" w:sz="0" w:space="0" w:color="auto"/>
                    <w:bottom w:val="none" w:sz="0" w:space="0" w:color="auto"/>
                    <w:right w:val="none" w:sz="0" w:space="0" w:color="auto"/>
                  </w:divBdr>
                </w:div>
                <w:div w:id="1602105657">
                  <w:marLeft w:val="0"/>
                  <w:marRight w:val="0"/>
                  <w:marTop w:val="0"/>
                  <w:marBottom w:val="0"/>
                  <w:divBdr>
                    <w:top w:val="none" w:sz="0" w:space="0" w:color="auto"/>
                    <w:left w:val="none" w:sz="0" w:space="0" w:color="auto"/>
                    <w:bottom w:val="none" w:sz="0" w:space="0" w:color="auto"/>
                    <w:right w:val="none" w:sz="0" w:space="0" w:color="auto"/>
                  </w:divBdr>
                </w:div>
                <w:div w:id="1777865501">
                  <w:marLeft w:val="0"/>
                  <w:marRight w:val="0"/>
                  <w:marTop w:val="0"/>
                  <w:marBottom w:val="0"/>
                  <w:divBdr>
                    <w:top w:val="none" w:sz="0" w:space="0" w:color="auto"/>
                    <w:left w:val="none" w:sz="0" w:space="0" w:color="auto"/>
                    <w:bottom w:val="none" w:sz="0" w:space="0" w:color="auto"/>
                    <w:right w:val="none" w:sz="0" w:space="0" w:color="auto"/>
                  </w:divBdr>
                </w:div>
                <w:div w:id="914241897">
                  <w:marLeft w:val="0"/>
                  <w:marRight w:val="0"/>
                  <w:marTop w:val="0"/>
                  <w:marBottom w:val="0"/>
                  <w:divBdr>
                    <w:top w:val="none" w:sz="0" w:space="0" w:color="auto"/>
                    <w:left w:val="none" w:sz="0" w:space="0" w:color="auto"/>
                    <w:bottom w:val="none" w:sz="0" w:space="0" w:color="auto"/>
                    <w:right w:val="none" w:sz="0" w:space="0" w:color="auto"/>
                  </w:divBdr>
                </w:div>
                <w:div w:id="1734157531">
                  <w:marLeft w:val="0"/>
                  <w:marRight w:val="0"/>
                  <w:marTop w:val="0"/>
                  <w:marBottom w:val="0"/>
                  <w:divBdr>
                    <w:top w:val="none" w:sz="0" w:space="0" w:color="auto"/>
                    <w:left w:val="none" w:sz="0" w:space="0" w:color="auto"/>
                    <w:bottom w:val="none" w:sz="0" w:space="0" w:color="auto"/>
                    <w:right w:val="none" w:sz="0" w:space="0" w:color="auto"/>
                  </w:divBdr>
                </w:div>
                <w:div w:id="260139807">
                  <w:marLeft w:val="0"/>
                  <w:marRight w:val="0"/>
                  <w:marTop w:val="0"/>
                  <w:marBottom w:val="0"/>
                  <w:divBdr>
                    <w:top w:val="none" w:sz="0" w:space="0" w:color="auto"/>
                    <w:left w:val="none" w:sz="0" w:space="0" w:color="auto"/>
                    <w:bottom w:val="none" w:sz="0" w:space="0" w:color="auto"/>
                    <w:right w:val="none" w:sz="0" w:space="0" w:color="auto"/>
                  </w:divBdr>
                </w:div>
                <w:div w:id="740954842">
                  <w:marLeft w:val="0"/>
                  <w:marRight w:val="0"/>
                  <w:marTop w:val="0"/>
                  <w:marBottom w:val="0"/>
                  <w:divBdr>
                    <w:top w:val="none" w:sz="0" w:space="0" w:color="auto"/>
                    <w:left w:val="none" w:sz="0" w:space="0" w:color="auto"/>
                    <w:bottom w:val="none" w:sz="0" w:space="0" w:color="auto"/>
                    <w:right w:val="none" w:sz="0" w:space="0" w:color="auto"/>
                  </w:divBdr>
                </w:div>
                <w:div w:id="961375531">
                  <w:marLeft w:val="0"/>
                  <w:marRight w:val="0"/>
                  <w:marTop w:val="0"/>
                  <w:marBottom w:val="0"/>
                  <w:divBdr>
                    <w:top w:val="none" w:sz="0" w:space="0" w:color="auto"/>
                    <w:left w:val="none" w:sz="0" w:space="0" w:color="auto"/>
                    <w:bottom w:val="none" w:sz="0" w:space="0" w:color="auto"/>
                    <w:right w:val="none" w:sz="0" w:space="0" w:color="auto"/>
                  </w:divBdr>
                </w:div>
                <w:div w:id="1136683090">
                  <w:marLeft w:val="0"/>
                  <w:marRight w:val="0"/>
                  <w:marTop w:val="0"/>
                  <w:marBottom w:val="0"/>
                  <w:divBdr>
                    <w:top w:val="none" w:sz="0" w:space="0" w:color="auto"/>
                    <w:left w:val="none" w:sz="0" w:space="0" w:color="auto"/>
                    <w:bottom w:val="none" w:sz="0" w:space="0" w:color="auto"/>
                    <w:right w:val="none" w:sz="0" w:space="0" w:color="auto"/>
                  </w:divBdr>
                </w:div>
                <w:div w:id="1058210753">
                  <w:marLeft w:val="0"/>
                  <w:marRight w:val="0"/>
                  <w:marTop w:val="0"/>
                  <w:marBottom w:val="0"/>
                  <w:divBdr>
                    <w:top w:val="none" w:sz="0" w:space="0" w:color="auto"/>
                    <w:left w:val="none" w:sz="0" w:space="0" w:color="auto"/>
                    <w:bottom w:val="none" w:sz="0" w:space="0" w:color="auto"/>
                    <w:right w:val="none" w:sz="0" w:space="0" w:color="auto"/>
                  </w:divBdr>
                </w:div>
                <w:div w:id="577711476">
                  <w:marLeft w:val="0"/>
                  <w:marRight w:val="0"/>
                  <w:marTop w:val="0"/>
                  <w:marBottom w:val="0"/>
                  <w:divBdr>
                    <w:top w:val="none" w:sz="0" w:space="0" w:color="auto"/>
                    <w:left w:val="none" w:sz="0" w:space="0" w:color="auto"/>
                    <w:bottom w:val="none" w:sz="0" w:space="0" w:color="auto"/>
                    <w:right w:val="none" w:sz="0" w:space="0" w:color="auto"/>
                  </w:divBdr>
                </w:div>
                <w:div w:id="760103133">
                  <w:marLeft w:val="0"/>
                  <w:marRight w:val="0"/>
                  <w:marTop w:val="0"/>
                  <w:marBottom w:val="0"/>
                  <w:divBdr>
                    <w:top w:val="none" w:sz="0" w:space="0" w:color="auto"/>
                    <w:left w:val="none" w:sz="0" w:space="0" w:color="auto"/>
                    <w:bottom w:val="none" w:sz="0" w:space="0" w:color="auto"/>
                    <w:right w:val="none" w:sz="0" w:space="0" w:color="auto"/>
                  </w:divBdr>
                </w:div>
                <w:div w:id="2010329157">
                  <w:marLeft w:val="0"/>
                  <w:marRight w:val="0"/>
                  <w:marTop w:val="0"/>
                  <w:marBottom w:val="0"/>
                  <w:divBdr>
                    <w:top w:val="none" w:sz="0" w:space="0" w:color="auto"/>
                    <w:left w:val="none" w:sz="0" w:space="0" w:color="auto"/>
                    <w:bottom w:val="none" w:sz="0" w:space="0" w:color="auto"/>
                    <w:right w:val="none" w:sz="0" w:space="0" w:color="auto"/>
                  </w:divBdr>
                </w:div>
                <w:div w:id="853962059">
                  <w:marLeft w:val="0"/>
                  <w:marRight w:val="0"/>
                  <w:marTop w:val="0"/>
                  <w:marBottom w:val="0"/>
                  <w:divBdr>
                    <w:top w:val="none" w:sz="0" w:space="0" w:color="auto"/>
                    <w:left w:val="none" w:sz="0" w:space="0" w:color="auto"/>
                    <w:bottom w:val="none" w:sz="0" w:space="0" w:color="auto"/>
                    <w:right w:val="none" w:sz="0" w:space="0" w:color="auto"/>
                  </w:divBdr>
                </w:div>
                <w:div w:id="1982342365">
                  <w:marLeft w:val="0"/>
                  <w:marRight w:val="0"/>
                  <w:marTop w:val="0"/>
                  <w:marBottom w:val="0"/>
                  <w:divBdr>
                    <w:top w:val="none" w:sz="0" w:space="0" w:color="auto"/>
                    <w:left w:val="none" w:sz="0" w:space="0" w:color="auto"/>
                    <w:bottom w:val="none" w:sz="0" w:space="0" w:color="auto"/>
                    <w:right w:val="none" w:sz="0" w:space="0" w:color="auto"/>
                  </w:divBdr>
                </w:div>
                <w:div w:id="18017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6763">
          <w:marLeft w:val="480"/>
          <w:marRight w:val="0"/>
          <w:marTop w:val="0"/>
          <w:marBottom w:val="0"/>
          <w:divBdr>
            <w:top w:val="none" w:sz="0" w:space="0" w:color="auto"/>
            <w:left w:val="none" w:sz="0" w:space="0" w:color="auto"/>
            <w:bottom w:val="none" w:sz="0" w:space="0" w:color="auto"/>
            <w:right w:val="none" w:sz="0" w:space="0" w:color="auto"/>
          </w:divBdr>
        </w:div>
        <w:div w:id="1987926604">
          <w:marLeft w:val="480"/>
          <w:marRight w:val="0"/>
          <w:marTop w:val="0"/>
          <w:marBottom w:val="0"/>
          <w:divBdr>
            <w:top w:val="none" w:sz="0" w:space="0" w:color="auto"/>
            <w:left w:val="none" w:sz="0" w:space="0" w:color="auto"/>
            <w:bottom w:val="none" w:sz="0" w:space="0" w:color="auto"/>
            <w:right w:val="none" w:sz="0" w:space="0" w:color="auto"/>
          </w:divBdr>
        </w:div>
        <w:div w:id="1962564183">
          <w:marLeft w:val="480"/>
          <w:marRight w:val="0"/>
          <w:marTop w:val="0"/>
          <w:marBottom w:val="0"/>
          <w:divBdr>
            <w:top w:val="none" w:sz="0" w:space="0" w:color="auto"/>
            <w:left w:val="none" w:sz="0" w:space="0" w:color="auto"/>
            <w:bottom w:val="none" w:sz="0" w:space="0" w:color="auto"/>
            <w:right w:val="none" w:sz="0" w:space="0" w:color="auto"/>
          </w:divBdr>
        </w:div>
        <w:div w:id="135874181">
          <w:marLeft w:val="480"/>
          <w:marRight w:val="0"/>
          <w:marTop w:val="0"/>
          <w:marBottom w:val="0"/>
          <w:divBdr>
            <w:top w:val="none" w:sz="0" w:space="0" w:color="auto"/>
            <w:left w:val="none" w:sz="0" w:space="0" w:color="auto"/>
            <w:bottom w:val="none" w:sz="0" w:space="0" w:color="auto"/>
            <w:right w:val="none" w:sz="0" w:space="0" w:color="auto"/>
          </w:divBdr>
        </w:div>
        <w:div w:id="202981280">
          <w:marLeft w:val="480"/>
          <w:marRight w:val="0"/>
          <w:marTop w:val="0"/>
          <w:marBottom w:val="0"/>
          <w:divBdr>
            <w:top w:val="none" w:sz="0" w:space="0" w:color="auto"/>
            <w:left w:val="none" w:sz="0" w:space="0" w:color="auto"/>
            <w:bottom w:val="none" w:sz="0" w:space="0" w:color="auto"/>
            <w:right w:val="none" w:sz="0" w:space="0" w:color="auto"/>
          </w:divBdr>
        </w:div>
        <w:div w:id="414593709">
          <w:marLeft w:val="480"/>
          <w:marRight w:val="0"/>
          <w:marTop w:val="0"/>
          <w:marBottom w:val="0"/>
          <w:divBdr>
            <w:top w:val="none" w:sz="0" w:space="0" w:color="auto"/>
            <w:left w:val="none" w:sz="0" w:space="0" w:color="auto"/>
            <w:bottom w:val="none" w:sz="0" w:space="0" w:color="auto"/>
            <w:right w:val="none" w:sz="0" w:space="0" w:color="auto"/>
          </w:divBdr>
        </w:div>
        <w:div w:id="1790393352">
          <w:marLeft w:val="480"/>
          <w:marRight w:val="0"/>
          <w:marTop w:val="0"/>
          <w:marBottom w:val="0"/>
          <w:divBdr>
            <w:top w:val="none" w:sz="0" w:space="0" w:color="auto"/>
            <w:left w:val="none" w:sz="0" w:space="0" w:color="auto"/>
            <w:bottom w:val="none" w:sz="0" w:space="0" w:color="auto"/>
            <w:right w:val="none" w:sz="0" w:space="0" w:color="auto"/>
          </w:divBdr>
        </w:div>
        <w:div w:id="279069497">
          <w:marLeft w:val="480"/>
          <w:marRight w:val="0"/>
          <w:marTop w:val="0"/>
          <w:marBottom w:val="0"/>
          <w:divBdr>
            <w:top w:val="none" w:sz="0" w:space="0" w:color="auto"/>
            <w:left w:val="none" w:sz="0" w:space="0" w:color="auto"/>
            <w:bottom w:val="none" w:sz="0" w:space="0" w:color="auto"/>
            <w:right w:val="none" w:sz="0" w:space="0" w:color="auto"/>
          </w:divBdr>
        </w:div>
        <w:div w:id="1971745025">
          <w:marLeft w:val="480"/>
          <w:marRight w:val="0"/>
          <w:marTop w:val="0"/>
          <w:marBottom w:val="0"/>
          <w:divBdr>
            <w:top w:val="none" w:sz="0" w:space="0" w:color="auto"/>
            <w:left w:val="none" w:sz="0" w:space="0" w:color="auto"/>
            <w:bottom w:val="none" w:sz="0" w:space="0" w:color="auto"/>
            <w:right w:val="none" w:sz="0" w:space="0" w:color="auto"/>
          </w:divBdr>
        </w:div>
        <w:div w:id="1873766128">
          <w:marLeft w:val="480"/>
          <w:marRight w:val="0"/>
          <w:marTop w:val="0"/>
          <w:marBottom w:val="0"/>
          <w:divBdr>
            <w:top w:val="none" w:sz="0" w:space="0" w:color="auto"/>
            <w:left w:val="none" w:sz="0" w:space="0" w:color="auto"/>
            <w:bottom w:val="none" w:sz="0" w:space="0" w:color="auto"/>
            <w:right w:val="none" w:sz="0" w:space="0" w:color="auto"/>
          </w:divBdr>
        </w:div>
        <w:div w:id="3287276">
          <w:marLeft w:val="480"/>
          <w:marRight w:val="0"/>
          <w:marTop w:val="0"/>
          <w:marBottom w:val="0"/>
          <w:divBdr>
            <w:top w:val="none" w:sz="0" w:space="0" w:color="auto"/>
            <w:left w:val="none" w:sz="0" w:space="0" w:color="auto"/>
            <w:bottom w:val="none" w:sz="0" w:space="0" w:color="auto"/>
            <w:right w:val="none" w:sz="0" w:space="0" w:color="auto"/>
          </w:divBdr>
        </w:div>
        <w:div w:id="272635219">
          <w:marLeft w:val="480"/>
          <w:marRight w:val="0"/>
          <w:marTop w:val="0"/>
          <w:marBottom w:val="0"/>
          <w:divBdr>
            <w:top w:val="none" w:sz="0" w:space="0" w:color="auto"/>
            <w:left w:val="none" w:sz="0" w:space="0" w:color="auto"/>
            <w:bottom w:val="none" w:sz="0" w:space="0" w:color="auto"/>
            <w:right w:val="none" w:sz="0" w:space="0" w:color="auto"/>
          </w:divBdr>
        </w:div>
        <w:div w:id="2097707812">
          <w:marLeft w:val="480"/>
          <w:marRight w:val="0"/>
          <w:marTop w:val="0"/>
          <w:marBottom w:val="0"/>
          <w:divBdr>
            <w:top w:val="none" w:sz="0" w:space="0" w:color="auto"/>
            <w:left w:val="none" w:sz="0" w:space="0" w:color="auto"/>
            <w:bottom w:val="none" w:sz="0" w:space="0" w:color="auto"/>
            <w:right w:val="none" w:sz="0" w:space="0" w:color="auto"/>
          </w:divBdr>
        </w:div>
        <w:div w:id="2014604143">
          <w:marLeft w:val="480"/>
          <w:marRight w:val="0"/>
          <w:marTop w:val="0"/>
          <w:marBottom w:val="0"/>
          <w:divBdr>
            <w:top w:val="none" w:sz="0" w:space="0" w:color="auto"/>
            <w:left w:val="none" w:sz="0" w:space="0" w:color="auto"/>
            <w:bottom w:val="none" w:sz="0" w:space="0" w:color="auto"/>
            <w:right w:val="none" w:sz="0" w:space="0" w:color="auto"/>
          </w:divBdr>
        </w:div>
        <w:div w:id="1188253535">
          <w:marLeft w:val="480"/>
          <w:marRight w:val="0"/>
          <w:marTop w:val="0"/>
          <w:marBottom w:val="0"/>
          <w:divBdr>
            <w:top w:val="none" w:sz="0" w:space="0" w:color="auto"/>
            <w:left w:val="none" w:sz="0" w:space="0" w:color="auto"/>
            <w:bottom w:val="none" w:sz="0" w:space="0" w:color="auto"/>
            <w:right w:val="none" w:sz="0" w:space="0" w:color="auto"/>
          </w:divBdr>
        </w:div>
        <w:div w:id="618411867">
          <w:marLeft w:val="480"/>
          <w:marRight w:val="0"/>
          <w:marTop w:val="0"/>
          <w:marBottom w:val="0"/>
          <w:divBdr>
            <w:top w:val="none" w:sz="0" w:space="0" w:color="auto"/>
            <w:left w:val="none" w:sz="0" w:space="0" w:color="auto"/>
            <w:bottom w:val="none" w:sz="0" w:space="0" w:color="auto"/>
            <w:right w:val="none" w:sz="0" w:space="0" w:color="auto"/>
          </w:divBdr>
        </w:div>
        <w:div w:id="789739403">
          <w:marLeft w:val="480"/>
          <w:marRight w:val="0"/>
          <w:marTop w:val="0"/>
          <w:marBottom w:val="0"/>
          <w:divBdr>
            <w:top w:val="none" w:sz="0" w:space="0" w:color="auto"/>
            <w:left w:val="none" w:sz="0" w:space="0" w:color="auto"/>
            <w:bottom w:val="none" w:sz="0" w:space="0" w:color="auto"/>
            <w:right w:val="none" w:sz="0" w:space="0" w:color="auto"/>
          </w:divBdr>
        </w:div>
        <w:div w:id="14770101">
          <w:marLeft w:val="480"/>
          <w:marRight w:val="0"/>
          <w:marTop w:val="0"/>
          <w:marBottom w:val="0"/>
          <w:divBdr>
            <w:top w:val="none" w:sz="0" w:space="0" w:color="auto"/>
            <w:left w:val="none" w:sz="0" w:space="0" w:color="auto"/>
            <w:bottom w:val="none" w:sz="0" w:space="0" w:color="auto"/>
            <w:right w:val="none" w:sz="0" w:space="0" w:color="auto"/>
          </w:divBdr>
        </w:div>
        <w:div w:id="1964773620">
          <w:marLeft w:val="480"/>
          <w:marRight w:val="0"/>
          <w:marTop w:val="0"/>
          <w:marBottom w:val="0"/>
          <w:divBdr>
            <w:top w:val="none" w:sz="0" w:space="0" w:color="auto"/>
            <w:left w:val="none" w:sz="0" w:space="0" w:color="auto"/>
            <w:bottom w:val="none" w:sz="0" w:space="0" w:color="auto"/>
            <w:right w:val="none" w:sz="0" w:space="0" w:color="auto"/>
          </w:divBdr>
        </w:div>
        <w:div w:id="1382903314">
          <w:marLeft w:val="480"/>
          <w:marRight w:val="0"/>
          <w:marTop w:val="0"/>
          <w:marBottom w:val="0"/>
          <w:divBdr>
            <w:top w:val="none" w:sz="0" w:space="0" w:color="auto"/>
            <w:left w:val="none" w:sz="0" w:space="0" w:color="auto"/>
            <w:bottom w:val="none" w:sz="0" w:space="0" w:color="auto"/>
            <w:right w:val="none" w:sz="0" w:space="0" w:color="auto"/>
          </w:divBdr>
        </w:div>
        <w:div w:id="387925738">
          <w:marLeft w:val="480"/>
          <w:marRight w:val="0"/>
          <w:marTop w:val="0"/>
          <w:marBottom w:val="0"/>
          <w:divBdr>
            <w:top w:val="none" w:sz="0" w:space="0" w:color="auto"/>
            <w:left w:val="none" w:sz="0" w:space="0" w:color="auto"/>
            <w:bottom w:val="none" w:sz="0" w:space="0" w:color="auto"/>
            <w:right w:val="none" w:sz="0" w:space="0" w:color="auto"/>
          </w:divBdr>
        </w:div>
        <w:div w:id="457140709">
          <w:marLeft w:val="480"/>
          <w:marRight w:val="0"/>
          <w:marTop w:val="0"/>
          <w:marBottom w:val="0"/>
          <w:divBdr>
            <w:top w:val="none" w:sz="0" w:space="0" w:color="auto"/>
            <w:left w:val="none" w:sz="0" w:space="0" w:color="auto"/>
            <w:bottom w:val="none" w:sz="0" w:space="0" w:color="auto"/>
            <w:right w:val="none" w:sz="0" w:space="0" w:color="auto"/>
          </w:divBdr>
        </w:div>
        <w:div w:id="161625428">
          <w:marLeft w:val="480"/>
          <w:marRight w:val="0"/>
          <w:marTop w:val="0"/>
          <w:marBottom w:val="0"/>
          <w:divBdr>
            <w:top w:val="none" w:sz="0" w:space="0" w:color="auto"/>
            <w:left w:val="none" w:sz="0" w:space="0" w:color="auto"/>
            <w:bottom w:val="none" w:sz="0" w:space="0" w:color="auto"/>
            <w:right w:val="none" w:sz="0" w:space="0" w:color="auto"/>
          </w:divBdr>
        </w:div>
        <w:div w:id="336158188">
          <w:marLeft w:val="480"/>
          <w:marRight w:val="0"/>
          <w:marTop w:val="0"/>
          <w:marBottom w:val="0"/>
          <w:divBdr>
            <w:top w:val="none" w:sz="0" w:space="0" w:color="auto"/>
            <w:left w:val="none" w:sz="0" w:space="0" w:color="auto"/>
            <w:bottom w:val="none" w:sz="0" w:space="0" w:color="auto"/>
            <w:right w:val="none" w:sz="0" w:space="0" w:color="auto"/>
          </w:divBdr>
        </w:div>
      </w:divsChild>
    </w:div>
    <w:div w:id="1017270795">
      <w:bodyDiv w:val="1"/>
      <w:marLeft w:val="0"/>
      <w:marRight w:val="0"/>
      <w:marTop w:val="0"/>
      <w:marBottom w:val="0"/>
      <w:divBdr>
        <w:top w:val="none" w:sz="0" w:space="0" w:color="auto"/>
        <w:left w:val="none" w:sz="0" w:space="0" w:color="auto"/>
        <w:bottom w:val="none" w:sz="0" w:space="0" w:color="auto"/>
        <w:right w:val="none" w:sz="0" w:space="0" w:color="auto"/>
      </w:divBdr>
    </w:div>
    <w:div w:id="1018509578">
      <w:bodyDiv w:val="1"/>
      <w:marLeft w:val="0"/>
      <w:marRight w:val="0"/>
      <w:marTop w:val="0"/>
      <w:marBottom w:val="0"/>
      <w:divBdr>
        <w:top w:val="none" w:sz="0" w:space="0" w:color="auto"/>
        <w:left w:val="none" w:sz="0" w:space="0" w:color="auto"/>
        <w:bottom w:val="none" w:sz="0" w:space="0" w:color="auto"/>
        <w:right w:val="none" w:sz="0" w:space="0" w:color="auto"/>
      </w:divBdr>
    </w:div>
    <w:div w:id="1018850031">
      <w:bodyDiv w:val="1"/>
      <w:marLeft w:val="0"/>
      <w:marRight w:val="0"/>
      <w:marTop w:val="0"/>
      <w:marBottom w:val="0"/>
      <w:divBdr>
        <w:top w:val="none" w:sz="0" w:space="0" w:color="auto"/>
        <w:left w:val="none" w:sz="0" w:space="0" w:color="auto"/>
        <w:bottom w:val="none" w:sz="0" w:space="0" w:color="auto"/>
        <w:right w:val="none" w:sz="0" w:space="0" w:color="auto"/>
      </w:divBdr>
    </w:div>
    <w:div w:id="1024744805">
      <w:bodyDiv w:val="1"/>
      <w:marLeft w:val="0"/>
      <w:marRight w:val="0"/>
      <w:marTop w:val="0"/>
      <w:marBottom w:val="0"/>
      <w:divBdr>
        <w:top w:val="none" w:sz="0" w:space="0" w:color="auto"/>
        <w:left w:val="none" w:sz="0" w:space="0" w:color="auto"/>
        <w:bottom w:val="none" w:sz="0" w:space="0" w:color="auto"/>
        <w:right w:val="none" w:sz="0" w:space="0" w:color="auto"/>
      </w:divBdr>
    </w:div>
    <w:div w:id="1027291803">
      <w:bodyDiv w:val="1"/>
      <w:marLeft w:val="0"/>
      <w:marRight w:val="0"/>
      <w:marTop w:val="0"/>
      <w:marBottom w:val="0"/>
      <w:divBdr>
        <w:top w:val="none" w:sz="0" w:space="0" w:color="auto"/>
        <w:left w:val="none" w:sz="0" w:space="0" w:color="auto"/>
        <w:bottom w:val="none" w:sz="0" w:space="0" w:color="auto"/>
        <w:right w:val="none" w:sz="0" w:space="0" w:color="auto"/>
      </w:divBdr>
    </w:div>
    <w:div w:id="1045256542">
      <w:bodyDiv w:val="1"/>
      <w:marLeft w:val="0"/>
      <w:marRight w:val="0"/>
      <w:marTop w:val="0"/>
      <w:marBottom w:val="0"/>
      <w:divBdr>
        <w:top w:val="none" w:sz="0" w:space="0" w:color="auto"/>
        <w:left w:val="none" w:sz="0" w:space="0" w:color="auto"/>
        <w:bottom w:val="none" w:sz="0" w:space="0" w:color="auto"/>
        <w:right w:val="none" w:sz="0" w:space="0" w:color="auto"/>
      </w:divBdr>
    </w:div>
    <w:div w:id="1048382256">
      <w:bodyDiv w:val="1"/>
      <w:marLeft w:val="0"/>
      <w:marRight w:val="0"/>
      <w:marTop w:val="0"/>
      <w:marBottom w:val="0"/>
      <w:divBdr>
        <w:top w:val="none" w:sz="0" w:space="0" w:color="auto"/>
        <w:left w:val="none" w:sz="0" w:space="0" w:color="auto"/>
        <w:bottom w:val="none" w:sz="0" w:space="0" w:color="auto"/>
        <w:right w:val="none" w:sz="0" w:space="0" w:color="auto"/>
      </w:divBdr>
    </w:div>
    <w:div w:id="1049843167">
      <w:bodyDiv w:val="1"/>
      <w:marLeft w:val="0"/>
      <w:marRight w:val="0"/>
      <w:marTop w:val="0"/>
      <w:marBottom w:val="0"/>
      <w:divBdr>
        <w:top w:val="none" w:sz="0" w:space="0" w:color="auto"/>
        <w:left w:val="none" w:sz="0" w:space="0" w:color="auto"/>
        <w:bottom w:val="none" w:sz="0" w:space="0" w:color="auto"/>
        <w:right w:val="none" w:sz="0" w:space="0" w:color="auto"/>
      </w:divBdr>
    </w:div>
    <w:div w:id="1060791841">
      <w:bodyDiv w:val="1"/>
      <w:marLeft w:val="0"/>
      <w:marRight w:val="0"/>
      <w:marTop w:val="0"/>
      <w:marBottom w:val="0"/>
      <w:divBdr>
        <w:top w:val="none" w:sz="0" w:space="0" w:color="auto"/>
        <w:left w:val="none" w:sz="0" w:space="0" w:color="auto"/>
        <w:bottom w:val="none" w:sz="0" w:space="0" w:color="auto"/>
        <w:right w:val="none" w:sz="0" w:space="0" w:color="auto"/>
      </w:divBdr>
    </w:div>
    <w:div w:id="1061758934">
      <w:bodyDiv w:val="1"/>
      <w:marLeft w:val="0"/>
      <w:marRight w:val="0"/>
      <w:marTop w:val="0"/>
      <w:marBottom w:val="0"/>
      <w:divBdr>
        <w:top w:val="none" w:sz="0" w:space="0" w:color="auto"/>
        <w:left w:val="none" w:sz="0" w:space="0" w:color="auto"/>
        <w:bottom w:val="none" w:sz="0" w:space="0" w:color="auto"/>
        <w:right w:val="none" w:sz="0" w:space="0" w:color="auto"/>
      </w:divBdr>
    </w:div>
    <w:div w:id="1063260399">
      <w:bodyDiv w:val="1"/>
      <w:marLeft w:val="0"/>
      <w:marRight w:val="0"/>
      <w:marTop w:val="0"/>
      <w:marBottom w:val="0"/>
      <w:divBdr>
        <w:top w:val="none" w:sz="0" w:space="0" w:color="auto"/>
        <w:left w:val="none" w:sz="0" w:space="0" w:color="auto"/>
        <w:bottom w:val="none" w:sz="0" w:space="0" w:color="auto"/>
        <w:right w:val="none" w:sz="0" w:space="0" w:color="auto"/>
      </w:divBdr>
      <w:divsChild>
        <w:div w:id="729352080">
          <w:marLeft w:val="0"/>
          <w:marRight w:val="0"/>
          <w:marTop w:val="0"/>
          <w:marBottom w:val="0"/>
          <w:divBdr>
            <w:top w:val="none" w:sz="0" w:space="0" w:color="auto"/>
            <w:left w:val="none" w:sz="0" w:space="0" w:color="auto"/>
            <w:bottom w:val="none" w:sz="0" w:space="0" w:color="auto"/>
            <w:right w:val="none" w:sz="0" w:space="0" w:color="auto"/>
          </w:divBdr>
        </w:div>
        <w:div w:id="1936668015">
          <w:marLeft w:val="0"/>
          <w:marRight w:val="0"/>
          <w:marTop w:val="0"/>
          <w:marBottom w:val="0"/>
          <w:divBdr>
            <w:top w:val="none" w:sz="0" w:space="0" w:color="auto"/>
            <w:left w:val="none" w:sz="0" w:space="0" w:color="auto"/>
            <w:bottom w:val="none" w:sz="0" w:space="0" w:color="auto"/>
            <w:right w:val="none" w:sz="0" w:space="0" w:color="auto"/>
          </w:divBdr>
        </w:div>
        <w:div w:id="1961378521">
          <w:marLeft w:val="0"/>
          <w:marRight w:val="0"/>
          <w:marTop w:val="0"/>
          <w:marBottom w:val="0"/>
          <w:divBdr>
            <w:top w:val="none" w:sz="0" w:space="0" w:color="auto"/>
            <w:left w:val="none" w:sz="0" w:space="0" w:color="auto"/>
            <w:bottom w:val="none" w:sz="0" w:space="0" w:color="auto"/>
            <w:right w:val="none" w:sz="0" w:space="0" w:color="auto"/>
          </w:divBdr>
        </w:div>
        <w:div w:id="1184199930">
          <w:marLeft w:val="0"/>
          <w:marRight w:val="0"/>
          <w:marTop w:val="0"/>
          <w:marBottom w:val="0"/>
          <w:divBdr>
            <w:top w:val="none" w:sz="0" w:space="0" w:color="auto"/>
            <w:left w:val="none" w:sz="0" w:space="0" w:color="auto"/>
            <w:bottom w:val="none" w:sz="0" w:space="0" w:color="auto"/>
            <w:right w:val="none" w:sz="0" w:space="0" w:color="auto"/>
          </w:divBdr>
        </w:div>
        <w:div w:id="1286428037">
          <w:marLeft w:val="0"/>
          <w:marRight w:val="0"/>
          <w:marTop w:val="0"/>
          <w:marBottom w:val="0"/>
          <w:divBdr>
            <w:top w:val="none" w:sz="0" w:space="0" w:color="auto"/>
            <w:left w:val="none" w:sz="0" w:space="0" w:color="auto"/>
            <w:bottom w:val="none" w:sz="0" w:space="0" w:color="auto"/>
            <w:right w:val="none" w:sz="0" w:space="0" w:color="auto"/>
          </w:divBdr>
        </w:div>
        <w:div w:id="392047026">
          <w:marLeft w:val="0"/>
          <w:marRight w:val="0"/>
          <w:marTop w:val="0"/>
          <w:marBottom w:val="0"/>
          <w:divBdr>
            <w:top w:val="none" w:sz="0" w:space="0" w:color="auto"/>
            <w:left w:val="none" w:sz="0" w:space="0" w:color="auto"/>
            <w:bottom w:val="none" w:sz="0" w:space="0" w:color="auto"/>
            <w:right w:val="none" w:sz="0" w:space="0" w:color="auto"/>
          </w:divBdr>
        </w:div>
        <w:div w:id="804616050">
          <w:marLeft w:val="0"/>
          <w:marRight w:val="0"/>
          <w:marTop w:val="0"/>
          <w:marBottom w:val="0"/>
          <w:divBdr>
            <w:top w:val="none" w:sz="0" w:space="0" w:color="auto"/>
            <w:left w:val="none" w:sz="0" w:space="0" w:color="auto"/>
            <w:bottom w:val="none" w:sz="0" w:space="0" w:color="auto"/>
            <w:right w:val="none" w:sz="0" w:space="0" w:color="auto"/>
          </w:divBdr>
        </w:div>
        <w:div w:id="1204899508">
          <w:marLeft w:val="0"/>
          <w:marRight w:val="0"/>
          <w:marTop w:val="0"/>
          <w:marBottom w:val="0"/>
          <w:divBdr>
            <w:top w:val="none" w:sz="0" w:space="0" w:color="auto"/>
            <w:left w:val="none" w:sz="0" w:space="0" w:color="auto"/>
            <w:bottom w:val="none" w:sz="0" w:space="0" w:color="auto"/>
            <w:right w:val="none" w:sz="0" w:space="0" w:color="auto"/>
          </w:divBdr>
        </w:div>
        <w:div w:id="431358308">
          <w:marLeft w:val="0"/>
          <w:marRight w:val="0"/>
          <w:marTop w:val="0"/>
          <w:marBottom w:val="0"/>
          <w:divBdr>
            <w:top w:val="none" w:sz="0" w:space="0" w:color="auto"/>
            <w:left w:val="none" w:sz="0" w:space="0" w:color="auto"/>
            <w:bottom w:val="none" w:sz="0" w:space="0" w:color="auto"/>
            <w:right w:val="none" w:sz="0" w:space="0" w:color="auto"/>
          </w:divBdr>
        </w:div>
        <w:div w:id="43875185">
          <w:marLeft w:val="0"/>
          <w:marRight w:val="0"/>
          <w:marTop w:val="0"/>
          <w:marBottom w:val="0"/>
          <w:divBdr>
            <w:top w:val="none" w:sz="0" w:space="0" w:color="auto"/>
            <w:left w:val="none" w:sz="0" w:space="0" w:color="auto"/>
            <w:bottom w:val="none" w:sz="0" w:space="0" w:color="auto"/>
            <w:right w:val="none" w:sz="0" w:space="0" w:color="auto"/>
          </w:divBdr>
        </w:div>
        <w:div w:id="1550923507">
          <w:marLeft w:val="0"/>
          <w:marRight w:val="0"/>
          <w:marTop w:val="0"/>
          <w:marBottom w:val="0"/>
          <w:divBdr>
            <w:top w:val="none" w:sz="0" w:space="0" w:color="auto"/>
            <w:left w:val="none" w:sz="0" w:space="0" w:color="auto"/>
            <w:bottom w:val="none" w:sz="0" w:space="0" w:color="auto"/>
            <w:right w:val="none" w:sz="0" w:space="0" w:color="auto"/>
          </w:divBdr>
        </w:div>
        <w:div w:id="1462263878">
          <w:marLeft w:val="0"/>
          <w:marRight w:val="0"/>
          <w:marTop w:val="0"/>
          <w:marBottom w:val="0"/>
          <w:divBdr>
            <w:top w:val="none" w:sz="0" w:space="0" w:color="auto"/>
            <w:left w:val="none" w:sz="0" w:space="0" w:color="auto"/>
            <w:bottom w:val="none" w:sz="0" w:space="0" w:color="auto"/>
            <w:right w:val="none" w:sz="0" w:space="0" w:color="auto"/>
          </w:divBdr>
        </w:div>
        <w:div w:id="1261597381">
          <w:marLeft w:val="0"/>
          <w:marRight w:val="0"/>
          <w:marTop w:val="0"/>
          <w:marBottom w:val="0"/>
          <w:divBdr>
            <w:top w:val="none" w:sz="0" w:space="0" w:color="auto"/>
            <w:left w:val="none" w:sz="0" w:space="0" w:color="auto"/>
            <w:bottom w:val="none" w:sz="0" w:space="0" w:color="auto"/>
            <w:right w:val="none" w:sz="0" w:space="0" w:color="auto"/>
          </w:divBdr>
        </w:div>
        <w:div w:id="1373387967">
          <w:marLeft w:val="0"/>
          <w:marRight w:val="0"/>
          <w:marTop w:val="0"/>
          <w:marBottom w:val="0"/>
          <w:divBdr>
            <w:top w:val="none" w:sz="0" w:space="0" w:color="auto"/>
            <w:left w:val="none" w:sz="0" w:space="0" w:color="auto"/>
            <w:bottom w:val="none" w:sz="0" w:space="0" w:color="auto"/>
            <w:right w:val="none" w:sz="0" w:space="0" w:color="auto"/>
          </w:divBdr>
        </w:div>
        <w:div w:id="783891432">
          <w:marLeft w:val="0"/>
          <w:marRight w:val="0"/>
          <w:marTop w:val="0"/>
          <w:marBottom w:val="0"/>
          <w:divBdr>
            <w:top w:val="none" w:sz="0" w:space="0" w:color="auto"/>
            <w:left w:val="none" w:sz="0" w:space="0" w:color="auto"/>
            <w:bottom w:val="none" w:sz="0" w:space="0" w:color="auto"/>
            <w:right w:val="none" w:sz="0" w:space="0" w:color="auto"/>
          </w:divBdr>
        </w:div>
        <w:div w:id="1176728829">
          <w:marLeft w:val="0"/>
          <w:marRight w:val="0"/>
          <w:marTop w:val="0"/>
          <w:marBottom w:val="0"/>
          <w:divBdr>
            <w:top w:val="none" w:sz="0" w:space="0" w:color="auto"/>
            <w:left w:val="none" w:sz="0" w:space="0" w:color="auto"/>
            <w:bottom w:val="none" w:sz="0" w:space="0" w:color="auto"/>
            <w:right w:val="none" w:sz="0" w:space="0" w:color="auto"/>
          </w:divBdr>
        </w:div>
        <w:div w:id="805049675">
          <w:marLeft w:val="0"/>
          <w:marRight w:val="0"/>
          <w:marTop w:val="0"/>
          <w:marBottom w:val="0"/>
          <w:divBdr>
            <w:top w:val="none" w:sz="0" w:space="0" w:color="auto"/>
            <w:left w:val="none" w:sz="0" w:space="0" w:color="auto"/>
            <w:bottom w:val="none" w:sz="0" w:space="0" w:color="auto"/>
            <w:right w:val="none" w:sz="0" w:space="0" w:color="auto"/>
          </w:divBdr>
        </w:div>
        <w:div w:id="1136530915">
          <w:marLeft w:val="0"/>
          <w:marRight w:val="0"/>
          <w:marTop w:val="0"/>
          <w:marBottom w:val="0"/>
          <w:divBdr>
            <w:top w:val="none" w:sz="0" w:space="0" w:color="auto"/>
            <w:left w:val="none" w:sz="0" w:space="0" w:color="auto"/>
            <w:bottom w:val="none" w:sz="0" w:space="0" w:color="auto"/>
            <w:right w:val="none" w:sz="0" w:space="0" w:color="auto"/>
          </w:divBdr>
        </w:div>
        <w:div w:id="1762869966">
          <w:marLeft w:val="0"/>
          <w:marRight w:val="0"/>
          <w:marTop w:val="0"/>
          <w:marBottom w:val="0"/>
          <w:divBdr>
            <w:top w:val="none" w:sz="0" w:space="0" w:color="auto"/>
            <w:left w:val="none" w:sz="0" w:space="0" w:color="auto"/>
            <w:bottom w:val="none" w:sz="0" w:space="0" w:color="auto"/>
            <w:right w:val="none" w:sz="0" w:space="0" w:color="auto"/>
          </w:divBdr>
        </w:div>
        <w:div w:id="109788537">
          <w:marLeft w:val="0"/>
          <w:marRight w:val="0"/>
          <w:marTop w:val="0"/>
          <w:marBottom w:val="0"/>
          <w:divBdr>
            <w:top w:val="none" w:sz="0" w:space="0" w:color="auto"/>
            <w:left w:val="none" w:sz="0" w:space="0" w:color="auto"/>
            <w:bottom w:val="none" w:sz="0" w:space="0" w:color="auto"/>
            <w:right w:val="none" w:sz="0" w:space="0" w:color="auto"/>
          </w:divBdr>
        </w:div>
        <w:div w:id="656684873">
          <w:marLeft w:val="0"/>
          <w:marRight w:val="0"/>
          <w:marTop w:val="0"/>
          <w:marBottom w:val="0"/>
          <w:divBdr>
            <w:top w:val="none" w:sz="0" w:space="0" w:color="auto"/>
            <w:left w:val="none" w:sz="0" w:space="0" w:color="auto"/>
            <w:bottom w:val="none" w:sz="0" w:space="0" w:color="auto"/>
            <w:right w:val="none" w:sz="0" w:space="0" w:color="auto"/>
          </w:divBdr>
        </w:div>
        <w:div w:id="892620698">
          <w:marLeft w:val="0"/>
          <w:marRight w:val="0"/>
          <w:marTop w:val="0"/>
          <w:marBottom w:val="0"/>
          <w:divBdr>
            <w:top w:val="none" w:sz="0" w:space="0" w:color="auto"/>
            <w:left w:val="none" w:sz="0" w:space="0" w:color="auto"/>
            <w:bottom w:val="none" w:sz="0" w:space="0" w:color="auto"/>
            <w:right w:val="none" w:sz="0" w:space="0" w:color="auto"/>
          </w:divBdr>
        </w:div>
        <w:div w:id="1394041265">
          <w:marLeft w:val="0"/>
          <w:marRight w:val="0"/>
          <w:marTop w:val="0"/>
          <w:marBottom w:val="0"/>
          <w:divBdr>
            <w:top w:val="none" w:sz="0" w:space="0" w:color="auto"/>
            <w:left w:val="none" w:sz="0" w:space="0" w:color="auto"/>
            <w:bottom w:val="none" w:sz="0" w:space="0" w:color="auto"/>
            <w:right w:val="none" w:sz="0" w:space="0" w:color="auto"/>
          </w:divBdr>
        </w:div>
        <w:div w:id="1221090198">
          <w:marLeft w:val="0"/>
          <w:marRight w:val="0"/>
          <w:marTop w:val="0"/>
          <w:marBottom w:val="0"/>
          <w:divBdr>
            <w:top w:val="none" w:sz="0" w:space="0" w:color="auto"/>
            <w:left w:val="none" w:sz="0" w:space="0" w:color="auto"/>
            <w:bottom w:val="none" w:sz="0" w:space="0" w:color="auto"/>
            <w:right w:val="none" w:sz="0" w:space="0" w:color="auto"/>
          </w:divBdr>
        </w:div>
      </w:divsChild>
    </w:div>
    <w:div w:id="1067531636">
      <w:bodyDiv w:val="1"/>
      <w:marLeft w:val="0"/>
      <w:marRight w:val="0"/>
      <w:marTop w:val="0"/>
      <w:marBottom w:val="0"/>
      <w:divBdr>
        <w:top w:val="none" w:sz="0" w:space="0" w:color="auto"/>
        <w:left w:val="none" w:sz="0" w:space="0" w:color="auto"/>
        <w:bottom w:val="none" w:sz="0" w:space="0" w:color="auto"/>
        <w:right w:val="none" w:sz="0" w:space="0" w:color="auto"/>
      </w:divBdr>
    </w:div>
    <w:div w:id="1074088025">
      <w:bodyDiv w:val="1"/>
      <w:marLeft w:val="0"/>
      <w:marRight w:val="0"/>
      <w:marTop w:val="0"/>
      <w:marBottom w:val="0"/>
      <w:divBdr>
        <w:top w:val="none" w:sz="0" w:space="0" w:color="auto"/>
        <w:left w:val="none" w:sz="0" w:space="0" w:color="auto"/>
        <w:bottom w:val="none" w:sz="0" w:space="0" w:color="auto"/>
        <w:right w:val="none" w:sz="0" w:space="0" w:color="auto"/>
      </w:divBdr>
      <w:divsChild>
        <w:div w:id="975985806">
          <w:marLeft w:val="0"/>
          <w:marRight w:val="0"/>
          <w:marTop w:val="0"/>
          <w:marBottom w:val="0"/>
          <w:divBdr>
            <w:top w:val="none" w:sz="0" w:space="0" w:color="auto"/>
            <w:left w:val="none" w:sz="0" w:space="0" w:color="auto"/>
            <w:bottom w:val="none" w:sz="0" w:space="0" w:color="auto"/>
            <w:right w:val="none" w:sz="0" w:space="0" w:color="auto"/>
          </w:divBdr>
        </w:div>
        <w:div w:id="1352996457">
          <w:marLeft w:val="0"/>
          <w:marRight w:val="0"/>
          <w:marTop w:val="0"/>
          <w:marBottom w:val="0"/>
          <w:divBdr>
            <w:top w:val="none" w:sz="0" w:space="0" w:color="auto"/>
            <w:left w:val="none" w:sz="0" w:space="0" w:color="auto"/>
            <w:bottom w:val="none" w:sz="0" w:space="0" w:color="auto"/>
            <w:right w:val="none" w:sz="0" w:space="0" w:color="auto"/>
          </w:divBdr>
        </w:div>
        <w:div w:id="1444154364">
          <w:marLeft w:val="0"/>
          <w:marRight w:val="0"/>
          <w:marTop w:val="0"/>
          <w:marBottom w:val="0"/>
          <w:divBdr>
            <w:top w:val="none" w:sz="0" w:space="0" w:color="auto"/>
            <w:left w:val="none" w:sz="0" w:space="0" w:color="auto"/>
            <w:bottom w:val="none" w:sz="0" w:space="0" w:color="auto"/>
            <w:right w:val="none" w:sz="0" w:space="0" w:color="auto"/>
          </w:divBdr>
        </w:div>
        <w:div w:id="281422288">
          <w:marLeft w:val="0"/>
          <w:marRight w:val="0"/>
          <w:marTop w:val="0"/>
          <w:marBottom w:val="0"/>
          <w:divBdr>
            <w:top w:val="none" w:sz="0" w:space="0" w:color="auto"/>
            <w:left w:val="none" w:sz="0" w:space="0" w:color="auto"/>
            <w:bottom w:val="none" w:sz="0" w:space="0" w:color="auto"/>
            <w:right w:val="none" w:sz="0" w:space="0" w:color="auto"/>
          </w:divBdr>
        </w:div>
        <w:div w:id="807549142">
          <w:marLeft w:val="0"/>
          <w:marRight w:val="0"/>
          <w:marTop w:val="0"/>
          <w:marBottom w:val="0"/>
          <w:divBdr>
            <w:top w:val="none" w:sz="0" w:space="0" w:color="auto"/>
            <w:left w:val="none" w:sz="0" w:space="0" w:color="auto"/>
            <w:bottom w:val="none" w:sz="0" w:space="0" w:color="auto"/>
            <w:right w:val="none" w:sz="0" w:space="0" w:color="auto"/>
          </w:divBdr>
        </w:div>
        <w:div w:id="665939502">
          <w:marLeft w:val="0"/>
          <w:marRight w:val="0"/>
          <w:marTop w:val="0"/>
          <w:marBottom w:val="0"/>
          <w:divBdr>
            <w:top w:val="none" w:sz="0" w:space="0" w:color="auto"/>
            <w:left w:val="none" w:sz="0" w:space="0" w:color="auto"/>
            <w:bottom w:val="none" w:sz="0" w:space="0" w:color="auto"/>
            <w:right w:val="none" w:sz="0" w:space="0" w:color="auto"/>
          </w:divBdr>
        </w:div>
        <w:div w:id="2090536352">
          <w:marLeft w:val="0"/>
          <w:marRight w:val="0"/>
          <w:marTop w:val="0"/>
          <w:marBottom w:val="0"/>
          <w:divBdr>
            <w:top w:val="none" w:sz="0" w:space="0" w:color="auto"/>
            <w:left w:val="none" w:sz="0" w:space="0" w:color="auto"/>
            <w:bottom w:val="none" w:sz="0" w:space="0" w:color="auto"/>
            <w:right w:val="none" w:sz="0" w:space="0" w:color="auto"/>
          </w:divBdr>
        </w:div>
        <w:div w:id="648048911">
          <w:marLeft w:val="0"/>
          <w:marRight w:val="0"/>
          <w:marTop w:val="0"/>
          <w:marBottom w:val="0"/>
          <w:divBdr>
            <w:top w:val="none" w:sz="0" w:space="0" w:color="auto"/>
            <w:left w:val="none" w:sz="0" w:space="0" w:color="auto"/>
            <w:bottom w:val="none" w:sz="0" w:space="0" w:color="auto"/>
            <w:right w:val="none" w:sz="0" w:space="0" w:color="auto"/>
          </w:divBdr>
        </w:div>
        <w:div w:id="773205586">
          <w:marLeft w:val="0"/>
          <w:marRight w:val="0"/>
          <w:marTop w:val="0"/>
          <w:marBottom w:val="0"/>
          <w:divBdr>
            <w:top w:val="none" w:sz="0" w:space="0" w:color="auto"/>
            <w:left w:val="none" w:sz="0" w:space="0" w:color="auto"/>
            <w:bottom w:val="none" w:sz="0" w:space="0" w:color="auto"/>
            <w:right w:val="none" w:sz="0" w:space="0" w:color="auto"/>
          </w:divBdr>
        </w:div>
        <w:div w:id="1440835791">
          <w:marLeft w:val="0"/>
          <w:marRight w:val="0"/>
          <w:marTop w:val="0"/>
          <w:marBottom w:val="0"/>
          <w:divBdr>
            <w:top w:val="none" w:sz="0" w:space="0" w:color="auto"/>
            <w:left w:val="none" w:sz="0" w:space="0" w:color="auto"/>
            <w:bottom w:val="none" w:sz="0" w:space="0" w:color="auto"/>
            <w:right w:val="none" w:sz="0" w:space="0" w:color="auto"/>
          </w:divBdr>
        </w:div>
        <w:div w:id="517350893">
          <w:marLeft w:val="0"/>
          <w:marRight w:val="0"/>
          <w:marTop w:val="0"/>
          <w:marBottom w:val="0"/>
          <w:divBdr>
            <w:top w:val="none" w:sz="0" w:space="0" w:color="auto"/>
            <w:left w:val="none" w:sz="0" w:space="0" w:color="auto"/>
            <w:bottom w:val="none" w:sz="0" w:space="0" w:color="auto"/>
            <w:right w:val="none" w:sz="0" w:space="0" w:color="auto"/>
          </w:divBdr>
        </w:div>
        <w:div w:id="556548081">
          <w:marLeft w:val="0"/>
          <w:marRight w:val="0"/>
          <w:marTop w:val="0"/>
          <w:marBottom w:val="0"/>
          <w:divBdr>
            <w:top w:val="none" w:sz="0" w:space="0" w:color="auto"/>
            <w:left w:val="none" w:sz="0" w:space="0" w:color="auto"/>
            <w:bottom w:val="none" w:sz="0" w:space="0" w:color="auto"/>
            <w:right w:val="none" w:sz="0" w:space="0" w:color="auto"/>
          </w:divBdr>
        </w:div>
        <w:div w:id="1031686624">
          <w:marLeft w:val="0"/>
          <w:marRight w:val="0"/>
          <w:marTop w:val="0"/>
          <w:marBottom w:val="0"/>
          <w:divBdr>
            <w:top w:val="none" w:sz="0" w:space="0" w:color="auto"/>
            <w:left w:val="none" w:sz="0" w:space="0" w:color="auto"/>
            <w:bottom w:val="none" w:sz="0" w:space="0" w:color="auto"/>
            <w:right w:val="none" w:sz="0" w:space="0" w:color="auto"/>
          </w:divBdr>
        </w:div>
        <w:div w:id="1225065753">
          <w:marLeft w:val="0"/>
          <w:marRight w:val="0"/>
          <w:marTop w:val="0"/>
          <w:marBottom w:val="0"/>
          <w:divBdr>
            <w:top w:val="none" w:sz="0" w:space="0" w:color="auto"/>
            <w:left w:val="none" w:sz="0" w:space="0" w:color="auto"/>
            <w:bottom w:val="none" w:sz="0" w:space="0" w:color="auto"/>
            <w:right w:val="none" w:sz="0" w:space="0" w:color="auto"/>
          </w:divBdr>
        </w:div>
        <w:div w:id="1671254795">
          <w:marLeft w:val="0"/>
          <w:marRight w:val="0"/>
          <w:marTop w:val="0"/>
          <w:marBottom w:val="0"/>
          <w:divBdr>
            <w:top w:val="none" w:sz="0" w:space="0" w:color="auto"/>
            <w:left w:val="none" w:sz="0" w:space="0" w:color="auto"/>
            <w:bottom w:val="none" w:sz="0" w:space="0" w:color="auto"/>
            <w:right w:val="none" w:sz="0" w:space="0" w:color="auto"/>
          </w:divBdr>
        </w:div>
        <w:div w:id="1299724643">
          <w:marLeft w:val="0"/>
          <w:marRight w:val="0"/>
          <w:marTop w:val="0"/>
          <w:marBottom w:val="0"/>
          <w:divBdr>
            <w:top w:val="none" w:sz="0" w:space="0" w:color="auto"/>
            <w:left w:val="none" w:sz="0" w:space="0" w:color="auto"/>
            <w:bottom w:val="none" w:sz="0" w:space="0" w:color="auto"/>
            <w:right w:val="none" w:sz="0" w:space="0" w:color="auto"/>
          </w:divBdr>
        </w:div>
        <w:div w:id="555820934">
          <w:marLeft w:val="0"/>
          <w:marRight w:val="0"/>
          <w:marTop w:val="0"/>
          <w:marBottom w:val="0"/>
          <w:divBdr>
            <w:top w:val="none" w:sz="0" w:space="0" w:color="auto"/>
            <w:left w:val="none" w:sz="0" w:space="0" w:color="auto"/>
            <w:bottom w:val="none" w:sz="0" w:space="0" w:color="auto"/>
            <w:right w:val="none" w:sz="0" w:space="0" w:color="auto"/>
          </w:divBdr>
        </w:div>
        <w:div w:id="1797943357">
          <w:marLeft w:val="0"/>
          <w:marRight w:val="0"/>
          <w:marTop w:val="0"/>
          <w:marBottom w:val="0"/>
          <w:divBdr>
            <w:top w:val="none" w:sz="0" w:space="0" w:color="auto"/>
            <w:left w:val="none" w:sz="0" w:space="0" w:color="auto"/>
            <w:bottom w:val="none" w:sz="0" w:space="0" w:color="auto"/>
            <w:right w:val="none" w:sz="0" w:space="0" w:color="auto"/>
          </w:divBdr>
        </w:div>
        <w:div w:id="354774185">
          <w:marLeft w:val="0"/>
          <w:marRight w:val="0"/>
          <w:marTop w:val="0"/>
          <w:marBottom w:val="0"/>
          <w:divBdr>
            <w:top w:val="none" w:sz="0" w:space="0" w:color="auto"/>
            <w:left w:val="none" w:sz="0" w:space="0" w:color="auto"/>
            <w:bottom w:val="none" w:sz="0" w:space="0" w:color="auto"/>
            <w:right w:val="none" w:sz="0" w:space="0" w:color="auto"/>
          </w:divBdr>
        </w:div>
        <w:div w:id="424544855">
          <w:marLeft w:val="0"/>
          <w:marRight w:val="0"/>
          <w:marTop w:val="0"/>
          <w:marBottom w:val="0"/>
          <w:divBdr>
            <w:top w:val="none" w:sz="0" w:space="0" w:color="auto"/>
            <w:left w:val="none" w:sz="0" w:space="0" w:color="auto"/>
            <w:bottom w:val="none" w:sz="0" w:space="0" w:color="auto"/>
            <w:right w:val="none" w:sz="0" w:space="0" w:color="auto"/>
          </w:divBdr>
        </w:div>
        <w:div w:id="1117093740">
          <w:marLeft w:val="0"/>
          <w:marRight w:val="0"/>
          <w:marTop w:val="0"/>
          <w:marBottom w:val="0"/>
          <w:divBdr>
            <w:top w:val="none" w:sz="0" w:space="0" w:color="auto"/>
            <w:left w:val="none" w:sz="0" w:space="0" w:color="auto"/>
            <w:bottom w:val="none" w:sz="0" w:space="0" w:color="auto"/>
            <w:right w:val="none" w:sz="0" w:space="0" w:color="auto"/>
          </w:divBdr>
        </w:div>
        <w:div w:id="1909532090">
          <w:marLeft w:val="0"/>
          <w:marRight w:val="0"/>
          <w:marTop w:val="0"/>
          <w:marBottom w:val="0"/>
          <w:divBdr>
            <w:top w:val="none" w:sz="0" w:space="0" w:color="auto"/>
            <w:left w:val="none" w:sz="0" w:space="0" w:color="auto"/>
            <w:bottom w:val="none" w:sz="0" w:space="0" w:color="auto"/>
            <w:right w:val="none" w:sz="0" w:space="0" w:color="auto"/>
          </w:divBdr>
        </w:div>
        <w:div w:id="660622294">
          <w:marLeft w:val="0"/>
          <w:marRight w:val="0"/>
          <w:marTop w:val="0"/>
          <w:marBottom w:val="0"/>
          <w:divBdr>
            <w:top w:val="none" w:sz="0" w:space="0" w:color="auto"/>
            <w:left w:val="none" w:sz="0" w:space="0" w:color="auto"/>
            <w:bottom w:val="none" w:sz="0" w:space="0" w:color="auto"/>
            <w:right w:val="none" w:sz="0" w:space="0" w:color="auto"/>
          </w:divBdr>
        </w:div>
        <w:div w:id="2023703157">
          <w:marLeft w:val="0"/>
          <w:marRight w:val="0"/>
          <w:marTop w:val="0"/>
          <w:marBottom w:val="0"/>
          <w:divBdr>
            <w:top w:val="none" w:sz="0" w:space="0" w:color="auto"/>
            <w:left w:val="none" w:sz="0" w:space="0" w:color="auto"/>
            <w:bottom w:val="none" w:sz="0" w:space="0" w:color="auto"/>
            <w:right w:val="none" w:sz="0" w:space="0" w:color="auto"/>
          </w:divBdr>
        </w:div>
        <w:div w:id="1763186617">
          <w:marLeft w:val="0"/>
          <w:marRight w:val="0"/>
          <w:marTop w:val="0"/>
          <w:marBottom w:val="0"/>
          <w:divBdr>
            <w:top w:val="none" w:sz="0" w:space="0" w:color="auto"/>
            <w:left w:val="none" w:sz="0" w:space="0" w:color="auto"/>
            <w:bottom w:val="none" w:sz="0" w:space="0" w:color="auto"/>
            <w:right w:val="none" w:sz="0" w:space="0" w:color="auto"/>
          </w:divBdr>
        </w:div>
      </w:divsChild>
    </w:div>
    <w:div w:id="1088966217">
      <w:bodyDiv w:val="1"/>
      <w:marLeft w:val="0"/>
      <w:marRight w:val="0"/>
      <w:marTop w:val="0"/>
      <w:marBottom w:val="0"/>
      <w:divBdr>
        <w:top w:val="none" w:sz="0" w:space="0" w:color="auto"/>
        <w:left w:val="none" w:sz="0" w:space="0" w:color="auto"/>
        <w:bottom w:val="none" w:sz="0" w:space="0" w:color="auto"/>
        <w:right w:val="none" w:sz="0" w:space="0" w:color="auto"/>
      </w:divBdr>
      <w:divsChild>
        <w:div w:id="1148132155">
          <w:marLeft w:val="0"/>
          <w:marRight w:val="0"/>
          <w:marTop w:val="0"/>
          <w:marBottom w:val="0"/>
          <w:divBdr>
            <w:top w:val="none" w:sz="0" w:space="0" w:color="auto"/>
            <w:left w:val="none" w:sz="0" w:space="0" w:color="auto"/>
            <w:bottom w:val="none" w:sz="0" w:space="0" w:color="auto"/>
            <w:right w:val="none" w:sz="0" w:space="0" w:color="auto"/>
          </w:divBdr>
          <w:divsChild>
            <w:div w:id="867648286">
              <w:marLeft w:val="0"/>
              <w:marRight w:val="0"/>
              <w:marTop w:val="0"/>
              <w:marBottom w:val="0"/>
              <w:divBdr>
                <w:top w:val="none" w:sz="0" w:space="0" w:color="auto"/>
                <w:left w:val="none" w:sz="0" w:space="0" w:color="auto"/>
                <w:bottom w:val="none" w:sz="0" w:space="0" w:color="auto"/>
                <w:right w:val="none" w:sz="0" w:space="0" w:color="auto"/>
              </w:divBdr>
            </w:div>
            <w:div w:id="1128746455">
              <w:marLeft w:val="0"/>
              <w:marRight w:val="0"/>
              <w:marTop w:val="0"/>
              <w:marBottom w:val="0"/>
              <w:divBdr>
                <w:top w:val="none" w:sz="0" w:space="0" w:color="auto"/>
                <w:left w:val="none" w:sz="0" w:space="0" w:color="auto"/>
                <w:bottom w:val="none" w:sz="0" w:space="0" w:color="auto"/>
                <w:right w:val="none" w:sz="0" w:space="0" w:color="auto"/>
              </w:divBdr>
            </w:div>
            <w:div w:id="1222329591">
              <w:marLeft w:val="0"/>
              <w:marRight w:val="0"/>
              <w:marTop w:val="0"/>
              <w:marBottom w:val="0"/>
              <w:divBdr>
                <w:top w:val="none" w:sz="0" w:space="0" w:color="auto"/>
                <w:left w:val="none" w:sz="0" w:space="0" w:color="auto"/>
                <w:bottom w:val="none" w:sz="0" w:space="0" w:color="auto"/>
                <w:right w:val="none" w:sz="0" w:space="0" w:color="auto"/>
              </w:divBdr>
            </w:div>
            <w:div w:id="1457868825">
              <w:marLeft w:val="0"/>
              <w:marRight w:val="0"/>
              <w:marTop w:val="0"/>
              <w:marBottom w:val="0"/>
              <w:divBdr>
                <w:top w:val="none" w:sz="0" w:space="0" w:color="auto"/>
                <w:left w:val="none" w:sz="0" w:space="0" w:color="auto"/>
                <w:bottom w:val="none" w:sz="0" w:space="0" w:color="auto"/>
                <w:right w:val="none" w:sz="0" w:space="0" w:color="auto"/>
              </w:divBdr>
            </w:div>
            <w:div w:id="1518160005">
              <w:marLeft w:val="0"/>
              <w:marRight w:val="0"/>
              <w:marTop w:val="0"/>
              <w:marBottom w:val="0"/>
              <w:divBdr>
                <w:top w:val="none" w:sz="0" w:space="0" w:color="auto"/>
                <w:left w:val="none" w:sz="0" w:space="0" w:color="auto"/>
                <w:bottom w:val="none" w:sz="0" w:space="0" w:color="auto"/>
                <w:right w:val="none" w:sz="0" w:space="0" w:color="auto"/>
              </w:divBdr>
            </w:div>
            <w:div w:id="1634867438">
              <w:marLeft w:val="0"/>
              <w:marRight w:val="0"/>
              <w:marTop w:val="0"/>
              <w:marBottom w:val="0"/>
              <w:divBdr>
                <w:top w:val="none" w:sz="0" w:space="0" w:color="auto"/>
                <w:left w:val="none" w:sz="0" w:space="0" w:color="auto"/>
                <w:bottom w:val="none" w:sz="0" w:space="0" w:color="auto"/>
                <w:right w:val="none" w:sz="0" w:space="0" w:color="auto"/>
              </w:divBdr>
            </w:div>
            <w:div w:id="1877814920">
              <w:marLeft w:val="0"/>
              <w:marRight w:val="0"/>
              <w:marTop w:val="0"/>
              <w:marBottom w:val="0"/>
              <w:divBdr>
                <w:top w:val="none" w:sz="0" w:space="0" w:color="auto"/>
                <w:left w:val="none" w:sz="0" w:space="0" w:color="auto"/>
                <w:bottom w:val="none" w:sz="0" w:space="0" w:color="auto"/>
                <w:right w:val="none" w:sz="0" w:space="0" w:color="auto"/>
              </w:divBdr>
            </w:div>
            <w:div w:id="20406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5376">
      <w:bodyDiv w:val="1"/>
      <w:marLeft w:val="0"/>
      <w:marRight w:val="0"/>
      <w:marTop w:val="0"/>
      <w:marBottom w:val="0"/>
      <w:divBdr>
        <w:top w:val="none" w:sz="0" w:space="0" w:color="auto"/>
        <w:left w:val="none" w:sz="0" w:space="0" w:color="auto"/>
        <w:bottom w:val="none" w:sz="0" w:space="0" w:color="auto"/>
        <w:right w:val="none" w:sz="0" w:space="0" w:color="auto"/>
      </w:divBdr>
    </w:div>
    <w:div w:id="1103065675">
      <w:bodyDiv w:val="1"/>
      <w:marLeft w:val="0"/>
      <w:marRight w:val="0"/>
      <w:marTop w:val="0"/>
      <w:marBottom w:val="0"/>
      <w:divBdr>
        <w:top w:val="none" w:sz="0" w:space="0" w:color="auto"/>
        <w:left w:val="none" w:sz="0" w:space="0" w:color="auto"/>
        <w:bottom w:val="none" w:sz="0" w:space="0" w:color="auto"/>
        <w:right w:val="none" w:sz="0" w:space="0" w:color="auto"/>
      </w:divBdr>
    </w:div>
    <w:div w:id="1104570178">
      <w:bodyDiv w:val="1"/>
      <w:marLeft w:val="0"/>
      <w:marRight w:val="0"/>
      <w:marTop w:val="0"/>
      <w:marBottom w:val="0"/>
      <w:divBdr>
        <w:top w:val="none" w:sz="0" w:space="0" w:color="auto"/>
        <w:left w:val="none" w:sz="0" w:space="0" w:color="auto"/>
        <w:bottom w:val="none" w:sz="0" w:space="0" w:color="auto"/>
        <w:right w:val="none" w:sz="0" w:space="0" w:color="auto"/>
      </w:divBdr>
    </w:div>
    <w:div w:id="1114405387">
      <w:bodyDiv w:val="1"/>
      <w:marLeft w:val="0"/>
      <w:marRight w:val="0"/>
      <w:marTop w:val="0"/>
      <w:marBottom w:val="0"/>
      <w:divBdr>
        <w:top w:val="none" w:sz="0" w:space="0" w:color="auto"/>
        <w:left w:val="none" w:sz="0" w:space="0" w:color="auto"/>
        <w:bottom w:val="none" w:sz="0" w:space="0" w:color="auto"/>
        <w:right w:val="none" w:sz="0" w:space="0" w:color="auto"/>
      </w:divBdr>
    </w:div>
    <w:div w:id="1118258398">
      <w:bodyDiv w:val="1"/>
      <w:marLeft w:val="0"/>
      <w:marRight w:val="0"/>
      <w:marTop w:val="0"/>
      <w:marBottom w:val="0"/>
      <w:divBdr>
        <w:top w:val="none" w:sz="0" w:space="0" w:color="auto"/>
        <w:left w:val="none" w:sz="0" w:space="0" w:color="auto"/>
        <w:bottom w:val="none" w:sz="0" w:space="0" w:color="auto"/>
        <w:right w:val="none" w:sz="0" w:space="0" w:color="auto"/>
      </w:divBdr>
    </w:div>
    <w:div w:id="1120804801">
      <w:bodyDiv w:val="1"/>
      <w:marLeft w:val="0"/>
      <w:marRight w:val="0"/>
      <w:marTop w:val="0"/>
      <w:marBottom w:val="0"/>
      <w:divBdr>
        <w:top w:val="none" w:sz="0" w:space="0" w:color="auto"/>
        <w:left w:val="none" w:sz="0" w:space="0" w:color="auto"/>
        <w:bottom w:val="none" w:sz="0" w:space="0" w:color="auto"/>
        <w:right w:val="none" w:sz="0" w:space="0" w:color="auto"/>
      </w:divBdr>
    </w:div>
    <w:div w:id="1121345181">
      <w:bodyDiv w:val="1"/>
      <w:marLeft w:val="0"/>
      <w:marRight w:val="0"/>
      <w:marTop w:val="0"/>
      <w:marBottom w:val="0"/>
      <w:divBdr>
        <w:top w:val="none" w:sz="0" w:space="0" w:color="auto"/>
        <w:left w:val="none" w:sz="0" w:space="0" w:color="auto"/>
        <w:bottom w:val="none" w:sz="0" w:space="0" w:color="auto"/>
        <w:right w:val="none" w:sz="0" w:space="0" w:color="auto"/>
      </w:divBdr>
    </w:div>
    <w:div w:id="1126512628">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32753213">
      <w:bodyDiv w:val="1"/>
      <w:marLeft w:val="0"/>
      <w:marRight w:val="0"/>
      <w:marTop w:val="0"/>
      <w:marBottom w:val="0"/>
      <w:divBdr>
        <w:top w:val="none" w:sz="0" w:space="0" w:color="auto"/>
        <w:left w:val="none" w:sz="0" w:space="0" w:color="auto"/>
        <w:bottom w:val="none" w:sz="0" w:space="0" w:color="auto"/>
        <w:right w:val="none" w:sz="0" w:space="0" w:color="auto"/>
      </w:divBdr>
    </w:div>
    <w:div w:id="1142843013">
      <w:bodyDiv w:val="1"/>
      <w:marLeft w:val="0"/>
      <w:marRight w:val="0"/>
      <w:marTop w:val="0"/>
      <w:marBottom w:val="0"/>
      <w:divBdr>
        <w:top w:val="none" w:sz="0" w:space="0" w:color="auto"/>
        <w:left w:val="none" w:sz="0" w:space="0" w:color="auto"/>
        <w:bottom w:val="none" w:sz="0" w:space="0" w:color="auto"/>
        <w:right w:val="none" w:sz="0" w:space="0" w:color="auto"/>
      </w:divBdr>
    </w:div>
    <w:div w:id="1157725520">
      <w:bodyDiv w:val="1"/>
      <w:marLeft w:val="0"/>
      <w:marRight w:val="0"/>
      <w:marTop w:val="0"/>
      <w:marBottom w:val="0"/>
      <w:divBdr>
        <w:top w:val="none" w:sz="0" w:space="0" w:color="auto"/>
        <w:left w:val="none" w:sz="0" w:space="0" w:color="auto"/>
        <w:bottom w:val="none" w:sz="0" w:space="0" w:color="auto"/>
        <w:right w:val="none" w:sz="0" w:space="0" w:color="auto"/>
      </w:divBdr>
    </w:div>
    <w:div w:id="1171218818">
      <w:bodyDiv w:val="1"/>
      <w:marLeft w:val="0"/>
      <w:marRight w:val="0"/>
      <w:marTop w:val="0"/>
      <w:marBottom w:val="0"/>
      <w:divBdr>
        <w:top w:val="none" w:sz="0" w:space="0" w:color="auto"/>
        <w:left w:val="none" w:sz="0" w:space="0" w:color="auto"/>
        <w:bottom w:val="none" w:sz="0" w:space="0" w:color="auto"/>
        <w:right w:val="none" w:sz="0" w:space="0" w:color="auto"/>
      </w:divBdr>
    </w:div>
    <w:div w:id="1174490551">
      <w:bodyDiv w:val="1"/>
      <w:marLeft w:val="0"/>
      <w:marRight w:val="0"/>
      <w:marTop w:val="0"/>
      <w:marBottom w:val="0"/>
      <w:divBdr>
        <w:top w:val="none" w:sz="0" w:space="0" w:color="auto"/>
        <w:left w:val="none" w:sz="0" w:space="0" w:color="auto"/>
        <w:bottom w:val="none" w:sz="0" w:space="0" w:color="auto"/>
        <w:right w:val="none" w:sz="0" w:space="0" w:color="auto"/>
      </w:divBdr>
    </w:div>
    <w:div w:id="1176043678">
      <w:bodyDiv w:val="1"/>
      <w:marLeft w:val="0"/>
      <w:marRight w:val="0"/>
      <w:marTop w:val="0"/>
      <w:marBottom w:val="0"/>
      <w:divBdr>
        <w:top w:val="none" w:sz="0" w:space="0" w:color="auto"/>
        <w:left w:val="none" w:sz="0" w:space="0" w:color="auto"/>
        <w:bottom w:val="none" w:sz="0" w:space="0" w:color="auto"/>
        <w:right w:val="none" w:sz="0" w:space="0" w:color="auto"/>
      </w:divBdr>
    </w:div>
    <w:div w:id="1185485781">
      <w:bodyDiv w:val="1"/>
      <w:marLeft w:val="0"/>
      <w:marRight w:val="0"/>
      <w:marTop w:val="0"/>
      <w:marBottom w:val="0"/>
      <w:divBdr>
        <w:top w:val="none" w:sz="0" w:space="0" w:color="auto"/>
        <w:left w:val="none" w:sz="0" w:space="0" w:color="auto"/>
        <w:bottom w:val="none" w:sz="0" w:space="0" w:color="auto"/>
        <w:right w:val="none" w:sz="0" w:space="0" w:color="auto"/>
      </w:divBdr>
      <w:divsChild>
        <w:div w:id="365450936">
          <w:marLeft w:val="0"/>
          <w:marRight w:val="0"/>
          <w:marTop w:val="0"/>
          <w:marBottom w:val="0"/>
          <w:divBdr>
            <w:top w:val="none" w:sz="0" w:space="0" w:color="auto"/>
            <w:left w:val="none" w:sz="0" w:space="0" w:color="auto"/>
            <w:bottom w:val="none" w:sz="0" w:space="0" w:color="auto"/>
            <w:right w:val="none" w:sz="0" w:space="0" w:color="auto"/>
          </w:divBdr>
        </w:div>
        <w:div w:id="1959871578">
          <w:marLeft w:val="0"/>
          <w:marRight w:val="0"/>
          <w:marTop w:val="0"/>
          <w:marBottom w:val="0"/>
          <w:divBdr>
            <w:top w:val="none" w:sz="0" w:space="0" w:color="auto"/>
            <w:left w:val="none" w:sz="0" w:space="0" w:color="auto"/>
            <w:bottom w:val="none" w:sz="0" w:space="0" w:color="auto"/>
            <w:right w:val="none" w:sz="0" w:space="0" w:color="auto"/>
          </w:divBdr>
        </w:div>
        <w:div w:id="924148274">
          <w:marLeft w:val="0"/>
          <w:marRight w:val="0"/>
          <w:marTop w:val="0"/>
          <w:marBottom w:val="0"/>
          <w:divBdr>
            <w:top w:val="none" w:sz="0" w:space="0" w:color="auto"/>
            <w:left w:val="none" w:sz="0" w:space="0" w:color="auto"/>
            <w:bottom w:val="none" w:sz="0" w:space="0" w:color="auto"/>
            <w:right w:val="none" w:sz="0" w:space="0" w:color="auto"/>
          </w:divBdr>
        </w:div>
        <w:div w:id="1082874854">
          <w:marLeft w:val="0"/>
          <w:marRight w:val="0"/>
          <w:marTop w:val="0"/>
          <w:marBottom w:val="0"/>
          <w:divBdr>
            <w:top w:val="none" w:sz="0" w:space="0" w:color="auto"/>
            <w:left w:val="none" w:sz="0" w:space="0" w:color="auto"/>
            <w:bottom w:val="none" w:sz="0" w:space="0" w:color="auto"/>
            <w:right w:val="none" w:sz="0" w:space="0" w:color="auto"/>
          </w:divBdr>
        </w:div>
        <w:div w:id="1895120051">
          <w:marLeft w:val="0"/>
          <w:marRight w:val="0"/>
          <w:marTop w:val="0"/>
          <w:marBottom w:val="0"/>
          <w:divBdr>
            <w:top w:val="none" w:sz="0" w:space="0" w:color="auto"/>
            <w:left w:val="none" w:sz="0" w:space="0" w:color="auto"/>
            <w:bottom w:val="none" w:sz="0" w:space="0" w:color="auto"/>
            <w:right w:val="none" w:sz="0" w:space="0" w:color="auto"/>
          </w:divBdr>
        </w:div>
        <w:div w:id="1164588361">
          <w:marLeft w:val="0"/>
          <w:marRight w:val="0"/>
          <w:marTop w:val="0"/>
          <w:marBottom w:val="0"/>
          <w:divBdr>
            <w:top w:val="none" w:sz="0" w:space="0" w:color="auto"/>
            <w:left w:val="none" w:sz="0" w:space="0" w:color="auto"/>
            <w:bottom w:val="none" w:sz="0" w:space="0" w:color="auto"/>
            <w:right w:val="none" w:sz="0" w:space="0" w:color="auto"/>
          </w:divBdr>
        </w:div>
        <w:div w:id="1862889907">
          <w:marLeft w:val="0"/>
          <w:marRight w:val="0"/>
          <w:marTop w:val="0"/>
          <w:marBottom w:val="0"/>
          <w:divBdr>
            <w:top w:val="none" w:sz="0" w:space="0" w:color="auto"/>
            <w:left w:val="none" w:sz="0" w:space="0" w:color="auto"/>
            <w:bottom w:val="none" w:sz="0" w:space="0" w:color="auto"/>
            <w:right w:val="none" w:sz="0" w:space="0" w:color="auto"/>
          </w:divBdr>
        </w:div>
        <w:div w:id="1597135837">
          <w:marLeft w:val="0"/>
          <w:marRight w:val="0"/>
          <w:marTop w:val="0"/>
          <w:marBottom w:val="0"/>
          <w:divBdr>
            <w:top w:val="none" w:sz="0" w:space="0" w:color="auto"/>
            <w:left w:val="none" w:sz="0" w:space="0" w:color="auto"/>
            <w:bottom w:val="none" w:sz="0" w:space="0" w:color="auto"/>
            <w:right w:val="none" w:sz="0" w:space="0" w:color="auto"/>
          </w:divBdr>
        </w:div>
        <w:div w:id="349071236">
          <w:marLeft w:val="0"/>
          <w:marRight w:val="0"/>
          <w:marTop w:val="0"/>
          <w:marBottom w:val="0"/>
          <w:divBdr>
            <w:top w:val="none" w:sz="0" w:space="0" w:color="auto"/>
            <w:left w:val="none" w:sz="0" w:space="0" w:color="auto"/>
            <w:bottom w:val="none" w:sz="0" w:space="0" w:color="auto"/>
            <w:right w:val="none" w:sz="0" w:space="0" w:color="auto"/>
          </w:divBdr>
        </w:div>
        <w:div w:id="275912764">
          <w:marLeft w:val="0"/>
          <w:marRight w:val="0"/>
          <w:marTop w:val="0"/>
          <w:marBottom w:val="0"/>
          <w:divBdr>
            <w:top w:val="none" w:sz="0" w:space="0" w:color="auto"/>
            <w:left w:val="none" w:sz="0" w:space="0" w:color="auto"/>
            <w:bottom w:val="none" w:sz="0" w:space="0" w:color="auto"/>
            <w:right w:val="none" w:sz="0" w:space="0" w:color="auto"/>
          </w:divBdr>
        </w:div>
        <w:div w:id="1180244224">
          <w:marLeft w:val="0"/>
          <w:marRight w:val="0"/>
          <w:marTop w:val="0"/>
          <w:marBottom w:val="0"/>
          <w:divBdr>
            <w:top w:val="none" w:sz="0" w:space="0" w:color="auto"/>
            <w:left w:val="none" w:sz="0" w:space="0" w:color="auto"/>
            <w:bottom w:val="none" w:sz="0" w:space="0" w:color="auto"/>
            <w:right w:val="none" w:sz="0" w:space="0" w:color="auto"/>
          </w:divBdr>
        </w:div>
        <w:div w:id="706833137">
          <w:marLeft w:val="0"/>
          <w:marRight w:val="0"/>
          <w:marTop w:val="0"/>
          <w:marBottom w:val="0"/>
          <w:divBdr>
            <w:top w:val="none" w:sz="0" w:space="0" w:color="auto"/>
            <w:left w:val="none" w:sz="0" w:space="0" w:color="auto"/>
            <w:bottom w:val="none" w:sz="0" w:space="0" w:color="auto"/>
            <w:right w:val="none" w:sz="0" w:space="0" w:color="auto"/>
          </w:divBdr>
        </w:div>
        <w:div w:id="1938556661">
          <w:marLeft w:val="0"/>
          <w:marRight w:val="0"/>
          <w:marTop w:val="0"/>
          <w:marBottom w:val="0"/>
          <w:divBdr>
            <w:top w:val="none" w:sz="0" w:space="0" w:color="auto"/>
            <w:left w:val="none" w:sz="0" w:space="0" w:color="auto"/>
            <w:bottom w:val="none" w:sz="0" w:space="0" w:color="auto"/>
            <w:right w:val="none" w:sz="0" w:space="0" w:color="auto"/>
          </w:divBdr>
        </w:div>
        <w:div w:id="623121617">
          <w:marLeft w:val="0"/>
          <w:marRight w:val="0"/>
          <w:marTop w:val="0"/>
          <w:marBottom w:val="0"/>
          <w:divBdr>
            <w:top w:val="none" w:sz="0" w:space="0" w:color="auto"/>
            <w:left w:val="none" w:sz="0" w:space="0" w:color="auto"/>
            <w:bottom w:val="none" w:sz="0" w:space="0" w:color="auto"/>
            <w:right w:val="none" w:sz="0" w:space="0" w:color="auto"/>
          </w:divBdr>
        </w:div>
        <w:div w:id="1809936729">
          <w:marLeft w:val="0"/>
          <w:marRight w:val="0"/>
          <w:marTop w:val="0"/>
          <w:marBottom w:val="0"/>
          <w:divBdr>
            <w:top w:val="none" w:sz="0" w:space="0" w:color="auto"/>
            <w:left w:val="none" w:sz="0" w:space="0" w:color="auto"/>
            <w:bottom w:val="none" w:sz="0" w:space="0" w:color="auto"/>
            <w:right w:val="none" w:sz="0" w:space="0" w:color="auto"/>
          </w:divBdr>
        </w:div>
        <w:div w:id="220488014">
          <w:marLeft w:val="0"/>
          <w:marRight w:val="0"/>
          <w:marTop w:val="0"/>
          <w:marBottom w:val="0"/>
          <w:divBdr>
            <w:top w:val="none" w:sz="0" w:space="0" w:color="auto"/>
            <w:left w:val="none" w:sz="0" w:space="0" w:color="auto"/>
            <w:bottom w:val="none" w:sz="0" w:space="0" w:color="auto"/>
            <w:right w:val="none" w:sz="0" w:space="0" w:color="auto"/>
          </w:divBdr>
        </w:div>
        <w:div w:id="1551310424">
          <w:marLeft w:val="0"/>
          <w:marRight w:val="0"/>
          <w:marTop w:val="0"/>
          <w:marBottom w:val="0"/>
          <w:divBdr>
            <w:top w:val="none" w:sz="0" w:space="0" w:color="auto"/>
            <w:left w:val="none" w:sz="0" w:space="0" w:color="auto"/>
            <w:bottom w:val="none" w:sz="0" w:space="0" w:color="auto"/>
            <w:right w:val="none" w:sz="0" w:space="0" w:color="auto"/>
          </w:divBdr>
        </w:div>
        <w:div w:id="1037045172">
          <w:marLeft w:val="0"/>
          <w:marRight w:val="0"/>
          <w:marTop w:val="0"/>
          <w:marBottom w:val="0"/>
          <w:divBdr>
            <w:top w:val="none" w:sz="0" w:space="0" w:color="auto"/>
            <w:left w:val="none" w:sz="0" w:space="0" w:color="auto"/>
            <w:bottom w:val="none" w:sz="0" w:space="0" w:color="auto"/>
            <w:right w:val="none" w:sz="0" w:space="0" w:color="auto"/>
          </w:divBdr>
        </w:div>
        <w:div w:id="1302806614">
          <w:marLeft w:val="0"/>
          <w:marRight w:val="0"/>
          <w:marTop w:val="0"/>
          <w:marBottom w:val="0"/>
          <w:divBdr>
            <w:top w:val="none" w:sz="0" w:space="0" w:color="auto"/>
            <w:left w:val="none" w:sz="0" w:space="0" w:color="auto"/>
            <w:bottom w:val="none" w:sz="0" w:space="0" w:color="auto"/>
            <w:right w:val="none" w:sz="0" w:space="0" w:color="auto"/>
          </w:divBdr>
        </w:div>
        <w:div w:id="1447114030">
          <w:marLeft w:val="0"/>
          <w:marRight w:val="0"/>
          <w:marTop w:val="0"/>
          <w:marBottom w:val="0"/>
          <w:divBdr>
            <w:top w:val="none" w:sz="0" w:space="0" w:color="auto"/>
            <w:left w:val="none" w:sz="0" w:space="0" w:color="auto"/>
            <w:bottom w:val="none" w:sz="0" w:space="0" w:color="auto"/>
            <w:right w:val="none" w:sz="0" w:space="0" w:color="auto"/>
          </w:divBdr>
        </w:div>
        <w:div w:id="2089839809">
          <w:marLeft w:val="0"/>
          <w:marRight w:val="0"/>
          <w:marTop w:val="0"/>
          <w:marBottom w:val="0"/>
          <w:divBdr>
            <w:top w:val="none" w:sz="0" w:space="0" w:color="auto"/>
            <w:left w:val="none" w:sz="0" w:space="0" w:color="auto"/>
            <w:bottom w:val="none" w:sz="0" w:space="0" w:color="auto"/>
            <w:right w:val="none" w:sz="0" w:space="0" w:color="auto"/>
          </w:divBdr>
        </w:div>
        <w:div w:id="1144469292">
          <w:marLeft w:val="0"/>
          <w:marRight w:val="0"/>
          <w:marTop w:val="0"/>
          <w:marBottom w:val="0"/>
          <w:divBdr>
            <w:top w:val="none" w:sz="0" w:space="0" w:color="auto"/>
            <w:left w:val="none" w:sz="0" w:space="0" w:color="auto"/>
            <w:bottom w:val="none" w:sz="0" w:space="0" w:color="auto"/>
            <w:right w:val="none" w:sz="0" w:space="0" w:color="auto"/>
          </w:divBdr>
        </w:div>
        <w:div w:id="411857155">
          <w:marLeft w:val="0"/>
          <w:marRight w:val="0"/>
          <w:marTop w:val="0"/>
          <w:marBottom w:val="0"/>
          <w:divBdr>
            <w:top w:val="none" w:sz="0" w:space="0" w:color="auto"/>
            <w:left w:val="none" w:sz="0" w:space="0" w:color="auto"/>
            <w:bottom w:val="none" w:sz="0" w:space="0" w:color="auto"/>
            <w:right w:val="none" w:sz="0" w:space="0" w:color="auto"/>
          </w:divBdr>
        </w:div>
        <w:div w:id="1755275573">
          <w:marLeft w:val="0"/>
          <w:marRight w:val="0"/>
          <w:marTop w:val="0"/>
          <w:marBottom w:val="0"/>
          <w:divBdr>
            <w:top w:val="none" w:sz="0" w:space="0" w:color="auto"/>
            <w:left w:val="none" w:sz="0" w:space="0" w:color="auto"/>
            <w:bottom w:val="none" w:sz="0" w:space="0" w:color="auto"/>
            <w:right w:val="none" w:sz="0" w:space="0" w:color="auto"/>
          </w:divBdr>
        </w:div>
        <w:div w:id="877594860">
          <w:marLeft w:val="0"/>
          <w:marRight w:val="0"/>
          <w:marTop w:val="0"/>
          <w:marBottom w:val="0"/>
          <w:divBdr>
            <w:top w:val="none" w:sz="0" w:space="0" w:color="auto"/>
            <w:left w:val="none" w:sz="0" w:space="0" w:color="auto"/>
            <w:bottom w:val="none" w:sz="0" w:space="0" w:color="auto"/>
            <w:right w:val="none" w:sz="0" w:space="0" w:color="auto"/>
          </w:divBdr>
        </w:div>
      </w:divsChild>
    </w:div>
    <w:div w:id="1186363665">
      <w:bodyDiv w:val="1"/>
      <w:marLeft w:val="0"/>
      <w:marRight w:val="0"/>
      <w:marTop w:val="0"/>
      <w:marBottom w:val="0"/>
      <w:divBdr>
        <w:top w:val="none" w:sz="0" w:space="0" w:color="auto"/>
        <w:left w:val="none" w:sz="0" w:space="0" w:color="auto"/>
        <w:bottom w:val="none" w:sz="0" w:space="0" w:color="auto"/>
        <w:right w:val="none" w:sz="0" w:space="0" w:color="auto"/>
      </w:divBdr>
    </w:div>
    <w:div w:id="1186476630">
      <w:bodyDiv w:val="1"/>
      <w:marLeft w:val="0"/>
      <w:marRight w:val="0"/>
      <w:marTop w:val="0"/>
      <w:marBottom w:val="0"/>
      <w:divBdr>
        <w:top w:val="none" w:sz="0" w:space="0" w:color="auto"/>
        <w:left w:val="none" w:sz="0" w:space="0" w:color="auto"/>
        <w:bottom w:val="none" w:sz="0" w:space="0" w:color="auto"/>
        <w:right w:val="none" w:sz="0" w:space="0" w:color="auto"/>
      </w:divBdr>
      <w:divsChild>
        <w:div w:id="222912455">
          <w:marLeft w:val="480"/>
          <w:marRight w:val="0"/>
          <w:marTop w:val="0"/>
          <w:marBottom w:val="0"/>
          <w:divBdr>
            <w:top w:val="none" w:sz="0" w:space="0" w:color="auto"/>
            <w:left w:val="none" w:sz="0" w:space="0" w:color="auto"/>
            <w:bottom w:val="none" w:sz="0" w:space="0" w:color="auto"/>
            <w:right w:val="none" w:sz="0" w:space="0" w:color="auto"/>
          </w:divBdr>
        </w:div>
        <w:div w:id="426197973">
          <w:marLeft w:val="480"/>
          <w:marRight w:val="0"/>
          <w:marTop w:val="0"/>
          <w:marBottom w:val="0"/>
          <w:divBdr>
            <w:top w:val="none" w:sz="0" w:space="0" w:color="auto"/>
            <w:left w:val="none" w:sz="0" w:space="0" w:color="auto"/>
            <w:bottom w:val="none" w:sz="0" w:space="0" w:color="auto"/>
            <w:right w:val="none" w:sz="0" w:space="0" w:color="auto"/>
          </w:divBdr>
        </w:div>
        <w:div w:id="448932195">
          <w:marLeft w:val="480"/>
          <w:marRight w:val="0"/>
          <w:marTop w:val="0"/>
          <w:marBottom w:val="0"/>
          <w:divBdr>
            <w:top w:val="none" w:sz="0" w:space="0" w:color="auto"/>
            <w:left w:val="none" w:sz="0" w:space="0" w:color="auto"/>
            <w:bottom w:val="none" w:sz="0" w:space="0" w:color="auto"/>
            <w:right w:val="none" w:sz="0" w:space="0" w:color="auto"/>
          </w:divBdr>
        </w:div>
        <w:div w:id="493959991">
          <w:marLeft w:val="480"/>
          <w:marRight w:val="0"/>
          <w:marTop w:val="0"/>
          <w:marBottom w:val="0"/>
          <w:divBdr>
            <w:top w:val="none" w:sz="0" w:space="0" w:color="auto"/>
            <w:left w:val="none" w:sz="0" w:space="0" w:color="auto"/>
            <w:bottom w:val="none" w:sz="0" w:space="0" w:color="auto"/>
            <w:right w:val="none" w:sz="0" w:space="0" w:color="auto"/>
          </w:divBdr>
        </w:div>
        <w:div w:id="506091729">
          <w:marLeft w:val="480"/>
          <w:marRight w:val="0"/>
          <w:marTop w:val="0"/>
          <w:marBottom w:val="0"/>
          <w:divBdr>
            <w:top w:val="none" w:sz="0" w:space="0" w:color="auto"/>
            <w:left w:val="none" w:sz="0" w:space="0" w:color="auto"/>
            <w:bottom w:val="none" w:sz="0" w:space="0" w:color="auto"/>
            <w:right w:val="none" w:sz="0" w:space="0" w:color="auto"/>
          </w:divBdr>
        </w:div>
        <w:div w:id="612634325">
          <w:marLeft w:val="480"/>
          <w:marRight w:val="0"/>
          <w:marTop w:val="0"/>
          <w:marBottom w:val="0"/>
          <w:divBdr>
            <w:top w:val="none" w:sz="0" w:space="0" w:color="auto"/>
            <w:left w:val="none" w:sz="0" w:space="0" w:color="auto"/>
            <w:bottom w:val="none" w:sz="0" w:space="0" w:color="auto"/>
            <w:right w:val="none" w:sz="0" w:space="0" w:color="auto"/>
          </w:divBdr>
        </w:div>
        <w:div w:id="657197149">
          <w:marLeft w:val="480"/>
          <w:marRight w:val="0"/>
          <w:marTop w:val="0"/>
          <w:marBottom w:val="0"/>
          <w:divBdr>
            <w:top w:val="none" w:sz="0" w:space="0" w:color="auto"/>
            <w:left w:val="none" w:sz="0" w:space="0" w:color="auto"/>
            <w:bottom w:val="none" w:sz="0" w:space="0" w:color="auto"/>
            <w:right w:val="none" w:sz="0" w:space="0" w:color="auto"/>
          </w:divBdr>
        </w:div>
        <w:div w:id="736049439">
          <w:marLeft w:val="480"/>
          <w:marRight w:val="0"/>
          <w:marTop w:val="0"/>
          <w:marBottom w:val="0"/>
          <w:divBdr>
            <w:top w:val="none" w:sz="0" w:space="0" w:color="auto"/>
            <w:left w:val="none" w:sz="0" w:space="0" w:color="auto"/>
            <w:bottom w:val="none" w:sz="0" w:space="0" w:color="auto"/>
            <w:right w:val="none" w:sz="0" w:space="0" w:color="auto"/>
          </w:divBdr>
        </w:div>
        <w:div w:id="740640591">
          <w:marLeft w:val="480"/>
          <w:marRight w:val="0"/>
          <w:marTop w:val="0"/>
          <w:marBottom w:val="0"/>
          <w:divBdr>
            <w:top w:val="none" w:sz="0" w:space="0" w:color="auto"/>
            <w:left w:val="none" w:sz="0" w:space="0" w:color="auto"/>
            <w:bottom w:val="none" w:sz="0" w:space="0" w:color="auto"/>
            <w:right w:val="none" w:sz="0" w:space="0" w:color="auto"/>
          </w:divBdr>
        </w:div>
        <w:div w:id="826092739">
          <w:marLeft w:val="480"/>
          <w:marRight w:val="0"/>
          <w:marTop w:val="0"/>
          <w:marBottom w:val="0"/>
          <w:divBdr>
            <w:top w:val="none" w:sz="0" w:space="0" w:color="auto"/>
            <w:left w:val="none" w:sz="0" w:space="0" w:color="auto"/>
            <w:bottom w:val="none" w:sz="0" w:space="0" w:color="auto"/>
            <w:right w:val="none" w:sz="0" w:space="0" w:color="auto"/>
          </w:divBdr>
        </w:div>
        <w:div w:id="1012562022">
          <w:marLeft w:val="480"/>
          <w:marRight w:val="0"/>
          <w:marTop w:val="0"/>
          <w:marBottom w:val="0"/>
          <w:divBdr>
            <w:top w:val="none" w:sz="0" w:space="0" w:color="auto"/>
            <w:left w:val="none" w:sz="0" w:space="0" w:color="auto"/>
            <w:bottom w:val="none" w:sz="0" w:space="0" w:color="auto"/>
            <w:right w:val="none" w:sz="0" w:space="0" w:color="auto"/>
          </w:divBdr>
        </w:div>
        <w:div w:id="1043407577">
          <w:marLeft w:val="480"/>
          <w:marRight w:val="0"/>
          <w:marTop w:val="0"/>
          <w:marBottom w:val="0"/>
          <w:divBdr>
            <w:top w:val="none" w:sz="0" w:space="0" w:color="auto"/>
            <w:left w:val="none" w:sz="0" w:space="0" w:color="auto"/>
            <w:bottom w:val="none" w:sz="0" w:space="0" w:color="auto"/>
            <w:right w:val="none" w:sz="0" w:space="0" w:color="auto"/>
          </w:divBdr>
        </w:div>
        <w:div w:id="1047145322">
          <w:marLeft w:val="480"/>
          <w:marRight w:val="0"/>
          <w:marTop w:val="0"/>
          <w:marBottom w:val="0"/>
          <w:divBdr>
            <w:top w:val="none" w:sz="0" w:space="0" w:color="auto"/>
            <w:left w:val="none" w:sz="0" w:space="0" w:color="auto"/>
            <w:bottom w:val="none" w:sz="0" w:space="0" w:color="auto"/>
            <w:right w:val="none" w:sz="0" w:space="0" w:color="auto"/>
          </w:divBdr>
        </w:div>
        <w:div w:id="1083335978">
          <w:marLeft w:val="480"/>
          <w:marRight w:val="0"/>
          <w:marTop w:val="0"/>
          <w:marBottom w:val="0"/>
          <w:divBdr>
            <w:top w:val="none" w:sz="0" w:space="0" w:color="auto"/>
            <w:left w:val="none" w:sz="0" w:space="0" w:color="auto"/>
            <w:bottom w:val="none" w:sz="0" w:space="0" w:color="auto"/>
            <w:right w:val="none" w:sz="0" w:space="0" w:color="auto"/>
          </w:divBdr>
        </w:div>
        <w:div w:id="1312516566">
          <w:marLeft w:val="480"/>
          <w:marRight w:val="0"/>
          <w:marTop w:val="0"/>
          <w:marBottom w:val="0"/>
          <w:divBdr>
            <w:top w:val="none" w:sz="0" w:space="0" w:color="auto"/>
            <w:left w:val="none" w:sz="0" w:space="0" w:color="auto"/>
            <w:bottom w:val="none" w:sz="0" w:space="0" w:color="auto"/>
            <w:right w:val="none" w:sz="0" w:space="0" w:color="auto"/>
          </w:divBdr>
        </w:div>
        <w:div w:id="1359356800">
          <w:marLeft w:val="480"/>
          <w:marRight w:val="0"/>
          <w:marTop w:val="0"/>
          <w:marBottom w:val="0"/>
          <w:divBdr>
            <w:top w:val="none" w:sz="0" w:space="0" w:color="auto"/>
            <w:left w:val="none" w:sz="0" w:space="0" w:color="auto"/>
            <w:bottom w:val="none" w:sz="0" w:space="0" w:color="auto"/>
            <w:right w:val="none" w:sz="0" w:space="0" w:color="auto"/>
          </w:divBdr>
        </w:div>
        <w:div w:id="1690718201">
          <w:marLeft w:val="480"/>
          <w:marRight w:val="0"/>
          <w:marTop w:val="0"/>
          <w:marBottom w:val="0"/>
          <w:divBdr>
            <w:top w:val="none" w:sz="0" w:space="0" w:color="auto"/>
            <w:left w:val="none" w:sz="0" w:space="0" w:color="auto"/>
            <w:bottom w:val="none" w:sz="0" w:space="0" w:color="auto"/>
            <w:right w:val="none" w:sz="0" w:space="0" w:color="auto"/>
          </w:divBdr>
        </w:div>
        <w:div w:id="1709179341">
          <w:marLeft w:val="480"/>
          <w:marRight w:val="0"/>
          <w:marTop w:val="0"/>
          <w:marBottom w:val="0"/>
          <w:divBdr>
            <w:top w:val="none" w:sz="0" w:space="0" w:color="auto"/>
            <w:left w:val="none" w:sz="0" w:space="0" w:color="auto"/>
            <w:bottom w:val="none" w:sz="0" w:space="0" w:color="auto"/>
            <w:right w:val="none" w:sz="0" w:space="0" w:color="auto"/>
          </w:divBdr>
        </w:div>
        <w:div w:id="2133358467">
          <w:marLeft w:val="480"/>
          <w:marRight w:val="0"/>
          <w:marTop w:val="0"/>
          <w:marBottom w:val="0"/>
          <w:divBdr>
            <w:top w:val="none" w:sz="0" w:space="0" w:color="auto"/>
            <w:left w:val="none" w:sz="0" w:space="0" w:color="auto"/>
            <w:bottom w:val="none" w:sz="0" w:space="0" w:color="auto"/>
            <w:right w:val="none" w:sz="0" w:space="0" w:color="auto"/>
          </w:divBdr>
        </w:div>
      </w:divsChild>
    </w:div>
    <w:div w:id="1190532647">
      <w:bodyDiv w:val="1"/>
      <w:marLeft w:val="0"/>
      <w:marRight w:val="0"/>
      <w:marTop w:val="0"/>
      <w:marBottom w:val="0"/>
      <w:divBdr>
        <w:top w:val="none" w:sz="0" w:space="0" w:color="auto"/>
        <w:left w:val="none" w:sz="0" w:space="0" w:color="auto"/>
        <w:bottom w:val="none" w:sz="0" w:space="0" w:color="auto"/>
        <w:right w:val="none" w:sz="0" w:space="0" w:color="auto"/>
      </w:divBdr>
    </w:div>
    <w:div w:id="1200439582">
      <w:bodyDiv w:val="1"/>
      <w:marLeft w:val="0"/>
      <w:marRight w:val="0"/>
      <w:marTop w:val="0"/>
      <w:marBottom w:val="0"/>
      <w:divBdr>
        <w:top w:val="none" w:sz="0" w:space="0" w:color="auto"/>
        <w:left w:val="none" w:sz="0" w:space="0" w:color="auto"/>
        <w:bottom w:val="none" w:sz="0" w:space="0" w:color="auto"/>
        <w:right w:val="none" w:sz="0" w:space="0" w:color="auto"/>
      </w:divBdr>
      <w:divsChild>
        <w:div w:id="928734377">
          <w:marLeft w:val="0"/>
          <w:marRight w:val="0"/>
          <w:marTop w:val="0"/>
          <w:marBottom w:val="0"/>
          <w:divBdr>
            <w:top w:val="none" w:sz="0" w:space="0" w:color="auto"/>
            <w:left w:val="none" w:sz="0" w:space="0" w:color="auto"/>
            <w:bottom w:val="none" w:sz="0" w:space="0" w:color="auto"/>
            <w:right w:val="none" w:sz="0" w:space="0" w:color="auto"/>
          </w:divBdr>
        </w:div>
        <w:div w:id="235475799">
          <w:marLeft w:val="0"/>
          <w:marRight w:val="0"/>
          <w:marTop w:val="0"/>
          <w:marBottom w:val="0"/>
          <w:divBdr>
            <w:top w:val="none" w:sz="0" w:space="0" w:color="auto"/>
            <w:left w:val="none" w:sz="0" w:space="0" w:color="auto"/>
            <w:bottom w:val="none" w:sz="0" w:space="0" w:color="auto"/>
            <w:right w:val="none" w:sz="0" w:space="0" w:color="auto"/>
          </w:divBdr>
        </w:div>
        <w:div w:id="155531918">
          <w:marLeft w:val="0"/>
          <w:marRight w:val="0"/>
          <w:marTop w:val="0"/>
          <w:marBottom w:val="0"/>
          <w:divBdr>
            <w:top w:val="none" w:sz="0" w:space="0" w:color="auto"/>
            <w:left w:val="none" w:sz="0" w:space="0" w:color="auto"/>
            <w:bottom w:val="none" w:sz="0" w:space="0" w:color="auto"/>
            <w:right w:val="none" w:sz="0" w:space="0" w:color="auto"/>
          </w:divBdr>
        </w:div>
        <w:div w:id="2092658498">
          <w:marLeft w:val="0"/>
          <w:marRight w:val="0"/>
          <w:marTop w:val="0"/>
          <w:marBottom w:val="0"/>
          <w:divBdr>
            <w:top w:val="none" w:sz="0" w:space="0" w:color="auto"/>
            <w:left w:val="none" w:sz="0" w:space="0" w:color="auto"/>
            <w:bottom w:val="none" w:sz="0" w:space="0" w:color="auto"/>
            <w:right w:val="none" w:sz="0" w:space="0" w:color="auto"/>
          </w:divBdr>
        </w:div>
        <w:div w:id="1392730100">
          <w:marLeft w:val="0"/>
          <w:marRight w:val="0"/>
          <w:marTop w:val="0"/>
          <w:marBottom w:val="0"/>
          <w:divBdr>
            <w:top w:val="none" w:sz="0" w:space="0" w:color="auto"/>
            <w:left w:val="none" w:sz="0" w:space="0" w:color="auto"/>
            <w:bottom w:val="none" w:sz="0" w:space="0" w:color="auto"/>
            <w:right w:val="none" w:sz="0" w:space="0" w:color="auto"/>
          </w:divBdr>
        </w:div>
        <w:div w:id="1373572935">
          <w:marLeft w:val="0"/>
          <w:marRight w:val="0"/>
          <w:marTop w:val="0"/>
          <w:marBottom w:val="0"/>
          <w:divBdr>
            <w:top w:val="none" w:sz="0" w:space="0" w:color="auto"/>
            <w:left w:val="none" w:sz="0" w:space="0" w:color="auto"/>
            <w:bottom w:val="none" w:sz="0" w:space="0" w:color="auto"/>
            <w:right w:val="none" w:sz="0" w:space="0" w:color="auto"/>
          </w:divBdr>
        </w:div>
        <w:div w:id="1053046003">
          <w:marLeft w:val="0"/>
          <w:marRight w:val="0"/>
          <w:marTop w:val="0"/>
          <w:marBottom w:val="0"/>
          <w:divBdr>
            <w:top w:val="none" w:sz="0" w:space="0" w:color="auto"/>
            <w:left w:val="none" w:sz="0" w:space="0" w:color="auto"/>
            <w:bottom w:val="none" w:sz="0" w:space="0" w:color="auto"/>
            <w:right w:val="none" w:sz="0" w:space="0" w:color="auto"/>
          </w:divBdr>
        </w:div>
        <w:div w:id="1554463884">
          <w:marLeft w:val="0"/>
          <w:marRight w:val="0"/>
          <w:marTop w:val="0"/>
          <w:marBottom w:val="0"/>
          <w:divBdr>
            <w:top w:val="none" w:sz="0" w:space="0" w:color="auto"/>
            <w:left w:val="none" w:sz="0" w:space="0" w:color="auto"/>
            <w:bottom w:val="none" w:sz="0" w:space="0" w:color="auto"/>
            <w:right w:val="none" w:sz="0" w:space="0" w:color="auto"/>
          </w:divBdr>
        </w:div>
        <w:div w:id="106588106">
          <w:marLeft w:val="0"/>
          <w:marRight w:val="0"/>
          <w:marTop w:val="0"/>
          <w:marBottom w:val="0"/>
          <w:divBdr>
            <w:top w:val="none" w:sz="0" w:space="0" w:color="auto"/>
            <w:left w:val="none" w:sz="0" w:space="0" w:color="auto"/>
            <w:bottom w:val="none" w:sz="0" w:space="0" w:color="auto"/>
            <w:right w:val="none" w:sz="0" w:space="0" w:color="auto"/>
          </w:divBdr>
        </w:div>
        <w:div w:id="1103384594">
          <w:marLeft w:val="0"/>
          <w:marRight w:val="0"/>
          <w:marTop w:val="0"/>
          <w:marBottom w:val="0"/>
          <w:divBdr>
            <w:top w:val="none" w:sz="0" w:space="0" w:color="auto"/>
            <w:left w:val="none" w:sz="0" w:space="0" w:color="auto"/>
            <w:bottom w:val="none" w:sz="0" w:space="0" w:color="auto"/>
            <w:right w:val="none" w:sz="0" w:space="0" w:color="auto"/>
          </w:divBdr>
        </w:div>
        <w:div w:id="174733466">
          <w:marLeft w:val="0"/>
          <w:marRight w:val="0"/>
          <w:marTop w:val="0"/>
          <w:marBottom w:val="0"/>
          <w:divBdr>
            <w:top w:val="none" w:sz="0" w:space="0" w:color="auto"/>
            <w:left w:val="none" w:sz="0" w:space="0" w:color="auto"/>
            <w:bottom w:val="none" w:sz="0" w:space="0" w:color="auto"/>
            <w:right w:val="none" w:sz="0" w:space="0" w:color="auto"/>
          </w:divBdr>
        </w:div>
        <w:div w:id="737018760">
          <w:marLeft w:val="0"/>
          <w:marRight w:val="0"/>
          <w:marTop w:val="0"/>
          <w:marBottom w:val="0"/>
          <w:divBdr>
            <w:top w:val="none" w:sz="0" w:space="0" w:color="auto"/>
            <w:left w:val="none" w:sz="0" w:space="0" w:color="auto"/>
            <w:bottom w:val="none" w:sz="0" w:space="0" w:color="auto"/>
            <w:right w:val="none" w:sz="0" w:space="0" w:color="auto"/>
          </w:divBdr>
        </w:div>
        <w:div w:id="149955028">
          <w:marLeft w:val="0"/>
          <w:marRight w:val="0"/>
          <w:marTop w:val="0"/>
          <w:marBottom w:val="0"/>
          <w:divBdr>
            <w:top w:val="none" w:sz="0" w:space="0" w:color="auto"/>
            <w:left w:val="none" w:sz="0" w:space="0" w:color="auto"/>
            <w:bottom w:val="none" w:sz="0" w:space="0" w:color="auto"/>
            <w:right w:val="none" w:sz="0" w:space="0" w:color="auto"/>
          </w:divBdr>
        </w:div>
        <w:div w:id="701633542">
          <w:marLeft w:val="0"/>
          <w:marRight w:val="0"/>
          <w:marTop w:val="0"/>
          <w:marBottom w:val="0"/>
          <w:divBdr>
            <w:top w:val="none" w:sz="0" w:space="0" w:color="auto"/>
            <w:left w:val="none" w:sz="0" w:space="0" w:color="auto"/>
            <w:bottom w:val="none" w:sz="0" w:space="0" w:color="auto"/>
            <w:right w:val="none" w:sz="0" w:space="0" w:color="auto"/>
          </w:divBdr>
        </w:div>
        <w:div w:id="927927237">
          <w:marLeft w:val="0"/>
          <w:marRight w:val="0"/>
          <w:marTop w:val="0"/>
          <w:marBottom w:val="0"/>
          <w:divBdr>
            <w:top w:val="none" w:sz="0" w:space="0" w:color="auto"/>
            <w:left w:val="none" w:sz="0" w:space="0" w:color="auto"/>
            <w:bottom w:val="none" w:sz="0" w:space="0" w:color="auto"/>
            <w:right w:val="none" w:sz="0" w:space="0" w:color="auto"/>
          </w:divBdr>
        </w:div>
        <w:div w:id="1132865678">
          <w:marLeft w:val="0"/>
          <w:marRight w:val="0"/>
          <w:marTop w:val="0"/>
          <w:marBottom w:val="0"/>
          <w:divBdr>
            <w:top w:val="none" w:sz="0" w:space="0" w:color="auto"/>
            <w:left w:val="none" w:sz="0" w:space="0" w:color="auto"/>
            <w:bottom w:val="none" w:sz="0" w:space="0" w:color="auto"/>
            <w:right w:val="none" w:sz="0" w:space="0" w:color="auto"/>
          </w:divBdr>
        </w:div>
        <w:div w:id="1312904127">
          <w:marLeft w:val="0"/>
          <w:marRight w:val="0"/>
          <w:marTop w:val="0"/>
          <w:marBottom w:val="0"/>
          <w:divBdr>
            <w:top w:val="none" w:sz="0" w:space="0" w:color="auto"/>
            <w:left w:val="none" w:sz="0" w:space="0" w:color="auto"/>
            <w:bottom w:val="none" w:sz="0" w:space="0" w:color="auto"/>
            <w:right w:val="none" w:sz="0" w:space="0" w:color="auto"/>
          </w:divBdr>
        </w:div>
        <w:div w:id="409931113">
          <w:marLeft w:val="0"/>
          <w:marRight w:val="0"/>
          <w:marTop w:val="0"/>
          <w:marBottom w:val="0"/>
          <w:divBdr>
            <w:top w:val="none" w:sz="0" w:space="0" w:color="auto"/>
            <w:left w:val="none" w:sz="0" w:space="0" w:color="auto"/>
            <w:bottom w:val="none" w:sz="0" w:space="0" w:color="auto"/>
            <w:right w:val="none" w:sz="0" w:space="0" w:color="auto"/>
          </w:divBdr>
        </w:div>
        <w:div w:id="771825523">
          <w:marLeft w:val="0"/>
          <w:marRight w:val="0"/>
          <w:marTop w:val="0"/>
          <w:marBottom w:val="0"/>
          <w:divBdr>
            <w:top w:val="none" w:sz="0" w:space="0" w:color="auto"/>
            <w:left w:val="none" w:sz="0" w:space="0" w:color="auto"/>
            <w:bottom w:val="none" w:sz="0" w:space="0" w:color="auto"/>
            <w:right w:val="none" w:sz="0" w:space="0" w:color="auto"/>
          </w:divBdr>
        </w:div>
        <w:div w:id="973292812">
          <w:marLeft w:val="0"/>
          <w:marRight w:val="0"/>
          <w:marTop w:val="0"/>
          <w:marBottom w:val="0"/>
          <w:divBdr>
            <w:top w:val="none" w:sz="0" w:space="0" w:color="auto"/>
            <w:left w:val="none" w:sz="0" w:space="0" w:color="auto"/>
            <w:bottom w:val="none" w:sz="0" w:space="0" w:color="auto"/>
            <w:right w:val="none" w:sz="0" w:space="0" w:color="auto"/>
          </w:divBdr>
        </w:div>
        <w:div w:id="317850999">
          <w:marLeft w:val="0"/>
          <w:marRight w:val="0"/>
          <w:marTop w:val="0"/>
          <w:marBottom w:val="0"/>
          <w:divBdr>
            <w:top w:val="none" w:sz="0" w:space="0" w:color="auto"/>
            <w:left w:val="none" w:sz="0" w:space="0" w:color="auto"/>
            <w:bottom w:val="none" w:sz="0" w:space="0" w:color="auto"/>
            <w:right w:val="none" w:sz="0" w:space="0" w:color="auto"/>
          </w:divBdr>
        </w:div>
        <w:div w:id="1763260072">
          <w:marLeft w:val="0"/>
          <w:marRight w:val="0"/>
          <w:marTop w:val="0"/>
          <w:marBottom w:val="0"/>
          <w:divBdr>
            <w:top w:val="none" w:sz="0" w:space="0" w:color="auto"/>
            <w:left w:val="none" w:sz="0" w:space="0" w:color="auto"/>
            <w:bottom w:val="none" w:sz="0" w:space="0" w:color="auto"/>
            <w:right w:val="none" w:sz="0" w:space="0" w:color="auto"/>
          </w:divBdr>
        </w:div>
      </w:divsChild>
    </w:div>
    <w:div w:id="1210189949">
      <w:bodyDiv w:val="1"/>
      <w:marLeft w:val="0"/>
      <w:marRight w:val="0"/>
      <w:marTop w:val="0"/>
      <w:marBottom w:val="0"/>
      <w:divBdr>
        <w:top w:val="none" w:sz="0" w:space="0" w:color="auto"/>
        <w:left w:val="none" w:sz="0" w:space="0" w:color="auto"/>
        <w:bottom w:val="none" w:sz="0" w:space="0" w:color="auto"/>
        <w:right w:val="none" w:sz="0" w:space="0" w:color="auto"/>
      </w:divBdr>
    </w:div>
    <w:div w:id="1213465854">
      <w:bodyDiv w:val="1"/>
      <w:marLeft w:val="0"/>
      <w:marRight w:val="0"/>
      <w:marTop w:val="0"/>
      <w:marBottom w:val="0"/>
      <w:divBdr>
        <w:top w:val="none" w:sz="0" w:space="0" w:color="auto"/>
        <w:left w:val="none" w:sz="0" w:space="0" w:color="auto"/>
        <w:bottom w:val="none" w:sz="0" w:space="0" w:color="auto"/>
        <w:right w:val="none" w:sz="0" w:space="0" w:color="auto"/>
      </w:divBdr>
    </w:div>
    <w:div w:id="1217206660">
      <w:bodyDiv w:val="1"/>
      <w:marLeft w:val="0"/>
      <w:marRight w:val="0"/>
      <w:marTop w:val="0"/>
      <w:marBottom w:val="0"/>
      <w:divBdr>
        <w:top w:val="none" w:sz="0" w:space="0" w:color="auto"/>
        <w:left w:val="none" w:sz="0" w:space="0" w:color="auto"/>
        <w:bottom w:val="none" w:sz="0" w:space="0" w:color="auto"/>
        <w:right w:val="none" w:sz="0" w:space="0" w:color="auto"/>
      </w:divBdr>
    </w:div>
    <w:div w:id="1217357443">
      <w:bodyDiv w:val="1"/>
      <w:marLeft w:val="0"/>
      <w:marRight w:val="0"/>
      <w:marTop w:val="0"/>
      <w:marBottom w:val="0"/>
      <w:divBdr>
        <w:top w:val="none" w:sz="0" w:space="0" w:color="auto"/>
        <w:left w:val="none" w:sz="0" w:space="0" w:color="auto"/>
        <w:bottom w:val="none" w:sz="0" w:space="0" w:color="auto"/>
        <w:right w:val="none" w:sz="0" w:space="0" w:color="auto"/>
      </w:divBdr>
    </w:div>
    <w:div w:id="1221163431">
      <w:bodyDiv w:val="1"/>
      <w:marLeft w:val="0"/>
      <w:marRight w:val="0"/>
      <w:marTop w:val="0"/>
      <w:marBottom w:val="0"/>
      <w:divBdr>
        <w:top w:val="none" w:sz="0" w:space="0" w:color="auto"/>
        <w:left w:val="none" w:sz="0" w:space="0" w:color="auto"/>
        <w:bottom w:val="none" w:sz="0" w:space="0" w:color="auto"/>
        <w:right w:val="none" w:sz="0" w:space="0" w:color="auto"/>
      </w:divBdr>
    </w:div>
    <w:div w:id="1221554860">
      <w:bodyDiv w:val="1"/>
      <w:marLeft w:val="0"/>
      <w:marRight w:val="0"/>
      <w:marTop w:val="0"/>
      <w:marBottom w:val="0"/>
      <w:divBdr>
        <w:top w:val="none" w:sz="0" w:space="0" w:color="auto"/>
        <w:left w:val="none" w:sz="0" w:space="0" w:color="auto"/>
        <w:bottom w:val="none" w:sz="0" w:space="0" w:color="auto"/>
        <w:right w:val="none" w:sz="0" w:space="0" w:color="auto"/>
      </w:divBdr>
    </w:div>
    <w:div w:id="1222786588">
      <w:bodyDiv w:val="1"/>
      <w:marLeft w:val="0"/>
      <w:marRight w:val="0"/>
      <w:marTop w:val="0"/>
      <w:marBottom w:val="0"/>
      <w:divBdr>
        <w:top w:val="none" w:sz="0" w:space="0" w:color="auto"/>
        <w:left w:val="none" w:sz="0" w:space="0" w:color="auto"/>
        <w:bottom w:val="none" w:sz="0" w:space="0" w:color="auto"/>
        <w:right w:val="none" w:sz="0" w:space="0" w:color="auto"/>
      </w:divBdr>
    </w:div>
    <w:div w:id="1235161271">
      <w:bodyDiv w:val="1"/>
      <w:marLeft w:val="0"/>
      <w:marRight w:val="0"/>
      <w:marTop w:val="0"/>
      <w:marBottom w:val="0"/>
      <w:divBdr>
        <w:top w:val="none" w:sz="0" w:space="0" w:color="auto"/>
        <w:left w:val="none" w:sz="0" w:space="0" w:color="auto"/>
        <w:bottom w:val="none" w:sz="0" w:space="0" w:color="auto"/>
        <w:right w:val="none" w:sz="0" w:space="0" w:color="auto"/>
      </w:divBdr>
      <w:divsChild>
        <w:div w:id="1878542487">
          <w:marLeft w:val="480"/>
          <w:marRight w:val="0"/>
          <w:marTop w:val="0"/>
          <w:marBottom w:val="0"/>
          <w:divBdr>
            <w:top w:val="none" w:sz="0" w:space="0" w:color="auto"/>
            <w:left w:val="none" w:sz="0" w:space="0" w:color="auto"/>
            <w:bottom w:val="none" w:sz="0" w:space="0" w:color="auto"/>
            <w:right w:val="none" w:sz="0" w:space="0" w:color="auto"/>
          </w:divBdr>
        </w:div>
        <w:div w:id="93747903">
          <w:marLeft w:val="480"/>
          <w:marRight w:val="0"/>
          <w:marTop w:val="0"/>
          <w:marBottom w:val="0"/>
          <w:divBdr>
            <w:top w:val="none" w:sz="0" w:space="0" w:color="auto"/>
            <w:left w:val="none" w:sz="0" w:space="0" w:color="auto"/>
            <w:bottom w:val="none" w:sz="0" w:space="0" w:color="auto"/>
            <w:right w:val="none" w:sz="0" w:space="0" w:color="auto"/>
          </w:divBdr>
        </w:div>
        <w:div w:id="1666545294">
          <w:marLeft w:val="480"/>
          <w:marRight w:val="0"/>
          <w:marTop w:val="0"/>
          <w:marBottom w:val="0"/>
          <w:divBdr>
            <w:top w:val="none" w:sz="0" w:space="0" w:color="auto"/>
            <w:left w:val="none" w:sz="0" w:space="0" w:color="auto"/>
            <w:bottom w:val="none" w:sz="0" w:space="0" w:color="auto"/>
            <w:right w:val="none" w:sz="0" w:space="0" w:color="auto"/>
          </w:divBdr>
        </w:div>
        <w:div w:id="1257636484">
          <w:marLeft w:val="480"/>
          <w:marRight w:val="0"/>
          <w:marTop w:val="0"/>
          <w:marBottom w:val="0"/>
          <w:divBdr>
            <w:top w:val="none" w:sz="0" w:space="0" w:color="auto"/>
            <w:left w:val="none" w:sz="0" w:space="0" w:color="auto"/>
            <w:bottom w:val="none" w:sz="0" w:space="0" w:color="auto"/>
            <w:right w:val="none" w:sz="0" w:space="0" w:color="auto"/>
          </w:divBdr>
        </w:div>
        <w:div w:id="107941457">
          <w:marLeft w:val="480"/>
          <w:marRight w:val="0"/>
          <w:marTop w:val="0"/>
          <w:marBottom w:val="0"/>
          <w:divBdr>
            <w:top w:val="none" w:sz="0" w:space="0" w:color="auto"/>
            <w:left w:val="none" w:sz="0" w:space="0" w:color="auto"/>
            <w:bottom w:val="none" w:sz="0" w:space="0" w:color="auto"/>
            <w:right w:val="none" w:sz="0" w:space="0" w:color="auto"/>
          </w:divBdr>
        </w:div>
        <w:div w:id="2043288843">
          <w:marLeft w:val="480"/>
          <w:marRight w:val="0"/>
          <w:marTop w:val="0"/>
          <w:marBottom w:val="0"/>
          <w:divBdr>
            <w:top w:val="none" w:sz="0" w:space="0" w:color="auto"/>
            <w:left w:val="none" w:sz="0" w:space="0" w:color="auto"/>
            <w:bottom w:val="none" w:sz="0" w:space="0" w:color="auto"/>
            <w:right w:val="none" w:sz="0" w:space="0" w:color="auto"/>
          </w:divBdr>
        </w:div>
        <w:div w:id="1821579685">
          <w:marLeft w:val="480"/>
          <w:marRight w:val="0"/>
          <w:marTop w:val="0"/>
          <w:marBottom w:val="0"/>
          <w:divBdr>
            <w:top w:val="none" w:sz="0" w:space="0" w:color="auto"/>
            <w:left w:val="none" w:sz="0" w:space="0" w:color="auto"/>
            <w:bottom w:val="none" w:sz="0" w:space="0" w:color="auto"/>
            <w:right w:val="none" w:sz="0" w:space="0" w:color="auto"/>
          </w:divBdr>
        </w:div>
        <w:div w:id="617295607">
          <w:marLeft w:val="480"/>
          <w:marRight w:val="0"/>
          <w:marTop w:val="0"/>
          <w:marBottom w:val="0"/>
          <w:divBdr>
            <w:top w:val="none" w:sz="0" w:space="0" w:color="auto"/>
            <w:left w:val="none" w:sz="0" w:space="0" w:color="auto"/>
            <w:bottom w:val="none" w:sz="0" w:space="0" w:color="auto"/>
            <w:right w:val="none" w:sz="0" w:space="0" w:color="auto"/>
          </w:divBdr>
        </w:div>
        <w:div w:id="1341007886">
          <w:marLeft w:val="480"/>
          <w:marRight w:val="0"/>
          <w:marTop w:val="0"/>
          <w:marBottom w:val="0"/>
          <w:divBdr>
            <w:top w:val="none" w:sz="0" w:space="0" w:color="auto"/>
            <w:left w:val="none" w:sz="0" w:space="0" w:color="auto"/>
            <w:bottom w:val="none" w:sz="0" w:space="0" w:color="auto"/>
            <w:right w:val="none" w:sz="0" w:space="0" w:color="auto"/>
          </w:divBdr>
        </w:div>
        <w:div w:id="1894196197">
          <w:marLeft w:val="480"/>
          <w:marRight w:val="0"/>
          <w:marTop w:val="0"/>
          <w:marBottom w:val="0"/>
          <w:divBdr>
            <w:top w:val="none" w:sz="0" w:space="0" w:color="auto"/>
            <w:left w:val="none" w:sz="0" w:space="0" w:color="auto"/>
            <w:bottom w:val="none" w:sz="0" w:space="0" w:color="auto"/>
            <w:right w:val="none" w:sz="0" w:space="0" w:color="auto"/>
          </w:divBdr>
        </w:div>
        <w:div w:id="465244448">
          <w:marLeft w:val="480"/>
          <w:marRight w:val="0"/>
          <w:marTop w:val="0"/>
          <w:marBottom w:val="0"/>
          <w:divBdr>
            <w:top w:val="none" w:sz="0" w:space="0" w:color="auto"/>
            <w:left w:val="none" w:sz="0" w:space="0" w:color="auto"/>
            <w:bottom w:val="none" w:sz="0" w:space="0" w:color="auto"/>
            <w:right w:val="none" w:sz="0" w:space="0" w:color="auto"/>
          </w:divBdr>
        </w:div>
        <w:div w:id="405105351">
          <w:marLeft w:val="480"/>
          <w:marRight w:val="0"/>
          <w:marTop w:val="0"/>
          <w:marBottom w:val="0"/>
          <w:divBdr>
            <w:top w:val="none" w:sz="0" w:space="0" w:color="auto"/>
            <w:left w:val="none" w:sz="0" w:space="0" w:color="auto"/>
            <w:bottom w:val="none" w:sz="0" w:space="0" w:color="auto"/>
            <w:right w:val="none" w:sz="0" w:space="0" w:color="auto"/>
          </w:divBdr>
        </w:div>
        <w:div w:id="355544364">
          <w:marLeft w:val="480"/>
          <w:marRight w:val="0"/>
          <w:marTop w:val="0"/>
          <w:marBottom w:val="0"/>
          <w:divBdr>
            <w:top w:val="none" w:sz="0" w:space="0" w:color="auto"/>
            <w:left w:val="none" w:sz="0" w:space="0" w:color="auto"/>
            <w:bottom w:val="none" w:sz="0" w:space="0" w:color="auto"/>
            <w:right w:val="none" w:sz="0" w:space="0" w:color="auto"/>
          </w:divBdr>
        </w:div>
        <w:div w:id="977763988">
          <w:marLeft w:val="480"/>
          <w:marRight w:val="0"/>
          <w:marTop w:val="0"/>
          <w:marBottom w:val="0"/>
          <w:divBdr>
            <w:top w:val="none" w:sz="0" w:space="0" w:color="auto"/>
            <w:left w:val="none" w:sz="0" w:space="0" w:color="auto"/>
            <w:bottom w:val="none" w:sz="0" w:space="0" w:color="auto"/>
            <w:right w:val="none" w:sz="0" w:space="0" w:color="auto"/>
          </w:divBdr>
        </w:div>
      </w:divsChild>
    </w:div>
    <w:div w:id="1235704840">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4988785">
      <w:bodyDiv w:val="1"/>
      <w:marLeft w:val="0"/>
      <w:marRight w:val="0"/>
      <w:marTop w:val="0"/>
      <w:marBottom w:val="0"/>
      <w:divBdr>
        <w:top w:val="none" w:sz="0" w:space="0" w:color="auto"/>
        <w:left w:val="none" w:sz="0" w:space="0" w:color="auto"/>
        <w:bottom w:val="none" w:sz="0" w:space="0" w:color="auto"/>
        <w:right w:val="none" w:sz="0" w:space="0" w:color="auto"/>
      </w:divBdr>
    </w:div>
    <w:div w:id="1246306306">
      <w:bodyDiv w:val="1"/>
      <w:marLeft w:val="0"/>
      <w:marRight w:val="0"/>
      <w:marTop w:val="0"/>
      <w:marBottom w:val="0"/>
      <w:divBdr>
        <w:top w:val="none" w:sz="0" w:space="0" w:color="auto"/>
        <w:left w:val="none" w:sz="0" w:space="0" w:color="auto"/>
        <w:bottom w:val="none" w:sz="0" w:space="0" w:color="auto"/>
        <w:right w:val="none" w:sz="0" w:space="0" w:color="auto"/>
      </w:divBdr>
    </w:div>
    <w:div w:id="1252810976">
      <w:bodyDiv w:val="1"/>
      <w:marLeft w:val="0"/>
      <w:marRight w:val="0"/>
      <w:marTop w:val="0"/>
      <w:marBottom w:val="0"/>
      <w:divBdr>
        <w:top w:val="none" w:sz="0" w:space="0" w:color="auto"/>
        <w:left w:val="none" w:sz="0" w:space="0" w:color="auto"/>
        <w:bottom w:val="none" w:sz="0" w:space="0" w:color="auto"/>
        <w:right w:val="none" w:sz="0" w:space="0" w:color="auto"/>
      </w:divBdr>
      <w:divsChild>
        <w:div w:id="1636372777">
          <w:marLeft w:val="480"/>
          <w:marRight w:val="0"/>
          <w:marTop w:val="0"/>
          <w:marBottom w:val="0"/>
          <w:divBdr>
            <w:top w:val="none" w:sz="0" w:space="0" w:color="auto"/>
            <w:left w:val="none" w:sz="0" w:space="0" w:color="auto"/>
            <w:bottom w:val="none" w:sz="0" w:space="0" w:color="auto"/>
            <w:right w:val="none" w:sz="0" w:space="0" w:color="auto"/>
          </w:divBdr>
        </w:div>
        <w:div w:id="375197600">
          <w:marLeft w:val="480"/>
          <w:marRight w:val="0"/>
          <w:marTop w:val="0"/>
          <w:marBottom w:val="0"/>
          <w:divBdr>
            <w:top w:val="none" w:sz="0" w:space="0" w:color="auto"/>
            <w:left w:val="none" w:sz="0" w:space="0" w:color="auto"/>
            <w:bottom w:val="none" w:sz="0" w:space="0" w:color="auto"/>
            <w:right w:val="none" w:sz="0" w:space="0" w:color="auto"/>
          </w:divBdr>
        </w:div>
        <w:div w:id="1760298636">
          <w:marLeft w:val="480"/>
          <w:marRight w:val="0"/>
          <w:marTop w:val="0"/>
          <w:marBottom w:val="0"/>
          <w:divBdr>
            <w:top w:val="none" w:sz="0" w:space="0" w:color="auto"/>
            <w:left w:val="none" w:sz="0" w:space="0" w:color="auto"/>
            <w:bottom w:val="none" w:sz="0" w:space="0" w:color="auto"/>
            <w:right w:val="none" w:sz="0" w:space="0" w:color="auto"/>
          </w:divBdr>
        </w:div>
        <w:div w:id="1304041666">
          <w:marLeft w:val="480"/>
          <w:marRight w:val="0"/>
          <w:marTop w:val="0"/>
          <w:marBottom w:val="0"/>
          <w:divBdr>
            <w:top w:val="none" w:sz="0" w:space="0" w:color="auto"/>
            <w:left w:val="none" w:sz="0" w:space="0" w:color="auto"/>
            <w:bottom w:val="none" w:sz="0" w:space="0" w:color="auto"/>
            <w:right w:val="none" w:sz="0" w:space="0" w:color="auto"/>
          </w:divBdr>
        </w:div>
        <w:div w:id="90664678">
          <w:marLeft w:val="480"/>
          <w:marRight w:val="0"/>
          <w:marTop w:val="0"/>
          <w:marBottom w:val="0"/>
          <w:divBdr>
            <w:top w:val="none" w:sz="0" w:space="0" w:color="auto"/>
            <w:left w:val="none" w:sz="0" w:space="0" w:color="auto"/>
            <w:bottom w:val="none" w:sz="0" w:space="0" w:color="auto"/>
            <w:right w:val="none" w:sz="0" w:space="0" w:color="auto"/>
          </w:divBdr>
        </w:div>
        <w:div w:id="712115801">
          <w:marLeft w:val="480"/>
          <w:marRight w:val="0"/>
          <w:marTop w:val="0"/>
          <w:marBottom w:val="0"/>
          <w:divBdr>
            <w:top w:val="none" w:sz="0" w:space="0" w:color="auto"/>
            <w:left w:val="none" w:sz="0" w:space="0" w:color="auto"/>
            <w:bottom w:val="none" w:sz="0" w:space="0" w:color="auto"/>
            <w:right w:val="none" w:sz="0" w:space="0" w:color="auto"/>
          </w:divBdr>
        </w:div>
        <w:div w:id="456686345">
          <w:marLeft w:val="480"/>
          <w:marRight w:val="0"/>
          <w:marTop w:val="0"/>
          <w:marBottom w:val="0"/>
          <w:divBdr>
            <w:top w:val="none" w:sz="0" w:space="0" w:color="auto"/>
            <w:left w:val="none" w:sz="0" w:space="0" w:color="auto"/>
            <w:bottom w:val="none" w:sz="0" w:space="0" w:color="auto"/>
            <w:right w:val="none" w:sz="0" w:space="0" w:color="auto"/>
          </w:divBdr>
        </w:div>
        <w:div w:id="692150733">
          <w:marLeft w:val="480"/>
          <w:marRight w:val="0"/>
          <w:marTop w:val="0"/>
          <w:marBottom w:val="0"/>
          <w:divBdr>
            <w:top w:val="none" w:sz="0" w:space="0" w:color="auto"/>
            <w:left w:val="none" w:sz="0" w:space="0" w:color="auto"/>
            <w:bottom w:val="none" w:sz="0" w:space="0" w:color="auto"/>
            <w:right w:val="none" w:sz="0" w:space="0" w:color="auto"/>
          </w:divBdr>
        </w:div>
        <w:div w:id="1272977222">
          <w:marLeft w:val="480"/>
          <w:marRight w:val="0"/>
          <w:marTop w:val="0"/>
          <w:marBottom w:val="0"/>
          <w:divBdr>
            <w:top w:val="none" w:sz="0" w:space="0" w:color="auto"/>
            <w:left w:val="none" w:sz="0" w:space="0" w:color="auto"/>
            <w:bottom w:val="none" w:sz="0" w:space="0" w:color="auto"/>
            <w:right w:val="none" w:sz="0" w:space="0" w:color="auto"/>
          </w:divBdr>
        </w:div>
        <w:div w:id="1644772894">
          <w:marLeft w:val="480"/>
          <w:marRight w:val="0"/>
          <w:marTop w:val="0"/>
          <w:marBottom w:val="0"/>
          <w:divBdr>
            <w:top w:val="none" w:sz="0" w:space="0" w:color="auto"/>
            <w:left w:val="none" w:sz="0" w:space="0" w:color="auto"/>
            <w:bottom w:val="none" w:sz="0" w:space="0" w:color="auto"/>
            <w:right w:val="none" w:sz="0" w:space="0" w:color="auto"/>
          </w:divBdr>
        </w:div>
        <w:div w:id="1872301147">
          <w:marLeft w:val="480"/>
          <w:marRight w:val="0"/>
          <w:marTop w:val="0"/>
          <w:marBottom w:val="0"/>
          <w:divBdr>
            <w:top w:val="none" w:sz="0" w:space="0" w:color="auto"/>
            <w:left w:val="none" w:sz="0" w:space="0" w:color="auto"/>
            <w:bottom w:val="none" w:sz="0" w:space="0" w:color="auto"/>
            <w:right w:val="none" w:sz="0" w:space="0" w:color="auto"/>
          </w:divBdr>
        </w:div>
        <w:div w:id="1929149883">
          <w:marLeft w:val="480"/>
          <w:marRight w:val="0"/>
          <w:marTop w:val="0"/>
          <w:marBottom w:val="0"/>
          <w:divBdr>
            <w:top w:val="none" w:sz="0" w:space="0" w:color="auto"/>
            <w:left w:val="none" w:sz="0" w:space="0" w:color="auto"/>
            <w:bottom w:val="none" w:sz="0" w:space="0" w:color="auto"/>
            <w:right w:val="none" w:sz="0" w:space="0" w:color="auto"/>
          </w:divBdr>
        </w:div>
        <w:div w:id="2016878164">
          <w:marLeft w:val="480"/>
          <w:marRight w:val="0"/>
          <w:marTop w:val="0"/>
          <w:marBottom w:val="0"/>
          <w:divBdr>
            <w:top w:val="none" w:sz="0" w:space="0" w:color="auto"/>
            <w:left w:val="none" w:sz="0" w:space="0" w:color="auto"/>
            <w:bottom w:val="none" w:sz="0" w:space="0" w:color="auto"/>
            <w:right w:val="none" w:sz="0" w:space="0" w:color="auto"/>
          </w:divBdr>
        </w:div>
        <w:div w:id="289171575">
          <w:marLeft w:val="480"/>
          <w:marRight w:val="0"/>
          <w:marTop w:val="0"/>
          <w:marBottom w:val="0"/>
          <w:divBdr>
            <w:top w:val="none" w:sz="0" w:space="0" w:color="auto"/>
            <w:left w:val="none" w:sz="0" w:space="0" w:color="auto"/>
            <w:bottom w:val="none" w:sz="0" w:space="0" w:color="auto"/>
            <w:right w:val="none" w:sz="0" w:space="0" w:color="auto"/>
          </w:divBdr>
        </w:div>
        <w:div w:id="151995087">
          <w:marLeft w:val="480"/>
          <w:marRight w:val="0"/>
          <w:marTop w:val="0"/>
          <w:marBottom w:val="0"/>
          <w:divBdr>
            <w:top w:val="none" w:sz="0" w:space="0" w:color="auto"/>
            <w:left w:val="none" w:sz="0" w:space="0" w:color="auto"/>
            <w:bottom w:val="none" w:sz="0" w:space="0" w:color="auto"/>
            <w:right w:val="none" w:sz="0" w:space="0" w:color="auto"/>
          </w:divBdr>
        </w:div>
        <w:div w:id="984890708">
          <w:marLeft w:val="480"/>
          <w:marRight w:val="0"/>
          <w:marTop w:val="0"/>
          <w:marBottom w:val="0"/>
          <w:divBdr>
            <w:top w:val="none" w:sz="0" w:space="0" w:color="auto"/>
            <w:left w:val="none" w:sz="0" w:space="0" w:color="auto"/>
            <w:bottom w:val="none" w:sz="0" w:space="0" w:color="auto"/>
            <w:right w:val="none" w:sz="0" w:space="0" w:color="auto"/>
          </w:divBdr>
        </w:div>
      </w:divsChild>
    </w:div>
    <w:div w:id="1260724537">
      <w:bodyDiv w:val="1"/>
      <w:marLeft w:val="0"/>
      <w:marRight w:val="0"/>
      <w:marTop w:val="0"/>
      <w:marBottom w:val="0"/>
      <w:divBdr>
        <w:top w:val="none" w:sz="0" w:space="0" w:color="auto"/>
        <w:left w:val="none" w:sz="0" w:space="0" w:color="auto"/>
        <w:bottom w:val="none" w:sz="0" w:space="0" w:color="auto"/>
        <w:right w:val="none" w:sz="0" w:space="0" w:color="auto"/>
      </w:divBdr>
    </w:div>
    <w:div w:id="1265461516">
      <w:bodyDiv w:val="1"/>
      <w:marLeft w:val="0"/>
      <w:marRight w:val="0"/>
      <w:marTop w:val="0"/>
      <w:marBottom w:val="0"/>
      <w:divBdr>
        <w:top w:val="none" w:sz="0" w:space="0" w:color="auto"/>
        <w:left w:val="none" w:sz="0" w:space="0" w:color="auto"/>
        <w:bottom w:val="none" w:sz="0" w:space="0" w:color="auto"/>
        <w:right w:val="none" w:sz="0" w:space="0" w:color="auto"/>
      </w:divBdr>
    </w:div>
    <w:div w:id="1282299689">
      <w:bodyDiv w:val="1"/>
      <w:marLeft w:val="0"/>
      <w:marRight w:val="0"/>
      <w:marTop w:val="0"/>
      <w:marBottom w:val="0"/>
      <w:divBdr>
        <w:top w:val="none" w:sz="0" w:space="0" w:color="auto"/>
        <w:left w:val="none" w:sz="0" w:space="0" w:color="auto"/>
        <w:bottom w:val="none" w:sz="0" w:space="0" w:color="auto"/>
        <w:right w:val="none" w:sz="0" w:space="0" w:color="auto"/>
      </w:divBdr>
      <w:divsChild>
        <w:div w:id="569997507">
          <w:marLeft w:val="0"/>
          <w:marRight w:val="0"/>
          <w:marTop w:val="0"/>
          <w:marBottom w:val="0"/>
          <w:divBdr>
            <w:top w:val="none" w:sz="0" w:space="0" w:color="auto"/>
            <w:left w:val="none" w:sz="0" w:space="0" w:color="auto"/>
            <w:bottom w:val="none" w:sz="0" w:space="0" w:color="auto"/>
            <w:right w:val="none" w:sz="0" w:space="0" w:color="auto"/>
          </w:divBdr>
        </w:div>
        <w:div w:id="468132243">
          <w:marLeft w:val="0"/>
          <w:marRight w:val="0"/>
          <w:marTop w:val="0"/>
          <w:marBottom w:val="0"/>
          <w:divBdr>
            <w:top w:val="none" w:sz="0" w:space="0" w:color="auto"/>
            <w:left w:val="none" w:sz="0" w:space="0" w:color="auto"/>
            <w:bottom w:val="none" w:sz="0" w:space="0" w:color="auto"/>
            <w:right w:val="none" w:sz="0" w:space="0" w:color="auto"/>
          </w:divBdr>
        </w:div>
        <w:div w:id="1615406805">
          <w:marLeft w:val="0"/>
          <w:marRight w:val="0"/>
          <w:marTop w:val="0"/>
          <w:marBottom w:val="0"/>
          <w:divBdr>
            <w:top w:val="none" w:sz="0" w:space="0" w:color="auto"/>
            <w:left w:val="none" w:sz="0" w:space="0" w:color="auto"/>
            <w:bottom w:val="none" w:sz="0" w:space="0" w:color="auto"/>
            <w:right w:val="none" w:sz="0" w:space="0" w:color="auto"/>
          </w:divBdr>
        </w:div>
        <w:div w:id="1062170497">
          <w:marLeft w:val="0"/>
          <w:marRight w:val="0"/>
          <w:marTop w:val="0"/>
          <w:marBottom w:val="0"/>
          <w:divBdr>
            <w:top w:val="none" w:sz="0" w:space="0" w:color="auto"/>
            <w:left w:val="none" w:sz="0" w:space="0" w:color="auto"/>
            <w:bottom w:val="none" w:sz="0" w:space="0" w:color="auto"/>
            <w:right w:val="none" w:sz="0" w:space="0" w:color="auto"/>
          </w:divBdr>
        </w:div>
        <w:div w:id="1499928446">
          <w:marLeft w:val="0"/>
          <w:marRight w:val="0"/>
          <w:marTop w:val="0"/>
          <w:marBottom w:val="0"/>
          <w:divBdr>
            <w:top w:val="none" w:sz="0" w:space="0" w:color="auto"/>
            <w:left w:val="none" w:sz="0" w:space="0" w:color="auto"/>
            <w:bottom w:val="none" w:sz="0" w:space="0" w:color="auto"/>
            <w:right w:val="none" w:sz="0" w:space="0" w:color="auto"/>
          </w:divBdr>
        </w:div>
        <w:div w:id="750321819">
          <w:marLeft w:val="0"/>
          <w:marRight w:val="0"/>
          <w:marTop w:val="0"/>
          <w:marBottom w:val="0"/>
          <w:divBdr>
            <w:top w:val="none" w:sz="0" w:space="0" w:color="auto"/>
            <w:left w:val="none" w:sz="0" w:space="0" w:color="auto"/>
            <w:bottom w:val="none" w:sz="0" w:space="0" w:color="auto"/>
            <w:right w:val="none" w:sz="0" w:space="0" w:color="auto"/>
          </w:divBdr>
        </w:div>
        <w:div w:id="938486205">
          <w:marLeft w:val="0"/>
          <w:marRight w:val="0"/>
          <w:marTop w:val="0"/>
          <w:marBottom w:val="0"/>
          <w:divBdr>
            <w:top w:val="none" w:sz="0" w:space="0" w:color="auto"/>
            <w:left w:val="none" w:sz="0" w:space="0" w:color="auto"/>
            <w:bottom w:val="none" w:sz="0" w:space="0" w:color="auto"/>
            <w:right w:val="none" w:sz="0" w:space="0" w:color="auto"/>
          </w:divBdr>
        </w:div>
        <w:div w:id="1999766272">
          <w:marLeft w:val="0"/>
          <w:marRight w:val="0"/>
          <w:marTop w:val="0"/>
          <w:marBottom w:val="0"/>
          <w:divBdr>
            <w:top w:val="none" w:sz="0" w:space="0" w:color="auto"/>
            <w:left w:val="none" w:sz="0" w:space="0" w:color="auto"/>
            <w:bottom w:val="none" w:sz="0" w:space="0" w:color="auto"/>
            <w:right w:val="none" w:sz="0" w:space="0" w:color="auto"/>
          </w:divBdr>
        </w:div>
        <w:div w:id="370570357">
          <w:marLeft w:val="0"/>
          <w:marRight w:val="0"/>
          <w:marTop w:val="0"/>
          <w:marBottom w:val="0"/>
          <w:divBdr>
            <w:top w:val="none" w:sz="0" w:space="0" w:color="auto"/>
            <w:left w:val="none" w:sz="0" w:space="0" w:color="auto"/>
            <w:bottom w:val="none" w:sz="0" w:space="0" w:color="auto"/>
            <w:right w:val="none" w:sz="0" w:space="0" w:color="auto"/>
          </w:divBdr>
        </w:div>
        <w:div w:id="1395858679">
          <w:marLeft w:val="0"/>
          <w:marRight w:val="0"/>
          <w:marTop w:val="0"/>
          <w:marBottom w:val="0"/>
          <w:divBdr>
            <w:top w:val="none" w:sz="0" w:space="0" w:color="auto"/>
            <w:left w:val="none" w:sz="0" w:space="0" w:color="auto"/>
            <w:bottom w:val="none" w:sz="0" w:space="0" w:color="auto"/>
            <w:right w:val="none" w:sz="0" w:space="0" w:color="auto"/>
          </w:divBdr>
        </w:div>
        <w:div w:id="886339749">
          <w:marLeft w:val="0"/>
          <w:marRight w:val="0"/>
          <w:marTop w:val="0"/>
          <w:marBottom w:val="0"/>
          <w:divBdr>
            <w:top w:val="none" w:sz="0" w:space="0" w:color="auto"/>
            <w:left w:val="none" w:sz="0" w:space="0" w:color="auto"/>
            <w:bottom w:val="none" w:sz="0" w:space="0" w:color="auto"/>
            <w:right w:val="none" w:sz="0" w:space="0" w:color="auto"/>
          </w:divBdr>
        </w:div>
        <w:div w:id="791285429">
          <w:marLeft w:val="0"/>
          <w:marRight w:val="0"/>
          <w:marTop w:val="0"/>
          <w:marBottom w:val="0"/>
          <w:divBdr>
            <w:top w:val="none" w:sz="0" w:space="0" w:color="auto"/>
            <w:left w:val="none" w:sz="0" w:space="0" w:color="auto"/>
            <w:bottom w:val="none" w:sz="0" w:space="0" w:color="auto"/>
            <w:right w:val="none" w:sz="0" w:space="0" w:color="auto"/>
          </w:divBdr>
        </w:div>
        <w:div w:id="589234924">
          <w:marLeft w:val="0"/>
          <w:marRight w:val="0"/>
          <w:marTop w:val="0"/>
          <w:marBottom w:val="0"/>
          <w:divBdr>
            <w:top w:val="none" w:sz="0" w:space="0" w:color="auto"/>
            <w:left w:val="none" w:sz="0" w:space="0" w:color="auto"/>
            <w:bottom w:val="none" w:sz="0" w:space="0" w:color="auto"/>
            <w:right w:val="none" w:sz="0" w:space="0" w:color="auto"/>
          </w:divBdr>
        </w:div>
        <w:div w:id="1372265486">
          <w:marLeft w:val="0"/>
          <w:marRight w:val="0"/>
          <w:marTop w:val="0"/>
          <w:marBottom w:val="0"/>
          <w:divBdr>
            <w:top w:val="none" w:sz="0" w:space="0" w:color="auto"/>
            <w:left w:val="none" w:sz="0" w:space="0" w:color="auto"/>
            <w:bottom w:val="none" w:sz="0" w:space="0" w:color="auto"/>
            <w:right w:val="none" w:sz="0" w:space="0" w:color="auto"/>
          </w:divBdr>
        </w:div>
        <w:div w:id="1063409879">
          <w:marLeft w:val="0"/>
          <w:marRight w:val="0"/>
          <w:marTop w:val="0"/>
          <w:marBottom w:val="0"/>
          <w:divBdr>
            <w:top w:val="none" w:sz="0" w:space="0" w:color="auto"/>
            <w:left w:val="none" w:sz="0" w:space="0" w:color="auto"/>
            <w:bottom w:val="none" w:sz="0" w:space="0" w:color="auto"/>
            <w:right w:val="none" w:sz="0" w:space="0" w:color="auto"/>
          </w:divBdr>
        </w:div>
        <w:div w:id="1054236502">
          <w:marLeft w:val="0"/>
          <w:marRight w:val="0"/>
          <w:marTop w:val="0"/>
          <w:marBottom w:val="0"/>
          <w:divBdr>
            <w:top w:val="none" w:sz="0" w:space="0" w:color="auto"/>
            <w:left w:val="none" w:sz="0" w:space="0" w:color="auto"/>
            <w:bottom w:val="none" w:sz="0" w:space="0" w:color="auto"/>
            <w:right w:val="none" w:sz="0" w:space="0" w:color="auto"/>
          </w:divBdr>
        </w:div>
        <w:div w:id="394470994">
          <w:marLeft w:val="0"/>
          <w:marRight w:val="0"/>
          <w:marTop w:val="0"/>
          <w:marBottom w:val="0"/>
          <w:divBdr>
            <w:top w:val="none" w:sz="0" w:space="0" w:color="auto"/>
            <w:left w:val="none" w:sz="0" w:space="0" w:color="auto"/>
            <w:bottom w:val="none" w:sz="0" w:space="0" w:color="auto"/>
            <w:right w:val="none" w:sz="0" w:space="0" w:color="auto"/>
          </w:divBdr>
        </w:div>
        <w:div w:id="428622178">
          <w:marLeft w:val="0"/>
          <w:marRight w:val="0"/>
          <w:marTop w:val="0"/>
          <w:marBottom w:val="0"/>
          <w:divBdr>
            <w:top w:val="none" w:sz="0" w:space="0" w:color="auto"/>
            <w:left w:val="none" w:sz="0" w:space="0" w:color="auto"/>
            <w:bottom w:val="none" w:sz="0" w:space="0" w:color="auto"/>
            <w:right w:val="none" w:sz="0" w:space="0" w:color="auto"/>
          </w:divBdr>
        </w:div>
        <w:div w:id="157188090">
          <w:marLeft w:val="0"/>
          <w:marRight w:val="0"/>
          <w:marTop w:val="0"/>
          <w:marBottom w:val="0"/>
          <w:divBdr>
            <w:top w:val="none" w:sz="0" w:space="0" w:color="auto"/>
            <w:left w:val="none" w:sz="0" w:space="0" w:color="auto"/>
            <w:bottom w:val="none" w:sz="0" w:space="0" w:color="auto"/>
            <w:right w:val="none" w:sz="0" w:space="0" w:color="auto"/>
          </w:divBdr>
        </w:div>
        <w:div w:id="1942251172">
          <w:marLeft w:val="0"/>
          <w:marRight w:val="0"/>
          <w:marTop w:val="0"/>
          <w:marBottom w:val="0"/>
          <w:divBdr>
            <w:top w:val="none" w:sz="0" w:space="0" w:color="auto"/>
            <w:left w:val="none" w:sz="0" w:space="0" w:color="auto"/>
            <w:bottom w:val="none" w:sz="0" w:space="0" w:color="auto"/>
            <w:right w:val="none" w:sz="0" w:space="0" w:color="auto"/>
          </w:divBdr>
        </w:div>
        <w:div w:id="978532449">
          <w:marLeft w:val="0"/>
          <w:marRight w:val="0"/>
          <w:marTop w:val="0"/>
          <w:marBottom w:val="0"/>
          <w:divBdr>
            <w:top w:val="none" w:sz="0" w:space="0" w:color="auto"/>
            <w:left w:val="none" w:sz="0" w:space="0" w:color="auto"/>
            <w:bottom w:val="none" w:sz="0" w:space="0" w:color="auto"/>
            <w:right w:val="none" w:sz="0" w:space="0" w:color="auto"/>
          </w:divBdr>
        </w:div>
        <w:div w:id="1391999712">
          <w:marLeft w:val="0"/>
          <w:marRight w:val="0"/>
          <w:marTop w:val="0"/>
          <w:marBottom w:val="0"/>
          <w:divBdr>
            <w:top w:val="none" w:sz="0" w:space="0" w:color="auto"/>
            <w:left w:val="none" w:sz="0" w:space="0" w:color="auto"/>
            <w:bottom w:val="none" w:sz="0" w:space="0" w:color="auto"/>
            <w:right w:val="none" w:sz="0" w:space="0" w:color="auto"/>
          </w:divBdr>
        </w:div>
        <w:div w:id="84884547">
          <w:marLeft w:val="0"/>
          <w:marRight w:val="0"/>
          <w:marTop w:val="0"/>
          <w:marBottom w:val="0"/>
          <w:divBdr>
            <w:top w:val="none" w:sz="0" w:space="0" w:color="auto"/>
            <w:left w:val="none" w:sz="0" w:space="0" w:color="auto"/>
            <w:bottom w:val="none" w:sz="0" w:space="0" w:color="auto"/>
            <w:right w:val="none" w:sz="0" w:space="0" w:color="auto"/>
          </w:divBdr>
        </w:div>
        <w:div w:id="1596014956">
          <w:marLeft w:val="0"/>
          <w:marRight w:val="0"/>
          <w:marTop w:val="0"/>
          <w:marBottom w:val="0"/>
          <w:divBdr>
            <w:top w:val="none" w:sz="0" w:space="0" w:color="auto"/>
            <w:left w:val="none" w:sz="0" w:space="0" w:color="auto"/>
            <w:bottom w:val="none" w:sz="0" w:space="0" w:color="auto"/>
            <w:right w:val="none" w:sz="0" w:space="0" w:color="auto"/>
          </w:divBdr>
        </w:div>
      </w:divsChild>
    </w:div>
    <w:div w:id="1295713542">
      <w:bodyDiv w:val="1"/>
      <w:marLeft w:val="0"/>
      <w:marRight w:val="0"/>
      <w:marTop w:val="0"/>
      <w:marBottom w:val="0"/>
      <w:divBdr>
        <w:top w:val="none" w:sz="0" w:space="0" w:color="auto"/>
        <w:left w:val="none" w:sz="0" w:space="0" w:color="auto"/>
        <w:bottom w:val="none" w:sz="0" w:space="0" w:color="auto"/>
        <w:right w:val="none" w:sz="0" w:space="0" w:color="auto"/>
      </w:divBdr>
    </w:div>
    <w:div w:id="1310013984">
      <w:bodyDiv w:val="1"/>
      <w:marLeft w:val="0"/>
      <w:marRight w:val="0"/>
      <w:marTop w:val="0"/>
      <w:marBottom w:val="0"/>
      <w:divBdr>
        <w:top w:val="none" w:sz="0" w:space="0" w:color="auto"/>
        <w:left w:val="none" w:sz="0" w:space="0" w:color="auto"/>
        <w:bottom w:val="none" w:sz="0" w:space="0" w:color="auto"/>
        <w:right w:val="none" w:sz="0" w:space="0" w:color="auto"/>
      </w:divBdr>
    </w:div>
    <w:div w:id="1313681151">
      <w:bodyDiv w:val="1"/>
      <w:marLeft w:val="0"/>
      <w:marRight w:val="0"/>
      <w:marTop w:val="0"/>
      <w:marBottom w:val="0"/>
      <w:divBdr>
        <w:top w:val="none" w:sz="0" w:space="0" w:color="auto"/>
        <w:left w:val="none" w:sz="0" w:space="0" w:color="auto"/>
        <w:bottom w:val="none" w:sz="0" w:space="0" w:color="auto"/>
        <w:right w:val="none" w:sz="0" w:space="0" w:color="auto"/>
      </w:divBdr>
    </w:div>
    <w:div w:id="1315185771">
      <w:bodyDiv w:val="1"/>
      <w:marLeft w:val="0"/>
      <w:marRight w:val="0"/>
      <w:marTop w:val="0"/>
      <w:marBottom w:val="0"/>
      <w:divBdr>
        <w:top w:val="none" w:sz="0" w:space="0" w:color="auto"/>
        <w:left w:val="none" w:sz="0" w:space="0" w:color="auto"/>
        <w:bottom w:val="none" w:sz="0" w:space="0" w:color="auto"/>
        <w:right w:val="none" w:sz="0" w:space="0" w:color="auto"/>
      </w:divBdr>
    </w:div>
    <w:div w:id="1324702074">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26472049">
      <w:bodyDiv w:val="1"/>
      <w:marLeft w:val="0"/>
      <w:marRight w:val="0"/>
      <w:marTop w:val="0"/>
      <w:marBottom w:val="0"/>
      <w:divBdr>
        <w:top w:val="none" w:sz="0" w:space="0" w:color="auto"/>
        <w:left w:val="none" w:sz="0" w:space="0" w:color="auto"/>
        <w:bottom w:val="none" w:sz="0" w:space="0" w:color="auto"/>
        <w:right w:val="none" w:sz="0" w:space="0" w:color="auto"/>
      </w:divBdr>
    </w:div>
    <w:div w:id="1328438331">
      <w:bodyDiv w:val="1"/>
      <w:marLeft w:val="0"/>
      <w:marRight w:val="0"/>
      <w:marTop w:val="0"/>
      <w:marBottom w:val="0"/>
      <w:divBdr>
        <w:top w:val="none" w:sz="0" w:space="0" w:color="auto"/>
        <w:left w:val="none" w:sz="0" w:space="0" w:color="auto"/>
        <w:bottom w:val="none" w:sz="0" w:space="0" w:color="auto"/>
        <w:right w:val="none" w:sz="0" w:space="0" w:color="auto"/>
      </w:divBdr>
    </w:div>
    <w:div w:id="1328825047">
      <w:bodyDiv w:val="1"/>
      <w:marLeft w:val="0"/>
      <w:marRight w:val="0"/>
      <w:marTop w:val="0"/>
      <w:marBottom w:val="0"/>
      <w:divBdr>
        <w:top w:val="none" w:sz="0" w:space="0" w:color="auto"/>
        <w:left w:val="none" w:sz="0" w:space="0" w:color="auto"/>
        <w:bottom w:val="none" w:sz="0" w:space="0" w:color="auto"/>
        <w:right w:val="none" w:sz="0" w:space="0" w:color="auto"/>
      </w:divBdr>
    </w:div>
    <w:div w:id="1336031865">
      <w:bodyDiv w:val="1"/>
      <w:marLeft w:val="0"/>
      <w:marRight w:val="0"/>
      <w:marTop w:val="0"/>
      <w:marBottom w:val="0"/>
      <w:divBdr>
        <w:top w:val="none" w:sz="0" w:space="0" w:color="auto"/>
        <w:left w:val="none" w:sz="0" w:space="0" w:color="auto"/>
        <w:bottom w:val="none" w:sz="0" w:space="0" w:color="auto"/>
        <w:right w:val="none" w:sz="0" w:space="0" w:color="auto"/>
      </w:divBdr>
    </w:div>
    <w:div w:id="1339577176">
      <w:bodyDiv w:val="1"/>
      <w:marLeft w:val="0"/>
      <w:marRight w:val="0"/>
      <w:marTop w:val="0"/>
      <w:marBottom w:val="0"/>
      <w:divBdr>
        <w:top w:val="none" w:sz="0" w:space="0" w:color="auto"/>
        <w:left w:val="none" w:sz="0" w:space="0" w:color="auto"/>
        <w:bottom w:val="none" w:sz="0" w:space="0" w:color="auto"/>
        <w:right w:val="none" w:sz="0" w:space="0" w:color="auto"/>
      </w:divBdr>
    </w:div>
    <w:div w:id="1344749310">
      <w:bodyDiv w:val="1"/>
      <w:marLeft w:val="0"/>
      <w:marRight w:val="0"/>
      <w:marTop w:val="0"/>
      <w:marBottom w:val="0"/>
      <w:divBdr>
        <w:top w:val="none" w:sz="0" w:space="0" w:color="auto"/>
        <w:left w:val="none" w:sz="0" w:space="0" w:color="auto"/>
        <w:bottom w:val="none" w:sz="0" w:space="0" w:color="auto"/>
        <w:right w:val="none" w:sz="0" w:space="0" w:color="auto"/>
      </w:divBdr>
    </w:div>
    <w:div w:id="1351562675">
      <w:bodyDiv w:val="1"/>
      <w:marLeft w:val="0"/>
      <w:marRight w:val="0"/>
      <w:marTop w:val="0"/>
      <w:marBottom w:val="0"/>
      <w:divBdr>
        <w:top w:val="none" w:sz="0" w:space="0" w:color="auto"/>
        <w:left w:val="none" w:sz="0" w:space="0" w:color="auto"/>
        <w:bottom w:val="none" w:sz="0" w:space="0" w:color="auto"/>
        <w:right w:val="none" w:sz="0" w:space="0" w:color="auto"/>
      </w:divBdr>
    </w:div>
    <w:div w:id="1351641149">
      <w:bodyDiv w:val="1"/>
      <w:marLeft w:val="0"/>
      <w:marRight w:val="0"/>
      <w:marTop w:val="0"/>
      <w:marBottom w:val="0"/>
      <w:divBdr>
        <w:top w:val="none" w:sz="0" w:space="0" w:color="auto"/>
        <w:left w:val="none" w:sz="0" w:space="0" w:color="auto"/>
        <w:bottom w:val="none" w:sz="0" w:space="0" w:color="auto"/>
        <w:right w:val="none" w:sz="0" w:space="0" w:color="auto"/>
      </w:divBdr>
    </w:div>
    <w:div w:id="1352222160">
      <w:bodyDiv w:val="1"/>
      <w:marLeft w:val="0"/>
      <w:marRight w:val="0"/>
      <w:marTop w:val="0"/>
      <w:marBottom w:val="0"/>
      <w:divBdr>
        <w:top w:val="none" w:sz="0" w:space="0" w:color="auto"/>
        <w:left w:val="none" w:sz="0" w:space="0" w:color="auto"/>
        <w:bottom w:val="none" w:sz="0" w:space="0" w:color="auto"/>
        <w:right w:val="none" w:sz="0" w:space="0" w:color="auto"/>
      </w:divBdr>
    </w:div>
    <w:div w:id="1354726014">
      <w:bodyDiv w:val="1"/>
      <w:marLeft w:val="0"/>
      <w:marRight w:val="0"/>
      <w:marTop w:val="0"/>
      <w:marBottom w:val="0"/>
      <w:divBdr>
        <w:top w:val="none" w:sz="0" w:space="0" w:color="auto"/>
        <w:left w:val="none" w:sz="0" w:space="0" w:color="auto"/>
        <w:bottom w:val="none" w:sz="0" w:space="0" w:color="auto"/>
        <w:right w:val="none" w:sz="0" w:space="0" w:color="auto"/>
      </w:divBdr>
    </w:div>
    <w:div w:id="1359696860">
      <w:bodyDiv w:val="1"/>
      <w:marLeft w:val="0"/>
      <w:marRight w:val="0"/>
      <w:marTop w:val="0"/>
      <w:marBottom w:val="0"/>
      <w:divBdr>
        <w:top w:val="none" w:sz="0" w:space="0" w:color="auto"/>
        <w:left w:val="none" w:sz="0" w:space="0" w:color="auto"/>
        <w:bottom w:val="none" w:sz="0" w:space="0" w:color="auto"/>
        <w:right w:val="none" w:sz="0" w:space="0" w:color="auto"/>
      </w:divBdr>
    </w:div>
    <w:div w:id="1360550860">
      <w:bodyDiv w:val="1"/>
      <w:marLeft w:val="0"/>
      <w:marRight w:val="0"/>
      <w:marTop w:val="0"/>
      <w:marBottom w:val="0"/>
      <w:divBdr>
        <w:top w:val="none" w:sz="0" w:space="0" w:color="auto"/>
        <w:left w:val="none" w:sz="0" w:space="0" w:color="auto"/>
        <w:bottom w:val="none" w:sz="0" w:space="0" w:color="auto"/>
        <w:right w:val="none" w:sz="0" w:space="0" w:color="auto"/>
      </w:divBdr>
      <w:divsChild>
        <w:div w:id="6640129">
          <w:marLeft w:val="0"/>
          <w:marRight w:val="0"/>
          <w:marTop w:val="0"/>
          <w:marBottom w:val="0"/>
          <w:divBdr>
            <w:top w:val="none" w:sz="0" w:space="0" w:color="auto"/>
            <w:left w:val="none" w:sz="0" w:space="0" w:color="auto"/>
            <w:bottom w:val="none" w:sz="0" w:space="0" w:color="auto"/>
            <w:right w:val="none" w:sz="0" w:space="0" w:color="auto"/>
          </w:divBdr>
        </w:div>
        <w:div w:id="202442496">
          <w:marLeft w:val="0"/>
          <w:marRight w:val="0"/>
          <w:marTop w:val="0"/>
          <w:marBottom w:val="0"/>
          <w:divBdr>
            <w:top w:val="none" w:sz="0" w:space="0" w:color="auto"/>
            <w:left w:val="none" w:sz="0" w:space="0" w:color="auto"/>
            <w:bottom w:val="none" w:sz="0" w:space="0" w:color="auto"/>
            <w:right w:val="none" w:sz="0" w:space="0" w:color="auto"/>
          </w:divBdr>
        </w:div>
        <w:div w:id="300768705">
          <w:marLeft w:val="0"/>
          <w:marRight w:val="0"/>
          <w:marTop w:val="0"/>
          <w:marBottom w:val="0"/>
          <w:divBdr>
            <w:top w:val="none" w:sz="0" w:space="0" w:color="auto"/>
            <w:left w:val="none" w:sz="0" w:space="0" w:color="auto"/>
            <w:bottom w:val="none" w:sz="0" w:space="0" w:color="auto"/>
            <w:right w:val="none" w:sz="0" w:space="0" w:color="auto"/>
          </w:divBdr>
        </w:div>
        <w:div w:id="493954258">
          <w:marLeft w:val="0"/>
          <w:marRight w:val="0"/>
          <w:marTop w:val="0"/>
          <w:marBottom w:val="0"/>
          <w:divBdr>
            <w:top w:val="none" w:sz="0" w:space="0" w:color="auto"/>
            <w:left w:val="none" w:sz="0" w:space="0" w:color="auto"/>
            <w:bottom w:val="none" w:sz="0" w:space="0" w:color="auto"/>
            <w:right w:val="none" w:sz="0" w:space="0" w:color="auto"/>
          </w:divBdr>
        </w:div>
        <w:div w:id="525296416">
          <w:marLeft w:val="0"/>
          <w:marRight w:val="0"/>
          <w:marTop w:val="0"/>
          <w:marBottom w:val="0"/>
          <w:divBdr>
            <w:top w:val="none" w:sz="0" w:space="0" w:color="auto"/>
            <w:left w:val="none" w:sz="0" w:space="0" w:color="auto"/>
            <w:bottom w:val="none" w:sz="0" w:space="0" w:color="auto"/>
            <w:right w:val="none" w:sz="0" w:space="0" w:color="auto"/>
          </w:divBdr>
        </w:div>
        <w:div w:id="575747548">
          <w:marLeft w:val="0"/>
          <w:marRight w:val="0"/>
          <w:marTop w:val="0"/>
          <w:marBottom w:val="0"/>
          <w:divBdr>
            <w:top w:val="none" w:sz="0" w:space="0" w:color="auto"/>
            <w:left w:val="none" w:sz="0" w:space="0" w:color="auto"/>
            <w:bottom w:val="none" w:sz="0" w:space="0" w:color="auto"/>
            <w:right w:val="none" w:sz="0" w:space="0" w:color="auto"/>
          </w:divBdr>
        </w:div>
        <w:div w:id="602759756">
          <w:marLeft w:val="0"/>
          <w:marRight w:val="0"/>
          <w:marTop w:val="0"/>
          <w:marBottom w:val="0"/>
          <w:divBdr>
            <w:top w:val="none" w:sz="0" w:space="0" w:color="auto"/>
            <w:left w:val="none" w:sz="0" w:space="0" w:color="auto"/>
            <w:bottom w:val="none" w:sz="0" w:space="0" w:color="auto"/>
            <w:right w:val="none" w:sz="0" w:space="0" w:color="auto"/>
          </w:divBdr>
        </w:div>
        <w:div w:id="620846192">
          <w:marLeft w:val="0"/>
          <w:marRight w:val="0"/>
          <w:marTop w:val="0"/>
          <w:marBottom w:val="0"/>
          <w:divBdr>
            <w:top w:val="none" w:sz="0" w:space="0" w:color="auto"/>
            <w:left w:val="none" w:sz="0" w:space="0" w:color="auto"/>
            <w:bottom w:val="none" w:sz="0" w:space="0" w:color="auto"/>
            <w:right w:val="none" w:sz="0" w:space="0" w:color="auto"/>
          </w:divBdr>
        </w:div>
        <w:div w:id="710963523">
          <w:marLeft w:val="0"/>
          <w:marRight w:val="0"/>
          <w:marTop w:val="0"/>
          <w:marBottom w:val="0"/>
          <w:divBdr>
            <w:top w:val="none" w:sz="0" w:space="0" w:color="auto"/>
            <w:left w:val="none" w:sz="0" w:space="0" w:color="auto"/>
            <w:bottom w:val="none" w:sz="0" w:space="0" w:color="auto"/>
            <w:right w:val="none" w:sz="0" w:space="0" w:color="auto"/>
          </w:divBdr>
        </w:div>
        <w:div w:id="717049302">
          <w:marLeft w:val="0"/>
          <w:marRight w:val="0"/>
          <w:marTop w:val="0"/>
          <w:marBottom w:val="0"/>
          <w:divBdr>
            <w:top w:val="none" w:sz="0" w:space="0" w:color="auto"/>
            <w:left w:val="none" w:sz="0" w:space="0" w:color="auto"/>
            <w:bottom w:val="none" w:sz="0" w:space="0" w:color="auto"/>
            <w:right w:val="none" w:sz="0" w:space="0" w:color="auto"/>
          </w:divBdr>
        </w:div>
        <w:div w:id="749928977">
          <w:marLeft w:val="0"/>
          <w:marRight w:val="0"/>
          <w:marTop w:val="0"/>
          <w:marBottom w:val="0"/>
          <w:divBdr>
            <w:top w:val="none" w:sz="0" w:space="0" w:color="auto"/>
            <w:left w:val="none" w:sz="0" w:space="0" w:color="auto"/>
            <w:bottom w:val="none" w:sz="0" w:space="0" w:color="auto"/>
            <w:right w:val="none" w:sz="0" w:space="0" w:color="auto"/>
          </w:divBdr>
        </w:div>
        <w:div w:id="753168200">
          <w:marLeft w:val="0"/>
          <w:marRight w:val="0"/>
          <w:marTop w:val="0"/>
          <w:marBottom w:val="0"/>
          <w:divBdr>
            <w:top w:val="none" w:sz="0" w:space="0" w:color="auto"/>
            <w:left w:val="none" w:sz="0" w:space="0" w:color="auto"/>
            <w:bottom w:val="none" w:sz="0" w:space="0" w:color="auto"/>
            <w:right w:val="none" w:sz="0" w:space="0" w:color="auto"/>
          </w:divBdr>
        </w:div>
        <w:div w:id="1081020831">
          <w:marLeft w:val="0"/>
          <w:marRight w:val="0"/>
          <w:marTop w:val="0"/>
          <w:marBottom w:val="0"/>
          <w:divBdr>
            <w:top w:val="none" w:sz="0" w:space="0" w:color="auto"/>
            <w:left w:val="none" w:sz="0" w:space="0" w:color="auto"/>
            <w:bottom w:val="none" w:sz="0" w:space="0" w:color="auto"/>
            <w:right w:val="none" w:sz="0" w:space="0" w:color="auto"/>
          </w:divBdr>
        </w:div>
        <w:div w:id="1271207979">
          <w:marLeft w:val="0"/>
          <w:marRight w:val="0"/>
          <w:marTop w:val="0"/>
          <w:marBottom w:val="0"/>
          <w:divBdr>
            <w:top w:val="none" w:sz="0" w:space="0" w:color="auto"/>
            <w:left w:val="none" w:sz="0" w:space="0" w:color="auto"/>
            <w:bottom w:val="none" w:sz="0" w:space="0" w:color="auto"/>
            <w:right w:val="none" w:sz="0" w:space="0" w:color="auto"/>
          </w:divBdr>
        </w:div>
        <w:div w:id="1288899606">
          <w:marLeft w:val="0"/>
          <w:marRight w:val="0"/>
          <w:marTop w:val="0"/>
          <w:marBottom w:val="0"/>
          <w:divBdr>
            <w:top w:val="none" w:sz="0" w:space="0" w:color="auto"/>
            <w:left w:val="none" w:sz="0" w:space="0" w:color="auto"/>
            <w:bottom w:val="none" w:sz="0" w:space="0" w:color="auto"/>
            <w:right w:val="none" w:sz="0" w:space="0" w:color="auto"/>
          </w:divBdr>
        </w:div>
        <w:div w:id="1374619893">
          <w:marLeft w:val="0"/>
          <w:marRight w:val="0"/>
          <w:marTop w:val="0"/>
          <w:marBottom w:val="0"/>
          <w:divBdr>
            <w:top w:val="none" w:sz="0" w:space="0" w:color="auto"/>
            <w:left w:val="none" w:sz="0" w:space="0" w:color="auto"/>
            <w:bottom w:val="none" w:sz="0" w:space="0" w:color="auto"/>
            <w:right w:val="none" w:sz="0" w:space="0" w:color="auto"/>
          </w:divBdr>
        </w:div>
        <w:div w:id="1396778468">
          <w:marLeft w:val="0"/>
          <w:marRight w:val="0"/>
          <w:marTop w:val="0"/>
          <w:marBottom w:val="0"/>
          <w:divBdr>
            <w:top w:val="none" w:sz="0" w:space="0" w:color="auto"/>
            <w:left w:val="none" w:sz="0" w:space="0" w:color="auto"/>
            <w:bottom w:val="none" w:sz="0" w:space="0" w:color="auto"/>
            <w:right w:val="none" w:sz="0" w:space="0" w:color="auto"/>
          </w:divBdr>
        </w:div>
        <w:div w:id="1602449436">
          <w:marLeft w:val="0"/>
          <w:marRight w:val="0"/>
          <w:marTop w:val="0"/>
          <w:marBottom w:val="0"/>
          <w:divBdr>
            <w:top w:val="none" w:sz="0" w:space="0" w:color="auto"/>
            <w:left w:val="none" w:sz="0" w:space="0" w:color="auto"/>
            <w:bottom w:val="none" w:sz="0" w:space="0" w:color="auto"/>
            <w:right w:val="none" w:sz="0" w:space="0" w:color="auto"/>
          </w:divBdr>
        </w:div>
        <w:div w:id="1745177801">
          <w:marLeft w:val="0"/>
          <w:marRight w:val="0"/>
          <w:marTop w:val="0"/>
          <w:marBottom w:val="0"/>
          <w:divBdr>
            <w:top w:val="none" w:sz="0" w:space="0" w:color="auto"/>
            <w:left w:val="none" w:sz="0" w:space="0" w:color="auto"/>
            <w:bottom w:val="none" w:sz="0" w:space="0" w:color="auto"/>
            <w:right w:val="none" w:sz="0" w:space="0" w:color="auto"/>
          </w:divBdr>
        </w:div>
        <w:div w:id="1835953540">
          <w:marLeft w:val="0"/>
          <w:marRight w:val="0"/>
          <w:marTop w:val="0"/>
          <w:marBottom w:val="0"/>
          <w:divBdr>
            <w:top w:val="none" w:sz="0" w:space="0" w:color="auto"/>
            <w:left w:val="none" w:sz="0" w:space="0" w:color="auto"/>
            <w:bottom w:val="none" w:sz="0" w:space="0" w:color="auto"/>
            <w:right w:val="none" w:sz="0" w:space="0" w:color="auto"/>
          </w:divBdr>
        </w:div>
        <w:div w:id="1936744853">
          <w:marLeft w:val="0"/>
          <w:marRight w:val="0"/>
          <w:marTop w:val="0"/>
          <w:marBottom w:val="0"/>
          <w:divBdr>
            <w:top w:val="none" w:sz="0" w:space="0" w:color="auto"/>
            <w:left w:val="none" w:sz="0" w:space="0" w:color="auto"/>
            <w:bottom w:val="none" w:sz="0" w:space="0" w:color="auto"/>
            <w:right w:val="none" w:sz="0" w:space="0" w:color="auto"/>
          </w:divBdr>
        </w:div>
        <w:div w:id="1945266160">
          <w:marLeft w:val="0"/>
          <w:marRight w:val="0"/>
          <w:marTop w:val="0"/>
          <w:marBottom w:val="0"/>
          <w:divBdr>
            <w:top w:val="none" w:sz="0" w:space="0" w:color="auto"/>
            <w:left w:val="none" w:sz="0" w:space="0" w:color="auto"/>
            <w:bottom w:val="none" w:sz="0" w:space="0" w:color="auto"/>
            <w:right w:val="none" w:sz="0" w:space="0" w:color="auto"/>
          </w:divBdr>
        </w:div>
      </w:divsChild>
    </w:div>
    <w:div w:id="1365710627">
      <w:bodyDiv w:val="1"/>
      <w:marLeft w:val="0"/>
      <w:marRight w:val="0"/>
      <w:marTop w:val="0"/>
      <w:marBottom w:val="0"/>
      <w:divBdr>
        <w:top w:val="none" w:sz="0" w:space="0" w:color="auto"/>
        <w:left w:val="none" w:sz="0" w:space="0" w:color="auto"/>
        <w:bottom w:val="none" w:sz="0" w:space="0" w:color="auto"/>
        <w:right w:val="none" w:sz="0" w:space="0" w:color="auto"/>
      </w:divBdr>
    </w:div>
    <w:div w:id="1365861938">
      <w:bodyDiv w:val="1"/>
      <w:marLeft w:val="0"/>
      <w:marRight w:val="0"/>
      <w:marTop w:val="0"/>
      <w:marBottom w:val="0"/>
      <w:divBdr>
        <w:top w:val="none" w:sz="0" w:space="0" w:color="auto"/>
        <w:left w:val="none" w:sz="0" w:space="0" w:color="auto"/>
        <w:bottom w:val="none" w:sz="0" w:space="0" w:color="auto"/>
        <w:right w:val="none" w:sz="0" w:space="0" w:color="auto"/>
      </w:divBdr>
    </w:div>
    <w:div w:id="1371690527">
      <w:bodyDiv w:val="1"/>
      <w:marLeft w:val="0"/>
      <w:marRight w:val="0"/>
      <w:marTop w:val="0"/>
      <w:marBottom w:val="0"/>
      <w:divBdr>
        <w:top w:val="none" w:sz="0" w:space="0" w:color="auto"/>
        <w:left w:val="none" w:sz="0" w:space="0" w:color="auto"/>
        <w:bottom w:val="none" w:sz="0" w:space="0" w:color="auto"/>
        <w:right w:val="none" w:sz="0" w:space="0" w:color="auto"/>
      </w:divBdr>
    </w:div>
    <w:div w:id="1374575014">
      <w:bodyDiv w:val="1"/>
      <w:marLeft w:val="0"/>
      <w:marRight w:val="0"/>
      <w:marTop w:val="0"/>
      <w:marBottom w:val="0"/>
      <w:divBdr>
        <w:top w:val="none" w:sz="0" w:space="0" w:color="auto"/>
        <w:left w:val="none" w:sz="0" w:space="0" w:color="auto"/>
        <w:bottom w:val="none" w:sz="0" w:space="0" w:color="auto"/>
        <w:right w:val="none" w:sz="0" w:space="0" w:color="auto"/>
      </w:divBdr>
    </w:div>
    <w:div w:id="1375889877">
      <w:bodyDiv w:val="1"/>
      <w:marLeft w:val="0"/>
      <w:marRight w:val="0"/>
      <w:marTop w:val="0"/>
      <w:marBottom w:val="0"/>
      <w:divBdr>
        <w:top w:val="none" w:sz="0" w:space="0" w:color="auto"/>
        <w:left w:val="none" w:sz="0" w:space="0" w:color="auto"/>
        <w:bottom w:val="none" w:sz="0" w:space="0" w:color="auto"/>
        <w:right w:val="none" w:sz="0" w:space="0" w:color="auto"/>
      </w:divBdr>
    </w:div>
    <w:div w:id="1377194133">
      <w:bodyDiv w:val="1"/>
      <w:marLeft w:val="0"/>
      <w:marRight w:val="0"/>
      <w:marTop w:val="0"/>
      <w:marBottom w:val="0"/>
      <w:divBdr>
        <w:top w:val="none" w:sz="0" w:space="0" w:color="auto"/>
        <w:left w:val="none" w:sz="0" w:space="0" w:color="auto"/>
        <w:bottom w:val="none" w:sz="0" w:space="0" w:color="auto"/>
        <w:right w:val="none" w:sz="0" w:space="0" w:color="auto"/>
      </w:divBdr>
    </w:div>
    <w:div w:id="1379089319">
      <w:bodyDiv w:val="1"/>
      <w:marLeft w:val="0"/>
      <w:marRight w:val="0"/>
      <w:marTop w:val="0"/>
      <w:marBottom w:val="0"/>
      <w:divBdr>
        <w:top w:val="none" w:sz="0" w:space="0" w:color="auto"/>
        <w:left w:val="none" w:sz="0" w:space="0" w:color="auto"/>
        <w:bottom w:val="none" w:sz="0" w:space="0" w:color="auto"/>
        <w:right w:val="none" w:sz="0" w:space="0" w:color="auto"/>
      </w:divBdr>
    </w:div>
    <w:div w:id="1380057961">
      <w:bodyDiv w:val="1"/>
      <w:marLeft w:val="0"/>
      <w:marRight w:val="0"/>
      <w:marTop w:val="0"/>
      <w:marBottom w:val="0"/>
      <w:divBdr>
        <w:top w:val="none" w:sz="0" w:space="0" w:color="auto"/>
        <w:left w:val="none" w:sz="0" w:space="0" w:color="auto"/>
        <w:bottom w:val="none" w:sz="0" w:space="0" w:color="auto"/>
        <w:right w:val="none" w:sz="0" w:space="0" w:color="auto"/>
      </w:divBdr>
    </w:div>
    <w:div w:id="1380471798">
      <w:bodyDiv w:val="1"/>
      <w:marLeft w:val="0"/>
      <w:marRight w:val="0"/>
      <w:marTop w:val="0"/>
      <w:marBottom w:val="0"/>
      <w:divBdr>
        <w:top w:val="none" w:sz="0" w:space="0" w:color="auto"/>
        <w:left w:val="none" w:sz="0" w:space="0" w:color="auto"/>
        <w:bottom w:val="none" w:sz="0" w:space="0" w:color="auto"/>
        <w:right w:val="none" w:sz="0" w:space="0" w:color="auto"/>
      </w:divBdr>
    </w:div>
    <w:div w:id="1381781982">
      <w:bodyDiv w:val="1"/>
      <w:marLeft w:val="0"/>
      <w:marRight w:val="0"/>
      <w:marTop w:val="0"/>
      <w:marBottom w:val="0"/>
      <w:divBdr>
        <w:top w:val="none" w:sz="0" w:space="0" w:color="auto"/>
        <w:left w:val="none" w:sz="0" w:space="0" w:color="auto"/>
        <w:bottom w:val="none" w:sz="0" w:space="0" w:color="auto"/>
        <w:right w:val="none" w:sz="0" w:space="0" w:color="auto"/>
      </w:divBdr>
      <w:divsChild>
        <w:div w:id="820387102">
          <w:marLeft w:val="0"/>
          <w:marRight w:val="0"/>
          <w:marTop w:val="0"/>
          <w:marBottom w:val="0"/>
          <w:divBdr>
            <w:top w:val="none" w:sz="0" w:space="0" w:color="auto"/>
            <w:left w:val="none" w:sz="0" w:space="0" w:color="auto"/>
            <w:bottom w:val="none" w:sz="0" w:space="0" w:color="auto"/>
            <w:right w:val="none" w:sz="0" w:space="0" w:color="auto"/>
          </w:divBdr>
        </w:div>
        <w:div w:id="755053967">
          <w:marLeft w:val="0"/>
          <w:marRight w:val="0"/>
          <w:marTop w:val="0"/>
          <w:marBottom w:val="0"/>
          <w:divBdr>
            <w:top w:val="none" w:sz="0" w:space="0" w:color="auto"/>
            <w:left w:val="none" w:sz="0" w:space="0" w:color="auto"/>
            <w:bottom w:val="none" w:sz="0" w:space="0" w:color="auto"/>
            <w:right w:val="none" w:sz="0" w:space="0" w:color="auto"/>
          </w:divBdr>
        </w:div>
        <w:div w:id="455374627">
          <w:marLeft w:val="0"/>
          <w:marRight w:val="0"/>
          <w:marTop w:val="0"/>
          <w:marBottom w:val="0"/>
          <w:divBdr>
            <w:top w:val="none" w:sz="0" w:space="0" w:color="auto"/>
            <w:left w:val="none" w:sz="0" w:space="0" w:color="auto"/>
            <w:bottom w:val="none" w:sz="0" w:space="0" w:color="auto"/>
            <w:right w:val="none" w:sz="0" w:space="0" w:color="auto"/>
          </w:divBdr>
        </w:div>
        <w:div w:id="1998266372">
          <w:marLeft w:val="0"/>
          <w:marRight w:val="0"/>
          <w:marTop w:val="0"/>
          <w:marBottom w:val="0"/>
          <w:divBdr>
            <w:top w:val="none" w:sz="0" w:space="0" w:color="auto"/>
            <w:left w:val="none" w:sz="0" w:space="0" w:color="auto"/>
            <w:bottom w:val="none" w:sz="0" w:space="0" w:color="auto"/>
            <w:right w:val="none" w:sz="0" w:space="0" w:color="auto"/>
          </w:divBdr>
        </w:div>
        <w:div w:id="1433431409">
          <w:marLeft w:val="0"/>
          <w:marRight w:val="0"/>
          <w:marTop w:val="0"/>
          <w:marBottom w:val="0"/>
          <w:divBdr>
            <w:top w:val="none" w:sz="0" w:space="0" w:color="auto"/>
            <w:left w:val="none" w:sz="0" w:space="0" w:color="auto"/>
            <w:bottom w:val="none" w:sz="0" w:space="0" w:color="auto"/>
            <w:right w:val="none" w:sz="0" w:space="0" w:color="auto"/>
          </w:divBdr>
        </w:div>
        <w:div w:id="1754889036">
          <w:marLeft w:val="0"/>
          <w:marRight w:val="0"/>
          <w:marTop w:val="0"/>
          <w:marBottom w:val="0"/>
          <w:divBdr>
            <w:top w:val="none" w:sz="0" w:space="0" w:color="auto"/>
            <w:left w:val="none" w:sz="0" w:space="0" w:color="auto"/>
            <w:bottom w:val="none" w:sz="0" w:space="0" w:color="auto"/>
            <w:right w:val="none" w:sz="0" w:space="0" w:color="auto"/>
          </w:divBdr>
        </w:div>
        <w:div w:id="1207528346">
          <w:marLeft w:val="0"/>
          <w:marRight w:val="0"/>
          <w:marTop w:val="0"/>
          <w:marBottom w:val="0"/>
          <w:divBdr>
            <w:top w:val="none" w:sz="0" w:space="0" w:color="auto"/>
            <w:left w:val="none" w:sz="0" w:space="0" w:color="auto"/>
            <w:bottom w:val="none" w:sz="0" w:space="0" w:color="auto"/>
            <w:right w:val="none" w:sz="0" w:space="0" w:color="auto"/>
          </w:divBdr>
        </w:div>
        <w:div w:id="1855613456">
          <w:marLeft w:val="0"/>
          <w:marRight w:val="0"/>
          <w:marTop w:val="0"/>
          <w:marBottom w:val="0"/>
          <w:divBdr>
            <w:top w:val="none" w:sz="0" w:space="0" w:color="auto"/>
            <w:left w:val="none" w:sz="0" w:space="0" w:color="auto"/>
            <w:bottom w:val="none" w:sz="0" w:space="0" w:color="auto"/>
            <w:right w:val="none" w:sz="0" w:space="0" w:color="auto"/>
          </w:divBdr>
        </w:div>
        <w:div w:id="1275287685">
          <w:marLeft w:val="0"/>
          <w:marRight w:val="0"/>
          <w:marTop w:val="0"/>
          <w:marBottom w:val="0"/>
          <w:divBdr>
            <w:top w:val="none" w:sz="0" w:space="0" w:color="auto"/>
            <w:left w:val="none" w:sz="0" w:space="0" w:color="auto"/>
            <w:bottom w:val="none" w:sz="0" w:space="0" w:color="auto"/>
            <w:right w:val="none" w:sz="0" w:space="0" w:color="auto"/>
          </w:divBdr>
        </w:div>
        <w:div w:id="859976910">
          <w:marLeft w:val="0"/>
          <w:marRight w:val="0"/>
          <w:marTop w:val="0"/>
          <w:marBottom w:val="0"/>
          <w:divBdr>
            <w:top w:val="none" w:sz="0" w:space="0" w:color="auto"/>
            <w:left w:val="none" w:sz="0" w:space="0" w:color="auto"/>
            <w:bottom w:val="none" w:sz="0" w:space="0" w:color="auto"/>
            <w:right w:val="none" w:sz="0" w:space="0" w:color="auto"/>
          </w:divBdr>
        </w:div>
        <w:div w:id="810243969">
          <w:marLeft w:val="0"/>
          <w:marRight w:val="0"/>
          <w:marTop w:val="0"/>
          <w:marBottom w:val="0"/>
          <w:divBdr>
            <w:top w:val="none" w:sz="0" w:space="0" w:color="auto"/>
            <w:left w:val="none" w:sz="0" w:space="0" w:color="auto"/>
            <w:bottom w:val="none" w:sz="0" w:space="0" w:color="auto"/>
            <w:right w:val="none" w:sz="0" w:space="0" w:color="auto"/>
          </w:divBdr>
        </w:div>
        <w:div w:id="1421023070">
          <w:marLeft w:val="0"/>
          <w:marRight w:val="0"/>
          <w:marTop w:val="0"/>
          <w:marBottom w:val="0"/>
          <w:divBdr>
            <w:top w:val="none" w:sz="0" w:space="0" w:color="auto"/>
            <w:left w:val="none" w:sz="0" w:space="0" w:color="auto"/>
            <w:bottom w:val="none" w:sz="0" w:space="0" w:color="auto"/>
            <w:right w:val="none" w:sz="0" w:space="0" w:color="auto"/>
          </w:divBdr>
        </w:div>
        <w:div w:id="1011762382">
          <w:marLeft w:val="0"/>
          <w:marRight w:val="0"/>
          <w:marTop w:val="0"/>
          <w:marBottom w:val="0"/>
          <w:divBdr>
            <w:top w:val="none" w:sz="0" w:space="0" w:color="auto"/>
            <w:left w:val="none" w:sz="0" w:space="0" w:color="auto"/>
            <w:bottom w:val="none" w:sz="0" w:space="0" w:color="auto"/>
            <w:right w:val="none" w:sz="0" w:space="0" w:color="auto"/>
          </w:divBdr>
        </w:div>
        <w:div w:id="334842892">
          <w:marLeft w:val="0"/>
          <w:marRight w:val="0"/>
          <w:marTop w:val="0"/>
          <w:marBottom w:val="0"/>
          <w:divBdr>
            <w:top w:val="none" w:sz="0" w:space="0" w:color="auto"/>
            <w:left w:val="none" w:sz="0" w:space="0" w:color="auto"/>
            <w:bottom w:val="none" w:sz="0" w:space="0" w:color="auto"/>
            <w:right w:val="none" w:sz="0" w:space="0" w:color="auto"/>
          </w:divBdr>
        </w:div>
        <w:div w:id="1268660984">
          <w:marLeft w:val="0"/>
          <w:marRight w:val="0"/>
          <w:marTop w:val="0"/>
          <w:marBottom w:val="0"/>
          <w:divBdr>
            <w:top w:val="none" w:sz="0" w:space="0" w:color="auto"/>
            <w:left w:val="none" w:sz="0" w:space="0" w:color="auto"/>
            <w:bottom w:val="none" w:sz="0" w:space="0" w:color="auto"/>
            <w:right w:val="none" w:sz="0" w:space="0" w:color="auto"/>
          </w:divBdr>
        </w:div>
        <w:div w:id="1116874784">
          <w:marLeft w:val="0"/>
          <w:marRight w:val="0"/>
          <w:marTop w:val="0"/>
          <w:marBottom w:val="0"/>
          <w:divBdr>
            <w:top w:val="none" w:sz="0" w:space="0" w:color="auto"/>
            <w:left w:val="none" w:sz="0" w:space="0" w:color="auto"/>
            <w:bottom w:val="none" w:sz="0" w:space="0" w:color="auto"/>
            <w:right w:val="none" w:sz="0" w:space="0" w:color="auto"/>
          </w:divBdr>
        </w:div>
        <w:div w:id="1297296204">
          <w:marLeft w:val="0"/>
          <w:marRight w:val="0"/>
          <w:marTop w:val="0"/>
          <w:marBottom w:val="0"/>
          <w:divBdr>
            <w:top w:val="none" w:sz="0" w:space="0" w:color="auto"/>
            <w:left w:val="none" w:sz="0" w:space="0" w:color="auto"/>
            <w:bottom w:val="none" w:sz="0" w:space="0" w:color="auto"/>
            <w:right w:val="none" w:sz="0" w:space="0" w:color="auto"/>
          </w:divBdr>
        </w:div>
        <w:div w:id="1418360698">
          <w:marLeft w:val="0"/>
          <w:marRight w:val="0"/>
          <w:marTop w:val="0"/>
          <w:marBottom w:val="0"/>
          <w:divBdr>
            <w:top w:val="none" w:sz="0" w:space="0" w:color="auto"/>
            <w:left w:val="none" w:sz="0" w:space="0" w:color="auto"/>
            <w:bottom w:val="none" w:sz="0" w:space="0" w:color="auto"/>
            <w:right w:val="none" w:sz="0" w:space="0" w:color="auto"/>
          </w:divBdr>
        </w:div>
        <w:div w:id="248852338">
          <w:marLeft w:val="0"/>
          <w:marRight w:val="0"/>
          <w:marTop w:val="0"/>
          <w:marBottom w:val="0"/>
          <w:divBdr>
            <w:top w:val="none" w:sz="0" w:space="0" w:color="auto"/>
            <w:left w:val="none" w:sz="0" w:space="0" w:color="auto"/>
            <w:bottom w:val="none" w:sz="0" w:space="0" w:color="auto"/>
            <w:right w:val="none" w:sz="0" w:space="0" w:color="auto"/>
          </w:divBdr>
        </w:div>
        <w:div w:id="1330139182">
          <w:marLeft w:val="0"/>
          <w:marRight w:val="0"/>
          <w:marTop w:val="0"/>
          <w:marBottom w:val="0"/>
          <w:divBdr>
            <w:top w:val="none" w:sz="0" w:space="0" w:color="auto"/>
            <w:left w:val="none" w:sz="0" w:space="0" w:color="auto"/>
            <w:bottom w:val="none" w:sz="0" w:space="0" w:color="auto"/>
            <w:right w:val="none" w:sz="0" w:space="0" w:color="auto"/>
          </w:divBdr>
        </w:div>
        <w:div w:id="96948979">
          <w:marLeft w:val="0"/>
          <w:marRight w:val="0"/>
          <w:marTop w:val="0"/>
          <w:marBottom w:val="0"/>
          <w:divBdr>
            <w:top w:val="none" w:sz="0" w:space="0" w:color="auto"/>
            <w:left w:val="none" w:sz="0" w:space="0" w:color="auto"/>
            <w:bottom w:val="none" w:sz="0" w:space="0" w:color="auto"/>
            <w:right w:val="none" w:sz="0" w:space="0" w:color="auto"/>
          </w:divBdr>
        </w:div>
        <w:div w:id="1693267669">
          <w:marLeft w:val="0"/>
          <w:marRight w:val="0"/>
          <w:marTop w:val="0"/>
          <w:marBottom w:val="0"/>
          <w:divBdr>
            <w:top w:val="none" w:sz="0" w:space="0" w:color="auto"/>
            <w:left w:val="none" w:sz="0" w:space="0" w:color="auto"/>
            <w:bottom w:val="none" w:sz="0" w:space="0" w:color="auto"/>
            <w:right w:val="none" w:sz="0" w:space="0" w:color="auto"/>
          </w:divBdr>
        </w:div>
        <w:div w:id="1883979116">
          <w:marLeft w:val="0"/>
          <w:marRight w:val="0"/>
          <w:marTop w:val="0"/>
          <w:marBottom w:val="0"/>
          <w:divBdr>
            <w:top w:val="none" w:sz="0" w:space="0" w:color="auto"/>
            <w:left w:val="none" w:sz="0" w:space="0" w:color="auto"/>
            <w:bottom w:val="none" w:sz="0" w:space="0" w:color="auto"/>
            <w:right w:val="none" w:sz="0" w:space="0" w:color="auto"/>
          </w:divBdr>
        </w:div>
        <w:div w:id="253176514">
          <w:marLeft w:val="0"/>
          <w:marRight w:val="0"/>
          <w:marTop w:val="0"/>
          <w:marBottom w:val="0"/>
          <w:divBdr>
            <w:top w:val="none" w:sz="0" w:space="0" w:color="auto"/>
            <w:left w:val="none" w:sz="0" w:space="0" w:color="auto"/>
            <w:bottom w:val="none" w:sz="0" w:space="0" w:color="auto"/>
            <w:right w:val="none" w:sz="0" w:space="0" w:color="auto"/>
          </w:divBdr>
        </w:div>
      </w:divsChild>
    </w:div>
    <w:div w:id="1385564926">
      <w:bodyDiv w:val="1"/>
      <w:marLeft w:val="0"/>
      <w:marRight w:val="0"/>
      <w:marTop w:val="0"/>
      <w:marBottom w:val="0"/>
      <w:divBdr>
        <w:top w:val="none" w:sz="0" w:space="0" w:color="auto"/>
        <w:left w:val="none" w:sz="0" w:space="0" w:color="auto"/>
        <w:bottom w:val="none" w:sz="0" w:space="0" w:color="auto"/>
        <w:right w:val="none" w:sz="0" w:space="0" w:color="auto"/>
      </w:divBdr>
    </w:div>
    <w:div w:id="1429429080">
      <w:bodyDiv w:val="1"/>
      <w:marLeft w:val="0"/>
      <w:marRight w:val="0"/>
      <w:marTop w:val="0"/>
      <w:marBottom w:val="0"/>
      <w:divBdr>
        <w:top w:val="none" w:sz="0" w:space="0" w:color="auto"/>
        <w:left w:val="none" w:sz="0" w:space="0" w:color="auto"/>
        <w:bottom w:val="none" w:sz="0" w:space="0" w:color="auto"/>
        <w:right w:val="none" w:sz="0" w:space="0" w:color="auto"/>
      </w:divBdr>
    </w:div>
    <w:div w:id="1440830889">
      <w:bodyDiv w:val="1"/>
      <w:marLeft w:val="0"/>
      <w:marRight w:val="0"/>
      <w:marTop w:val="0"/>
      <w:marBottom w:val="0"/>
      <w:divBdr>
        <w:top w:val="none" w:sz="0" w:space="0" w:color="auto"/>
        <w:left w:val="none" w:sz="0" w:space="0" w:color="auto"/>
        <w:bottom w:val="none" w:sz="0" w:space="0" w:color="auto"/>
        <w:right w:val="none" w:sz="0" w:space="0" w:color="auto"/>
      </w:divBdr>
    </w:div>
    <w:div w:id="1443837617">
      <w:bodyDiv w:val="1"/>
      <w:marLeft w:val="0"/>
      <w:marRight w:val="0"/>
      <w:marTop w:val="0"/>
      <w:marBottom w:val="0"/>
      <w:divBdr>
        <w:top w:val="none" w:sz="0" w:space="0" w:color="auto"/>
        <w:left w:val="none" w:sz="0" w:space="0" w:color="auto"/>
        <w:bottom w:val="none" w:sz="0" w:space="0" w:color="auto"/>
        <w:right w:val="none" w:sz="0" w:space="0" w:color="auto"/>
      </w:divBdr>
    </w:div>
    <w:div w:id="1447197937">
      <w:bodyDiv w:val="1"/>
      <w:marLeft w:val="0"/>
      <w:marRight w:val="0"/>
      <w:marTop w:val="0"/>
      <w:marBottom w:val="0"/>
      <w:divBdr>
        <w:top w:val="none" w:sz="0" w:space="0" w:color="auto"/>
        <w:left w:val="none" w:sz="0" w:space="0" w:color="auto"/>
        <w:bottom w:val="none" w:sz="0" w:space="0" w:color="auto"/>
        <w:right w:val="none" w:sz="0" w:space="0" w:color="auto"/>
      </w:divBdr>
      <w:divsChild>
        <w:div w:id="91634177">
          <w:marLeft w:val="0"/>
          <w:marRight w:val="0"/>
          <w:marTop w:val="0"/>
          <w:marBottom w:val="0"/>
          <w:divBdr>
            <w:top w:val="none" w:sz="0" w:space="0" w:color="auto"/>
            <w:left w:val="none" w:sz="0" w:space="0" w:color="auto"/>
            <w:bottom w:val="none" w:sz="0" w:space="0" w:color="auto"/>
            <w:right w:val="none" w:sz="0" w:space="0" w:color="auto"/>
          </w:divBdr>
        </w:div>
        <w:div w:id="135994664">
          <w:marLeft w:val="0"/>
          <w:marRight w:val="0"/>
          <w:marTop w:val="0"/>
          <w:marBottom w:val="0"/>
          <w:divBdr>
            <w:top w:val="none" w:sz="0" w:space="0" w:color="auto"/>
            <w:left w:val="none" w:sz="0" w:space="0" w:color="auto"/>
            <w:bottom w:val="none" w:sz="0" w:space="0" w:color="auto"/>
            <w:right w:val="none" w:sz="0" w:space="0" w:color="auto"/>
          </w:divBdr>
        </w:div>
        <w:div w:id="148403985">
          <w:marLeft w:val="0"/>
          <w:marRight w:val="0"/>
          <w:marTop w:val="0"/>
          <w:marBottom w:val="0"/>
          <w:divBdr>
            <w:top w:val="none" w:sz="0" w:space="0" w:color="auto"/>
            <w:left w:val="none" w:sz="0" w:space="0" w:color="auto"/>
            <w:bottom w:val="none" w:sz="0" w:space="0" w:color="auto"/>
            <w:right w:val="none" w:sz="0" w:space="0" w:color="auto"/>
          </w:divBdr>
        </w:div>
        <w:div w:id="321473645">
          <w:marLeft w:val="0"/>
          <w:marRight w:val="0"/>
          <w:marTop w:val="0"/>
          <w:marBottom w:val="0"/>
          <w:divBdr>
            <w:top w:val="none" w:sz="0" w:space="0" w:color="auto"/>
            <w:left w:val="none" w:sz="0" w:space="0" w:color="auto"/>
            <w:bottom w:val="none" w:sz="0" w:space="0" w:color="auto"/>
            <w:right w:val="none" w:sz="0" w:space="0" w:color="auto"/>
          </w:divBdr>
        </w:div>
        <w:div w:id="468523123">
          <w:marLeft w:val="0"/>
          <w:marRight w:val="0"/>
          <w:marTop w:val="0"/>
          <w:marBottom w:val="0"/>
          <w:divBdr>
            <w:top w:val="none" w:sz="0" w:space="0" w:color="auto"/>
            <w:left w:val="none" w:sz="0" w:space="0" w:color="auto"/>
            <w:bottom w:val="none" w:sz="0" w:space="0" w:color="auto"/>
            <w:right w:val="none" w:sz="0" w:space="0" w:color="auto"/>
          </w:divBdr>
        </w:div>
        <w:div w:id="499928631">
          <w:marLeft w:val="0"/>
          <w:marRight w:val="0"/>
          <w:marTop w:val="0"/>
          <w:marBottom w:val="0"/>
          <w:divBdr>
            <w:top w:val="none" w:sz="0" w:space="0" w:color="auto"/>
            <w:left w:val="none" w:sz="0" w:space="0" w:color="auto"/>
            <w:bottom w:val="none" w:sz="0" w:space="0" w:color="auto"/>
            <w:right w:val="none" w:sz="0" w:space="0" w:color="auto"/>
          </w:divBdr>
        </w:div>
        <w:div w:id="508721538">
          <w:marLeft w:val="0"/>
          <w:marRight w:val="0"/>
          <w:marTop w:val="0"/>
          <w:marBottom w:val="0"/>
          <w:divBdr>
            <w:top w:val="none" w:sz="0" w:space="0" w:color="auto"/>
            <w:left w:val="none" w:sz="0" w:space="0" w:color="auto"/>
            <w:bottom w:val="none" w:sz="0" w:space="0" w:color="auto"/>
            <w:right w:val="none" w:sz="0" w:space="0" w:color="auto"/>
          </w:divBdr>
        </w:div>
        <w:div w:id="558130329">
          <w:marLeft w:val="0"/>
          <w:marRight w:val="0"/>
          <w:marTop w:val="0"/>
          <w:marBottom w:val="0"/>
          <w:divBdr>
            <w:top w:val="none" w:sz="0" w:space="0" w:color="auto"/>
            <w:left w:val="none" w:sz="0" w:space="0" w:color="auto"/>
            <w:bottom w:val="none" w:sz="0" w:space="0" w:color="auto"/>
            <w:right w:val="none" w:sz="0" w:space="0" w:color="auto"/>
          </w:divBdr>
        </w:div>
        <w:div w:id="580334678">
          <w:marLeft w:val="0"/>
          <w:marRight w:val="0"/>
          <w:marTop w:val="0"/>
          <w:marBottom w:val="0"/>
          <w:divBdr>
            <w:top w:val="none" w:sz="0" w:space="0" w:color="auto"/>
            <w:left w:val="none" w:sz="0" w:space="0" w:color="auto"/>
            <w:bottom w:val="none" w:sz="0" w:space="0" w:color="auto"/>
            <w:right w:val="none" w:sz="0" w:space="0" w:color="auto"/>
          </w:divBdr>
        </w:div>
        <w:div w:id="723262251">
          <w:marLeft w:val="0"/>
          <w:marRight w:val="0"/>
          <w:marTop w:val="0"/>
          <w:marBottom w:val="0"/>
          <w:divBdr>
            <w:top w:val="none" w:sz="0" w:space="0" w:color="auto"/>
            <w:left w:val="none" w:sz="0" w:space="0" w:color="auto"/>
            <w:bottom w:val="none" w:sz="0" w:space="0" w:color="auto"/>
            <w:right w:val="none" w:sz="0" w:space="0" w:color="auto"/>
          </w:divBdr>
        </w:div>
        <w:div w:id="825778508">
          <w:marLeft w:val="0"/>
          <w:marRight w:val="0"/>
          <w:marTop w:val="0"/>
          <w:marBottom w:val="0"/>
          <w:divBdr>
            <w:top w:val="none" w:sz="0" w:space="0" w:color="auto"/>
            <w:left w:val="none" w:sz="0" w:space="0" w:color="auto"/>
            <w:bottom w:val="none" w:sz="0" w:space="0" w:color="auto"/>
            <w:right w:val="none" w:sz="0" w:space="0" w:color="auto"/>
          </w:divBdr>
        </w:div>
        <w:div w:id="833448421">
          <w:marLeft w:val="0"/>
          <w:marRight w:val="0"/>
          <w:marTop w:val="0"/>
          <w:marBottom w:val="0"/>
          <w:divBdr>
            <w:top w:val="none" w:sz="0" w:space="0" w:color="auto"/>
            <w:left w:val="none" w:sz="0" w:space="0" w:color="auto"/>
            <w:bottom w:val="none" w:sz="0" w:space="0" w:color="auto"/>
            <w:right w:val="none" w:sz="0" w:space="0" w:color="auto"/>
          </w:divBdr>
        </w:div>
        <w:div w:id="983504782">
          <w:marLeft w:val="0"/>
          <w:marRight w:val="0"/>
          <w:marTop w:val="0"/>
          <w:marBottom w:val="0"/>
          <w:divBdr>
            <w:top w:val="none" w:sz="0" w:space="0" w:color="auto"/>
            <w:left w:val="none" w:sz="0" w:space="0" w:color="auto"/>
            <w:bottom w:val="none" w:sz="0" w:space="0" w:color="auto"/>
            <w:right w:val="none" w:sz="0" w:space="0" w:color="auto"/>
          </w:divBdr>
        </w:div>
        <w:div w:id="1012610362">
          <w:marLeft w:val="0"/>
          <w:marRight w:val="0"/>
          <w:marTop w:val="0"/>
          <w:marBottom w:val="0"/>
          <w:divBdr>
            <w:top w:val="none" w:sz="0" w:space="0" w:color="auto"/>
            <w:left w:val="none" w:sz="0" w:space="0" w:color="auto"/>
            <w:bottom w:val="none" w:sz="0" w:space="0" w:color="auto"/>
            <w:right w:val="none" w:sz="0" w:space="0" w:color="auto"/>
          </w:divBdr>
        </w:div>
        <w:div w:id="1097866384">
          <w:marLeft w:val="0"/>
          <w:marRight w:val="0"/>
          <w:marTop w:val="0"/>
          <w:marBottom w:val="0"/>
          <w:divBdr>
            <w:top w:val="none" w:sz="0" w:space="0" w:color="auto"/>
            <w:left w:val="none" w:sz="0" w:space="0" w:color="auto"/>
            <w:bottom w:val="none" w:sz="0" w:space="0" w:color="auto"/>
            <w:right w:val="none" w:sz="0" w:space="0" w:color="auto"/>
          </w:divBdr>
        </w:div>
        <w:div w:id="1267347549">
          <w:marLeft w:val="0"/>
          <w:marRight w:val="0"/>
          <w:marTop w:val="0"/>
          <w:marBottom w:val="0"/>
          <w:divBdr>
            <w:top w:val="none" w:sz="0" w:space="0" w:color="auto"/>
            <w:left w:val="none" w:sz="0" w:space="0" w:color="auto"/>
            <w:bottom w:val="none" w:sz="0" w:space="0" w:color="auto"/>
            <w:right w:val="none" w:sz="0" w:space="0" w:color="auto"/>
          </w:divBdr>
        </w:div>
        <w:div w:id="1616253647">
          <w:marLeft w:val="0"/>
          <w:marRight w:val="0"/>
          <w:marTop w:val="0"/>
          <w:marBottom w:val="0"/>
          <w:divBdr>
            <w:top w:val="none" w:sz="0" w:space="0" w:color="auto"/>
            <w:left w:val="none" w:sz="0" w:space="0" w:color="auto"/>
            <w:bottom w:val="none" w:sz="0" w:space="0" w:color="auto"/>
            <w:right w:val="none" w:sz="0" w:space="0" w:color="auto"/>
          </w:divBdr>
        </w:div>
        <w:div w:id="1622491124">
          <w:marLeft w:val="0"/>
          <w:marRight w:val="0"/>
          <w:marTop w:val="0"/>
          <w:marBottom w:val="0"/>
          <w:divBdr>
            <w:top w:val="none" w:sz="0" w:space="0" w:color="auto"/>
            <w:left w:val="none" w:sz="0" w:space="0" w:color="auto"/>
            <w:bottom w:val="none" w:sz="0" w:space="0" w:color="auto"/>
            <w:right w:val="none" w:sz="0" w:space="0" w:color="auto"/>
          </w:divBdr>
        </w:div>
        <w:div w:id="1761021508">
          <w:marLeft w:val="0"/>
          <w:marRight w:val="0"/>
          <w:marTop w:val="0"/>
          <w:marBottom w:val="0"/>
          <w:divBdr>
            <w:top w:val="none" w:sz="0" w:space="0" w:color="auto"/>
            <w:left w:val="none" w:sz="0" w:space="0" w:color="auto"/>
            <w:bottom w:val="none" w:sz="0" w:space="0" w:color="auto"/>
            <w:right w:val="none" w:sz="0" w:space="0" w:color="auto"/>
          </w:divBdr>
        </w:div>
        <w:div w:id="1781872983">
          <w:marLeft w:val="0"/>
          <w:marRight w:val="0"/>
          <w:marTop w:val="0"/>
          <w:marBottom w:val="0"/>
          <w:divBdr>
            <w:top w:val="none" w:sz="0" w:space="0" w:color="auto"/>
            <w:left w:val="none" w:sz="0" w:space="0" w:color="auto"/>
            <w:bottom w:val="none" w:sz="0" w:space="0" w:color="auto"/>
            <w:right w:val="none" w:sz="0" w:space="0" w:color="auto"/>
          </w:divBdr>
        </w:div>
        <w:div w:id="1990132299">
          <w:marLeft w:val="0"/>
          <w:marRight w:val="0"/>
          <w:marTop w:val="0"/>
          <w:marBottom w:val="0"/>
          <w:divBdr>
            <w:top w:val="none" w:sz="0" w:space="0" w:color="auto"/>
            <w:left w:val="none" w:sz="0" w:space="0" w:color="auto"/>
            <w:bottom w:val="none" w:sz="0" w:space="0" w:color="auto"/>
            <w:right w:val="none" w:sz="0" w:space="0" w:color="auto"/>
          </w:divBdr>
        </w:div>
        <w:div w:id="2082872809">
          <w:marLeft w:val="0"/>
          <w:marRight w:val="0"/>
          <w:marTop w:val="0"/>
          <w:marBottom w:val="0"/>
          <w:divBdr>
            <w:top w:val="none" w:sz="0" w:space="0" w:color="auto"/>
            <w:left w:val="none" w:sz="0" w:space="0" w:color="auto"/>
            <w:bottom w:val="none" w:sz="0" w:space="0" w:color="auto"/>
            <w:right w:val="none" w:sz="0" w:space="0" w:color="auto"/>
          </w:divBdr>
        </w:div>
        <w:div w:id="2131895725">
          <w:marLeft w:val="0"/>
          <w:marRight w:val="0"/>
          <w:marTop w:val="0"/>
          <w:marBottom w:val="0"/>
          <w:divBdr>
            <w:top w:val="none" w:sz="0" w:space="0" w:color="auto"/>
            <w:left w:val="none" w:sz="0" w:space="0" w:color="auto"/>
            <w:bottom w:val="none" w:sz="0" w:space="0" w:color="auto"/>
            <w:right w:val="none" w:sz="0" w:space="0" w:color="auto"/>
          </w:divBdr>
        </w:div>
      </w:divsChild>
    </w:div>
    <w:div w:id="1450011878">
      <w:bodyDiv w:val="1"/>
      <w:marLeft w:val="0"/>
      <w:marRight w:val="0"/>
      <w:marTop w:val="0"/>
      <w:marBottom w:val="0"/>
      <w:divBdr>
        <w:top w:val="none" w:sz="0" w:space="0" w:color="auto"/>
        <w:left w:val="none" w:sz="0" w:space="0" w:color="auto"/>
        <w:bottom w:val="none" w:sz="0" w:space="0" w:color="auto"/>
        <w:right w:val="none" w:sz="0" w:space="0" w:color="auto"/>
      </w:divBdr>
    </w:div>
    <w:div w:id="1452476029">
      <w:bodyDiv w:val="1"/>
      <w:marLeft w:val="0"/>
      <w:marRight w:val="0"/>
      <w:marTop w:val="0"/>
      <w:marBottom w:val="0"/>
      <w:divBdr>
        <w:top w:val="none" w:sz="0" w:space="0" w:color="auto"/>
        <w:left w:val="none" w:sz="0" w:space="0" w:color="auto"/>
        <w:bottom w:val="none" w:sz="0" w:space="0" w:color="auto"/>
        <w:right w:val="none" w:sz="0" w:space="0" w:color="auto"/>
      </w:divBdr>
    </w:div>
    <w:div w:id="1457215029">
      <w:bodyDiv w:val="1"/>
      <w:marLeft w:val="0"/>
      <w:marRight w:val="0"/>
      <w:marTop w:val="0"/>
      <w:marBottom w:val="0"/>
      <w:divBdr>
        <w:top w:val="none" w:sz="0" w:space="0" w:color="auto"/>
        <w:left w:val="none" w:sz="0" w:space="0" w:color="auto"/>
        <w:bottom w:val="none" w:sz="0" w:space="0" w:color="auto"/>
        <w:right w:val="none" w:sz="0" w:space="0" w:color="auto"/>
      </w:divBdr>
    </w:div>
    <w:div w:id="1457942863">
      <w:bodyDiv w:val="1"/>
      <w:marLeft w:val="0"/>
      <w:marRight w:val="0"/>
      <w:marTop w:val="0"/>
      <w:marBottom w:val="0"/>
      <w:divBdr>
        <w:top w:val="none" w:sz="0" w:space="0" w:color="auto"/>
        <w:left w:val="none" w:sz="0" w:space="0" w:color="auto"/>
        <w:bottom w:val="none" w:sz="0" w:space="0" w:color="auto"/>
        <w:right w:val="none" w:sz="0" w:space="0" w:color="auto"/>
      </w:divBdr>
    </w:div>
    <w:div w:id="1470173114">
      <w:bodyDiv w:val="1"/>
      <w:marLeft w:val="0"/>
      <w:marRight w:val="0"/>
      <w:marTop w:val="0"/>
      <w:marBottom w:val="0"/>
      <w:divBdr>
        <w:top w:val="none" w:sz="0" w:space="0" w:color="auto"/>
        <w:left w:val="none" w:sz="0" w:space="0" w:color="auto"/>
        <w:bottom w:val="none" w:sz="0" w:space="0" w:color="auto"/>
        <w:right w:val="none" w:sz="0" w:space="0" w:color="auto"/>
      </w:divBdr>
    </w:div>
    <w:div w:id="1478956503">
      <w:bodyDiv w:val="1"/>
      <w:marLeft w:val="0"/>
      <w:marRight w:val="0"/>
      <w:marTop w:val="0"/>
      <w:marBottom w:val="0"/>
      <w:divBdr>
        <w:top w:val="none" w:sz="0" w:space="0" w:color="auto"/>
        <w:left w:val="none" w:sz="0" w:space="0" w:color="auto"/>
        <w:bottom w:val="none" w:sz="0" w:space="0" w:color="auto"/>
        <w:right w:val="none" w:sz="0" w:space="0" w:color="auto"/>
      </w:divBdr>
    </w:div>
    <w:div w:id="1480148208">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7093997">
      <w:bodyDiv w:val="1"/>
      <w:marLeft w:val="0"/>
      <w:marRight w:val="0"/>
      <w:marTop w:val="0"/>
      <w:marBottom w:val="0"/>
      <w:divBdr>
        <w:top w:val="none" w:sz="0" w:space="0" w:color="auto"/>
        <w:left w:val="none" w:sz="0" w:space="0" w:color="auto"/>
        <w:bottom w:val="none" w:sz="0" w:space="0" w:color="auto"/>
        <w:right w:val="none" w:sz="0" w:space="0" w:color="auto"/>
      </w:divBdr>
    </w:div>
    <w:div w:id="1489445124">
      <w:bodyDiv w:val="1"/>
      <w:marLeft w:val="0"/>
      <w:marRight w:val="0"/>
      <w:marTop w:val="0"/>
      <w:marBottom w:val="0"/>
      <w:divBdr>
        <w:top w:val="none" w:sz="0" w:space="0" w:color="auto"/>
        <w:left w:val="none" w:sz="0" w:space="0" w:color="auto"/>
        <w:bottom w:val="none" w:sz="0" w:space="0" w:color="auto"/>
        <w:right w:val="none" w:sz="0" w:space="0" w:color="auto"/>
      </w:divBdr>
      <w:divsChild>
        <w:div w:id="300548127">
          <w:marLeft w:val="480"/>
          <w:marRight w:val="0"/>
          <w:marTop w:val="0"/>
          <w:marBottom w:val="0"/>
          <w:divBdr>
            <w:top w:val="none" w:sz="0" w:space="0" w:color="auto"/>
            <w:left w:val="none" w:sz="0" w:space="0" w:color="auto"/>
            <w:bottom w:val="none" w:sz="0" w:space="0" w:color="auto"/>
            <w:right w:val="none" w:sz="0" w:space="0" w:color="auto"/>
          </w:divBdr>
        </w:div>
        <w:div w:id="1948736633">
          <w:marLeft w:val="480"/>
          <w:marRight w:val="0"/>
          <w:marTop w:val="0"/>
          <w:marBottom w:val="0"/>
          <w:divBdr>
            <w:top w:val="none" w:sz="0" w:space="0" w:color="auto"/>
            <w:left w:val="none" w:sz="0" w:space="0" w:color="auto"/>
            <w:bottom w:val="none" w:sz="0" w:space="0" w:color="auto"/>
            <w:right w:val="none" w:sz="0" w:space="0" w:color="auto"/>
          </w:divBdr>
        </w:div>
        <w:div w:id="679355891">
          <w:marLeft w:val="480"/>
          <w:marRight w:val="0"/>
          <w:marTop w:val="0"/>
          <w:marBottom w:val="0"/>
          <w:divBdr>
            <w:top w:val="none" w:sz="0" w:space="0" w:color="auto"/>
            <w:left w:val="none" w:sz="0" w:space="0" w:color="auto"/>
            <w:bottom w:val="none" w:sz="0" w:space="0" w:color="auto"/>
            <w:right w:val="none" w:sz="0" w:space="0" w:color="auto"/>
          </w:divBdr>
        </w:div>
        <w:div w:id="525875561">
          <w:marLeft w:val="480"/>
          <w:marRight w:val="0"/>
          <w:marTop w:val="0"/>
          <w:marBottom w:val="0"/>
          <w:divBdr>
            <w:top w:val="none" w:sz="0" w:space="0" w:color="auto"/>
            <w:left w:val="none" w:sz="0" w:space="0" w:color="auto"/>
            <w:bottom w:val="none" w:sz="0" w:space="0" w:color="auto"/>
            <w:right w:val="none" w:sz="0" w:space="0" w:color="auto"/>
          </w:divBdr>
        </w:div>
        <w:div w:id="988291134">
          <w:marLeft w:val="480"/>
          <w:marRight w:val="0"/>
          <w:marTop w:val="0"/>
          <w:marBottom w:val="0"/>
          <w:divBdr>
            <w:top w:val="none" w:sz="0" w:space="0" w:color="auto"/>
            <w:left w:val="none" w:sz="0" w:space="0" w:color="auto"/>
            <w:bottom w:val="none" w:sz="0" w:space="0" w:color="auto"/>
            <w:right w:val="none" w:sz="0" w:space="0" w:color="auto"/>
          </w:divBdr>
        </w:div>
        <w:div w:id="675226205">
          <w:marLeft w:val="480"/>
          <w:marRight w:val="0"/>
          <w:marTop w:val="0"/>
          <w:marBottom w:val="0"/>
          <w:divBdr>
            <w:top w:val="none" w:sz="0" w:space="0" w:color="auto"/>
            <w:left w:val="none" w:sz="0" w:space="0" w:color="auto"/>
            <w:bottom w:val="none" w:sz="0" w:space="0" w:color="auto"/>
            <w:right w:val="none" w:sz="0" w:space="0" w:color="auto"/>
          </w:divBdr>
        </w:div>
        <w:div w:id="156842595">
          <w:marLeft w:val="480"/>
          <w:marRight w:val="0"/>
          <w:marTop w:val="0"/>
          <w:marBottom w:val="0"/>
          <w:divBdr>
            <w:top w:val="none" w:sz="0" w:space="0" w:color="auto"/>
            <w:left w:val="none" w:sz="0" w:space="0" w:color="auto"/>
            <w:bottom w:val="none" w:sz="0" w:space="0" w:color="auto"/>
            <w:right w:val="none" w:sz="0" w:space="0" w:color="auto"/>
          </w:divBdr>
        </w:div>
        <w:div w:id="54398593">
          <w:marLeft w:val="480"/>
          <w:marRight w:val="0"/>
          <w:marTop w:val="0"/>
          <w:marBottom w:val="0"/>
          <w:divBdr>
            <w:top w:val="none" w:sz="0" w:space="0" w:color="auto"/>
            <w:left w:val="none" w:sz="0" w:space="0" w:color="auto"/>
            <w:bottom w:val="none" w:sz="0" w:space="0" w:color="auto"/>
            <w:right w:val="none" w:sz="0" w:space="0" w:color="auto"/>
          </w:divBdr>
        </w:div>
        <w:div w:id="853761642">
          <w:marLeft w:val="480"/>
          <w:marRight w:val="0"/>
          <w:marTop w:val="0"/>
          <w:marBottom w:val="0"/>
          <w:divBdr>
            <w:top w:val="none" w:sz="0" w:space="0" w:color="auto"/>
            <w:left w:val="none" w:sz="0" w:space="0" w:color="auto"/>
            <w:bottom w:val="none" w:sz="0" w:space="0" w:color="auto"/>
            <w:right w:val="none" w:sz="0" w:space="0" w:color="auto"/>
          </w:divBdr>
        </w:div>
        <w:div w:id="492138668">
          <w:marLeft w:val="480"/>
          <w:marRight w:val="0"/>
          <w:marTop w:val="0"/>
          <w:marBottom w:val="0"/>
          <w:divBdr>
            <w:top w:val="none" w:sz="0" w:space="0" w:color="auto"/>
            <w:left w:val="none" w:sz="0" w:space="0" w:color="auto"/>
            <w:bottom w:val="none" w:sz="0" w:space="0" w:color="auto"/>
            <w:right w:val="none" w:sz="0" w:space="0" w:color="auto"/>
          </w:divBdr>
        </w:div>
        <w:div w:id="1081676195">
          <w:marLeft w:val="480"/>
          <w:marRight w:val="0"/>
          <w:marTop w:val="0"/>
          <w:marBottom w:val="0"/>
          <w:divBdr>
            <w:top w:val="none" w:sz="0" w:space="0" w:color="auto"/>
            <w:left w:val="none" w:sz="0" w:space="0" w:color="auto"/>
            <w:bottom w:val="none" w:sz="0" w:space="0" w:color="auto"/>
            <w:right w:val="none" w:sz="0" w:space="0" w:color="auto"/>
          </w:divBdr>
        </w:div>
        <w:div w:id="132254565">
          <w:marLeft w:val="480"/>
          <w:marRight w:val="0"/>
          <w:marTop w:val="0"/>
          <w:marBottom w:val="0"/>
          <w:divBdr>
            <w:top w:val="none" w:sz="0" w:space="0" w:color="auto"/>
            <w:left w:val="none" w:sz="0" w:space="0" w:color="auto"/>
            <w:bottom w:val="none" w:sz="0" w:space="0" w:color="auto"/>
            <w:right w:val="none" w:sz="0" w:space="0" w:color="auto"/>
          </w:divBdr>
        </w:div>
        <w:div w:id="1396931131">
          <w:marLeft w:val="480"/>
          <w:marRight w:val="0"/>
          <w:marTop w:val="0"/>
          <w:marBottom w:val="0"/>
          <w:divBdr>
            <w:top w:val="none" w:sz="0" w:space="0" w:color="auto"/>
            <w:left w:val="none" w:sz="0" w:space="0" w:color="auto"/>
            <w:bottom w:val="none" w:sz="0" w:space="0" w:color="auto"/>
            <w:right w:val="none" w:sz="0" w:space="0" w:color="auto"/>
          </w:divBdr>
        </w:div>
        <w:div w:id="1209757961">
          <w:marLeft w:val="480"/>
          <w:marRight w:val="0"/>
          <w:marTop w:val="0"/>
          <w:marBottom w:val="0"/>
          <w:divBdr>
            <w:top w:val="none" w:sz="0" w:space="0" w:color="auto"/>
            <w:left w:val="none" w:sz="0" w:space="0" w:color="auto"/>
            <w:bottom w:val="none" w:sz="0" w:space="0" w:color="auto"/>
            <w:right w:val="none" w:sz="0" w:space="0" w:color="auto"/>
          </w:divBdr>
        </w:div>
        <w:div w:id="1510217214">
          <w:marLeft w:val="480"/>
          <w:marRight w:val="0"/>
          <w:marTop w:val="0"/>
          <w:marBottom w:val="0"/>
          <w:divBdr>
            <w:top w:val="none" w:sz="0" w:space="0" w:color="auto"/>
            <w:left w:val="none" w:sz="0" w:space="0" w:color="auto"/>
            <w:bottom w:val="none" w:sz="0" w:space="0" w:color="auto"/>
            <w:right w:val="none" w:sz="0" w:space="0" w:color="auto"/>
          </w:divBdr>
        </w:div>
        <w:div w:id="1775712669">
          <w:marLeft w:val="480"/>
          <w:marRight w:val="0"/>
          <w:marTop w:val="0"/>
          <w:marBottom w:val="0"/>
          <w:divBdr>
            <w:top w:val="none" w:sz="0" w:space="0" w:color="auto"/>
            <w:left w:val="none" w:sz="0" w:space="0" w:color="auto"/>
            <w:bottom w:val="none" w:sz="0" w:space="0" w:color="auto"/>
            <w:right w:val="none" w:sz="0" w:space="0" w:color="auto"/>
          </w:divBdr>
        </w:div>
      </w:divsChild>
    </w:div>
    <w:div w:id="1493794767">
      <w:bodyDiv w:val="1"/>
      <w:marLeft w:val="0"/>
      <w:marRight w:val="0"/>
      <w:marTop w:val="0"/>
      <w:marBottom w:val="0"/>
      <w:divBdr>
        <w:top w:val="none" w:sz="0" w:space="0" w:color="auto"/>
        <w:left w:val="none" w:sz="0" w:space="0" w:color="auto"/>
        <w:bottom w:val="none" w:sz="0" w:space="0" w:color="auto"/>
        <w:right w:val="none" w:sz="0" w:space="0" w:color="auto"/>
      </w:divBdr>
    </w:div>
    <w:div w:id="1502349090">
      <w:bodyDiv w:val="1"/>
      <w:marLeft w:val="0"/>
      <w:marRight w:val="0"/>
      <w:marTop w:val="0"/>
      <w:marBottom w:val="0"/>
      <w:divBdr>
        <w:top w:val="none" w:sz="0" w:space="0" w:color="auto"/>
        <w:left w:val="none" w:sz="0" w:space="0" w:color="auto"/>
        <w:bottom w:val="none" w:sz="0" w:space="0" w:color="auto"/>
        <w:right w:val="none" w:sz="0" w:space="0" w:color="auto"/>
      </w:divBdr>
    </w:div>
    <w:div w:id="1505709765">
      <w:bodyDiv w:val="1"/>
      <w:marLeft w:val="0"/>
      <w:marRight w:val="0"/>
      <w:marTop w:val="0"/>
      <w:marBottom w:val="0"/>
      <w:divBdr>
        <w:top w:val="none" w:sz="0" w:space="0" w:color="auto"/>
        <w:left w:val="none" w:sz="0" w:space="0" w:color="auto"/>
        <w:bottom w:val="none" w:sz="0" w:space="0" w:color="auto"/>
        <w:right w:val="none" w:sz="0" w:space="0" w:color="auto"/>
      </w:divBdr>
    </w:div>
    <w:div w:id="1505777248">
      <w:bodyDiv w:val="1"/>
      <w:marLeft w:val="0"/>
      <w:marRight w:val="0"/>
      <w:marTop w:val="0"/>
      <w:marBottom w:val="0"/>
      <w:divBdr>
        <w:top w:val="none" w:sz="0" w:space="0" w:color="auto"/>
        <w:left w:val="none" w:sz="0" w:space="0" w:color="auto"/>
        <w:bottom w:val="none" w:sz="0" w:space="0" w:color="auto"/>
        <w:right w:val="none" w:sz="0" w:space="0" w:color="auto"/>
      </w:divBdr>
      <w:divsChild>
        <w:div w:id="683094563">
          <w:marLeft w:val="0"/>
          <w:marRight w:val="0"/>
          <w:marTop w:val="0"/>
          <w:marBottom w:val="0"/>
          <w:divBdr>
            <w:top w:val="none" w:sz="0" w:space="0" w:color="auto"/>
            <w:left w:val="none" w:sz="0" w:space="0" w:color="auto"/>
            <w:bottom w:val="none" w:sz="0" w:space="0" w:color="auto"/>
            <w:right w:val="none" w:sz="0" w:space="0" w:color="auto"/>
          </w:divBdr>
        </w:div>
        <w:div w:id="492450961">
          <w:marLeft w:val="0"/>
          <w:marRight w:val="0"/>
          <w:marTop w:val="0"/>
          <w:marBottom w:val="0"/>
          <w:divBdr>
            <w:top w:val="none" w:sz="0" w:space="0" w:color="auto"/>
            <w:left w:val="none" w:sz="0" w:space="0" w:color="auto"/>
            <w:bottom w:val="none" w:sz="0" w:space="0" w:color="auto"/>
            <w:right w:val="none" w:sz="0" w:space="0" w:color="auto"/>
          </w:divBdr>
        </w:div>
        <w:div w:id="173998652">
          <w:marLeft w:val="0"/>
          <w:marRight w:val="0"/>
          <w:marTop w:val="0"/>
          <w:marBottom w:val="0"/>
          <w:divBdr>
            <w:top w:val="none" w:sz="0" w:space="0" w:color="auto"/>
            <w:left w:val="none" w:sz="0" w:space="0" w:color="auto"/>
            <w:bottom w:val="none" w:sz="0" w:space="0" w:color="auto"/>
            <w:right w:val="none" w:sz="0" w:space="0" w:color="auto"/>
          </w:divBdr>
        </w:div>
        <w:div w:id="1343439062">
          <w:marLeft w:val="0"/>
          <w:marRight w:val="0"/>
          <w:marTop w:val="0"/>
          <w:marBottom w:val="0"/>
          <w:divBdr>
            <w:top w:val="none" w:sz="0" w:space="0" w:color="auto"/>
            <w:left w:val="none" w:sz="0" w:space="0" w:color="auto"/>
            <w:bottom w:val="none" w:sz="0" w:space="0" w:color="auto"/>
            <w:right w:val="none" w:sz="0" w:space="0" w:color="auto"/>
          </w:divBdr>
        </w:div>
        <w:div w:id="552355416">
          <w:marLeft w:val="0"/>
          <w:marRight w:val="0"/>
          <w:marTop w:val="0"/>
          <w:marBottom w:val="0"/>
          <w:divBdr>
            <w:top w:val="none" w:sz="0" w:space="0" w:color="auto"/>
            <w:left w:val="none" w:sz="0" w:space="0" w:color="auto"/>
            <w:bottom w:val="none" w:sz="0" w:space="0" w:color="auto"/>
            <w:right w:val="none" w:sz="0" w:space="0" w:color="auto"/>
          </w:divBdr>
        </w:div>
        <w:div w:id="261686656">
          <w:marLeft w:val="0"/>
          <w:marRight w:val="0"/>
          <w:marTop w:val="0"/>
          <w:marBottom w:val="0"/>
          <w:divBdr>
            <w:top w:val="none" w:sz="0" w:space="0" w:color="auto"/>
            <w:left w:val="none" w:sz="0" w:space="0" w:color="auto"/>
            <w:bottom w:val="none" w:sz="0" w:space="0" w:color="auto"/>
            <w:right w:val="none" w:sz="0" w:space="0" w:color="auto"/>
          </w:divBdr>
        </w:div>
        <w:div w:id="2017027528">
          <w:marLeft w:val="0"/>
          <w:marRight w:val="0"/>
          <w:marTop w:val="0"/>
          <w:marBottom w:val="0"/>
          <w:divBdr>
            <w:top w:val="none" w:sz="0" w:space="0" w:color="auto"/>
            <w:left w:val="none" w:sz="0" w:space="0" w:color="auto"/>
            <w:bottom w:val="none" w:sz="0" w:space="0" w:color="auto"/>
            <w:right w:val="none" w:sz="0" w:space="0" w:color="auto"/>
          </w:divBdr>
        </w:div>
        <w:div w:id="1730031201">
          <w:marLeft w:val="0"/>
          <w:marRight w:val="0"/>
          <w:marTop w:val="0"/>
          <w:marBottom w:val="0"/>
          <w:divBdr>
            <w:top w:val="none" w:sz="0" w:space="0" w:color="auto"/>
            <w:left w:val="none" w:sz="0" w:space="0" w:color="auto"/>
            <w:bottom w:val="none" w:sz="0" w:space="0" w:color="auto"/>
            <w:right w:val="none" w:sz="0" w:space="0" w:color="auto"/>
          </w:divBdr>
        </w:div>
        <w:div w:id="2121098223">
          <w:marLeft w:val="0"/>
          <w:marRight w:val="0"/>
          <w:marTop w:val="0"/>
          <w:marBottom w:val="0"/>
          <w:divBdr>
            <w:top w:val="none" w:sz="0" w:space="0" w:color="auto"/>
            <w:left w:val="none" w:sz="0" w:space="0" w:color="auto"/>
            <w:bottom w:val="none" w:sz="0" w:space="0" w:color="auto"/>
            <w:right w:val="none" w:sz="0" w:space="0" w:color="auto"/>
          </w:divBdr>
        </w:div>
        <w:div w:id="963543006">
          <w:marLeft w:val="0"/>
          <w:marRight w:val="0"/>
          <w:marTop w:val="0"/>
          <w:marBottom w:val="0"/>
          <w:divBdr>
            <w:top w:val="none" w:sz="0" w:space="0" w:color="auto"/>
            <w:left w:val="none" w:sz="0" w:space="0" w:color="auto"/>
            <w:bottom w:val="none" w:sz="0" w:space="0" w:color="auto"/>
            <w:right w:val="none" w:sz="0" w:space="0" w:color="auto"/>
          </w:divBdr>
        </w:div>
        <w:div w:id="1254631310">
          <w:marLeft w:val="0"/>
          <w:marRight w:val="0"/>
          <w:marTop w:val="0"/>
          <w:marBottom w:val="0"/>
          <w:divBdr>
            <w:top w:val="none" w:sz="0" w:space="0" w:color="auto"/>
            <w:left w:val="none" w:sz="0" w:space="0" w:color="auto"/>
            <w:bottom w:val="none" w:sz="0" w:space="0" w:color="auto"/>
            <w:right w:val="none" w:sz="0" w:space="0" w:color="auto"/>
          </w:divBdr>
        </w:div>
        <w:div w:id="1671444323">
          <w:marLeft w:val="0"/>
          <w:marRight w:val="0"/>
          <w:marTop w:val="0"/>
          <w:marBottom w:val="0"/>
          <w:divBdr>
            <w:top w:val="none" w:sz="0" w:space="0" w:color="auto"/>
            <w:left w:val="none" w:sz="0" w:space="0" w:color="auto"/>
            <w:bottom w:val="none" w:sz="0" w:space="0" w:color="auto"/>
            <w:right w:val="none" w:sz="0" w:space="0" w:color="auto"/>
          </w:divBdr>
        </w:div>
        <w:div w:id="163978924">
          <w:marLeft w:val="0"/>
          <w:marRight w:val="0"/>
          <w:marTop w:val="0"/>
          <w:marBottom w:val="0"/>
          <w:divBdr>
            <w:top w:val="none" w:sz="0" w:space="0" w:color="auto"/>
            <w:left w:val="none" w:sz="0" w:space="0" w:color="auto"/>
            <w:bottom w:val="none" w:sz="0" w:space="0" w:color="auto"/>
            <w:right w:val="none" w:sz="0" w:space="0" w:color="auto"/>
          </w:divBdr>
        </w:div>
        <w:div w:id="1059398661">
          <w:marLeft w:val="0"/>
          <w:marRight w:val="0"/>
          <w:marTop w:val="0"/>
          <w:marBottom w:val="0"/>
          <w:divBdr>
            <w:top w:val="none" w:sz="0" w:space="0" w:color="auto"/>
            <w:left w:val="none" w:sz="0" w:space="0" w:color="auto"/>
            <w:bottom w:val="none" w:sz="0" w:space="0" w:color="auto"/>
            <w:right w:val="none" w:sz="0" w:space="0" w:color="auto"/>
          </w:divBdr>
        </w:div>
        <w:div w:id="133453226">
          <w:marLeft w:val="0"/>
          <w:marRight w:val="0"/>
          <w:marTop w:val="0"/>
          <w:marBottom w:val="0"/>
          <w:divBdr>
            <w:top w:val="none" w:sz="0" w:space="0" w:color="auto"/>
            <w:left w:val="none" w:sz="0" w:space="0" w:color="auto"/>
            <w:bottom w:val="none" w:sz="0" w:space="0" w:color="auto"/>
            <w:right w:val="none" w:sz="0" w:space="0" w:color="auto"/>
          </w:divBdr>
        </w:div>
        <w:div w:id="1464468038">
          <w:marLeft w:val="0"/>
          <w:marRight w:val="0"/>
          <w:marTop w:val="0"/>
          <w:marBottom w:val="0"/>
          <w:divBdr>
            <w:top w:val="none" w:sz="0" w:space="0" w:color="auto"/>
            <w:left w:val="none" w:sz="0" w:space="0" w:color="auto"/>
            <w:bottom w:val="none" w:sz="0" w:space="0" w:color="auto"/>
            <w:right w:val="none" w:sz="0" w:space="0" w:color="auto"/>
          </w:divBdr>
        </w:div>
        <w:div w:id="948313533">
          <w:marLeft w:val="0"/>
          <w:marRight w:val="0"/>
          <w:marTop w:val="0"/>
          <w:marBottom w:val="0"/>
          <w:divBdr>
            <w:top w:val="none" w:sz="0" w:space="0" w:color="auto"/>
            <w:left w:val="none" w:sz="0" w:space="0" w:color="auto"/>
            <w:bottom w:val="none" w:sz="0" w:space="0" w:color="auto"/>
            <w:right w:val="none" w:sz="0" w:space="0" w:color="auto"/>
          </w:divBdr>
        </w:div>
        <w:div w:id="306396527">
          <w:marLeft w:val="0"/>
          <w:marRight w:val="0"/>
          <w:marTop w:val="0"/>
          <w:marBottom w:val="0"/>
          <w:divBdr>
            <w:top w:val="none" w:sz="0" w:space="0" w:color="auto"/>
            <w:left w:val="none" w:sz="0" w:space="0" w:color="auto"/>
            <w:bottom w:val="none" w:sz="0" w:space="0" w:color="auto"/>
            <w:right w:val="none" w:sz="0" w:space="0" w:color="auto"/>
          </w:divBdr>
        </w:div>
        <w:div w:id="217783002">
          <w:marLeft w:val="0"/>
          <w:marRight w:val="0"/>
          <w:marTop w:val="0"/>
          <w:marBottom w:val="0"/>
          <w:divBdr>
            <w:top w:val="none" w:sz="0" w:space="0" w:color="auto"/>
            <w:left w:val="none" w:sz="0" w:space="0" w:color="auto"/>
            <w:bottom w:val="none" w:sz="0" w:space="0" w:color="auto"/>
            <w:right w:val="none" w:sz="0" w:space="0" w:color="auto"/>
          </w:divBdr>
        </w:div>
        <w:div w:id="1718896875">
          <w:marLeft w:val="0"/>
          <w:marRight w:val="0"/>
          <w:marTop w:val="0"/>
          <w:marBottom w:val="0"/>
          <w:divBdr>
            <w:top w:val="none" w:sz="0" w:space="0" w:color="auto"/>
            <w:left w:val="none" w:sz="0" w:space="0" w:color="auto"/>
            <w:bottom w:val="none" w:sz="0" w:space="0" w:color="auto"/>
            <w:right w:val="none" w:sz="0" w:space="0" w:color="auto"/>
          </w:divBdr>
        </w:div>
        <w:div w:id="1491557774">
          <w:marLeft w:val="0"/>
          <w:marRight w:val="0"/>
          <w:marTop w:val="0"/>
          <w:marBottom w:val="0"/>
          <w:divBdr>
            <w:top w:val="none" w:sz="0" w:space="0" w:color="auto"/>
            <w:left w:val="none" w:sz="0" w:space="0" w:color="auto"/>
            <w:bottom w:val="none" w:sz="0" w:space="0" w:color="auto"/>
            <w:right w:val="none" w:sz="0" w:space="0" w:color="auto"/>
          </w:divBdr>
        </w:div>
        <w:div w:id="762840336">
          <w:marLeft w:val="0"/>
          <w:marRight w:val="0"/>
          <w:marTop w:val="0"/>
          <w:marBottom w:val="0"/>
          <w:divBdr>
            <w:top w:val="none" w:sz="0" w:space="0" w:color="auto"/>
            <w:left w:val="none" w:sz="0" w:space="0" w:color="auto"/>
            <w:bottom w:val="none" w:sz="0" w:space="0" w:color="auto"/>
            <w:right w:val="none" w:sz="0" w:space="0" w:color="auto"/>
          </w:divBdr>
        </w:div>
        <w:div w:id="204215322">
          <w:marLeft w:val="0"/>
          <w:marRight w:val="0"/>
          <w:marTop w:val="0"/>
          <w:marBottom w:val="0"/>
          <w:divBdr>
            <w:top w:val="none" w:sz="0" w:space="0" w:color="auto"/>
            <w:left w:val="none" w:sz="0" w:space="0" w:color="auto"/>
            <w:bottom w:val="none" w:sz="0" w:space="0" w:color="auto"/>
            <w:right w:val="none" w:sz="0" w:space="0" w:color="auto"/>
          </w:divBdr>
        </w:div>
        <w:div w:id="1514958629">
          <w:marLeft w:val="0"/>
          <w:marRight w:val="0"/>
          <w:marTop w:val="0"/>
          <w:marBottom w:val="0"/>
          <w:divBdr>
            <w:top w:val="none" w:sz="0" w:space="0" w:color="auto"/>
            <w:left w:val="none" w:sz="0" w:space="0" w:color="auto"/>
            <w:bottom w:val="none" w:sz="0" w:space="0" w:color="auto"/>
            <w:right w:val="none" w:sz="0" w:space="0" w:color="auto"/>
          </w:divBdr>
        </w:div>
      </w:divsChild>
    </w:div>
    <w:div w:id="1513840344">
      <w:bodyDiv w:val="1"/>
      <w:marLeft w:val="0"/>
      <w:marRight w:val="0"/>
      <w:marTop w:val="0"/>
      <w:marBottom w:val="0"/>
      <w:divBdr>
        <w:top w:val="none" w:sz="0" w:space="0" w:color="auto"/>
        <w:left w:val="none" w:sz="0" w:space="0" w:color="auto"/>
        <w:bottom w:val="none" w:sz="0" w:space="0" w:color="auto"/>
        <w:right w:val="none" w:sz="0" w:space="0" w:color="auto"/>
      </w:divBdr>
    </w:div>
    <w:div w:id="1513954716">
      <w:bodyDiv w:val="1"/>
      <w:marLeft w:val="0"/>
      <w:marRight w:val="0"/>
      <w:marTop w:val="0"/>
      <w:marBottom w:val="0"/>
      <w:divBdr>
        <w:top w:val="none" w:sz="0" w:space="0" w:color="auto"/>
        <w:left w:val="none" w:sz="0" w:space="0" w:color="auto"/>
        <w:bottom w:val="none" w:sz="0" w:space="0" w:color="auto"/>
        <w:right w:val="none" w:sz="0" w:space="0" w:color="auto"/>
      </w:divBdr>
    </w:div>
    <w:div w:id="1514032095">
      <w:bodyDiv w:val="1"/>
      <w:marLeft w:val="0"/>
      <w:marRight w:val="0"/>
      <w:marTop w:val="0"/>
      <w:marBottom w:val="0"/>
      <w:divBdr>
        <w:top w:val="none" w:sz="0" w:space="0" w:color="auto"/>
        <w:left w:val="none" w:sz="0" w:space="0" w:color="auto"/>
        <w:bottom w:val="none" w:sz="0" w:space="0" w:color="auto"/>
        <w:right w:val="none" w:sz="0" w:space="0" w:color="auto"/>
      </w:divBdr>
    </w:div>
    <w:div w:id="1517620588">
      <w:bodyDiv w:val="1"/>
      <w:marLeft w:val="0"/>
      <w:marRight w:val="0"/>
      <w:marTop w:val="0"/>
      <w:marBottom w:val="0"/>
      <w:divBdr>
        <w:top w:val="none" w:sz="0" w:space="0" w:color="auto"/>
        <w:left w:val="none" w:sz="0" w:space="0" w:color="auto"/>
        <w:bottom w:val="none" w:sz="0" w:space="0" w:color="auto"/>
        <w:right w:val="none" w:sz="0" w:space="0" w:color="auto"/>
      </w:divBdr>
    </w:div>
    <w:div w:id="1523401881">
      <w:bodyDiv w:val="1"/>
      <w:marLeft w:val="0"/>
      <w:marRight w:val="0"/>
      <w:marTop w:val="0"/>
      <w:marBottom w:val="0"/>
      <w:divBdr>
        <w:top w:val="none" w:sz="0" w:space="0" w:color="auto"/>
        <w:left w:val="none" w:sz="0" w:space="0" w:color="auto"/>
        <w:bottom w:val="none" w:sz="0" w:space="0" w:color="auto"/>
        <w:right w:val="none" w:sz="0" w:space="0" w:color="auto"/>
      </w:divBdr>
    </w:div>
    <w:div w:id="1523474497">
      <w:bodyDiv w:val="1"/>
      <w:marLeft w:val="0"/>
      <w:marRight w:val="0"/>
      <w:marTop w:val="0"/>
      <w:marBottom w:val="0"/>
      <w:divBdr>
        <w:top w:val="none" w:sz="0" w:space="0" w:color="auto"/>
        <w:left w:val="none" w:sz="0" w:space="0" w:color="auto"/>
        <w:bottom w:val="none" w:sz="0" w:space="0" w:color="auto"/>
        <w:right w:val="none" w:sz="0" w:space="0" w:color="auto"/>
      </w:divBdr>
    </w:div>
    <w:div w:id="1523516335">
      <w:bodyDiv w:val="1"/>
      <w:marLeft w:val="0"/>
      <w:marRight w:val="0"/>
      <w:marTop w:val="0"/>
      <w:marBottom w:val="0"/>
      <w:divBdr>
        <w:top w:val="none" w:sz="0" w:space="0" w:color="auto"/>
        <w:left w:val="none" w:sz="0" w:space="0" w:color="auto"/>
        <w:bottom w:val="none" w:sz="0" w:space="0" w:color="auto"/>
        <w:right w:val="none" w:sz="0" w:space="0" w:color="auto"/>
      </w:divBdr>
      <w:divsChild>
        <w:div w:id="2080592778">
          <w:marLeft w:val="0"/>
          <w:marRight w:val="0"/>
          <w:marTop w:val="0"/>
          <w:marBottom w:val="0"/>
          <w:divBdr>
            <w:top w:val="none" w:sz="0" w:space="0" w:color="auto"/>
            <w:left w:val="none" w:sz="0" w:space="0" w:color="auto"/>
            <w:bottom w:val="none" w:sz="0" w:space="0" w:color="auto"/>
            <w:right w:val="none" w:sz="0" w:space="0" w:color="auto"/>
          </w:divBdr>
        </w:div>
        <w:div w:id="320161591">
          <w:marLeft w:val="0"/>
          <w:marRight w:val="0"/>
          <w:marTop w:val="0"/>
          <w:marBottom w:val="0"/>
          <w:divBdr>
            <w:top w:val="none" w:sz="0" w:space="0" w:color="auto"/>
            <w:left w:val="none" w:sz="0" w:space="0" w:color="auto"/>
            <w:bottom w:val="none" w:sz="0" w:space="0" w:color="auto"/>
            <w:right w:val="none" w:sz="0" w:space="0" w:color="auto"/>
          </w:divBdr>
        </w:div>
        <w:div w:id="1881937644">
          <w:marLeft w:val="0"/>
          <w:marRight w:val="0"/>
          <w:marTop w:val="0"/>
          <w:marBottom w:val="0"/>
          <w:divBdr>
            <w:top w:val="none" w:sz="0" w:space="0" w:color="auto"/>
            <w:left w:val="none" w:sz="0" w:space="0" w:color="auto"/>
            <w:bottom w:val="none" w:sz="0" w:space="0" w:color="auto"/>
            <w:right w:val="none" w:sz="0" w:space="0" w:color="auto"/>
          </w:divBdr>
        </w:div>
        <w:div w:id="798687671">
          <w:marLeft w:val="0"/>
          <w:marRight w:val="0"/>
          <w:marTop w:val="0"/>
          <w:marBottom w:val="0"/>
          <w:divBdr>
            <w:top w:val="none" w:sz="0" w:space="0" w:color="auto"/>
            <w:left w:val="none" w:sz="0" w:space="0" w:color="auto"/>
            <w:bottom w:val="none" w:sz="0" w:space="0" w:color="auto"/>
            <w:right w:val="none" w:sz="0" w:space="0" w:color="auto"/>
          </w:divBdr>
        </w:div>
        <w:div w:id="1668946597">
          <w:marLeft w:val="0"/>
          <w:marRight w:val="0"/>
          <w:marTop w:val="0"/>
          <w:marBottom w:val="0"/>
          <w:divBdr>
            <w:top w:val="none" w:sz="0" w:space="0" w:color="auto"/>
            <w:left w:val="none" w:sz="0" w:space="0" w:color="auto"/>
            <w:bottom w:val="none" w:sz="0" w:space="0" w:color="auto"/>
            <w:right w:val="none" w:sz="0" w:space="0" w:color="auto"/>
          </w:divBdr>
        </w:div>
        <w:div w:id="296451218">
          <w:marLeft w:val="0"/>
          <w:marRight w:val="0"/>
          <w:marTop w:val="0"/>
          <w:marBottom w:val="0"/>
          <w:divBdr>
            <w:top w:val="none" w:sz="0" w:space="0" w:color="auto"/>
            <w:left w:val="none" w:sz="0" w:space="0" w:color="auto"/>
            <w:bottom w:val="none" w:sz="0" w:space="0" w:color="auto"/>
            <w:right w:val="none" w:sz="0" w:space="0" w:color="auto"/>
          </w:divBdr>
        </w:div>
        <w:div w:id="1788964988">
          <w:marLeft w:val="0"/>
          <w:marRight w:val="0"/>
          <w:marTop w:val="0"/>
          <w:marBottom w:val="0"/>
          <w:divBdr>
            <w:top w:val="none" w:sz="0" w:space="0" w:color="auto"/>
            <w:left w:val="none" w:sz="0" w:space="0" w:color="auto"/>
            <w:bottom w:val="none" w:sz="0" w:space="0" w:color="auto"/>
            <w:right w:val="none" w:sz="0" w:space="0" w:color="auto"/>
          </w:divBdr>
        </w:div>
        <w:div w:id="621227848">
          <w:marLeft w:val="0"/>
          <w:marRight w:val="0"/>
          <w:marTop w:val="0"/>
          <w:marBottom w:val="0"/>
          <w:divBdr>
            <w:top w:val="none" w:sz="0" w:space="0" w:color="auto"/>
            <w:left w:val="none" w:sz="0" w:space="0" w:color="auto"/>
            <w:bottom w:val="none" w:sz="0" w:space="0" w:color="auto"/>
            <w:right w:val="none" w:sz="0" w:space="0" w:color="auto"/>
          </w:divBdr>
        </w:div>
        <w:div w:id="224603974">
          <w:marLeft w:val="0"/>
          <w:marRight w:val="0"/>
          <w:marTop w:val="0"/>
          <w:marBottom w:val="0"/>
          <w:divBdr>
            <w:top w:val="none" w:sz="0" w:space="0" w:color="auto"/>
            <w:left w:val="none" w:sz="0" w:space="0" w:color="auto"/>
            <w:bottom w:val="none" w:sz="0" w:space="0" w:color="auto"/>
            <w:right w:val="none" w:sz="0" w:space="0" w:color="auto"/>
          </w:divBdr>
        </w:div>
        <w:div w:id="534272133">
          <w:marLeft w:val="0"/>
          <w:marRight w:val="0"/>
          <w:marTop w:val="0"/>
          <w:marBottom w:val="0"/>
          <w:divBdr>
            <w:top w:val="none" w:sz="0" w:space="0" w:color="auto"/>
            <w:left w:val="none" w:sz="0" w:space="0" w:color="auto"/>
            <w:bottom w:val="none" w:sz="0" w:space="0" w:color="auto"/>
            <w:right w:val="none" w:sz="0" w:space="0" w:color="auto"/>
          </w:divBdr>
        </w:div>
        <w:div w:id="2090230251">
          <w:marLeft w:val="0"/>
          <w:marRight w:val="0"/>
          <w:marTop w:val="0"/>
          <w:marBottom w:val="0"/>
          <w:divBdr>
            <w:top w:val="none" w:sz="0" w:space="0" w:color="auto"/>
            <w:left w:val="none" w:sz="0" w:space="0" w:color="auto"/>
            <w:bottom w:val="none" w:sz="0" w:space="0" w:color="auto"/>
            <w:right w:val="none" w:sz="0" w:space="0" w:color="auto"/>
          </w:divBdr>
        </w:div>
        <w:div w:id="267125578">
          <w:marLeft w:val="0"/>
          <w:marRight w:val="0"/>
          <w:marTop w:val="0"/>
          <w:marBottom w:val="0"/>
          <w:divBdr>
            <w:top w:val="none" w:sz="0" w:space="0" w:color="auto"/>
            <w:left w:val="none" w:sz="0" w:space="0" w:color="auto"/>
            <w:bottom w:val="none" w:sz="0" w:space="0" w:color="auto"/>
            <w:right w:val="none" w:sz="0" w:space="0" w:color="auto"/>
          </w:divBdr>
        </w:div>
        <w:div w:id="1380088182">
          <w:marLeft w:val="0"/>
          <w:marRight w:val="0"/>
          <w:marTop w:val="0"/>
          <w:marBottom w:val="0"/>
          <w:divBdr>
            <w:top w:val="none" w:sz="0" w:space="0" w:color="auto"/>
            <w:left w:val="none" w:sz="0" w:space="0" w:color="auto"/>
            <w:bottom w:val="none" w:sz="0" w:space="0" w:color="auto"/>
            <w:right w:val="none" w:sz="0" w:space="0" w:color="auto"/>
          </w:divBdr>
        </w:div>
        <w:div w:id="1737777351">
          <w:marLeft w:val="0"/>
          <w:marRight w:val="0"/>
          <w:marTop w:val="0"/>
          <w:marBottom w:val="0"/>
          <w:divBdr>
            <w:top w:val="none" w:sz="0" w:space="0" w:color="auto"/>
            <w:left w:val="none" w:sz="0" w:space="0" w:color="auto"/>
            <w:bottom w:val="none" w:sz="0" w:space="0" w:color="auto"/>
            <w:right w:val="none" w:sz="0" w:space="0" w:color="auto"/>
          </w:divBdr>
        </w:div>
        <w:div w:id="72090244">
          <w:marLeft w:val="0"/>
          <w:marRight w:val="0"/>
          <w:marTop w:val="0"/>
          <w:marBottom w:val="0"/>
          <w:divBdr>
            <w:top w:val="none" w:sz="0" w:space="0" w:color="auto"/>
            <w:left w:val="none" w:sz="0" w:space="0" w:color="auto"/>
            <w:bottom w:val="none" w:sz="0" w:space="0" w:color="auto"/>
            <w:right w:val="none" w:sz="0" w:space="0" w:color="auto"/>
          </w:divBdr>
        </w:div>
        <w:div w:id="278413571">
          <w:marLeft w:val="0"/>
          <w:marRight w:val="0"/>
          <w:marTop w:val="0"/>
          <w:marBottom w:val="0"/>
          <w:divBdr>
            <w:top w:val="none" w:sz="0" w:space="0" w:color="auto"/>
            <w:left w:val="none" w:sz="0" w:space="0" w:color="auto"/>
            <w:bottom w:val="none" w:sz="0" w:space="0" w:color="auto"/>
            <w:right w:val="none" w:sz="0" w:space="0" w:color="auto"/>
          </w:divBdr>
        </w:div>
        <w:div w:id="858615867">
          <w:marLeft w:val="0"/>
          <w:marRight w:val="0"/>
          <w:marTop w:val="0"/>
          <w:marBottom w:val="0"/>
          <w:divBdr>
            <w:top w:val="none" w:sz="0" w:space="0" w:color="auto"/>
            <w:left w:val="none" w:sz="0" w:space="0" w:color="auto"/>
            <w:bottom w:val="none" w:sz="0" w:space="0" w:color="auto"/>
            <w:right w:val="none" w:sz="0" w:space="0" w:color="auto"/>
          </w:divBdr>
        </w:div>
        <w:div w:id="496842839">
          <w:marLeft w:val="0"/>
          <w:marRight w:val="0"/>
          <w:marTop w:val="0"/>
          <w:marBottom w:val="0"/>
          <w:divBdr>
            <w:top w:val="none" w:sz="0" w:space="0" w:color="auto"/>
            <w:left w:val="none" w:sz="0" w:space="0" w:color="auto"/>
            <w:bottom w:val="none" w:sz="0" w:space="0" w:color="auto"/>
            <w:right w:val="none" w:sz="0" w:space="0" w:color="auto"/>
          </w:divBdr>
        </w:div>
        <w:div w:id="1326012161">
          <w:marLeft w:val="0"/>
          <w:marRight w:val="0"/>
          <w:marTop w:val="0"/>
          <w:marBottom w:val="0"/>
          <w:divBdr>
            <w:top w:val="none" w:sz="0" w:space="0" w:color="auto"/>
            <w:left w:val="none" w:sz="0" w:space="0" w:color="auto"/>
            <w:bottom w:val="none" w:sz="0" w:space="0" w:color="auto"/>
            <w:right w:val="none" w:sz="0" w:space="0" w:color="auto"/>
          </w:divBdr>
        </w:div>
        <w:div w:id="803739366">
          <w:marLeft w:val="0"/>
          <w:marRight w:val="0"/>
          <w:marTop w:val="0"/>
          <w:marBottom w:val="0"/>
          <w:divBdr>
            <w:top w:val="none" w:sz="0" w:space="0" w:color="auto"/>
            <w:left w:val="none" w:sz="0" w:space="0" w:color="auto"/>
            <w:bottom w:val="none" w:sz="0" w:space="0" w:color="auto"/>
            <w:right w:val="none" w:sz="0" w:space="0" w:color="auto"/>
          </w:divBdr>
        </w:div>
        <w:div w:id="1358889483">
          <w:marLeft w:val="0"/>
          <w:marRight w:val="0"/>
          <w:marTop w:val="0"/>
          <w:marBottom w:val="0"/>
          <w:divBdr>
            <w:top w:val="none" w:sz="0" w:space="0" w:color="auto"/>
            <w:left w:val="none" w:sz="0" w:space="0" w:color="auto"/>
            <w:bottom w:val="none" w:sz="0" w:space="0" w:color="auto"/>
            <w:right w:val="none" w:sz="0" w:space="0" w:color="auto"/>
          </w:divBdr>
        </w:div>
        <w:div w:id="582955569">
          <w:marLeft w:val="0"/>
          <w:marRight w:val="0"/>
          <w:marTop w:val="0"/>
          <w:marBottom w:val="0"/>
          <w:divBdr>
            <w:top w:val="none" w:sz="0" w:space="0" w:color="auto"/>
            <w:left w:val="none" w:sz="0" w:space="0" w:color="auto"/>
            <w:bottom w:val="none" w:sz="0" w:space="0" w:color="auto"/>
            <w:right w:val="none" w:sz="0" w:space="0" w:color="auto"/>
          </w:divBdr>
        </w:div>
        <w:div w:id="3439772">
          <w:marLeft w:val="0"/>
          <w:marRight w:val="0"/>
          <w:marTop w:val="0"/>
          <w:marBottom w:val="0"/>
          <w:divBdr>
            <w:top w:val="none" w:sz="0" w:space="0" w:color="auto"/>
            <w:left w:val="none" w:sz="0" w:space="0" w:color="auto"/>
            <w:bottom w:val="none" w:sz="0" w:space="0" w:color="auto"/>
            <w:right w:val="none" w:sz="0" w:space="0" w:color="auto"/>
          </w:divBdr>
        </w:div>
        <w:div w:id="144784041">
          <w:marLeft w:val="0"/>
          <w:marRight w:val="0"/>
          <w:marTop w:val="0"/>
          <w:marBottom w:val="0"/>
          <w:divBdr>
            <w:top w:val="none" w:sz="0" w:space="0" w:color="auto"/>
            <w:left w:val="none" w:sz="0" w:space="0" w:color="auto"/>
            <w:bottom w:val="none" w:sz="0" w:space="0" w:color="auto"/>
            <w:right w:val="none" w:sz="0" w:space="0" w:color="auto"/>
          </w:divBdr>
        </w:div>
        <w:div w:id="90132299">
          <w:marLeft w:val="0"/>
          <w:marRight w:val="0"/>
          <w:marTop w:val="0"/>
          <w:marBottom w:val="0"/>
          <w:divBdr>
            <w:top w:val="none" w:sz="0" w:space="0" w:color="auto"/>
            <w:left w:val="none" w:sz="0" w:space="0" w:color="auto"/>
            <w:bottom w:val="none" w:sz="0" w:space="0" w:color="auto"/>
            <w:right w:val="none" w:sz="0" w:space="0" w:color="auto"/>
          </w:divBdr>
        </w:div>
      </w:divsChild>
    </w:div>
    <w:div w:id="1544751198">
      <w:bodyDiv w:val="1"/>
      <w:marLeft w:val="0"/>
      <w:marRight w:val="0"/>
      <w:marTop w:val="0"/>
      <w:marBottom w:val="0"/>
      <w:divBdr>
        <w:top w:val="none" w:sz="0" w:space="0" w:color="auto"/>
        <w:left w:val="none" w:sz="0" w:space="0" w:color="auto"/>
        <w:bottom w:val="none" w:sz="0" w:space="0" w:color="auto"/>
        <w:right w:val="none" w:sz="0" w:space="0" w:color="auto"/>
      </w:divBdr>
    </w:div>
    <w:div w:id="1546331767">
      <w:bodyDiv w:val="1"/>
      <w:marLeft w:val="0"/>
      <w:marRight w:val="0"/>
      <w:marTop w:val="0"/>
      <w:marBottom w:val="0"/>
      <w:divBdr>
        <w:top w:val="none" w:sz="0" w:space="0" w:color="auto"/>
        <w:left w:val="none" w:sz="0" w:space="0" w:color="auto"/>
        <w:bottom w:val="none" w:sz="0" w:space="0" w:color="auto"/>
        <w:right w:val="none" w:sz="0" w:space="0" w:color="auto"/>
      </w:divBdr>
    </w:div>
    <w:div w:id="1550262277">
      <w:bodyDiv w:val="1"/>
      <w:marLeft w:val="0"/>
      <w:marRight w:val="0"/>
      <w:marTop w:val="0"/>
      <w:marBottom w:val="0"/>
      <w:divBdr>
        <w:top w:val="none" w:sz="0" w:space="0" w:color="auto"/>
        <w:left w:val="none" w:sz="0" w:space="0" w:color="auto"/>
        <w:bottom w:val="none" w:sz="0" w:space="0" w:color="auto"/>
        <w:right w:val="none" w:sz="0" w:space="0" w:color="auto"/>
      </w:divBdr>
    </w:div>
    <w:div w:id="1551958077">
      <w:bodyDiv w:val="1"/>
      <w:marLeft w:val="0"/>
      <w:marRight w:val="0"/>
      <w:marTop w:val="0"/>
      <w:marBottom w:val="0"/>
      <w:divBdr>
        <w:top w:val="none" w:sz="0" w:space="0" w:color="auto"/>
        <w:left w:val="none" w:sz="0" w:space="0" w:color="auto"/>
        <w:bottom w:val="none" w:sz="0" w:space="0" w:color="auto"/>
        <w:right w:val="none" w:sz="0" w:space="0" w:color="auto"/>
      </w:divBdr>
    </w:div>
    <w:div w:id="1555852473">
      <w:bodyDiv w:val="1"/>
      <w:marLeft w:val="0"/>
      <w:marRight w:val="0"/>
      <w:marTop w:val="0"/>
      <w:marBottom w:val="0"/>
      <w:divBdr>
        <w:top w:val="none" w:sz="0" w:space="0" w:color="auto"/>
        <w:left w:val="none" w:sz="0" w:space="0" w:color="auto"/>
        <w:bottom w:val="none" w:sz="0" w:space="0" w:color="auto"/>
        <w:right w:val="none" w:sz="0" w:space="0" w:color="auto"/>
      </w:divBdr>
    </w:div>
    <w:div w:id="1557740524">
      <w:bodyDiv w:val="1"/>
      <w:marLeft w:val="0"/>
      <w:marRight w:val="0"/>
      <w:marTop w:val="0"/>
      <w:marBottom w:val="0"/>
      <w:divBdr>
        <w:top w:val="none" w:sz="0" w:space="0" w:color="auto"/>
        <w:left w:val="none" w:sz="0" w:space="0" w:color="auto"/>
        <w:bottom w:val="none" w:sz="0" w:space="0" w:color="auto"/>
        <w:right w:val="none" w:sz="0" w:space="0" w:color="auto"/>
      </w:divBdr>
    </w:div>
    <w:div w:id="1565145591">
      <w:bodyDiv w:val="1"/>
      <w:marLeft w:val="0"/>
      <w:marRight w:val="0"/>
      <w:marTop w:val="0"/>
      <w:marBottom w:val="0"/>
      <w:divBdr>
        <w:top w:val="none" w:sz="0" w:space="0" w:color="auto"/>
        <w:left w:val="none" w:sz="0" w:space="0" w:color="auto"/>
        <w:bottom w:val="none" w:sz="0" w:space="0" w:color="auto"/>
        <w:right w:val="none" w:sz="0" w:space="0" w:color="auto"/>
      </w:divBdr>
    </w:div>
    <w:div w:id="1568102103">
      <w:bodyDiv w:val="1"/>
      <w:marLeft w:val="0"/>
      <w:marRight w:val="0"/>
      <w:marTop w:val="0"/>
      <w:marBottom w:val="0"/>
      <w:divBdr>
        <w:top w:val="none" w:sz="0" w:space="0" w:color="auto"/>
        <w:left w:val="none" w:sz="0" w:space="0" w:color="auto"/>
        <w:bottom w:val="none" w:sz="0" w:space="0" w:color="auto"/>
        <w:right w:val="none" w:sz="0" w:space="0" w:color="auto"/>
      </w:divBdr>
      <w:divsChild>
        <w:div w:id="2041390230">
          <w:marLeft w:val="0"/>
          <w:marRight w:val="0"/>
          <w:marTop w:val="0"/>
          <w:marBottom w:val="0"/>
          <w:divBdr>
            <w:top w:val="none" w:sz="0" w:space="0" w:color="auto"/>
            <w:left w:val="none" w:sz="0" w:space="0" w:color="auto"/>
            <w:bottom w:val="none" w:sz="0" w:space="0" w:color="auto"/>
            <w:right w:val="none" w:sz="0" w:space="0" w:color="auto"/>
          </w:divBdr>
        </w:div>
        <w:div w:id="516819206">
          <w:marLeft w:val="0"/>
          <w:marRight w:val="0"/>
          <w:marTop w:val="0"/>
          <w:marBottom w:val="0"/>
          <w:divBdr>
            <w:top w:val="none" w:sz="0" w:space="0" w:color="auto"/>
            <w:left w:val="none" w:sz="0" w:space="0" w:color="auto"/>
            <w:bottom w:val="none" w:sz="0" w:space="0" w:color="auto"/>
            <w:right w:val="none" w:sz="0" w:space="0" w:color="auto"/>
          </w:divBdr>
        </w:div>
        <w:div w:id="1869099344">
          <w:marLeft w:val="0"/>
          <w:marRight w:val="0"/>
          <w:marTop w:val="0"/>
          <w:marBottom w:val="0"/>
          <w:divBdr>
            <w:top w:val="none" w:sz="0" w:space="0" w:color="auto"/>
            <w:left w:val="none" w:sz="0" w:space="0" w:color="auto"/>
            <w:bottom w:val="none" w:sz="0" w:space="0" w:color="auto"/>
            <w:right w:val="none" w:sz="0" w:space="0" w:color="auto"/>
          </w:divBdr>
        </w:div>
        <w:div w:id="1472868505">
          <w:marLeft w:val="0"/>
          <w:marRight w:val="0"/>
          <w:marTop w:val="0"/>
          <w:marBottom w:val="0"/>
          <w:divBdr>
            <w:top w:val="none" w:sz="0" w:space="0" w:color="auto"/>
            <w:left w:val="none" w:sz="0" w:space="0" w:color="auto"/>
            <w:bottom w:val="none" w:sz="0" w:space="0" w:color="auto"/>
            <w:right w:val="none" w:sz="0" w:space="0" w:color="auto"/>
          </w:divBdr>
        </w:div>
        <w:div w:id="1682663208">
          <w:marLeft w:val="0"/>
          <w:marRight w:val="0"/>
          <w:marTop w:val="0"/>
          <w:marBottom w:val="0"/>
          <w:divBdr>
            <w:top w:val="none" w:sz="0" w:space="0" w:color="auto"/>
            <w:left w:val="none" w:sz="0" w:space="0" w:color="auto"/>
            <w:bottom w:val="none" w:sz="0" w:space="0" w:color="auto"/>
            <w:right w:val="none" w:sz="0" w:space="0" w:color="auto"/>
          </w:divBdr>
        </w:div>
        <w:div w:id="280966291">
          <w:marLeft w:val="0"/>
          <w:marRight w:val="0"/>
          <w:marTop w:val="0"/>
          <w:marBottom w:val="0"/>
          <w:divBdr>
            <w:top w:val="none" w:sz="0" w:space="0" w:color="auto"/>
            <w:left w:val="none" w:sz="0" w:space="0" w:color="auto"/>
            <w:bottom w:val="none" w:sz="0" w:space="0" w:color="auto"/>
            <w:right w:val="none" w:sz="0" w:space="0" w:color="auto"/>
          </w:divBdr>
        </w:div>
        <w:div w:id="1421952744">
          <w:marLeft w:val="0"/>
          <w:marRight w:val="0"/>
          <w:marTop w:val="0"/>
          <w:marBottom w:val="0"/>
          <w:divBdr>
            <w:top w:val="none" w:sz="0" w:space="0" w:color="auto"/>
            <w:left w:val="none" w:sz="0" w:space="0" w:color="auto"/>
            <w:bottom w:val="none" w:sz="0" w:space="0" w:color="auto"/>
            <w:right w:val="none" w:sz="0" w:space="0" w:color="auto"/>
          </w:divBdr>
        </w:div>
        <w:div w:id="1902590798">
          <w:marLeft w:val="0"/>
          <w:marRight w:val="0"/>
          <w:marTop w:val="0"/>
          <w:marBottom w:val="0"/>
          <w:divBdr>
            <w:top w:val="none" w:sz="0" w:space="0" w:color="auto"/>
            <w:left w:val="none" w:sz="0" w:space="0" w:color="auto"/>
            <w:bottom w:val="none" w:sz="0" w:space="0" w:color="auto"/>
            <w:right w:val="none" w:sz="0" w:space="0" w:color="auto"/>
          </w:divBdr>
        </w:div>
        <w:div w:id="1296135275">
          <w:marLeft w:val="0"/>
          <w:marRight w:val="0"/>
          <w:marTop w:val="0"/>
          <w:marBottom w:val="0"/>
          <w:divBdr>
            <w:top w:val="none" w:sz="0" w:space="0" w:color="auto"/>
            <w:left w:val="none" w:sz="0" w:space="0" w:color="auto"/>
            <w:bottom w:val="none" w:sz="0" w:space="0" w:color="auto"/>
            <w:right w:val="none" w:sz="0" w:space="0" w:color="auto"/>
          </w:divBdr>
        </w:div>
        <w:div w:id="1710297538">
          <w:marLeft w:val="0"/>
          <w:marRight w:val="0"/>
          <w:marTop w:val="0"/>
          <w:marBottom w:val="0"/>
          <w:divBdr>
            <w:top w:val="none" w:sz="0" w:space="0" w:color="auto"/>
            <w:left w:val="none" w:sz="0" w:space="0" w:color="auto"/>
            <w:bottom w:val="none" w:sz="0" w:space="0" w:color="auto"/>
            <w:right w:val="none" w:sz="0" w:space="0" w:color="auto"/>
          </w:divBdr>
        </w:div>
        <w:div w:id="177621838">
          <w:marLeft w:val="0"/>
          <w:marRight w:val="0"/>
          <w:marTop w:val="0"/>
          <w:marBottom w:val="0"/>
          <w:divBdr>
            <w:top w:val="none" w:sz="0" w:space="0" w:color="auto"/>
            <w:left w:val="none" w:sz="0" w:space="0" w:color="auto"/>
            <w:bottom w:val="none" w:sz="0" w:space="0" w:color="auto"/>
            <w:right w:val="none" w:sz="0" w:space="0" w:color="auto"/>
          </w:divBdr>
        </w:div>
        <w:div w:id="353313664">
          <w:marLeft w:val="0"/>
          <w:marRight w:val="0"/>
          <w:marTop w:val="0"/>
          <w:marBottom w:val="0"/>
          <w:divBdr>
            <w:top w:val="none" w:sz="0" w:space="0" w:color="auto"/>
            <w:left w:val="none" w:sz="0" w:space="0" w:color="auto"/>
            <w:bottom w:val="none" w:sz="0" w:space="0" w:color="auto"/>
            <w:right w:val="none" w:sz="0" w:space="0" w:color="auto"/>
          </w:divBdr>
        </w:div>
        <w:div w:id="129254972">
          <w:marLeft w:val="0"/>
          <w:marRight w:val="0"/>
          <w:marTop w:val="0"/>
          <w:marBottom w:val="0"/>
          <w:divBdr>
            <w:top w:val="none" w:sz="0" w:space="0" w:color="auto"/>
            <w:left w:val="none" w:sz="0" w:space="0" w:color="auto"/>
            <w:bottom w:val="none" w:sz="0" w:space="0" w:color="auto"/>
            <w:right w:val="none" w:sz="0" w:space="0" w:color="auto"/>
          </w:divBdr>
        </w:div>
        <w:div w:id="1957516103">
          <w:marLeft w:val="0"/>
          <w:marRight w:val="0"/>
          <w:marTop w:val="0"/>
          <w:marBottom w:val="0"/>
          <w:divBdr>
            <w:top w:val="none" w:sz="0" w:space="0" w:color="auto"/>
            <w:left w:val="none" w:sz="0" w:space="0" w:color="auto"/>
            <w:bottom w:val="none" w:sz="0" w:space="0" w:color="auto"/>
            <w:right w:val="none" w:sz="0" w:space="0" w:color="auto"/>
          </w:divBdr>
        </w:div>
        <w:div w:id="1591503040">
          <w:marLeft w:val="0"/>
          <w:marRight w:val="0"/>
          <w:marTop w:val="0"/>
          <w:marBottom w:val="0"/>
          <w:divBdr>
            <w:top w:val="none" w:sz="0" w:space="0" w:color="auto"/>
            <w:left w:val="none" w:sz="0" w:space="0" w:color="auto"/>
            <w:bottom w:val="none" w:sz="0" w:space="0" w:color="auto"/>
            <w:right w:val="none" w:sz="0" w:space="0" w:color="auto"/>
          </w:divBdr>
        </w:div>
        <w:div w:id="928389966">
          <w:marLeft w:val="0"/>
          <w:marRight w:val="0"/>
          <w:marTop w:val="0"/>
          <w:marBottom w:val="0"/>
          <w:divBdr>
            <w:top w:val="none" w:sz="0" w:space="0" w:color="auto"/>
            <w:left w:val="none" w:sz="0" w:space="0" w:color="auto"/>
            <w:bottom w:val="none" w:sz="0" w:space="0" w:color="auto"/>
            <w:right w:val="none" w:sz="0" w:space="0" w:color="auto"/>
          </w:divBdr>
        </w:div>
        <w:div w:id="1601524654">
          <w:marLeft w:val="0"/>
          <w:marRight w:val="0"/>
          <w:marTop w:val="0"/>
          <w:marBottom w:val="0"/>
          <w:divBdr>
            <w:top w:val="none" w:sz="0" w:space="0" w:color="auto"/>
            <w:left w:val="none" w:sz="0" w:space="0" w:color="auto"/>
            <w:bottom w:val="none" w:sz="0" w:space="0" w:color="auto"/>
            <w:right w:val="none" w:sz="0" w:space="0" w:color="auto"/>
          </w:divBdr>
        </w:div>
        <w:div w:id="1064335068">
          <w:marLeft w:val="0"/>
          <w:marRight w:val="0"/>
          <w:marTop w:val="0"/>
          <w:marBottom w:val="0"/>
          <w:divBdr>
            <w:top w:val="none" w:sz="0" w:space="0" w:color="auto"/>
            <w:left w:val="none" w:sz="0" w:space="0" w:color="auto"/>
            <w:bottom w:val="none" w:sz="0" w:space="0" w:color="auto"/>
            <w:right w:val="none" w:sz="0" w:space="0" w:color="auto"/>
          </w:divBdr>
        </w:div>
        <w:div w:id="373652865">
          <w:marLeft w:val="0"/>
          <w:marRight w:val="0"/>
          <w:marTop w:val="0"/>
          <w:marBottom w:val="0"/>
          <w:divBdr>
            <w:top w:val="none" w:sz="0" w:space="0" w:color="auto"/>
            <w:left w:val="none" w:sz="0" w:space="0" w:color="auto"/>
            <w:bottom w:val="none" w:sz="0" w:space="0" w:color="auto"/>
            <w:right w:val="none" w:sz="0" w:space="0" w:color="auto"/>
          </w:divBdr>
        </w:div>
        <w:div w:id="1039626268">
          <w:marLeft w:val="0"/>
          <w:marRight w:val="0"/>
          <w:marTop w:val="0"/>
          <w:marBottom w:val="0"/>
          <w:divBdr>
            <w:top w:val="none" w:sz="0" w:space="0" w:color="auto"/>
            <w:left w:val="none" w:sz="0" w:space="0" w:color="auto"/>
            <w:bottom w:val="none" w:sz="0" w:space="0" w:color="auto"/>
            <w:right w:val="none" w:sz="0" w:space="0" w:color="auto"/>
          </w:divBdr>
        </w:div>
        <w:div w:id="344985268">
          <w:marLeft w:val="0"/>
          <w:marRight w:val="0"/>
          <w:marTop w:val="0"/>
          <w:marBottom w:val="0"/>
          <w:divBdr>
            <w:top w:val="none" w:sz="0" w:space="0" w:color="auto"/>
            <w:left w:val="none" w:sz="0" w:space="0" w:color="auto"/>
            <w:bottom w:val="none" w:sz="0" w:space="0" w:color="auto"/>
            <w:right w:val="none" w:sz="0" w:space="0" w:color="auto"/>
          </w:divBdr>
        </w:div>
        <w:div w:id="595331055">
          <w:marLeft w:val="0"/>
          <w:marRight w:val="0"/>
          <w:marTop w:val="0"/>
          <w:marBottom w:val="0"/>
          <w:divBdr>
            <w:top w:val="none" w:sz="0" w:space="0" w:color="auto"/>
            <w:left w:val="none" w:sz="0" w:space="0" w:color="auto"/>
            <w:bottom w:val="none" w:sz="0" w:space="0" w:color="auto"/>
            <w:right w:val="none" w:sz="0" w:space="0" w:color="auto"/>
          </w:divBdr>
        </w:div>
        <w:div w:id="914363930">
          <w:marLeft w:val="0"/>
          <w:marRight w:val="0"/>
          <w:marTop w:val="0"/>
          <w:marBottom w:val="0"/>
          <w:divBdr>
            <w:top w:val="none" w:sz="0" w:space="0" w:color="auto"/>
            <w:left w:val="none" w:sz="0" w:space="0" w:color="auto"/>
            <w:bottom w:val="none" w:sz="0" w:space="0" w:color="auto"/>
            <w:right w:val="none" w:sz="0" w:space="0" w:color="auto"/>
          </w:divBdr>
        </w:div>
      </w:divsChild>
    </w:div>
    <w:div w:id="1575702400">
      <w:bodyDiv w:val="1"/>
      <w:marLeft w:val="0"/>
      <w:marRight w:val="0"/>
      <w:marTop w:val="0"/>
      <w:marBottom w:val="0"/>
      <w:divBdr>
        <w:top w:val="none" w:sz="0" w:space="0" w:color="auto"/>
        <w:left w:val="none" w:sz="0" w:space="0" w:color="auto"/>
        <w:bottom w:val="none" w:sz="0" w:space="0" w:color="auto"/>
        <w:right w:val="none" w:sz="0" w:space="0" w:color="auto"/>
      </w:divBdr>
      <w:divsChild>
        <w:div w:id="21244563">
          <w:marLeft w:val="480"/>
          <w:marRight w:val="0"/>
          <w:marTop w:val="0"/>
          <w:marBottom w:val="0"/>
          <w:divBdr>
            <w:top w:val="none" w:sz="0" w:space="0" w:color="auto"/>
            <w:left w:val="none" w:sz="0" w:space="0" w:color="auto"/>
            <w:bottom w:val="none" w:sz="0" w:space="0" w:color="auto"/>
            <w:right w:val="none" w:sz="0" w:space="0" w:color="auto"/>
          </w:divBdr>
        </w:div>
        <w:div w:id="1933926781">
          <w:marLeft w:val="480"/>
          <w:marRight w:val="0"/>
          <w:marTop w:val="0"/>
          <w:marBottom w:val="0"/>
          <w:divBdr>
            <w:top w:val="none" w:sz="0" w:space="0" w:color="auto"/>
            <w:left w:val="none" w:sz="0" w:space="0" w:color="auto"/>
            <w:bottom w:val="none" w:sz="0" w:space="0" w:color="auto"/>
            <w:right w:val="none" w:sz="0" w:space="0" w:color="auto"/>
          </w:divBdr>
        </w:div>
        <w:div w:id="334460273">
          <w:marLeft w:val="480"/>
          <w:marRight w:val="0"/>
          <w:marTop w:val="0"/>
          <w:marBottom w:val="0"/>
          <w:divBdr>
            <w:top w:val="none" w:sz="0" w:space="0" w:color="auto"/>
            <w:left w:val="none" w:sz="0" w:space="0" w:color="auto"/>
            <w:bottom w:val="none" w:sz="0" w:space="0" w:color="auto"/>
            <w:right w:val="none" w:sz="0" w:space="0" w:color="auto"/>
          </w:divBdr>
        </w:div>
        <w:div w:id="1179931904">
          <w:marLeft w:val="480"/>
          <w:marRight w:val="0"/>
          <w:marTop w:val="0"/>
          <w:marBottom w:val="0"/>
          <w:divBdr>
            <w:top w:val="none" w:sz="0" w:space="0" w:color="auto"/>
            <w:left w:val="none" w:sz="0" w:space="0" w:color="auto"/>
            <w:bottom w:val="none" w:sz="0" w:space="0" w:color="auto"/>
            <w:right w:val="none" w:sz="0" w:space="0" w:color="auto"/>
          </w:divBdr>
        </w:div>
        <w:div w:id="31344170">
          <w:marLeft w:val="480"/>
          <w:marRight w:val="0"/>
          <w:marTop w:val="0"/>
          <w:marBottom w:val="0"/>
          <w:divBdr>
            <w:top w:val="none" w:sz="0" w:space="0" w:color="auto"/>
            <w:left w:val="none" w:sz="0" w:space="0" w:color="auto"/>
            <w:bottom w:val="none" w:sz="0" w:space="0" w:color="auto"/>
            <w:right w:val="none" w:sz="0" w:space="0" w:color="auto"/>
          </w:divBdr>
        </w:div>
        <w:div w:id="1888179665">
          <w:marLeft w:val="480"/>
          <w:marRight w:val="0"/>
          <w:marTop w:val="0"/>
          <w:marBottom w:val="0"/>
          <w:divBdr>
            <w:top w:val="none" w:sz="0" w:space="0" w:color="auto"/>
            <w:left w:val="none" w:sz="0" w:space="0" w:color="auto"/>
            <w:bottom w:val="none" w:sz="0" w:space="0" w:color="auto"/>
            <w:right w:val="none" w:sz="0" w:space="0" w:color="auto"/>
          </w:divBdr>
        </w:div>
        <w:div w:id="984511468">
          <w:marLeft w:val="480"/>
          <w:marRight w:val="0"/>
          <w:marTop w:val="0"/>
          <w:marBottom w:val="0"/>
          <w:divBdr>
            <w:top w:val="none" w:sz="0" w:space="0" w:color="auto"/>
            <w:left w:val="none" w:sz="0" w:space="0" w:color="auto"/>
            <w:bottom w:val="none" w:sz="0" w:space="0" w:color="auto"/>
            <w:right w:val="none" w:sz="0" w:space="0" w:color="auto"/>
          </w:divBdr>
        </w:div>
        <w:div w:id="654381535">
          <w:marLeft w:val="480"/>
          <w:marRight w:val="0"/>
          <w:marTop w:val="0"/>
          <w:marBottom w:val="0"/>
          <w:divBdr>
            <w:top w:val="none" w:sz="0" w:space="0" w:color="auto"/>
            <w:left w:val="none" w:sz="0" w:space="0" w:color="auto"/>
            <w:bottom w:val="none" w:sz="0" w:space="0" w:color="auto"/>
            <w:right w:val="none" w:sz="0" w:space="0" w:color="auto"/>
          </w:divBdr>
        </w:div>
        <w:div w:id="660622897">
          <w:marLeft w:val="480"/>
          <w:marRight w:val="0"/>
          <w:marTop w:val="0"/>
          <w:marBottom w:val="0"/>
          <w:divBdr>
            <w:top w:val="none" w:sz="0" w:space="0" w:color="auto"/>
            <w:left w:val="none" w:sz="0" w:space="0" w:color="auto"/>
            <w:bottom w:val="none" w:sz="0" w:space="0" w:color="auto"/>
            <w:right w:val="none" w:sz="0" w:space="0" w:color="auto"/>
          </w:divBdr>
        </w:div>
        <w:div w:id="833180391">
          <w:marLeft w:val="480"/>
          <w:marRight w:val="0"/>
          <w:marTop w:val="0"/>
          <w:marBottom w:val="0"/>
          <w:divBdr>
            <w:top w:val="none" w:sz="0" w:space="0" w:color="auto"/>
            <w:left w:val="none" w:sz="0" w:space="0" w:color="auto"/>
            <w:bottom w:val="none" w:sz="0" w:space="0" w:color="auto"/>
            <w:right w:val="none" w:sz="0" w:space="0" w:color="auto"/>
          </w:divBdr>
        </w:div>
        <w:div w:id="1181890549">
          <w:marLeft w:val="480"/>
          <w:marRight w:val="0"/>
          <w:marTop w:val="0"/>
          <w:marBottom w:val="0"/>
          <w:divBdr>
            <w:top w:val="none" w:sz="0" w:space="0" w:color="auto"/>
            <w:left w:val="none" w:sz="0" w:space="0" w:color="auto"/>
            <w:bottom w:val="none" w:sz="0" w:space="0" w:color="auto"/>
            <w:right w:val="none" w:sz="0" w:space="0" w:color="auto"/>
          </w:divBdr>
        </w:div>
        <w:div w:id="202601295">
          <w:marLeft w:val="480"/>
          <w:marRight w:val="0"/>
          <w:marTop w:val="0"/>
          <w:marBottom w:val="0"/>
          <w:divBdr>
            <w:top w:val="none" w:sz="0" w:space="0" w:color="auto"/>
            <w:left w:val="none" w:sz="0" w:space="0" w:color="auto"/>
            <w:bottom w:val="none" w:sz="0" w:space="0" w:color="auto"/>
            <w:right w:val="none" w:sz="0" w:space="0" w:color="auto"/>
          </w:divBdr>
        </w:div>
        <w:div w:id="790057579">
          <w:marLeft w:val="480"/>
          <w:marRight w:val="0"/>
          <w:marTop w:val="0"/>
          <w:marBottom w:val="0"/>
          <w:divBdr>
            <w:top w:val="none" w:sz="0" w:space="0" w:color="auto"/>
            <w:left w:val="none" w:sz="0" w:space="0" w:color="auto"/>
            <w:bottom w:val="none" w:sz="0" w:space="0" w:color="auto"/>
            <w:right w:val="none" w:sz="0" w:space="0" w:color="auto"/>
          </w:divBdr>
        </w:div>
        <w:div w:id="129976997">
          <w:marLeft w:val="480"/>
          <w:marRight w:val="0"/>
          <w:marTop w:val="0"/>
          <w:marBottom w:val="0"/>
          <w:divBdr>
            <w:top w:val="none" w:sz="0" w:space="0" w:color="auto"/>
            <w:left w:val="none" w:sz="0" w:space="0" w:color="auto"/>
            <w:bottom w:val="none" w:sz="0" w:space="0" w:color="auto"/>
            <w:right w:val="none" w:sz="0" w:space="0" w:color="auto"/>
          </w:divBdr>
        </w:div>
      </w:divsChild>
    </w:div>
    <w:div w:id="1589314833">
      <w:bodyDiv w:val="1"/>
      <w:marLeft w:val="0"/>
      <w:marRight w:val="0"/>
      <w:marTop w:val="0"/>
      <w:marBottom w:val="0"/>
      <w:divBdr>
        <w:top w:val="none" w:sz="0" w:space="0" w:color="auto"/>
        <w:left w:val="none" w:sz="0" w:space="0" w:color="auto"/>
        <w:bottom w:val="none" w:sz="0" w:space="0" w:color="auto"/>
        <w:right w:val="none" w:sz="0" w:space="0" w:color="auto"/>
      </w:divBdr>
    </w:div>
    <w:div w:id="1605108886">
      <w:bodyDiv w:val="1"/>
      <w:marLeft w:val="0"/>
      <w:marRight w:val="0"/>
      <w:marTop w:val="0"/>
      <w:marBottom w:val="0"/>
      <w:divBdr>
        <w:top w:val="none" w:sz="0" w:space="0" w:color="auto"/>
        <w:left w:val="none" w:sz="0" w:space="0" w:color="auto"/>
        <w:bottom w:val="none" w:sz="0" w:space="0" w:color="auto"/>
        <w:right w:val="none" w:sz="0" w:space="0" w:color="auto"/>
      </w:divBdr>
    </w:div>
    <w:div w:id="1607074498">
      <w:bodyDiv w:val="1"/>
      <w:marLeft w:val="0"/>
      <w:marRight w:val="0"/>
      <w:marTop w:val="0"/>
      <w:marBottom w:val="0"/>
      <w:divBdr>
        <w:top w:val="none" w:sz="0" w:space="0" w:color="auto"/>
        <w:left w:val="none" w:sz="0" w:space="0" w:color="auto"/>
        <w:bottom w:val="none" w:sz="0" w:space="0" w:color="auto"/>
        <w:right w:val="none" w:sz="0" w:space="0" w:color="auto"/>
      </w:divBdr>
    </w:div>
    <w:div w:id="1611428043">
      <w:bodyDiv w:val="1"/>
      <w:marLeft w:val="0"/>
      <w:marRight w:val="0"/>
      <w:marTop w:val="0"/>
      <w:marBottom w:val="0"/>
      <w:divBdr>
        <w:top w:val="none" w:sz="0" w:space="0" w:color="auto"/>
        <w:left w:val="none" w:sz="0" w:space="0" w:color="auto"/>
        <w:bottom w:val="none" w:sz="0" w:space="0" w:color="auto"/>
        <w:right w:val="none" w:sz="0" w:space="0" w:color="auto"/>
      </w:divBdr>
    </w:div>
    <w:div w:id="1628968990">
      <w:bodyDiv w:val="1"/>
      <w:marLeft w:val="0"/>
      <w:marRight w:val="0"/>
      <w:marTop w:val="0"/>
      <w:marBottom w:val="0"/>
      <w:divBdr>
        <w:top w:val="none" w:sz="0" w:space="0" w:color="auto"/>
        <w:left w:val="none" w:sz="0" w:space="0" w:color="auto"/>
        <w:bottom w:val="none" w:sz="0" w:space="0" w:color="auto"/>
        <w:right w:val="none" w:sz="0" w:space="0" w:color="auto"/>
      </w:divBdr>
    </w:div>
    <w:div w:id="1638073920">
      <w:bodyDiv w:val="1"/>
      <w:marLeft w:val="0"/>
      <w:marRight w:val="0"/>
      <w:marTop w:val="0"/>
      <w:marBottom w:val="0"/>
      <w:divBdr>
        <w:top w:val="none" w:sz="0" w:space="0" w:color="auto"/>
        <w:left w:val="none" w:sz="0" w:space="0" w:color="auto"/>
        <w:bottom w:val="none" w:sz="0" w:space="0" w:color="auto"/>
        <w:right w:val="none" w:sz="0" w:space="0" w:color="auto"/>
      </w:divBdr>
    </w:div>
    <w:div w:id="1638336434">
      <w:bodyDiv w:val="1"/>
      <w:marLeft w:val="0"/>
      <w:marRight w:val="0"/>
      <w:marTop w:val="0"/>
      <w:marBottom w:val="0"/>
      <w:divBdr>
        <w:top w:val="none" w:sz="0" w:space="0" w:color="auto"/>
        <w:left w:val="none" w:sz="0" w:space="0" w:color="auto"/>
        <w:bottom w:val="none" w:sz="0" w:space="0" w:color="auto"/>
        <w:right w:val="none" w:sz="0" w:space="0" w:color="auto"/>
      </w:divBdr>
      <w:divsChild>
        <w:div w:id="2009208202">
          <w:marLeft w:val="480"/>
          <w:marRight w:val="0"/>
          <w:marTop w:val="0"/>
          <w:marBottom w:val="0"/>
          <w:divBdr>
            <w:top w:val="none" w:sz="0" w:space="0" w:color="auto"/>
            <w:left w:val="none" w:sz="0" w:space="0" w:color="auto"/>
            <w:bottom w:val="none" w:sz="0" w:space="0" w:color="auto"/>
            <w:right w:val="none" w:sz="0" w:space="0" w:color="auto"/>
          </w:divBdr>
        </w:div>
        <w:div w:id="1379354828">
          <w:marLeft w:val="480"/>
          <w:marRight w:val="0"/>
          <w:marTop w:val="0"/>
          <w:marBottom w:val="0"/>
          <w:divBdr>
            <w:top w:val="none" w:sz="0" w:space="0" w:color="auto"/>
            <w:left w:val="none" w:sz="0" w:space="0" w:color="auto"/>
            <w:bottom w:val="none" w:sz="0" w:space="0" w:color="auto"/>
            <w:right w:val="none" w:sz="0" w:space="0" w:color="auto"/>
          </w:divBdr>
        </w:div>
        <w:div w:id="381439597">
          <w:marLeft w:val="480"/>
          <w:marRight w:val="0"/>
          <w:marTop w:val="0"/>
          <w:marBottom w:val="0"/>
          <w:divBdr>
            <w:top w:val="none" w:sz="0" w:space="0" w:color="auto"/>
            <w:left w:val="none" w:sz="0" w:space="0" w:color="auto"/>
            <w:bottom w:val="none" w:sz="0" w:space="0" w:color="auto"/>
            <w:right w:val="none" w:sz="0" w:space="0" w:color="auto"/>
          </w:divBdr>
        </w:div>
        <w:div w:id="656960036">
          <w:marLeft w:val="480"/>
          <w:marRight w:val="0"/>
          <w:marTop w:val="0"/>
          <w:marBottom w:val="0"/>
          <w:divBdr>
            <w:top w:val="none" w:sz="0" w:space="0" w:color="auto"/>
            <w:left w:val="none" w:sz="0" w:space="0" w:color="auto"/>
            <w:bottom w:val="none" w:sz="0" w:space="0" w:color="auto"/>
            <w:right w:val="none" w:sz="0" w:space="0" w:color="auto"/>
          </w:divBdr>
        </w:div>
        <w:div w:id="128137450">
          <w:marLeft w:val="480"/>
          <w:marRight w:val="0"/>
          <w:marTop w:val="0"/>
          <w:marBottom w:val="0"/>
          <w:divBdr>
            <w:top w:val="none" w:sz="0" w:space="0" w:color="auto"/>
            <w:left w:val="none" w:sz="0" w:space="0" w:color="auto"/>
            <w:bottom w:val="none" w:sz="0" w:space="0" w:color="auto"/>
            <w:right w:val="none" w:sz="0" w:space="0" w:color="auto"/>
          </w:divBdr>
        </w:div>
        <w:div w:id="1785155737">
          <w:marLeft w:val="480"/>
          <w:marRight w:val="0"/>
          <w:marTop w:val="0"/>
          <w:marBottom w:val="0"/>
          <w:divBdr>
            <w:top w:val="none" w:sz="0" w:space="0" w:color="auto"/>
            <w:left w:val="none" w:sz="0" w:space="0" w:color="auto"/>
            <w:bottom w:val="none" w:sz="0" w:space="0" w:color="auto"/>
            <w:right w:val="none" w:sz="0" w:space="0" w:color="auto"/>
          </w:divBdr>
        </w:div>
        <w:div w:id="138771388">
          <w:marLeft w:val="480"/>
          <w:marRight w:val="0"/>
          <w:marTop w:val="0"/>
          <w:marBottom w:val="0"/>
          <w:divBdr>
            <w:top w:val="none" w:sz="0" w:space="0" w:color="auto"/>
            <w:left w:val="none" w:sz="0" w:space="0" w:color="auto"/>
            <w:bottom w:val="none" w:sz="0" w:space="0" w:color="auto"/>
            <w:right w:val="none" w:sz="0" w:space="0" w:color="auto"/>
          </w:divBdr>
        </w:div>
        <w:div w:id="294675317">
          <w:marLeft w:val="480"/>
          <w:marRight w:val="0"/>
          <w:marTop w:val="0"/>
          <w:marBottom w:val="0"/>
          <w:divBdr>
            <w:top w:val="none" w:sz="0" w:space="0" w:color="auto"/>
            <w:left w:val="none" w:sz="0" w:space="0" w:color="auto"/>
            <w:bottom w:val="none" w:sz="0" w:space="0" w:color="auto"/>
            <w:right w:val="none" w:sz="0" w:space="0" w:color="auto"/>
          </w:divBdr>
        </w:div>
        <w:div w:id="1534806516">
          <w:marLeft w:val="480"/>
          <w:marRight w:val="0"/>
          <w:marTop w:val="0"/>
          <w:marBottom w:val="0"/>
          <w:divBdr>
            <w:top w:val="none" w:sz="0" w:space="0" w:color="auto"/>
            <w:left w:val="none" w:sz="0" w:space="0" w:color="auto"/>
            <w:bottom w:val="none" w:sz="0" w:space="0" w:color="auto"/>
            <w:right w:val="none" w:sz="0" w:space="0" w:color="auto"/>
          </w:divBdr>
        </w:div>
        <w:div w:id="1090080317">
          <w:marLeft w:val="480"/>
          <w:marRight w:val="0"/>
          <w:marTop w:val="0"/>
          <w:marBottom w:val="0"/>
          <w:divBdr>
            <w:top w:val="none" w:sz="0" w:space="0" w:color="auto"/>
            <w:left w:val="none" w:sz="0" w:space="0" w:color="auto"/>
            <w:bottom w:val="none" w:sz="0" w:space="0" w:color="auto"/>
            <w:right w:val="none" w:sz="0" w:space="0" w:color="auto"/>
          </w:divBdr>
        </w:div>
        <w:div w:id="63265397">
          <w:marLeft w:val="480"/>
          <w:marRight w:val="0"/>
          <w:marTop w:val="0"/>
          <w:marBottom w:val="0"/>
          <w:divBdr>
            <w:top w:val="none" w:sz="0" w:space="0" w:color="auto"/>
            <w:left w:val="none" w:sz="0" w:space="0" w:color="auto"/>
            <w:bottom w:val="none" w:sz="0" w:space="0" w:color="auto"/>
            <w:right w:val="none" w:sz="0" w:space="0" w:color="auto"/>
          </w:divBdr>
        </w:div>
        <w:div w:id="1342930895">
          <w:marLeft w:val="480"/>
          <w:marRight w:val="0"/>
          <w:marTop w:val="0"/>
          <w:marBottom w:val="0"/>
          <w:divBdr>
            <w:top w:val="none" w:sz="0" w:space="0" w:color="auto"/>
            <w:left w:val="none" w:sz="0" w:space="0" w:color="auto"/>
            <w:bottom w:val="none" w:sz="0" w:space="0" w:color="auto"/>
            <w:right w:val="none" w:sz="0" w:space="0" w:color="auto"/>
          </w:divBdr>
        </w:div>
        <w:div w:id="436602098">
          <w:marLeft w:val="480"/>
          <w:marRight w:val="0"/>
          <w:marTop w:val="0"/>
          <w:marBottom w:val="0"/>
          <w:divBdr>
            <w:top w:val="none" w:sz="0" w:space="0" w:color="auto"/>
            <w:left w:val="none" w:sz="0" w:space="0" w:color="auto"/>
            <w:bottom w:val="none" w:sz="0" w:space="0" w:color="auto"/>
            <w:right w:val="none" w:sz="0" w:space="0" w:color="auto"/>
          </w:divBdr>
        </w:div>
        <w:div w:id="610010011">
          <w:marLeft w:val="480"/>
          <w:marRight w:val="0"/>
          <w:marTop w:val="0"/>
          <w:marBottom w:val="0"/>
          <w:divBdr>
            <w:top w:val="none" w:sz="0" w:space="0" w:color="auto"/>
            <w:left w:val="none" w:sz="0" w:space="0" w:color="auto"/>
            <w:bottom w:val="none" w:sz="0" w:space="0" w:color="auto"/>
            <w:right w:val="none" w:sz="0" w:space="0" w:color="auto"/>
          </w:divBdr>
        </w:div>
      </w:divsChild>
    </w:div>
    <w:div w:id="1647012044">
      <w:bodyDiv w:val="1"/>
      <w:marLeft w:val="0"/>
      <w:marRight w:val="0"/>
      <w:marTop w:val="0"/>
      <w:marBottom w:val="0"/>
      <w:divBdr>
        <w:top w:val="none" w:sz="0" w:space="0" w:color="auto"/>
        <w:left w:val="none" w:sz="0" w:space="0" w:color="auto"/>
        <w:bottom w:val="none" w:sz="0" w:space="0" w:color="auto"/>
        <w:right w:val="none" w:sz="0" w:space="0" w:color="auto"/>
      </w:divBdr>
    </w:div>
    <w:div w:id="1650010498">
      <w:bodyDiv w:val="1"/>
      <w:marLeft w:val="0"/>
      <w:marRight w:val="0"/>
      <w:marTop w:val="0"/>
      <w:marBottom w:val="0"/>
      <w:divBdr>
        <w:top w:val="none" w:sz="0" w:space="0" w:color="auto"/>
        <w:left w:val="none" w:sz="0" w:space="0" w:color="auto"/>
        <w:bottom w:val="none" w:sz="0" w:space="0" w:color="auto"/>
        <w:right w:val="none" w:sz="0" w:space="0" w:color="auto"/>
      </w:divBdr>
    </w:div>
    <w:div w:id="1653485192">
      <w:bodyDiv w:val="1"/>
      <w:marLeft w:val="0"/>
      <w:marRight w:val="0"/>
      <w:marTop w:val="0"/>
      <w:marBottom w:val="0"/>
      <w:divBdr>
        <w:top w:val="none" w:sz="0" w:space="0" w:color="auto"/>
        <w:left w:val="none" w:sz="0" w:space="0" w:color="auto"/>
        <w:bottom w:val="none" w:sz="0" w:space="0" w:color="auto"/>
        <w:right w:val="none" w:sz="0" w:space="0" w:color="auto"/>
      </w:divBdr>
    </w:div>
    <w:div w:id="1664122784">
      <w:bodyDiv w:val="1"/>
      <w:marLeft w:val="0"/>
      <w:marRight w:val="0"/>
      <w:marTop w:val="0"/>
      <w:marBottom w:val="0"/>
      <w:divBdr>
        <w:top w:val="none" w:sz="0" w:space="0" w:color="auto"/>
        <w:left w:val="none" w:sz="0" w:space="0" w:color="auto"/>
        <w:bottom w:val="none" w:sz="0" w:space="0" w:color="auto"/>
        <w:right w:val="none" w:sz="0" w:space="0" w:color="auto"/>
      </w:divBdr>
    </w:div>
    <w:div w:id="1664620485">
      <w:bodyDiv w:val="1"/>
      <w:marLeft w:val="0"/>
      <w:marRight w:val="0"/>
      <w:marTop w:val="0"/>
      <w:marBottom w:val="0"/>
      <w:divBdr>
        <w:top w:val="none" w:sz="0" w:space="0" w:color="auto"/>
        <w:left w:val="none" w:sz="0" w:space="0" w:color="auto"/>
        <w:bottom w:val="none" w:sz="0" w:space="0" w:color="auto"/>
        <w:right w:val="none" w:sz="0" w:space="0" w:color="auto"/>
      </w:divBdr>
    </w:div>
    <w:div w:id="1666281614">
      <w:bodyDiv w:val="1"/>
      <w:marLeft w:val="0"/>
      <w:marRight w:val="0"/>
      <w:marTop w:val="0"/>
      <w:marBottom w:val="0"/>
      <w:divBdr>
        <w:top w:val="none" w:sz="0" w:space="0" w:color="auto"/>
        <w:left w:val="none" w:sz="0" w:space="0" w:color="auto"/>
        <w:bottom w:val="none" w:sz="0" w:space="0" w:color="auto"/>
        <w:right w:val="none" w:sz="0" w:space="0" w:color="auto"/>
      </w:divBdr>
    </w:div>
    <w:div w:id="1666856255">
      <w:bodyDiv w:val="1"/>
      <w:marLeft w:val="0"/>
      <w:marRight w:val="0"/>
      <w:marTop w:val="0"/>
      <w:marBottom w:val="0"/>
      <w:divBdr>
        <w:top w:val="none" w:sz="0" w:space="0" w:color="auto"/>
        <w:left w:val="none" w:sz="0" w:space="0" w:color="auto"/>
        <w:bottom w:val="none" w:sz="0" w:space="0" w:color="auto"/>
        <w:right w:val="none" w:sz="0" w:space="0" w:color="auto"/>
      </w:divBdr>
    </w:div>
    <w:div w:id="1667318265">
      <w:bodyDiv w:val="1"/>
      <w:marLeft w:val="0"/>
      <w:marRight w:val="0"/>
      <w:marTop w:val="0"/>
      <w:marBottom w:val="0"/>
      <w:divBdr>
        <w:top w:val="none" w:sz="0" w:space="0" w:color="auto"/>
        <w:left w:val="none" w:sz="0" w:space="0" w:color="auto"/>
        <w:bottom w:val="none" w:sz="0" w:space="0" w:color="auto"/>
        <w:right w:val="none" w:sz="0" w:space="0" w:color="auto"/>
      </w:divBdr>
    </w:div>
    <w:div w:id="1676373311">
      <w:bodyDiv w:val="1"/>
      <w:marLeft w:val="0"/>
      <w:marRight w:val="0"/>
      <w:marTop w:val="0"/>
      <w:marBottom w:val="0"/>
      <w:divBdr>
        <w:top w:val="none" w:sz="0" w:space="0" w:color="auto"/>
        <w:left w:val="none" w:sz="0" w:space="0" w:color="auto"/>
        <w:bottom w:val="none" w:sz="0" w:space="0" w:color="auto"/>
        <w:right w:val="none" w:sz="0" w:space="0" w:color="auto"/>
      </w:divBdr>
    </w:div>
    <w:div w:id="1676879810">
      <w:bodyDiv w:val="1"/>
      <w:marLeft w:val="0"/>
      <w:marRight w:val="0"/>
      <w:marTop w:val="0"/>
      <w:marBottom w:val="0"/>
      <w:divBdr>
        <w:top w:val="none" w:sz="0" w:space="0" w:color="auto"/>
        <w:left w:val="none" w:sz="0" w:space="0" w:color="auto"/>
        <w:bottom w:val="none" w:sz="0" w:space="0" w:color="auto"/>
        <w:right w:val="none" w:sz="0" w:space="0" w:color="auto"/>
      </w:divBdr>
    </w:div>
    <w:div w:id="1677078597">
      <w:bodyDiv w:val="1"/>
      <w:marLeft w:val="0"/>
      <w:marRight w:val="0"/>
      <w:marTop w:val="0"/>
      <w:marBottom w:val="0"/>
      <w:divBdr>
        <w:top w:val="none" w:sz="0" w:space="0" w:color="auto"/>
        <w:left w:val="none" w:sz="0" w:space="0" w:color="auto"/>
        <w:bottom w:val="none" w:sz="0" w:space="0" w:color="auto"/>
        <w:right w:val="none" w:sz="0" w:space="0" w:color="auto"/>
      </w:divBdr>
    </w:div>
    <w:div w:id="1677682692">
      <w:bodyDiv w:val="1"/>
      <w:marLeft w:val="0"/>
      <w:marRight w:val="0"/>
      <w:marTop w:val="0"/>
      <w:marBottom w:val="0"/>
      <w:divBdr>
        <w:top w:val="none" w:sz="0" w:space="0" w:color="auto"/>
        <w:left w:val="none" w:sz="0" w:space="0" w:color="auto"/>
        <w:bottom w:val="none" w:sz="0" w:space="0" w:color="auto"/>
        <w:right w:val="none" w:sz="0" w:space="0" w:color="auto"/>
      </w:divBdr>
    </w:div>
    <w:div w:id="1693654409">
      <w:bodyDiv w:val="1"/>
      <w:marLeft w:val="0"/>
      <w:marRight w:val="0"/>
      <w:marTop w:val="0"/>
      <w:marBottom w:val="0"/>
      <w:divBdr>
        <w:top w:val="none" w:sz="0" w:space="0" w:color="auto"/>
        <w:left w:val="none" w:sz="0" w:space="0" w:color="auto"/>
        <w:bottom w:val="none" w:sz="0" w:space="0" w:color="auto"/>
        <w:right w:val="none" w:sz="0" w:space="0" w:color="auto"/>
      </w:divBdr>
      <w:divsChild>
        <w:div w:id="220793112">
          <w:marLeft w:val="0"/>
          <w:marRight w:val="0"/>
          <w:marTop w:val="0"/>
          <w:marBottom w:val="0"/>
          <w:divBdr>
            <w:top w:val="none" w:sz="0" w:space="0" w:color="auto"/>
            <w:left w:val="none" w:sz="0" w:space="0" w:color="auto"/>
            <w:bottom w:val="none" w:sz="0" w:space="0" w:color="auto"/>
            <w:right w:val="none" w:sz="0" w:space="0" w:color="auto"/>
          </w:divBdr>
        </w:div>
        <w:div w:id="1261329413">
          <w:marLeft w:val="0"/>
          <w:marRight w:val="0"/>
          <w:marTop w:val="0"/>
          <w:marBottom w:val="0"/>
          <w:divBdr>
            <w:top w:val="none" w:sz="0" w:space="0" w:color="auto"/>
            <w:left w:val="none" w:sz="0" w:space="0" w:color="auto"/>
            <w:bottom w:val="none" w:sz="0" w:space="0" w:color="auto"/>
            <w:right w:val="none" w:sz="0" w:space="0" w:color="auto"/>
          </w:divBdr>
        </w:div>
        <w:div w:id="1693913499">
          <w:marLeft w:val="0"/>
          <w:marRight w:val="0"/>
          <w:marTop w:val="0"/>
          <w:marBottom w:val="0"/>
          <w:divBdr>
            <w:top w:val="none" w:sz="0" w:space="0" w:color="auto"/>
            <w:left w:val="none" w:sz="0" w:space="0" w:color="auto"/>
            <w:bottom w:val="none" w:sz="0" w:space="0" w:color="auto"/>
            <w:right w:val="none" w:sz="0" w:space="0" w:color="auto"/>
          </w:divBdr>
        </w:div>
        <w:div w:id="1518038560">
          <w:marLeft w:val="0"/>
          <w:marRight w:val="0"/>
          <w:marTop w:val="0"/>
          <w:marBottom w:val="0"/>
          <w:divBdr>
            <w:top w:val="none" w:sz="0" w:space="0" w:color="auto"/>
            <w:left w:val="none" w:sz="0" w:space="0" w:color="auto"/>
            <w:bottom w:val="none" w:sz="0" w:space="0" w:color="auto"/>
            <w:right w:val="none" w:sz="0" w:space="0" w:color="auto"/>
          </w:divBdr>
        </w:div>
        <w:div w:id="1678578433">
          <w:marLeft w:val="0"/>
          <w:marRight w:val="0"/>
          <w:marTop w:val="0"/>
          <w:marBottom w:val="0"/>
          <w:divBdr>
            <w:top w:val="none" w:sz="0" w:space="0" w:color="auto"/>
            <w:left w:val="none" w:sz="0" w:space="0" w:color="auto"/>
            <w:bottom w:val="none" w:sz="0" w:space="0" w:color="auto"/>
            <w:right w:val="none" w:sz="0" w:space="0" w:color="auto"/>
          </w:divBdr>
        </w:div>
        <w:div w:id="420295508">
          <w:marLeft w:val="0"/>
          <w:marRight w:val="0"/>
          <w:marTop w:val="0"/>
          <w:marBottom w:val="0"/>
          <w:divBdr>
            <w:top w:val="none" w:sz="0" w:space="0" w:color="auto"/>
            <w:left w:val="none" w:sz="0" w:space="0" w:color="auto"/>
            <w:bottom w:val="none" w:sz="0" w:space="0" w:color="auto"/>
            <w:right w:val="none" w:sz="0" w:space="0" w:color="auto"/>
          </w:divBdr>
        </w:div>
        <w:div w:id="670109042">
          <w:marLeft w:val="0"/>
          <w:marRight w:val="0"/>
          <w:marTop w:val="0"/>
          <w:marBottom w:val="0"/>
          <w:divBdr>
            <w:top w:val="none" w:sz="0" w:space="0" w:color="auto"/>
            <w:left w:val="none" w:sz="0" w:space="0" w:color="auto"/>
            <w:bottom w:val="none" w:sz="0" w:space="0" w:color="auto"/>
            <w:right w:val="none" w:sz="0" w:space="0" w:color="auto"/>
          </w:divBdr>
        </w:div>
        <w:div w:id="1697386062">
          <w:marLeft w:val="0"/>
          <w:marRight w:val="0"/>
          <w:marTop w:val="0"/>
          <w:marBottom w:val="0"/>
          <w:divBdr>
            <w:top w:val="none" w:sz="0" w:space="0" w:color="auto"/>
            <w:left w:val="none" w:sz="0" w:space="0" w:color="auto"/>
            <w:bottom w:val="none" w:sz="0" w:space="0" w:color="auto"/>
            <w:right w:val="none" w:sz="0" w:space="0" w:color="auto"/>
          </w:divBdr>
        </w:div>
        <w:div w:id="1382634792">
          <w:marLeft w:val="0"/>
          <w:marRight w:val="0"/>
          <w:marTop w:val="0"/>
          <w:marBottom w:val="0"/>
          <w:divBdr>
            <w:top w:val="none" w:sz="0" w:space="0" w:color="auto"/>
            <w:left w:val="none" w:sz="0" w:space="0" w:color="auto"/>
            <w:bottom w:val="none" w:sz="0" w:space="0" w:color="auto"/>
            <w:right w:val="none" w:sz="0" w:space="0" w:color="auto"/>
          </w:divBdr>
        </w:div>
        <w:div w:id="1736926188">
          <w:marLeft w:val="0"/>
          <w:marRight w:val="0"/>
          <w:marTop w:val="0"/>
          <w:marBottom w:val="0"/>
          <w:divBdr>
            <w:top w:val="none" w:sz="0" w:space="0" w:color="auto"/>
            <w:left w:val="none" w:sz="0" w:space="0" w:color="auto"/>
            <w:bottom w:val="none" w:sz="0" w:space="0" w:color="auto"/>
            <w:right w:val="none" w:sz="0" w:space="0" w:color="auto"/>
          </w:divBdr>
        </w:div>
        <w:div w:id="2136292600">
          <w:marLeft w:val="0"/>
          <w:marRight w:val="0"/>
          <w:marTop w:val="0"/>
          <w:marBottom w:val="0"/>
          <w:divBdr>
            <w:top w:val="none" w:sz="0" w:space="0" w:color="auto"/>
            <w:left w:val="none" w:sz="0" w:space="0" w:color="auto"/>
            <w:bottom w:val="none" w:sz="0" w:space="0" w:color="auto"/>
            <w:right w:val="none" w:sz="0" w:space="0" w:color="auto"/>
          </w:divBdr>
        </w:div>
        <w:div w:id="951667858">
          <w:marLeft w:val="0"/>
          <w:marRight w:val="0"/>
          <w:marTop w:val="0"/>
          <w:marBottom w:val="0"/>
          <w:divBdr>
            <w:top w:val="none" w:sz="0" w:space="0" w:color="auto"/>
            <w:left w:val="none" w:sz="0" w:space="0" w:color="auto"/>
            <w:bottom w:val="none" w:sz="0" w:space="0" w:color="auto"/>
            <w:right w:val="none" w:sz="0" w:space="0" w:color="auto"/>
          </w:divBdr>
        </w:div>
        <w:div w:id="200285451">
          <w:marLeft w:val="0"/>
          <w:marRight w:val="0"/>
          <w:marTop w:val="0"/>
          <w:marBottom w:val="0"/>
          <w:divBdr>
            <w:top w:val="none" w:sz="0" w:space="0" w:color="auto"/>
            <w:left w:val="none" w:sz="0" w:space="0" w:color="auto"/>
            <w:bottom w:val="none" w:sz="0" w:space="0" w:color="auto"/>
            <w:right w:val="none" w:sz="0" w:space="0" w:color="auto"/>
          </w:divBdr>
        </w:div>
        <w:div w:id="84344966">
          <w:marLeft w:val="0"/>
          <w:marRight w:val="0"/>
          <w:marTop w:val="0"/>
          <w:marBottom w:val="0"/>
          <w:divBdr>
            <w:top w:val="none" w:sz="0" w:space="0" w:color="auto"/>
            <w:left w:val="none" w:sz="0" w:space="0" w:color="auto"/>
            <w:bottom w:val="none" w:sz="0" w:space="0" w:color="auto"/>
            <w:right w:val="none" w:sz="0" w:space="0" w:color="auto"/>
          </w:divBdr>
        </w:div>
        <w:div w:id="1537035809">
          <w:marLeft w:val="0"/>
          <w:marRight w:val="0"/>
          <w:marTop w:val="0"/>
          <w:marBottom w:val="0"/>
          <w:divBdr>
            <w:top w:val="none" w:sz="0" w:space="0" w:color="auto"/>
            <w:left w:val="none" w:sz="0" w:space="0" w:color="auto"/>
            <w:bottom w:val="none" w:sz="0" w:space="0" w:color="auto"/>
            <w:right w:val="none" w:sz="0" w:space="0" w:color="auto"/>
          </w:divBdr>
        </w:div>
        <w:div w:id="83183636">
          <w:marLeft w:val="0"/>
          <w:marRight w:val="0"/>
          <w:marTop w:val="0"/>
          <w:marBottom w:val="0"/>
          <w:divBdr>
            <w:top w:val="none" w:sz="0" w:space="0" w:color="auto"/>
            <w:left w:val="none" w:sz="0" w:space="0" w:color="auto"/>
            <w:bottom w:val="none" w:sz="0" w:space="0" w:color="auto"/>
            <w:right w:val="none" w:sz="0" w:space="0" w:color="auto"/>
          </w:divBdr>
        </w:div>
        <w:div w:id="1746876791">
          <w:marLeft w:val="0"/>
          <w:marRight w:val="0"/>
          <w:marTop w:val="0"/>
          <w:marBottom w:val="0"/>
          <w:divBdr>
            <w:top w:val="none" w:sz="0" w:space="0" w:color="auto"/>
            <w:left w:val="none" w:sz="0" w:space="0" w:color="auto"/>
            <w:bottom w:val="none" w:sz="0" w:space="0" w:color="auto"/>
            <w:right w:val="none" w:sz="0" w:space="0" w:color="auto"/>
          </w:divBdr>
        </w:div>
        <w:div w:id="1167599810">
          <w:marLeft w:val="0"/>
          <w:marRight w:val="0"/>
          <w:marTop w:val="0"/>
          <w:marBottom w:val="0"/>
          <w:divBdr>
            <w:top w:val="none" w:sz="0" w:space="0" w:color="auto"/>
            <w:left w:val="none" w:sz="0" w:space="0" w:color="auto"/>
            <w:bottom w:val="none" w:sz="0" w:space="0" w:color="auto"/>
            <w:right w:val="none" w:sz="0" w:space="0" w:color="auto"/>
          </w:divBdr>
        </w:div>
        <w:div w:id="1999112055">
          <w:marLeft w:val="0"/>
          <w:marRight w:val="0"/>
          <w:marTop w:val="0"/>
          <w:marBottom w:val="0"/>
          <w:divBdr>
            <w:top w:val="none" w:sz="0" w:space="0" w:color="auto"/>
            <w:left w:val="none" w:sz="0" w:space="0" w:color="auto"/>
            <w:bottom w:val="none" w:sz="0" w:space="0" w:color="auto"/>
            <w:right w:val="none" w:sz="0" w:space="0" w:color="auto"/>
          </w:divBdr>
        </w:div>
        <w:div w:id="2065711188">
          <w:marLeft w:val="0"/>
          <w:marRight w:val="0"/>
          <w:marTop w:val="0"/>
          <w:marBottom w:val="0"/>
          <w:divBdr>
            <w:top w:val="none" w:sz="0" w:space="0" w:color="auto"/>
            <w:left w:val="none" w:sz="0" w:space="0" w:color="auto"/>
            <w:bottom w:val="none" w:sz="0" w:space="0" w:color="auto"/>
            <w:right w:val="none" w:sz="0" w:space="0" w:color="auto"/>
          </w:divBdr>
        </w:div>
        <w:div w:id="1581788058">
          <w:marLeft w:val="0"/>
          <w:marRight w:val="0"/>
          <w:marTop w:val="0"/>
          <w:marBottom w:val="0"/>
          <w:divBdr>
            <w:top w:val="none" w:sz="0" w:space="0" w:color="auto"/>
            <w:left w:val="none" w:sz="0" w:space="0" w:color="auto"/>
            <w:bottom w:val="none" w:sz="0" w:space="0" w:color="auto"/>
            <w:right w:val="none" w:sz="0" w:space="0" w:color="auto"/>
          </w:divBdr>
        </w:div>
        <w:div w:id="1871528100">
          <w:marLeft w:val="0"/>
          <w:marRight w:val="0"/>
          <w:marTop w:val="0"/>
          <w:marBottom w:val="0"/>
          <w:divBdr>
            <w:top w:val="none" w:sz="0" w:space="0" w:color="auto"/>
            <w:left w:val="none" w:sz="0" w:space="0" w:color="auto"/>
            <w:bottom w:val="none" w:sz="0" w:space="0" w:color="auto"/>
            <w:right w:val="none" w:sz="0" w:space="0" w:color="auto"/>
          </w:divBdr>
        </w:div>
        <w:div w:id="1329211077">
          <w:marLeft w:val="0"/>
          <w:marRight w:val="0"/>
          <w:marTop w:val="0"/>
          <w:marBottom w:val="0"/>
          <w:divBdr>
            <w:top w:val="none" w:sz="0" w:space="0" w:color="auto"/>
            <w:left w:val="none" w:sz="0" w:space="0" w:color="auto"/>
            <w:bottom w:val="none" w:sz="0" w:space="0" w:color="auto"/>
            <w:right w:val="none" w:sz="0" w:space="0" w:color="auto"/>
          </w:divBdr>
        </w:div>
        <w:div w:id="443422052">
          <w:marLeft w:val="0"/>
          <w:marRight w:val="0"/>
          <w:marTop w:val="0"/>
          <w:marBottom w:val="0"/>
          <w:divBdr>
            <w:top w:val="none" w:sz="0" w:space="0" w:color="auto"/>
            <w:left w:val="none" w:sz="0" w:space="0" w:color="auto"/>
            <w:bottom w:val="none" w:sz="0" w:space="0" w:color="auto"/>
            <w:right w:val="none" w:sz="0" w:space="0" w:color="auto"/>
          </w:divBdr>
        </w:div>
      </w:divsChild>
    </w:div>
    <w:div w:id="1703285816">
      <w:bodyDiv w:val="1"/>
      <w:marLeft w:val="0"/>
      <w:marRight w:val="0"/>
      <w:marTop w:val="0"/>
      <w:marBottom w:val="0"/>
      <w:divBdr>
        <w:top w:val="none" w:sz="0" w:space="0" w:color="auto"/>
        <w:left w:val="none" w:sz="0" w:space="0" w:color="auto"/>
        <w:bottom w:val="none" w:sz="0" w:space="0" w:color="auto"/>
        <w:right w:val="none" w:sz="0" w:space="0" w:color="auto"/>
      </w:divBdr>
    </w:div>
    <w:div w:id="1711030554">
      <w:bodyDiv w:val="1"/>
      <w:marLeft w:val="0"/>
      <w:marRight w:val="0"/>
      <w:marTop w:val="0"/>
      <w:marBottom w:val="0"/>
      <w:divBdr>
        <w:top w:val="none" w:sz="0" w:space="0" w:color="auto"/>
        <w:left w:val="none" w:sz="0" w:space="0" w:color="auto"/>
        <w:bottom w:val="none" w:sz="0" w:space="0" w:color="auto"/>
        <w:right w:val="none" w:sz="0" w:space="0" w:color="auto"/>
      </w:divBdr>
    </w:div>
    <w:div w:id="1713574974">
      <w:bodyDiv w:val="1"/>
      <w:marLeft w:val="0"/>
      <w:marRight w:val="0"/>
      <w:marTop w:val="0"/>
      <w:marBottom w:val="0"/>
      <w:divBdr>
        <w:top w:val="none" w:sz="0" w:space="0" w:color="auto"/>
        <w:left w:val="none" w:sz="0" w:space="0" w:color="auto"/>
        <w:bottom w:val="none" w:sz="0" w:space="0" w:color="auto"/>
        <w:right w:val="none" w:sz="0" w:space="0" w:color="auto"/>
      </w:divBdr>
      <w:divsChild>
        <w:div w:id="1643853894">
          <w:marLeft w:val="0"/>
          <w:marRight w:val="0"/>
          <w:marTop w:val="0"/>
          <w:marBottom w:val="0"/>
          <w:divBdr>
            <w:top w:val="none" w:sz="0" w:space="0" w:color="auto"/>
            <w:left w:val="none" w:sz="0" w:space="0" w:color="auto"/>
            <w:bottom w:val="none" w:sz="0" w:space="0" w:color="auto"/>
            <w:right w:val="none" w:sz="0" w:space="0" w:color="auto"/>
          </w:divBdr>
        </w:div>
        <w:div w:id="1259869197">
          <w:marLeft w:val="0"/>
          <w:marRight w:val="0"/>
          <w:marTop w:val="0"/>
          <w:marBottom w:val="0"/>
          <w:divBdr>
            <w:top w:val="none" w:sz="0" w:space="0" w:color="auto"/>
            <w:left w:val="none" w:sz="0" w:space="0" w:color="auto"/>
            <w:bottom w:val="none" w:sz="0" w:space="0" w:color="auto"/>
            <w:right w:val="none" w:sz="0" w:space="0" w:color="auto"/>
          </w:divBdr>
        </w:div>
        <w:div w:id="706489035">
          <w:marLeft w:val="0"/>
          <w:marRight w:val="0"/>
          <w:marTop w:val="0"/>
          <w:marBottom w:val="0"/>
          <w:divBdr>
            <w:top w:val="none" w:sz="0" w:space="0" w:color="auto"/>
            <w:left w:val="none" w:sz="0" w:space="0" w:color="auto"/>
            <w:bottom w:val="none" w:sz="0" w:space="0" w:color="auto"/>
            <w:right w:val="none" w:sz="0" w:space="0" w:color="auto"/>
          </w:divBdr>
        </w:div>
        <w:div w:id="499660419">
          <w:marLeft w:val="0"/>
          <w:marRight w:val="0"/>
          <w:marTop w:val="0"/>
          <w:marBottom w:val="0"/>
          <w:divBdr>
            <w:top w:val="none" w:sz="0" w:space="0" w:color="auto"/>
            <w:left w:val="none" w:sz="0" w:space="0" w:color="auto"/>
            <w:bottom w:val="none" w:sz="0" w:space="0" w:color="auto"/>
            <w:right w:val="none" w:sz="0" w:space="0" w:color="auto"/>
          </w:divBdr>
        </w:div>
        <w:div w:id="470287590">
          <w:marLeft w:val="0"/>
          <w:marRight w:val="0"/>
          <w:marTop w:val="0"/>
          <w:marBottom w:val="0"/>
          <w:divBdr>
            <w:top w:val="none" w:sz="0" w:space="0" w:color="auto"/>
            <w:left w:val="none" w:sz="0" w:space="0" w:color="auto"/>
            <w:bottom w:val="none" w:sz="0" w:space="0" w:color="auto"/>
            <w:right w:val="none" w:sz="0" w:space="0" w:color="auto"/>
          </w:divBdr>
        </w:div>
        <w:div w:id="1534612606">
          <w:marLeft w:val="0"/>
          <w:marRight w:val="0"/>
          <w:marTop w:val="0"/>
          <w:marBottom w:val="0"/>
          <w:divBdr>
            <w:top w:val="none" w:sz="0" w:space="0" w:color="auto"/>
            <w:left w:val="none" w:sz="0" w:space="0" w:color="auto"/>
            <w:bottom w:val="none" w:sz="0" w:space="0" w:color="auto"/>
            <w:right w:val="none" w:sz="0" w:space="0" w:color="auto"/>
          </w:divBdr>
        </w:div>
        <w:div w:id="1100107145">
          <w:marLeft w:val="0"/>
          <w:marRight w:val="0"/>
          <w:marTop w:val="0"/>
          <w:marBottom w:val="0"/>
          <w:divBdr>
            <w:top w:val="none" w:sz="0" w:space="0" w:color="auto"/>
            <w:left w:val="none" w:sz="0" w:space="0" w:color="auto"/>
            <w:bottom w:val="none" w:sz="0" w:space="0" w:color="auto"/>
            <w:right w:val="none" w:sz="0" w:space="0" w:color="auto"/>
          </w:divBdr>
        </w:div>
        <w:div w:id="1118837667">
          <w:marLeft w:val="0"/>
          <w:marRight w:val="0"/>
          <w:marTop w:val="0"/>
          <w:marBottom w:val="0"/>
          <w:divBdr>
            <w:top w:val="none" w:sz="0" w:space="0" w:color="auto"/>
            <w:left w:val="none" w:sz="0" w:space="0" w:color="auto"/>
            <w:bottom w:val="none" w:sz="0" w:space="0" w:color="auto"/>
            <w:right w:val="none" w:sz="0" w:space="0" w:color="auto"/>
          </w:divBdr>
        </w:div>
        <w:div w:id="557859346">
          <w:marLeft w:val="0"/>
          <w:marRight w:val="0"/>
          <w:marTop w:val="0"/>
          <w:marBottom w:val="0"/>
          <w:divBdr>
            <w:top w:val="none" w:sz="0" w:space="0" w:color="auto"/>
            <w:left w:val="none" w:sz="0" w:space="0" w:color="auto"/>
            <w:bottom w:val="none" w:sz="0" w:space="0" w:color="auto"/>
            <w:right w:val="none" w:sz="0" w:space="0" w:color="auto"/>
          </w:divBdr>
        </w:div>
        <w:div w:id="1814133314">
          <w:marLeft w:val="0"/>
          <w:marRight w:val="0"/>
          <w:marTop w:val="0"/>
          <w:marBottom w:val="0"/>
          <w:divBdr>
            <w:top w:val="none" w:sz="0" w:space="0" w:color="auto"/>
            <w:left w:val="none" w:sz="0" w:space="0" w:color="auto"/>
            <w:bottom w:val="none" w:sz="0" w:space="0" w:color="auto"/>
            <w:right w:val="none" w:sz="0" w:space="0" w:color="auto"/>
          </w:divBdr>
        </w:div>
        <w:div w:id="2108622512">
          <w:marLeft w:val="0"/>
          <w:marRight w:val="0"/>
          <w:marTop w:val="0"/>
          <w:marBottom w:val="0"/>
          <w:divBdr>
            <w:top w:val="none" w:sz="0" w:space="0" w:color="auto"/>
            <w:left w:val="none" w:sz="0" w:space="0" w:color="auto"/>
            <w:bottom w:val="none" w:sz="0" w:space="0" w:color="auto"/>
            <w:right w:val="none" w:sz="0" w:space="0" w:color="auto"/>
          </w:divBdr>
        </w:div>
        <w:div w:id="110559435">
          <w:marLeft w:val="0"/>
          <w:marRight w:val="0"/>
          <w:marTop w:val="0"/>
          <w:marBottom w:val="0"/>
          <w:divBdr>
            <w:top w:val="none" w:sz="0" w:space="0" w:color="auto"/>
            <w:left w:val="none" w:sz="0" w:space="0" w:color="auto"/>
            <w:bottom w:val="none" w:sz="0" w:space="0" w:color="auto"/>
            <w:right w:val="none" w:sz="0" w:space="0" w:color="auto"/>
          </w:divBdr>
        </w:div>
        <w:div w:id="1491286654">
          <w:marLeft w:val="0"/>
          <w:marRight w:val="0"/>
          <w:marTop w:val="0"/>
          <w:marBottom w:val="0"/>
          <w:divBdr>
            <w:top w:val="none" w:sz="0" w:space="0" w:color="auto"/>
            <w:left w:val="none" w:sz="0" w:space="0" w:color="auto"/>
            <w:bottom w:val="none" w:sz="0" w:space="0" w:color="auto"/>
            <w:right w:val="none" w:sz="0" w:space="0" w:color="auto"/>
          </w:divBdr>
        </w:div>
        <w:div w:id="810295199">
          <w:marLeft w:val="0"/>
          <w:marRight w:val="0"/>
          <w:marTop w:val="0"/>
          <w:marBottom w:val="0"/>
          <w:divBdr>
            <w:top w:val="none" w:sz="0" w:space="0" w:color="auto"/>
            <w:left w:val="none" w:sz="0" w:space="0" w:color="auto"/>
            <w:bottom w:val="none" w:sz="0" w:space="0" w:color="auto"/>
            <w:right w:val="none" w:sz="0" w:space="0" w:color="auto"/>
          </w:divBdr>
        </w:div>
        <w:div w:id="506362172">
          <w:marLeft w:val="0"/>
          <w:marRight w:val="0"/>
          <w:marTop w:val="0"/>
          <w:marBottom w:val="0"/>
          <w:divBdr>
            <w:top w:val="none" w:sz="0" w:space="0" w:color="auto"/>
            <w:left w:val="none" w:sz="0" w:space="0" w:color="auto"/>
            <w:bottom w:val="none" w:sz="0" w:space="0" w:color="auto"/>
            <w:right w:val="none" w:sz="0" w:space="0" w:color="auto"/>
          </w:divBdr>
        </w:div>
        <w:div w:id="1542010445">
          <w:marLeft w:val="0"/>
          <w:marRight w:val="0"/>
          <w:marTop w:val="0"/>
          <w:marBottom w:val="0"/>
          <w:divBdr>
            <w:top w:val="none" w:sz="0" w:space="0" w:color="auto"/>
            <w:left w:val="none" w:sz="0" w:space="0" w:color="auto"/>
            <w:bottom w:val="none" w:sz="0" w:space="0" w:color="auto"/>
            <w:right w:val="none" w:sz="0" w:space="0" w:color="auto"/>
          </w:divBdr>
        </w:div>
        <w:div w:id="690187366">
          <w:marLeft w:val="0"/>
          <w:marRight w:val="0"/>
          <w:marTop w:val="0"/>
          <w:marBottom w:val="0"/>
          <w:divBdr>
            <w:top w:val="none" w:sz="0" w:space="0" w:color="auto"/>
            <w:left w:val="none" w:sz="0" w:space="0" w:color="auto"/>
            <w:bottom w:val="none" w:sz="0" w:space="0" w:color="auto"/>
            <w:right w:val="none" w:sz="0" w:space="0" w:color="auto"/>
          </w:divBdr>
        </w:div>
        <w:div w:id="2034959595">
          <w:marLeft w:val="0"/>
          <w:marRight w:val="0"/>
          <w:marTop w:val="0"/>
          <w:marBottom w:val="0"/>
          <w:divBdr>
            <w:top w:val="none" w:sz="0" w:space="0" w:color="auto"/>
            <w:left w:val="none" w:sz="0" w:space="0" w:color="auto"/>
            <w:bottom w:val="none" w:sz="0" w:space="0" w:color="auto"/>
            <w:right w:val="none" w:sz="0" w:space="0" w:color="auto"/>
          </w:divBdr>
        </w:div>
        <w:div w:id="301272860">
          <w:marLeft w:val="0"/>
          <w:marRight w:val="0"/>
          <w:marTop w:val="0"/>
          <w:marBottom w:val="0"/>
          <w:divBdr>
            <w:top w:val="none" w:sz="0" w:space="0" w:color="auto"/>
            <w:left w:val="none" w:sz="0" w:space="0" w:color="auto"/>
            <w:bottom w:val="none" w:sz="0" w:space="0" w:color="auto"/>
            <w:right w:val="none" w:sz="0" w:space="0" w:color="auto"/>
          </w:divBdr>
        </w:div>
        <w:div w:id="1437363804">
          <w:marLeft w:val="0"/>
          <w:marRight w:val="0"/>
          <w:marTop w:val="0"/>
          <w:marBottom w:val="0"/>
          <w:divBdr>
            <w:top w:val="none" w:sz="0" w:space="0" w:color="auto"/>
            <w:left w:val="none" w:sz="0" w:space="0" w:color="auto"/>
            <w:bottom w:val="none" w:sz="0" w:space="0" w:color="auto"/>
            <w:right w:val="none" w:sz="0" w:space="0" w:color="auto"/>
          </w:divBdr>
        </w:div>
        <w:div w:id="563755686">
          <w:marLeft w:val="0"/>
          <w:marRight w:val="0"/>
          <w:marTop w:val="0"/>
          <w:marBottom w:val="0"/>
          <w:divBdr>
            <w:top w:val="none" w:sz="0" w:space="0" w:color="auto"/>
            <w:left w:val="none" w:sz="0" w:space="0" w:color="auto"/>
            <w:bottom w:val="none" w:sz="0" w:space="0" w:color="auto"/>
            <w:right w:val="none" w:sz="0" w:space="0" w:color="auto"/>
          </w:divBdr>
        </w:div>
        <w:div w:id="1145662096">
          <w:marLeft w:val="0"/>
          <w:marRight w:val="0"/>
          <w:marTop w:val="0"/>
          <w:marBottom w:val="0"/>
          <w:divBdr>
            <w:top w:val="none" w:sz="0" w:space="0" w:color="auto"/>
            <w:left w:val="none" w:sz="0" w:space="0" w:color="auto"/>
            <w:bottom w:val="none" w:sz="0" w:space="0" w:color="auto"/>
            <w:right w:val="none" w:sz="0" w:space="0" w:color="auto"/>
          </w:divBdr>
        </w:div>
        <w:div w:id="1326319482">
          <w:marLeft w:val="0"/>
          <w:marRight w:val="0"/>
          <w:marTop w:val="0"/>
          <w:marBottom w:val="0"/>
          <w:divBdr>
            <w:top w:val="none" w:sz="0" w:space="0" w:color="auto"/>
            <w:left w:val="none" w:sz="0" w:space="0" w:color="auto"/>
            <w:bottom w:val="none" w:sz="0" w:space="0" w:color="auto"/>
            <w:right w:val="none" w:sz="0" w:space="0" w:color="auto"/>
          </w:divBdr>
        </w:div>
      </w:divsChild>
    </w:div>
    <w:div w:id="1713993842">
      <w:bodyDiv w:val="1"/>
      <w:marLeft w:val="0"/>
      <w:marRight w:val="0"/>
      <w:marTop w:val="0"/>
      <w:marBottom w:val="0"/>
      <w:divBdr>
        <w:top w:val="none" w:sz="0" w:space="0" w:color="auto"/>
        <w:left w:val="none" w:sz="0" w:space="0" w:color="auto"/>
        <w:bottom w:val="none" w:sz="0" w:space="0" w:color="auto"/>
        <w:right w:val="none" w:sz="0" w:space="0" w:color="auto"/>
      </w:divBdr>
    </w:div>
    <w:div w:id="1718158969">
      <w:bodyDiv w:val="1"/>
      <w:marLeft w:val="0"/>
      <w:marRight w:val="0"/>
      <w:marTop w:val="0"/>
      <w:marBottom w:val="0"/>
      <w:divBdr>
        <w:top w:val="none" w:sz="0" w:space="0" w:color="auto"/>
        <w:left w:val="none" w:sz="0" w:space="0" w:color="auto"/>
        <w:bottom w:val="none" w:sz="0" w:space="0" w:color="auto"/>
        <w:right w:val="none" w:sz="0" w:space="0" w:color="auto"/>
      </w:divBdr>
      <w:divsChild>
        <w:div w:id="61872840">
          <w:marLeft w:val="480"/>
          <w:marRight w:val="0"/>
          <w:marTop w:val="0"/>
          <w:marBottom w:val="0"/>
          <w:divBdr>
            <w:top w:val="none" w:sz="0" w:space="0" w:color="auto"/>
            <w:left w:val="none" w:sz="0" w:space="0" w:color="auto"/>
            <w:bottom w:val="none" w:sz="0" w:space="0" w:color="auto"/>
            <w:right w:val="none" w:sz="0" w:space="0" w:color="auto"/>
          </w:divBdr>
        </w:div>
        <w:div w:id="263196620">
          <w:marLeft w:val="480"/>
          <w:marRight w:val="0"/>
          <w:marTop w:val="0"/>
          <w:marBottom w:val="0"/>
          <w:divBdr>
            <w:top w:val="none" w:sz="0" w:space="0" w:color="auto"/>
            <w:left w:val="none" w:sz="0" w:space="0" w:color="auto"/>
            <w:bottom w:val="none" w:sz="0" w:space="0" w:color="auto"/>
            <w:right w:val="none" w:sz="0" w:space="0" w:color="auto"/>
          </w:divBdr>
        </w:div>
        <w:div w:id="680200404">
          <w:marLeft w:val="480"/>
          <w:marRight w:val="0"/>
          <w:marTop w:val="0"/>
          <w:marBottom w:val="0"/>
          <w:divBdr>
            <w:top w:val="none" w:sz="0" w:space="0" w:color="auto"/>
            <w:left w:val="none" w:sz="0" w:space="0" w:color="auto"/>
            <w:bottom w:val="none" w:sz="0" w:space="0" w:color="auto"/>
            <w:right w:val="none" w:sz="0" w:space="0" w:color="auto"/>
          </w:divBdr>
        </w:div>
        <w:div w:id="791217696">
          <w:marLeft w:val="480"/>
          <w:marRight w:val="0"/>
          <w:marTop w:val="0"/>
          <w:marBottom w:val="0"/>
          <w:divBdr>
            <w:top w:val="none" w:sz="0" w:space="0" w:color="auto"/>
            <w:left w:val="none" w:sz="0" w:space="0" w:color="auto"/>
            <w:bottom w:val="none" w:sz="0" w:space="0" w:color="auto"/>
            <w:right w:val="none" w:sz="0" w:space="0" w:color="auto"/>
          </w:divBdr>
        </w:div>
        <w:div w:id="857892681">
          <w:marLeft w:val="480"/>
          <w:marRight w:val="0"/>
          <w:marTop w:val="0"/>
          <w:marBottom w:val="0"/>
          <w:divBdr>
            <w:top w:val="none" w:sz="0" w:space="0" w:color="auto"/>
            <w:left w:val="none" w:sz="0" w:space="0" w:color="auto"/>
            <w:bottom w:val="none" w:sz="0" w:space="0" w:color="auto"/>
            <w:right w:val="none" w:sz="0" w:space="0" w:color="auto"/>
          </w:divBdr>
        </w:div>
        <w:div w:id="1206527734">
          <w:marLeft w:val="480"/>
          <w:marRight w:val="0"/>
          <w:marTop w:val="0"/>
          <w:marBottom w:val="0"/>
          <w:divBdr>
            <w:top w:val="none" w:sz="0" w:space="0" w:color="auto"/>
            <w:left w:val="none" w:sz="0" w:space="0" w:color="auto"/>
            <w:bottom w:val="none" w:sz="0" w:space="0" w:color="auto"/>
            <w:right w:val="none" w:sz="0" w:space="0" w:color="auto"/>
          </w:divBdr>
        </w:div>
        <w:div w:id="1222063625">
          <w:marLeft w:val="480"/>
          <w:marRight w:val="0"/>
          <w:marTop w:val="0"/>
          <w:marBottom w:val="0"/>
          <w:divBdr>
            <w:top w:val="none" w:sz="0" w:space="0" w:color="auto"/>
            <w:left w:val="none" w:sz="0" w:space="0" w:color="auto"/>
            <w:bottom w:val="none" w:sz="0" w:space="0" w:color="auto"/>
            <w:right w:val="none" w:sz="0" w:space="0" w:color="auto"/>
          </w:divBdr>
        </w:div>
        <w:div w:id="1238134261">
          <w:marLeft w:val="480"/>
          <w:marRight w:val="0"/>
          <w:marTop w:val="0"/>
          <w:marBottom w:val="0"/>
          <w:divBdr>
            <w:top w:val="none" w:sz="0" w:space="0" w:color="auto"/>
            <w:left w:val="none" w:sz="0" w:space="0" w:color="auto"/>
            <w:bottom w:val="none" w:sz="0" w:space="0" w:color="auto"/>
            <w:right w:val="none" w:sz="0" w:space="0" w:color="auto"/>
          </w:divBdr>
        </w:div>
        <w:div w:id="1312101969">
          <w:marLeft w:val="480"/>
          <w:marRight w:val="0"/>
          <w:marTop w:val="0"/>
          <w:marBottom w:val="0"/>
          <w:divBdr>
            <w:top w:val="none" w:sz="0" w:space="0" w:color="auto"/>
            <w:left w:val="none" w:sz="0" w:space="0" w:color="auto"/>
            <w:bottom w:val="none" w:sz="0" w:space="0" w:color="auto"/>
            <w:right w:val="none" w:sz="0" w:space="0" w:color="auto"/>
          </w:divBdr>
        </w:div>
        <w:div w:id="1392584358">
          <w:marLeft w:val="480"/>
          <w:marRight w:val="0"/>
          <w:marTop w:val="0"/>
          <w:marBottom w:val="0"/>
          <w:divBdr>
            <w:top w:val="none" w:sz="0" w:space="0" w:color="auto"/>
            <w:left w:val="none" w:sz="0" w:space="0" w:color="auto"/>
            <w:bottom w:val="none" w:sz="0" w:space="0" w:color="auto"/>
            <w:right w:val="none" w:sz="0" w:space="0" w:color="auto"/>
          </w:divBdr>
        </w:div>
        <w:div w:id="1397364512">
          <w:marLeft w:val="480"/>
          <w:marRight w:val="0"/>
          <w:marTop w:val="0"/>
          <w:marBottom w:val="0"/>
          <w:divBdr>
            <w:top w:val="none" w:sz="0" w:space="0" w:color="auto"/>
            <w:left w:val="none" w:sz="0" w:space="0" w:color="auto"/>
            <w:bottom w:val="none" w:sz="0" w:space="0" w:color="auto"/>
            <w:right w:val="none" w:sz="0" w:space="0" w:color="auto"/>
          </w:divBdr>
        </w:div>
        <w:div w:id="1550416089">
          <w:marLeft w:val="480"/>
          <w:marRight w:val="0"/>
          <w:marTop w:val="0"/>
          <w:marBottom w:val="0"/>
          <w:divBdr>
            <w:top w:val="none" w:sz="0" w:space="0" w:color="auto"/>
            <w:left w:val="none" w:sz="0" w:space="0" w:color="auto"/>
            <w:bottom w:val="none" w:sz="0" w:space="0" w:color="auto"/>
            <w:right w:val="none" w:sz="0" w:space="0" w:color="auto"/>
          </w:divBdr>
        </w:div>
        <w:div w:id="1557551502">
          <w:marLeft w:val="480"/>
          <w:marRight w:val="0"/>
          <w:marTop w:val="0"/>
          <w:marBottom w:val="0"/>
          <w:divBdr>
            <w:top w:val="none" w:sz="0" w:space="0" w:color="auto"/>
            <w:left w:val="none" w:sz="0" w:space="0" w:color="auto"/>
            <w:bottom w:val="none" w:sz="0" w:space="0" w:color="auto"/>
            <w:right w:val="none" w:sz="0" w:space="0" w:color="auto"/>
          </w:divBdr>
        </w:div>
        <w:div w:id="1559320317">
          <w:marLeft w:val="480"/>
          <w:marRight w:val="0"/>
          <w:marTop w:val="0"/>
          <w:marBottom w:val="0"/>
          <w:divBdr>
            <w:top w:val="none" w:sz="0" w:space="0" w:color="auto"/>
            <w:left w:val="none" w:sz="0" w:space="0" w:color="auto"/>
            <w:bottom w:val="none" w:sz="0" w:space="0" w:color="auto"/>
            <w:right w:val="none" w:sz="0" w:space="0" w:color="auto"/>
          </w:divBdr>
        </w:div>
        <w:div w:id="1609001762">
          <w:marLeft w:val="480"/>
          <w:marRight w:val="0"/>
          <w:marTop w:val="0"/>
          <w:marBottom w:val="0"/>
          <w:divBdr>
            <w:top w:val="none" w:sz="0" w:space="0" w:color="auto"/>
            <w:left w:val="none" w:sz="0" w:space="0" w:color="auto"/>
            <w:bottom w:val="none" w:sz="0" w:space="0" w:color="auto"/>
            <w:right w:val="none" w:sz="0" w:space="0" w:color="auto"/>
          </w:divBdr>
        </w:div>
        <w:div w:id="1643121738">
          <w:marLeft w:val="480"/>
          <w:marRight w:val="0"/>
          <w:marTop w:val="0"/>
          <w:marBottom w:val="0"/>
          <w:divBdr>
            <w:top w:val="none" w:sz="0" w:space="0" w:color="auto"/>
            <w:left w:val="none" w:sz="0" w:space="0" w:color="auto"/>
            <w:bottom w:val="none" w:sz="0" w:space="0" w:color="auto"/>
            <w:right w:val="none" w:sz="0" w:space="0" w:color="auto"/>
          </w:divBdr>
        </w:div>
        <w:div w:id="1668048544">
          <w:marLeft w:val="480"/>
          <w:marRight w:val="0"/>
          <w:marTop w:val="0"/>
          <w:marBottom w:val="0"/>
          <w:divBdr>
            <w:top w:val="none" w:sz="0" w:space="0" w:color="auto"/>
            <w:left w:val="none" w:sz="0" w:space="0" w:color="auto"/>
            <w:bottom w:val="none" w:sz="0" w:space="0" w:color="auto"/>
            <w:right w:val="none" w:sz="0" w:space="0" w:color="auto"/>
          </w:divBdr>
        </w:div>
        <w:div w:id="1766922424">
          <w:marLeft w:val="480"/>
          <w:marRight w:val="0"/>
          <w:marTop w:val="0"/>
          <w:marBottom w:val="0"/>
          <w:divBdr>
            <w:top w:val="none" w:sz="0" w:space="0" w:color="auto"/>
            <w:left w:val="none" w:sz="0" w:space="0" w:color="auto"/>
            <w:bottom w:val="none" w:sz="0" w:space="0" w:color="auto"/>
            <w:right w:val="none" w:sz="0" w:space="0" w:color="auto"/>
          </w:divBdr>
        </w:div>
        <w:div w:id="2140146251">
          <w:marLeft w:val="480"/>
          <w:marRight w:val="0"/>
          <w:marTop w:val="0"/>
          <w:marBottom w:val="0"/>
          <w:divBdr>
            <w:top w:val="none" w:sz="0" w:space="0" w:color="auto"/>
            <w:left w:val="none" w:sz="0" w:space="0" w:color="auto"/>
            <w:bottom w:val="none" w:sz="0" w:space="0" w:color="auto"/>
            <w:right w:val="none" w:sz="0" w:space="0" w:color="auto"/>
          </w:divBdr>
        </w:div>
        <w:div w:id="2141222775">
          <w:marLeft w:val="480"/>
          <w:marRight w:val="0"/>
          <w:marTop w:val="0"/>
          <w:marBottom w:val="0"/>
          <w:divBdr>
            <w:top w:val="none" w:sz="0" w:space="0" w:color="auto"/>
            <w:left w:val="none" w:sz="0" w:space="0" w:color="auto"/>
            <w:bottom w:val="none" w:sz="0" w:space="0" w:color="auto"/>
            <w:right w:val="none" w:sz="0" w:space="0" w:color="auto"/>
          </w:divBdr>
        </w:div>
      </w:divsChild>
    </w:div>
    <w:div w:id="1725786138">
      <w:bodyDiv w:val="1"/>
      <w:marLeft w:val="0"/>
      <w:marRight w:val="0"/>
      <w:marTop w:val="0"/>
      <w:marBottom w:val="0"/>
      <w:divBdr>
        <w:top w:val="none" w:sz="0" w:space="0" w:color="auto"/>
        <w:left w:val="none" w:sz="0" w:space="0" w:color="auto"/>
        <w:bottom w:val="none" w:sz="0" w:space="0" w:color="auto"/>
        <w:right w:val="none" w:sz="0" w:space="0" w:color="auto"/>
      </w:divBdr>
    </w:div>
    <w:div w:id="1734041001">
      <w:bodyDiv w:val="1"/>
      <w:marLeft w:val="0"/>
      <w:marRight w:val="0"/>
      <w:marTop w:val="0"/>
      <w:marBottom w:val="0"/>
      <w:divBdr>
        <w:top w:val="none" w:sz="0" w:space="0" w:color="auto"/>
        <w:left w:val="none" w:sz="0" w:space="0" w:color="auto"/>
        <w:bottom w:val="none" w:sz="0" w:space="0" w:color="auto"/>
        <w:right w:val="none" w:sz="0" w:space="0" w:color="auto"/>
      </w:divBdr>
    </w:div>
    <w:div w:id="1736855542">
      <w:bodyDiv w:val="1"/>
      <w:marLeft w:val="0"/>
      <w:marRight w:val="0"/>
      <w:marTop w:val="0"/>
      <w:marBottom w:val="0"/>
      <w:divBdr>
        <w:top w:val="none" w:sz="0" w:space="0" w:color="auto"/>
        <w:left w:val="none" w:sz="0" w:space="0" w:color="auto"/>
        <w:bottom w:val="none" w:sz="0" w:space="0" w:color="auto"/>
        <w:right w:val="none" w:sz="0" w:space="0" w:color="auto"/>
      </w:divBdr>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
    <w:div w:id="1746301586">
      <w:bodyDiv w:val="1"/>
      <w:marLeft w:val="0"/>
      <w:marRight w:val="0"/>
      <w:marTop w:val="0"/>
      <w:marBottom w:val="0"/>
      <w:divBdr>
        <w:top w:val="none" w:sz="0" w:space="0" w:color="auto"/>
        <w:left w:val="none" w:sz="0" w:space="0" w:color="auto"/>
        <w:bottom w:val="none" w:sz="0" w:space="0" w:color="auto"/>
        <w:right w:val="none" w:sz="0" w:space="0" w:color="auto"/>
      </w:divBdr>
    </w:div>
    <w:div w:id="1746682027">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51585898">
      <w:bodyDiv w:val="1"/>
      <w:marLeft w:val="0"/>
      <w:marRight w:val="0"/>
      <w:marTop w:val="0"/>
      <w:marBottom w:val="0"/>
      <w:divBdr>
        <w:top w:val="none" w:sz="0" w:space="0" w:color="auto"/>
        <w:left w:val="none" w:sz="0" w:space="0" w:color="auto"/>
        <w:bottom w:val="none" w:sz="0" w:space="0" w:color="auto"/>
        <w:right w:val="none" w:sz="0" w:space="0" w:color="auto"/>
      </w:divBdr>
    </w:div>
    <w:div w:id="1751928055">
      <w:bodyDiv w:val="1"/>
      <w:marLeft w:val="0"/>
      <w:marRight w:val="0"/>
      <w:marTop w:val="0"/>
      <w:marBottom w:val="0"/>
      <w:divBdr>
        <w:top w:val="none" w:sz="0" w:space="0" w:color="auto"/>
        <w:left w:val="none" w:sz="0" w:space="0" w:color="auto"/>
        <w:bottom w:val="none" w:sz="0" w:space="0" w:color="auto"/>
        <w:right w:val="none" w:sz="0" w:space="0" w:color="auto"/>
      </w:divBdr>
    </w:div>
    <w:div w:id="1756825994">
      <w:bodyDiv w:val="1"/>
      <w:marLeft w:val="0"/>
      <w:marRight w:val="0"/>
      <w:marTop w:val="0"/>
      <w:marBottom w:val="0"/>
      <w:divBdr>
        <w:top w:val="none" w:sz="0" w:space="0" w:color="auto"/>
        <w:left w:val="none" w:sz="0" w:space="0" w:color="auto"/>
        <w:bottom w:val="none" w:sz="0" w:space="0" w:color="auto"/>
        <w:right w:val="none" w:sz="0" w:space="0" w:color="auto"/>
      </w:divBdr>
      <w:divsChild>
        <w:div w:id="1208029102">
          <w:marLeft w:val="0"/>
          <w:marRight w:val="0"/>
          <w:marTop w:val="0"/>
          <w:marBottom w:val="0"/>
          <w:divBdr>
            <w:top w:val="none" w:sz="0" w:space="0" w:color="auto"/>
            <w:left w:val="none" w:sz="0" w:space="0" w:color="auto"/>
            <w:bottom w:val="none" w:sz="0" w:space="0" w:color="auto"/>
            <w:right w:val="none" w:sz="0" w:space="0" w:color="auto"/>
          </w:divBdr>
        </w:div>
        <w:div w:id="548415161">
          <w:marLeft w:val="0"/>
          <w:marRight w:val="0"/>
          <w:marTop w:val="0"/>
          <w:marBottom w:val="0"/>
          <w:divBdr>
            <w:top w:val="none" w:sz="0" w:space="0" w:color="auto"/>
            <w:left w:val="none" w:sz="0" w:space="0" w:color="auto"/>
            <w:bottom w:val="none" w:sz="0" w:space="0" w:color="auto"/>
            <w:right w:val="none" w:sz="0" w:space="0" w:color="auto"/>
          </w:divBdr>
        </w:div>
        <w:div w:id="1167863169">
          <w:marLeft w:val="0"/>
          <w:marRight w:val="0"/>
          <w:marTop w:val="0"/>
          <w:marBottom w:val="0"/>
          <w:divBdr>
            <w:top w:val="none" w:sz="0" w:space="0" w:color="auto"/>
            <w:left w:val="none" w:sz="0" w:space="0" w:color="auto"/>
            <w:bottom w:val="none" w:sz="0" w:space="0" w:color="auto"/>
            <w:right w:val="none" w:sz="0" w:space="0" w:color="auto"/>
          </w:divBdr>
        </w:div>
        <w:div w:id="756756047">
          <w:marLeft w:val="0"/>
          <w:marRight w:val="0"/>
          <w:marTop w:val="0"/>
          <w:marBottom w:val="0"/>
          <w:divBdr>
            <w:top w:val="none" w:sz="0" w:space="0" w:color="auto"/>
            <w:left w:val="none" w:sz="0" w:space="0" w:color="auto"/>
            <w:bottom w:val="none" w:sz="0" w:space="0" w:color="auto"/>
            <w:right w:val="none" w:sz="0" w:space="0" w:color="auto"/>
          </w:divBdr>
        </w:div>
        <w:div w:id="1423838640">
          <w:marLeft w:val="0"/>
          <w:marRight w:val="0"/>
          <w:marTop w:val="0"/>
          <w:marBottom w:val="0"/>
          <w:divBdr>
            <w:top w:val="none" w:sz="0" w:space="0" w:color="auto"/>
            <w:left w:val="none" w:sz="0" w:space="0" w:color="auto"/>
            <w:bottom w:val="none" w:sz="0" w:space="0" w:color="auto"/>
            <w:right w:val="none" w:sz="0" w:space="0" w:color="auto"/>
          </w:divBdr>
        </w:div>
        <w:div w:id="1199313164">
          <w:marLeft w:val="0"/>
          <w:marRight w:val="0"/>
          <w:marTop w:val="0"/>
          <w:marBottom w:val="0"/>
          <w:divBdr>
            <w:top w:val="none" w:sz="0" w:space="0" w:color="auto"/>
            <w:left w:val="none" w:sz="0" w:space="0" w:color="auto"/>
            <w:bottom w:val="none" w:sz="0" w:space="0" w:color="auto"/>
            <w:right w:val="none" w:sz="0" w:space="0" w:color="auto"/>
          </w:divBdr>
        </w:div>
        <w:div w:id="1102455833">
          <w:marLeft w:val="0"/>
          <w:marRight w:val="0"/>
          <w:marTop w:val="0"/>
          <w:marBottom w:val="0"/>
          <w:divBdr>
            <w:top w:val="none" w:sz="0" w:space="0" w:color="auto"/>
            <w:left w:val="none" w:sz="0" w:space="0" w:color="auto"/>
            <w:bottom w:val="none" w:sz="0" w:space="0" w:color="auto"/>
            <w:right w:val="none" w:sz="0" w:space="0" w:color="auto"/>
          </w:divBdr>
        </w:div>
        <w:div w:id="2014449948">
          <w:marLeft w:val="0"/>
          <w:marRight w:val="0"/>
          <w:marTop w:val="0"/>
          <w:marBottom w:val="0"/>
          <w:divBdr>
            <w:top w:val="none" w:sz="0" w:space="0" w:color="auto"/>
            <w:left w:val="none" w:sz="0" w:space="0" w:color="auto"/>
            <w:bottom w:val="none" w:sz="0" w:space="0" w:color="auto"/>
            <w:right w:val="none" w:sz="0" w:space="0" w:color="auto"/>
          </w:divBdr>
        </w:div>
        <w:div w:id="919826642">
          <w:marLeft w:val="0"/>
          <w:marRight w:val="0"/>
          <w:marTop w:val="0"/>
          <w:marBottom w:val="0"/>
          <w:divBdr>
            <w:top w:val="none" w:sz="0" w:space="0" w:color="auto"/>
            <w:left w:val="none" w:sz="0" w:space="0" w:color="auto"/>
            <w:bottom w:val="none" w:sz="0" w:space="0" w:color="auto"/>
            <w:right w:val="none" w:sz="0" w:space="0" w:color="auto"/>
          </w:divBdr>
        </w:div>
        <w:div w:id="1326935203">
          <w:marLeft w:val="0"/>
          <w:marRight w:val="0"/>
          <w:marTop w:val="0"/>
          <w:marBottom w:val="0"/>
          <w:divBdr>
            <w:top w:val="none" w:sz="0" w:space="0" w:color="auto"/>
            <w:left w:val="none" w:sz="0" w:space="0" w:color="auto"/>
            <w:bottom w:val="none" w:sz="0" w:space="0" w:color="auto"/>
            <w:right w:val="none" w:sz="0" w:space="0" w:color="auto"/>
          </w:divBdr>
        </w:div>
        <w:div w:id="974915329">
          <w:marLeft w:val="0"/>
          <w:marRight w:val="0"/>
          <w:marTop w:val="0"/>
          <w:marBottom w:val="0"/>
          <w:divBdr>
            <w:top w:val="none" w:sz="0" w:space="0" w:color="auto"/>
            <w:left w:val="none" w:sz="0" w:space="0" w:color="auto"/>
            <w:bottom w:val="none" w:sz="0" w:space="0" w:color="auto"/>
            <w:right w:val="none" w:sz="0" w:space="0" w:color="auto"/>
          </w:divBdr>
        </w:div>
        <w:div w:id="1388334065">
          <w:marLeft w:val="0"/>
          <w:marRight w:val="0"/>
          <w:marTop w:val="0"/>
          <w:marBottom w:val="0"/>
          <w:divBdr>
            <w:top w:val="none" w:sz="0" w:space="0" w:color="auto"/>
            <w:left w:val="none" w:sz="0" w:space="0" w:color="auto"/>
            <w:bottom w:val="none" w:sz="0" w:space="0" w:color="auto"/>
            <w:right w:val="none" w:sz="0" w:space="0" w:color="auto"/>
          </w:divBdr>
        </w:div>
        <w:div w:id="1768234998">
          <w:marLeft w:val="0"/>
          <w:marRight w:val="0"/>
          <w:marTop w:val="0"/>
          <w:marBottom w:val="0"/>
          <w:divBdr>
            <w:top w:val="none" w:sz="0" w:space="0" w:color="auto"/>
            <w:left w:val="none" w:sz="0" w:space="0" w:color="auto"/>
            <w:bottom w:val="none" w:sz="0" w:space="0" w:color="auto"/>
            <w:right w:val="none" w:sz="0" w:space="0" w:color="auto"/>
          </w:divBdr>
        </w:div>
        <w:div w:id="1618484698">
          <w:marLeft w:val="0"/>
          <w:marRight w:val="0"/>
          <w:marTop w:val="0"/>
          <w:marBottom w:val="0"/>
          <w:divBdr>
            <w:top w:val="none" w:sz="0" w:space="0" w:color="auto"/>
            <w:left w:val="none" w:sz="0" w:space="0" w:color="auto"/>
            <w:bottom w:val="none" w:sz="0" w:space="0" w:color="auto"/>
            <w:right w:val="none" w:sz="0" w:space="0" w:color="auto"/>
          </w:divBdr>
        </w:div>
        <w:div w:id="865366208">
          <w:marLeft w:val="0"/>
          <w:marRight w:val="0"/>
          <w:marTop w:val="0"/>
          <w:marBottom w:val="0"/>
          <w:divBdr>
            <w:top w:val="none" w:sz="0" w:space="0" w:color="auto"/>
            <w:left w:val="none" w:sz="0" w:space="0" w:color="auto"/>
            <w:bottom w:val="none" w:sz="0" w:space="0" w:color="auto"/>
            <w:right w:val="none" w:sz="0" w:space="0" w:color="auto"/>
          </w:divBdr>
        </w:div>
        <w:div w:id="1446728769">
          <w:marLeft w:val="0"/>
          <w:marRight w:val="0"/>
          <w:marTop w:val="0"/>
          <w:marBottom w:val="0"/>
          <w:divBdr>
            <w:top w:val="none" w:sz="0" w:space="0" w:color="auto"/>
            <w:left w:val="none" w:sz="0" w:space="0" w:color="auto"/>
            <w:bottom w:val="none" w:sz="0" w:space="0" w:color="auto"/>
            <w:right w:val="none" w:sz="0" w:space="0" w:color="auto"/>
          </w:divBdr>
        </w:div>
        <w:div w:id="1120538485">
          <w:marLeft w:val="0"/>
          <w:marRight w:val="0"/>
          <w:marTop w:val="0"/>
          <w:marBottom w:val="0"/>
          <w:divBdr>
            <w:top w:val="none" w:sz="0" w:space="0" w:color="auto"/>
            <w:left w:val="none" w:sz="0" w:space="0" w:color="auto"/>
            <w:bottom w:val="none" w:sz="0" w:space="0" w:color="auto"/>
            <w:right w:val="none" w:sz="0" w:space="0" w:color="auto"/>
          </w:divBdr>
        </w:div>
        <w:div w:id="227344592">
          <w:marLeft w:val="0"/>
          <w:marRight w:val="0"/>
          <w:marTop w:val="0"/>
          <w:marBottom w:val="0"/>
          <w:divBdr>
            <w:top w:val="none" w:sz="0" w:space="0" w:color="auto"/>
            <w:left w:val="none" w:sz="0" w:space="0" w:color="auto"/>
            <w:bottom w:val="none" w:sz="0" w:space="0" w:color="auto"/>
            <w:right w:val="none" w:sz="0" w:space="0" w:color="auto"/>
          </w:divBdr>
        </w:div>
        <w:div w:id="1170096473">
          <w:marLeft w:val="0"/>
          <w:marRight w:val="0"/>
          <w:marTop w:val="0"/>
          <w:marBottom w:val="0"/>
          <w:divBdr>
            <w:top w:val="none" w:sz="0" w:space="0" w:color="auto"/>
            <w:left w:val="none" w:sz="0" w:space="0" w:color="auto"/>
            <w:bottom w:val="none" w:sz="0" w:space="0" w:color="auto"/>
            <w:right w:val="none" w:sz="0" w:space="0" w:color="auto"/>
          </w:divBdr>
        </w:div>
        <w:div w:id="825172091">
          <w:marLeft w:val="0"/>
          <w:marRight w:val="0"/>
          <w:marTop w:val="0"/>
          <w:marBottom w:val="0"/>
          <w:divBdr>
            <w:top w:val="none" w:sz="0" w:space="0" w:color="auto"/>
            <w:left w:val="none" w:sz="0" w:space="0" w:color="auto"/>
            <w:bottom w:val="none" w:sz="0" w:space="0" w:color="auto"/>
            <w:right w:val="none" w:sz="0" w:space="0" w:color="auto"/>
          </w:divBdr>
        </w:div>
        <w:div w:id="550311052">
          <w:marLeft w:val="0"/>
          <w:marRight w:val="0"/>
          <w:marTop w:val="0"/>
          <w:marBottom w:val="0"/>
          <w:divBdr>
            <w:top w:val="none" w:sz="0" w:space="0" w:color="auto"/>
            <w:left w:val="none" w:sz="0" w:space="0" w:color="auto"/>
            <w:bottom w:val="none" w:sz="0" w:space="0" w:color="auto"/>
            <w:right w:val="none" w:sz="0" w:space="0" w:color="auto"/>
          </w:divBdr>
        </w:div>
        <w:div w:id="947586481">
          <w:marLeft w:val="0"/>
          <w:marRight w:val="0"/>
          <w:marTop w:val="0"/>
          <w:marBottom w:val="0"/>
          <w:divBdr>
            <w:top w:val="none" w:sz="0" w:space="0" w:color="auto"/>
            <w:left w:val="none" w:sz="0" w:space="0" w:color="auto"/>
            <w:bottom w:val="none" w:sz="0" w:space="0" w:color="auto"/>
            <w:right w:val="none" w:sz="0" w:space="0" w:color="auto"/>
          </w:divBdr>
        </w:div>
        <w:div w:id="1138761174">
          <w:marLeft w:val="0"/>
          <w:marRight w:val="0"/>
          <w:marTop w:val="0"/>
          <w:marBottom w:val="0"/>
          <w:divBdr>
            <w:top w:val="none" w:sz="0" w:space="0" w:color="auto"/>
            <w:left w:val="none" w:sz="0" w:space="0" w:color="auto"/>
            <w:bottom w:val="none" w:sz="0" w:space="0" w:color="auto"/>
            <w:right w:val="none" w:sz="0" w:space="0" w:color="auto"/>
          </w:divBdr>
        </w:div>
        <w:div w:id="1048453505">
          <w:marLeft w:val="0"/>
          <w:marRight w:val="0"/>
          <w:marTop w:val="0"/>
          <w:marBottom w:val="0"/>
          <w:divBdr>
            <w:top w:val="none" w:sz="0" w:space="0" w:color="auto"/>
            <w:left w:val="none" w:sz="0" w:space="0" w:color="auto"/>
            <w:bottom w:val="none" w:sz="0" w:space="0" w:color="auto"/>
            <w:right w:val="none" w:sz="0" w:space="0" w:color="auto"/>
          </w:divBdr>
        </w:div>
      </w:divsChild>
    </w:div>
    <w:div w:id="1759985879">
      <w:bodyDiv w:val="1"/>
      <w:marLeft w:val="0"/>
      <w:marRight w:val="0"/>
      <w:marTop w:val="0"/>
      <w:marBottom w:val="0"/>
      <w:divBdr>
        <w:top w:val="none" w:sz="0" w:space="0" w:color="auto"/>
        <w:left w:val="none" w:sz="0" w:space="0" w:color="auto"/>
        <w:bottom w:val="none" w:sz="0" w:space="0" w:color="auto"/>
        <w:right w:val="none" w:sz="0" w:space="0" w:color="auto"/>
      </w:divBdr>
    </w:div>
    <w:div w:id="1763838443">
      <w:bodyDiv w:val="1"/>
      <w:marLeft w:val="0"/>
      <w:marRight w:val="0"/>
      <w:marTop w:val="0"/>
      <w:marBottom w:val="0"/>
      <w:divBdr>
        <w:top w:val="none" w:sz="0" w:space="0" w:color="auto"/>
        <w:left w:val="none" w:sz="0" w:space="0" w:color="auto"/>
        <w:bottom w:val="none" w:sz="0" w:space="0" w:color="auto"/>
        <w:right w:val="none" w:sz="0" w:space="0" w:color="auto"/>
      </w:divBdr>
      <w:divsChild>
        <w:div w:id="1752002732">
          <w:marLeft w:val="0"/>
          <w:marRight w:val="0"/>
          <w:marTop w:val="0"/>
          <w:marBottom w:val="0"/>
          <w:divBdr>
            <w:top w:val="none" w:sz="0" w:space="0" w:color="auto"/>
            <w:left w:val="none" w:sz="0" w:space="0" w:color="auto"/>
            <w:bottom w:val="none" w:sz="0" w:space="0" w:color="auto"/>
            <w:right w:val="none" w:sz="0" w:space="0" w:color="auto"/>
          </w:divBdr>
        </w:div>
        <w:div w:id="330568943">
          <w:marLeft w:val="0"/>
          <w:marRight w:val="0"/>
          <w:marTop w:val="0"/>
          <w:marBottom w:val="0"/>
          <w:divBdr>
            <w:top w:val="none" w:sz="0" w:space="0" w:color="auto"/>
            <w:left w:val="none" w:sz="0" w:space="0" w:color="auto"/>
            <w:bottom w:val="none" w:sz="0" w:space="0" w:color="auto"/>
            <w:right w:val="none" w:sz="0" w:space="0" w:color="auto"/>
          </w:divBdr>
        </w:div>
        <w:div w:id="783572641">
          <w:marLeft w:val="0"/>
          <w:marRight w:val="0"/>
          <w:marTop w:val="0"/>
          <w:marBottom w:val="0"/>
          <w:divBdr>
            <w:top w:val="none" w:sz="0" w:space="0" w:color="auto"/>
            <w:left w:val="none" w:sz="0" w:space="0" w:color="auto"/>
            <w:bottom w:val="none" w:sz="0" w:space="0" w:color="auto"/>
            <w:right w:val="none" w:sz="0" w:space="0" w:color="auto"/>
          </w:divBdr>
        </w:div>
        <w:div w:id="966473810">
          <w:marLeft w:val="0"/>
          <w:marRight w:val="0"/>
          <w:marTop w:val="0"/>
          <w:marBottom w:val="0"/>
          <w:divBdr>
            <w:top w:val="none" w:sz="0" w:space="0" w:color="auto"/>
            <w:left w:val="none" w:sz="0" w:space="0" w:color="auto"/>
            <w:bottom w:val="none" w:sz="0" w:space="0" w:color="auto"/>
            <w:right w:val="none" w:sz="0" w:space="0" w:color="auto"/>
          </w:divBdr>
        </w:div>
        <w:div w:id="1942031996">
          <w:marLeft w:val="0"/>
          <w:marRight w:val="0"/>
          <w:marTop w:val="0"/>
          <w:marBottom w:val="0"/>
          <w:divBdr>
            <w:top w:val="none" w:sz="0" w:space="0" w:color="auto"/>
            <w:left w:val="none" w:sz="0" w:space="0" w:color="auto"/>
            <w:bottom w:val="none" w:sz="0" w:space="0" w:color="auto"/>
            <w:right w:val="none" w:sz="0" w:space="0" w:color="auto"/>
          </w:divBdr>
        </w:div>
        <w:div w:id="2088113046">
          <w:marLeft w:val="0"/>
          <w:marRight w:val="0"/>
          <w:marTop w:val="0"/>
          <w:marBottom w:val="0"/>
          <w:divBdr>
            <w:top w:val="none" w:sz="0" w:space="0" w:color="auto"/>
            <w:left w:val="none" w:sz="0" w:space="0" w:color="auto"/>
            <w:bottom w:val="none" w:sz="0" w:space="0" w:color="auto"/>
            <w:right w:val="none" w:sz="0" w:space="0" w:color="auto"/>
          </w:divBdr>
        </w:div>
        <w:div w:id="1537935515">
          <w:marLeft w:val="0"/>
          <w:marRight w:val="0"/>
          <w:marTop w:val="0"/>
          <w:marBottom w:val="0"/>
          <w:divBdr>
            <w:top w:val="none" w:sz="0" w:space="0" w:color="auto"/>
            <w:left w:val="none" w:sz="0" w:space="0" w:color="auto"/>
            <w:bottom w:val="none" w:sz="0" w:space="0" w:color="auto"/>
            <w:right w:val="none" w:sz="0" w:space="0" w:color="auto"/>
          </w:divBdr>
        </w:div>
        <w:div w:id="683169355">
          <w:marLeft w:val="0"/>
          <w:marRight w:val="0"/>
          <w:marTop w:val="0"/>
          <w:marBottom w:val="0"/>
          <w:divBdr>
            <w:top w:val="none" w:sz="0" w:space="0" w:color="auto"/>
            <w:left w:val="none" w:sz="0" w:space="0" w:color="auto"/>
            <w:bottom w:val="none" w:sz="0" w:space="0" w:color="auto"/>
            <w:right w:val="none" w:sz="0" w:space="0" w:color="auto"/>
          </w:divBdr>
        </w:div>
        <w:div w:id="820384217">
          <w:marLeft w:val="0"/>
          <w:marRight w:val="0"/>
          <w:marTop w:val="0"/>
          <w:marBottom w:val="0"/>
          <w:divBdr>
            <w:top w:val="none" w:sz="0" w:space="0" w:color="auto"/>
            <w:left w:val="none" w:sz="0" w:space="0" w:color="auto"/>
            <w:bottom w:val="none" w:sz="0" w:space="0" w:color="auto"/>
            <w:right w:val="none" w:sz="0" w:space="0" w:color="auto"/>
          </w:divBdr>
        </w:div>
        <w:div w:id="1874415586">
          <w:marLeft w:val="0"/>
          <w:marRight w:val="0"/>
          <w:marTop w:val="0"/>
          <w:marBottom w:val="0"/>
          <w:divBdr>
            <w:top w:val="none" w:sz="0" w:space="0" w:color="auto"/>
            <w:left w:val="none" w:sz="0" w:space="0" w:color="auto"/>
            <w:bottom w:val="none" w:sz="0" w:space="0" w:color="auto"/>
            <w:right w:val="none" w:sz="0" w:space="0" w:color="auto"/>
          </w:divBdr>
        </w:div>
        <w:div w:id="1888443244">
          <w:marLeft w:val="0"/>
          <w:marRight w:val="0"/>
          <w:marTop w:val="0"/>
          <w:marBottom w:val="0"/>
          <w:divBdr>
            <w:top w:val="none" w:sz="0" w:space="0" w:color="auto"/>
            <w:left w:val="none" w:sz="0" w:space="0" w:color="auto"/>
            <w:bottom w:val="none" w:sz="0" w:space="0" w:color="auto"/>
            <w:right w:val="none" w:sz="0" w:space="0" w:color="auto"/>
          </w:divBdr>
        </w:div>
        <w:div w:id="1692221931">
          <w:marLeft w:val="0"/>
          <w:marRight w:val="0"/>
          <w:marTop w:val="0"/>
          <w:marBottom w:val="0"/>
          <w:divBdr>
            <w:top w:val="none" w:sz="0" w:space="0" w:color="auto"/>
            <w:left w:val="none" w:sz="0" w:space="0" w:color="auto"/>
            <w:bottom w:val="none" w:sz="0" w:space="0" w:color="auto"/>
            <w:right w:val="none" w:sz="0" w:space="0" w:color="auto"/>
          </w:divBdr>
        </w:div>
        <w:div w:id="113522944">
          <w:marLeft w:val="0"/>
          <w:marRight w:val="0"/>
          <w:marTop w:val="0"/>
          <w:marBottom w:val="0"/>
          <w:divBdr>
            <w:top w:val="none" w:sz="0" w:space="0" w:color="auto"/>
            <w:left w:val="none" w:sz="0" w:space="0" w:color="auto"/>
            <w:bottom w:val="none" w:sz="0" w:space="0" w:color="auto"/>
            <w:right w:val="none" w:sz="0" w:space="0" w:color="auto"/>
          </w:divBdr>
        </w:div>
        <w:div w:id="1490242873">
          <w:marLeft w:val="0"/>
          <w:marRight w:val="0"/>
          <w:marTop w:val="0"/>
          <w:marBottom w:val="0"/>
          <w:divBdr>
            <w:top w:val="none" w:sz="0" w:space="0" w:color="auto"/>
            <w:left w:val="none" w:sz="0" w:space="0" w:color="auto"/>
            <w:bottom w:val="none" w:sz="0" w:space="0" w:color="auto"/>
            <w:right w:val="none" w:sz="0" w:space="0" w:color="auto"/>
          </w:divBdr>
        </w:div>
        <w:div w:id="370766419">
          <w:marLeft w:val="0"/>
          <w:marRight w:val="0"/>
          <w:marTop w:val="0"/>
          <w:marBottom w:val="0"/>
          <w:divBdr>
            <w:top w:val="none" w:sz="0" w:space="0" w:color="auto"/>
            <w:left w:val="none" w:sz="0" w:space="0" w:color="auto"/>
            <w:bottom w:val="none" w:sz="0" w:space="0" w:color="auto"/>
            <w:right w:val="none" w:sz="0" w:space="0" w:color="auto"/>
          </w:divBdr>
        </w:div>
        <w:div w:id="7610842">
          <w:marLeft w:val="0"/>
          <w:marRight w:val="0"/>
          <w:marTop w:val="0"/>
          <w:marBottom w:val="0"/>
          <w:divBdr>
            <w:top w:val="none" w:sz="0" w:space="0" w:color="auto"/>
            <w:left w:val="none" w:sz="0" w:space="0" w:color="auto"/>
            <w:bottom w:val="none" w:sz="0" w:space="0" w:color="auto"/>
            <w:right w:val="none" w:sz="0" w:space="0" w:color="auto"/>
          </w:divBdr>
        </w:div>
        <w:div w:id="826898561">
          <w:marLeft w:val="0"/>
          <w:marRight w:val="0"/>
          <w:marTop w:val="0"/>
          <w:marBottom w:val="0"/>
          <w:divBdr>
            <w:top w:val="none" w:sz="0" w:space="0" w:color="auto"/>
            <w:left w:val="none" w:sz="0" w:space="0" w:color="auto"/>
            <w:bottom w:val="none" w:sz="0" w:space="0" w:color="auto"/>
            <w:right w:val="none" w:sz="0" w:space="0" w:color="auto"/>
          </w:divBdr>
        </w:div>
        <w:div w:id="756246516">
          <w:marLeft w:val="0"/>
          <w:marRight w:val="0"/>
          <w:marTop w:val="0"/>
          <w:marBottom w:val="0"/>
          <w:divBdr>
            <w:top w:val="none" w:sz="0" w:space="0" w:color="auto"/>
            <w:left w:val="none" w:sz="0" w:space="0" w:color="auto"/>
            <w:bottom w:val="none" w:sz="0" w:space="0" w:color="auto"/>
            <w:right w:val="none" w:sz="0" w:space="0" w:color="auto"/>
          </w:divBdr>
        </w:div>
        <w:div w:id="104617529">
          <w:marLeft w:val="0"/>
          <w:marRight w:val="0"/>
          <w:marTop w:val="0"/>
          <w:marBottom w:val="0"/>
          <w:divBdr>
            <w:top w:val="none" w:sz="0" w:space="0" w:color="auto"/>
            <w:left w:val="none" w:sz="0" w:space="0" w:color="auto"/>
            <w:bottom w:val="none" w:sz="0" w:space="0" w:color="auto"/>
            <w:right w:val="none" w:sz="0" w:space="0" w:color="auto"/>
          </w:divBdr>
        </w:div>
        <w:div w:id="1635981148">
          <w:marLeft w:val="0"/>
          <w:marRight w:val="0"/>
          <w:marTop w:val="0"/>
          <w:marBottom w:val="0"/>
          <w:divBdr>
            <w:top w:val="none" w:sz="0" w:space="0" w:color="auto"/>
            <w:left w:val="none" w:sz="0" w:space="0" w:color="auto"/>
            <w:bottom w:val="none" w:sz="0" w:space="0" w:color="auto"/>
            <w:right w:val="none" w:sz="0" w:space="0" w:color="auto"/>
          </w:divBdr>
        </w:div>
        <w:div w:id="1045444972">
          <w:marLeft w:val="0"/>
          <w:marRight w:val="0"/>
          <w:marTop w:val="0"/>
          <w:marBottom w:val="0"/>
          <w:divBdr>
            <w:top w:val="none" w:sz="0" w:space="0" w:color="auto"/>
            <w:left w:val="none" w:sz="0" w:space="0" w:color="auto"/>
            <w:bottom w:val="none" w:sz="0" w:space="0" w:color="auto"/>
            <w:right w:val="none" w:sz="0" w:space="0" w:color="auto"/>
          </w:divBdr>
        </w:div>
        <w:div w:id="2025395055">
          <w:marLeft w:val="0"/>
          <w:marRight w:val="0"/>
          <w:marTop w:val="0"/>
          <w:marBottom w:val="0"/>
          <w:divBdr>
            <w:top w:val="none" w:sz="0" w:space="0" w:color="auto"/>
            <w:left w:val="none" w:sz="0" w:space="0" w:color="auto"/>
            <w:bottom w:val="none" w:sz="0" w:space="0" w:color="auto"/>
            <w:right w:val="none" w:sz="0" w:space="0" w:color="auto"/>
          </w:divBdr>
        </w:div>
        <w:div w:id="1025599682">
          <w:marLeft w:val="0"/>
          <w:marRight w:val="0"/>
          <w:marTop w:val="0"/>
          <w:marBottom w:val="0"/>
          <w:divBdr>
            <w:top w:val="none" w:sz="0" w:space="0" w:color="auto"/>
            <w:left w:val="none" w:sz="0" w:space="0" w:color="auto"/>
            <w:bottom w:val="none" w:sz="0" w:space="0" w:color="auto"/>
            <w:right w:val="none" w:sz="0" w:space="0" w:color="auto"/>
          </w:divBdr>
        </w:div>
        <w:div w:id="427821707">
          <w:marLeft w:val="0"/>
          <w:marRight w:val="0"/>
          <w:marTop w:val="0"/>
          <w:marBottom w:val="0"/>
          <w:divBdr>
            <w:top w:val="none" w:sz="0" w:space="0" w:color="auto"/>
            <w:left w:val="none" w:sz="0" w:space="0" w:color="auto"/>
            <w:bottom w:val="none" w:sz="0" w:space="0" w:color="auto"/>
            <w:right w:val="none" w:sz="0" w:space="0" w:color="auto"/>
          </w:divBdr>
        </w:div>
        <w:div w:id="1204867">
          <w:marLeft w:val="0"/>
          <w:marRight w:val="0"/>
          <w:marTop w:val="0"/>
          <w:marBottom w:val="0"/>
          <w:divBdr>
            <w:top w:val="none" w:sz="0" w:space="0" w:color="auto"/>
            <w:left w:val="none" w:sz="0" w:space="0" w:color="auto"/>
            <w:bottom w:val="none" w:sz="0" w:space="0" w:color="auto"/>
            <w:right w:val="none" w:sz="0" w:space="0" w:color="auto"/>
          </w:divBdr>
        </w:div>
      </w:divsChild>
    </w:div>
    <w:div w:id="1764571147">
      <w:bodyDiv w:val="1"/>
      <w:marLeft w:val="0"/>
      <w:marRight w:val="0"/>
      <w:marTop w:val="0"/>
      <w:marBottom w:val="0"/>
      <w:divBdr>
        <w:top w:val="none" w:sz="0" w:space="0" w:color="auto"/>
        <w:left w:val="none" w:sz="0" w:space="0" w:color="auto"/>
        <w:bottom w:val="none" w:sz="0" w:space="0" w:color="auto"/>
        <w:right w:val="none" w:sz="0" w:space="0" w:color="auto"/>
      </w:divBdr>
    </w:div>
    <w:div w:id="1765177879">
      <w:bodyDiv w:val="1"/>
      <w:marLeft w:val="0"/>
      <w:marRight w:val="0"/>
      <w:marTop w:val="0"/>
      <w:marBottom w:val="0"/>
      <w:divBdr>
        <w:top w:val="none" w:sz="0" w:space="0" w:color="auto"/>
        <w:left w:val="none" w:sz="0" w:space="0" w:color="auto"/>
        <w:bottom w:val="none" w:sz="0" w:space="0" w:color="auto"/>
        <w:right w:val="none" w:sz="0" w:space="0" w:color="auto"/>
      </w:divBdr>
    </w:div>
    <w:div w:id="1770924018">
      <w:bodyDiv w:val="1"/>
      <w:marLeft w:val="0"/>
      <w:marRight w:val="0"/>
      <w:marTop w:val="0"/>
      <w:marBottom w:val="0"/>
      <w:divBdr>
        <w:top w:val="none" w:sz="0" w:space="0" w:color="auto"/>
        <w:left w:val="none" w:sz="0" w:space="0" w:color="auto"/>
        <w:bottom w:val="none" w:sz="0" w:space="0" w:color="auto"/>
        <w:right w:val="none" w:sz="0" w:space="0" w:color="auto"/>
      </w:divBdr>
    </w:div>
    <w:div w:id="1771777291">
      <w:bodyDiv w:val="1"/>
      <w:marLeft w:val="0"/>
      <w:marRight w:val="0"/>
      <w:marTop w:val="0"/>
      <w:marBottom w:val="0"/>
      <w:divBdr>
        <w:top w:val="none" w:sz="0" w:space="0" w:color="auto"/>
        <w:left w:val="none" w:sz="0" w:space="0" w:color="auto"/>
        <w:bottom w:val="none" w:sz="0" w:space="0" w:color="auto"/>
        <w:right w:val="none" w:sz="0" w:space="0" w:color="auto"/>
      </w:divBdr>
    </w:div>
    <w:div w:id="1772161507">
      <w:bodyDiv w:val="1"/>
      <w:marLeft w:val="0"/>
      <w:marRight w:val="0"/>
      <w:marTop w:val="0"/>
      <w:marBottom w:val="0"/>
      <w:divBdr>
        <w:top w:val="none" w:sz="0" w:space="0" w:color="auto"/>
        <w:left w:val="none" w:sz="0" w:space="0" w:color="auto"/>
        <w:bottom w:val="none" w:sz="0" w:space="0" w:color="auto"/>
        <w:right w:val="none" w:sz="0" w:space="0" w:color="auto"/>
      </w:divBdr>
      <w:divsChild>
        <w:div w:id="632444755">
          <w:marLeft w:val="0"/>
          <w:marRight w:val="0"/>
          <w:marTop w:val="0"/>
          <w:marBottom w:val="0"/>
          <w:divBdr>
            <w:top w:val="none" w:sz="0" w:space="0" w:color="auto"/>
            <w:left w:val="none" w:sz="0" w:space="0" w:color="auto"/>
            <w:bottom w:val="none" w:sz="0" w:space="0" w:color="auto"/>
            <w:right w:val="none" w:sz="0" w:space="0" w:color="auto"/>
          </w:divBdr>
        </w:div>
        <w:div w:id="840388476">
          <w:marLeft w:val="0"/>
          <w:marRight w:val="0"/>
          <w:marTop w:val="0"/>
          <w:marBottom w:val="0"/>
          <w:divBdr>
            <w:top w:val="none" w:sz="0" w:space="0" w:color="auto"/>
            <w:left w:val="none" w:sz="0" w:space="0" w:color="auto"/>
            <w:bottom w:val="none" w:sz="0" w:space="0" w:color="auto"/>
            <w:right w:val="none" w:sz="0" w:space="0" w:color="auto"/>
          </w:divBdr>
        </w:div>
        <w:div w:id="1900285323">
          <w:marLeft w:val="0"/>
          <w:marRight w:val="0"/>
          <w:marTop w:val="0"/>
          <w:marBottom w:val="0"/>
          <w:divBdr>
            <w:top w:val="none" w:sz="0" w:space="0" w:color="auto"/>
            <w:left w:val="none" w:sz="0" w:space="0" w:color="auto"/>
            <w:bottom w:val="none" w:sz="0" w:space="0" w:color="auto"/>
            <w:right w:val="none" w:sz="0" w:space="0" w:color="auto"/>
          </w:divBdr>
        </w:div>
        <w:div w:id="1714111490">
          <w:marLeft w:val="0"/>
          <w:marRight w:val="0"/>
          <w:marTop w:val="0"/>
          <w:marBottom w:val="0"/>
          <w:divBdr>
            <w:top w:val="none" w:sz="0" w:space="0" w:color="auto"/>
            <w:left w:val="none" w:sz="0" w:space="0" w:color="auto"/>
            <w:bottom w:val="none" w:sz="0" w:space="0" w:color="auto"/>
            <w:right w:val="none" w:sz="0" w:space="0" w:color="auto"/>
          </w:divBdr>
        </w:div>
        <w:div w:id="217939848">
          <w:marLeft w:val="0"/>
          <w:marRight w:val="0"/>
          <w:marTop w:val="0"/>
          <w:marBottom w:val="0"/>
          <w:divBdr>
            <w:top w:val="none" w:sz="0" w:space="0" w:color="auto"/>
            <w:left w:val="none" w:sz="0" w:space="0" w:color="auto"/>
            <w:bottom w:val="none" w:sz="0" w:space="0" w:color="auto"/>
            <w:right w:val="none" w:sz="0" w:space="0" w:color="auto"/>
          </w:divBdr>
        </w:div>
        <w:div w:id="260450780">
          <w:marLeft w:val="0"/>
          <w:marRight w:val="0"/>
          <w:marTop w:val="0"/>
          <w:marBottom w:val="0"/>
          <w:divBdr>
            <w:top w:val="none" w:sz="0" w:space="0" w:color="auto"/>
            <w:left w:val="none" w:sz="0" w:space="0" w:color="auto"/>
            <w:bottom w:val="none" w:sz="0" w:space="0" w:color="auto"/>
            <w:right w:val="none" w:sz="0" w:space="0" w:color="auto"/>
          </w:divBdr>
        </w:div>
        <w:div w:id="276647576">
          <w:marLeft w:val="0"/>
          <w:marRight w:val="0"/>
          <w:marTop w:val="0"/>
          <w:marBottom w:val="0"/>
          <w:divBdr>
            <w:top w:val="none" w:sz="0" w:space="0" w:color="auto"/>
            <w:left w:val="none" w:sz="0" w:space="0" w:color="auto"/>
            <w:bottom w:val="none" w:sz="0" w:space="0" w:color="auto"/>
            <w:right w:val="none" w:sz="0" w:space="0" w:color="auto"/>
          </w:divBdr>
        </w:div>
        <w:div w:id="1957446641">
          <w:marLeft w:val="0"/>
          <w:marRight w:val="0"/>
          <w:marTop w:val="0"/>
          <w:marBottom w:val="0"/>
          <w:divBdr>
            <w:top w:val="none" w:sz="0" w:space="0" w:color="auto"/>
            <w:left w:val="none" w:sz="0" w:space="0" w:color="auto"/>
            <w:bottom w:val="none" w:sz="0" w:space="0" w:color="auto"/>
            <w:right w:val="none" w:sz="0" w:space="0" w:color="auto"/>
          </w:divBdr>
        </w:div>
        <w:div w:id="1003706639">
          <w:marLeft w:val="0"/>
          <w:marRight w:val="0"/>
          <w:marTop w:val="0"/>
          <w:marBottom w:val="0"/>
          <w:divBdr>
            <w:top w:val="none" w:sz="0" w:space="0" w:color="auto"/>
            <w:left w:val="none" w:sz="0" w:space="0" w:color="auto"/>
            <w:bottom w:val="none" w:sz="0" w:space="0" w:color="auto"/>
            <w:right w:val="none" w:sz="0" w:space="0" w:color="auto"/>
          </w:divBdr>
        </w:div>
        <w:div w:id="1235430115">
          <w:marLeft w:val="0"/>
          <w:marRight w:val="0"/>
          <w:marTop w:val="0"/>
          <w:marBottom w:val="0"/>
          <w:divBdr>
            <w:top w:val="none" w:sz="0" w:space="0" w:color="auto"/>
            <w:left w:val="none" w:sz="0" w:space="0" w:color="auto"/>
            <w:bottom w:val="none" w:sz="0" w:space="0" w:color="auto"/>
            <w:right w:val="none" w:sz="0" w:space="0" w:color="auto"/>
          </w:divBdr>
        </w:div>
        <w:div w:id="1063260691">
          <w:marLeft w:val="0"/>
          <w:marRight w:val="0"/>
          <w:marTop w:val="0"/>
          <w:marBottom w:val="0"/>
          <w:divBdr>
            <w:top w:val="none" w:sz="0" w:space="0" w:color="auto"/>
            <w:left w:val="none" w:sz="0" w:space="0" w:color="auto"/>
            <w:bottom w:val="none" w:sz="0" w:space="0" w:color="auto"/>
            <w:right w:val="none" w:sz="0" w:space="0" w:color="auto"/>
          </w:divBdr>
        </w:div>
        <w:div w:id="1219898461">
          <w:marLeft w:val="0"/>
          <w:marRight w:val="0"/>
          <w:marTop w:val="0"/>
          <w:marBottom w:val="0"/>
          <w:divBdr>
            <w:top w:val="none" w:sz="0" w:space="0" w:color="auto"/>
            <w:left w:val="none" w:sz="0" w:space="0" w:color="auto"/>
            <w:bottom w:val="none" w:sz="0" w:space="0" w:color="auto"/>
            <w:right w:val="none" w:sz="0" w:space="0" w:color="auto"/>
          </w:divBdr>
        </w:div>
        <w:div w:id="224878074">
          <w:marLeft w:val="0"/>
          <w:marRight w:val="0"/>
          <w:marTop w:val="0"/>
          <w:marBottom w:val="0"/>
          <w:divBdr>
            <w:top w:val="none" w:sz="0" w:space="0" w:color="auto"/>
            <w:left w:val="none" w:sz="0" w:space="0" w:color="auto"/>
            <w:bottom w:val="none" w:sz="0" w:space="0" w:color="auto"/>
            <w:right w:val="none" w:sz="0" w:space="0" w:color="auto"/>
          </w:divBdr>
        </w:div>
        <w:div w:id="536819670">
          <w:marLeft w:val="0"/>
          <w:marRight w:val="0"/>
          <w:marTop w:val="0"/>
          <w:marBottom w:val="0"/>
          <w:divBdr>
            <w:top w:val="none" w:sz="0" w:space="0" w:color="auto"/>
            <w:left w:val="none" w:sz="0" w:space="0" w:color="auto"/>
            <w:bottom w:val="none" w:sz="0" w:space="0" w:color="auto"/>
            <w:right w:val="none" w:sz="0" w:space="0" w:color="auto"/>
          </w:divBdr>
        </w:div>
        <w:div w:id="1005521915">
          <w:marLeft w:val="0"/>
          <w:marRight w:val="0"/>
          <w:marTop w:val="0"/>
          <w:marBottom w:val="0"/>
          <w:divBdr>
            <w:top w:val="none" w:sz="0" w:space="0" w:color="auto"/>
            <w:left w:val="none" w:sz="0" w:space="0" w:color="auto"/>
            <w:bottom w:val="none" w:sz="0" w:space="0" w:color="auto"/>
            <w:right w:val="none" w:sz="0" w:space="0" w:color="auto"/>
          </w:divBdr>
        </w:div>
        <w:div w:id="1697076022">
          <w:marLeft w:val="0"/>
          <w:marRight w:val="0"/>
          <w:marTop w:val="0"/>
          <w:marBottom w:val="0"/>
          <w:divBdr>
            <w:top w:val="none" w:sz="0" w:space="0" w:color="auto"/>
            <w:left w:val="none" w:sz="0" w:space="0" w:color="auto"/>
            <w:bottom w:val="none" w:sz="0" w:space="0" w:color="auto"/>
            <w:right w:val="none" w:sz="0" w:space="0" w:color="auto"/>
          </w:divBdr>
        </w:div>
        <w:div w:id="1708138530">
          <w:marLeft w:val="0"/>
          <w:marRight w:val="0"/>
          <w:marTop w:val="0"/>
          <w:marBottom w:val="0"/>
          <w:divBdr>
            <w:top w:val="none" w:sz="0" w:space="0" w:color="auto"/>
            <w:left w:val="none" w:sz="0" w:space="0" w:color="auto"/>
            <w:bottom w:val="none" w:sz="0" w:space="0" w:color="auto"/>
            <w:right w:val="none" w:sz="0" w:space="0" w:color="auto"/>
          </w:divBdr>
        </w:div>
        <w:div w:id="1801339325">
          <w:marLeft w:val="0"/>
          <w:marRight w:val="0"/>
          <w:marTop w:val="0"/>
          <w:marBottom w:val="0"/>
          <w:divBdr>
            <w:top w:val="none" w:sz="0" w:space="0" w:color="auto"/>
            <w:left w:val="none" w:sz="0" w:space="0" w:color="auto"/>
            <w:bottom w:val="none" w:sz="0" w:space="0" w:color="auto"/>
            <w:right w:val="none" w:sz="0" w:space="0" w:color="auto"/>
          </w:divBdr>
        </w:div>
        <w:div w:id="1122068193">
          <w:marLeft w:val="0"/>
          <w:marRight w:val="0"/>
          <w:marTop w:val="0"/>
          <w:marBottom w:val="0"/>
          <w:divBdr>
            <w:top w:val="none" w:sz="0" w:space="0" w:color="auto"/>
            <w:left w:val="none" w:sz="0" w:space="0" w:color="auto"/>
            <w:bottom w:val="none" w:sz="0" w:space="0" w:color="auto"/>
            <w:right w:val="none" w:sz="0" w:space="0" w:color="auto"/>
          </w:divBdr>
        </w:div>
        <w:div w:id="442304396">
          <w:marLeft w:val="0"/>
          <w:marRight w:val="0"/>
          <w:marTop w:val="0"/>
          <w:marBottom w:val="0"/>
          <w:divBdr>
            <w:top w:val="none" w:sz="0" w:space="0" w:color="auto"/>
            <w:left w:val="none" w:sz="0" w:space="0" w:color="auto"/>
            <w:bottom w:val="none" w:sz="0" w:space="0" w:color="auto"/>
            <w:right w:val="none" w:sz="0" w:space="0" w:color="auto"/>
          </w:divBdr>
        </w:div>
        <w:div w:id="1341158650">
          <w:marLeft w:val="0"/>
          <w:marRight w:val="0"/>
          <w:marTop w:val="0"/>
          <w:marBottom w:val="0"/>
          <w:divBdr>
            <w:top w:val="none" w:sz="0" w:space="0" w:color="auto"/>
            <w:left w:val="none" w:sz="0" w:space="0" w:color="auto"/>
            <w:bottom w:val="none" w:sz="0" w:space="0" w:color="auto"/>
            <w:right w:val="none" w:sz="0" w:space="0" w:color="auto"/>
          </w:divBdr>
        </w:div>
        <w:div w:id="963733007">
          <w:marLeft w:val="0"/>
          <w:marRight w:val="0"/>
          <w:marTop w:val="0"/>
          <w:marBottom w:val="0"/>
          <w:divBdr>
            <w:top w:val="none" w:sz="0" w:space="0" w:color="auto"/>
            <w:left w:val="none" w:sz="0" w:space="0" w:color="auto"/>
            <w:bottom w:val="none" w:sz="0" w:space="0" w:color="auto"/>
            <w:right w:val="none" w:sz="0" w:space="0" w:color="auto"/>
          </w:divBdr>
        </w:div>
        <w:div w:id="121924242">
          <w:marLeft w:val="0"/>
          <w:marRight w:val="0"/>
          <w:marTop w:val="0"/>
          <w:marBottom w:val="0"/>
          <w:divBdr>
            <w:top w:val="none" w:sz="0" w:space="0" w:color="auto"/>
            <w:left w:val="none" w:sz="0" w:space="0" w:color="auto"/>
            <w:bottom w:val="none" w:sz="0" w:space="0" w:color="auto"/>
            <w:right w:val="none" w:sz="0" w:space="0" w:color="auto"/>
          </w:divBdr>
        </w:div>
        <w:div w:id="508449159">
          <w:marLeft w:val="0"/>
          <w:marRight w:val="0"/>
          <w:marTop w:val="0"/>
          <w:marBottom w:val="0"/>
          <w:divBdr>
            <w:top w:val="none" w:sz="0" w:space="0" w:color="auto"/>
            <w:left w:val="none" w:sz="0" w:space="0" w:color="auto"/>
            <w:bottom w:val="none" w:sz="0" w:space="0" w:color="auto"/>
            <w:right w:val="none" w:sz="0" w:space="0" w:color="auto"/>
          </w:divBdr>
        </w:div>
      </w:divsChild>
    </w:div>
    <w:div w:id="1773278043">
      <w:bodyDiv w:val="1"/>
      <w:marLeft w:val="0"/>
      <w:marRight w:val="0"/>
      <w:marTop w:val="0"/>
      <w:marBottom w:val="0"/>
      <w:divBdr>
        <w:top w:val="none" w:sz="0" w:space="0" w:color="auto"/>
        <w:left w:val="none" w:sz="0" w:space="0" w:color="auto"/>
        <w:bottom w:val="none" w:sz="0" w:space="0" w:color="auto"/>
        <w:right w:val="none" w:sz="0" w:space="0" w:color="auto"/>
      </w:divBdr>
      <w:divsChild>
        <w:div w:id="1132512">
          <w:marLeft w:val="480"/>
          <w:marRight w:val="0"/>
          <w:marTop w:val="0"/>
          <w:marBottom w:val="0"/>
          <w:divBdr>
            <w:top w:val="none" w:sz="0" w:space="0" w:color="auto"/>
            <w:left w:val="none" w:sz="0" w:space="0" w:color="auto"/>
            <w:bottom w:val="none" w:sz="0" w:space="0" w:color="auto"/>
            <w:right w:val="none" w:sz="0" w:space="0" w:color="auto"/>
          </w:divBdr>
        </w:div>
        <w:div w:id="35082826">
          <w:marLeft w:val="480"/>
          <w:marRight w:val="0"/>
          <w:marTop w:val="0"/>
          <w:marBottom w:val="0"/>
          <w:divBdr>
            <w:top w:val="none" w:sz="0" w:space="0" w:color="auto"/>
            <w:left w:val="none" w:sz="0" w:space="0" w:color="auto"/>
            <w:bottom w:val="none" w:sz="0" w:space="0" w:color="auto"/>
            <w:right w:val="none" w:sz="0" w:space="0" w:color="auto"/>
          </w:divBdr>
        </w:div>
        <w:div w:id="111479885">
          <w:marLeft w:val="480"/>
          <w:marRight w:val="0"/>
          <w:marTop w:val="0"/>
          <w:marBottom w:val="0"/>
          <w:divBdr>
            <w:top w:val="none" w:sz="0" w:space="0" w:color="auto"/>
            <w:left w:val="none" w:sz="0" w:space="0" w:color="auto"/>
            <w:bottom w:val="none" w:sz="0" w:space="0" w:color="auto"/>
            <w:right w:val="none" w:sz="0" w:space="0" w:color="auto"/>
          </w:divBdr>
        </w:div>
        <w:div w:id="113253935">
          <w:marLeft w:val="480"/>
          <w:marRight w:val="0"/>
          <w:marTop w:val="0"/>
          <w:marBottom w:val="0"/>
          <w:divBdr>
            <w:top w:val="none" w:sz="0" w:space="0" w:color="auto"/>
            <w:left w:val="none" w:sz="0" w:space="0" w:color="auto"/>
            <w:bottom w:val="none" w:sz="0" w:space="0" w:color="auto"/>
            <w:right w:val="none" w:sz="0" w:space="0" w:color="auto"/>
          </w:divBdr>
        </w:div>
        <w:div w:id="131945727">
          <w:marLeft w:val="480"/>
          <w:marRight w:val="0"/>
          <w:marTop w:val="0"/>
          <w:marBottom w:val="0"/>
          <w:divBdr>
            <w:top w:val="none" w:sz="0" w:space="0" w:color="auto"/>
            <w:left w:val="none" w:sz="0" w:space="0" w:color="auto"/>
            <w:bottom w:val="none" w:sz="0" w:space="0" w:color="auto"/>
            <w:right w:val="none" w:sz="0" w:space="0" w:color="auto"/>
          </w:divBdr>
        </w:div>
        <w:div w:id="154300794">
          <w:marLeft w:val="480"/>
          <w:marRight w:val="0"/>
          <w:marTop w:val="0"/>
          <w:marBottom w:val="0"/>
          <w:divBdr>
            <w:top w:val="none" w:sz="0" w:space="0" w:color="auto"/>
            <w:left w:val="none" w:sz="0" w:space="0" w:color="auto"/>
            <w:bottom w:val="none" w:sz="0" w:space="0" w:color="auto"/>
            <w:right w:val="none" w:sz="0" w:space="0" w:color="auto"/>
          </w:divBdr>
        </w:div>
        <w:div w:id="389379937">
          <w:marLeft w:val="480"/>
          <w:marRight w:val="0"/>
          <w:marTop w:val="0"/>
          <w:marBottom w:val="0"/>
          <w:divBdr>
            <w:top w:val="none" w:sz="0" w:space="0" w:color="auto"/>
            <w:left w:val="none" w:sz="0" w:space="0" w:color="auto"/>
            <w:bottom w:val="none" w:sz="0" w:space="0" w:color="auto"/>
            <w:right w:val="none" w:sz="0" w:space="0" w:color="auto"/>
          </w:divBdr>
        </w:div>
        <w:div w:id="535696197">
          <w:marLeft w:val="480"/>
          <w:marRight w:val="0"/>
          <w:marTop w:val="0"/>
          <w:marBottom w:val="0"/>
          <w:divBdr>
            <w:top w:val="none" w:sz="0" w:space="0" w:color="auto"/>
            <w:left w:val="none" w:sz="0" w:space="0" w:color="auto"/>
            <w:bottom w:val="none" w:sz="0" w:space="0" w:color="auto"/>
            <w:right w:val="none" w:sz="0" w:space="0" w:color="auto"/>
          </w:divBdr>
        </w:div>
        <w:div w:id="708995793">
          <w:marLeft w:val="480"/>
          <w:marRight w:val="0"/>
          <w:marTop w:val="0"/>
          <w:marBottom w:val="0"/>
          <w:divBdr>
            <w:top w:val="none" w:sz="0" w:space="0" w:color="auto"/>
            <w:left w:val="none" w:sz="0" w:space="0" w:color="auto"/>
            <w:bottom w:val="none" w:sz="0" w:space="0" w:color="auto"/>
            <w:right w:val="none" w:sz="0" w:space="0" w:color="auto"/>
          </w:divBdr>
        </w:div>
        <w:div w:id="794830756">
          <w:marLeft w:val="480"/>
          <w:marRight w:val="0"/>
          <w:marTop w:val="0"/>
          <w:marBottom w:val="0"/>
          <w:divBdr>
            <w:top w:val="none" w:sz="0" w:space="0" w:color="auto"/>
            <w:left w:val="none" w:sz="0" w:space="0" w:color="auto"/>
            <w:bottom w:val="none" w:sz="0" w:space="0" w:color="auto"/>
            <w:right w:val="none" w:sz="0" w:space="0" w:color="auto"/>
          </w:divBdr>
        </w:div>
        <w:div w:id="843127415">
          <w:marLeft w:val="480"/>
          <w:marRight w:val="0"/>
          <w:marTop w:val="0"/>
          <w:marBottom w:val="0"/>
          <w:divBdr>
            <w:top w:val="none" w:sz="0" w:space="0" w:color="auto"/>
            <w:left w:val="none" w:sz="0" w:space="0" w:color="auto"/>
            <w:bottom w:val="none" w:sz="0" w:space="0" w:color="auto"/>
            <w:right w:val="none" w:sz="0" w:space="0" w:color="auto"/>
          </w:divBdr>
        </w:div>
        <w:div w:id="1149588412">
          <w:marLeft w:val="480"/>
          <w:marRight w:val="0"/>
          <w:marTop w:val="0"/>
          <w:marBottom w:val="0"/>
          <w:divBdr>
            <w:top w:val="none" w:sz="0" w:space="0" w:color="auto"/>
            <w:left w:val="none" w:sz="0" w:space="0" w:color="auto"/>
            <w:bottom w:val="none" w:sz="0" w:space="0" w:color="auto"/>
            <w:right w:val="none" w:sz="0" w:space="0" w:color="auto"/>
          </w:divBdr>
        </w:div>
        <w:div w:id="1172994103">
          <w:marLeft w:val="480"/>
          <w:marRight w:val="0"/>
          <w:marTop w:val="0"/>
          <w:marBottom w:val="0"/>
          <w:divBdr>
            <w:top w:val="none" w:sz="0" w:space="0" w:color="auto"/>
            <w:left w:val="none" w:sz="0" w:space="0" w:color="auto"/>
            <w:bottom w:val="none" w:sz="0" w:space="0" w:color="auto"/>
            <w:right w:val="none" w:sz="0" w:space="0" w:color="auto"/>
          </w:divBdr>
        </w:div>
        <w:div w:id="1174956267">
          <w:marLeft w:val="480"/>
          <w:marRight w:val="0"/>
          <w:marTop w:val="0"/>
          <w:marBottom w:val="0"/>
          <w:divBdr>
            <w:top w:val="none" w:sz="0" w:space="0" w:color="auto"/>
            <w:left w:val="none" w:sz="0" w:space="0" w:color="auto"/>
            <w:bottom w:val="none" w:sz="0" w:space="0" w:color="auto"/>
            <w:right w:val="none" w:sz="0" w:space="0" w:color="auto"/>
          </w:divBdr>
        </w:div>
        <w:div w:id="1482040060">
          <w:marLeft w:val="480"/>
          <w:marRight w:val="0"/>
          <w:marTop w:val="0"/>
          <w:marBottom w:val="0"/>
          <w:divBdr>
            <w:top w:val="none" w:sz="0" w:space="0" w:color="auto"/>
            <w:left w:val="none" w:sz="0" w:space="0" w:color="auto"/>
            <w:bottom w:val="none" w:sz="0" w:space="0" w:color="auto"/>
            <w:right w:val="none" w:sz="0" w:space="0" w:color="auto"/>
          </w:divBdr>
        </w:div>
        <w:div w:id="1681202422">
          <w:marLeft w:val="480"/>
          <w:marRight w:val="0"/>
          <w:marTop w:val="0"/>
          <w:marBottom w:val="0"/>
          <w:divBdr>
            <w:top w:val="none" w:sz="0" w:space="0" w:color="auto"/>
            <w:left w:val="none" w:sz="0" w:space="0" w:color="auto"/>
            <w:bottom w:val="none" w:sz="0" w:space="0" w:color="auto"/>
            <w:right w:val="none" w:sz="0" w:space="0" w:color="auto"/>
          </w:divBdr>
        </w:div>
        <w:div w:id="1815678618">
          <w:marLeft w:val="480"/>
          <w:marRight w:val="0"/>
          <w:marTop w:val="0"/>
          <w:marBottom w:val="0"/>
          <w:divBdr>
            <w:top w:val="none" w:sz="0" w:space="0" w:color="auto"/>
            <w:left w:val="none" w:sz="0" w:space="0" w:color="auto"/>
            <w:bottom w:val="none" w:sz="0" w:space="0" w:color="auto"/>
            <w:right w:val="none" w:sz="0" w:space="0" w:color="auto"/>
          </w:divBdr>
        </w:div>
        <w:div w:id="1837186213">
          <w:marLeft w:val="480"/>
          <w:marRight w:val="0"/>
          <w:marTop w:val="0"/>
          <w:marBottom w:val="0"/>
          <w:divBdr>
            <w:top w:val="none" w:sz="0" w:space="0" w:color="auto"/>
            <w:left w:val="none" w:sz="0" w:space="0" w:color="auto"/>
            <w:bottom w:val="none" w:sz="0" w:space="0" w:color="auto"/>
            <w:right w:val="none" w:sz="0" w:space="0" w:color="auto"/>
          </w:divBdr>
        </w:div>
        <w:div w:id="1862166714">
          <w:marLeft w:val="480"/>
          <w:marRight w:val="0"/>
          <w:marTop w:val="0"/>
          <w:marBottom w:val="0"/>
          <w:divBdr>
            <w:top w:val="none" w:sz="0" w:space="0" w:color="auto"/>
            <w:left w:val="none" w:sz="0" w:space="0" w:color="auto"/>
            <w:bottom w:val="none" w:sz="0" w:space="0" w:color="auto"/>
            <w:right w:val="none" w:sz="0" w:space="0" w:color="auto"/>
          </w:divBdr>
        </w:div>
      </w:divsChild>
    </w:div>
    <w:div w:id="1781220907">
      <w:bodyDiv w:val="1"/>
      <w:marLeft w:val="0"/>
      <w:marRight w:val="0"/>
      <w:marTop w:val="0"/>
      <w:marBottom w:val="0"/>
      <w:divBdr>
        <w:top w:val="none" w:sz="0" w:space="0" w:color="auto"/>
        <w:left w:val="none" w:sz="0" w:space="0" w:color="auto"/>
        <w:bottom w:val="none" w:sz="0" w:space="0" w:color="auto"/>
        <w:right w:val="none" w:sz="0" w:space="0" w:color="auto"/>
      </w:divBdr>
    </w:div>
    <w:div w:id="1788353249">
      <w:bodyDiv w:val="1"/>
      <w:marLeft w:val="0"/>
      <w:marRight w:val="0"/>
      <w:marTop w:val="0"/>
      <w:marBottom w:val="0"/>
      <w:divBdr>
        <w:top w:val="none" w:sz="0" w:space="0" w:color="auto"/>
        <w:left w:val="none" w:sz="0" w:space="0" w:color="auto"/>
        <w:bottom w:val="none" w:sz="0" w:space="0" w:color="auto"/>
        <w:right w:val="none" w:sz="0" w:space="0" w:color="auto"/>
      </w:divBdr>
    </w:div>
    <w:div w:id="1791699948">
      <w:bodyDiv w:val="1"/>
      <w:marLeft w:val="0"/>
      <w:marRight w:val="0"/>
      <w:marTop w:val="0"/>
      <w:marBottom w:val="0"/>
      <w:divBdr>
        <w:top w:val="none" w:sz="0" w:space="0" w:color="auto"/>
        <w:left w:val="none" w:sz="0" w:space="0" w:color="auto"/>
        <w:bottom w:val="none" w:sz="0" w:space="0" w:color="auto"/>
        <w:right w:val="none" w:sz="0" w:space="0" w:color="auto"/>
      </w:divBdr>
    </w:div>
    <w:div w:id="1806006266">
      <w:bodyDiv w:val="1"/>
      <w:marLeft w:val="0"/>
      <w:marRight w:val="0"/>
      <w:marTop w:val="0"/>
      <w:marBottom w:val="0"/>
      <w:divBdr>
        <w:top w:val="none" w:sz="0" w:space="0" w:color="auto"/>
        <w:left w:val="none" w:sz="0" w:space="0" w:color="auto"/>
        <w:bottom w:val="none" w:sz="0" w:space="0" w:color="auto"/>
        <w:right w:val="none" w:sz="0" w:space="0" w:color="auto"/>
      </w:divBdr>
    </w:div>
    <w:div w:id="1810783824">
      <w:bodyDiv w:val="1"/>
      <w:marLeft w:val="0"/>
      <w:marRight w:val="0"/>
      <w:marTop w:val="0"/>
      <w:marBottom w:val="0"/>
      <w:divBdr>
        <w:top w:val="none" w:sz="0" w:space="0" w:color="auto"/>
        <w:left w:val="none" w:sz="0" w:space="0" w:color="auto"/>
        <w:bottom w:val="none" w:sz="0" w:space="0" w:color="auto"/>
        <w:right w:val="none" w:sz="0" w:space="0" w:color="auto"/>
      </w:divBdr>
    </w:div>
    <w:div w:id="1818960745">
      <w:bodyDiv w:val="1"/>
      <w:marLeft w:val="0"/>
      <w:marRight w:val="0"/>
      <w:marTop w:val="0"/>
      <w:marBottom w:val="0"/>
      <w:divBdr>
        <w:top w:val="none" w:sz="0" w:space="0" w:color="auto"/>
        <w:left w:val="none" w:sz="0" w:space="0" w:color="auto"/>
        <w:bottom w:val="none" w:sz="0" w:space="0" w:color="auto"/>
        <w:right w:val="none" w:sz="0" w:space="0" w:color="auto"/>
      </w:divBdr>
    </w:div>
    <w:div w:id="1827084679">
      <w:bodyDiv w:val="1"/>
      <w:marLeft w:val="0"/>
      <w:marRight w:val="0"/>
      <w:marTop w:val="0"/>
      <w:marBottom w:val="0"/>
      <w:divBdr>
        <w:top w:val="none" w:sz="0" w:space="0" w:color="auto"/>
        <w:left w:val="none" w:sz="0" w:space="0" w:color="auto"/>
        <w:bottom w:val="none" w:sz="0" w:space="0" w:color="auto"/>
        <w:right w:val="none" w:sz="0" w:space="0" w:color="auto"/>
      </w:divBdr>
    </w:div>
    <w:div w:id="1830898983">
      <w:bodyDiv w:val="1"/>
      <w:marLeft w:val="0"/>
      <w:marRight w:val="0"/>
      <w:marTop w:val="0"/>
      <w:marBottom w:val="0"/>
      <w:divBdr>
        <w:top w:val="none" w:sz="0" w:space="0" w:color="auto"/>
        <w:left w:val="none" w:sz="0" w:space="0" w:color="auto"/>
        <w:bottom w:val="none" w:sz="0" w:space="0" w:color="auto"/>
        <w:right w:val="none" w:sz="0" w:space="0" w:color="auto"/>
      </w:divBdr>
    </w:div>
    <w:div w:id="1833787254">
      <w:bodyDiv w:val="1"/>
      <w:marLeft w:val="0"/>
      <w:marRight w:val="0"/>
      <w:marTop w:val="0"/>
      <w:marBottom w:val="0"/>
      <w:divBdr>
        <w:top w:val="none" w:sz="0" w:space="0" w:color="auto"/>
        <w:left w:val="none" w:sz="0" w:space="0" w:color="auto"/>
        <w:bottom w:val="none" w:sz="0" w:space="0" w:color="auto"/>
        <w:right w:val="none" w:sz="0" w:space="0" w:color="auto"/>
      </w:divBdr>
    </w:div>
    <w:div w:id="1848710347">
      <w:bodyDiv w:val="1"/>
      <w:marLeft w:val="0"/>
      <w:marRight w:val="0"/>
      <w:marTop w:val="0"/>
      <w:marBottom w:val="0"/>
      <w:divBdr>
        <w:top w:val="none" w:sz="0" w:space="0" w:color="auto"/>
        <w:left w:val="none" w:sz="0" w:space="0" w:color="auto"/>
        <w:bottom w:val="none" w:sz="0" w:space="0" w:color="auto"/>
        <w:right w:val="none" w:sz="0" w:space="0" w:color="auto"/>
      </w:divBdr>
    </w:div>
    <w:div w:id="1850414380">
      <w:bodyDiv w:val="1"/>
      <w:marLeft w:val="0"/>
      <w:marRight w:val="0"/>
      <w:marTop w:val="0"/>
      <w:marBottom w:val="0"/>
      <w:divBdr>
        <w:top w:val="none" w:sz="0" w:space="0" w:color="auto"/>
        <w:left w:val="none" w:sz="0" w:space="0" w:color="auto"/>
        <w:bottom w:val="none" w:sz="0" w:space="0" w:color="auto"/>
        <w:right w:val="none" w:sz="0" w:space="0" w:color="auto"/>
      </w:divBdr>
    </w:div>
    <w:div w:id="1852376238">
      <w:bodyDiv w:val="1"/>
      <w:marLeft w:val="0"/>
      <w:marRight w:val="0"/>
      <w:marTop w:val="0"/>
      <w:marBottom w:val="0"/>
      <w:divBdr>
        <w:top w:val="none" w:sz="0" w:space="0" w:color="auto"/>
        <w:left w:val="none" w:sz="0" w:space="0" w:color="auto"/>
        <w:bottom w:val="none" w:sz="0" w:space="0" w:color="auto"/>
        <w:right w:val="none" w:sz="0" w:space="0" w:color="auto"/>
      </w:divBdr>
      <w:divsChild>
        <w:div w:id="1803574953">
          <w:marLeft w:val="480"/>
          <w:marRight w:val="0"/>
          <w:marTop w:val="0"/>
          <w:marBottom w:val="0"/>
          <w:divBdr>
            <w:top w:val="none" w:sz="0" w:space="0" w:color="auto"/>
            <w:left w:val="none" w:sz="0" w:space="0" w:color="auto"/>
            <w:bottom w:val="none" w:sz="0" w:space="0" w:color="auto"/>
            <w:right w:val="none" w:sz="0" w:space="0" w:color="auto"/>
          </w:divBdr>
        </w:div>
        <w:div w:id="412431313">
          <w:marLeft w:val="480"/>
          <w:marRight w:val="0"/>
          <w:marTop w:val="0"/>
          <w:marBottom w:val="0"/>
          <w:divBdr>
            <w:top w:val="none" w:sz="0" w:space="0" w:color="auto"/>
            <w:left w:val="none" w:sz="0" w:space="0" w:color="auto"/>
            <w:bottom w:val="none" w:sz="0" w:space="0" w:color="auto"/>
            <w:right w:val="none" w:sz="0" w:space="0" w:color="auto"/>
          </w:divBdr>
        </w:div>
        <w:div w:id="1095788780">
          <w:marLeft w:val="480"/>
          <w:marRight w:val="0"/>
          <w:marTop w:val="0"/>
          <w:marBottom w:val="0"/>
          <w:divBdr>
            <w:top w:val="none" w:sz="0" w:space="0" w:color="auto"/>
            <w:left w:val="none" w:sz="0" w:space="0" w:color="auto"/>
            <w:bottom w:val="none" w:sz="0" w:space="0" w:color="auto"/>
            <w:right w:val="none" w:sz="0" w:space="0" w:color="auto"/>
          </w:divBdr>
        </w:div>
        <w:div w:id="364140627">
          <w:marLeft w:val="480"/>
          <w:marRight w:val="0"/>
          <w:marTop w:val="0"/>
          <w:marBottom w:val="0"/>
          <w:divBdr>
            <w:top w:val="none" w:sz="0" w:space="0" w:color="auto"/>
            <w:left w:val="none" w:sz="0" w:space="0" w:color="auto"/>
            <w:bottom w:val="none" w:sz="0" w:space="0" w:color="auto"/>
            <w:right w:val="none" w:sz="0" w:space="0" w:color="auto"/>
          </w:divBdr>
        </w:div>
        <w:div w:id="46616197">
          <w:marLeft w:val="480"/>
          <w:marRight w:val="0"/>
          <w:marTop w:val="0"/>
          <w:marBottom w:val="0"/>
          <w:divBdr>
            <w:top w:val="none" w:sz="0" w:space="0" w:color="auto"/>
            <w:left w:val="none" w:sz="0" w:space="0" w:color="auto"/>
            <w:bottom w:val="none" w:sz="0" w:space="0" w:color="auto"/>
            <w:right w:val="none" w:sz="0" w:space="0" w:color="auto"/>
          </w:divBdr>
        </w:div>
        <w:div w:id="958102347">
          <w:marLeft w:val="480"/>
          <w:marRight w:val="0"/>
          <w:marTop w:val="0"/>
          <w:marBottom w:val="0"/>
          <w:divBdr>
            <w:top w:val="none" w:sz="0" w:space="0" w:color="auto"/>
            <w:left w:val="none" w:sz="0" w:space="0" w:color="auto"/>
            <w:bottom w:val="none" w:sz="0" w:space="0" w:color="auto"/>
            <w:right w:val="none" w:sz="0" w:space="0" w:color="auto"/>
          </w:divBdr>
        </w:div>
        <w:div w:id="2045642033">
          <w:marLeft w:val="480"/>
          <w:marRight w:val="0"/>
          <w:marTop w:val="0"/>
          <w:marBottom w:val="0"/>
          <w:divBdr>
            <w:top w:val="none" w:sz="0" w:space="0" w:color="auto"/>
            <w:left w:val="none" w:sz="0" w:space="0" w:color="auto"/>
            <w:bottom w:val="none" w:sz="0" w:space="0" w:color="auto"/>
            <w:right w:val="none" w:sz="0" w:space="0" w:color="auto"/>
          </w:divBdr>
        </w:div>
        <w:div w:id="1650405343">
          <w:marLeft w:val="480"/>
          <w:marRight w:val="0"/>
          <w:marTop w:val="0"/>
          <w:marBottom w:val="0"/>
          <w:divBdr>
            <w:top w:val="none" w:sz="0" w:space="0" w:color="auto"/>
            <w:left w:val="none" w:sz="0" w:space="0" w:color="auto"/>
            <w:bottom w:val="none" w:sz="0" w:space="0" w:color="auto"/>
            <w:right w:val="none" w:sz="0" w:space="0" w:color="auto"/>
          </w:divBdr>
        </w:div>
        <w:div w:id="1944223265">
          <w:marLeft w:val="480"/>
          <w:marRight w:val="0"/>
          <w:marTop w:val="0"/>
          <w:marBottom w:val="0"/>
          <w:divBdr>
            <w:top w:val="none" w:sz="0" w:space="0" w:color="auto"/>
            <w:left w:val="none" w:sz="0" w:space="0" w:color="auto"/>
            <w:bottom w:val="none" w:sz="0" w:space="0" w:color="auto"/>
            <w:right w:val="none" w:sz="0" w:space="0" w:color="auto"/>
          </w:divBdr>
        </w:div>
        <w:div w:id="695274449">
          <w:marLeft w:val="480"/>
          <w:marRight w:val="0"/>
          <w:marTop w:val="0"/>
          <w:marBottom w:val="0"/>
          <w:divBdr>
            <w:top w:val="none" w:sz="0" w:space="0" w:color="auto"/>
            <w:left w:val="none" w:sz="0" w:space="0" w:color="auto"/>
            <w:bottom w:val="none" w:sz="0" w:space="0" w:color="auto"/>
            <w:right w:val="none" w:sz="0" w:space="0" w:color="auto"/>
          </w:divBdr>
        </w:div>
        <w:div w:id="1216698147">
          <w:marLeft w:val="480"/>
          <w:marRight w:val="0"/>
          <w:marTop w:val="0"/>
          <w:marBottom w:val="0"/>
          <w:divBdr>
            <w:top w:val="none" w:sz="0" w:space="0" w:color="auto"/>
            <w:left w:val="none" w:sz="0" w:space="0" w:color="auto"/>
            <w:bottom w:val="none" w:sz="0" w:space="0" w:color="auto"/>
            <w:right w:val="none" w:sz="0" w:space="0" w:color="auto"/>
          </w:divBdr>
        </w:div>
        <w:div w:id="283388872">
          <w:marLeft w:val="480"/>
          <w:marRight w:val="0"/>
          <w:marTop w:val="0"/>
          <w:marBottom w:val="0"/>
          <w:divBdr>
            <w:top w:val="none" w:sz="0" w:space="0" w:color="auto"/>
            <w:left w:val="none" w:sz="0" w:space="0" w:color="auto"/>
            <w:bottom w:val="none" w:sz="0" w:space="0" w:color="auto"/>
            <w:right w:val="none" w:sz="0" w:space="0" w:color="auto"/>
          </w:divBdr>
        </w:div>
        <w:div w:id="769280970">
          <w:marLeft w:val="480"/>
          <w:marRight w:val="0"/>
          <w:marTop w:val="0"/>
          <w:marBottom w:val="0"/>
          <w:divBdr>
            <w:top w:val="none" w:sz="0" w:space="0" w:color="auto"/>
            <w:left w:val="none" w:sz="0" w:space="0" w:color="auto"/>
            <w:bottom w:val="none" w:sz="0" w:space="0" w:color="auto"/>
            <w:right w:val="none" w:sz="0" w:space="0" w:color="auto"/>
          </w:divBdr>
        </w:div>
        <w:div w:id="1215849747">
          <w:marLeft w:val="480"/>
          <w:marRight w:val="0"/>
          <w:marTop w:val="0"/>
          <w:marBottom w:val="0"/>
          <w:divBdr>
            <w:top w:val="none" w:sz="0" w:space="0" w:color="auto"/>
            <w:left w:val="none" w:sz="0" w:space="0" w:color="auto"/>
            <w:bottom w:val="none" w:sz="0" w:space="0" w:color="auto"/>
            <w:right w:val="none" w:sz="0" w:space="0" w:color="auto"/>
          </w:divBdr>
        </w:div>
      </w:divsChild>
    </w:div>
    <w:div w:id="1854877499">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3783327">
      <w:bodyDiv w:val="1"/>
      <w:marLeft w:val="0"/>
      <w:marRight w:val="0"/>
      <w:marTop w:val="0"/>
      <w:marBottom w:val="0"/>
      <w:divBdr>
        <w:top w:val="none" w:sz="0" w:space="0" w:color="auto"/>
        <w:left w:val="none" w:sz="0" w:space="0" w:color="auto"/>
        <w:bottom w:val="none" w:sz="0" w:space="0" w:color="auto"/>
        <w:right w:val="none" w:sz="0" w:space="0" w:color="auto"/>
      </w:divBdr>
    </w:div>
    <w:div w:id="1864710050">
      <w:bodyDiv w:val="1"/>
      <w:marLeft w:val="0"/>
      <w:marRight w:val="0"/>
      <w:marTop w:val="0"/>
      <w:marBottom w:val="0"/>
      <w:divBdr>
        <w:top w:val="none" w:sz="0" w:space="0" w:color="auto"/>
        <w:left w:val="none" w:sz="0" w:space="0" w:color="auto"/>
        <w:bottom w:val="none" w:sz="0" w:space="0" w:color="auto"/>
        <w:right w:val="none" w:sz="0" w:space="0" w:color="auto"/>
      </w:divBdr>
    </w:div>
    <w:div w:id="1867015029">
      <w:bodyDiv w:val="1"/>
      <w:marLeft w:val="0"/>
      <w:marRight w:val="0"/>
      <w:marTop w:val="0"/>
      <w:marBottom w:val="0"/>
      <w:divBdr>
        <w:top w:val="none" w:sz="0" w:space="0" w:color="auto"/>
        <w:left w:val="none" w:sz="0" w:space="0" w:color="auto"/>
        <w:bottom w:val="none" w:sz="0" w:space="0" w:color="auto"/>
        <w:right w:val="none" w:sz="0" w:space="0" w:color="auto"/>
      </w:divBdr>
    </w:div>
    <w:div w:id="1873225724">
      <w:bodyDiv w:val="1"/>
      <w:marLeft w:val="0"/>
      <w:marRight w:val="0"/>
      <w:marTop w:val="0"/>
      <w:marBottom w:val="0"/>
      <w:divBdr>
        <w:top w:val="none" w:sz="0" w:space="0" w:color="auto"/>
        <w:left w:val="none" w:sz="0" w:space="0" w:color="auto"/>
        <w:bottom w:val="none" w:sz="0" w:space="0" w:color="auto"/>
        <w:right w:val="none" w:sz="0" w:space="0" w:color="auto"/>
      </w:divBdr>
    </w:div>
    <w:div w:id="1874733051">
      <w:bodyDiv w:val="1"/>
      <w:marLeft w:val="0"/>
      <w:marRight w:val="0"/>
      <w:marTop w:val="0"/>
      <w:marBottom w:val="0"/>
      <w:divBdr>
        <w:top w:val="none" w:sz="0" w:space="0" w:color="auto"/>
        <w:left w:val="none" w:sz="0" w:space="0" w:color="auto"/>
        <w:bottom w:val="none" w:sz="0" w:space="0" w:color="auto"/>
        <w:right w:val="none" w:sz="0" w:space="0" w:color="auto"/>
      </w:divBdr>
    </w:div>
    <w:div w:id="1884320587">
      <w:bodyDiv w:val="1"/>
      <w:marLeft w:val="0"/>
      <w:marRight w:val="0"/>
      <w:marTop w:val="0"/>
      <w:marBottom w:val="0"/>
      <w:divBdr>
        <w:top w:val="none" w:sz="0" w:space="0" w:color="auto"/>
        <w:left w:val="none" w:sz="0" w:space="0" w:color="auto"/>
        <w:bottom w:val="none" w:sz="0" w:space="0" w:color="auto"/>
        <w:right w:val="none" w:sz="0" w:space="0" w:color="auto"/>
      </w:divBdr>
    </w:div>
    <w:div w:id="1886409363">
      <w:bodyDiv w:val="1"/>
      <w:marLeft w:val="0"/>
      <w:marRight w:val="0"/>
      <w:marTop w:val="0"/>
      <w:marBottom w:val="0"/>
      <w:divBdr>
        <w:top w:val="none" w:sz="0" w:space="0" w:color="auto"/>
        <w:left w:val="none" w:sz="0" w:space="0" w:color="auto"/>
        <w:bottom w:val="none" w:sz="0" w:space="0" w:color="auto"/>
        <w:right w:val="none" w:sz="0" w:space="0" w:color="auto"/>
      </w:divBdr>
    </w:div>
    <w:div w:id="1889492019">
      <w:bodyDiv w:val="1"/>
      <w:marLeft w:val="0"/>
      <w:marRight w:val="0"/>
      <w:marTop w:val="0"/>
      <w:marBottom w:val="0"/>
      <w:divBdr>
        <w:top w:val="none" w:sz="0" w:space="0" w:color="auto"/>
        <w:left w:val="none" w:sz="0" w:space="0" w:color="auto"/>
        <w:bottom w:val="none" w:sz="0" w:space="0" w:color="auto"/>
        <w:right w:val="none" w:sz="0" w:space="0" w:color="auto"/>
      </w:divBdr>
    </w:div>
    <w:div w:id="1895002995">
      <w:bodyDiv w:val="1"/>
      <w:marLeft w:val="0"/>
      <w:marRight w:val="0"/>
      <w:marTop w:val="0"/>
      <w:marBottom w:val="0"/>
      <w:divBdr>
        <w:top w:val="none" w:sz="0" w:space="0" w:color="auto"/>
        <w:left w:val="none" w:sz="0" w:space="0" w:color="auto"/>
        <w:bottom w:val="none" w:sz="0" w:space="0" w:color="auto"/>
        <w:right w:val="none" w:sz="0" w:space="0" w:color="auto"/>
      </w:divBdr>
    </w:div>
    <w:div w:id="1900359359">
      <w:bodyDiv w:val="1"/>
      <w:marLeft w:val="0"/>
      <w:marRight w:val="0"/>
      <w:marTop w:val="0"/>
      <w:marBottom w:val="0"/>
      <w:divBdr>
        <w:top w:val="none" w:sz="0" w:space="0" w:color="auto"/>
        <w:left w:val="none" w:sz="0" w:space="0" w:color="auto"/>
        <w:bottom w:val="none" w:sz="0" w:space="0" w:color="auto"/>
        <w:right w:val="none" w:sz="0" w:space="0" w:color="auto"/>
      </w:divBdr>
    </w:div>
    <w:div w:id="1904683614">
      <w:bodyDiv w:val="1"/>
      <w:marLeft w:val="0"/>
      <w:marRight w:val="0"/>
      <w:marTop w:val="0"/>
      <w:marBottom w:val="0"/>
      <w:divBdr>
        <w:top w:val="none" w:sz="0" w:space="0" w:color="auto"/>
        <w:left w:val="none" w:sz="0" w:space="0" w:color="auto"/>
        <w:bottom w:val="none" w:sz="0" w:space="0" w:color="auto"/>
        <w:right w:val="none" w:sz="0" w:space="0" w:color="auto"/>
      </w:divBdr>
    </w:div>
    <w:div w:id="1911308763">
      <w:bodyDiv w:val="1"/>
      <w:marLeft w:val="0"/>
      <w:marRight w:val="0"/>
      <w:marTop w:val="0"/>
      <w:marBottom w:val="0"/>
      <w:divBdr>
        <w:top w:val="none" w:sz="0" w:space="0" w:color="auto"/>
        <w:left w:val="none" w:sz="0" w:space="0" w:color="auto"/>
        <w:bottom w:val="none" w:sz="0" w:space="0" w:color="auto"/>
        <w:right w:val="none" w:sz="0" w:space="0" w:color="auto"/>
      </w:divBdr>
    </w:div>
    <w:div w:id="1915892081">
      <w:bodyDiv w:val="1"/>
      <w:marLeft w:val="0"/>
      <w:marRight w:val="0"/>
      <w:marTop w:val="0"/>
      <w:marBottom w:val="0"/>
      <w:divBdr>
        <w:top w:val="none" w:sz="0" w:space="0" w:color="auto"/>
        <w:left w:val="none" w:sz="0" w:space="0" w:color="auto"/>
        <w:bottom w:val="none" w:sz="0" w:space="0" w:color="auto"/>
        <w:right w:val="none" w:sz="0" w:space="0" w:color="auto"/>
      </w:divBdr>
      <w:divsChild>
        <w:div w:id="1316182670">
          <w:marLeft w:val="480"/>
          <w:marRight w:val="0"/>
          <w:marTop w:val="0"/>
          <w:marBottom w:val="0"/>
          <w:divBdr>
            <w:top w:val="none" w:sz="0" w:space="0" w:color="auto"/>
            <w:left w:val="none" w:sz="0" w:space="0" w:color="auto"/>
            <w:bottom w:val="none" w:sz="0" w:space="0" w:color="auto"/>
            <w:right w:val="none" w:sz="0" w:space="0" w:color="auto"/>
          </w:divBdr>
        </w:div>
        <w:div w:id="1004279821">
          <w:marLeft w:val="480"/>
          <w:marRight w:val="0"/>
          <w:marTop w:val="0"/>
          <w:marBottom w:val="0"/>
          <w:divBdr>
            <w:top w:val="none" w:sz="0" w:space="0" w:color="auto"/>
            <w:left w:val="none" w:sz="0" w:space="0" w:color="auto"/>
            <w:bottom w:val="none" w:sz="0" w:space="0" w:color="auto"/>
            <w:right w:val="none" w:sz="0" w:space="0" w:color="auto"/>
          </w:divBdr>
        </w:div>
        <w:div w:id="365180517">
          <w:marLeft w:val="480"/>
          <w:marRight w:val="0"/>
          <w:marTop w:val="0"/>
          <w:marBottom w:val="0"/>
          <w:divBdr>
            <w:top w:val="none" w:sz="0" w:space="0" w:color="auto"/>
            <w:left w:val="none" w:sz="0" w:space="0" w:color="auto"/>
            <w:bottom w:val="none" w:sz="0" w:space="0" w:color="auto"/>
            <w:right w:val="none" w:sz="0" w:space="0" w:color="auto"/>
          </w:divBdr>
        </w:div>
        <w:div w:id="360404746">
          <w:marLeft w:val="480"/>
          <w:marRight w:val="0"/>
          <w:marTop w:val="0"/>
          <w:marBottom w:val="0"/>
          <w:divBdr>
            <w:top w:val="none" w:sz="0" w:space="0" w:color="auto"/>
            <w:left w:val="none" w:sz="0" w:space="0" w:color="auto"/>
            <w:bottom w:val="none" w:sz="0" w:space="0" w:color="auto"/>
            <w:right w:val="none" w:sz="0" w:space="0" w:color="auto"/>
          </w:divBdr>
        </w:div>
        <w:div w:id="1679502407">
          <w:marLeft w:val="480"/>
          <w:marRight w:val="0"/>
          <w:marTop w:val="0"/>
          <w:marBottom w:val="0"/>
          <w:divBdr>
            <w:top w:val="none" w:sz="0" w:space="0" w:color="auto"/>
            <w:left w:val="none" w:sz="0" w:space="0" w:color="auto"/>
            <w:bottom w:val="none" w:sz="0" w:space="0" w:color="auto"/>
            <w:right w:val="none" w:sz="0" w:space="0" w:color="auto"/>
          </w:divBdr>
        </w:div>
        <w:div w:id="610211889">
          <w:marLeft w:val="480"/>
          <w:marRight w:val="0"/>
          <w:marTop w:val="0"/>
          <w:marBottom w:val="0"/>
          <w:divBdr>
            <w:top w:val="none" w:sz="0" w:space="0" w:color="auto"/>
            <w:left w:val="none" w:sz="0" w:space="0" w:color="auto"/>
            <w:bottom w:val="none" w:sz="0" w:space="0" w:color="auto"/>
            <w:right w:val="none" w:sz="0" w:space="0" w:color="auto"/>
          </w:divBdr>
        </w:div>
        <w:div w:id="1144275900">
          <w:marLeft w:val="480"/>
          <w:marRight w:val="0"/>
          <w:marTop w:val="0"/>
          <w:marBottom w:val="0"/>
          <w:divBdr>
            <w:top w:val="none" w:sz="0" w:space="0" w:color="auto"/>
            <w:left w:val="none" w:sz="0" w:space="0" w:color="auto"/>
            <w:bottom w:val="none" w:sz="0" w:space="0" w:color="auto"/>
            <w:right w:val="none" w:sz="0" w:space="0" w:color="auto"/>
          </w:divBdr>
        </w:div>
        <w:div w:id="1538271562">
          <w:marLeft w:val="480"/>
          <w:marRight w:val="0"/>
          <w:marTop w:val="0"/>
          <w:marBottom w:val="0"/>
          <w:divBdr>
            <w:top w:val="none" w:sz="0" w:space="0" w:color="auto"/>
            <w:left w:val="none" w:sz="0" w:space="0" w:color="auto"/>
            <w:bottom w:val="none" w:sz="0" w:space="0" w:color="auto"/>
            <w:right w:val="none" w:sz="0" w:space="0" w:color="auto"/>
          </w:divBdr>
        </w:div>
        <w:div w:id="1267541057">
          <w:marLeft w:val="480"/>
          <w:marRight w:val="0"/>
          <w:marTop w:val="0"/>
          <w:marBottom w:val="0"/>
          <w:divBdr>
            <w:top w:val="none" w:sz="0" w:space="0" w:color="auto"/>
            <w:left w:val="none" w:sz="0" w:space="0" w:color="auto"/>
            <w:bottom w:val="none" w:sz="0" w:space="0" w:color="auto"/>
            <w:right w:val="none" w:sz="0" w:space="0" w:color="auto"/>
          </w:divBdr>
        </w:div>
        <w:div w:id="2009819026">
          <w:marLeft w:val="480"/>
          <w:marRight w:val="0"/>
          <w:marTop w:val="0"/>
          <w:marBottom w:val="0"/>
          <w:divBdr>
            <w:top w:val="none" w:sz="0" w:space="0" w:color="auto"/>
            <w:left w:val="none" w:sz="0" w:space="0" w:color="auto"/>
            <w:bottom w:val="none" w:sz="0" w:space="0" w:color="auto"/>
            <w:right w:val="none" w:sz="0" w:space="0" w:color="auto"/>
          </w:divBdr>
        </w:div>
        <w:div w:id="1353607365">
          <w:marLeft w:val="480"/>
          <w:marRight w:val="0"/>
          <w:marTop w:val="0"/>
          <w:marBottom w:val="0"/>
          <w:divBdr>
            <w:top w:val="none" w:sz="0" w:space="0" w:color="auto"/>
            <w:left w:val="none" w:sz="0" w:space="0" w:color="auto"/>
            <w:bottom w:val="none" w:sz="0" w:space="0" w:color="auto"/>
            <w:right w:val="none" w:sz="0" w:space="0" w:color="auto"/>
          </w:divBdr>
        </w:div>
        <w:div w:id="318461421">
          <w:marLeft w:val="480"/>
          <w:marRight w:val="0"/>
          <w:marTop w:val="0"/>
          <w:marBottom w:val="0"/>
          <w:divBdr>
            <w:top w:val="none" w:sz="0" w:space="0" w:color="auto"/>
            <w:left w:val="none" w:sz="0" w:space="0" w:color="auto"/>
            <w:bottom w:val="none" w:sz="0" w:space="0" w:color="auto"/>
            <w:right w:val="none" w:sz="0" w:space="0" w:color="auto"/>
          </w:divBdr>
        </w:div>
        <w:div w:id="1234900654">
          <w:marLeft w:val="480"/>
          <w:marRight w:val="0"/>
          <w:marTop w:val="0"/>
          <w:marBottom w:val="0"/>
          <w:divBdr>
            <w:top w:val="none" w:sz="0" w:space="0" w:color="auto"/>
            <w:left w:val="none" w:sz="0" w:space="0" w:color="auto"/>
            <w:bottom w:val="none" w:sz="0" w:space="0" w:color="auto"/>
            <w:right w:val="none" w:sz="0" w:space="0" w:color="auto"/>
          </w:divBdr>
        </w:div>
        <w:div w:id="1177647086">
          <w:marLeft w:val="480"/>
          <w:marRight w:val="0"/>
          <w:marTop w:val="0"/>
          <w:marBottom w:val="0"/>
          <w:divBdr>
            <w:top w:val="none" w:sz="0" w:space="0" w:color="auto"/>
            <w:left w:val="none" w:sz="0" w:space="0" w:color="auto"/>
            <w:bottom w:val="none" w:sz="0" w:space="0" w:color="auto"/>
            <w:right w:val="none" w:sz="0" w:space="0" w:color="auto"/>
          </w:divBdr>
        </w:div>
        <w:div w:id="1982228433">
          <w:marLeft w:val="480"/>
          <w:marRight w:val="0"/>
          <w:marTop w:val="0"/>
          <w:marBottom w:val="0"/>
          <w:divBdr>
            <w:top w:val="none" w:sz="0" w:space="0" w:color="auto"/>
            <w:left w:val="none" w:sz="0" w:space="0" w:color="auto"/>
            <w:bottom w:val="none" w:sz="0" w:space="0" w:color="auto"/>
            <w:right w:val="none" w:sz="0" w:space="0" w:color="auto"/>
          </w:divBdr>
        </w:div>
        <w:div w:id="1105272206">
          <w:marLeft w:val="480"/>
          <w:marRight w:val="0"/>
          <w:marTop w:val="0"/>
          <w:marBottom w:val="0"/>
          <w:divBdr>
            <w:top w:val="none" w:sz="0" w:space="0" w:color="auto"/>
            <w:left w:val="none" w:sz="0" w:space="0" w:color="auto"/>
            <w:bottom w:val="none" w:sz="0" w:space="0" w:color="auto"/>
            <w:right w:val="none" w:sz="0" w:space="0" w:color="auto"/>
          </w:divBdr>
        </w:div>
      </w:divsChild>
    </w:div>
    <w:div w:id="1920407386">
      <w:bodyDiv w:val="1"/>
      <w:marLeft w:val="0"/>
      <w:marRight w:val="0"/>
      <w:marTop w:val="0"/>
      <w:marBottom w:val="0"/>
      <w:divBdr>
        <w:top w:val="none" w:sz="0" w:space="0" w:color="auto"/>
        <w:left w:val="none" w:sz="0" w:space="0" w:color="auto"/>
        <w:bottom w:val="none" w:sz="0" w:space="0" w:color="auto"/>
        <w:right w:val="none" w:sz="0" w:space="0" w:color="auto"/>
      </w:divBdr>
    </w:div>
    <w:div w:id="1933664217">
      <w:bodyDiv w:val="1"/>
      <w:marLeft w:val="0"/>
      <w:marRight w:val="0"/>
      <w:marTop w:val="0"/>
      <w:marBottom w:val="0"/>
      <w:divBdr>
        <w:top w:val="none" w:sz="0" w:space="0" w:color="auto"/>
        <w:left w:val="none" w:sz="0" w:space="0" w:color="auto"/>
        <w:bottom w:val="none" w:sz="0" w:space="0" w:color="auto"/>
        <w:right w:val="none" w:sz="0" w:space="0" w:color="auto"/>
      </w:divBdr>
    </w:div>
    <w:div w:id="1935702524">
      <w:bodyDiv w:val="1"/>
      <w:marLeft w:val="0"/>
      <w:marRight w:val="0"/>
      <w:marTop w:val="0"/>
      <w:marBottom w:val="0"/>
      <w:divBdr>
        <w:top w:val="none" w:sz="0" w:space="0" w:color="auto"/>
        <w:left w:val="none" w:sz="0" w:space="0" w:color="auto"/>
        <w:bottom w:val="none" w:sz="0" w:space="0" w:color="auto"/>
        <w:right w:val="none" w:sz="0" w:space="0" w:color="auto"/>
      </w:divBdr>
    </w:div>
    <w:div w:id="1935899797">
      <w:bodyDiv w:val="1"/>
      <w:marLeft w:val="0"/>
      <w:marRight w:val="0"/>
      <w:marTop w:val="0"/>
      <w:marBottom w:val="0"/>
      <w:divBdr>
        <w:top w:val="none" w:sz="0" w:space="0" w:color="auto"/>
        <w:left w:val="none" w:sz="0" w:space="0" w:color="auto"/>
        <w:bottom w:val="none" w:sz="0" w:space="0" w:color="auto"/>
        <w:right w:val="none" w:sz="0" w:space="0" w:color="auto"/>
      </w:divBdr>
    </w:div>
    <w:div w:id="1939362137">
      <w:bodyDiv w:val="1"/>
      <w:marLeft w:val="0"/>
      <w:marRight w:val="0"/>
      <w:marTop w:val="0"/>
      <w:marBottom w:val="0"/>
      <w:divBdr>
        <w:top w:val="none" w:sz="0" w:space="0" w:color="auto"/>
        <w:left w:val="none" w:sz="0" w:space="0" w:color="auto"/>
        <w:bottom w:val="none" w:sz="0" w:space="0" w:color="auto"/>
        <w:right w:val="none" w:sz="0" w:space="0" w:color="auto"/>
      </w:divBdr>
    </w:div>
    <w:div w:id="1959992753">
      <w:bodyDiv w:val="1"/>
      <w:marLeft w:val="0"/>
      <w:marRight w:val="0"/>
      <w:marTop w:val="0"/>
      <w:marBottom w:val="0"/>
      <w:divBdr>
        <w:top w:val="none" w:sz="0" w:space="0" w:color="auto"/>
        <w:left w:val="none" w:sz="0" w:space="0" w:color="auto"/>
        <w:bottom w:val="none" w:sz="0" w:space="0" w:color="auto"/>
        <w:right w:val="none" w:sz="0" w:space="0" w:color="auto"/>
      </w:divBdr>
    </w:div>
    <w:div w:id="1966426076">
      <w:bodyDiv w:val="1"/>
      <w:marLeft w:val="0"/>
      <w:marRight w:val="0"/>
      <w:marTop w:val="0"/>
      <w:marBottom w:val="0"/>
      <w:divBdr>
        <w:top w:val="none" w:sz="0" w:space="0" w:color="auto"/>
        <w:left w:val="none" w:sz="0" w:space="0" w:color="auto"/>
        <w:bottom w:val="none" w:sz="0" w:space="0" w:color="auto"/>
        <w:right w:val="none" w:sz="0" w:space="0" w:color="auto"/>
      </w:divBdr>
    </w:div>
    <w:div w:id="1969237055">
      <w:bodyDiv w:val="1"/>
      <w:marLeft w:val="0"/>
      <w:marRight w:val="0"/>
      <w:marTop w:val="0"/>
      <w:marBottom w:val="0"/>
      <w:divBdr>
        <w:top w:val="none" w:sz="0" w:space="0" w:color="auto"/>
        <w:left w:val="none" w:sz="0" w:space="0" w:color="auto"/>
        <w:bottom w:val="none" w:sz="0" w:space="0" w:color="auto"/>
        <w:right w:val="none" w:sz="0" w:space="0" w:color="auto"/>
      </w:divBdr>
    </w:div>
    <w:div w:id="1982150580">
      <w:bodyDiv w:val="1"/>
      <w:marLeft w:val="0"/>
      <w:marRight w:val="0"/>
      <w:marTop w:val="0"/>
      <w:marBottom w:val="0"/>
      <w:divBdr>
        <w:top w:val="none" w:sz="0" w:space="0" w:color="auto"/>
        <w:left w:val="none" w:sz="0" w:space="0" w:color="auto"/>
        <w:bottom w:val="none" w:sz="0" w:space="0" w:color="auto"/>
        <w:right w:val="none" w:sz="0" w:space="0" w:color="auto"/>
      </w:divBdr>
      <w:divsChild>
        <w:div w:id="36665372">
          <w:marLeft w:val="480"/>
          <w:marRight w:val="0"/>
          <w:marTop w:val="0"/>
          <w:marBottom w:val="0"/>
          <w:divBdr>
            <w:top w:val="none" w:sz="0" w:space="0" w:color="auto"/>
            <w:left w:val="none" w:sz="0" w:space="0" w:color="auto"/>
            <w:bottom w:val="none" w:sz="0" w:space="0" w:color="auto"/>
            <w:right w:val="none" w:sz="0" w:space="0" w:color="auto"/>
          </w:divBdr>
        </w:div>
        <w:div w:id="80571177">
          <w:marLeft w:val="480"/>
          <w:marRight w:val="0"/>
          <w:marTop w:val="0"/>
          <w:marBottom w:val="0"/>
          <w:divBdr>
            <w:top w:val="none" w:sz="0" w:space="0" w:color="auto"/>
            <w:left w:val="none" w:sz="0" w:space="0" w:color="auto"/>
            <w:bottom w:val="none" w:sz="0" w:space="0" w:color="auto"/>
            <w:right w:val="none" w:sz="0" w:space="0" w:color="auto"/>
          </w:divBdr>
        </w:div>
        <w:div w:id="109131582">
          <w:marLeft w:val="480"/>
          <w:marRight w:val="0"/>
          <w:marTop w:val="0"/>
          <w:marBottom w:val="0"/>
          <w:divBdr>
            <w:top w:val="none" w:sz="0" w:space="0" w:color="auto"/>
            <w:left w:val="none" w:sz="0" w:space="0" w:color="auto"/>
            <w:bottom w:val="none" w:sz="0" w:space="0" w:color="auto"/>
            <w:right w:val="none" w:sz="0" w:space="0" w:color="auto"/>
          </w:divBdr>
        </w:div>
        <w:div w:id="112722110">
          <w:marLeft w:val="480"/>
          <w:marRight w:val="0"/>
          <w:marTop w:val="0"/>
          <w:marBottom w:val="0"/>
          <w:divBdr>
            <w:top w:val="none" w:sz="0" w:space="0" w:color="auto"/>
            <w:left w:val="none" w:sz="0" w:space="0" w:color="auto"/>
            <w:bottom w:val="none" w:sz="0" w:space="0" w:color="auto"/>
            <w:right w:val="none" w:sz="0" w:space="0" w:color="auto"/>
          </w:divBdr>
        </w:div>
        <w:div w:id="141890981">
          <w:marLeft w:val="480"/>
          <w:marRight w:val="0"/>
          <w:marTop w:val="0"/>
          <w:marBottom w:val="0"/>
          <w:divBdr>
            <w:top w:val="none" w:sz="0" w:space="0" w:color="auto"/>
            <w:left w:val="none" w:sz="0" w:space="0" w:color="auto"/>
            <w:bottom w:val="none" w:sz="0" w:space="0" w:color="auto"/>
            <w:right w:val="none" w:sz="0" w:space="0" w:color="auto"/>
          </w:divBdr>
        </w:div>
        <w:div w:id="152181110">
          <w:marLeft w:val="480"/>
          <w:marRight w:val="0"/>
          <w:marTop w:val="0"/>
          <w:marBottom w:val="0"/>
          <w:divBdr>
            <w:top w:val="none" w:sz="0" w:space="0" w:color="auto"/>
            <w:left w:val="none" w:sz="0" w:space="0" w:color="auto"/>
            <w:bottom w:val="none" w:sz="0" w:space="0" w:color="auto"/>
            <w:right w:val="none" w:sz="0" w:space="0" w:color="auto"/>
          </w:divBdr>
        </w:div>
        <w:div w:id="403529040">
          <w:marLeft w:val="480"/>
          <w:marRight w:val="0"/>
          <w:marTop w:val="0"/>
          <w:marBottom w:val="0"/>
          <w:divBdr>
            <w:top w:val="none" w:sz="0" w:space="0" w:color="auto"/>
            <w:left w:val="none" w:sz="0" w:space="0" w:color="auto"/>
            <w:bottom w:val="none" w:sz="0" w:space="0" w:color="auto"/>
            <w:right w:val="none" w:sz="0" w:space="0" w:color="auto"/>
          </w:divBdr>
        </w:div>
        <w:div w:id="434402864">
          <w:marLeft w:val="480"/>
          <w:marRight w:val="0"/>
          <w:marTop w:val="0"/>
          <w:marBottom w:val="0"/>
          <w:divBdr>
            <w:top w:val="none" w:sz="0" w:space="0" w:color="auto"/>
            <w:left w:val="none" w:sz="0" w:space="0" w:color="auto"/>
            <w:bottom w:val="none" w:sz="0" w:space="0" w:color="auto"/>
            <w:right w:val="none" w:sz="0" w:space="0" w:color="auto"/>
          </w:divBdr>
        </w:div>
        <w:div w:id="709841929">
          <w:marLeft w:val="480"/>
          <w:marRight w:val="0"/>
          <w:marTop w:val="0"/>
          <w:marBottom w:val="0"/>
          <w:divBdr>
            <w:top w:val="none" w:sz="0" w:space="0" w:color="auto"/>
            <w:left w:val="none" w:sz="0" w:space="0" w:color="auto"/>
            <w:bottom w:val="none" w:sz="0" w:space="0" w:color="auto"/>
            <w:right w:val="none" w:sz="0" w:space="0" w:color="auto"/>
          </w:divBdr>
        </w:div>
        <w:div w:id="1048266910">
          <w:marLeft w:val="480"/>
          <w:marRight w:val="0"/>
          <w:marTop w:val="0"/>
          <w:marBottom w:val="0"/>
          <w:divBdr>
            <w:top w:val="none" w:sz="0" w:space="0" w:color="auto"/>
            <w:left w:val="none" w:sz="0" w:space="0" w:color="auto"/>
            <w:bottom w:val="none" w:sz="0" w:space="0" w:color="auto"/>
            <w:right w:val="none" w:sz="0" w:space="0" w:color="auto"/>
          </w:divBdr>
        </w:div>
        <w:div w:id="1115715629">
          <w:marLeft w:val="480"/>
          <w:marRight w:val="0"/>
          <w:marTop w:val="0"/>
          <w:marBottom w:val="0"/>
          <w:divBdr>
            <w:top w:val="none" w:sz="0" w:space="0" w:color="auto"/>
            <w:left w:val="none" w:sz="0" w:space="0" w:color="auto"/>
            <w:bottom w:val="none" w:sz="0" w:space="0" w:color="auto"/>
            <w:right w:val="none" w:sz="0" w:space="0" w:color="auto"/>
          </w:divBdr>
        </w:div>
        <w:div w:id="1385716034">
          <w:marLeft w:val="480"/>
          <w:marRight w:val="0"/>
          <w:marTop w:val="0"/>
          <w:marBottom w:val="0"/>
          <w:divBdr>
            <w:top w:val="none" w:sz="0" w:space="0" w:color="auto"/>
            <w:left w:val="none" w:sz="0" w:space="0" w:color="auto"/>
            <w:bottom w:val="none" w:sz="0" w:space="0" w:color="auto"/>
            <w:right w:val="none" w:sz="0" w:space="0" w:color="auto"/>
          </w:divBdr>
        </w:div>
        <w:div w:id="1535800432">
          <w:marLeft w:val="480"/>
          <w:marRight w:val="0"/>
          <w:marTop w:val="0"/>
          <w:marBottom w:val="0"/>
          <w:divBdr>
            <w:top w:val="none" w:sz="0" w:space="0" w:color="auto"/>
            <w:left w:val="none" w:sz="0" w:space="0" w:color="auto"/>
            <w:bottom w:val="none" w:sz="0" w:space="0" w:color="auto"/>
            <w:right w:val="none" w:sz="0" w:space="0" w:color="auto"/>
          </w:divBdr>
        </w:div>
        <w:div w:id="1578053148">
          <w:marLeft w:val="480"/>
          <w:marRight w:val="0"/>
          <w:marTop w:val="0"/>
          <w:marBottom w:val="0"/>
          <w:divBdr>
            <w:top w:val="none" w:sz="0" w:space="0" w:color="auto"/>
            <w:left w:val="none" w:sz="0" w:space="0" w:color="auto"/>
            <w:bottom w:val="none" w:sz="0" w:space="0" w:color="auto"/>
            <w:right w:val="none" w:sz="0" w:space="0" w:color="auto"/>
          </w:divBdr>
        </w:div>
        <w:div w:id="1596206488">
          <w:marLeft w:val="480"/>
          <w:marRight w:val="0"/>
          <w:marTop w:val="0"/>
          <w:marBottom w:val="0"/>
          <w:divBdr>
            <w:top w:val="none" w:sz="0" w:space="0" w:color="auto"/>
            <w:left w:val="none" w:sz="0" w:space="0" w:color="auto"/>
            <w:bottom w:val="none" w:sz="0" w:space="0" w:color="auto"/>
            <w:right w:val="none" w:sz="0" w:space="0" w:color="auto"/>
          </w:divBdr>
        </w:div>
        <w:div w:id="1809854136">
          <w:marLeft w:val="480"/>
          <w:marRight w:val="0"/>
          <w:marTop w:val="0"/>
          <w:marBottom w:val="0"/>
          <w:divBdr>
            <w:top w:val="none" w:sz="0" w:space="0" w:color="auto"/>
            <w:left w:val="none" w:sz="0" w:space="0" w:color="auto"/>
            <w:bottom w:val="none" w:sz="0" w:space="0" w:color="auto"/>
            <w:right w:val="none" w:sz="0" w:space="0" w:color="auto"/>
          </w:divBdr>
        </w:div>
        <w:div w:id="1927693032">
          <w:marLeft w:val="480"/>
          <w:marRight w:val="0"/>
          <w:marTop w:val="0"/>
          <w:marBottom w:val="0"/>
          <w:divBdr>
            <w:top w:val="none" w:sz="0" w:space="0" w:color="auto"/>
            <w:left w:val="none" w:sz="0" w:space="0" w:color="auto"/>
            <w:bottom w:val="none" w:sz="0" w:space="0" w:color="auto"/>
            <w:right w:val="none" w:sz="0" w:space="0" w:color="auto"/>
          </w:divBdr>
        </w:div>
        <w:div w:id="1964580057">
          <w:marLeft w:val="480"/>
          <w:marRight w:val="0"/>
          <w:marTop w:val="0"/>
          <w:marBottom w:val="0"/>
          <w:divBdr>
            <w:top w:val="none" w:sz="0" w:space="0" w:color="auto"/>
            <w:left w:val="none" w:sz="0" w:space="0" w:color="auto"/>
            <w:bottom w:val="none" w:sz="0" w:space="0" w:color="auto"/>
            <w:right w:val="none" w:sz="0" w:space="0" w:color="auto"/>
          </w:divBdr>
        </w:div>
        <w:div w:id="2053797640">
          <w:marLeft w:val="480"/>
          <w:marRight w:val="0"/>
          <w:marTop w:val="0"/>
          <w:marBottom w:val="0"/>
          <w:divBdr>
            <w:top w:val="none" w:sz="0" w:space="0" w:color="auto"/>
            <w:left w:val="none" w:sz="0" w:space="0" w:color="auto"/>
            <w:bottom w:val="none" w:sz="0" w:space="0" w:color="auto"/>
            <w:right w:val="none" w:sz="0" w:space="0" w:color="auto"/>
          </w:divBdr>
        </w:div>
      </w:divsChild>
    </w:div>
    <w:div w:id="1992563287">
      <w:bodyDiv w:val="1"/>
      <w:marLeft w:val="0"/>
      <w:marRight w:val="0"/>
      <w:marTop w:val="0"/>
      <w:marBottom w:val="0"/>
      <w:divBdr>
        <w:top w:val="none" w:sz="0" w:space="0" w:color="auto"/>
        <w:left w:val="none" w:sz="0" w:space="0" w:color="auto"/>
        <w:bottom w:val="none" w:sz="0" w:space="0" w:color="auto"/>
        <w:right w:val="none" w:sz="0" w:space="0" w:color="auto"/>
      </w:divBdr>
      <w:divsChild>
        <w:div w:id="1352026500">
          <w:marLeft w:val="0"/>
          <w:marRight w:val="0"/>
          <w:marTop w:val="0"/>
          <w:marBottom w:val="0"/>
          <w:divBdr>
            <w:top w:val="none" w:sz="0" w:space="0" w:color="auto"/>
            <w:left w:val="none" w:sz="0" w:space="0" w:color="auto"/>
            <w:bottom w:val="none" w:sz="0" w:space="0" w:color="auto"/>
            <w:right w:val="none" w:sz="0" w:space="0" w:color="auto"/>
          </w:divBdr>
        </w:div>
        <w:div w:id="1504667604">
          <w:marLeft w:val="0"/>
          <w:marRight w:val="0"/>
          <w:marTop w:val="0"/>
          <w:marBottom w:val="0"/>
          <w:divBdr>
            <w:top w:val="none" w:sz="0" w:space="0" w:color="auto"/>
            <w:left w:val="none" w:sz="0" w:space="0" w:color="auto"/>
            <w:bottom w:val="none" w:sz="0" w:space="0" w:color="auto"/>
            <w:right w:val="none" w:sz="0" w:space="0" w:color="auto"/>
          </w:divBdr>
        </w:div>
        <w:div w:id="1195927680">
          <w:marLeft w:val="0"/>
          <w:marRight w:val="0"/>
          <w:marTop w:val="0"/>
          <w:marBottom w:val="0"/>
          <w:divBdr>
            <w:top w:val="none" w:sz="0" w:space="0" w:color="auto"/>
            <w:left w:val="none" w:sz="0" w:space="0" w:color="auto"/>
            <w:bottom w:val="none" w:sz="0" w:space="0" w:color="auto"/>
            <w:right w:val="none" w:sz="0" w:space="0" w:color="auto"/>
          </w:divBdr>
        </w:div>
        <w:div w:id="885218179">
          <w:marLeft w:val="0"/>
          <w:marRight w:val="0"/>
          <w:marTop w:val="0"/>
          <w:marBottom w:val="0"/>
          <w:divBdr>
            <w:top w:val="none" w:sz="0" w:space="0" w:color="auto"/>
            <w:left w:val="none" w:sz="0" w:space="0" w:color="auto"/>
            <w:bottom w:val="none" w:sz="0" w:space="0" w:color="auto"/>
            <w:right w:val="none" w:sz="0" w:space="0" w:color="auto"/>
          </w:divBdr>
        </w:div>
        <w:div w:id="1954744298">
          <w:marLeft w:val="0"/>
          <w:marRight w:val="0"/>
          <w:marTop w:val="0"/>
          <w:marBottom w:val="0"/>
          <w:divBdr>
            <w:top w:val="none" w:sz="0" w:space="0" w:color="auto"/>
            <w:left w:val="none" w:sz="0" w:space="0" w:color="auto"/>
            <w:bottom w:val="none" w:sz="0" w:space="0" w:color="auto"/>
            <w:right w:val="none" w:sz="0" w:space="0" w:color="auto"/>
          </w:divBdr>
        </w:div>
        <w:div w:id="1548058283">
          <w:marLeft w:val="0"/>
          <w:marRight w:val="0"/>
          <w:marTop w:val="0"/>
          <w:marBottom w:val="0"/>
          <w:divBdr>
            <w:top w:val="none" w:sz="0" w:space="0" w:color="auto"/>
            <w:left w:val="none" w:sz="0" w:space="0" w:color="auto"/>
            <w:bottom w:val="none" w:sz="0" w:space="0" w:color="auto"/>
            <w:right w:val="none" w:sz="0" w:space="0" w:color="auto"/>
          </w:divBdr>
        </w:div>
        <w:div w:id="763845141">
          <w:marLeft w:val="0"/>
          <w:marRight w:val="0"/>
          <w:marTop w:val="0"/>
          <w:marBottom w:val="0"/>
          <w:divBdr>
            <w:top w:val="none" w:sz="0" w:space="0" w:color="auto"/>
            <w:left w:val="none" w:sz="0" w:space="0" w:color="auto"/>
            <w:bottom w:val="none" w:sz="0" w:space="0" w:color="auto"/>
            <w:right w:val="none" w:sz="0" w:space="0" w:color="auto"/>
          </w:divBdr>
        </w:div>
        <w:div w:id="425881149">
          <w:marLeft w:val="0"/>
          <w:marRight w:val="0"/>
          <w:marTop w:val="0"/>
          <w:marBottom w:val="0"/>
          <w:divBdr>
            <w:top w:val="none" w:sz="0" w:space="0" w:color="auto"/>
            <w:left w:val="none" w:sz="0" w:space="0" w:color="auto"/>
            <w:bottom w:val="none" w:sz="0" w:space="0" w:color="auto"/>
            <w:right w:val="none" w:sz="0" w:space="0" w:color="auto"/>
          </w:divBdr>
        </w:div>
        <w:div w:id="268899649">
          <w:marLeft w:val="0"/>
          <w:marRight w:val="0"/>
          <w:marTop w:val="0"/>
          <w:marBottom w:val="0"/>
          <w:divBdr>
            <w:top w:val="none" w:sz="0" w:space="0" w:color="auto"/>
            <w:left w:val="none" w:sz="0" w:space="0" w:color="auto"/>
            <w:bottom w:val="none" w:sz="0" w:space="0" w:color="auto"/>
            <w:right w:val="none" w:sz="0" w:space="0" w:color="auto"/>
          </w:divBdr>
        </w:div>
        <w:div w:id="1869105920">
          <w:marLeft w:val="0"/>
          <w:marRight w:val="0"/>
          <w:marTop w:val="0"/>
          <w:marBottom w:val="0"/>
          <w:divBdr>
            <w:top w:val="none" w:sz="0" w:space="0" w:color="auto"/>
            <w:left w:val="none" w:sz="0" w:space="0" w:color="auto"/>
            <w:bottom w:val="none" w:sz="0" w:space="0" w:color="auto"/>
            <w:right w:val="none" w:sz="0" w:space="0" w:color="auto"/>
          </w:divBdr>
        </w:div>
        <w:div w:id="409548317">
          <w:marLeft w:val="0"/>
          <w:marRight w:val="0"/>
          <w:marTop w:val="0"/>
          <w:marBottom w:val="0"/>
          <w:divBdr>
            <w:top w:val="none" w:sz="0" w:space="0" w:color="auto"/>
            <w:left w:val="none" w:sz="0" w:space="0" w:color="auto"/>
            <w:bottom w:val="none" w:sz="0" w:space="0" w:color="auto"/>
            <w:right w:val="none" w:sz="0" w:space="0" w:color="auto"/>
          </w:divBdr>
        </w:div>
        <w:div w:id="1292252658">
          <w:marLeft w:val="0"/>
          <w:marRight w:val="0"/>
          <w:marTop w:val="0"/>
          <w:marBottom w:val="0"/>
          <w:divBdr>
            <w:top w:val="none" w:sz="0" w:space="0" w:color="auto"/>
            <w:left w:val="none" w:sz="0" w:space="0" w:color="auto"/>
            <w:bottom w:val="none" w:sz="0" w:space="0" w:color="auto"/>
            <w:right w:val="none" w:sz="0" w:space="0" w:color="auto"/>
          </w:divBdr>
        </w:div>
        <w:div w:id="497582000">
          <w:marLeft w:val="0"/>
          <w:marRight w:val="0"/>
          <w:marTop w:val="0"/>
          <w:marBottom w:val="0"/>
          <w:divBdr>
            <w:top w:val="none" w:sz="0" w:space="0" w:color="auto"/>
            <w:left w:val="none" w:sz="0" w:space="0" w:color="auto"/>
            <w:bottom w:val="none" w:sz="0" w:space="0" w:color="auto"/>
            <w:right w:val="none" w:sz="0" w:space="0" w:color="auto"/>
          </w:divBdr>
        </w:div>
        <w:div w:id="1381440549">
          <w:marLeft w:val="0"/>
          <w:marRight w:val="0"/>
          <w:marTop w:val="0"/>
          <w:marBottom w:val="0"/>
          <w:divBdr>
            <w:top w:val="none" w:sz="0" w:space="0" w:color="auto"/>
            <w:left w:val="none" w:sz="0" w:space="0" w:color="auto"/>
            <w:bottom w:val="none" w:sz="0" w:space="0" w:color="auto"/>
            <w:right w:val="none" w:sz="0" w:space="0" w:color="auto"/>
          </w:divBdr>
        </w:div>
        <w:div w:id="118114457">
          <w:marLeft w:val="0"/>
          <w:marRight w:val="0"/>
          <w:marTop w:val="0"/>
          <w:marBottom w:val="0"/>
          <w:divBdr>
            <w:top w:val="none" w:sz="0" w:space="0" w:color="auto"/>
            <w:left w:val="none" w:sz="0" w:space="0" w:color="auto"/>
            <w:bottom w:val="none" w:sz="0" w:space="0" w:color="auto"/>
            <w:right w:val="none" w:sz="0" w:space="0" w:color="auto"/>
          </w:divBdr>
        </w:div>
        <w:div w:id="1553805276">
          <w:marLeft w:val="0"/>
          <w:marRight w:val="0"/>
          <w:marTop w:val="0"/>
          <w:marBottom w:val="0"/>
          <w:divBdr>
            <w:top w:val="none" w:sz="0" w:space="0" w:color="auto"/>
            <w:left w:val="none" w:sz="0" w:space="0" w:color="auto"/>
            <w:bottom w:val="none" w:sz="0" w:space="0" w:color="auto"/>
            <w:right w:val="none" w:sz="0" w:space="0" w:color="auto"/>
          </w:divBdr>
        </w:div>
        <w:div w:id="1859000894">
          <w:marLeft w:val="0"/>
          <w:marRight w:val="0"/>
          <w:marTop w:val="0"/>
          <w:marBottom w:val="0"/>
          <w:divBdr>
            <w:top w:val="none" w:sz="0" w:space="0" w:color="auto"/>
            <w:left w:val="none" w:sz="0" w:space="0" w:color="auto"/>
            <w:bottom w:val="none" w:sz="0" w:space="0" w:color="auto"/>
            <w:right w:val="none" w:sz="0" w:space="0" w:color="auto"/>
          </w:divBdr>
        </w:div>
        <w:div w:id="144664649">
          <w:marLeft w:val="0"/>
          <w:marRight w:val="0"/>
          <w:marTop w:val="0"/>
          <w:marBottom w:val="0"/>
          <w:divBdr>
            <w:top w:val="none" w:sz="0" w:space="0" w:color="auto"/>
            <w:left w:val="none" w:sz="0" w:space="0" w:color="auto"/>
            <w:bottom w:val="none" w:sz="0" w:space="0" w:color="auto"/>
            <w:right w:val="none" w:sz="0" w:space="0" w:color="auto"/>
          </w:divBdr>
        </w:div>
        <w:div w:id="1475023043">
          <w:marLeft w:val="0"/>
          <w:marRight w:val="0"/>
          <w:marTop w:val="0"/>
          <w:marBottom w:val="0"/>
          <w:divBdr>
            <w:top w:val="none" w:sz="0" w:space="0" w:color="auto"/>
            <w:left w:val="none" w:sz="0" w:space="0" w:color="auto"/>
            <w:bottom w:val="none" w:sz="0" w:space="0" w:color="auto"/>
            <w:right w:val="none" w:sz="0" w:space="0" w:color="auto"/>
          </w:divBdr>
        </w:div>
        <w:div w:id="1873692563">
          <w:marLeft w:val="0"/>
          <w:marRight w:val="0"/>
          <w:marTop w:val="0"/>
          <w:marBottom w:val="0"/>
          <w:divBdr>
            <w:top w:val="none" w:sz="0" w:space="0" w:color="auto"/>
            <w:left w:val="none" w:sz="0" w:space="0" w:color="auto"/>
            <w:bottom w:val="none" w:sz="0" w:space="0" w:color="auto"/>
            <w:right w:val="none" w:sz="0" w:space="0" w:color="auto"/>
          </w:divBdr>
        </w:div>
        <w:div w:id="575673593">
          <w:marLeft w:val="0"/>
          <w:marRight w:val="0"/>
          <w:marTop w:val="0"/>
          <w:marBottom w:val="0"/>
          <w:divBdr>
            <w:top w:val="none" w:sz="0" w:space="0" w:color="auto"/>
            <w:left w:val="none" w:sz="0" w:space="0" w:color="auto"/>
            <w:bottom w:val="none" w:sz="0" w:space="0" w:color="auto"/>
            <w:right w:val="none" w:sz="0" w:space="0" w:color="auto"/>
          </w:divBdr>
        </w:div>
        <w:div w:id="509370980">
          <w:marLeft w:val="0"/>
          <w:marRight w:val="0"/>
          <w:marTop w:val="0"/>
          <w:marBottom w:val="0"/>
          <w:divBdr>
            <w:top w:val="none" w:sz="0" w:space="0" w:color="auto"/>
            <w:left w:val="none" w:sz="0" w:space="0" w:color="auto"/>
            <w:bottom w:val="none" w:sz="0" w:space="0" w:color="auto"/>
            <w:right w:val="none" w:sz="0" w:space="0" w:color="auto"/>
          </w:divBdr>
        </w:div>
        <w:div w:id="1908176523">
          <w:marLeft w:val="0"/>
          <w:marRight w:val="0"/>
          <w:marTop w:val="0"/>
          <w:marBottom w:val="0"/>
          <w:divBdr>
            <w:top w:val="none" w:sz="0" w:space="0" w:color="auto"/>
            <w:left w:val="none" w:sz="0" w:space="0" w:color="auto"/>
            <w:bottom w:val="none" w:sz="0" w:space="0" w:color="auto"/>
            <w:right w:val="none" w:sz="0" w:space="0" w:color="auto"/>
          </w:divBdr>
        </w:div>
        <w:div w:id="1543901093">
          <w:marLeft w:val="0"/>
          <w:marRight w:val="0"/>
          <w:marTop w:val="0"/>
          <w:marBottom w:val="0"/>
          <w:divBdr>
            <w:top w:val="none" w:sz="0" w:space="0" w:color="auto"/>
            <w:left w:val="none" w:sz="0" w:space="0" w:color="auto"/>
            <w:bottom w:val="none" w:sz="0" w:space="0" w:color="auto"/>
            <w:right w:val="none" w:sz="0" w:space="0" w:color="auto"/>
          </w:divBdr>
        </w:div>
      </w:divsChild>
    </w:div>
    <w:div w:id="2026327991">
      <w:bodyDiv w:val="1"/>
      <w:marLeft w:val="0"/>
      <w:marRight w:val="0"/>
      <w:marTop w:val="0"/>
      <w:marBottom w:val="0"/>
      <w:divBdr>
        <w:top w:val="none" w:sz="0" w:space="0" w:color="auto"/>
        <w:left w:val="none" w:sz="0" w:space="0" w:color="auto"/>
        <w:bottom w:val="none" w:sz="0" w:space="0" w:color="auto"/>
        <w:right w:val="none" w:sz="0" w:space="0" w:color="auto"/>
      </w:divBdr>
    </w:div>
    <w:div w:id="2026859888">
      <w:bodyDiv w:val="1"/>
      <w:marLeft w:val="0"/>
      <w:marRight w:val="0"/>
      <w:marTop w:val="0"/>
      <w:marBottom w:val="0"/>
      <w:divBdr>
        <w:top w:val="none" w:sz="0" w:space="0" w:color="auto"/>
        <w:left w:val="none" w:sz="0" w:space="0" w:color="auto"/>
        <w:bottom w:val="none" w:sz="0" w:space="0" w:color="auto"/>
        <w:right w:val="none" w:sz="0" w:space="0" w:color="auto"/>
      </w:divBdr>
    </w:div>
    <w:div w:id="2033023012">
      <w:bodyDiv w:val="1"/>
      <w:marLeft w:val="0"/>
      <w:marRight w:val="0"/>
      <w:marTop w:val="0"/>
      <w:marBottom w:val="0"/>
      <w:divBdr>
        <w:top w:val="none" w:sz="0" w:space="0" w:color="auto"/>
        <w:left w:val="none" w:sz="0" w:space="0" w:color="auto"/>
        <w:bottom w:val="none" w:sz="0" w:space="0" w:color="auto"/>
        <w:right w:val="none" w:sz="0" w:space="0" w:color="auto"/>
      </w:divBdr>
    </w:div>
    <w:div w:id="2034109852">
      <w:bodyDiv w:val="1"/>
      <w:marLeft w:val="0"/>
      <w:marRight w:val="0"/>
      <w:marTop w:val="0"/>
      <w:marBottom w:val="0"/>
      <w:divBdr>
        <w:top w:val="none" w:sz="0" w:space="0" w:color="auto"/>
        <w:left w:val="none" w:sz="0" w:space="0" w:color="auto"/>
        <w:bottom w:val="none" w:sz="0" w:space="0" w:color="auto"/>
        <w:right w:val="none" w:sz="0" w:space="0" w:color="auto"/>
      </w:divBdr>
    </w:div>
    <w:div w:id="2040473636">
      <w:bodyDiv w:val="1"/>
      <w:marLeft w:val="0"/>
      <w:marRight w:val="0"/>
      <w:marTop w:val="0"/>
      <w:marBottom w:val="0"/>
      <w:divBdr>
        <w:top w:val="none" w:sz="0" w:space="0" w:color="auto"/>
        <w:left w:val="none" w:sz="0" w:space="0" w:color="auto"/>
        <w:bottom w:val="none" w:sz="0" w:space="0" w:color="auto"/>
        <w:right w:val="none" w:sz="0" w:space="0" w:color="auto"/>
      </w:divBdr>
      <w:divsChild>
        <w:div w:id="1603032604">
          <w:marLeft w:val="480"/>
          <w:marRight w:val="0"/>
          <w:marTop w:val="0"/>
          <w:marBottom w:val="0"/>
          <w:divBdr>
            <w:top w:val="none" w:sz="0" w:space="0" w:color="auto"/>
            <w:left w:val="none" w:sz="0" w:space="0" w:color="auto"/>
            <w:bottom w:val="none" w:sz="0" w:space="0" w:color="auto"/>
            <w:right w:val="none" w:sz="0" w:space="0" w:color="auto"/>
          </w:divBdr>
        </w:div>
        <w:div w:id="1453598338">
          <w:marLeft w:val="480"/>
          <w:marRight w:val="0"/>
          <w:marTop w:val="0"/>
          <w:marBottom w:val="0"/>
          <w:divBdr>
            <w:top w:val="none" w:sz="0" w:space="0" w:color="auto"/>
            <w:left w:val="none" w:sz="0" w:space="0" w:color="auto"/>
            <w:bottom w:val="none" w:sz="0" w:space="0" w:color="auto"/>
            <w:right w:val="none" w:sz="0" w:space="0" w:color="auto"/>
          </w:divBdr>
        </w:div>
        <w:div w:id="1919827912">
          <w:marLeft w:val="480"/>
          <w:marRight w:val="0"/>
          <w:marTop w:val="0"/>
          <w:marBottom w:val="0"/>
          <w:divBdr>
            <w:top w:val="none" w:sz="0" w:space="0" w:color="auto"/>
            <w:left w:val="none" w:sz="0" w:space="0" w:color="auto"/>
            <w:bottom w:val="none" w:sz="0" w:space="0" w:color="auto"/>
            <w:right w:val="none" w:sz="0" w:space="0" w:color="auto"/>
          </w:divBdr>
        </w:div>
        <w:div w:id="1859662330">
          <w:marLeft w:val="480"/>
          <w:marRight w:val="0"/>
          <w:marTop w:val="0"/>
          <w:marBottom w:val="0"/>
          <w:divBdr>
            <w:top w:val="none" w:sz="0" w:space="0" w:color="auto"/>
            <w:left w:val="none" w:sz="0" w:space="0" w:color="auto"/>
            <w:bottom w:val="none" w:sz="0" w:space="0" w:color="auto"/>
            <w:right w:val="none" w:sz="0" w:space="0" w:color="auto"/>
          </w:divBdr>
        </w:div>
        <w:div w:id="418258610">
          <w:marLeft w:val="480"/>
          <w:marRight w:val="0"/>
          <w:marTop w:val="0"/>
          <w:marBottom w:val="0"/>
          <w:divBdr>
            <w:top w:val="none" w:sz="0" w:space="0" w:color="auto"/>
            <w:left w:val="none" w:sz="0" w:space="0" w:color="auto"/>
            <w:bottom w:val="none" w:sz="0" w:space="0" w:color="auto"/>
            <w:right w:val="none" w:sz="0" w:space="0" w:color="auto"/>
          </w:divBdr>
        </w:div>
        <w:div w:id="393966374">
          <w:marLeft w:val="480"/>
          <w:marRight w:val="0"/>
          <w:marTop w:val="0"/>
          <w:marBottom w:val="0"/>
          <w:divBdr>
            <w:top w:val="none" w:sz="0" w:space="0" w:color="auto"/>
            <w:left w:val="none" w:sz="0" w:space="0" w:color="auto"/>
            <w:bottom w:val="none" w:sz="0" w:space="0" w:color="auto"/>
            <w:right w:val="none" w:sz="0" w:space="0" w:color="auto"/>
          </w:divBdr>
        </w:div>
        <w:div w:id="388261256">
          <w:marLeft w:val="480"/>
          <w:marRight w:val="0"/>
          <w:marTop w:val="0"/>
          <w:marBottom w:val="0"/>
          <w:divBdr>
            <w:top w:val="none" w:sz="0" w:space="0" w:color="auto"/>
            <w:left w:val="none" w:sz="0" w:space="0" w:color="auto"/>
            <w:bottom w:val="none" w:sz="0" w:space="0" w:color="auto"/>
            <w:right w:val="none" w:sz="0" w:space="0" w:color="auto"/>
          </w:divBdr>
        </w:div>
        <w:div w:id="701785155">
          <w:marLeft w:val="480"/>
          <w:marRight w:val="0"/>
          <w:marTop w:val="0"/>
          <w:marBottom w:val="0"/>
          <w:divBdr>
            <w:top w:val="none" w:sz="0" w:space="0" w:color="auto"/>
            <w:left w:val="none" w:sz="0" w:space="0" w:color="auto"/>
            <w:bottom w:val="none" w:sz="0" w:space="0" w:color="auto"/>
            <w:right w:val="none" w:sz="0" w:space="0" w:color="auto"/>
          </w:divBdr>
        </w:div>
        <w:div w:id="172649699">
          <w:marLeft w:val="480"/>
          <w:marRight w:val="0"/>
          <w:marTop w:val="0"/>
          <w:marBottom w:val="0"/>
          <w:divBdr>
            <w:top w:val="none" w:sz="0" w:space="0" w:color="auto"/>
            <w:left w:val="none" w:sz="0" w:space="0" w:color="auto"/>
            <w:bottom w:val="none" w:sz="0" w:space="0" w:color="auto"/>
            <w:right w:val="none" w:sz="0" w:space="0" w:color="auto"/>
          </w:divBdr>
        </w:div>
        <w:div w:id="1054811937">
          <w:marLeft w:val="480"/>
          <w:marRight w:val="0"/>
          <w:marTop w:val="0"/>
          <w:marBottom w:val="0"/>
          <w:divBdr>
            <w:top w:val="none" w:sz="0" w:space="0" w:color="auto"/>
            <w:left w:val="none" w:sz="0" w:space="0" w:color="auto"/>
            <w:bottom w:val="none" w:sz="0" w:space="0" w:color="auto"/>
            <w:right w:val="none" w:sz="0" w:space="0" w:color="auto"/>
          </w:divBdr>
        </w:div>
        <w:div w:id="1490176895">
          <w:marLeft w:val="480"/>
          <w:marRight w:val="0"/>
          <w:marTop w:val="0"/>
          <w:marBottom w:val="0"/>
          <w:divBdr>
            <w:top w:val="none" w:sz="0" w:space="0" w:color="auto"/>
            <w:left w:val="none" w:sz="0" w:space="0" w:color="auto"/>
            <w:bottom w:val="none" w:sz="0" w:space="0" w:color="auto"/>
            <w:right w:val="none" w:sz="0" w:space="0" w:color="auto"/>
          </w:divBdr>
        </w:div>
        <w:div w:id="1335885958">
          <w:marLeft w:val="480"/>
          <w:marRight w:val="0"/>
          <w:marTop w:val="0"/>
          <w:marBottom w:val="0"/>
          <w:divBdr>
            <w:top w:val="none" w:sz="0" w:space="0" w:color="auto"/>
            <w:left w:val="none" w:sz="0" w:space="0" w:color="auto"/>
            <w:bottom w:val="none" w:sz="0" w:space="0" w:color="auto"/>
            <w:right w:val="none" w:sz="0" w:space="0" w:color="auto"/>
          </w:divBdr>
        </w:div>
        <w:div w:id="1761633674">
          <w:marLeft w:val="480"/>
          <w:marRight w:val="0"/>
          <w:marTop w:val="0"/>
          <w:marBottom w:val="0"/>
          <w:divBdr>
            <w:top w:val="none" w:sz="0" w:space="0" w:color="auto"/>
            <w:left w:val="none" w:sz="0" w:space="0" w:color="auto"/>
            <w:bottom w:val="none" w:sz="0" w:space="0" w:color="auto"/>
            <w:right w:val="none" w:sz="0" w:space="0" w:color="auto"/>
          </w:divBdr>
        </w:div>
        <w:div w:id="1607956814">
          <w:marLeft w:val="480"/>
          <w:marRight w:val="0"/>
          <w:marTop w:val="0"/>
          <w:marBottom w:val="0"/>
          <w:divBdr>
            <w:top w:val="none" w:sz="0" w:space="0" w:color="auto"/>
            <w:left w:val="none" w:sz="0" w:space="0" w:color="auto"/>
            <w:bottom w:val="none" w:sz="0" w:space="0" w:color="auto"/>
            <w:right w:val="none" w:sz="0" w:space="0" w:color="auto"/>
          </w:divBdr>
        </w:div>
        <w:div w:id="1580825808">
          <w:marLeft w:val="480"/>
          <w:marRight w:val="0"/>
          <w:marTop w:val="0"/>
          <w:marBottom w:val="0"/>
          <w:divBdr>
            <w:top w:val="none" w:sz="0" w:space="0" w:color="auto"/>
            <w:left w:val="none" w:sz="0" w:space="0" w:color="auto"/>
            <w:bottom w:val="none" w:sz="0" w:space="0" w:color="auto"/>
            <w:right w:val="none" w:sz="0" w:space="0" w:color="auto"/>
          </w:divBdr>
        </w:div>
        <w:div w:id="441147165">
          <w:marLeft w:val="480"/>
          <w:marRight w:val="0"/>
          <w:marTop w:val="0"/>
          <w:marBottom w:val="0"/>
          <w:divBdr>
            <w:top w:val="none" w:sz="0" w:space="0" w:color="auto"/>
            <w:left w:val="none" w:sz="0" w:space="0" w:color="auto"/>
            <w:bottom w:val="none" w:sz="0" w:space="0" w:color="auto"/>
            <w:right w:val="none" w:sz="0" w:space="0" w:color="auto"/>
          </w:divBdr>
        </w:div>
        <w:div w:id="1112820838">
          <w:marLeft w:val="480"/>
          <w:marRight w:val="0"/>
          <w:marTop w:val="0"/>
          <w:marBottom w:val="0"/>
          <w:divBdr>
            <w:top w:val="none" w:sz="0" w:space="0" w:color="auto"/>
            <w:left w:val="none" w:sz="0" w:space="0" w:color="auto"/>
            <w:bottom w:val="none" w:sz="0" w:space="0" w:color="auto"/>
            <w:right w:val="none" w:sz="0" w:space="0" w:color="auto"/>
          </w:divBdr>
        </w:div>
        <w:div w:id="950624532">
          <w:marLeft w:val="480"/>
          <w:marRight w:val="0"/>
          <w:marTop w:val="0"/>
          <w:marBottom w:val="0"/>
          <w:divBdr>
            <w:top w:val="none" w:sz="0" w:space="0" w:color="auto"/>
            <w:left w:val="none" w:sz="0" w:space="0" w:color="auto"/>
            <w:bottom w:val="none" w:sz="0" w:space="0" w:color="auto"/>
            <w:right w:val="none" w:sz="0" w:space="0" w:color="auto"/>
          </w:divBdr>
        </w:div>
        <w:div w:id="1095980327">
          <w:marLeft w:val="480"/>
          <w:marRight w:val="0"/>
          <w:marTop w:val="0"/>
          <w:marBottom w:val="0"/>
          <w:divBdr>
            <w:top w:val="none" w:sz="0" w:space="0" w:color="auto"/>
            <w:left w:val="none" w:sz="0" w:space="0" w:color="auto"/>
            <w:bottom w:val="none" w:sz="0" w:space="0" w:color="auto"/>
            <w:right w:val="none" w:sz="0" w:space="0" w:color="auto"/>
          </w:divBdr>
        </w:div>
      </w:divsChild>
    </w:div>
    <w:div w:id="2051802792">
      <w:bodyDiv w:val="1"/>
      <w:marLeft w:val="0"/>
      <w:marRight w:val="0"/>
      <w:marTop w:val="0"/>
      <w:marBottom w:val="0"/>
      <w:divBdr>
        <w:top w:val="none" w:sz="0" w:space="0" w:color="auto"/>
        <w:left w:val="none" w:sz="0" w:space="0" w:color="auto"/>
        <w:bottom w:val="none" w:sz="0" w:space="0" w:color="auto"/>
        <w:right w:val="none" w:sz="0" w:space="0" w:color="auto"/>
      </w:divBdr>
    </w:div>
    <w:div w:id="2054039251">
      <w:bodyDiv w:val="1"/>
      <w:marLeft w:val="0"/>
      <w:marRight w:val="0"/>
      <w:marTop w:val="0"/>
      <w:marBottom w:val="0"/>
      <w:divBdr>
        <w:top w:val="none" w:sz="0" w:space="0" w:color="auto"/>
        <w:left w:val="none" w:sz="0" w:space="0" w:color="auto"/>
        <w:bottom w:val="none" w:sz="0" w:space="0" w:color="auto"/>
        <w:right w:val="none" w:sz="0" w:space="0" w:color="auto"/>
      </w:divBdr>
    </w:div>
    <w:div w:id="2055881280">
      <w:bodyDiv w:val="1"/>
      <w:marLeft w:val="0"/>
      <w:marRight w:val="0"/>
      <w:marTop w:val="0"/>
      <w:marBottom w:val="0"/>
      <w:divBdr>
        <w:top w:val="none" w:sz="0" w:space="0" w:color="auto"/>
        <w:left w:val="none" w:sz="0" w:space="0" w:color="auto"/>
        <w:bottom w:val="none" w:sz="0" w:space="0" w:color="auto"/>
        <w:right w:val="none" w:sz="0" w:space="0" w:color="auto"/>
      </w:divBdr>
    </w:div>
    <w:div w:id="2065331696">
      <w:bodyDiv w:val="1"/>
      <w:marLeft w:val="0"/>
      <w:marRight w:val="0"/>
      <w:marTop w:val="0"/>
      <w:marBottom w:val="0"/>
      <w:divBdr>
        <w:top w:val="none" w:sz="0" w:space="0" w:color="auto"/>
        <w:left w:val="none" w:sz="0" w:space="0" w:color="auto"/>
        <w:bottom w:val="none" w:sz="0" w:space="0" w:color="auto"/>
        <w:right w:val="none" w:sz="0" w:space="0" w:color="auto"/>
      </w:divBdr>
    </w:div>
    <w:div w:id="2077318748">
      <w:bodyDiv w:val="1"/>
      <w:marLeft w:val="0"/>
      <w:marRight w:val="0"/>
      <w:marTop w:val="0"/>
      <w:marBottom w:val="0"/>
      <w:divBdr>
        <w:top w:val="none" w:sz="0" w:space="0" w:color="auto"/>
        <w:left w:val="none" w:sz="0" w:space="0" w:color="auto"/>
        <w:bottom w:val="none" w:sz="0" w:space="0" w:color="auto"/>
        <w:right w:val="none" w:sz="0" w:space="0" w:color="auto"/>
      </w:divBdr>
    </w:div>
    <w:div w:id="2083023314">
      <w:bodyDiv w:val="1"/>
      <w:marLeft w:val="0"/>
      <w:marRight w:val="0"/>
      <w:marTop w:val="0"/>
      <w:marBottom w:val="0"/>
      <w:divBdr>
        <w:top w:val="none" w:sz="0" w:space="0" w:color="auto"/>
        <w:left w:val="none" w:sz="0" w:space="0" w:color="auto"/>
        <w:bottom w:val="none" w:sz="0" w:space="0" w:color="auto"/>
        <w:right w:val="none" w:sz="0" w:space="0" w:color="auto"/>
      </w:divBdr>
    </w:div>
    <w:div w:id="2083749770">
      <w:bodyDiv w:val="1"/>
      <w:marLeft w:val="0"/>
      <w:marRight w:val="0"/>
      <w:marTop w:val="0"/>
      <w:marBottom w:val="0"/>
      <w:divBdr>
        <w:top w:val="none" w:sz="0" w:space="0" w:color="auto"/>
        <w:left w:val="none" w:sz="0" w:space="0" w:color="auto"/>
        <w:bottom w:val="none" w:sz="0" w:space="0" w:color="auto"/>
        <w:right w:val="none" w:sz="0" w:space="0" w:color="auto"/>
      </w:divBdr>
    </w:div>
    <w:div w:id="2086339777">
      <w:bodyDiv w:val="1"/>
      <w:marLeft w:val="0"/>
      <w:marRight w:val="0"/>
      <w:marTop w:val="0"/>
      <w:marBottom w:val="0"/>
      <w:divBdr>
        <w:top w:val="none" w:sz="0" w:space="0" w:color="auto"/>
        <w:left w:val="none" w:sz="0" w:space="0" w:color="auto"/>
        <w:bottom w:val="none" w:sz="0" w:space="0" w:color="auto"/>
        <w:right w:val="none" w:sz="0" w:space="0" w:color="auto"/>
      </w:divBdr>
    </w:div>
    <w:div w:id="2088140396">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2660874">
      <w:bodyDiv w:val="1"/>
      <w:marLeft w:val="0"/>
      <w:marRight w:val="0"/>
      <w:marTop w:val="0"/>
      <w:marBottom w:val="0"/>
      <w:divBdr>
        <w:top w:val="none" w:sz="0" w:space="0" w:color="auto"/>
        <w:left w:val="none" w:sz="0" w:space="0" w:color="auto"/>
        <w:bottom w:val="none" w:sz="0" w:space="0" w:color="auto"/>
        <w:right w:val="none" w:sz="0" w:space="0" w:color="auto"/>
      </w:divBdr>
    </w:div>
    <w:div w:id="2097288693">
      <w:bodyDiv w:val="1"/>
      <w:marLeft w:val="0"/>
      <w:marRight w:val="0"/>
      <w:marTop w:val="0"/>
      <w:marBottom w:val="0"/>
      <w:divBdr>
        <w:top w:val="none" w:sz="0" w:space="0" w:color="auto"/>
        <w:left w:val="none" w:sz="0" w:space="0" w:color="auto"/>
        <w:bottom w:val="none" w:sz="0" w:space="0" w:color="auto"/>
        <w:right w:val="none" w:sz="0" w:space="0" w:color="auto"/>
      </w:divBdr>
    </w:div>
    <w:div w:id="2098940974">
      <w:bodyDiv w:val="1"/>
      <w:marLeft w:val="0"/>
      <w:marRight w:val="0"/>
      <w:marTop w:val="0"/>
      <w:marBottom w:val="0"/>
      <w:divBdr>
        <w:top w:val="none" w:sz="0" w:space="0" w:color="auto"/>
        <w:left w:val="none" w:sz="0" w:space="0" w:color="auto"/>
        <w:bottom w:val="none" w:sz="0" w:space="0" w:color="auto"/>
        <w:right w:val="none" w:sz="0" w:space="0" w:color="auto"/>
      </w:divBdr>
    </w:div>
    <w:div w:id="2107532652">
      <w:bodyDiv w:val="1"/>
      <w:marLeft w:val="0"/>
      <w:marRight w:val="0"/>
      <w:marTop w:val="0"/>
      <w:marBottom w:val="0"/>
      <w:divBdr>
        <w:top w:val="none" w:sz="0" w:space="0" w:color="auto"/>
        <w:left w:val="none" w:sz="0" w:space="0" w:color="auto"/>
        <w:bottom w:val="none" w:sz="0" w:space="0" w:color="auto"/>
        <w:right w:val="none" w:sz="0" w:space="0" w:color="auto"/>
      </w:divBdr>
    </w:div>
    <w:div w:id="2109963821">
      <w:bodyDiv w:val="1"/>
      <w:marLeft w:val="0"/>
      <w:marRight w:val="0"/>
      <w:marTop w:val="0"/>
      <w:marBottom w:val="0"/>
      <w:divBdr>
        <w:top w:val="none" w:sz="0" w:space="0" w:color="auto"/>
        <w:left w:val="none" w:sz="0" w:space="0" w:color="auto"/>
        <w:bottom w:val="none" w:sz="0" w:space="0" w:color="auto"/>
        <w:right w:val="none" w:sz="0" w:space="0" w:color="auto"/>
      </w:divBdr>
      <w:divsChild>
        <w:div w:id="67964549">
          <w:marLeft w:val="0"/>
          <w:marRight w:val="0"/>
          <w:marTop w:val="0"/>
          <w:marBottom w:val="0"/>
          <w:divBdr>
            <w:top w:val="none" w:sz="0" w:space="0" w:color="auto"/>
            <w:left w:val="none" w:sz="0" w:space="0" w:color="auto"/>
            <w:bottom w:val="none" w:sz="0" w:space="0" w:color="auto"/>
            <w:right w:val="none" w:sz="0" w:space="0" w:color="auto"/>
          </w:divBdr>
          <w:divsChild>
            <w:div w:id="91704108">
              <w:marLeft w:val="0"/>
              <w:marRight w:val="0"/>
              <w:marTop w:val="0"/>
              <w:marBottom w:val="0"/>
              <w:divBdr>
                <w:top w:val="none" w:sz="0" w:space="0" w:color="auto"/>
                <w:left w:val="none" w:sz="0" w:space="0" w:color="auto"/>
                <w:bottom w:val="none" w:sz="0" w:space="0" w:color="auto"/>
                <w:right w:val="none" w:sz="0" w:space="0" w:color="auto"/>
              </w:divBdr>
            </w:div>
            <w:div w:id="185019004">
              <w:marLeft w:val="0"/>
              <w:marRight w:val="0"/>
              <w:marTop w:val="0"/>
              <w:marBottom w:val="0"/>
              <w:divBdr>
                <w:top w:val="none" w:sz="0" w:space="0" w:color="auto"/>
                <w:left w:val="none" w:sz="0" w:space="0" w:color="auto"/>
                <w:bottom w:val="none" w:sz="0" w:space="0" w:color="auto"/>
                <w:right w:val="none" w:sz="0" w:space="0" w:color="auto"/>
              </w:divBdr>
            </w:div>
            <w:div w:id="295264536">
              <w:marLeft w:val="0"/>
              <w:marRight w:val="0"/>
              <w:marTop w:val="0"/>
              <w:marBottom w:val="0"/>
              <w:divBdr>
                <w:top w:val="none" w:sz="0" w:space="0" w:color="auto"/>
                <w:left w:val="none" w:sz="0" w:space="0" w:color="auto"/>
                <w:bottom w:val="none" w:sz="0" w:space="0" w:color="auto"/>
                <w:right w:val="none" w:sz="0" w:space="0" w:color="auto"/>
              </w:divBdr>
            </w:div>
            <w:div w:id="609434257">
              <w:marLeft w:val="0"/>
              <w:marRight w:val="0"/>
              <w:marTop w:val="0"/>
              <w:marBottom w:val="0"/>
              <w:divBdr>
                <w:top w:val="none" w:sz="0" w:space="0" w:color="auto"/>
                <w:left w:val="none" w:sz="0" w:space="0" w:color="auto"/>
                <w:bottom w:val="none" w:sz="0" w:space="0" w:color="auto"/>
                <w:right w:val="none" w:sz="0" w:space="0" w:color="auto"/>
              </w:divBdr>
            </w:div>
            <w:div w:id="718939490">
              <w:marLeft w:val="0"/>
              <w:marRight w:val="0"/>
              <w:marTop w:val="0"/>
              <w:marBottom w:val="0"/>
              <w:divBdr>
                <w:top w:val="none" w:sz="0" w:space="0" w:color="auto"/>
                <w:left w:val="none" w:sz="0" w:space="0" w:color="auto"/>
                <w:bottom w:val="none" w:sz="0" w:space="0" w:color="auto"/>
                <w:right w:val="none" w:sz="0" w:space="0" w:color="auto"/>
              </w:divBdr>
            </w:div>
            <w:div w:id="1606881482">
              <w:marLeft w:val="0"/>
              <w:marRight w:val="0"/>
              <w:marTop w:val="0"/>
              <w:marBottom w:val="0"/>
              <w:divBdr>
                <w:top w:val="none" w:sz="0" w:space="0" w:color="auto"/>
                <w:left w:val="none" w:sz="0" w:space="0" w:color="auto"/>
                <w:bottom w:val="none" w:sz="0" w:space="0" w:color="auto"/>
                <w:right w:val="none" w:sz="0" w:space="0" w:color="auto"/>
              </w:divBdr>
            </w:div>
            <w:div w:id="1650017149">
              <w:marLeft w:val="0"/>
              <w:marRight w:val="0"/>
              <w:marTop w:val="0"/>
              <w:marBottom w:val="0"/>
              <w:divBdr>
                <w:top w:val="none" w:sz="0" w:space="0" w:color="auto"/>
                <w:left w:val="none" w:sz="0" w:space="0" w:color="auto"/>
                <w:bottom w:val="none" w:sz="0" w:space="0" w:color="auto"/>
                <w:right w:val="none" w:sz="0" w:space="0" w:color="auto"/>
              </w:divBdr>
            </w:div>
            <w:div w:id="16763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76342">
      <w:bodyDiv w:val="1"/>
      <w:marLeft w:val="0"/>
      <w:marRight w:val="0"/>
      <w:marTop w:val="0"/>
      <w:marBottom w:val="0"/>
      <w:divBdr>
        <w:top w:val="none" w:sz="0" w:space="0" w:color="auto"/>
        <w:left w:val="none" w:sz="0" w:space="0" w:color="auto"/>
        <w:bottom w:val="none" w:sz="0" w:space="0" w:color="auto"/>
        <w:right w:val="none" w:sz="0" w:space="0" w:color="auto"/>
      </w:divBdr>
    </w:div>
    <w:div w:id="2115200838">
      <w:bodyDiv w:val="1"/>
      <w:marLeft w:val="0"/>
      <w:marRight w:val="0"/>
      <w:marTop w:val="0"/>
      <w:marBottom w:val="0"/>
      <w:divBdr>
        <w:top w:val="none" w:sz="0" w:space="0" w:color="auto"/>
        <w:left w:val="none" w:sz="0" w:space="0" w:color="auto"/>
        <w:bottom w:val="none" w:sz="0" w:space="0" w:color="auto"/>
        <w:right w:val="none" w:sz="0" w:space="0" w:color="auto"/>
      </w:divBdr>
      <w:divsChild>
        <w:div w:id="1326469613">
          <w:marLeft w:val="0"/>
          <w:marRight w:val="0"/>
          <w:marTop w:val="0"/>
          <w:marBottom w:val="0"/>
          <w:divBdr>
            <w:top w:val="none" w:sz="0" w:space="0" w:color="auto"/>
            <w:left w:val="none" w:sz="0" w:space="0" w:color="auto"/>
            <w:bottom w:val="none" w:sz="0" w:space="0" w:color="auto"/>
            <w:right w:val="none" w:sz="0" w:space="0" w:color="auto"/>
          </w:divBdr>
        </w:div>
        <w:div w:id="636178266">
          <w:marLeft w:val="0"/>
          <w:marRight w:val="0"/>
          <w:marTop w:val="0"/>
          <w:marBottom w:val="0"/>
          <w:divBdr>
            <w:top w:val="none" w:sz="0" w:space="0" w:color="auto"/>
            <w:left w:val="none" w:sz="0" w:space="0" w:color="auto"/>
            <w:bottom w:val="none" w:sz="0" w:space="0" w:color="auto"/>
            <w:right w:val="none" w:sz="0" w:space="0" w:color="auto"/>
          </w:divBdr>
        </w:div>
        <w:div w:id="67310562">
          <w:marLeft w:val="0"/>
          <w:marRight w:val="0"/>
          <w:marTop w:val="0"/>
          <w:marBottom w:val="0"/>
          <w:divBdr>
            <w:top w:val="none" w:sz="0" w:space="0" w:color="auto"/>
            <w:left w:val="none" w:sz="0" w:space="0" w:color="auto"/>
            <w:bottom w:val="none" w:sz="0" w:space="0" w:color="auto"/>
            <w:right w:val="none" w:sz="0" w:space="0" w:color="auto"/>
          </w:divBdr>
        </w:div>
        <w:div w:id="1010133915">
          <w:marLeft w:val="0"/>
          <w:marRight w:val="0"/>
          <w:marTop w:val="0"/>
          <w:marBottom w:val="0"/>
          <w:divBdr>
            <w:top w:val="none" w:sz="0" w:space="0" w:color="auto"/>
            <w:left w:val="none" w:sz="0" w:space="0" w:color="auto"/>
            <w:bottom w:val="none" w:sz="0" w:space="0" w:color="auto"/>
            <w:right w:val="none" w:sz="0" w:space="0" w:color="auto"/>
          </w:divBdr>
        </w:div>
        <w:div w:id="1078478042">
          <w:marLeft w:val="0"/>
          <w:marRight w:val="0"/>
          <w:marTop w:val="0"/>
          <w:marBottom w:val="0"/>
          <w:divBdr>
            <w:top w:val="none" w:sz="0" w:space="0" w:color="auto"/>
            <w:left w:val="none" w:sz="0" w:space="0" w:color="auto"/>
            <w:bottom w:val="none" w:sz="0" w:space="0" w:color="auto"/>
            <w:right w:val="none" w:sz="0" w:space="0" w:color="auto"/>
          </w:divBdr>
        </w:div>
        <w:div w:id="1425959611">
          <w:marLeft w:val="0"/>
          <w:marRight w:val="0"/>
          <w:marTop w:val="0"/>
          <w:marBottom w:val="0"/>
          <w:divBdr>
            <w:top w:val="none" w:sz="0" w:space="0" w:color="auto"/>
            <w:left w:val="none" w:sz="0" w:space="0" w:color="auto"/>
            <w:bottom w:val="none" w:sz="0" w:space="0" w:color="auto"/>
            <w:right w:val="none" w:sz="0" w:space="0" w:color="auto"/>
          </w:divBdr>
        </w:div>
        <w:div w:id="1265650012">
          <w:marLeft w:val="0"/>
          <w:marRight w:val="0"/>
          <w:marTop w:val="0"/>
          <w:marBottom w:val="0"/>
          <w:divBdr>
            <w:top w:val="none" w:sz="0" w:space="0" w:color="auto"/>
            <w:left w:val="none" w:sz="0" w:space="0" w:color="auto"/>
            <w:bottom w:val="none" w:sz="0" w:space="0" w:color="auto"/>
            <w:right w:val="none" w:sz="0" w:space="0" w:color="auto"/>
          </w:divBdr>
        </w:div>
        <w:div w:id="554125564">
          <w:marLeft w:val="0"/>
          <w:marRight w:val="0"/>
          <w:marTop w:val="0"/>
          <w:marBottom w:val="0"/>
          <w:divBdr>
            <w:top w:val="none" w:sz="0" w:space="0" w:color="auto"/>
            <w:left w:val="none" w:sz="0" w:space="0" w:color="auto"/>
            <w:bottom w:val="none" w:sz="0" w:space="0" w:color="auto"/>
            <w:right w:val="none" w:sz="0" w:space="0" w:color="auto"/>
          </w:divBdr>
        </w:div>
        <w:div w:id="19816876">
          <w:marLeft w:val="0"/>
          <w:marRight w:val="0"/>
          <w:marTop w:val="0"/>
          <w:marBottom w:val="0"/>
          <w:divBdr>
            <w:top w:val="none" w:sz="0" w:space="0" w:color="auto"/>
            <w:left w:val="none" w:sz="0" w:space="0" w:color="auto"/>
            <w:bottom w:val="none" w:sz="0" w:space="0" w:color="auto"/>
            <w:right w:val="none" w:sz="0" w:space="0" w:color="auto"/>
          </w:divBdr>
        </w:div>
        <w:div w:id="1640576072">
          <w:marLeft w:val="0"/>
          <w:marRight w:val="0"/>
          <w:marTop w:val="0"/>
          <w:marBottom w:val="0"/>
          <w:divBdr>
            <w:top w:val="none" w:sz="0" w:space="0" w:color="auto"/>
            <w:left w:val="none" w:sz="0" w:space="0" w:color="auto"/>
            <w:bottom w:val="none" w:sz="0" w:space="0" w:color="auto"/>
            <w:right w:val="none" w:sz="0" w:space="0" w:color="auto"/>
          </w:divBdr>
        </w:div>
        <w:div w:id="646472294">
          <w:marLeft w:val="0"/>
          <w:marRight w:val="0"/>
          <w:marTop w:val="0"/>
          <w:marBottom w:val="0"/>
          <w:divBdr>
            <w:top w:val="none" w:sz="0" w:space="0" w:color="auto"/>
            <w:left w:val="none" w:sz="0" w:space="0" w:color="auto"/>
            <w:bottom w:val="none" w:sz="0" w:space="0" w:color="auto"/>
            <w:right w:val="none" w:sz="0" w:space="0" w:color="auto"/>
          </w:divBdr>
        </w:div>
        <w:div w:id="1249919856">
          <w:marLeft w:val="0"/>
          <w:marRight w:val="0"/>
          <w:marTop w:val="0"/>
          <w:marBottom w:val="0"/>
          <w:divBdr>
            <w:top w:val="none" w:sz="0" w:space="0" w:color="auto"/>
            <w:left w:val="none" w:sz="0" w:space="0" w:color="auto"/>
            <w:bottom w:val="none" w:sz="0" w:space="0" w:color="auto"/>
            <w:right w:val="none" w:sz="0" w:space="0" w:color="auto"/>
          </w:divBdr>
        </w:div>
        <w:div w:id="772551469">
          <w:marLeft w:val="0"/>
          <w:marRight w:val="0"/>
          <w:marTop w:val="0"/>
          <w:marBottom w:val="0"/>
          <w:divBdr>
            <w:top w:val="none" w:sz="0" w:space="0" w:color="auto"/>
            <w:left w:val="none" w:sz="0" w:space="0" w:color="auto"/>
            <w:bottom w:val="none" w:sz="0" w:space="0" w:color="auto"/>
            <w:right w:val="none" w:sz="0" w:space="0" w:color="auto"/>
          </w:divBdr>
        </w:div>
        <w:div w:id="1157576245">
          <w:marLeft w:val="0"/>
          <w:marRight w:val="0"/>
          <w:marTop w:val="0"/>
          <w:marBottom w:val="0"/>
          <w:divBdr>
            <w:top w:val="none" w:sz="0" w:space="0" w:color="auto"/>
            <w:left w:val="none" w:sz="0" w:space="0" w:color="auto"/>
            <w:bottom w:val="none" w:sz="0" w:space="0" w:color="auto"/>
            <w:right w:val="none" w:sz="0" w:space="0" w:color="auto"/>
          </w:divBdr>
        </w:div>
        <w:div w:id="48773274">
          <w:marLeft w:val="0"/>
          <w:marRight w:val="0"/>
          <w:marTop w:val="0"/>
          <w:marBottom w:val="0"/>
          <w:divBdr>
            <w:top w:val="none" w:sz="0" w:space="0" w:color="auto"/>
            <w:left w:val="none" w:sz="0" w:space="0" w:color="auto"/>
            <w:bottom w:val="none" w:sz="0" w:space="0" w:color="auto"/>
            <w:right w:val="none" w:sz="0" w:space="0" w:color="auto"/>
          </w:divBdr>
        </w:div>
        <w:div w:id="1164666003">
          <w:marLeft w:val="0"/>
          <w:marRight w:val="0"/>
          <w:marTop w:val="0"/>
          <w:marBottom w:val="0"/>
          <w:divBdr>
            <w:top w:val="none" w:sz="0" w:space="0" w:color="auto"/>
            <w:left w:val="none" w:sz="0" w:space="0" w:color="auto"/>
            <w:bottom w:val="none" w:sz="0" w:space="0" w:color="auto"/>
            <w:right w:val="none" w:sz="0" w:space="0" w:color="auto"/>
          </w:divBdr>
        </w:div>
        <w:div w:id="377977545">
          <w:marLeft w:val="0"/>
          <w:marRight w:val="0"/>
          <w:marTop w:val="0"/>
          <w:marBottom w:val="0"/>
          <w:divBdr>
            <w:top w:val="none" w:sz="0" w:space="0" w:color="auto"/>
            <w:left w:val="none" w:sz="0" w:space="0" w:color="auto"/>
            <w:bottom w:val="none" w:sz="0" w:space="0" w:color="auto"/>
            <w:right w:val="none" w:sz="0" w:space="0" w:color="auto"/>
          </w:divBdr>
        </w:div>
        <w:div w:id="691229043">
          <w:marLeft w:val="0"/>
          <w:marRight w:val="0"/>
          <w:marTop w:val="0"/>
          <w:marBottom w:val="0"/>
          <w:divBdr>
            <w:top w:val="none" w:sz="0" w:space="0" w:color="auto"/>
            <w:left w:val="none" w:sz="0" w:space="0" w:color="auto"/>
            <w:bottom w:val="none" w:sz="0" w:space="0" w:color="auto"/>
            <w:right w:val="none" w:sz="0" w:space="0" w:color="auto"/>
          </w:divBdr>
        </w:div>
        <w:div w:id="1146628435">
          <w:marLeft w:val="0"/>
          <w:marRight w:val="0"/>
          <w:marTop w:val="0"/>
          <w:marBottom w:val="0"/>
          <w:divBdr>
            <w:top w:val="none" w:sz="0" w:space="0" w:color="auto"/>
            <w:left w:val="none" w:sz="0" w:space="0" w:color="auto"/>
            <w:bottom w:val="none" w:sz="0" w:space="0" w:color="auto"/>
            <w:right w:val="none" w:sz="0" w:space="0" w:color="auto"/>
          </w:divBdr>
        </w:div>
        <w:div w:id="1225533020">
          <w:marLeft w:val="0"/>
          <w:marRight w:val="0"/>
          <w:marTop w:val="0"/>
          <w:marBottom w:val="0"/>
          <w:divBdr>
            <w:top w:val="none" w:sz="0" w:space="0" w:color="auto"/>
            <w:left w:val="none" w:sz="0" w:space="0" w:color="auto"/>
            <w:bottom w:val="none" w:sz="0" w:space="0" w:color="auto"/>
            <w:right w:val="none" w:sz="0" w:space="0" w:color="auto"/>
          </w:divBdr>
        </w:div>
        <w:div w:id="492373884">
          <w:marLeft w:val="0"/>
          <w:marRight w:val="0"/>
          <w:marTop w:val="0"/>
          <w:marBottom w:val="0"/>
          <w:divBdr>
            <w:top w:val="none" w:sz="0" w:space="0" w:color="auto"/>
            <w:left w:val="none" w:sz="0" w:space="0" w:color="auto"/>
            <w:bottom w:val="none" w:sz="0" w:space="0" w:color="auto"/>
            <w:right w:val="none" w:sz="0" w:space="0" w:color="auto"/>
          </w:divBdr>
        </w:div>
        <w:div w:id="1350911987">
          <w:marLeft w:val="0"/>
          <w:marRight w:val="0"/>
          <w:marTop w:val="0"/>
          <w:marBottom w:val="0"/>
          <w:divBdr>
            <w:top w:val="none" w:sz="0" w:space="0" w:color="auto"/>
            <w:left w:val="none" w:sz="0" w:space="0" w:color="auto"/>
            <w:bottom w:val="none" w:sz="0" w:space="0" w:color="auto"/>
            <w:right w:val="none" w:sz="0" w:space="0" w:color="auto"/>
          </w:divBdr>
        </w:div>
        <w:div w:id="1010334675">
          <w:marLeft w:val="0"/>
          <w:marRight w:val="0"/>
          <w:marTop w:val="0"/>
          <w:marBottom w:val="0"/>
          <w:divBdr>
            <w:top w:val="none" w:sz="0" w:space="0" w:color="auto"/>
            <w:left w:val="none" w:sz="0" w:space="0" w:color="auto"/>
            <w:bottom w:val="none" w:sz="0" w:space="0" w:color="auto"/>
            <w:right w:val="none" w:sz="0" w:space="0" w:color="auto"/>
          </w:divBdr>
        </w:div>
      </w:divsChild>
    </w:div>
    <w:div w:id="2117365746">
      <w:bodyDiv w:val="1"/>
      <w:marLeft w:val="0"/>
      <w:marRight w:val="0"/>
      <w:marTop w:val="0"/>
      <w:marBottom w:val="0"/>
      <w:divBdr>
        <w:top w:val="none" w:sz="0" w:space="0" w:color="auto"/>
        <w:left w:val="none" w:sz="0" w:space="0" w:color="auto"/>
        <w:bottom w:val="none" w:sz="0" w:space="0" w:color="auto"/>
        <w:right w:val="none" w:sz="0" w:space="0" w:color="auto"/>
      </w:divBdr>
    </w:div>
    <w:div w:id="2122646652">
      <w:bodyDiv w:val="1"/>
      <w:marLeft w:val="0"/>
      <w:marRight w:val="0"/>
      <w:marTop w:val="0"/>
      <w:marBottom w:val="0"/>
      <w:divBdr>
        <w:top w:val="none" w:sz="0" w:space="0" w:color="auto"/>
        <w:left w:val="none" w:sz="0" w:space="0" w:color="auto"/>
        <w:bottom w:val="none" w:sz="0" w:space="0" w:color="auto"/>
        <w:right w:val="none" w:sz="0" w:space="0" w:color="auto"/>
      </w:divBdr>
      <w:divsChild>
        <w:div w:id="718166995">
          <w:marLeft w:val="0"/>
          <w:marRight w:val="0"/>
          <w:marTop w:val="0"/>
          <w:marBottom w:val="0"/>
          <w:divBdr>
            <w:top w:val="none" w:sz="0" w:space="0" w:color="auto"/>
            <w:left w:val="none" w:sz="0" w:space="0" w:color="auto"/>
            <w:bottom w:val="none" w:sz="0" w:space="0" w:color="auto"/>
            <w:right w:val="none" w:sz="0" w:space="0" w:color="auto"/>
          </w:divBdr>
        </w:div>
        <w:div w:id="1006447150">
          <w:marLeft w:val="0"/>
          <w:marRight w:val="0"/>
          <w:marTop w:val="0"/>
          <w:marBottom w:val="0"/>
          <w:divBdr>
            <w:top w:val="none" w:sz="0" w:space="0" w:color="auto"/>
            <w:left w:val="none" w:sz="0" w:space="0" w:color="auto"/>
            <w:bottom w:val="none" w:sz="0" w:space="0" w:color="auto"/>
            <w:right w:val="none" w:sz="0" w:space="0" w:color="auto"/>
          </w:divBdr>
        </w:div>
        <w:div w:id="1237058526">
          <w:marLeft w:val="0"/>
          <w:marRight w:val="0"/>
          <w:marTop w:val="0"/>
          <w:marBottom w:val="0"/>
          <w:divBdr>
            <w:top w:val="none" w:sz="0" w:space="0" w:color="auto"/>
            <w:left w:val="none" w:sz="0" w:space="0" w:color="auto"/>
            <w:bottom w:val="none" w:sz="0" w:space="0" w:color="auto"/>
            <w:right w:val="none" w:sz="0" w:space="0" w:color="auto"/>
          </w:divBdr>
        </w:div>
        <w:div w:id="1754274850">
          <w:marLeft w:val="0"/>
          <w:marRight w:val="0"/>
          <w:marTop w:val="0"/>
          <w:marBottom w:val="0"/>
          <w:divBdr>
            <w:top w:val="none" w:sz="0" w:space="0" w:color="auto"/>
            <w:left w:val="none" w:sz="0" w:space="0" w:color="auto"/>
            <w:bottom w:val="none" w:sz="0" w:space="0" w:color="auto"/>
            <w:right w:val="none" w:sz="0" w:space="0" w:color="auto"/>
          </w:divBdr>
        </w:div>
        <w:div w:id="870187683">
          <w:marLeft w:val="0"/>
          <w:marRight w:val="0"/>
          <w:marTop w:val="0"/>
          <w:marBottom w:val="0"/>
          <w:divBdr>
            <w:top w:val="none" w:sz="0" w:space="0" w:color="auto"/>
            <w:left w:val="none" w:sz="0" w:space="0" w:color="auto"/>
            <w:bottom w:val="none" w:sz="0" w:space="0" w:color="auto"/>
            <w:right w:val="none" w:sz="0" w:space="0" w:color="auto"/>
          </w:divBdr>
        </w:div>
        <w:div w:id="596601501">
          <w:marLeft w:val="0"/>
          <w:marRight w:val="0"/>
          <w:marTop w:val="0"/>
          <w:marBottom w:val="0"/>
          <w:divBdr>
            <w:top w:val="none" w:sz="0" w:space="0" w:color="auto"/>
            <w:left w:val="none" w:sz="0" w:space="0" w:color="auto"/>
            <w:bottom w:val="none" w:sz="0" w:space="0" w:color="auto"/>
            <w:right w:val="none" w:sz="0" w:space="0" w:color="auto"/>
          </w:divBdr>
        </w:div>
        <w:div w:id="465974736">
          <w:marLeft w:val="0"/>
          <w:marRight w:val="0"/>
          <w:marTop w:val="0"/>
          <w:marBottom w:val="0"/>
          <w:divBdr>
            <w:top w:val="none" w:sz="0" w:space="0" w:color="auto"/>
            <w:left w:val="none" w:sz="0" w:space="0" w:color="auto"/>
            <w:bottom w:val="none" w:sz="0" w:space="0" w:color="auto"/>
            <w:right w:val="none" w:sz="0" w:space="0" w:color="auto"/>
          </w:divBdr>
        </w:div>
        <w:div w:id="1453091562">
          <w:marLeft w:val="0"/>
          <w:marRight w:val="0"/>
          <w:marTop w:val="0"/>
          <w:marBottom w:val="0"/>
          <w:divBdr>
            <w:top w:val="none" w:sz="0" w:space="0" w:color="auto"/>
            <w:left w:val="none" w:sz="0" w:space="0" w:color="auto"/>
            <w:bottom w:val="none" w:sz="0" w:space="0" w:color="auto"/>
            <w:right w:val="none" w:sz="0" w:space="0" w:color="auto"/>
          </w:divBdr>
        </w:div>
        <w:div w:id="853999986">
          <w:marLeft w:val="0"/>
          <w:marRight w:val="0"/>
          <w:marTop w:val="0"/>
          <w:marBottom w:val="0"/>
          <w:divBdr>
            <w:top w:val="none" w:sz="0" w:space="0" w:color="auto"/>
            <w:left w:val="none" w:sz="0" w:space="0" w:color="auto"/>
            <w:bottom w:val="none" w:sz="0" w:space="0" w:color="auto"/>
            <w:right w:val="none" w:sz="0" w:space="0" w:color="auto"/>
          </w:divBdr>
        </w:div>
        <w:div w:id="81345012">
          <w:marLeft w:val="0"/>
          <w:marRight w:val="0"/>
          <w:marTop w:val="0"/>
          <w:marBottom w:val="0"/>
          <w:divBdr>
            <w:top w:val="none" w:sz="0" w:space="0" w:color="auto"/>
            <w:left w:val="none" w:sz="0" w:space="0" w:color="auto"/>
            <w:bottom w:val="none" w:sz="0" w:space="0" w:color="auto"/>
            <w:right w:val="none" w:sz="0" w:space="0" w:color="auto"/>
          </w:divBdr>
        </w:div>
        <w:div w:id="64885544">
          <w:marLeft w:val="0"/>
          <w:marRight w:val="0"/>
          <w:marTop w:val="0"/>
          <w:marBottom w:val="0"/>
          <w:divBdr>
            <w:top w:val="none" w:sz="0" w:space="0" w:color="auto"/>
            <w:left w:val="none" w:sz="0" w:space="0" w:color="auto"/>
            <w:bottom w:val="none" w:sz="0" w:space="0" w:color="auto"/>
            <w:right w:val="none" w:sz="0" w:space="0" w:color="auto"/>
          </w:divBdr>
        </w:div>
        <w:div w:id="1047727333">
          <w:marLeft w:val="0"/>
          <w:marRight w:val="0"/>
          <w:marTop w:val="0"/>
          <w:marBottom w:val="0"/>
          <w:divBdr>
            <w:top w:val="none" w:sz="0" w:space="0" w:color="auto"/>
            <w:left w:val="none" w:sz="0" w:space="0" w:color="auto"/>
            <w:bottom w:val="none" w:sz="0" w:space="0" w:color="auto"/>
            <w:right w:val="none" w:sz="0" w:space="0" w:color="auto"/>
          </w:divBdr>
        </w:div>
        <w:div w:id="1643004355">
          <w:marLeft w:val="0"/>
          <w:marRight w:val="0"/>
          <w:marTop w:val="0"/>
          <w:marBottom w:val="0"/>
          <w:divBdr>
            <w:top w:val="none" w:sz="0" w:space="0" w:color="auto"/>
            <w:left w:val="none" w:sz="0" w:space="0" w:color="auto"/>
            <w:bottom w:val="none" w:sz="0" w:space="0" w:color="auto"/>
            <w:right w:val="none" w:sz="0" w:space="0" w:color="auto"/>
          </w:divBdr>
        </w:div>
        <w:div w:id="1098258013">
          <w:marLeft w:val="0"/>
          <w:marRight w:val="0"/>
          <w:marTop w:val="0"/>
          <w:marBottom w:val="0"/>
          <w:divBdr>
            <w:top w:val="none" w:sz="0" w:space="0" w:color="auto"/>
            <w:left w:val="none" w:sz="0" w:space="0" w:color="auto"/>
            <w:bottom w:val="none" w:sz="0" w:space="0" w:color="auto"/>
            <w:right w:val="none" w:sz="0" w:space="0" w:color="auto"/>
          </w:divBdr>
        </w:div>
        <w:div w:id="2067021871">
          <w:marLeft w:val="0"/>
          <w:marRight w:val="0"/>
          <w:marTop w:val="0"/>
          <w:marBottom w:val="0"/>
          <w:divBdr>
            <w:top w:val="none" w:sz="0" w:space="0" w:color="auto"/>
            <w:left w:val="none" w:sz="0" w:space="0" w:color="auto"/>
            <w:bottom w:val="none" w:sz="0" w:space="0" w:color="auto"/>
            <w:right w:val="none" w:sz="0" w:space="0" w:color="auto"/>
          </w:divBdr>
        </w:div>
        <w:div w:id="1732145797">
          <w:marLeft w:val="0"/>
          <w:marRight w:val="0"/>
          <w:marTop w:val="0"/>
          <w:marBottom w:val="0"/>
          <w:divBdr>
            <w:top w:val="none" w:sz="0" w:space="0" w:color="auto"/>
            <w:left w:val="none" w:sz="0" w:space="0" w:color="auto"/>
            <w:bottom w:val="none" w:sz="0" w:space="0" w:color="auto"/>
            <w:right w:val="none" w:sz="0" w:space="0" w:color="auto"/>
          </w:divBdr>
        </w:div>
        <w:div w:id="65492344">
          <w:marLeft w:val="0"/>
          <w:marRight w:val="0"/>
          <w:marTop w:val="0"/>
          <w:marBottom w:val="0"/>
          <w:divBdr>
            <w:top w:val="none" w:sz="0" w:space="0" w:color="auto"/>
            <w:left w:val="none" w:sz="0" w:space="0" w:color="auto"/>
            <w:bottom w:val="none" w:sz="0" w:space="0" w:color="auto"/>
            <w:right w:val="none" w:sz="0" w:space="0" w:color="auto"/>
          </w:divBdr>
        </w:div>
        <w:div w:id="1683361747">
          <w:marLeft w:val="0"/>
          <w:marRight w:val="0"/>
          <w:marTop w:val="0"/>
          <w:marBottom w:val="0"/>
          <w:divBdr>
            <w:top w:val="none" w:sz="0" w:space="0" w:color="auto"/>
            <w:left w:val="none" w:sz="0" w:space="0" w:color="auto"/>
            <w:bottom w:val="none" w:sz="0" w:space="0" w:color="auto"/>
            <w:right w:val="none" w:sz="0" w:space="0" w:color="auto"/>
          </w:divBdr>
        </w:div>
        <w:div w:id="1049036831">
          <w:marLeft w:val="0"/>
          <w:marRight w:val="0"/>
          <w:marTop w:val="0"/>
          <w:marBottom w:val="0"/>
          <w:divBdr>
            <w:top w:val="none" w:sz="0" w:space="0" w:color="auto"/>
            <w:left w:val="none" w:sz="0" w:space="0" w:color="auto"/>
            <w:bottom w:val="none" w:sz="0" w:space="0" w:color="auto"/>
            <w:right w:val="none" w:sz="0" w:space="0" w:color="auto"/>
          </w:divBdr>
        </w:div>
        <w:div w:id="824588148">
          <w:marLeft w:val="0"/>
          <w:marRight w:val="0"/>
          <w:marTop w:val="0"/>
          <w:marBottom w:val="0"/>
          <w:divBdr>
            <w:top w:val="none" w:sz="0" w:space="0" w:color="auto"/>
            <w:left w:val="none" w:sz="0" w:space="0" w:color="auto"/>
            <w:bottom w:val="none" w:sz="0" w:space="0" w:color="auto"/>
            <w:right w:val="none" w:sz="0" w:space="0" w:color="auto"/>
          </w:divBdr>
        </w:div>
        <w:div w:id="246154374">
          <w:marLeft w:val="0"/>
          <w:marRight w:val="0"/>
          <w:marTop w:val="0"/>
          <w:marBottom w:val="0"/>
          <w:divBdr>
            <w:top w:val="none" w:sz="0" w:space="0" w:color="auto"/>
            <w:left w:val="none" w:sz="0" w:space="0" w:color="auto"/>
            <w:bottom w:val="none" w:sz="0" w:space="0" w:color="auto"/>
            <w:right w:val="none" w:sz="0" w:space="0" w:color="auto"/>
          </w:divBdr>
        </w:div>
        <w:div w:id="1216746135">
          <w:marLeft w:val="0"/>
          <w:marRight w:val="0"/>
          <w:marTop w:val="0"/>
          <w:marBottom w:val="0"/>
          <w:divBdr>
            <w:top w:val="none" w:sz="0" w:space="0" w:color="auto"/>
            <w:left w:val="none" w:sz="0" w:space="0" w:color="auto"/>
            <w:bottom w:val="none" w:sz="0" w:space="0" w:color="auto"/>
            <w:right w:val="none" w:sz="0" w:space="0" w:color="auto"/>
          </w:divBdr>
        </w:div>
        <w:div w:id="321278086">
          <w:marLeft w:val="0"/>
          <w:marRight w:val="0"/>
          <w:marTop w:val="0"/>
          <w:marBottom w:val="0"/>
          <w:divBdr>
            <w:top w:val="none" w:sz="0" w:space="0" w:color="auto"/>
            <w:left w:val="none" w:sz="0" w:space="0" w:color="auto"/>
            <w:bottom w:val="none" w:sz="0" w:space="0" w:color="auto"/>
            <w:right w:val="none" w:sz="0" w:space="0" w:color="auto"/>
          </w:divBdr>
        </w:div>
        <w:div w:id="88090106">
          <w:marLeft w:val="0"/>
          <w:marRight w:val="0"/>
          <w:marTop w:val="0"/>
          <w:marBottom w:val="0"/>
          <w:divBdr>
            <w:top w:val="none" w:sz="0" w:space="0" w:color="auto"/>
            <w:left w:val="none" w:sz="0" w:space="0" w:color="auto"/>
            <w:bottom w:val="none" w:sz="0" w:space="0" w:color="auto"/>
            <w:right w:val="none" w:sz="0" w:space="0" w:color="auto"/>
          </w:divBdr>
        </w:div>
      </w:divsChild>
    </w:div>
    <w:div w:id="2125032811">
      <w:bodyDiv w:val="1"/>
      <w:marLeft w:val="0"/>
      <w:marRight w:val="0"/>
      <w:marTop w:val="0"/>
      <w:marBottom w:val="0"/>
      <w:divBdr>
        <w:top w:val="none" w:sz="0" w:space="0" w:color="auto"/>
        <w:left w:val="none" w:sz="0" w:space="0" w:color="auto"/>
        <w:bottom w:val="none" w:sz="0" w:space="0" w:color="auto"/>
        <w:right w:val="none" w:sz="0" w:space="0" w:color="auto"/>
      </w:divBdr>
    </w:div>
    <w:div w:id="2126460023">
      <w:bodyDiv w:val="1"/>
      <w:marLeft w:val="0"/>
      <w:marRight w:val="0"/>
      <w:marTop w:val="0"/>
      <w:marBottom w:val="0"/>
      <w:divBdr>
        <w:top w:val="none" w:sz="0" w:space="0" w:color="auto"/>
        <w:left w:val="none" w:sz="0" w:space="0" w:color="auto"/>
        <w:bottom w:val="none" w:sz="0" w:space="0" w:color="auto"/>
        <w:right w:val="none" w:sz="0" w:space="0" w:color="auto"/>
      </w:divBdr>
    </w:div>
    <w:div w:id="2128038418">
      <w:bodyDiv w:val="1"/>
      <w:marLeft w:val="0"/>
      <w:marRight w:val="0"/>
      <w:marTop w:val="0"/>
      <w:marBottom w:val="0"/>
      <w:divBdr>
        <w:top w:val="none" w:sz="0" w:space="0" w:color="auto"/>
        <w:left w:val="none" w:sz="0" w:space="0" w:color="auto"/>
        <w:bottom w:val="none" w:sz="0" w:space="0" w:color="auto"/>
        <w:right w:val="none" w:sz="0" w:space="0" w:color="auto"/>
      </w:divBdr>
    </w:div>
    <w:div w:id="2129618954">
      <w:bodyDiv w:val="1"/>
      <w:marLeft w:val="0"/>
      <w:marRight w:val="0"/>
      <w:marTop w:val="0"/>
      <w:marBottom w:val="0"/>
      <w:divBdr>
        <w:top w:val="none" w:sz="0" w:space="0" w:color="auto"/>
        <w:left w:val="none" w:sz="0" w:space="0" w:color="auto"/>
        <w:bottom w:val="none" w:sz="0" w:space="0" w:color="auto"/>
        <w:right w:val="none" w:sz="0" w:space="0" w:color="auto"/>
      </w:divBdr>
    </w:div>
    <w:div w:id="2131513475">
      <w:bodyDiv w:val="1"/>
      <w:marLeft w:val="0"/>
      <w:marRight w:val="0"/>
      <w:marTop w:val="0"/>
      <w:marBottom w:val="0"/>
      <w:divBdr>
        <w:top w:val="none" w:sz="0" w:space="0" w:color="auto"/>
        <w:left w:val="none" w:sz="0" w:space="0" w:color="auto"/>
        <w:bottom w:val="none" w:sz="0" w:space="0" w:color="auto"/>
        <w:right w:val="none" w:sz="0" w:space="0" w:color="auto"/>
      </w:divBdr>
    </w:div>
    <w:div w:id="2140803081">
      <w:bodyDiv w:val="1"/>
      <w:marLeft w:val="0"/>
      <w:marRight w:val="0"/>
      <w:marTop w:val="0"/>
      <w:marBottom w:val="0"/>
      <w:divBdr>
        <w:top w:val="none" w:sz="0" w:space="0" w:color="auto"/>
        <w:left w:val="none" w:sz="0" w:space="0" w:color="auto"/>
        <w:bottom w:val="none" w:sz="0" w:space="0" w:color="auto"/>
        <w:right w:val="none" w:sz="0" w:space="0" w:color="auto"/>
      </w:divBdr>
      <w:divsChild>
        <w:div w:id="45416622">
          <w:marLeft w:val="0"/>
          <w:marRight w:val="0"/>
          <w:marTop w:val="0"/>
          <w:marBottom w:val="0"/>
          <w:divBdr>
            <w:top w:val="none" w:sz="0" w:space="0" w:color="auto"/>
            <w:left w:val="none" w:sz="0" w:space="0" w:color="auto"/>
            <w:bottom w:val="none" w:sz="0" w:space="0" w:color="auto"/>
            <w:right w:val="none" w:sz="0" w:space="0" w:color="auto"/>
          </w:divBdr>
        </w:div>
        <w:div w:id="2136294500">
          <w:marLeft w:val="0"/>
          <w:marRight w:val="0"/>
          <w:marTop w:val="0"/>
          <w:marBottom w:val="0"/>
          <w:divBdr>
            <w:top w:val="none" w:sz="0" w:space="0" w:color="auto"/>
            <w:left w:val="none" w:sz="0" w:space="0" w:color="auto"/>
            <w:bottom w:val="none" w:sz="0" w:space="0" w:color="auto"/>
            <w:right w:val="none" w:sz="0" w:space="0" w:color="auto"/>
          </w:divBdr>
        </w:div>
        <w:div w:id="303120280">
          <w:marLeft w:val="0"/>
          <w:marRight w:val="0"/>
          <w:marTop w:val="0"/>
          <w:marBottom w:val="0"/>
          <w:divBdr>
            <w:top w:val="none" w:sz="0" w:space="0" w:color="auto"/>
            <w:left w:val="none" w:sz="0" w:space="0" w:color="auto"/>
            <w:bottom w:val="none" w:sz="0" w:space="0" w:color="auto"/>
            <w:right w:val="none" w:sz="0" w:space="0" w:color="auto"/>
          </w:divBdr>
        </w:div>
        <w:div w:id="1875267400">
          <w:marLeft w:val="0"/>
          <w:marRight w:val="0"/>
          <w:marTop w:val="0"/>
          <w:marBottom w:val="0"/>
          <w:divBdr>
            <w:top w:val="none" w:sz="0" w:space="0" w:color="auto"/>
            <w:left w:val="none" w:sz="0" w:space="0" w:color="auto"/>
            <w:bottom w:val="none" w:sz="0" w:space="0" w:color="auto"/>
            <w:right w:val="none" w:sz="0" w:space="0" w:color="auto"/>
          </w:divBdr>
        </w:div>
        <w:div w:id="1900238198">
          <w:marLeft w:val="0"/>
          <w:marRight w:val="0"/>
          <w:marTop w:val="0"/>
          <w:marBottom w:val="0"/>
          <w:divBdr>
            <w:top w:val="none" w:sz="0" w:space="0" w:color="auto"/>
            <w:left w:val="none" w:sz="0" w:space="0" w:color="auto"/>
            <w:bottom w:val="none" w:sz="0" w:space="0" w:color="auto"/>
            <w:right w:val="none" w:sz="0" w:space="0" w:color="auto"/>
          </w:divBdr>
        </w:div>
        <w:div w:id="1209952888">
          <w:marLeft w:val="0"/>
          <w:marRight w:val="0"/>
          <w:marTop w:val="0"/>
          <w:marBottom w:val="0"/>
          <w:divBdr>
            <w:top w:val="none" w:sz="0" w:space="0" w:color="auto"/>
            <w:left w:val="none" w:sz="0" w:space="0" w:color="auto"/>
            <w:bottom w:val="none" w:sz="0" w:space="0" w:color="auto"/>
            <w:right w:val="none" w:sz="0" w:space="0" w:color="auto"/>
          </w:divBdr>
        </w:div>
        <w:div w:id="557252886">
          <w:marLeft w:val="0"/>
          <w:marRight w:val="0"/>
          <w:marTop w:val="0"/>
          <w:marBottom w:val="0"/>
          <w:divBdr>
            <w:top w:val="none" w:sz="0" w:space="0" w:color="auto"/>
            <w:left w:val="none" w:sz="0" w:space="0" w:color="auto"/>
            <w:bottom w:val="none" w:sz="0" w:space="0" w:color="auto"/>
            <w:right w:val="none" w:sz="0" w:space="0" w:color="auto"/>
          </w:divBdr>
        </w:div>
        <w:div w:id="904872202">
          <w:marLeft w:val="0"/>
          <w:marRight w:val="0"/>
          <w:marTop w:val="0"/>
          <w:marBottom w:val="0"/>
          <w:divBdr>
            <w:top w:val="none" w:sz="0" w:space="0" w:color="auto"/>
            <w:left w:val="none" w:sz="0" w:space="0" w:color="auto"/>
            <w:bottom w:val="none" w:sz="0" w:space="0" w:color="auto"/>
            <w:right w:val="none" w:sz="0" w:space="0" w:color="auto"/>
          </w:divBdr>
        </w:div>
        <w:div w:id="1705014549">
          <w:marLeft w:val="0"/>
          <w:marRight w:val="0"/>
          <w:marTop w:val="0"/>
          <w:marBottom w:val="0"/>
          <w:divBdr>
            <w:top w:val="none" w:sz="0" w:space="0" w:color="auto"/>
            <w:left w:val="none" w:sz="0" w:space="0" w:color="auto"/>
            <w:bottom w:val="none" w:sz="0" w:space="0" w:color="auto"/>
            <w:right w:val="none" w:sz="0" w:space="0" w:color="auto"/>
          </w:divBdr>
        </w:div>
        <w:div w:id="1612934966">
          <w:marLeft w:val="0"/>
          <w:marRight w:val="0"/>
          <w:marTop w:val="0"/>
          <w:marBottom w:val="0"/>
          <w:divBdr>
            <w:top w:val="none" w:sz="0" w:space="0" w:color="auto"/>
            <w:left w:val="none" w:sz="0" w:space="0" w:color="auto"/>
            <w:bottom w:val="none" w:sz="0" w:space="0" w:color="auto"/>
            <w:right w:val="none" w:sz="0" w:space="0" w:color="auto"/>
          </w:divBdr>
        </w:div>
        <w:div w:id="1353730100">
          <w:marLeft w:val="0"/>
          <w:marRight w:val="0"/>
          <w:marTop w:val="0"/>
          <w:marBottom w:val="0"/>
          <w:divBdr>
            <w:top w:val="none" w:sz="0" w:space="0" w:color="auto"/>
            <w:left w:val="none" w:sz="0" w:space="0" w:color="auto"/>
            <w:bottom w:val="none" w:sz="0" w:space="0" w:color="auto"/>
            <w:right w:val="none" w:sz="0" w:space="0" w:color="auto"/>
          </w:divBdr>
        </w:div>
        <w:div w:id="1013848513">
          <w:marLeft w:val="0"/>
          <w:marRight w:val="0"/>
          <w:marTop w:val="0"/>
          <w:marBottom w:val="0"/>
          <w:divBdr>
            <w:top w:val="none" w:sz="0" w:space="0" w:color="auto"/>
            <w:left w:val="none" w:sz="0" w:space="0" w:color="auto"/>
            <w:bottom w:val="none" w:sz="0" w:space="0" w:color="auto"/>
            <w:right w:val="none" w:sz="0" w:space="0" w:color="auto"/>
          </w:divBdr>
        </w:div>
        <w:div w:id="90442073">
          <w:marLeft w:val="0"/>
          <w:marRight w:val="0"/>
          <w:marTop w:val="0"/>
          <w:marBottom w:val="0"/>
          <w:divBdr>
            <w:top w:val="none" w:sz="0" w:space="0" w:color="auto"/>
            <w:left w:val="none" w:sz="0" w:space="0" w:color="auto"/>
            <w:bottom w:val="none" w:sz="0" w:space="0" w:color="auto"/>
            <w:right w:val="none" w:sz="0" w:space="0" w:color="auto"/>
          </w:divBdr>
        </w:div>
        <w:div w:id="587353906">
          <w:marLeft w:val="0"/>
          <w:marRight w:val="0"/>
          <w:marTop w:val="0"/>
          <w:marBottom w:val="0"/>
          <w:divBdr>
            <w:top w:val="none" w:sz="0" w:space="0" w:color="auto"/>
            <w:left w:val="none" w:sz="0" w:space="0" w:color="auto"/>
            <w:bottom w:val="none" w:sz="0" w:space="0" w:color="auto"/>
            <w:right w:val="none" w:sz="0" w:space="0" w:color="auto"/>
          </w:divBdr>
        </w:div>
        <w:div w:id="976252967">
          <w:marLeft w:val="0"/>
          <w:marRight w:val="0"/>
          <w:marTop w:val="0"/>
          <w:marBottom w:val="0"/>
          <w:divBdr>
            <w:top w:val="none" w:sz="0" w:space="0" w:color="auto"/>
            <w:left w:val="none" w:sz="0" w:space="0" w:color="auto"/>
            <w:bottom w:val="none" w:sz="0" w:space="0" w:color="auto"/>
            <w:right w:val="none" w:sz="0" w:space="0" w:color="auto"/>
          </w:divBdr>
        </w:div>
        <w:div w:id="1654944835">
          <w:marLeft w:val="0"/>
          <w:marRight w:val="0"/>
          <w:marTop w:val="0"/>
          <w:marBottom w:val="0"/>
          <w:divBdr>
            <w:top w:val="none" w:sz="0" w:space="0" w:color="auto"/>
            <w:left w:val="none" w:sz="0" w:space="0" w:color="auto"/>
            <w:bottom w:val="none" w:sz="0" w:space="0" w:color="auto"/>
            <w:right w:val="none" w:sz="0" w:space="0" w:color="auto"/>
          </w:divBdr>
        </w:div>
        <w:div w:id="224951023">
          <w:marLeft w:val="0"/>
          <w:marRight w:val="0"/>
          <w:marTop w:val="0"/>
          <w:marBottom w:val="0"/>
          <w:divBdr>
            <w:top w:val="none" w:sz="0" w:space="0" w:color="auto"/>
            <w:left w:val="none" w:sz="0" w:space="0" w:color="auto"/>
            <w:bottom w:val="none" w:sz="0" w:space="0" w:color="auto"/>
            <w:right w:val="none" w:sz="0" w:space="0" w:color="auto"/>
          </w:divBdr>
        </w:div>
        <w:div w:id="183517150">
          <w:marLeft w:val="0"/>
          <w:marRight w:val="0"/>
          <w:marTop w:val="0"/>
          <w:marBottom w:val="0"/>
          <w:divBdr>
            <w:top w:val="none" w:sz="0" w:space="0" w:color="auto"/>
            <w:left w:val="none" w:sz="0" w:space="0" w:color="auto"/>
            <w:bottom w:val="none" w:sz="0" w:space="0" w:color="auto"/>
            <w:right w:val="none" w:sz="0" w:space="0" w:color="auto"/>
          </w:divBdr>
        </w:div>
        <w:div w:id="863861822">
          <w:marLeft w:val="0"/>
          <w:marRight w:val="0"/>
          <w:marTop w:val="0"/>
          <w:marBottom w:val="0"/>
          <w:divBdr>
            <w:top w:val="none" w:sz="0" w:space="0" w:color="auto"/>
            <w:left w:val="none" w:sz="0" w:space="0" w:color="auto"/>
            <w:bottom w:val="none" w:sz="0" w:space="0" w:color="auto"/>
            <w:right w:val="none" w:sz="0" w:space="0" w:color="auto"/>
          </w:divBdr>
        </w:div>
        <w:div w:id="1358627154">
          <w:marLeft w:val="0"/>
          <w:marRight w:val="0"/>
          <w:marTop w:val="0"/>
          <w:marBottom w:val="0"/>
          <w:divBdr>
            <w:top w:val="none" w:sz="0" w:space="0" w:color="auto"/>
            <w:left w:val="none" w:sz="0" w:space="0" w:color="auto"/>
            <w:bottom w:val="none" w:sz="0" w:space="0" w:color="auto"/>
            <w:right w:val="none" w:sz="0" w:space="0" w:color="auto"/>
          </w:divBdr>
        </w:div>
        <w:div w:id="1026949359">
          <w:marLeft w:val="0"/>
          <w:marRight w:val="0"/>
          <w:marTop w:val="0"/>
          <w:marBottom w:val="0"/>
          <w:divBdr>
            <w:top w:val="none" w:sz="0" w:space="0" w:color="auto"/>
            <w:left w:val="none" w:sz="0" w:space="0" w:color="auto"/>
            <w:bottom w:val="none" w:sz="0" w:space="0" w:color="auto"/>
            <w:right w:val="none" w:sz="0" w:space="0" w:color="auto"/>
          </w:divBdr>
        </w:div>
        <w:div w:id="1991403106">
          <w:marLeft w:val="0"/>
          <w:marRight w:val="0"/>
          <w:marTop w:val="0"/>
          <w:marBottom w:val="0"/>
          <w:divBdr>
            <w:top w:val="none" w:sz="0" w:space="0" w:color="auto"/>
            <w:left w:val="none" w:sz="0" w:space="0" w:color="auto"/>
            <w:bottom w:val="none" w:sz="0" w:space="0" w:color="auto"/>
            <w:right w:val="none" w:sz="0" w:space="0" w:color="auto"/>
          </w:divBdr>
        </w:div>
        <w:div w:id="1813785156">
          <w:marLeft w:val="0"/>
          <w:marRight w:val="0"/>
          <w:marTop w:val="0"/>
          <w:marBottom w:val="0"/>
          <w:divBdr>
            <w:top w:val="none" w:sz="0" w:space="0" w:color="auto"/>
            <w:left w:val="none" w:sz="0" w:space="0" w:color="auto"/>
            <w:bottom w:val="none" w:sz="0" w:space="0" w:color="auto"/>
            <w:right w:val="none" w:sz="0" w:space="0" w:color="auto"/>
          </w:divBdr>
        </w:div>
        <w:div w:id="331421748">
          <w:marLeft w:val="0"/>
          <w:marRight w:val="0"/>
          <w:marTop w:val="0"/>
          <w:marBottom w:val="0"/>
          <w:divBdr>
            <w:top w:val="none" w:sz="0" w:space="0" w:color="auto"/>
            <w:left w:val="none" w:sz="0" w:space="0" w:color="auto"/>
            <w:bottom w:val="none" w:sz="0" w:space="0" w:color="auto"/>
            <w:right w:val="none" w:sz="0" w:space="0" w:color="auto"/>
          </w:divBdr>
        </w:div>
      </w:divsChild>
    </w:div>
    <w:div w:id="2144275274">
      <w:bodyDiv w:val="1"/>
      <w:marLeft w:val="0"/>
      <w:marRight w:val="0"/>
      <w:marTop w:val="0"/>
      <w:marBottom w:val="0"/>
      <w:divBdr>
        <w:top w:val="none" w:sz="0" w:space="0" w:color="auto"/>
        <w:left w:val="none" w:sz="0" w:space="0" w:color="auto"/>
        <w:bottom w:val="none" w:sz="0" w:space="0" w:color="auto"/>
        <w:right w:val="none" w:sz="0" w:space="0" w:color="auto"/>
      </w:divBdr>
    </w:div>
    <w:div w:id="2145344080">
      <w:bodyDiv w:val="1"/>
      <w:marLeft w:val="0"/>
      <w:marRight w:val="0"/>
      <w:marTop w:val="0"/>
      <w:marBottom w:val="0"/>
      <w:divBdr>
        <w:top w:val="none" w:sz="0" w:space="0" w:color="auto"/>
        <w:left w:val="none" w:sz="0" w:space="0" w:color="auto"/>
        <w:bottom w:val="none" w:sz="0" w:space="0" w:color="auto"/>
        <w:right w:val="none" w:sz="0" w:space="0" w:color="auto"/>
      </w:divBdr>
    </w:div>
    <w:div w:id="214607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7C3056-C19C-4B89-B782-3F3778635028}"/>
      </w:docPartPr>
      <w:docPartBody>
        <w:p w:rsidR="00B471CE" w:rsidRDefault="00ED3263">
          <w:r w:rsidRPr="00D50E1A">
            <w:rPr>
              <w:rStyle w:val="PlaceholderText"/>
            </w:rPr>
            <w:t>Click or tap here to enter text.</w:t>
          </w:r>
        </w:p>
      </w:docPartBody>
    </w:docPart>
    <w:docPart>
      <w:docPartPr>
        <w:name w:val="D53D14647AE64BD0BA2EC88A821456B4"/>
        <w:category>
          <w:name w:val="Allgemein"/>
          <w:gallery w:val="placeholder"/>
        </w:category>
        <w:types>
          <w:type w:val="bbPlcHdr"/>
        </w:types>
        <w:behaviors>
          <w:behavior w:val="content"/>
        </w:behaviors>
        <w:guid w:val="{4DB0892B-62F0-43BB-BEAC-B86697EFAE73}"/>
      </w:docPartPr>
      <w:docPartBody>
        <w:p w:rsidR="004E3730" w:rsidRDefault="00ED3263">
          <w:pPr>
            <w:pStyle w:val="D53D14647AE64BD0BA2EC88A821456B4"/>
          </w:pPr>
          <w:r w:rsidRPr="00D50E1A">
            <w:rPr>
              <w:rStyle w:val="PlaceholderText"/>
            </w:rPr>
            <w:t>Click or tap here to enter text.</w:t>
          </w:r>
        </w:p>
      </w:docPartBody>
    </w:docPart>
    <w:docPart>
      <w:docPartPr>
        <w:name w:val="D52A0DBA0FEE4CCB97F3222D1A634EDC"/>
        <w:category>
          <w:name w:val="Allgemein"/>
          <w:gallery w:val="placeholder"/>
        </w:category>
        <w:types>
          <w:type w:val="bbPlcHdr"/>
        </w:types>
        <w:behaviors>
          <w:behavior w:val="content"/>
        </w:behaviors>
        <w:guid w:val="{68EBCFD7-F143-463B-8BE8-268A887539E3}"/>
      </w:docPartPr>
      <w:docPartBody>
        <w:p w:rsidR="004E3730" w:rsidRDefault="00ED3263">
          <w:pPr>
            <w:pStyle w:val="D52A0DBA0FEE4CCB97F3222D1A634EDC"/>
          </w:pPr>
          <w:r w:rsidRPr="00D50E1A">
            <w:rPr>
              <w:rStyle w:val="PlaceholderText"/>
            </w:rPr>
            <w:t>Click or tap here to enter text.</w:t>
          </w:r>
        </w:p>
      </w:docPartBody>
    </w:docPart>
    <w:docPart>
      <w:docPartPr>
        <w:name w:val="4A060D036E134B0BAEF6DD094C85F82E"/>
        <w:category>
          <w:name w:val="Allgemein"/>
          <w:gallery w:val="placeholder"/>
        </w:category>
        <w:types>
          <w:type w:val="bbPlcHdr"/>
        </w:types>
        <w:behaviors>
          <w:behavior w:val="content"/>
        </w:behaviors>
        <w:guid w:val="{2FA9B076-7458-4A97-95BB-FF3BB0F2E00B}"/>
      </w:docPartPr>
      <w:docPartBody>
        <w:p w:rsidR="004E3730" w:rsidRDefault="00ED3263">
          <w:pPr>
            <w:pStyle w:val="4A060D036E134B0BAEF6DD094C85F82E"/>
          </w:pPr>
          <w:r w:rsidRPr="00D50E1A">
            <w:rPr>
              <w:rStyle w:val="PlaceholderText"/>
            </w:rPr>
            <w:t>Click or tap here to enter text.</w:t>
          </w:r>
        </w:p>
      </w:docPartBody>
    </w:docPart>
    <w:docPart>
      <w:docPartPr>
        <w:name w:val="BC1C645433924CAF90E86429CDF0545F"/>
        <w:category>
          <w:name w:val="Allgemein"/>
          <w:gallery w:val="placeholder"/>
        </w:category>
        <w:types>
          <w:type w:val="bbPlcHdr"/>
        </w:types>
        <w:behaviors>
          <w:behavior w:val="content"/>
        </w:behaviors>
        <w:guid w:val="{669AF3E8-2B1E-4108-BC55-9234F95805FF}"/>
      </w:docPartPr>
      <w:docPartBody>
        <w:p w:rsidR="004E3730" w:rsidRDefault="004E3730" w:rsidP="004E3730">
          <w:pPr>
            <w:pStyle w:val="BC1C645433924CAF90E86429CDF0545F"/>
          </w:pPr>
          <w:r w:rsidRPr="00D50E1A">
            <w:rPr>
              <w:rStyle w:val="PlaceholderText"/>
            </w:rPr>
            <w:t>Click or tap here to enter text.</w:t>
          </w:r>
        </w:p>
      </w:docPartBody>
    </w:docPart>
    <w:docPart>
      <w:docPartPr>
        <w:name w:val="8C0C0C9D897343ACBC888859FBF62EEB"/>
        <w:category>
          <w:name w:val="General"/>
          <w:gallery w:val="placeholder"/>
        </w:category>
        <w:types>
          <w:type w:val="bbPlcHdr"/>
        </w:types>
        <w:behaviors>
          <w:behavior w:val="content"/>
        </w:behaviors>
        <w:guid w:val="{11AD6B1A-04C0-49EE-B178-0BEEC75D8FE5}"/>
      </w:docPartPr>
      <w:docPartBody>
        <w:p w:rsidR="001911B5" w:rsidRDefault="00844BD9" w:rsidP="00844BD9">
          <w:pPr>
            <w:pStyle w:val="8C0C0C9D897343ACBC888859FBF62EEB"/>
          </w:pPr>
          <w:r w:rsidRPr="00D50E1A">
            <w:rPr>
              <w:rStyle w:val="PlaceholderText"/>
            </w:rPr>
            <w:t>Click or tap here to enter text.</w:t>
          </w:r>
        </w:p>
      </w:docPartBody>
    </w:docPart>
    <w:docPart>
      <w:docPartPr>
        <w:name w:val="E834B87D21D94814975948B65809806E"/>
        <w:category>
          <w:name w:val="General"/>
          <w:gallery w:val="placeholder"/>
        </w:category>
        <w:types>
          <w:type w:val="bbPlcHdr"/>
        </w:types>
        <w:behaviors>
          <w:behavior w:val="content"/>
        </w:behaviors>
        <w:guid w:val="{71B8B61A-65FB-4D4F-861D-B3DC06377FBA}"/>
      </w:docPartPr>
      <w:docPartBody>
        <w:p w:rsidR="001911B5" w:rsidRDefault="00844BD9" w:rsidP="00844BD9">
          <w:pPr>
            <w:pStyle w:val="E834B87D21D94814975948B65809806E"/>
          </w:pPr>
          <w:r w:rsidRPr="00D50E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63"/>
    <w:rsid w:val="000E3119"/>
    <w:rsid w:val="001911B5"/>
    <w:rsid w:val="001A6AF2"/>
    <w:rsid w:val="002175FD"/>
    <w:rsid w:val="003D1AFC"/>
    <w:rsid w:val="00443264"/>
    <w:rsid w:val="00483195"/>
    <w:rsid w:val="004E3730"/>
    <w:rsid w:val="004F3631"/>
    <w:rsid w:val="00720469"/>
    <w:rsid w:val="00844BD9"/>
    <w:rsid w:val="00885C74"/>
    <w:rsid w:val="008B40E2"/>
    <w:rsid w:val="00934D34"/>
    <w:rsid w:val="00996E06"/>
    <w:rsid w:val="00A119D4"/>
    <w:rsid w:val="00B471CE"/>
    <w:rsid w:val="00BC2050"/>
    <w:rsid w:val="00C6424D"/>
    <w:rsid w:val="00CA1E15"/>
    <w:rsid w:val="00D123CD"/>
    <w:rsid w:val="00D96F12"/>
    <w:rsid w:val="00EA0A56"/>
    <w:rsid w:val="00ED3263"/>
    <w:rsid w:val="00FB33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B43DC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44BD9"/>
    <w:rPr>
      <w:color w:val="808080"/>
    </w:rPr>
  </w:style>
  <w:style w:type="paragraph" w:customStyle="1" w:styleId="D53D14647AE64BD0BA2EC88A821456B4">
    <w:name w:val="D53D14647AE64BD0BA2EC88A821456B4"/>
  </w:style>
  <w:style w:type="paragraph" w:customStyle="1" w:styleId="D52A0DBA0FEE4CCB97F3222D1A634EDC">
    <w:name w:val="D52A0DBA0FEE4CCB97F3222D1A634EDC"/>
  </w:style>
  <w:style w:type="paragraph" w:customStyle="1" w:styleId="4A060D036E134B0BAEF6DD094C85F82E">
    <w:name w:val="4A060D036E134B0BAEF6DD094C85F82E"/>
  </w:style>
  <w:style w:type="paragraph" w:customStyle="1" w:styleId="BC1C645433924CAF90E86429CDF0545F">
    <w:name w:val="BC1C645433924CAF90E86429CDF0545F"/>
    <w:rsid w:val="004E3730"/>
  </w:style>
  <w:style w:type="paragraph" w:customStyle="1" w:styleId="8C0C0C9D897343ACBC888859FBF62EEB">
    <w:name w:val="8C0C0C9D897343ACBC888859FBF62EEB"/>
    <w:rsid w:val="00844BD9"/>
  </w:style>
  <w:style w:type="paragraph" w:customStyle="1" w:styleId="E834B87D21D94814975948B65809806E">
    <w:name w:val="E834B87D21D94814975948B65809806E"/>
    <w:rsid w:val="00844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355383-9697-4390-B95D-3DB689ADA352}">
  <we:reference id="wa104382081" version="1.55.1.0" store="de-DE" storeType="OMEX"/>
  <we:alternateReferences>
    <we:reference id="wa104382081" version="1.55.1.0" store="" storeType="OMEX"/>
  </we:alternateReferences>
  <we:properties>
    <we:property name="MENDELEY_CITATIONS" value="[{&quot;citationID&quot;:&quot;MENDELEY_CITATION_c3b46c63-8feb-4ee2-9d1a-40e8012fc263&quot;,&quot;properties&quot;:{&quot;noteIndex&quot;:0},&quot;isEdited&quot;:false,&quot;manualOverride&quot;:{&quot;isManuallyOverridden&quot;:false,&quot;citeprocText&quot;:&quot;(Gruber, 1993)&quot;,&quot;manualOverrideText&quot;:&quot;&quot;},&quot;citationTag&quot;:&quot;MENDELEY_CITATION_v3_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&quot;,&quot;citationItems&quot;:[{&quot;id&quot;:&quot;e954ad05-e234-369c-b995-1f2183984d07&quot;,&quot;itemData&quot;:{&quot;type&quot;:&quot;article-journal&quot;,&quot;id&quot;:&quot;e954ad05-e234-369c-b995-1f2183984d07&quot;,&quot;title&quot;:&quot;A translation approach to portable ontology specifications&quot;,&quot;author&quot;:[{&quot;family&quot;:&quot;Gruber&quot;,&quot;given&quot;:&quot;Thomas R&quot;,&quot;parse-names&quot;:false,&quot;dropping-particle&quot;:&quot;&quot;,&quot;non-dropping-particle&quot;:&quot;&quot;}],&quot;container-title&quot;:&quot;Knowledge acquisition&quot;,&quot;issued&quot;:{&quot;date-parts&quot;:[[1993]]},&quot;page&quot;:&quot;199-220&quot;,&quot;publisher&quot;:&quot;Elsevier&quot;,&quot;issue&quot;:&quot;2&quot;,&quot;volume&quot;:&quot;5&quot;,&quot;container-title-short&quot;:&quot;&quot;},&quot;isTemporary&quot;:false}]},{&quot;citationID&quot;:&quot;MENDELEY_CITATION_3490d879-930d-4ae9-908a-d68827df3c13&quot;,&quot;properties&quot;:{&quot;noteIndex&quot;:0},&quot;isEdited&quot;:false,&quot;manualOverride&quot;:{&quot;isManuallyOverridden&quot;:false,&quot;citeprocText&quot;:&quot;(Fowler, 2003)&quot;,&quot;manualOverrideText&quot;:&quot;&quot;},&quot;citationTag&quot;:&quot;MENDELEY_CITATION_v3_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&quot;,&quot;citationItems&quot;:[{&quot;id&quot;:&quot;8bd83d0b-8a17-35fb-8023-80749443e744&quot;,&quot;itemData&quot;:{&quot;type&quot;:&quot;book&quot;,&quot;id&quot;:&quot;8bd83d0b-8a17-35fb-8023-80749443e744&quot;,&quot;title&quot;:&quot;UML distilled: a brief guide to the standard object modeling language&quot;,&quot;author&quot;:[{&quot;family&quot;:&quot;Fowler&quot;,&quot;given&quot;:&quot;Martin&quot;,&quot;parse-names&quot;:false,&quot;dropping-particle&quot;:&quot;&quot;,&quot;non-dropping-particle&quot;:&quot;&quot;}],&quot;issued&quot;:{&quot;date-parts&quot;:[[2003]]},&quot;publisher&quot;:&quot;Addison-Wesley Professional&quot;,&quot;container-title-short&quot;:&quot;&quot;},&quot;isTemporary&quot;:false}]},{&quot;citationID&quot;:&quot;MENDELEY_CITATION_67c27cdf-1dbe-47e7-b770-3f499132fa54&quot;,&quot;properties&quot;:{&quot;noteIndex&quot;:0},&quot;isEdited&quot;:false,&quot;manualOverride&quot;:{&quot;isManuallyOverridden&quot;:false,&quot;citeprocText&quot;:&quot;(Delligatti, 2013)&quot;,&quot;manualOverrideText&quot;:&quot;&quot;},&quot;citationTag&quot;:&quot;MENDELEY_CITATION_v3_eyJjaXRhdGlvbklEIjoiTUVOREVMRVlfQ0lUQVRJT05fNjdjMjdjZGYtMWRiZS00N2U3LWI3NzAtM2Y0OTkxMzJmYTU0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Swic3VwcHJlc3MtYXV0aG9yIjpmYWxzZSwiY29tcG9zaXRlIjpmYWxzZSwiYXV0aG9yLW9ubHkiOmZhbHNlfV19&quot;,&quot;citationItems&quot;:[{&quot;id&quot;:&quot;9290ad8d-ed8f-3b89-92e7-136aa9e17b42&quot;,&quot;itemData&quot;:{&quot;type&quot;:&quot;book&quot;,&quot;id&quot;:&quot;9290ad8d-ed8f-3b89-92e7-136aa9e17b42&quot;,&quot;title&quot;:&quot;SysML distilled: A brief guide to the systems modeling language&quot;,&quot;author&quot;:[{&quot;family&quot;:&quot;Delligatti&quot;,&quot;given&quot;:&quot;Lenny&quot;,&quot;parse-names&quot;:false,&quot;dropping-particle&quot;:&quot;&quot;,&quot;non-dropping-particle&quot;:&quot;&quot;}],&quot;issued&quot;:{&quot;date-parts&quot;:[[2013]]},&quot;publisher&quot;:&quot;Addison-Wesley&quot;,&quot;container-title-short&quot;:&quot;&quot;},&quot;isTemporary&quot;:false,&quot;suppress-author&quot;:false,&quot;composite&quot;:false,&quot;author-only&quot;:false}]},{&quot;citationID&quot;:&quot;MENDELEY_CITATION_83ce923a-2f2d-4581-b62c-bb007ebf1d98&quot;,&quot;properties&quot;:{&quot;noteIndex&quot;:0},&quot;isEdited&quot;:false,&quot;manualOverride&quot;:{&quot;isManuallyOverridden&quot;:false,&quot;citeprocText&quot;:&quot;(Anumba &lt;i&gt;et al.&lt;/i&gt;, 2021)&quot;,&quot;manualOverrideText&quot;:&quot;&quot;},&quot;citationTag&quot;:&quot;MENDELEY_CITATION_v3_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&quot;,&quot;citationItems&quot;:[{&quot;id&quot;:&quot;f4f279dd-563c-3f4d-b254-dc76d3b12347&quot;,&quot;itemData&quot;:{&quot;type&quot;:&quot;article-journal&quot;,&quot;id&quot;:&quot;f4f279dd-563c-3f4d-b254-dc76d3b12347&quot;,&quot;title&quot;:&quot;Cyber—physical systems development for construction applications&quot;,&quot;author&quot;:[{&quot;family&quot;:&quot;Anumba&quot;,&quot;given&quot;:&quot;Chinemelu J&quot;,&quot;parse-names&quot;:false,&quot;dropping-particle&quot;:&quot;&quot;,&quot;non-dropping-particle&quot;:&quot;&quot;},{&quot;family&quot;:&quot;Akanmu&quot;,&quot;given&quot;:&quot;Abiola&quot;,&quot;parse-names&quot;:false,&quot;dropping-particle&quot;:&quot;&quot;,&quot;non-dropping-particle&quot;:&quot;&quot;},{&quot;family&quot;:&quot;Yuan&quot;,&quot;given&quot;:&quot;Xiao&quot;,&quot;parse-names&quot;:false,&quot;dropping-particle&quot;:&quot;&quot;,&quot;non-dropping-particle&quot;:&quot;&quot;},{&quot;family&quot;:&quot;Kan&quot;,&quot;given&quot;:&quot;Congwen&quot;,&quot;parse-names&quot;:false,&quot;dropping-particle&quot;:&quot;&quot;,&quot;non-dropping-particle&quot;:&quot;&quot;}],&quot;container-title&quot;:&quot;Frontiers of Engineering Management&quot;,&quot;DOI&quot;:&quot;10.1007/s42524-020-0130-4&quot;,&quot;ISSN&quot;:&quot;2096-0255&quot;,&quot;URL&quot;:&quot;https://doi.org/10.1007/s42524-020-0130-4&quot;,&quot;issued&quot;:{&quot;date-parts&quot;:[[2021]]},&quot;page&quot;:&quot;72-87&quot;,&quot;abstract&quot;:&quot;Cyber-physical systems (CPS) are intended to facilitate the tight coupling of the cyber and physical worlds. Their potential for enhancing the delivery and management of constructed facilities is now becoming understood. In these systems, it is vital to ensure bidirectional consistency between construction components and their digital replicas. This paper introduces the key features of CPS and describes why they are ideally suited for addressing a number of problems in the delivery of construction projects. It draws on examples of research prototypes developed using surveys, field experiments, and prototyping methodologies, to outline the key features and benefits of CPS for construction applications and the approach to their development. In addition, it outlines the lessons learned from developing various systems for the design, construction and management of constructed facilities, which include building component placement and tracking, temporary structures monitoring, and mobile crane safety. The paper concludes that the construction industry stands to reap numerous benefits from the adoption of CPS. It states that the future direction of CPS in construction will be driven by technological developments and the extent to which CPS is deployed in new application areas.&quot;,&quot;issue&quot;:&quot;1&quot;,&quot;volume&quot;:&quot;8&quot;,&quot;container-title-short&quot;:&quot;&quot;},&quot;isTemporary&quot;:false,&quot;suppress-author&quot;:false,&quot;composite&quot;:false,&quot;author-only&quot;:false}]},{&quot;citationID&quot;:&quot;MENDELEY_CITATION_eed57d35-45a4-49ea-94b0-fcf33f257779&quot;,&quot;properties&quot;:{&quot;noteIndex&quot;:0},&quot;isEdited&quot;:false,&quot;manualOverride&quot;:{&quot;isManuallyOverridden&quot;:false,&quot;citeprocText&quot;:&quot;(Sillitto &lt;i&gt;et al.&lt;/i&gt;, 2019)&quot;,&quot;manualOverrideText&quot;:&quot;&quot;},&quot;citationTag&quot;:&quot;MENDELEY_CITATION_v3_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&quot;,&quot;citationItems&quot;:[{&quot;id&quot;:&quot;1fbfa841-ac48-3e62-8a11-e1b3666ff5b7&quot;,&quot;itemData&quot;:{&quot;type&quot;:&quot;paper-conference&quot;,&quot;id&quot;:&quot;1fbfa841-ac48-3e62-8a11-e1b3666ff5b7&quot;,&quot;title&quot;:&quot;Systems engineering and system definitions&quot;,&quot;author&quot;:[{&quot;family&quot;:&quot;Sillitto&quot;,&quot;given&quot;:&quot;Hillary&quot;,&quot;parse-names&quot;:false,&quot;dropping-particle&quot;:&quot;&quot;,&quot;non-dropping-particle&quot;:&quot;&quot;},{&quot;family&quot;:&quot;Martin&quot;,&quot;given&quot;:&quot;James&quot;,&quot;parse-names&quot;:false,&quot;dropping-particle&quot;:&quot;&quot;,&quot;non-dropping-particle&quot;:&quot;&quot;},{&quot;family&quot;:&quot;McKinney&quot;,&quot;given&quot;:&quot;Dorothy&quot;,&quot;parse-names&quot;:false,&quot;dropping-particle&quot;:&quot;&quot;,&quot;non-dropping-particle&quot;:&quot;&quot;},{&quot;family&quot;:&quot;Griego&quot;,&quot;given&quot;:&quot;Regina&quot;,&quot;parse-names&quot;:false,&quot;dropping-particle&quot;:&quot;&quot;,&quot;non-dropping-particle&quot;:&quot;&quot;},{&quot;family&quot;:&quot;Dori&quot;,&quot;given&quot;:&quot;Dov&quot;,&quot;parse-names&quot;:false,&quot;dropping-particle&quot;:&quot;&quot;,&quot;non-dropping-particle&quot;:&quot;&quot;},{&quot;family&quot;:&quot;Krob&quot;,&quot;given&quot;:&quot;Daniel&quot;,&quot;parse-names&quot;:false,&quot;dropping-particle&quot;:&quot;&quot;,&quot;non-dropping-particle&quot;:&quot;&quot;},{&quot;family&quot;:&quot;Godfrey&quot;,&quot;given&quot;:&quot;Patrick&quot;,&quot;parse-names&quot;:false,&quot;dropping-particle&quot;:&quot;&quot;,&quot;non-dropping-particle&quot;:&quot;&quot;},{&quot;family&quot;:&quot;Arnold&quot;,&quot;given&quot;:&quot;Eileen&quot;,&quot;parse-names&quot;:false,&quot;dropping-particle&quot;:&quot;&quot;,&quot;non-dropping-particle&quot;:&quot;&quot;},{&quot;family&quot;:&quot;Jackson&quot;,&quot;given&quot;:&quot;Scott&quot;,&quot;parse-names&quot;:false,&quot;dropping-particle&quot;:&quot;&quot;,&quot;non-dropping-particle&quot;:&quot;&quot;}],&quot;container-title&quot;:&quot;INCOSE&quot;,&quot;issued&quot;:{&quot;date-parts&quot;:[[2019]]},&quot;container-title-short&quot;:&quot;&quot;},&quot;isTemporary&quot;:false,&quot;suppress-author&quot;:false,&quot;composite&quot;:false,&quot;author-only&quot;:false}]},{&quot;citationID&quot;:&quot;MENDELEY_CITATION_2116fb29-6522-46d4-b21e-69981330547b&quot;,&quot;properties&quot;:{&quot;noteIndex&quot;:0},&quot;isEdited&quot;:false,&quot;manualOverride&quot;:{&quot;isManuallyOverridden&quot;:false,&quot;citeprocText&quot;:&quot;(Friedenthal, Moore and Steiner, 2014)&quot;,&quot;manualOverrideText&quot;:&quot;&quot;},&quot;citationTag&quot;:&quot;MENDELEY_CITATION_v3_eyJjaXRhdGlvbklEIjoiTUVOREVMRVlfQ0lUQVRJT05fMjExNmZiMjktNjUyMi00NmQ0LWIyMWUtNjk5ODEzMzA1NDdi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V9XX0=&quot;,&quot;citationItems&quot;:[{&quot;id&quot;:&quot;b5c5a6ce-9c6c-3810-a4d2-23bb5b5ee573&quot;,&quot;itemData&quot;:{&quot;type&quot;:&quot;book&quot;,&quot;id&quot;:&quot;b5c5a6ce-9c6c-3810-a4d2-23bb5b5ee573&quot;,&quot;title&quot;:&quot;A Practical Guide to SysML: The Systems Modeling Language, Third Edition&quot;,&quot;author&quot;:[{&quot;family&quot;:&quot;Friedenthal&quot;,&quot;given&quot;:&quot;Sanford&quot;,&quot;parse-names&quot;:false,&quot;dropping-particle&quot;:&quot;&quot;,&quot;non-dropping-particle&quot;:&quot;&quot;},{&quot;family&quot;:&quot;Moore&quot;,&quot;given&quot;:&quot;Alan&quot;,&quot;parse-names&quot;:false,&quot;dropping-particle&quot;:&quot;&quot;,&quot;non-dropping-particle&quot;:&quot;&quot;},{&quot;family&quot;:&quot;Steiner&quot;,&quot;given&quot;:&quot;Rick&quot;,&quot;parse-names&quot;:false,&quot;dropping-particle&quot;:&quot;&quot;,&quot;non-dropping-particle&quot;:&quot;&quot;}],&quot;container-title&quot;:&quot;A Practical Guide to SysML: The Systems Modeling Language, Third Edition&quot;,&quot;accessed&quot;:{&quot;date-parts&quot;:[[2024,5,27]]},&quot;DOI&quot;:&quot;10.1016/C2013-0-14457-1&quot;,&quot;ISBN&quot;:&quot;9780128002025&quot;,&quot;URL&quot;:&quot;http://www.sciencedirect.com:5070/book/9780128002025/a-practical-guide-to-sysml&quot;,&quot;issued&quot;:{&quot;date-parts&quot;:[[2014,1,1]]},&quot;abstract&quot;:&quot;A Practical Guide to SysML, Third Edition, fully updated for SysML version 1.4, provides a comprehensive and practical guide for modeling systems with SysML. With their unique perspective as leading contributors to the language, Friedenthal, Moore, and Steiner provide a full description of the language along with a quick reference guide and practical examples to help you use SysML. The book begins with guidance on the most commonly used features to help you get started quickly. Part 1 explains the benefits of a model-based approach, providing an overview of the language and how to apply SysML to model systems. Part 2 includes a comprehensive description of SysML that provides a detailed understanding that can serve as a foundation for modeling with SysML, and as a reference for practitioners. Part 3 includes methods for applying model-based systems engineering using SysML to specify and design systems, and how these methods can help manage complexity. Part 4 deals with topics related to transitioning MBSE practice into your organization, including integration of the system model with other engineering models, and strategies for adoption of MBSE.&quot;,&quot;publisher&quot;:&quot;Elsevier&quot;,&quot;container-title-short&quot;:&quot;&quot;},&quot;isTemporary&quot;:false}]},{&quot;citationID&quot;:&quot;MENDELEY_CITATION_7090dc40-6279-4fee-af81-58814e68cd9d&quot;,&quot;properties&quot;:{&quot;noteIndex&quot;:0},&quot;isEdited&quot;:false,&quot;manualOverride&quot;:{&quot;isManuallyOverridden&quot;:false,&quot;citeprocText&quot;:&quot;(Borrmann &lt;i&gt;et al.&lt;/i&gt;, 2021)&quot;,&quot;manualOverrideText&quot;:&quot;&quot;},&quot;citationTag&quot;:&quot;MENDELEY_CITATION_v3_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&quot;,&quot;citationItems&quot;:[{&quot;id&quot;:&quot;df2cd772-e3de-347a-85c3-bdd96ddb3bbc&quot;,&quot;itemData&quot;:{&quot;type&quot;:&quot;book&quot;,&quot;id&quot;:&quot;df2cd772-e3de-347a-85c3-bdd96ddb3bbc&quot;,&quot;title&quot;:&quot;Building Information Modeling - Technologische Grundlagen und industrielle Praxis&quot;,&quot;author&quot;:[{&quot;family&quot;:&quot;Borrmann&quot;,&quot;given&quot;:&quot;A.&quot;,&quot;parse-names&quot;:false,&quot;dropping-particle&quot;:&quot;&quot;,&quot;non-dropping-particle&quot;:&quot;&quot;},{&quot;family&quot;:&quot;König&quot;,&quot;given&quot;:&quot;M.&quot;,&quot;parse-names&quot;:false,&quot;dropping-particle&quot;:&quot;&quot;,&quot;non-dropping-particle&quot;:&quot;&quot;},{&quot;family&quot;:&quot;Koch&quot;,&quot;given&quot;:&quot;C.&quot;,&quot;parse-names&quot;:false,&quot;dropping-particle&quot;:&quot;&quot;,&quot;non-dropping-particle&quot;:&quot;&quot;},{&quot;family&quot;:&quot;Beetz&quot;,&quot;given&quot;:&quot;J.&quot;,&quot;parse-names&quot;:false,&quot;dropping-particle&quot;:&quot;&quot;,&quot;non-dropping-particle&quot;:&quot;&quot;}],&quot;issued&quot;:{&quot;date-parts&quot;:[[2021]]},&quot;edition&quot;:&quot;2&quot;,&quot;publisher&quot;:&quot;Springer Vieweg&quot;,&quot;container-title-short&quot;:&quot;&quot;},&quot;isTemporary&quot;:false,&quot;suppress-author&quot;:false,&quot;composite&quot;:false,&quot;author-only&quot;:false}]},{&quot;citationID&quot;:&quot;MENDELEY_CITATION_7611f419-d4e5-4600-95b3-889075ae2f4e&quot;,&quot;properties&quot;:{&quot;noteIndex&quot;:0},&quot;isEdited&quot;:false,&quot;manualOverride&quot;:{&quot;isManuallyOverridden&quot;:false,&quot;citeprocText&quot;:&quot;(Delligatti, 2013)&quot;,&quot;manualOverrideText&quot;:&quot;&quot;},&quot;citationTag&quot;:&quot;MENDELEY_CITATION_v3_eyJjaXRhdGlvbklEIjoiTUVOREVMRVlfQ0lUQVRJT05fNzYxMWY0MTktZDRlNS00NjAwLTk1YjMtODg5MDc1YWUyZjRl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Swic3VwcHJlc3MtYXV0aG9yIjpmYWxzZSwiY29tcG9zaXRlIjpmYWxzZSwiYXV0aG9yLW9ubHkiOmZhbHNlfV19&quot;,&quot;citationItems&quot;:[{&quot;id&quot;:&quot;9290ad8d-ed8f-3b89-92e7-136aa9e17b42&quot;,&quot;itemData&quot;:{&quot;type&quot;:&quot;book&quot;,&quot;id&quot;:&quot;9290ad8d-ed8f-3b89-92e7-136aa9e17b42&quot;,&quot;title&quot;:&quot;SysML distilled: A brief guide to the systems modeling language&quot;,&quot;author&quot;:[{&quot;family&quot;:&quot;Delligatti&quot;,&quot;given&quot;:&quot;Lenny&quot;,&quot;parse-names&quot;:false,&quot;dropping-particle&quot;:&quot;&quot;,&quot;non-dropping-particle&quot;:&quot;&quot;}],&quot;issued&quot;:{&quot;date-parts&quot;:[[2013]]},&quot;publisher&quot;:&quot;Addison-Wesley&quot;,&quot;container-title-short&quot;:&quot;&quot;},&quot;isTemporary&quot;:false,&quot;suppress-author&quot;:false,&quot;composite&quot;:false,&quot;author-only&quot;:false}]},{&quot;citationID&quot;:&quot;MENDELEY_CITATION_fb60d243-fc1a-4e6d-94ab-ac9d094e1b1d&quot;,&quot;properties&quot;:{&quot;noteIndex&quot;:0},&quot;isEdited&quot;:false,&quot;manualOverride&quot;:{&quot;isManuallyOverridden&quot;:false,&quot;citeprocText&quot;:&quot;(Estefan, 2008)&quot;,&quot;manualOverrideText&quot;:&quot;&quot;},&quot;citationTag&quot;:&quot;MENDELEY_CITATION_v3_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&quot;,&quot;citationItems&quot;:[{&quot;id&quot;:&quot;2eac4aee-8299-36a5-81e9-789926e52385&quot;,&quot;itemData&quot;:{&quot;type&quot;:&quot;article-journal&quot;,&quot;id&quot;:&quot;2eac4aee-8299-36a5-81e9-789926e52385&quot;,&quot;title&quot;:&quot;Survey of Model-Based Systems Engineering (MBSE) Methodologies&quot;,&quot;author&quot;:[{&quot;family&quot;:&quot;Estefan&quot;,&quot;given&quot;:&quot;Jeff&quot;,&quot;parse-names&quot;:false,&quot;dropping-particle&quot;:&quot;&quot;,&quot;non-dropping-particle&quot;:&quot;&quot;}],&quot;container-title&quot;:&quot;INCOSE MBSE Focus Group&quot;,&quot;issued&quot;:{&quot;date-parts&quot;:[[2008,4]]},&quot;volume&quot;:&quot;25&quot;,&quot;container-title-short&quot;:&quot;&quot;},&quot;isTemporary&quot;:false,&quot;suppress-author&quot;:false,&quot;composite&quot;:false,&quot;author-only&quot;:false}]},{&quot;citationID&quot;:&quot;MENDELEY_CITATION_9dc63d36-ec1e-4b4d-99df-cad0f7cc2a7d&quot;,&quot;properties&quot;:{&quot;noteIndex&quot;:0},&quot;isEdited&quot;:false,&quot;manualOverride&quot;:{&quot;isManuallyOverridden&quot;:false,&quot;citeprocText&quot;:&quot;(Friedenthal, Moore and Steiner, 2014)&quot;,&quot;manualOverrideText&quot;:&quot;&quot;},&quot;citationTag&quot;:&quot;MENDELEY_CITATION_v3_eyJjaXRhdGlvbklEIjoiTUVOREVMRVlfQ0lUQVRJT05fOWRjNjNkMzYtZWMxZS00YjRkLTk5ZGYtY2FkMGY3Y2MyYTdk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UsInN1cHByZXNzLWF1dGhvciI6ZmFsc2UsImNvbXBvc2l0ZSI6ZmFsc2UsImF1dGhvci1vbmx5IjpmYWxzZX1dfQ==&quot;,&quot;citationItems&quot;:[{&quot;id&quot;:&quot;b5c5a6ce-9c6c-3810-a4d2-23bb5b5ee573&quot;,&quot;itemData&quot;:{&quot;type&quot;:&quot;book&quot;,&quot;id&quot;:&quot;b5c5a6ce-9c6c-3810-a4d2-23bb5b5ee573&quot;,&quot;title&quot;:&quot;A Practical Guide to SysML: The Systems Modeling Language, Third Edition&quot;,&quot;author&quot;:[{&quot;family&quot;:&quot;Friedenthal&quot;,&quot;given&quot;:&quot;Sanford&quot;,&quot;parse-names&quot;:false,&quot;dropping-particle&quot;:&quot;&quot;,&quot;non-dropping-particle&quot;:&quot;&quot;},{&quot;family&quot;:&quot;Moore&quot;,&quot;given&quot;:&quot;Alan&quot;,&quot;parse-names&quot;:false,&quot;dropping-particle&quot;:&quot;&quot;,&quot;non-dropping-particle&quot;:&quot;&quot;},{&quot;family&quot;:&quot;Steiner&quot;,&quot;given&quot;:&quot;Rick&quot;,&quot;parse-names&quot;:false,&quot;dropping-particle&quot;:&quot;&quot;,&quot;non-dropping-particle&quot;:&quot;&quot;}],&quot;container-title&quot;:&quot;A Practical Guide to SysML: The Systems Modeling Language, Third Edition&quot;,&quot;accessed&quot;:{&quot;date-parts&quot;:[[2024,5,27]]},&quot;DOI&quot;:&quot;10.1016/C2013-0-14457-1&quot;,&quot;ISBN&quot;:&quot;9780128002025&quot;,&quot;URL&quot;:&quot;http://www.sciencedirect.com:5070/book/9780128002025/a-practical-guide-to-sysml&quot;,&quot;issued&quot;:{&quot;date-parts&quot;:[[2014,1,1]]},&quot;abstract&quot;:&quot;A Practical Guide to SysML, Third Edition, fully updated for SysML version 1.4, provides a comprehensive and practical guide for modeling systems with SysML. With their unique perspective as leading contributors to the language, Friedenthal, Moore, and Steiner provide a full description of the language along with a quick reference guide and practical examples to help you use SysML. The book begins with guidance on the most commonly used features to help you get started quickly. Part 1 explains the benefits of a model-based approach, providing an overview of the language and how to apply SysML to model systems. Part 2 includes a comprehensive description of SysML that provides a detailed understanding that can serve as a foundation for modeling with SysML, and as a reference for practitioners. Part 3 includes methods for applying model-based systems engineering using SysML to specify and design systems, and how these methods can help manage complexity. Part 4 deals with topics related to transitioning MBSE practice into your organization, including integration of the system model with other engineering models, and strategies for adoption of MBSE.&quot;,&quot;publisher&quot;:&quot;Elsevier&quot;,&quot;container-title-short&quot;:&quot;&quot;},&quot;isTemporary&quot;:false,&quot;suppress-author&quot;:false,&quot;composite&quot;:false,&quot;author-only&quot;:false}]},{&quot;citationID&quot;:&quot;MENDELEY_CITATION_a0c17f75-4811-440c-81fc-36ac3a795a86&quot;,&quot;properties&quot;:{&quot;noteIndex&quot;:0},&quot;isEdited&quot;:false,&quot;manualOverride&quot;:{&quot;isManuallyOverridden&quot;:false,&quot;citeprocText&quot;:&quot;(Akundi &lt;i&gt;et al.&lt;/i&gt;, 2022)&quot;,&quot;manualOverrideText&quot;:&quot;&quot;},&quot;citationTag&quot;:&quot;MENDELEY_CITATION_v3_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&quot;,&quot;citationItems&quot;:[{&quot;id&quot;:&quot;a0acb97b-5102-3e30-8611-30587d4bc62b&quot;,&quot;itemData&quot;:{&quot;type&quot;:&quot;paper-conference&quot;,&quot;id&quot;:&quot;a0acb97b-5102-3e30-8611-30587d4bc62b&quot;,&quot;title&quot;:&quot;Perceptions and the extent of Model-Based Systems Engineering (MBSE) use – An industry survey&quot;,&quot;author&quot;:[{&quot;family&quot;:&quot;Akundi&quot;,&quot;given&quot;:&quot;Aditya&quot;,&quot;parse-names&quot;:false,&quot;dropping-particle&quot;:&quot;&quot;,&quot;non-dropping-particle&quot;:&quot;&quot;},{&quot;family&quot;:&quot;Ankobiah&quot;,&quot;given&quot;:&quot;Wilma&quot;,&quot;parse-names&quot;:false,&quot;dropping-particle&quot;:&quot;&quot;,&quot;non-dropping-particle&quot;:&quot;&quot;},{&quot;family&quot;:&quot;Mondragon&quot;,&quot;given&quot;:&quot;Oscar&quot;,&quot;parse-names&quot;:false,&quot;dropping-particle&quot;:&quot;&quot;,&quot;non-dropping-particle&quot;:&quot;&quot;},{&quot;family&quot;:&quot;Luna&quot;,&quot;given&quot;:&quot;Sergio&quot;,&quot;parse-names&quot;:false,&quot;dropping-particle&quot;:&quot;&quot;,&quot;non-dropping-particle&quot;:&quot;&quot;}],&quot;container-title&quot;:&quot;2022 IEEE International Systems Conference (SysCon)&quot;,&quot;DOI&quot;:&quot;10.1109/SysCon53536.2022.9773894&quot;,&quot;issued&quot;:{&quot;date-parts&quot;:[[2022]]},&quot;page&quot;:&quot;1-7&quot;,&quot;container-title-short&quot;:&quot;&quot;},&quot;isTemporary&quot;:false,&quot;suppress-author&quot;:false,&quot;composite&quot;:false,&quot;author-only&quot;:false}]},{&quot;citationID&quot;:&quot;MENDELEY_CITATION_eb961794-2f70-483d-a59a-fc1cb15459ef&quot;,&quot;properties&quot;:{&quot;noteIndex&quot;:0},&quot;isEdited&quot;:false,&quot;manualOverride&quot;:{&quot;isManuallyOverridden&quot;:false,&quot;citeprocText&quot;:&quot;(Delligatti, 2013)&quot;,&quot;manualOverrideText&quot;:&quot;&quot;},&quot;citationTag&quot;:&quot;MENDELEY_CITATION_v3_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&quot;,&quot;citationItems&quot;:[{&quot;id&quot;:&quot;9290ad8d-ed8f-3b89-92e7-136aa9e17b42&quot;,&quot;itemData&quot;:{&quot;type&quot;:&quot;book&quot;,&quot;id&quot;:&quot;9290ad8d-ed8f-3b89-92e7-136aa9e17b42&quot;,&quot;title&quot;:&quot;SysML distilled: A brief guide to the systems modeling language&quot;,&quot;author&quot;:[{&quot;family&quot;:&quot;Delligatti&quot;,&quot;given&quot;:&quot;Lenny&quot;,&quot;parse-names&quot;:false,&quot;dropping-particle&quot;:&quot;&quot;,&quot;non-dropping-particle&quot;:&quot;&quot;}],&quot;issued&quot;:{&quot;date-parts&quot;:[[2013]]},&quot;publisher&quot;:&quot;Addison-Wesley&quot;,&quot;container-title-short&quot;:&quot;&quot;},&quot;isTemporary&quot;:false}]},{&quot;citationID&quot;:&quot;MENDELEY_CITATION_315c0e0e-8db2-42dd-bc7f-7c755ff9656c&quot;,&quot;properties&quot;:{&quot;noteIndex&quot;:0},&quot;isEdited&quot;:false,&quot;manualOverride&quot;:{&quot;isManuallyOverridden&quot;:false,&quot;citeprocText&quot;:&quot;(Hause, 2011)&quot;,&quot;manualOverrideText&quot;:&quot;&quot;},&quot;citationTag&quot;:&quot;MENDELEY_CITATION_v3_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&quot;,&quot;citationItems&quot;:[{&quot;id&quot;:&quot;38877ea0-7882-35e0-b7da-5c769e81b28f&quot;,&quot;itemData&quot;:{&quot;type&quot;:&quot;article-journal&quot;,&quot;id&quot;:&quot;38877ea0-7882-35e0-b7da-5c769e81b28f&quot;,&quot;title&quot;:&quot;“Are we there yet?” Assessing Quality in Model Based Systems Engineering&quot;,&quot;author&quot;:[{&quot;family&quot;:&quot;Hause&quot;,&quot;given&quot;:&quot;Matthew&quot;,&quot;parse-names&quot;:false,&quot;dropping-particle&quot;:&quot;&quot;,&quot;non-dropping-particle&quot;:&quot;&quot;}],&quot;container-title&quot;:&quot;INCOSE International Symposium&quot;,&quot;DOI&quot;:&quot;10.1002/j.2334-5837.2011.tb01221.x&quot;,&quot;issued&quot;:{&quot;date-parts&quot;:[[2011,3]]},&quot;page&quot;:&quot;510-522&quot;,&quot;volume&quot;:&quot;21&quot;,&quot;container-title-short&quot;:&quot;&quot;},&quot;isTemporary&quot;:false,&quot;suppress-author&quot;:false,&quot;composite&quot;:false,&quot;author-only&quot;:false}]},{&quot;citationID&quot;:&quot;MENDELEY_CITATION_3e6df2db-100e-4bf1-b4cc-2a5c4bdc48e5&quot;,&quot;properties&quot;:{&quot;noteIndex&quot;:0},&quot;isEdited&quot;:false,&quot;manualOverride&quot;:{&quot;isManuallyOverridden&quot;:true,&quot;citeprocText&quot;:&quot;(Lassila, Hendler and Berners-Lee, 2001; Eastman, 2011)&quot;,&quot;manualOverrideText&quot;:&quot;(Eastman, 2011)&quot;},&quot;citationTag&quot;:&quot;MENDELEY_CITATION_v3_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&quot;,&quot;citationItems&quot;:[{&quot;id&quot;:&quot;30dc9fd3-763e-369a-938b-f0312b517876&quot;,&quot;itemData&quot;:{&quot;type&quot;:&quot;book&quot;,&quot;id&quot;:&quot;30dc9fd3-763e-369a-938b-f0312b517876&quot;,&quot;title&quot;:&quot;BIM handbook: A guide to building information modeling for owners, managers, designers, engineers and contractors&quot;,&quot;author&quot;:[{&quot;family&quot;:&quot;Eastman&quot;,&quot;given&quot;:&quot;Charles M&quot;,&quot;parse-names&quot;:false,&quot;dropping-particle&quot;:&quot;&quot;,&quot;non-dropping-particle&quot;:&quot;&quot;}],&quot;issued&quot;:{&quot;date-parts&quot;:[[2011]]},&quot;publisher&quot;:&quot;John Wiley &amp; Sons&quot;,&quot;container-title-short&quot;:&quot;&quot;},&quot;isTemporary&quot;:false,&quot;suppress-author&quot;:false,&quot;composite&quot;:false,&quot;author-only&quot;:false},{&quot;id&quot;:&quot;7cfda451-dd96-3aa8-8382-3e98f9fb5804&quot;,&quot;itemData&quot;:{&quot;type&quot;:&quot;article-journal&quot;,&quot;id&quot;:&quot;7cfda451-dd96-3aa8-8382-3e98f9fb5804&quot;,&quot;title&quot;:&quot;The semantic web&quot;,&quot;author&quot;:[{&quot;family&quot;:&quot;Lassila&quot;,&quot;given&quot;:&quot;Ora&quot;,&quot;parse-names&quot;:false,&quot;dropping-particle&quot;:&quot;&quot;,&quot;non-dropping-particle&quot;:&quot;&quot;},{&quot;family&quot;:&quot;Hendler&quot;,&quot;given&quot;:&quot;J&quot;,&quot;parse-names&quot;:false,&quot;dropping-particle&quot;:&quot;&quot;,&quot;non-dropping-particle&quot;:&quot;&quot;},{&quot;family&quot;:&quot;Berners-Lee&quot;,&quot;given&quot;:&quot;T&quot;,&quot;parse-names&quot;:false,&quot;dropping-particle&quot;:&quot;&quot;,&quot;non-dropping-particle&quot;:&quot;&quot;}],&quot;container-title&quot;:&quot;Scientific American&quot;,&quot;container-title-short&quot;:&quot;Sci Am&quot;,&quot;issued&quot;:{&quot;date-parts&quot;:[[2001]]},&quot;page&quot;:&quot;34-43&quot;,&quot;issue&quot;:&quot;5&quot;,&quot;volume&quot;:&quot;284&quot;},&quot;isTemporary&quot;:false}]},{&quot;citationID&quot;:&quot;MENDELEY_CITATION_250f26dc-a8e4-4d24-b805-f8f3b1723ab6&quot;,&quot;properties&quot;:{&quot;noteIndex&quot;:0},&quot;isEdited&quot;:false,&quot;manualOverride&quot;:{&quot;isManuallyOverridden&quot;:false,&quot;citeprocText&quot;:&quot;(Lassila, Hendler and Berners-Lee, 2001)&quot;,&quot;manualOverrideText&quot;:&quot;&quot;},&quot;citationTag&quot;:&quot;MENDELEY_CITATION_v3_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&quot;,&quot;citationItems&quot;:[{&quot;id&quot;:&quot;7cfda451-dd96-3aa8-8382-3e98f9fb5804&quot;,&quot;itemData&quot;:{&quot;type&quot;:&quot;article-journal&quot;,&quot;id&quot;:&quot;7cfda451-dd96-3aa8-8382-3e98f9fb5804&quot;,&quot;title&quot;:&quot;The semantic web&quot;,&quot;author&quot;:[{&quot;family&quot;:&quot;Lassila&quot;,&quot;given&quot;:&quot;Ora&quot;,&quot;parse-names&quot;:false,&quot;dropping-particle&quot;:&quot;&quot;,&quot;non-dropping-particle&quot;:&quot;&quot;},{&quot;family&quot;:&quot;Hendler&quot;,&quot;given&quot;:&quot;J&quot;,&quot;parse-names&quot;:false,&quot;dropping-particle&quot;:&quot;&quot;,&quot;non-dropping-particle&quot;:&quot;&quot;},{&quot;family&quot;:&quot;Berners-Lee&quot;,&quot;given&quot;:&quot;T&quot;,&quot;parse-names&quot;:false,&quot;dropping-particle&quot;:&quot;&quot;,&quot;non-dropping-particle&quot;:&quot;&quot;}],&quot;container-title&quot;:&quot;Scientific American&quot;,&quot;container-title-short&quot;:&quot;Sci Am&quot;,&quot;issued&quot;:{&quot;date-parts&quot;:[[2001]]},&quot;page&quot;:&quot;34-43&quot;,&quot;issue&quot;:&quot;5&quot;,&quot;volume&quot;:&quot;284&quot;},&quot;isTemporary&quot;:false,&quot;suppress-author&quot;:false,&quot;composite&quot;:false,&quot;author-only&quot;:false}]},{&quot;citationID&quot;:&quot;MENDELEY_CITATION_e4d9cc52-fcfa-4bfc-827b-a3ed65ff5e31&quot;,&quot;properties&quot;:{&quot;noteIndex&quot;:0},&quot;isEdited&quot;:false,&quot;manualOverride&quot;:{&quot;isManuallyOverridden&quot;:false,&quot;citeprocText&quot;:&quot;(Allemang and Hendler, 2011)&quot;,&quot;manualOverrideText&quot;:&quot;&quot;},&quot;citationTag&quot;:&quot;MENDELEY_CITATION_v3_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&quot;,&quot;citationItems&quot;:[{&quot;id&quot;:&quot;c7b6cd15-6ce7-37de-ae13-9aa6b882acd0&quot;,&quot;itemData&quot;:{&quot;type&quot;:&quot;book&quot;,&quot;id&quot;:&quot;c7b6cd15-6ce7-37de-ae13-9aa6b882acd0&quot;,&quot;title&quot;:&quot;Semantic web for the working ontologist: effective modeling in RDFS and OWL&quot;,&quot;author&quot;:[{&quot;family&quot;:&quot;Allemang&quot;,&quot;given&quot;:&quot;Dean&quot;,&quot;parse-names&quot;:false,&quot;dropping-particle&quot;:&quot;&quot;,&quot;non-dropping-particle&quot;:&quot;&quot;},{&quot;family&quot;:&quot;Hendler&quot;,&quot;given&quot;:&quot;James&quot;,&quot;parse-names&quot;:false,&quot;dropping-particle&quot;:&quot;&quot;,&quot;non-dropping-particle&quot;:&quot;&quot;}],&quot;ISBN&quot;:&quot;0123859662&quot;,&quot;issued&quot;:{&quot;date-parts&quot;:[[2011]]},&quot;publisher&quot;:&quot;Elsevier&quot;,&quot;container-title-short&quot;:&quot;&quot;},&quot;isTemporary&quot;:false,&quot;suppress-author&quot;:false,&quot;composite&quot;:false,&quot;author-only&quot;:false}]},{&quot;citationID&quot;:&quot;MENDELEY_CITATION_d6ccbf25-3db4-4cf6-a534-f788a3082bf3&quot;,&quot;properties&quot;:{&quot;noteIndex&quot;:0},&quot;isEdited&quot;:false,&quot;manualOverride&quot;:{&quot;isManuallyOverridden&quot;:true,&quot;citeprocText&quot;:&quot;(&lt;i&gt;OWL Web Ontology Language Reference&lt;/i&gt;, no date)&quot;,&quot;manualOverrideText&quot;:&quot;(OWL, 2024)&quot;},&quot;citationTag&quot;:&quot;MENDELEY_CITATION_v3_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&quot;,&quot;citationItems&quot;:[{&quot;id&quot;:&quot;db56a13d-544b-3cef-92ae-d8b831faa944&quot;,&quot;itemData&quot;:{&quot;type&quot;:&quot;webpage&quot;,&quot;id&quot;:&quot;db56a13d-544b-3cef-92ae-d8b831faa944&quot;,&quot;title&quot;:&quot;OWL Web Ontology Language Reference&quot;,&quot;accessed&quot;:{&quot;date-parts&quot;:[[2025,3,28]]},&quot;URL&quot;:&quot;https://www.w3.org/TR/owl-ref/&quot;,&quot;container-title-short&quot;:&quot;&quot;},&quot;isTemporary&quot;:false,&quot;suppress-author&quot;:false,&quot;composite&quot;:false,&quot;author-only&quot;:false}]},{&quot;citationID&quot;:&quot;MENDELEY_CITATION_845ebb54-84d6-4ef8-92b5-a376b0c45662&quot;,&quot;properties&quot;:{&quot;noteIndex&quot;:0},&quot;isEdited&quot;:false,&quot;manualOverride&quot;:{&quot;isManuallyOverridden&quot;:false,&quot;citeprocText&quot;:&quot;(Friedenthal, Moore and Steiner, 2014)&quot;,&quot;manualOverrideText&quot;:&quot;&quot;},&quot;citationTag&quot;:&quot;MENDELEY_CITATION_v3_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&quot;,&quot;citationItems&quot;:[{&quot;id&quot;:&quot;b5c5a6ce-9c6c-3810-a4d2-23bb5b5ee573&quot;,&quot;itemData&quot;:{&quot;type&quot;:&quot;book&quot;,&quot;id&quot;:&quot;b5c5a6ce-9c6c-3810-a4d2-23bb5b5ee573&quot;,&quot;title&quot;:&quot;A Practical Guide to SysML: The Systems Modeling Language, Third Edition&quot;,&quot;author&quot;:[{&quot;family&quot;:&quot;Friedenthal&quot;,&quot;given&quot;:&quot;Sanford&quot;,&quot;parse-names&quot;:false,&quot;dropping-particle&quot;:&quot;&quot;,&quot;non-dropping-particle&quot;:&quot;&quot;},{&quot;family&quot;:&quot;Moore&quot;,&quot;given&quot;:&quot;Alan&quot;,&quot;parse-names&quot;:false,&quot;dropping-particle&quot;:&quot;&quot;,&quot;non-dropping-particle&quot;:&quot;&quot;},{&quot;family&quot;:&quot;Steiner&quot;,&quot;given&quot;:&quot;Rick&quot;,&quot;parse-names&quot;:false,&quot;dropping-particle&quot;:&quot;&quot;,&quot;non-dropping-particle&quot;:&quot;&quot;}],&quot;container-title&quot;:&quot;A Practical Guide to SysML: The Systems Modeling Language, Third Edition&quot;,&quot;accessed&quot;:{&quot;date-parts&quot;:[[2024,5,27]]},&quot;DOI&quot;:&quot;10.1016/C2013-0-14457-1&quot;,&quot;ISBN&quot;:&quot;9780128002025&quot;,&quot;URL&quot;:&quot;http://www.sciencedirect.com:5070/book/9780128002025/a-practical-guide-to-sysml&quot;,&quot;issued&quot;:{&quot;date-parts&quot;:[[2014,1,1]]},&quot;abstract&quot;:&quot;A Practical Guide to SysML, Third Edition, fully updated for SysML version 1.4, provides a comprehensive and practical guide for modeling systems with SysML. With their unique perspective as leading contributors to the language, Friedenthal, Moore, and Steiner provide a full description of the language along with a quick reference guide and practical examples to help you use SysML. The book begins with guidance on the most commonly used features to help you get started quickly. Part 1 explains the benefits of a model-based approach, providing an overview of the language and how to apply SysML to model systems. Part 2 includes a comprehensive description of SysML that provides a detailed understanding that can serve as a foundation for modeling with SysML, and as a reference for practitioners. Part 3 includes methods for applying model-based systems engineering using SysML to specify and design systems, and how these methods can help manage complexity. Part 4 deals with topics related to transitioning MBSE practice into your organization, including integration of the system model with other engineering models, and strategies for adoption of MBSE.&quot;,&quot;publisher&quot;:&quot;Elsevier&quot;,&quot;container-title-short&quot;:&quot;&quot;},&quot;isTemporary&quot;:false,&quot;suppress-author&quot;:false,&quot;composite&quot;:false,&quot;author-only&quot;:false}]},{&quot;citationID&quot;:&quot;MENDELEY_CITATION_6461f6e4-2f04-48b4-acb1-86511d47fad3&quot;,&quot;properties&quot;:{&quot;noteIndex&quot;:0},&quot;isEdited&quot;:false,&quot;manualOverride&quot;:{&quot;isManuallyOverridden&quot;:false,&quot;citeprocText&quot;:&quot;(Horrocks &lt;i&gt;et al.&lt;/i&gt;, 2004)&quot;,&quot;manualOverrideText&quot;:&quot;&quot;},&quot;citationTag&quot;:&quot;MENDELEY_CITATION_v3_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&quot;,&quot;citationItems&quot;:[{&quot;id&quot;:&quot;a833882b-f639-3a30-bc27-f44f5b1e118c&quot;,&quot;itemData&quot;:{&quot;type&quot;:&quot;article-journal&quot;,&quot;id&quot;:&quot;a833882b-f639-3a30-bc27-f44f5b1e118c&quot;,&quot;title&quot;:&quot;SWRL: A semantic web rule language combining OWL and RuleML&quot;,&quot;author&quot;:[{&quot;family&quot;:&quot;Horrocks&quot;,&quot;given&quot;:&quot;Ian&quot;,&quot;parse-names&quot;:false,&quot;dropping-particle&quot;:&quot;&quot;,&quot;non-dropping-particle&quot;:&quot;&quot;},{&quot;family&quot;:&quot;Patel-Schneider&quot;,&quot;given&quot;:&quot;Peter F&quot;,&quot;parse-names&quot;:false,&quot;dropping-particle&quot;:&quot;&quot;,&quot;non-dropping-particle&quot;:&quot;&quot;},{&quot;family&quot;:&quot;Boley&quot;,&quot;given&quot;:&quot;Harold&quot;,&quot;parse-names&quot;:false,&quot;dropping-particle&quot;:&quot;&quot;,&quot;non-dropping-particle&quot;:&quot;&quot;},{&quot;family&quot;:&quot;Tabet&quot;,&quot;given&quot;:&quot;Said&quot;,&quot;parse-names&quot;:false,&quot;dropping-particle&quot;:&quot;&quot;,&quot;non-dropping-particle&quot;:&quot;&quot;},{&quot;family&quot;:&quot;Grosof&quot;,&quot;given&quot;:&quot;Benjamin&quot;,&quot;parse-names&quot;:false,&quot;dropping-particle&quot;:&quot;&quot;,&quot;non-dropping-particle&quot;:&quot;&quot;},{&quot;family&quot;:&quot;Dean&quot;,&quot;given&quot;:&quot;Mike&quot;,&quot;parse-names&quot;:false,&quot;dropping-particle&quot;:&quot;&quot;,&quot;non-dropping-particle&quot;:&quot;&quot;},{&quot;family&quot;:&quot;others&quot;,&quot;given&quot;:&quot;&quot;,&quot;parse-names&quot;:false,&quot;dropping-particle&quot;:&quot;&quot;,&quot;non-dropping-particle&quot;:&quot;&quot;}],&quot;issued&quot;:{&quot;date-parts&quot;:[[2004]]},&quot;container-title-short&quot;:&quot;&quot;},&quot;isTemporary&quot;:false,&quot;suppress-author&quot;:false,&quot;composite&quot;:false,&quot;author-only&quot;:false}]},{&quot;citationID&quot;:&quot;MENDELEY_CITATION_eaf141d2-28f0-4b9e-bf4d-1b46e5ae4967&quot;,&quot;properties&quot;:{&quot;noteIndex&quot;:0},&quot;isEdited&quot;:false,&quot;manualOverride&quot;:{&quot;isManuallyOverridden&quot;:true,&quot;citeprocText&quot;:&quot;(Graves, 2009)&quot;,&quot;manualOverrideText&quot;:&quot;Graves, H., 2009&quot;},&quot;citationTag&quot;:&quot;MENDELEY_CITATION_v3_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&quot;,&quot;citationItems&quot;:[{&quot;id&quot;:&quot;d7082e0e-8f29-33dd-8d28-4cb28efa898f&quot;,&quot;itemData&quot;:{&quot;type&quot;:&quot;paper-conference&quot;,&quot;id&quot;:&quot;d7082e0e-8f29-33dd-8d28-4cb28efa898f&quot;,&quot;title&quot;:&quot;Integrating SysML and OWL&quot;,&quot;author&quot;:[{&quot;family&quot;:&quot;Graves&quot;,&quot;given&quot;:&quot;Henson&quot;,&quot;parse-names&quot;:false,&quot;dropping-particle&quot;:&quot;&quot;,&quot;non-dropping-particle&quot;:&quot;&quot;}],&quot;collection-title&quot;:&quot;OWLED'09&quot;,&quot;container-title&quot;:&quot;Proceedings of the 6th International Conference on OWL: Experiences and Directions - Volume 529&quot;,&quot;issued&quot;:{&quot;date-parts&quot;:[[2009]]},&quot;publisher-place&quot;:&quot;Aachen, DEU&quot;,&quot;page&quot;:&quot;117-124&quot;,&quot;abstract&quot;:&quot;To use OWL2 for modeling a system design one must be able to construct a Knowledge Base (KB) that can represent detailed information such as the number of occurrences of a part and interconnections between parts. SysML Block Diagrams (BD) have sufficient expressiveness to represent detailed designs. Suitably restricted SysML block diagrams can be translated into OWL2 to achieve the same result. A SysML graphical syntax can be used for the KBs which are characterized as designs. Block Diagrams have a natural model-theoretic semantic and this semantics is preserved by the translation into OWL2 for a restricted class of Block Diagrams. An implementation of a design is a parts description of the system being modeled. For a design, a KB-model will contain an implementation of the system, but may contain other entities. When additional constraints satisfied by a KB that represents a design then the KB serves as a template for the design implementations. Design KBs can be developed in engineering design tools and exported to OWL tools for analysis. This work yields a partial unification of SysML and OWL that is sufficient for modeling the structure of complex systems.&quot;,&quot;publisher&quot;:&quot;CEUR-WS.org&quot;,&quot;container-title-short&quot;:&quot;&quot;},&quot;isTemporary&quot;:false}]},{&quot;citationID&quot;:&quot;MENDELEY_CITATION_78641f0f-68cb-4915-b3f2-3832c8a0cbcb&quot;,&quot;properties&quot;:{&quot;noteIndex&quot;:0},&quot;isEdited&quot;:false,&quot;manualOverride&quot;:{&quot;isManuallyOverridden&quot;:true,&quot;citeprocText&quot;:&quot;(Jenkins and Rouquette, 2012)&quot;,&quot;manualOverrideText&quot;:&quot;Jenkins and Rouquette, 2012&quot;},&quot;citationTag&quot;:&quot;MENDELEY_CITATION_v3_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&quot;,&quot;citationItems&quot;:[{&quot;id&quot;:&quot;2ce95510-24d6-352a-aa2e-4895fe50c3a2&quot;,&quot;itemData&quot;:{&quot;type&quot;:&quot;paper-conference&quot;,&quot;id&quot;:&quot;2ce95510-24d6-352a-aa2e-4895fe50c3a2&quot;,&quot;title&quot;:&quot;Semantically-Rigorous Systems Engineering Using SysML and OWL&quot;,&quot;author&quot;:[{&quot;family&quot;:&quot;Jenkins&quot;,&quot;given&quot;:&quot;Steven&quot;,&quot;parse-names&quot;:false,&quot;dropping-particle&quot;:&quot;&quot;,&quot;non-dropping-particle&quot;:&quot;&quot;},{&quot;family&quot;:&quot;Rouquette&quot;,&quot;given&quot;:&quot;Nicolas&quot;,&quot;parse-names&quot;:false,&quot;dropping-particle&quot;:&quot;&quot;,&quot;non-dropping-particle&quot;:&quot;&quot;}],&quot;container-title&quot;:&quot;International Workshop on Systems and Concurrent Engineering for Space Applications&quot;,&quot;issued&quot;:{&quot;date-parts&quot;:[[2012]]},&quot;container-title-short&quot;:&quot;&quot;},&quot;isTemporary&quot;:false}]},{&quot;citationID&quot;:&quot;MENDELEY_CITATION_abae7227-5079-4316-a1bd-ca7b8cb9af0e&quot;,&quot;properties&quot;:{&quot;noteIndex&quot;:0},&quot;isEdited&quot;:false,&quot;manualOverride&quot;:{&quot;isManuallyOverridden&quot;:true,&quot;citeprocText&quot;:&quot;(Wardhana, Ashari and Sari, 2020)&quot;,&quot;manualOverrideText&quot;:&quot;Wardhana, Ashari and Sari, 2020&quot;},&quot;citationTag&quot;:&quot;MENDELEY_CITATION_v3_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&quot;,&quot;citationItems&quot;:[{&quot;id&quot;:&quot;d6379c85-8e22-3295-bd03-46ef7a1ece0f&quot;,&quot;itemData&quot;:{&quot;type&quot;:&quot;article-journal&quot;,&quot;id&quot;:&quot;d6379c85-8e22-3295-bd03-46ef7a1ece0f&quot;,&quot;title&quot;:&quot;Transformation of sysML requirement diagram into OWL ontologies&quot;,&quot;author&quot;:[{&quot;family&quot;:&quot;Wardhana&quot;,&quot;given&quot;:&quot;Helna&quot;,&quot;parse-names&quot;:false,&quot;dropping-particle&quot;:&quot;&quot;,&quot;non-dropping-particle&quot;:&quot;&quot;},{&quot;family&quot;:&quot;Ashari&quot;,&quot;given&quot;:&quot;Ahmad&quot;,&quot;parse-names&quot;:false,&quot;dropping-particle&quot;:&quot;&quot;,&quot;non-dropping-particle&quot;:&quot;&quot;},{&quot;family&quot;:&quot;Sari&quot;,&quot;given&quot;:&quot;Anny Kartika&quot;,&quot;parse-names&quot;:false,&quot;dropping-particle&quot;:&quot;&quot;,&quot;non-dropping-particle&quot;:&quot;&quot;}],&quot;container-title&quot;:&quot;International Journal of Advanced Computer Science and Applications&quot;,&quot;accessed&quot;:{&quot;date-parts&quot;:[[2025,1,16]]},&quot;DOI&quot;:&quot;10.14569/IJACSA.2020.0110415&quot;,&quot;ISSN&quot;:&quot;21565570&quot;,&quot;issued&quot;:{&quot;date-parts&quot;:[[2020]]},&quot;page&quot;:&quot;106-114&quot;,&quot;abstract&quot;:&quot;The Requirement Diagrams are used by the System Modeling Language (SysML) to depict and model non-functional requirements, such as response time, size, or system functionality, which cannot be accommodated in the Unified Modeling Language (UML). Nevertheless, SysML still lacks the capability to represent the semantic contexts within the design. Web Ontology Language (OWL) can be used to capture the semantic context of system design; hence, the transformation of SysML diagrams into OWL is needed. The current method of SysML Diagrams transformation into OWL is still done manually so that it is very vulnerable to errors, and the translation process requires more time and effort for system engineers. This research proposes a model that can automatically transform a SysML Requirement Diagram into an OWL file so that system designs can be easily understood by both humans and machines. It also allows users to extract knowledge contained in the previous diagrams. The transformation process makes use of a transformation rule and an algorithm that can be used to change a SysML Requirement Diagram into an OWL ontology file. XML Metadata Interchange (XMI) serialization is used as the bridge to perform the transformation. The produced ontology can be viewed in Protégé. The class and subclass hierarchy, as well as the object properties and data properties, are clearly shown. In the experiment, it is also shown that the model can conduct the transformation correctly.&quot;,&quot;publisher&quot;:&quot;Science and Information Organization&quot;,&quot;issue&quot;:&quot;4&quot;,&quot;volume&quot;:&quot;11&quot;,&quot;container-title-short&quot;:&quot;&quot;},&quot;isTemporary&quot;:false,&quot;suppress-author&quot;:false,&quot;composite&quot;:false,&quot;author-only&quot;:false}]},{&quot;citationID&quot;:&quot;MENDELEY_CITATION_daf10c47-8f4e-4137-beb3-e81320d5d52f&quot;,&quot;properties&quot;:{&quot;noteIndex&quot;:0},&quot;isEdited&quot;:false,&quot;manualOverride&quot;:{&quot;isManuallyOverridden&quot;:false,&quot;citeprocText&quot;:&quot;(Esser, Vilgertshofer and Borrmann, 2023)&quot;,&quot;manualOverrideText&quot;:&quot;&quot;},&quot;citationTag&quot;:&quot;MENDELEY_CITATION_v3_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&quot;,&quot;citationItems&quot;:[{&quot;id&quot;:&quot;6c8231be-d000-3c39-876a-a5e4cd013449&quot;,&quot;itemData&quot;:{&quot;type&quot;:&quot;article-journal&quot;,&quot;id&quot;:&quot;6c8231be-d000-3c39-876a-a5e4cd013449&quot;,&quot;title&quot;:&quot;Version control for asynchronous BIM collaboration: Model merging through graph analysis and transformation&quot;,&quot;author&quot;:[{&quot;family&quot;:&quot;Esser&quot;,&quot;given&quot;:&quot;Sebastian&quot;,&quot;parse-names&quot;:false,&quot;dropping-particle&quot;:&quot;&quot;,&quot;non-dropping-particle&quot;:&quot;&quot;},{&quot;family&quot;:&quot;Vilgertshofer&quot;,&quot;given&quot;:&quot;Simon&quot;,&quot;parse-names&quot;:false,&quot;dropping-particle&quot;:&quot;&quot;,&quot;non-dropping-particle&quot;:&quot;&quot;},{&quot;family&quot;:&quot;Borrmann&quot;,&quot;given&quot;:&quot;André&quot;,&quot;parse-names&quot;:false,&quot;dropping-particle&quot;:&quot;&quot;,&quot;non-dropping-particle&quot;:&quot;&quot;}],&quot;container-title&quot;:&quot;Automation in Construction&quot;,&quot;container-title-short&quot;:&quot;Autom Constr&quot;,&quot;accessed&quot;:{&quot;date-parts&quot;:[[2024,3,27]]},&quot;DOI&quot;:&quot;10.1016/J.AUTCON.2023.105063&quot;,&quot;ISSN&quot;:&quot;09265805&quot;,&quot;URL&quot;:&quot;http://creativecommons.org/licenses/by/4.0/&quot;,&quot;issued&quot;:{&quot;date-parts&quot;:[[2023,11,1]]},&quot;page&quot;:&quot;105063&quot;,&quot;abstract&quot;:&quot;The design process in construction projects is iterative and multi-disciplinary in nature. In today's industry practice, several discipline experts concurrently author multiple versions and design variants of BIM models and share them at frequent intervals. Applying a sound version control methodology can significantly enhance automation, enabling the coordination and combination of these model versions into consistent overall models with less extensive manual effort. This paper introduces a diff-and-patch mechanism for transferring changes between model versions, facilitating object-level change tracking using graph representations of BIM model data, and specifically focuses on merging diverging versions through the application of graph transformations. The mechanisms for executing branching and merging of model versions are thoroughly explained and showcased through various illustrative scenarios. The presented method adheres to the established principles of federated BIM collaboration but equips the participating parties with additional means to automate the combination of various model versions, allowing them to focus on the relevant conflicts. The proposed methodology of graph-based version control unlocks the potential of analyzing interdisciplinary dependencies across partial models and enables the more efficient resolution of conflicting model versions.&quot;,&quot;publisher&quot;:&quot;Elsevier B.V.&quot;,&quot;volume&quot;:&quot;155&quot;},&quot;isTemporary&quot;:false,&quot;suppress-author&quot;:false,&quot;composite&quot;:false,&quot;author-only&quot;:false}]},{&quot;citationID&quot;:&quot;MENDELEY_CITATION_f8645601-4761-44af-bcc1-04010749bf33&quot;,&quot;properties&quot;:{&quot;noteIndex&quot;:0},&quot;isEdited&quot;:false,&quot;manualOverride&quot;:{&quot;isManuallyOverridden&quot;:false,&quot;citeprocText&quot;:&quot;(Wang, Ouyang and Sacks, 2023)&quot;,&quot;manualOverrideText&quot;:&quot;&quot;},&quot;citationTag&quot;:&quot;MENDELEY_CITATION_v3_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&quot;,&quot;citationItems&quot;:[{&quot;id&quot;:&quot;64dc3e65-95e1-30ef-acd0-74e2198a0ce4&quot;,&quot;itemData&quot;:{&quot;type&quot;:&quot;article-journal&quot;,&quot;id&quot;:&quot;64dc3e65-95e1-30ef-acd0-74e2198a0ce4&quot;,&quot;title&quot;:&quot;Graph-based inter-domain consistency maintenance for BIM models&quot;,&quot;author&quot;:[{&quot;family&quot;:&quot;Wang&quot;,&quot;given&quot;:&quot;Zijian&quot;,&quot;parse-names&quot;:false,&quot;dropping-particle&quot;:&quot;&quot;,&quot;non-dropping-particle&quot;:&quot;&quot;},{&quot;family&quot;:&quot;Ouyang&quot;,&quot;given&quot;:&quot;Boyuan&quot;,&quot;parse-names&quot;:false,&quot;dropping-particle&quot;:&quot;&quot;,&quot;non-dropping-particle&quot;:&quot;&quot;},{&quot;family&quot;:&quot;Sacks&quot;,&quot;given&quot;:&quot;Rafael&quot;,&quot;parse-names&quot;:false,&quot;dropping-particle&quot;:&quot;&quot;,&quot;non-dropping-particle&quot;:&quot;&quot;}],&quot;container-title&quot;:&quot;Automation in Construction&quot;,&quot;container-title-short&quot;:&quot;Autom Constr&quot;,&quot;accessed&quot;:{&quot;date-parts&quot;:[[2025,4,2]]},&quot;DOI&quot;:&quot;10.1016/J.AUTCON.2023.104979&quot;,&quot;ISSN&quot;:&quot;0926-5805&quot;,&quot;issued&quot;:{&quot;date-parts&quot;:[[2023,10,1]]},&quot;page&quot;:&quot;104979&quot;,&quot;abstract&quot;:&quot;Even with modern BIM software, design collaboration across disciplines for building construction remains sequential and siloed. Cloud-based BIM (CBIM) proposes an alternative approach, in which BIM models are stored as discipline-specific graphs whose nodes are linked to support across-domain coordination. This work presents a theoretical basis for systematic consistency maintenance by 1) defining constraint classes to relate objects across disciplines and 2) devising a mechanism to resolve conflicts. A case study prototype was implemented with federated building models to demonstrate the system's response to design changes made by one discipline that impact others. It detects conflicts that violate design intent, and in simple cases, such as translations, it can resolve inconsistencies by actively propagating corrections subject to users’ approvals. The prototype demonstrates the feasibility of the approach and strengthens the growing understanding that linked graphs with meaningful relationships can open the door to intelligent applications across BIM disciplines.&quot;,&quot;publisher&quot;:&quot;Elsevier&quot;,&quot;volume&quot;:&quot;154&quot;},&quot;isTemporary&quot;:false,&quot;suppress-author&quot;:false,&quot;composite&quot;:false,&quot;author-only&quot;:false}]},{&quot;citationID&quot;:&quot;MENDELEY_CITATION_b7e62137-8476-41b4-bf95-c29b3907426b&quot;,&quot;properties&quot;:{&quot;noteIndex&quot;:0},&quot;isEdited&quot;:false,&quot;manualOverride&quot;:{&quot;isManuallyOverridden&quot;:false,&quot;citeprocText&quot;:&quot;(Bonduel &lt;i&gt;et al.&lt;/i&gt;, 2018)&quot;,&quot;manualOverrideText&quot;:&quot;&quot;},&quot;citationTag&quot;:&quot;MENDELEY_CITATION_v3_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&quot;,&quot;citationItems&quot;:[{&quot;id&quot;:&quot;0f5ef446-1485-3d2c-b464-b54c7a6fe1c2&quot;,&quot;itemData&quot;:{&quot;type&quot;:&quot;paper-conference&quot;,&quot;id&quot;:&quot;0f5ef446-1485-3d2c-b464-b54c7a6fe1c2&quot;,&quot;title&quot;:&quot;The IFC to linked building data converter : current status&quot;,&quot;author&quot;:[{&quot;family&quot;:&quot;Bonduel&quot;,&quot;given&quot;:&quot;Mathias&quot;,&quot;parse-names&quot;:false,&quot;dropping-particle&quot;:&quot;&quot;,&quot;non-dropping-particle&quot;:&quot;&quot;},{&quot;family&quot;:&quot;Oraskari&quot;,&quot;given&quot;:&quot;Jyrki&quot;,&quot;parse-names&quot;:false,&quot;dropping-particle&quot;:&quot;&quot;,&quot;non-dropping-particle&quot;:&quot;&quot;},{&quot;family&quot;:&quot;Pauwels&quot;,&quot;given&quot;:&quot;Pieter&quot;,&quot;parse-names&quot;:false,&quot;dropping-particle&quot;:&quot;&quot;,&quot;non-dropping-particle&quot;:&quot;&quot;},{&quot;family&quot;:&quot;Vergauwen&quot;,&quot;given&quot;:&quot;Maarten&quot;,&quot;parse-names&quot;:false,&quot;dropping-particle&quot;:&quot;&quot;,&quot;non-dropping-particle&quot;:&quot;&quot;},{&quot;family&quot;:&quot;Klein&quot;,&quot;given&quot;:&quot;Ralf&quot;,&quot;parse-names&quot;:false,&quot;dropping-particle&quot;:&quot;&quot;,&quot;non-dropping-particle&quot;:&quot;&quot;}],&quot;collection-title&quot;:&quot;CEUR Workshop Proceedings&quot;,&quot;container-title&quot;:&quot;LDAC 2018 Linked Data in Architecture and Construction&quot;,&quot;editor&quot;:[{&quot;family&quot;:&quot;Poveda-Villalón&quot;,&quot;given&quot;:&quot;María&quot;,&quot;parse-names&quot;:false,&quot;dropping-particle&quot;:&quot;&quot;,&quot;non-dropping-particle&quot;:&quot;&quot;},{&quot;family&quot;:&quot;Pauwels&quot;,&quot;given&quot;:&quot;Pieter&quot;,&quot;parse-names&quot;:false,&quot;dropping-particle&quot;:&quot;&quot;,&quot;non-dropping-particle&quot;:&quot;&quot;},{&quot;family&quot;:&quot;Roxin&quot;,&quot;given&quot;:&quot;Ana&quot;,&quot;parse-names&quot;:false,&quot;dropping-particle&quot;:&quot;&quot;,&quot;non-dropping-particle&quot;:&quot;&quot;}],&quot;issued&quot;:{&quot;date-parts&quot;:[[2018]]},&quot;page&quot;:&quot;34-43&quot;,&quot;language&quot;:&quot;English&quot;,&quot;abstract&quot;:&quot;Several methods for creating building-related Linked Data graphs exist. This paper focuses on the conversion of IFC Building Information Models (BIM) to RDF Abox graphs using the emerging W3C Linked Building Data (LBD) modular ontologies: BOT (building topology), PRODUCT (classification of building elements) and PROPS (building-related properties). The existing IFC-to-RDF converter tool, converts IFC into ifcOWL-based Abox graphs which are rather complex and difficult to implement in software applications. The IFC-to-LBD converter presented, is necessary to transform IFC building models into RDF Abox graphs structured according the new LBD ontologies. An output graph contains the relevant information of the IFC building model related to building topology, building elements classification and building-related properties. Additionally, the graph structure becomes more concise (minimum 83 % less triples) and significantly easier to query compared to the output of the ifcOWL-based IFC-to-RDF converter.&quot;,&quot;publisher&quot;:&quot;CEUR-WS.org&quot;,&quot;container-title-short&quot;:&quot;&quot;},&quot;isTemporary&quot;:false,&quot;suppress-author&quot;:false,&quot;composite&quot;:false,&quot;author-only&quot;:false}]},{&quot;citationID&quot;:&quot;MENDELEY_CITATION_7a9e1638-67d5-4d2f-b3cb-cf81db97f362&quot;,&quot;properties&quot;:{&quot;noteIndex&quot;:0},&quot;isEdited&quot;:false,&quot;manualOverride&quot;:{&quot;isManuallyOverridden&quot;:true,&quot;citeprocText&quot;:&quot;(&lt;i&gt;Linked Building Data Community Group&lt;/i&gt;, no date)&quot;,&quot;manualOverrideText&quot;:&quot;(W3C-LBD-CG, 2024)&quot;},&quot;citationTag&quot;:&quot;MENDELEY_CITATION_v3_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&quot;,&quot;citationItems&quot;:[{&quot;id&quot;:&quot;1fa60ee7-3761-3d1a-8d0b-37953b2d2b4f&quot;,&quot;itemData&quot;:{&quot;type&quot;:&quot;webpage&quot;,&quot;id&quot;:&quot;1fa60ee7-3761-3d1a-8d0b-37953b2d2b4f&quot;,&quot;title&quot;:&quot;Linked Building Data Community Group&quot;,&quot;accessed&quot;:{&quot;date-parts&quot;:[[2025,4,1]]},&quot;URL&quot;:&quot;https://www.w3.org/community/lbd/&quot;,&quot;container-title-short&quot;:&quot;&quot;},&quot;isTemporary&quot;:false,&quot;suppress-author&quot;:false,&quot;composite&quot;:false,&quot;author-only&quot;:false}]},{&quot;citationID&quot;:&quot;MENDELEY_CITATION_7e0711a1-e285-43ee-8d62-09cf723dc431&quot;,&quot;properties&quot;:{&quot;noteIndex&quot;:0},&quot;isEdited&quot;:false,&quot;manualOverride&quot;:{&quot;isManuallyOverridden&quot;:false,&quot;citeprocText&quot;:&quot;(Casillas and Howe, 2013; Valdes &lt;i&gt;et al.&lt;/i&gt;, 2016)&quot;,&quot;manualOverrideText&quot;:&quot;&quot;},&quot;citationTag&quot;:&quot;MENDELEY_CITATION_v3_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&quot;,&quot;citationItems&quot;:[{&quot;id&quot;:&quot;80998ca0-fe97-3ab3-8d67-bbd819b197b2&quot;,&quot;itemData&quot;:{&quot;type&quot;:&quot;paper-conference&quot;,&quot;id&quot;:&quot;80998ca0-fe97-3ab3-8d67-bbd819b197b2&quot;,&quot;title&quot;:&quot;Virtual Construction of Space Habitats: Connecting Building Information Models (BIM) and SysML&quot;,&quot;author&quot;:[{&quot;family&quot;:&quot;Casillas&quot;,&quot;given&quot;:&quot;Raul Polit&quot;,&quot;parse-names&quot;:false,&quot;dropping-particle&quot;:&quot;&quot;,&quot;non-dropping-particle&quot;:&quot;&quot;},{&quot;family&quot;:&quot;Howe&quot;,&quot;given&quot;:&quot;Scott A&quot;,&quot;parse-names&quot;:false,&quot;dropping-particle&quot;:&quot;&quot;,&quot;non-dropping-particle&quot;:&quot;&quot;}],&quot;container-title&quot;:&quot;AIAA SPACE 2013 Conference and Exposition&quot;,&quot;DOI&quot;:&quot;10.2514/6.2013-5508&quot;,&quot;URL&quot;:&quot;https://arc.aiaa.org/doi/abs/10.2514/6.2013-5508&quot;,&quot;issued&quot;:{&quot;date-parts&quot;:[[2013]]},&quot;container-title-short&quot;:&quot;&quot;},&quot;isTemporary&quot;:false},{&quot;id&quot;:&quot;cc7b60a7-3119-3535-88e9-ef2fcb60741a&quot;,&quot;itemData&quot;:{&quot;type&quot;:&quot;paper-conference&quot;,&quot;id&quot;:&quot;cc7b60a7-3119-3535-88e9-ef2fcb60741a&quot;,&quot;title&quot;:&quot;Applying Systems Modeling Approaches to Building Construction&quot;,&quot;author&quot;:[{&quot;family&quot;:&quot;Valdes&quot;,&quot;given&quot;:&quot;Francisco&quot;,&quot;parse-names&quot;:false,&quot;dropping-particle&quot;:&quot;&quot;,&quot;non-dropping-particle&quot;:&quot;&quot;},{&quot;family&quot;:&quot;Gentry&quot;,&quot;given&quot;:&quot;Russell&quot;,&quot;parse-names&quot;:false,&quot;dropping-particle&quot;:&quot;&quot;,&quot;non-dropping-particle&quot;:&quot;&quot;},{&quot;family&quot;:&quot;Eastman&quot;,&quot;given&quot;:&quot;Charles&quot;,&quot;parse-names&quot;:false,&quot;dropping-particle&quot;:&quot;&quot;,&quot;non-dropping-particle&quot;:&quot;&quot;},{&quot;family&quot;:&quot;Forrest&quot;,&quot;given&quot;:&quot;Stephen&quot;,&quot;parse-names&quot;:false,&quot;dropping-particle&quot;:&quot;&quot;,&quot;non-dropping-particle&quot;:&quot;&quot;}],&quot;container-title&quot;:&quot;Proceedings of the 33rd International Symposium on Automation and Robotics in Construction (ISARC)&quot;,&quot;editor&quot;:[{&quot;family&quot;:&quot;Sattineni&quot;,&quot;given&quot;:&quot;Anoop (Auburn University)&quot;,&quot;parse-names&quot;:false,&quot;dropping-particle&quot;:&quot;&quot;,&quot;non-dropping-particle&quot;:&quot;&quot;},{&quot;family&quot;:&quot;Azhar&quot;,&quot;given&quot;:&quot;Salman (Auburn University)&quot;,&quot;parse-names&quot;:false,&quot;dropping-particle&quot;:&quot;&quot;,&quot;non-dropping-particle&quot;:&quot;&quot;},{&quot;family&quot;:&quot;Castro&quot;,&quot;given&quot;:&quot;Daniel (Georgia Tech University)&quot;,&quot;parse-names&quot;:false,&quot;dropping-particle&quot;:&quot;&quot;,&quot;non-dropping-particle&quot;:&quot;&quot;}],&quot;DOI&quot;:&quot;10.22260/ISARC2016/0102&quot;,&quot;ISBN&quot;:&quot;978-1-5108-2992-3&quot;,&quot;ISSN&quot;:&quot;2413-5844&quot;,&quot;issued&quot;:{&quot;date-parts&quot;:[[2016,7]]},&quot;publisher-place&quot;:&quot;Auburn, USA&quot;,&quot;page&quot;:&quot;844-852&quot;,&quot;publisher&quot;:&quot;International Association for Automation and Robotics in Construction (IAARC)&quot;,&quot;container-title-short&quot;:&quot;&quot;},&quot;isTemporary&quot;:false}]},{&quot;citationID&quot;:&quot;MENDELEY_CITATION_2da8d82e-49ce-469b-8e67-9628eb68c102&quot;,&quot;properties&quot;:{&quot;noteIndex&quot;:0},&quot;isEdited&quot;:false,&quot;manualOverride&quot;:{&quot;isManuallyOverridden&quot;:false,&quot;citeprocText&quot;:&quot;(Karim Jallow &lt;i&gt;et al.&lt;/i&gt;, 2014)&quot;,&quot;manualOverrideText&quot;:&quot;&quot;},&quot;citationTag&quot;:&quot;MENDELEY_CITATION_v3_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&quot;,&quot;citationItems&quot;:[{&quot;id&quot;:&quot;11b78386-50ca-35a1-a9da-3e0d75794635&quot;,&quot;itemData&quot;:{&quot;type&quot;:&quot;article-journal&quot;,&quot;id&quot;:&quot;11b78386-50ca-35a1-a9da-3e0d75794635&quot;,&quot;title&quot;:&quot;An empirical study of the complexity of requirements management in construction projects&quot;,&quot;author&quot;:[{&quot;family&quot;:&quot;Karim Jallow&quot;,&quot;given&quot;:&quot;Abdou&quot;,&quot;parse-names&quot;:false,&quot;dropping-particle&quot;:&quot;&quot;,&quot;non-dropping-particle&quot;:&quot;&quot;},{&quot;family&quot;:&quot;Demian&quot;,&quot;given&quot;:&quot;Peter&quot;,&quot;parse-names&quot;:false,&quot;dropping-particle&quot;:&quot;&quot;,&quot;non-dropping-particle&quot;:&quot;&quot;},{&quot;family&quot;:&quot;N. Baldwin&quot;,&quot;given&quot;:&quot;Andrew&quot;,&quot;parse-names&quot;:false,&quot;dropping-particle&quot;:&quot;&quot;,&quot;non-dropping-particle&quot;:&quot;&quot;},{&quot;family&quot;:&quot;Anumba&quot;,&quot;given&quot;:&quot;Chimay&quot;,&quot;parse-names&quot;:false,&quot;dropping-particle&quot;:&quot;&quot;,&quot;non-dropping-particle&quot;:&quot;&quot;}],&quot;container-title&quot;:&quot;Engineering, Construction and Architectural Management&quot;,&quot;DOI&quot;:&quot;10.1108/ECAM-09-2013-0084&quot;,&quot;ISSN&quot;:&quot;0969-9988&quot;,&quot;URL&quot;:&quot;https://doi.org/10.1108/ECAM-09-2013-0084&quot;,&quot;issued&quot;:{&quot;date-parts&quot;:[[2014,1,1]]},&quot;page&quot;:&quot;505-531&quot;,&quot;abstract&quot;:&quot;Purpose  – The purpose of this paper is to investigate in-depth the current approach of managing client requirements in construction and to highlight the significant factors, which contribute to the complexity of managing the requirements in order to define a better approach.  Design/methodology/approach  – A case study of a leading international global built asset and engineering consultancy organization was conducted over two years. The case study was conducted principally using semi-participant observations supplemented with other qualitative data collection methods (i.e. interviews, questionnaires and document analysis). Thematic analysis was used to analyze the data.  Findings  – The results highlight major factors associated with the complexity of managing client requirements information, which include: mechanisms for documentation, storage and access, distribution of requirements information between stakeholders and across lifecycle phases of a project, traceability management and the provision of effective change management incorporating dependency checking and impact analysis.  Research limitations/implications  – The main limitation of the research is the use of an in-depth study of a single organization, which applied the same project management method across all the projects they managed. Further work is planned to develop the proposed framework fully, and develop a software platform to operationalize and evaluate its industrial applicability with construction projects.  Practical implications  – The implications of this research is that a better approach to managing requirements information is needed, which will facilitate the design, construction and operations of buildings within budget and time. An integrated framework and an associated tool are suggested to implement the approach.  Originality/value  – This study identifies major research gaps and problems in the architecture, engineering, construction and facilities management industry; proposes and presents Electronic Requirements Information Management framework to facilitate lifecycle management of the requirements.&quot;,&quot;publisher&quot;:&quot;Emerald Group Publishing Limited&quot;,&quot;issue&quot;:&quot;5&quot;,&quot;volume&quot;:&quot;21&quot;,&quot;container-title-short&quot;:&quot;&quot;},&quot;isTemporary&quot;:false,&quot;suppress-author&quot;:false,&quot;composite&quot;:false,&quot;author-onl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5090</Words>
  <Characters>32068</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Interpreting SysML Diagrams to OWL Ontologies for Semantic Reasoning and Inference</vt:lpstr>
    </vt:vector>
  </TitlesOfParts>
  <Company>HMC Architects</Company>
  <LinksUpToDate>false</LinksUpToDate>
  <CharactersWithSpaces>37084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SysML Diagrams to OWL Ontologies for Semantic Reasoning and Inference</dc:title>
  <dc:subject/>
  <dc:creator>benedict.harder@tum.de;sebastian.esser@tum.de;andre.borrmann@tum.de</dc:creator>
  <cp:keywords>MBSE, SysML, Ontologies, Reasoning</cp:keywords>
  <cp:lastModifiedBy>Benedict Harder</cp:lastModifiedBy>
  <cp:revision>1071</cp:revision>
  <cp:lastPrinted>2013-03-18T18:30:00Z</cp:lastPrinted>
  <dcterms:created xsi:type="dcterms:W3CDTF">2024-11-07T23:17:00Z</dcterms:created>
  <dcterms:modified xsi:type="dcterms:W3CDTF">2025-05-13T06:35:00Z</dcterms:modified>
</cp:coreProperties>
</file>