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9D5F3" w14:textId="07E6FEF0" w:rsidR="009679D9" w:rsidRDefault="009679D9" w:rsidP="009679D9">
      <w:pPr>
        <w:spacing w:after="40"/>
        <w:jc w:val="center"/>
        <w:rPr>
          <w:rFonts w:cs="Calibri"/>
          <w:b/>
          <w:bCs/>
          <w:sz w:val="28"/>
          <w:szCs w:val="28"/>
        </w:rPr>
      </w:pPr>
      <w:proofErr w:type="spellStart"/>
      <w:r>
        <w:rPr>
          <w:rFonts w:cs="Calibri"/>
          <w:b/>
          <w:bCs/>
          <w:sz w:val="28"/>
          <w:szCs w:val="28"/>
        </w:rPr>
        <w:t>GPlan</w:t>
      </w:r>
      <w:r w:rsidR="00D1098A">
        <w:rPr>
          <w:rFonts w:cs="Calibri"/>
          <w:b/>
          <w:bCs/>
          <w:sz w:val="28"/>
          <w:szCs w:val="28"/>
        </w:rPr>
        <w:t>Des</w:t>
      </w:r>
      <w:proofErr w:type="spellEnd"/>
      <w:r w:rsidR="004733ED" w:rsidRPr="004733ED">
        <w:rPr>
          <w:rFonts w:cs="Calibri"/>
          <w:b/>
          <w:bCs/>
          <w:sz w:val="28"/>
          <w:szCs w:val="28"/>
        </w:rPr>
        <w:t xml:space="preserve">: </w:t>
      </w:r>
      <w:r w:rsidRPr="009679D9">
        <w:rPr>
          <w:rFonts w:cs="Calibri"/>
          <w:b/>
          <w:bCs/>
          <w:sz w:val="28"/>
          <w:szCs w:val="28"/>
        </w:rPr>
        <w:t>A Two-Approach Tool for Automated Layout Generation Across Different Design Scenarios</w:t>
      </w:r>
    </w:p>
    <w:p w14:paraId="7EF4B119" w14:textId="218B7E9B" w:rsidR="005076E1" w:rsidRPr="00F33912" w:rsidRDefault="007265DA" w:rsidP="009679D9">
      <w:pPr>
        <w:spacing w:after="40"/>
        <w:jc w:val="center"/>
        <w:rPr>
          <w:rFonts w:cs="Calibri"/>
        </w:rPr>
      </w:pPr>
      <w:r>
        <w:rPr>
          <w:rFonts w:cs="Calibri"/>
        </w:rPr>
        <w:t>Nikita Soni</w:t>
      </w:r>
      <w:proofErr w:type="gramStart"/>
      <w:r w:rsidR="005076E1" w:rsidRPr="00D6057A">
        <w:rPr>
          <w:rFonts w:cs="Calibri"/>
          <w:vertAlign w:val="superscript"/>
        </w:rPr>
        <w:t>1,*</w:t>
      </w:r>
      <w:proofErr w:type="gramEnd"/>
      <w:r w:rsidR="005076E1" w:rsidRPr="00D6057A">
        <w:rPr>
          <w:rFonts w:cs="Calibri"/>
        </w:rPr>
        <w:t xml:space="preserve">, </w:t>
      </w:r>
      <w:proofErr w:type="spellStart"/>
      <w:r>
        <w:rPr>
          <w:rFonts w:cs="Calibri"/>
        </w:rPr>
        <w:t>Krishnendra</w:t>
      </w:r>
      <w:proofErr w:type="spellEnd"/>
      <w:r>
        <w:rPr>
          <w:rFonts w:cs="Calibri"/>
        </w:rPr>
        <w:t xml:space="preserve"> Shekhawat</w:t>
      </w:r>
      <w:r w:rsidR="005076E1" w:rsidRPr="00D6057A">
        <w:rPr>
          <w:rFonts w:cs="Calibri"/>
        </w:rPr>
        <w:t xml:space="preserve"> </w:t>
      </w:r>
      <w:r w:rsidR="005076E1" w:rsidRPr="00D6057A">
        <w:rPr>
          <w:rFonts w:cs="Calibri"/>
          <w:vertAlign w:val="superscript"/>
        </w:rPr>
        <w:t>1</w:t>
      </w:r>
      <w:r w:rsidR="00B32F61">
        <w:rPr>
          <w:rFonts w:cs="Calibri"/>
        </w:rPr>
        <w:t>, Rishabh Pal</w:t>
      </w:r>
      <w:r w:rsidR="00B32F61" w:rsidRPr="00B32F61">
        <w:rPr>
          <w:rFonts w:cs="Calibri"/>
          <w:vertAlign w:val="superscript"/>
        </w:rPr>
        <w:t>1</w:t>
      </w:r>
      <w:r w:rsidR="00F33912">
        <w:rPr>
          <w:rFonts w:cs="Calibri"/>
        </w:rPr>
        <w:t>, Kush Natani</w:t>
      </w:r>
    </w:p>
    <w:p w14:paraId="0C3B0385" w14:textId="77777777" w:rsidR="005076E1" w:rsidRPr="00D6057A" w:rsidRDefault="005076E1" w:rsidP="006E77D5">
      <w:pPr>
        <w:pStyle w:val="Author"/>
        <w:spacing w:after="40"/>
        <w:rPr>
          <w:rFonts w:ascii="Calibri" w:hAnsi="Calibri" w:cs="Calibri"/>
          <w:sz w:val="22"/>
          <w:szCs w:val="22"/>
        </w:rPr>
      </w:pPr>
    </w:p>
    <w:p w14:paraId="4F02CD79" w14:textId="653A0E78" w:rsidR="005076E1" w:rsidRPr="00D6057A" w:rsidRDefault="005076E1" w:rsidP="006E77D5">
      <w:pPr>
        <w:pStyle w:val="Author"/>
        <w:spacing w:after="40"/>
        <w:rPr>
          <w:rFonts w:ascii="Calibri" w:hAnsi="Calibri" w:cs="Calibri"/>
          <w:sz w:val="22"/>
          <w:szCs w:val="22"/>
        </w:rPr>
      </w:pPr>
      <w:r w:rsidRPr="00D6057A">
        <w:rPr>
          <w:rFonts w:ascii="Calibri" w:hAnsi="Calibri" w:cs="Calibri"/>
          <w:sz w:val="22"/>
          <w:szCs w:val="22"/>
          <w:vertAlign w:val="superscript"/>
        </w:rPr>
        <w:t xml:space="preserve">1 </w:t>
      </w:r>
      <w:r w:rsidR="00736CA8">
        <w:rPr>
          <w:rFonts w:ascii="Calibri" w:hAnsi="Calibri" w:cs="Calibri"/>
          <w:sz w:val="22"/>
          <w:szCs w:val="22"/>
        </w:rPr>
        <w:t>Birla Institute of Technology and Science</w:t>
      </w:r>
      <w:r w:rsidR="004F5164">
        <w:rPr>
          <w:rFonts w:ascii="Calibri" w:hAnsi="Calibri" w:cs="Calibri"/>
          <w:sz w:val="22"/>
          <w:szCs w:val="22"/>
        </w:rPr>
        <w:t xml:space="preserve"> Pilani</w:t>
      </w:r>
      <w:r w:rsidRPr="00D6057A">
        <w:rPr>
          <w:rFonts w:ascii="Calibri" w:hAnsi="Calibri" w:cs="Calibri"/>
          <w:sz w:val="22"/>
          <w:szCs w:val="22"/>
        </w:rPr>
        <w:t xml:space="preserve">, </w:t>
      </w:r>
      <w:r w:rsidR="00931971">
        <w:rPr>
          <w:rFonts w:ascii="Calibri" w:hAnsi="Calibri" w:cs="Calibri"/>
          <w:sz w:val="22"/>
          <w:szCs w:val="22"/>
        </w:rPr>
        <w:t>Vidya Vihar</w:t>
      </w:r>
      <w:r w:rsidR="004F5164">
        <w:rPr>
          <w:rFonts w:ascii="Calibri" w:hAnsi="Calibri" w:cs="Calibri"/>
          <w:sz w:val="22"/>
          <w:szCs w:val="22"/>
        </w:rPr>
        <w:t>,</w:t>
      </w:r>
      <w:r w:rsidRPr="00D6057A">
        <w:rPr>
          <w:rFonts w:ascii="Calibri" w:hAnsi="Calibri" w:cs="Calibri"/>
          <w:sz w:val="22"/>
          <w:szCs w:val="22"/>
        </w:rPr>
        <w:t xml:space="preserve"> </w:t>
      </w:r>
      <w:r w:rsidR="004F5164">
        <w:rPr>
          <w:rFonts w:ascii="Calibri" w:hAnsi="Calibri" w:cs="Calibri"/>
          <w:sz w:val="22"/>
          <w:szCs w:val="22"/>
        </w:rPr>
        <w:t>India</w:t>
      </w:r>
    </w:p>
    <w:p w14:paraId="1BC4AD16" w14:textId="30D88D72" w:rsidR="005076E1" w:rsidRPr="00D6057A" w:rsidRDefault="005076E1" w:rsidP="006E77D5">
      <w:pPr>
        <w:pStyle w:val="Author"/>
        <w:spacing w:after="40"/>
        <w:rPr>
          <w:rFonts w:ascii="Calibri" w:hAnsi="Calibri" w:cs="Calibri"/>
          <w:sz w:val="22"/>
          <w:szCs w:val="22"/>
        </w:rPr>
      </w:pPr>
      <w:r w:rsidRPr="00D6057A">
        <w:rPr>
          <w:rFonts w:ascii="Calibri" w:hAnsi="Calibri" w:cs="Calibri"/>
          <w:i/>
          <w:iCs/>
          <w:sz w:val="22"/>
          <w:szCs w:val="22"/>
          <w:vertAlign w:val="superscript"/>
        </w:rPr>
        <w:t>*</w:t>
      </w:r>
      <w:r w:rsidRPr="00D6057A">
        <w:rPr>
          <w:rFonts w:ascii="Calibri" w:hAnsi="Calibri" w:cs="Calibri"/>
          <w:i/>
          <w:iCs/>
          <w:sz w:val="22"/>
          <w:szCs w:val="22"/>
        </w:rPr>
        <w:t xml:space="preserve">Corresponding email: </w:t>
      </w:r>
      <w:hyperlink r:id="rId8" w:history="1">
        <w:r w:rsidR="00F167D2" w:rsidRPr="00AC7E9B">
          <w:rPr>
            <w:rStyle w:val="Hyperlink"/>
            <w:rFonts w:ascii="Calibri" w:hAnsi="Calibri" w:cs="Calibri"/>
            <w:i/>
            <w:iCs/>
            <w:sz w:val="22"/>
            <w:szCs w:val="22"/>
          </w:rPr>
          <w:t>p20230057@pilani.bits-pilani.ac.in</w:t>
        </w:r>
      </w:hyperlink>
      <w:r w:rsidRPr="00D6057A">
        <w:rPr>
          <w:rFonts w:ascii="Calibri" w:hAnsi="Calibri" w:cs="Calibri"/>
          <w:sz w:val="22"/>
          <w:szCs w:val="22"/>
        </w:rPr>
        <w:t xml:space="preserve"> </w:t>
      </w:r>
    </w:p>
    <w:p w14:paraId="6330E787" w14:textId="77777777" w:rsidR="005076E1" w:rsidRPr="00D6057A" w:rsidRDefault="005076E1" w:rsidP="006E77D5">
      <w:pPr>
        <w:spacing w:after="40"/>
        <w:rPr>
          <w:rFonts w:cs="Calibri"/>
        </w:rPr>
      </w:pPr>
    </w:p>
    <w:p w14:paraId="662F0B45" w14:textId="3076729F" w:rsidR="005076E1" w:rsidRDefault="005076E1" w:rsidP="006E77D5">
      <w:pPr>
        <w:spacing w:after="40"/>
        <w:ind w:left="1134" w:right="1088"/>
        <w:rPr>
          <w:rFonts w:cs="Calibri"/>
          <w:b/>
          <w:bCs/>
          <w:sz w:val="28"/>
          <w:szCs w:val="28"/>
        </w:rPr>
      </w:pPr>
      <w:r w:rsidRPr="00D6057A">
        <w:rPr>
          <w:rFonts w:cs="Calibri"/>
          <w:b/>
          <w:bCs/>
          <w:sz w:val="28"/>
          <w:szCs w:val="28"/>
        </w:rPr>
        <w:t xml:space="preserve">ABSTRACT </w:t>
      </w:r>
    </w:p>
    <w:p w14:paraId="017CF2FF" w14:textId="1196DD88" w:rsidR="00FA21F5" w:rsidRDefault="00D135BA" w:rsidP="00746D82">
      <w:pPr>
        <w:ind w:left="1134"/>
        <w:jc w:val="both"/>
        <w:rPr>
          <w:rFonts w:cs="Calibri"/>
        </w:rPr>
      </w:pPr>
      <w:r w:rsidRPr="00D135BA">
        <w:rPr>
          <w:rFonts w:cs="Calibri"/>
        </w:rPr>
        <w:t xml:space="preserve">This paper presents a computational tool for automated floor plan generation that combines two complementary methodologies, enabling it to address a broader range of design scenarios than tools built around a single approach. The first uses graph-theoretic principles to generate dimensioned layouts within a rectangular plot from a user-specified room adjacency graph. The second is an optimization-based method designed for more general rectilinear plots that may contain fixed regions and additional non-adjacency requirements; it places rooms through an iterative stochastic search and refines the resulting layout using a multi-stage spatial optimization procedure. Together, the two methodologies allow the tool to move between regular, topology-driven layouts and irregular, constraint-heavy ones within a single </w:t>
      </w:r>
      <w:r w:rsidR="00D65649">
        <w:rPr>
          <w:rFonts w:cs="Calibri"/>
        </w:rPr>
        <w:t>platform</w:t>
      </w:r>
      <w:r w:rsidRPr="00D135BA">
        <w:rPr>
          <w:rFonts w:cs="Calibri"/>
        </w:rPr>
        <w:t xml:space="preserve">. The proposed tool </w:t>
      </w:r>
      <w:r w:rsidR="004C5971">
        <w:rPr>
          <w:rFonts w:cs="Calibri"/>
        </w:rPr>
        <w:t>offers a flexible, constraint-aware approach to early-stage floor plan generation for both regular and irregular plot configurations, and is available via a web-based interface that offers</w:t>
      </w:r>
      <w:r w:rsidR="004C5971" w:rsidRPr="004C5971">
        <w:rPr>
          <w:rFonts w:cs="Calibri"/>
        </w:rPr>
        <w:t xml:space="preserve"> access to both methodologies.</w:t>
      </w:r>
      <w:r w:rsidR="00A5575C">
        <w:rPr>
          <w:rFonts w:cs="Calibri"/>
        </w:rPr>
        <w:t xml:space="preserve"> </w:t>
      </w:r>
    </w:p>
    <w:p w14:paraId="03ED8441" w14:textId="77777777" w:rsidR="00FA21F5" w:rsidRPr="00D6057A" w:rsidRDefault="00FA21F5" w:rsidP="00746D82">
      <w:pPr>
        <w:ind w:left="1134"/>
        <w:jc w:val="both"/>
        <w:rPr>
          <w:rFonts w:cs="Calibri"/>
          <w:color w:val="EE0000"/>
        </w:rPr>
      </w:pPr>
    </w:p>
    <w:p w14:paraId="60865ED9" w14:textId="794D4E02" w:rsidR="00E469B8" w:rsidRPr="00CD1E2D" w:rsidRDefault="005076E1" w:rsidP="00480B9E">
      <w:pPr>
        <w:pStyle w:val="ListParagraph"/>
        <w:numPr>
          <w:ilvl w:val="0"/>
          <w:numId w:val="7"/>
        </w:numPr>
        <w:rPr>
          <w:b/>
          <w:bCs/>
        </w:rPr>
      </w:pPr>
      <w:r w:rsidRPr="008D6345">
        <w:rPr>
          <w:rFonts w:cs="Calibri"/>
          <w:b/>
          <w:bCs/>
          <w:sz w:val="28"/>
          <w:szCs w:val="28"/>
        </w:rPr>
        <w:t>INTRODUCTION</w:t>
      </w:r>
    </w:p>
    <w:p w14:paraId="206B8C30" w14:textId="6037944C" w:rsidR="00C65701" w:rsidRDefault="00E469B8" w:rsidP="00746D82">
      <w:pPr>
        <w:pStyle w:val="ListParagraph"/>
        <w:tabs>
          <w:tab w:val="left" w:pos="990"/>
        </w:tabs>
        <w:ind w:left="90" w:firstLine="630"/>
        <w:jc w:val="both"/>
      </w:pPr>
      <w:r>
        <w:rPr>
          <w:lang w:val="en-US"/>
        </w:rPr>
        <w:tab/>
      </w:r>
      <w:r w:rsidR="00C65701">
        <w:t xml:space="preserve">Due to the substantial expertise and effort required </w:t>
      </w:r>
      <w:r w:rsidR="004A1351">
        <w:t>by the manual floor-planning process</w:t>
      </w:r>
      <w:r w:rsidR="00C65701">
        <w:t xml:space="preserve">, there has been </w:t>
      </w:r>
      <w:r w:rsidR="00FA3626">
        <w:t>increased</w:t>
      </w:r>
      <w:r w:rsidR="00C65701">
        <w:t xml:space="preserve"> adoption of computational design methods in the Architecture, Engineering, and Construction (AEC) domain. Consequently, automated</w:t>
      </w:r>
      <w:r w:rsidR="00C65701" w:rsidRPr="00C65701">
        <w:t xml:space="preserve"> layout generation has emerged as a promising approach </w:t>
      </w:r>
      <w:r w:rsidR="00C65701">
        <w:t>to assist designers in</w:t>
      </w:r>
      <w:r w:rsidR="00C65701" w:rsidRPr="00C65701">
        <w:t xml:space="preserve"> the early stages of design</w:t>
      </w:r>
      <w:r w:rsidR="00C615D5" w:rsidRPr="00C615D5">
        <w:t>.</w:t>
      </w:r>
    </w:p>
    <w:p w14:paraId="692D60D6" w14:textId="10019DB8" w:rsidR="00C27444" w:rsidRPr="00C27444" w:rsidRDefault="00F6383D" w:rsidP="00746D82">
      <w:pPr>
        <w:pStyle w:val="ListParagraph"/>
        <w:tabs>
          <w:tab w:val="left" w:pos="990"/>
        </w:tabs>
        <w:ind w:left="90" w:firstLine="630"/>
        <w:jc w:val="both"/>
        <w:rPr>
          <w:lang w:val="en-US"/>
        </w:rPr>
      </w:pPr>
      <w:r>
        <w:rPr>
          <w:lang w:val="en-US"/>
        </w:rPr>
        <w:tab/>
      </w:r>
      <w:r w:rsidR="00C27444" w:rsidRPr="00C27444">
        <w:rPr>
          <w:lang w:val="en-US"/>
        </w:rPr>
        <w:t xml:space="preserve">Many researchers have advanced automated floor plan generation over the last four decades, categorizing methods into graph-based, optimization-based, and learning-based approaches. Graph-theoretic methods treat rooms as vertices and their relationships as edges. Dual-graph techniques enable the reproduction and customization of floor plans while maintaining connectivity (Wang et al., 2018), and mathematical models translating adjacency graphs into dimensioned layouts have proven robust and scalable, generating thousands of designs (Bisht et al., 2022). Tools like GPLAN </w:t>
      </w:r>
      <w:r w:rsidR="00EB7D3C">
        <w:rPr>
          <w:lang w:val="en-US"/>
        </w:rPr>
        <w:t>generate dimensioned layouts from adjacency requirements by</w:t>
      </w:r>
      <w:r w:rsidR="00C27444" w:rsidRPr="00C27444">
        <w:rPr>
          <w:lang w:val="en-US"/>
        </w:rPr>
        <w:t xml:space="preserve"> combining graph theory and linear optimization (Shekhawat et al., 2021). Recent slicing-tree methods </w:t>
      </w:r>
      <w:r w:rsidR="00376F19">
        <w:rPr>
          <w:lang w:val="en-US"/>
        </w:rPr>
        <w:t>enable the creation of non-rectangular boundaries that</w:t>
      </w:r>
      <w:r w:rsidR="00C27444" w:rsidRPr="00C27444">
        <w:rPr>
          <w:lang w:val="en-US"/>
        </w:rPr>
        <w:t xml:space="preserve"> can be partitioned into dimensioned blocks and rooms, resulting in comprehensive floor plans (Pinki et al., 2024). These methods ensure adjacency preservation, making them ideal for topology-driven designs.</w:t>
      </w:r>
    </w:p>
    <w:p w14:paraId="1CE3F256" w14:textId="2C8D4BF0" w:rsidR="004A447C" w:rsidRDefault="00F6383D" w:rsidP="00746D82">
      <w:pPr>
        <w:pStyle w:val="ListParagraph"/>
        <w:tabs>
          <w:tab w:val="left" w:pos="990"/>
        </w:tabs>
        <w:ind w:left="90" w:firstLine="630"/>
        <w:jc w:val="both"/>
      </w:pPr>
      <w:r>
        <w:rPr>
          <w:lang w:val="en-US"/>
        </w:rPr>
        <w:tab/>
      </w:r>
      <w:r w:rsidR="0002425C">
        <w:t xml:space="preserve">Optimization-based methods </w:t>
      </w:r>
      <w:r w:rsidR="00376F19">
        <w:t>use techniques such as</w:t>
      </w:r>
      <w:r w:rsidR="0002425C">
        <w:t xml:space="preserve"> simulated annealing, evolutionary algorithms, and mixed-integer programming for layout generation. Mixed-integer programming effectively combines various constraints (</w:t>
      </w:r>
      <w:proofErr w:type="spellStart"/>
      <w:r w:rsidR="0002425C">
        <w:t>Keatruangkamala</w:t>
      </w:r>
      <w:proofErr w:type="spellEnd"/>
      <w:r w:rsidR="0002425C">
        <w:t xml:space="preserve"> &amp; </w:t>
      </w:r>
      <w:proofErr w:type="spellStart"/>
      <w:r w:rsidR="0002425C">
        <w:t>Sinapiromsaran</w:t>
      </w:r>
      <w:proofErr w:type="spellEnd"/>
      <w:r w:rsidR="0002425C">
        <w:t xml:space="preserve">, 2005; Wu et al., 2018). Hybrid evolutionary and greedy algorithms have proven effective </w:t>
      </w:r>
      <w:r w:rsidR="00C8123F">
        <w:t>in real-world applications (</w:t>
      </w:r>
      <w:proofErr w:type="spellStart"/>
      <w:r w:rsidR="00C8123F">
        <w:t>Nisztuk</w:t>
      </w:r>
      <w:proofErr w:type="spellEnd"/>
      <w:r w:rsidR="00C8123F">
        <w:t xml:space="preserve"> &amp; Myszkowski, 2019), and genetic optimization has been</w:t>
      </w:r>
      <w:r w:rsidR="0002425C">
        <w:t xml:space="preserve"> used for apartment layouts with polygonal envelopes (</w:t>
      </w:r>
      <w:proofErr w:type="spellStart"/>
      <w:r w:rsidR="0002425C">
        <w:t>Laignel</w:t>
      </w:r>
      <w:proofErr w:type="spellEnd"/>
      <w:r w:rsidR="0002425C">
        <w:t xml:space="preserve"> et al., 2021). Recently, a self-organizing multi-agent system paired with Monte Carlo tree search has been employed for adaptive layout generation in high-rise residential designs (Su et al., 2024). These methods excel in handling complex constraints but often require higher computational costs.</w:t>
      </w:r>
    </w:p>
    <w:p w14:paraId="423F4639" w14:textId="1075C0B7" w:rsidR="00740150" w:rsidRDefault="00740150" w:rsidP="00746D82">
      <w:pPr>
        <w:tabs>
          <w:tab w:val="left" w:pos="990"/>
        </w:tabs>
        <w:ind w:left="90" w:firstLine="90"/>
        <w:jc w:val="both"/>
      </w:pPr>
      <w:r>
        <w:tab/>
        <w:t xml:space="preserve">Learning-based methods for floor plan synthesis use deep learning and generative models to synthesize designs from existing designs. Techniques like graph-constrained generative adversarial </w:t>
      </w:r>
      <w:r>
        <w:lastRenderedPageBreak/>
        <w:t>networks (</w:t>
      </w:r>
      <w:proofErr w:type="spellStart"/>
      <w:r>
        <w:t>Nauata</w:t>
      </w:r>
      <w:proofErr w:type="spellEnd"/>
      <w:r>
        <w:t xml:space="preserve"> et al., 2020) and bubble-diagram generation (</w:t>
      </w:r>
      <w:proofErr w:type="spellStart"/>
      <w:r>
        <w:t>Aalaei</w:t>
      </w:r>
      <w:proofErr w:type="spellEnd"/>
      <w:r>
        <w:t xml:space="preserve"> et al., 2023) improve layout generation, while Transformer-based encoders (Tang et al., 2024) enhance room relations. Alternatives such as Graph2Plan (Hu et al., 2020) map layouts directly to dimensioned plans without adversarial training, and a diffusion model used by Hong et al. (2024) achieves similar results. Despite creating visually appealing layouts, these methods may lack geometric feasibility and strict constraint satisfaction, limiting their effectiveness in contexts requiring such adherence.</w:t>
      </w:r>
    </w:p>
    <w:p w14:paraId="3C337BA2" w14:textId="57CC0290" w:rsidR="00EC4F2D" w:rsidRDefault="00986CB7" w:rsidP="00746D82">
      <w:pPr>
        <w:tabs>
          <w:tab w:val="left" w:pos="990"/>
        </w:tabs>
        <w:ind w:left="90" w:hanging="90"/>
        <w:jc w:val="both"/>
      </w:pPr>
      <w:r>
        <w:tab/>
      </w:r>
      <w:r>
        <w:tab/>
      </w:r>
      <w:r w:rsidR="00EC4F2D">
        <w:t xml:space="preserve">Existing methods struggle to preserve topological structure and geometric precision, often failing across various floor-planning configurations. </w:t>
      </w:r>
      <w:r w:rsidR="00F440C6">
        <w:t xml:space="preserve">Graph-based methods adhere strictly to given adjacencies, as well as rectangular rooms and boundaries. On the other hand, </w:t>
      </w:r>
      <w:r w:rsidR="00927CFE">
        <w:t xml:space="preserve">existing </w:t>
      </w:r>
      <w:r w:rsidR="00F440C6">
        <w:t>optimization-based approaches can effectively handle rectilinear boundaries and adjacencies, but they are computationally intensive and may not satisfy adjacency requirements.</w:t>
      </w:r>
      <w:r w:rsidR="00EC4F2D">
        <w:t xml:space="preserve"> Learning-based methods are less affected by plot geometry but do not guarantee geometrically feasible outputs or adherence to constraints. This paper introduces a tool that integrates a constraint-driven, graph-based method for rectangular plots with an </w:t>
      </w:r>
      <w:r w:rsidR="00927CFE">
        <w:t xml:space="preserve">efficient optimization-based method for rectilinear plots with fixed spacing, enabling flexible and effective automated floor-plan generation (see Figure 1 for an </w:t>
      </w:r>
      <w:r w:rsidR="00EC4F2D">
        <w:t xml:space="preserve">input-output overview). Moreover, a web-based interface has been developed for accessing both methodologies and is available at </w:t>
      </w:r>
      <w:hyperlink r:id="rId9" w:history="1">
        <w:r w:rsidR="00EC4F2D" w:rsidRPr="005C769D">
          <w:rPr>
            <w:rStyle w:val="Hyperlink"/>
          </w:rPr>
          <w:t>http://app.gplan.in</w:t>
        </w:r>
      </w:hyperlink>
      <w:r w:rsidR="00EC4F2D">
        <w:t>.</w:t>
      </w:r>
    </w:p>
    <w:p w14:paraId="5AD1EB5D" w14:textId="77777777" w:rsidR="00740150" w:rsidRDefault="00740150" w:rsidP="00C27444">
      <w:pPr>
        <w:pStyle w:val="ListParagraph"/>
        <w:tabs>
          <w:tab w:val="left" w:pos="990"/>
        </w:tabs>
        <w:ind w:left="90" w:firstLine="630"/>
      </w:pPr>
    </w:p>
    <w:p w14:paraId="11A89CD1" w14:textId="15670E24" w:rsidR="00E70E5A" w:rsidRDefault="00FF2F5A" w:rsidP="00FF2F5A">
      <w:pPr>
        <w:jc w:val="center"/>
        <w:rPr>
          <w:b/>
          <w:bCs/>
        </w:rPr>
      </w:pPr>
      <w:r w:rsidRPr="00573CFD">
        <w:rPr>
          <w:noProof/>
        </w:rPr>
        <w:drawing>
          <wp:inline distT="0" distB="0" distL="0" distR="0" wp14:anchorId="2D963BF8" wp14:editId="64AAAC3A">
            <wp:extent cx="4301490" cy="4703762"/>
            <wp:effectExtent l="0" t="0" r="3810" b="1905"/>
            <wp:docPr id="2250519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051942" name=""/>
                    <pic:cNvPicPr/>
                  </pic:nvPicPr>
                  <pic:blipFill rotWithShape="1">
                    <a:blip r:embed="rId10"/>
                    <a:srcRect l="2468" t="653" r="2746" b="1844"/>
                    <a:stretch>
                      <a:fillRect/>
                    </a:stretch>
                  </pic:blipFill>
                  <pic:spPr bwMode="auto">
                    <a:xfrm>
                      <a:off x="0" y="0"/>
                      <a:ext cx="4328983" cy="4733826"/>
                    </a:xfrm>
                    <a:prstGeom prst="rect">
                      <a:avLst/>
                    </a:prstGeom>
                    <a:ln>
                      <a:noFill/>
                    </a:ln>
                    <a:extLst>
                      <a:ext uri="{53640926-AAD7-44D8-BBD7-CCE9431645EC}">
                        <a14:shadowObscured xmlns:a14="http://schemas.microsoft.com/office/drawing/2010/main"/>
                      </a:ext>
                    </a:extLst>
                  </pic:spPr>
                </pic:pic>
              </a:graphicData>
            </a:graphic>
          </wp:inline>
        </w:drawing>
      </w:r>
    </w:p>
    <w:p w14:paraId="0C94B59A" w14:textId="77777777" w:rsidR="00E70E5A" w:rsidRPr="001E555F" w:rsidRDefault="00E70E5A" w:rsidP="00E70E5A">
      <w:pPr>
        <w:jc w:val="center"/>
        <w:rPr>
          <w:i/>
          <w:iCs/>
          <w:sz w:val="20"/>
          <w:szCs w:val="20"/>
        </w:rPr>
      </w:pPr>
      <w:r w:rsidRPr="001E555F">
        <w:rPr>
          <w:i/>
          <w:iCs/>
          <w:sz w:val="20"/>
          <w:szCs w:val="20"/>
        </w:rPr>
        <w:t>Figure 1</w:t>
      </w:r>
      <w:r>
        <w:rPr>
          <w:i/>
          <w:iCs/>
          <w:sz w:val="20"/>
          <w:szCs w:val="20"/>
        </w:rPr>
        <w:t>: Figure containing input-output overview for both methodologies.</w:t>
      </w:r>
    </w:p>
    <w:p w14:paraId="25D73A88" w14:textId="77777777" w:rsidR="00C76587" w:rsidRPr="00480B9E" w:rsidRDefault="00CA474D" w:rsidP="00665880">
      <w:pPr>
        <w:tabs>
          <w:tab w:val="left" w:pos="990"/>
        </w:tabs>
        <w:rPr>
          <w:sz w:val="20"/>
          <w:szCs w:val="20"/>
        </w:rPr>
      </w:pPr>
      <w:r>
        <w:tab/>
      </w:r>
    </w:p>
    <w:p w14:paraId="00E6981F" w14:textId="67B89D73" w:rsidR="00FB7ADB" w:rsidRDefault="00E70E5A" w:rsidP="0046706D">
      <w:pPr>
        <w:tabs>
          <w:tab w:val="left" w:pos="990"/>
        </w:tabs>
        <w:rPr>
          <w:rFonts w:cs="Calibri"/>
          <w:b/>
          <w:bCs/>
          <w:sz w:val="28"/>
          <w:szCs w:val="28"/>
        </w:rPr>
      </w:pPr>
      <w:r>
        <w:tab/>
      </w:r>
      <w:r w:rsidR="00C01E9B">
        <w:rPr>
          <w:rFonts w:cs="Calibri"/>
          <w:b/>
          <w:bCs/>
          <w:sz w:val="28"/>
          <w:szCs w:val="28"/>
        </w:rPr>
        <w:t>Terminology</w:t>
      </w:r>
    </w:p>
    <w:p w14:paraId="01C37D9A" w14:textId="08798519" w:rsidR="00034A07" w:rsidRPr="00F92B6F" w:rsidRDefault="00034A07" w:rsidP="00213A8B">
      <w:pPr>
        <w:pStyle w:val="ListParagraph"/>
        <w:numPr>
          <w:ilvl w:val="1"/>
          <w:numId w:val="20"/>
        </w:numPr>
        <w:rPr>
          <w:rFonts w:cs="Calibri"/>
          <w:b/>
          <w:bCs/>
          <w:sz w:val="24"/>
          <w:szCs w:val="24"/>
        </w:rPr>
      </w:pPr>
      <w:r w:rsidRPr="00F92B6F">
        <w:rPr>
          <w:rFonts w:cs="Calibri"/>
          <w:b/>
          <w:bCs/>
          <w:sz w:val="24"/>
          <w:szCs w:val="24"/>
        </w:rPr>
        <w:t xml:space="preserve">Graph and Floor </w:t>
      </w:r>
      <w:r w:rsidR="003044F1" w:rsidRPr="00F92B6F">
        <w:rPr>
          <w:rFonts w:cs="Calibri"/>
          <w:b/>
          <w:bCs/>
          <w:sz w:val="24"/>
          <w:szCs w:val="24"/>
        </w:rPr>
        <w:t>Plans</w:t>
      </w:r>
    </w:p>
    <w:p w14:paraId="11CA4480" w14:textId="0D869D56" w:rsidR="00F92B6F" w:rsidRPr="00F92B6F" w:rsidRDefault="00F92B6F" w:rsidP="00746D82">
      <w:pPr>
        <w:pStyle w:val="font-claude-response-body"/>
        <w:spacing w:before="0" w:beforeAutospacing="0" w:after="0" w:afterAutospacing="0"/>
        <w:ind w:firstLine="990"/>
        <w:jc w:val="both"/>
        <w:rPr>
          <w:rFonts w:ascii="Calibri" w:hAnsi="Calibri" w:cs="Calibri"/>
          <w:sz w:val="22"/>
          <w:szCs w:val="22"/>
        </w:rPr>
      </w:pPr>
      <w:r w:rsidRPr="00F92B6F">
        <w:rPr>
          <w:rFonts w:ascii="Calibri" w:hAnsi="Calibri" w:cs="Calibri"/>
          <w:sz w:val="22"/>
          <w:szCs w:val="22"/>
        </w:rPr>
        <w:t xml:space="preserve">A </w:t>
      </w:r>
      <w:r w:rsidRPr="00F92B6F">
        <w:rPr>
          <w:rStyle w:val="Strong"/>
          <w:rFonts w:ascii="Calibri" w:hAnsi="Calibri" w:cs="Calibri"/>
          <w:b w:val="0"/>
          <w:bCs w:val="0"/>
          <w:i/>
          <w:iCs/>
          <w:sz w:val="22"/>
          <w:szCs w:val="22"/>
        </w:rPr>
        <w:t>graph</w:t>
      </w:r>
      <w:r w:rsidRPr="00F92B6F">
        <w:rPr>
          <w:rFonts w:ascii="Calibri" w:hAnsi="Calibri" w:cs="Calibri"/>
          <w:sz w:val="22"/>
          <w:szCs w:val="22"/>
        </w:rPr>
        <w:t xml:space="preserve"> </w:t>
      </w:r>
      <m:oMath>
        <m:r>
          <w:rPr>
            <w:rFonts w:ascii="Cambria Math" w:hAnsi="Cambria Math" w:cs="Calibri"/>
            <w:sz w:val="22"/>
            <w:szCs w:val="22"/>
          </w:rPr>
          <m:t>G(V, E)</m:t>
        </m:r>
      </m:oMath>
      <w:r w:rsidRPr="00F92B6F">
        <w:rPr>
          <w:rFonts w:ascii="Calibri" w:hAnsi="Calibri" w:cs="Calibri"/>
          <w:sz w:val="22"/>
          <w:szCs w:val="22"/>
        </w:rPr>
        <w:t xml:space="preserve"> consists of a non-empty finite set of vertices </w:t>
      </w:r>
      <m:oMath>
        <m:r>
          <w:rPr>
            <w:rFonts w:ascii="Cambria Math" w:hAnsi="Cambria Math" w:cs="Calibri"/>
            <w:sz w:val="22"/>
            <w:szCs w:val="22"/>
          </w:rPr>
          <m:t xml:space="preserve">V </m:t>
        </m:r>
      </m:oMath>
      <w:r w:rsidRPr="00F92B6F">
        <w:rPr>
          <w:rFonts w:ascii="Calibri" w:hAnsi="Calibri" w:cs="Calibri"/>
          <w:sz w:val="22"/>
          <w:szCs w:val="22"/>
        </w:rPr>
        <w:t xml:space="preserve">and a set of edges </w:t>
      </w:r>
      <m:oMath>
        <m:r>
          <w:rPr>
            <w:rFonts w:ascii="Cambria Math" w:hAnsi="Cambria Math" w:cs="Calibri"/>
            <w:sz w:val="22"/>
            <w:szCs w:val="22"/>
          </w:rPr>
          <m:t xml:space="preserve">E </m:t>
        </m:r>
        <m:r>
          <w:rPr>
            <w:rFonts w:ascii="Cambria Math" w:hAnsi="Cambria Math" w:cs="Cambria Math"/>
            <w:sz w:val="22"/>
            <w:szCs w:val="22"/>
          </w:rPr>
          <m:t>⊆</m:t>
        </m:r>
        <m:r>
          <w:rPr>
            <w:rFonts w:ascii="Cambria Math" w:hAnsi="Cambria Math" w:cs="Calibri"/>
            <w:sz w:val="22"/>
            <w:szCs w:val="22"/>
          </w:rPr>
          <m:t xml:space="preserve"> V × V,</m:t>
        </m:r>
      </m:oMath>
      <w:r w:rsidRPr="00F92B6F">
        <w:rPr>
          <w:rFonts w:ascii="Calibri" w:hAnsi="Calibri" w:cs="Calibri"/>
          <w:sz w:val="22"/>
          <w:szCs w:val="22"/>
        </w:rPr>
        <w:t xml:space="preserve"> where an edge </w:t>
      </w:r>
      <m:oMath>
        <m:r>
          <w:rPr>
            <w:rFonts w:ascii="Cambria Math" w:hAnsi="Cambria Math" w:cs="Calibri"/>
            <w:sz w:val="22"/>
            <w:szCs w:val="22"/>
          </w:rPr>
          <m:t>(u, v)</m:t>
        </m:r>
        <m:r>
          <w:rPr>
            <w:rFonts w:ascii="Cambria Math" w:hAnsi="Cambria Math" w:cs="Cambria Math"/>
            <w:sz w:val="22"/>
            <w:szCs w:val="22"/>
          </w:rPr>
          <m:t>∈</m:t>
        </m:r>
        <m:r>
          <w:rPr>
            <w:rFonts w:ascii="Cambria Math" w:hAnsi="Cambria Math" w:cs="Calibri"/>
            <w:sz w:val="22"/>
            <w:szCs w:val="22"/>
          </w:rPr>
          <m:t>E</m:t>
        </m:r>
      </m:oMath>
      <w:r w:rsidRPr="00F92B6F">
        <w:rPr>
          <w:rFonts w:ascii="Calibri" w:hAnsi="Calibri" w:cs="Calibri"/>
          <w:sz w:val="22"/>
          <w:szCs w:val="22"/>
        </w:rPr>
        <w:t xml:space="preserve"> represents a relation between </w:t>
      </w:r>
      <m:oMath>
        <m:r>
          <w:rPr>
            <w:rFonts w:ascii="Cambria Math" w:hAnsi="Cambria Math" w:cs="Calibri"/>
            <w:sz w:val="22"/>
            <w:szCs w:val="22"/>
          </w:rPr>
          <m:t>u</m:t>
        </m:r>
      </m:oMath>
      <w:r w:rsidRPr="00F92B6F">
        <w:rPr>
          <w:rFonts w:ascii="Calibri" w:hAnsi="Calibri" w:cs="Calibri"/>
          <w:sz w:val="22"/>
          <w:szCs w:val="22"/>
        </w:rPr>
        <w:t xml:space="preserve"> and </w:t>
      </w:r>
      <m:oMath>
        <m:r>
          <w:rPr>
            <w:rFonts w:ascii="Cambria Math" w:hAnsi="Cambria Math" w:cs="Calibri"/>
            <w:sz w:val="22"/>
            <w:szCs w:val="22"/>
          </w:rPr>
          <m:t>v</m:t>
        </m:r>
      </m:oMath>
      <w:r w:rsidR="00B60448">
        <w:rPr>
          <w:rFonts w:ascii="Calibri" w:hAnsi="Calibri" w:cs="Calibri"/>
          <w:sz w:val="22"/>
          <w:szCs w:val="22"/>
        </w:rPr>
        <w:t xml:space="preserve">. </w:t>
      </w:r>
      <w:r w:rsidR="002300DE">
        <w:rPr>
          <w:rFonts w:ascii="Calibri" w:hAnsi="Calibri" w:cs="Calibri"/>
          <w:sz w:val="22"/>
          <w:szCs w:val="22"/>
        </w:rPr>
        <w:t>In</w:t>
      </w:r>
      <w:r w:rsidRPr="00F92B6F">
        <w:rPr>
          <w:rFonts w:ascii="Calibri" w:hAnsi="Calibri" w:cs="Calibri"/>
          <w:sz w:val="22"/>
          <w:szCs w:val="22"/>
        </w:rPr>
        <w:t xml:space="preserve"> the context of floor plan </w:t>
      </w:r>
      <w:r w:rsidRPr="00F92B6F">
        <w:rPr>
          <w:rFonts w:ascii="Calibri" w:hAnsi="Calibri" w:cs="Calibri"/>
          <w:sz w:val="22"/>
          <w:szCs w:val="22"/>
        </w:rPr>
        <w:lastRenderedPageBreak/>
        <w:t xml:space="preserve">generation, vertices represent rooms and edges </w:t>
      </w:r>
      <w:r w:rsidR="00B327C4">
        <w:rPr>
          <w:rFonts w:ascii="Calibri" w:hAnsi="Calibri" w:cs="Calibri"/>
          <w:sz w:val="22"/>
          <w:szCs w:val="22"/>
        </w:rPr>
        <w:t>indicate</w:t>
      </w:r>
      <w:r w:rsidRPr="00F92B6F">
        <w:rPr>
          <w:rFonts w:ascii="Calibri" w:hAnsi="Calibri" w:cs="Calibri"/>
          <w:sz w:val="22"/>
          <w:szCs w:val="22"/>
        </w:rPr>
        <w:t xml:space="preserve"> adjacency.</w:t>
      </w:r>
      <w:r w:rsidR="00E24BFE">
        <w:rPr>
          <w:rFonts w:ascii="Calibri" w:hAnsi="Calibri" w:cs="Calibri"/>
          <w:sz w:val="22"/>
          <w:szCs w:val="22"/>
        </w:rPr>
        <w:t xml:space="preserve"> </w:t>
      </w:r>
      <w:r w:rsidR="002300DE">
        <w:rPr>
          <w:rFonts w:ascii="Calibri" w:hAnsi="Calibri" w:cs="Calibri"/>
          <w:sz w:val="22"/>
          <w:szCs w:val="22"/>
        </w:rPr>
        <w:t>Its p</w:t>
      </w:r>
      <w:r w:rsidR="00E019D1">
        <w:rPr>
          <w:rFonts w:ascii="Calibri" w:hAnsi="Calibri" w:cs="Calibri"/>
          <w:sz w:val="22"/>
          <w:szCs w:val="22"/>
        </w:rPr>
        <w:t>lane</w:t>
      </w:r>
      <w:r w:rsidR="00FD5959">
        <w:rPr>
          <w:rFonts w:ascii="Calibri" w:hAnsi="Calibri" w:cs="Calibri"/>
          <w:sz w:val="22"/>
          <w:szCs w:val="22"/>
        </w:rPr>
        <w:t xml:space="preserve"> drawing </w:t>
      </w:r>
      <w:r w:rsidR="002300DE">
        <w:rPr>
          <w:rFonts w:ascii="Calibri" w:hAnsi="Calibri" w:cs="Calibri"/>
          <w:sz w:val="22"/>
          <w:szCs w:val="22"/>
        </w:rPr>
        <w:t>is known as</w:t>
      </w:r>
      <w:r w:rsidR="00E019D1">
        <w:rPr>
          <w:rFonts w:ascii="Calibri" w:hAnsi="Calibri" w:cs="Calibri"/>
          <w:sz w:val="22"/>
          <w:szCs w:val="22"/>
        </w:rPr>
        <w:t xml:space="preserve"> </w:t>
      </w:r>
      <w:r w:rsidRPr="00F92B6F">
        <w:rPr>
          <w:rStyle w:val="Strong"/>
          <w:rFonts w:ascii="Calibri" w:hAnsi="Calibri" w:cs="Calibri"/>
          <w:b w:val="0"/>
          <w:bCs w:val="0"/>
          <w:i/>
          <w:iCs/>
          <w:sz w:val="22"/>
          <w:szCs w:val="22"/>
        </w:rPr>
        <w:t>plane graph</w:t>
      </w:r>
      <w:r w:rsidR="00A11476">
        <w:rPr>
          <w:rFonts w:ascii="Calibri" w:hAnsi="Calibri" w:cs="Calibri"/>
          <w:sz w:val="22"/>
          <w:szCs w:val="22"/>
        </w:rPr>
        <w:t xml:space="preserve">, </w:t>
      </w:r>
      <w:r w:rsidRPr="00F92B6F">
        <w:rPr>
          <w:rFonts w:ascii="Calibri" w:hAnsi="Calibri" w:cs="Calibri"/>
          <w:sz w:val="22"/>
          <w:szCs w:val="22"/>
        </w:rPr>
        <w:t>divid</w:t>
      </w:r>
      <w:r w:rsidR="00A11476">
        <w:rPr>
          <w:rFonts w:ascii="Calibri" w:hAnsi="Calibri" w:cs="Calibri"/>
          <w:sz w:val="22"/>
          <w:szCs w:val="22"/>
        </w:rPr>
        <w:t>ing</w:t>
      </w:r>
      <w:r w:rsidRPr="00F92B6F">
        <w:rPr>
          <w:rFonts w:ascii="Calibri" w:hAnsi="Calibri" w:cs="Calibri"/>
          <w:sz w:val="22"/>
          <w:szCs w:val="22"/>
        </w:rPr>
        <w:t xml:space="preserve"> the plane into regions called </w:t>
      </w:r>
      <w:r w:rsidRPr="00F92B6F">
        <w:rPr>
          <w:rStyle w:val="Strong"/>
          <w:rFonts w:ascii="Calibri" w:hAnsi="Calibri" w:cs="Calibri"/>
          <w:b w:val="0"/>
          <w:bCs w:val="0"/>
          <w:i/>
          <w:iCs/>
          <w:sz w:val="22"/>
          <w:szCs w:val="22"/>
        </w:rPr>
        <w:t>faces</w:t>
      </w:r>
      <w:r w:rsidRPr="00F92B6F">
        <w:rPr>
          <w:rFonts w:ascii="Calibri" w:hAnsi="Calibri" w:cs="Calibri"/>
          <w:sz w:val="22"/>
          <w:szCs w:val="22"/>
        </w:rPr>
        <w:t xml:space="preserve">: the unbounded face is the </w:t>
      </w:r>
      <w:r w:rsidRPr="00F92B6F">
        <w:rPr>
          <w:rStyle w:val="Strong"/>
          <w:rFonts w:ascii="Calibri" w:hAnsi="Calibri" w:cs="Calibri"/>
          <w:b w:val="0"/>
          <w:bCs w:val="0"/>
          <w:i/>
          <w:iCs/>
          <w:sz w:val="22"/>
          <w:szCs w:val="22"/>
        </w:rPr>
        <w:t>outer (exterior) face</w:t>
      </w:r>
      <w:r w:rsidRPr="00F92B6F">
        <w:rPr>
          <w:rFonts w:ascii="Calibri" w:hAnsi="Calibri" w:cs="Calibri"/>
          <w:sz w:val="22"/>
          <w:szCs w:val="22"/>
        </w:rPr>
        <w:t xml:space="preserve">, remaining faces termed </w:t>
      </w:r>
      <w:r w:rsidRPr="00F92B6F">
        <w:rPr>
          <w:rStyle w:val="Strong"/>
          <w:rFonts w:ascii="Calibri" w:hAnsi="Calibri" w:cs="Calibri"/>
          <w:b w:val="0"/>
          <w:bCs w:val="0"/>
          <w:i/>
          <w:iCs/>
          <w:sz w:val="22"/>
          <w:szCs w:val="22"/>
        </w:rPr>
        <w:t>interior</w:t>
      </w:r>
      <w:r w:rsidRPr="00F92B6F">
        <w:rPr>
          <w:rFonts w:ascii="Calibri" w:hAnsi="Calibri" w:cs="Calibri"/>
          <w:sz w:val="22"/>
          <w:szCs w:val="22"/>
        </w:rPr>
        <w:t xml:space="preserve">, and edges and vertices on the outer face are likewise termed </w:t>
      </w:r>
      <w:r w:rsidRPr="00F92B6F">
        <w:rPr>
          <w:rStyle w:val="Strong"/>
          <w:rFonts w:ascii="Calibri" w:hAnsi="Calibri" w:cs="Calibri"/>
          <w:b w:val="0"/>
          <w:bCs w:val="0"/>
          <w:i/>
          <w:iCs/>
          <w:sz w:val="22"/>
          <w:szCs w:val="22"/>
        </w:rPr>
        <w:t>exterior</w:t>
      </w:r>
      <w:r w:rsidRPr="00F92B6F">
        <w:rPr>
          <w:rFonts w:ascii="Calibri" w:hAnsi="Calibri" w:cs="Calibri"/>
          <w:sz w:val="22"/>
          <w:szCs w:val="22"/>
        </w:rPr>
        <w:t xml:space="preserve">, all others </w:t>
      </w:r>
      <w:r w:rsidRPr="00F92B6F">
        <w:rPr>
          <w:rStyle w:val="Strong"/>
          <w:rFonts w:ascii="Calibri" w:hAnsi="Calibri" w:cs="Calibri"/>
          <w:b w:val="0"/>
          <w:bCs w:val="0"/>
          <w:i/>
          <w:iCs/>
          <w:sz w:val="22"/>
          <w:szCs w:val="22"/>
        </w:rPr>
        <w:t>interior</w:t>
      </w:r>
      <w:r w:rsidRPr="00F92B6F">
        <w:rPr>
          <w:rFonts w:ascii="Calibri" w:hAnsi="Calibri" w:cs="Calibri"/>
          <w:sz w:val="22"/>
          <w:szCs w:val="22"/>
        </w:rPr>
        <w:t>.</w:t>
      </w:r>
      <w:r w:rsidR="00850A20">
        <w:rPr>
          <w:rFonts w:ascii="Calibri" w:hAnsi="Calibri" w:cs="Calibri"/>
          <w:sz w:val="22"/>
          <w:szCs w:val="22"/>
        </w:rPr>
        <w:t xml:space="preserve"> </w:t>
      </w:r>
      <w:r w:rsidR="00850A20" w:rsidRPr="00F92B6F">
        <w:rPr>
          <w:rFonts w:ascii="Calibri" w:hAnsi="Calibri" w:cs="Calibri"/>
          <w:sz w:val="22"/>
          <w:szCs w:val="22"/>
        </w:rPr>
        <w:t xml:space="preserve">A plane graph in which every interior face is a triangle (a 3-cycle) is a </w:t>
      </w:r>
      <w:r w:rsidR="00850A20" w:rsidRPr="00F92B6F">
        <w:rPr>
          <w:rStyle w:val="Strong"/>
          <w:rFonts w:ascii="Calibri" w:hAnsi="Calibri" w:cs="Calibri"/>
          <w:b w:val="0"/>
          <w:bCs w:val="0"/>
          <w:i/>
          <w:iCs/>
          <w:sz w:val="22"/>
          <w:szCs w:val="22"/>
        </w:rPr>
        <w:t>plane triangulated graph</w:t>
      </w:r>
      <w:r w:rsidR="00850A20">
        <w:rPr>
          <w:rStyle w:val="Strong"/>
          <w:rFonts w:ascii="Calibri" w:hAnsi="Calibri" w:cs="Calibri"/>
          <w:b w:val="0"/>
          <w:bCs w:val="0"/>
          <w:i/>
          <w:iCs/>
          <w:sz w:val="22"/>
          <w:szCs w:val="22"/>
        </w:rPr>
        <w:t xml:space="preserve"> (PTG</w:t>
      </w:r>
      <w:r w:rsidR="00850A20" w:rsidRPr="00156F58">
        <w:rPr>
          <w:rFonts w:ascii="Calibri" w:eastAsiaTheme="minorHAnsi" w:hAnsi="Calibri" w:cstheme="minorBidi"/>
          <w:i/>
          <w:iCs/>
          <w:kern w:val="2"/>
          <w:sz w:val="22"/>
          <w:szCs w:val="22"/>
          <w:lang w:val="en-GB" w:bidi="ar-SA"/>
          <w14:ligatures w14:val="standardContextual"/>
        </w:rPr>
        <w:t>)</w:t>
      </w:r>
      <w:r w:rsidR="00850A20" w:rsidRPr="00156F58">
        <w:rPr>
          <w:rFonts w:ascii="Calibri" w:hAnsi="Calibri" w:cs="Calibri"/>
          <w:i/>
          <w:iCs/>
          <w:sz w:val="22"/>
          <w:szCs w:val="22"/>
          <w:lang w:val="en-GB"/>
        </w:rPr>
        <w:t xml:space="preserve">; </w:t>
      </w:r>
      <w:r w:rsidR="00850A20" w:rsidRPr="00156F58">
        <w:rPr>
          <w:rFonts w:ascii="Calibri" w:hAnsi="Calibri" w:cs="Calibri"/>
          <w:sz w:val="22"/>
          <w:szCs w:val="22"/>
          <w:lang w:val="en-GB"/>
        </w:rPr>
        <w:t xml:space="preserve">whenever two 3-cycles in a PTG share an edge, the four vertices involved form a </w:t>
      </w:r>
      <w:r w:rsidR="00850A20" w:rsidRPr="00156F58">
        <w:rPr>
          <w:rFonts w:ascii="Calibri" w:hAnsi="Calibri" w:cs="Calibri"/>
          <w:i/>
          <w:iCs/>
          <w:sz w:val="22"/>
          <w:szCs w:val="22"/>
          <w:lang w:val="en-GB"/>
        </w:rPr>
        <w:t>4-cycle</w:t>
      </w:r>
      <w:r w:rsidR="00850A20">
        <w:rPr>
          <w:rFonts w:ascii="Calibri" w:hAnsi="Calibri" w:cs="Calibri"/>
          <w:sz w:val="22"/>
          <w:szCs w:val="22"/>
          <w:lang w:val="en-GB"/>
        </w:rPr>
        <w:t>.</w:t>
      </w:r>
    </w:p>
    <w:p w14:paraId="626A6C7D" w14:textId="7F2071B6" w:rsidR="00F92B6F" w:rsidRPr="00BA4355" w:rsidRDefault="00BA4355" w:rsidP="00746D82">
      <w:pPr>
        <w:pStyle w:val="font-claude-response-body"/>
        <w:spacing w:before="0" w:beforeAutospacing="0" w:after="0" w:afterAutospacing="0"/>
        <w:ind w:firstLine="990"/>
        <w:jc w:val="both"/>
        <w:rPr>
          <w:sz w:val="22"/>
          <w:szCs w:val="22"/>
        </w:rPr>
      </w:pPr>
      <w:r>
        <w:rPr>
          <w:rFonts w:ascii="Calibri" w:hAnsi="Calibri" w:cs="Calibri"/>
          <w:sz w:val="22"/>
          <w:szCs w:val="22"/>
        </w:rPr>
        <w:t>A</w:t>
      </w:r>
      <w:r w:rsidR="00F92B6F" w:rsidRPr="00BA4355">
        <w:rPr>
          <w:rFonts w:ascii="Calibri" w:hAnsi="Calibri" w:cs="Calibri"/>
          <w:sz w:val="22"/>
          <w:szCs w:val="22"/>
        </w:rPr>
        <w:t xml:space="preserve"> </w:t>
      </w:r>
      <w:r w:rsidR="00F92B6F" w:rsidRPr="00BA4355">
        <w:rPr>
          <w:rStyle w:val="Strong"/>
          <w:rFonts w:ascii="Calibri" w:hAnsi="Calibri" w:cs="Calibri"/>
          <w:b w:val="0"/>
          <w:bCs w:val="0"/>
          <w:i/>
          <w:iCs/>
          <w:sz w:val="22"/>
          <w:szCs w:val="22"/>
        </w:rPr>
        <w:t>path</w:t>
      </w:r>
      <w:r w:rsidR="00F92B6F" w:rsidRPr="00BA4355">
        <w:rPr>
          <w:rFonts w:ascii="Calibri" w:hAnsi="Calibri" w:cs="Calibri"/>
          <w:sz w:val="22"/>
          <w:szCs w:val="22"/>
        </w:rPr>
        <w:t xml:space="preserve"> is a sequence of vertices in which each consecutive pair is joined by an edge, and </w:t>
      </w:r>
      <w:r>
        <w:rPr>
          <w:rFonts w:ascii="Calibri" w:hAnsi="Calibri" w:cs="Calibri"/>
          <w:sz w:val="22"/>
          <w:szCs w:val="22"/>
        </w:rPr>
        <w:t>a</w:t>
      </w:r>
      <w:r w:rsidR="00F92B6F" w:rsidRPr="00BA4355">
        <w:rPr>
          <w:rFonts w:ascii="Calibri" w:hAnsi="Calibri" w:cs="Calibri"/>
          <w:sz w:val="22"/>
          <w:szCs w:val="22"/>
        </w:rPr>
        <w:t xml:space="preserve"> graph is </w:t>
      </w:r>
      <w:r w:rsidR="00F92B6F" w:rsidRPr="00BA4355">
        <w:rPr>
          <w:rStyle w:val="Strong"/>
          <w:rFonts w:ascii="Calibri" w:hAnsi="Calibri" w:cs="Calibri"/>
          <w:b w:val="0"/>
          <w:bCs w:val="0"/>
          <w:i/>
          <w:iCs/>
          <w:sz w:val="22"/>
          <w:szCs w:val="22"/>
        </w:rPr>
        <w:t>biconnected</w:t>
      </w:r>
      <w:r w:rsidR="00F92B6F" w:rsidRPr="00BA4355">
        <w:rPr>
          <w:rFonts w:ascii="Calibri" w:hAnsi="Calibri" w:cs="Calibri"/>
          <w:sz w:val="22"/>
          <w:szCs w:val="22"/>
        </w:rPr>
        <w:t xml:space="preserve"> if removing any single vertex still leaves every remaining pair of vertices connected by such a path.</w:t>
      </w:r>
      <w:r w:rsidR="002C71C9" w:rsidRPr="00BA4355">
        <w:rPr>
          <w:rFonts w:ascii="Calibri" w:hAnsi="Calibri" w:cs="Calibri"/>
          <w:sz w:val="22"/>
          <w:szCs w:val="22"/>
        </w:rPr>
        <w:t xml:space="preserve"> For instance, deleting a vertex </w:t>
      </w:r>
      <w:r w:rsidR="00105F59">
        <w:rPr>
          <w:rFonts w:ascii="Calibri" w:hAnsi="Calibri" w:cs="Calibri"/>
          <w:sz w:val="22"/>
          <w:szCs w:val="22"/>
        </w:rPr>
        <w:t xml:space="preserve">6 </w:t>
      </w:r>
      <w:r w:rsidR="002C71C9" w:rsidRPr="00BA4355">
        <w:rPr>
          <w:rFonts w:ascii="Calibri" w:hAnsi="Calibri" w:cs="Calibri"/>
          <w:sz w:val="22"/>
          <w:szCs w:val="22"/>
        </w:rPr>
        <w:t xml:space="preserve">from the PTG in </w:t>
      </w:r>
      <w:r w:rsidR="002C71C9" w:rsidRPr="00CC0DB5">
        <w:rPr>
          <w:rFonts w:ascii="Calibri" w:hAnsi="Calibri" w:cs="Calibri"/>
          <w:sz w:val="22"/>
          <w:szCs w:val="22"/>
        </w:rPr>
        <w:t xml:space="preserve">Figure </w:t>
      </w:r>
      <w:r w:rsidR="001E38AA">
        <w:rPr>
          <w:rFonts w:ascii="Calibri" w:hAnsi="Calibri" w:cs="Calibri"/>
          <w:sz w:val="22"/>
          <w:szCs w:val="22"/>
        </w:rPr>
        <w:t>2</w:t>
      </w:r>
      <w:r w:rsidR="002C71C9" w:rsidRPr="00CC0DB5">
        <w:rPr>
          <w:rFonts w:ascii="Calibri" w:hAnsi="Calibri" w:cs="Calibri"/>
          <w:sz w:val="22"/>
          <w:szCs w:val="22"/>
        </w:rPr>
        <w:t xml:space="preserve">(a) disconnects the graph, whereas the graph in Figure </w:t>
      </w:r>
      <w:r w:rsidR="001E38AA">
        <w:rPr>
          <w:rFonts w:ascii="Calibri" w:hAnsi="Calibri" w:cs="Calibri"/>
          <w:sz w:val="22"/>
          <w:szCs w:val="22"/>
        </w:rPr>
        <w:t>2</w:t>
      </w:r>
      <w:r w:rsidR="002C71C9" w:rsidRPr="00CC0DB5">
        <w:rPr>
          <w:rFonts w:ascii="Calibri" w:hAnsi="Calibri" w:cs="Calibri"/>
          <w:sz w:val="22"/>
          <w:szCs w:val="22"/>
        </w:rPr>
        <w:t>(b) has no such vertex.</w:t>
      </w:r>
    </w:p>
    <w:p w14:paraId="2FC6E83E" w14:textId="77777777" w:rsidR="00F92B6F" w:rsidRPr="00FC4AD8" w:rsidRDefault="00F92B6F" w:rsidP="00CB6E28"/>
    <w:p w14:paraId="2CFF5082" w14:textId="177CE171" w:rsidR="00E37ADB" w:rsidRDefault="00E37ADB" w:rsidP="00F92B6F">
      <w:pPr>
        <w:pStyle w:val="ListParagraph"/>
        <w:numPr>
          <w:ilvl w:val="1"/>
          <w:numId w:val="20"/>
        </w:numPr>
        <w:spacing w:after="40"/>
        <w:rPr>
          <w:rFonts w:cs="Calibri"/>
          <w:b/>
          <w:bCs/>
          <w:sz w:val="24"/>
          <w:szCs w:val="24"/>
        </w:rPr>
      </w:pPr>
      <w:r w:rsidRPr="00E37ADB">
        <w:rPr>
          <w:rFonts w:cs="Calibri"/>
          <w:b/>
          <w:bCs/>
          <w:sz w:val="24"/>
          <w:szCs w:val="24"/>
        </w:rPr>
        <w:t>Proper</w:t>
      </w:r>
      <w:r w:rsidR="00A73EB7">
        <w:rPr>
          <w:rFonts w:cs="Calibri"/>
          <w:b/>
          <w:bCs/>
          <w:sz w:val="24"/>
          <w:szCs w:val="24"/>
        </w:rPr>
        <w:t>ly</w:t>
      </w:r>
      <w:r w:rsidRPr="00E37ADB">
        <w:rPr>
          <w:rFonts w:cs="Calibri"/>
          <w:b/>
          <w:bCs/>
          <w:sz w:val="24"/>
          <w:szCs w:val="24"/>
        </w:rPr>
        <w:t xml:space="preserve"> Triangulated Plane Graph</w:t>
      </w:r>
      <w:r>
        <w:rPr>
          <w:rFonts w:cs="Calibri"/>
          <w:b/>
          <w:bCs/>
          <w:sz w:val="24"/>
          <w:szCs w:val="24"/>
        </w:rPr>
        <w:t xml:space="preserve"> (PTPG) and Rectangular Floor Plan</w:t>
      </w:r>
      <w:r w:rsidR="00EB4104">
        <w:rPr>
          <w:rFonts w:cs="Calibri"/>
          <w:b/>
          <w:bCs/>
          <w:sz w:val="24"/>
          <w:szCs w:val="24"/>
        </w:rPr>
        <w:t xml:space="preserve"> (</w:t>
      </w:r>
      <w:r w:rsidR="009526D1" w:rsidRPr="009526D1">
        <w:rPr>
          <w:rFonts w:cs="Calibri"/>
          <w:b/>
          <w:bCs/>
          <w:sz w:val="24"/>
          <w:szCs w:val="24"/>
        </w:rPr>
        <w:t>Bhasker, J., &amp; Sahni, S.</w:t>
      </w:r>
      <w:r w:rsidR="009526D1">
        <w:rPr>
          <w:rFonts w:cs="Calibri"/>
          <w:b/>
          <w:bCs/>
          <w:sz w:val="24"/>
          <w:szCs w:val="24"/>
        </w:rPr>
        <w:t>,</w:t>
      </w:r>
      <w:r w:rsidR="009526D1" w:rsidRPr="009526D1">
        <w:rPr>
          <w:rFonts w:cs="Calibri"/>
          <w:b/>
          <w:bCs/>
          <w:sz w:val="24"/>
          <w:szCs w:val="24"/>
        </w:rPr>
        <w:t xml:space="preserve"> 1986</w:t>
      </w:r>
      <w:r w:rsidR="00EB4104">
        <w:rPr>
          <w:rFonts w:cs="Calibri"/>
          <w:b/>
          <w:bCs/>
          <w:sz w:val="24"/>
          <w:szCs w:val="24"/>
        </w:rPr>
        <w:t>)</w:t>
      </w:r>
    </w:p>
    <w:p w14:paraId="28E61D30" w14:textId="07ECEC8E" w:rsidR="0034271A" w:rsidRDefault="00F92B6F" w:rsidP="00746D82">
      <w:pPr>
        <w:tabs>
          <w:tab w:val="left" w:pos="990"/>
        </w:tabs>
        <w:jc w:val="both"/>
      </w:pPr>
      <w:r>
        <w:rPr>
          <w:lang w:val="en-US"/>
        </w:rPr>
        <w:tab/>
      </w:r>
      <w:r w:rsidRPr="00F92B6F">
        <w:rPr>
          <w:lang w:val="en-US"/>
        </w:rPr>
        <w:t xml:space="preserve">A biconnected, </w:t>
      </w:r>
      <w:r w:rsidR="00521836">
        <w:rPr>
          <w:lang w:val="en-US"/>
        </w:rPr>
        <w:t>PTG</w:t>
      </w:r>
      <w:r w:rsidRPr="00F92B6F">
        <w:rPr>
          <w:lang w:val="en-US"/>
        </w:rPr>
        <w:t xml:space="preserve"> </w:t>
      </w:r>
      <w:r w:rsidR="0018401F">
        <w:rPr>
          <w:lang w:val="en-US"/>
        </w:rPr>
        <w:t>without a</w:t>
      </w:r>
      <w:r w:rsidRPr="00F92B6F">
        <w:rPr>
          <w:lang w:val="en-US"/>
        </w:rPr>
        <w:t xml:space="preserve"> 3-cycle </w:t>
      </w:r>
      <w:r w:rsidR="00CC2D8D">
        <w:rPr>
          <w:lang w:val="en-US"/>
        </w:rPr>
        <w:t>that has an</w:t>
      </w:r>
      <w:r w:rsidRPr="00F92B6F">
        <w:rPr>
          <w:lang w:val="en-US"/>
        </w:rPr>
        <w:t xml:space="preserve"> interior vertex is termed a </w:t>
      </w:r>
      <w:r w:rsidRPr="00F92B6F">
        <w:rPr>
          <w:i/>
          <w:iCs/>
          <w:lang w:val="en-US"/>
        </w:rPr>
        <w:t>Properly Triangulated Plane Graph (PTPG)</w:t>
      </w:r>
      <w:r w:rsidR="00CC2D8D">
        <w:rPr>
          <w:lang w:val="en-US"/>
        </w:rPr>
        <w:t>.</w:t>
      </w:r>
      <w:r w:rsidRPr="00F92B6F">
        <w:rPr>
          <w:lang w:val="en-US"/>
        </w:rPr>
        <w:t xml:space="preserve"> </w:t>
      </w:r>
      <w:r w:rsidR="00CC2D8D">
        <w:rPr>
          <w:lang w:val="en-US"/>
        </w:rPr>
        <w:t>A</w:t>
      </w:r>
      <w:r w:rsidRPr="00F92B6F">
        <w:rPr>
          <w:lang w:val="en-US"/>
        </w:rPr>
        <w:t xml:space="preserve"> floor plan in which all rooms and the outer boundary are rectangular is termed a </w:t>
      </w:r>
      <w:r w:rsidRPr="00F92B6F">
        <w:rPr>
          <w:i/>
          <w:iCs/>
          <w:lang w:val="en-US"/>
        </w:rPr>
        <w:t>rectangular floor plan (RFP)</w:t>
      </w:r>
      <w:r w:rsidRPr="00F92B6F">
        <w:rPr>
          <w:lang w:val="en-US"/>
        </w:rPr>
        <w:t xml:space="preserve">. </w:t>
      </w:r>
      <w:r w:rsidR="0029059C" w:rsidRPr="0029059C">
        <w:t>PTPGs represent a complete topological neighborhood structure for RFPs: adjacent rooms sharing a triangular face indicate a feasible arrangement of rectangular rooms</w:t>
      </w:r>
      <w:r w:rsidR="0029059C">
        <w:t xml:space="preserve">. </w:t>
      </w:r>
      <w:r w:rsidR="005C0AF0" w:rsidRPr="005C0AF0">
        <w:t xml:space="preserve">For instance, in the PTPG shown in Figure </w:t>
      </w:r>
      <w:r w:rsidR="001E38AA">
        <w:t>2</w:t>
      </w:r>
      <w:r w:rsidR="005C0AF0" w:rsidRPr="005C0AF0">
        <w:t>(b), adjacent vertices 2 and 6 share triangular faces, suggesting a layout of rectangles 2, 7, 1, and 6 that eliminates vacant spaces and ensures accessibility within the corresponding RFP.</w:t>
      </w:r>
    </w:p>
    <w:p w14:paraId="235D3F36" w14:textId="2AA34F09" w:rsidR="00E23FF1" w:rsidRPr="002C71C9" w:rsidRDefault="00EC45A9" w:rsidP="00746D82">
      <w:pPr>
        <w:tabs>
          <w:tab w:val="left" w:pos="990"/>
        </w:tabs>
        <w:jc w:val="both"/>
      </w:pPr>
      <w:r>
        <w:rPr>
          <w:rFonts w:cs="Calibri"/>
          <w:noProof/>
          <w:lang w:val="en-US"/>
        </w:rPr>
        <mc:AlternateContent>
          <mc:Choice Requires="wpg">
            <w:drawing>
              <wp:anchor distT="0" distB="0" distL="114300" distR="114300" simplePos="0" relativeHeight="251739135" behindDoc="0" locked="0" layoutInCell="1" allowOverlap="1" wp14:anchorId="1A403189" wp14:editId="58F2F3BB">
                <wp:simplePos x="0" y="0"/>
                <wp:positionH relativeFrom="margin">
                  <wp:posOffset>436880</wp:posOffset>
                </wp:positionH>
                <wp:positionV relativeFrom="paragraph">
                  <wp:posOffset>566420</wp:posOffset>
                </wp:positionV>
                <wp:extent cx="4683760" cy="1402715"/>
                <wp:effectExtent l="0" t="0" r="2540" b="6985"/>
                <wp:wrapTopAndBottom/>
                <wp:docPr id="1864991663" name="Group 7"/>
                <wp:cNvGraphicFramePr/>
                <a:graphic xmlns:a="http://schemas.openxmlformats.org/drawingml/2006/main">
                  <a:graphicData uri="http://schemas.microsoft.com/office/word/2010/wordprocessingGroup">
                    <wpg:wgp>
                      <wpg:cNvGrpSpPr/>
                      <wpg:grpSpPr>
                        <a:xfrm>
                          <a:off x="0" y="0"/>
                          <a:ext cx="4683760" cy="1402715"/>
                          <a:chOff x="94904" y="112143"/>
                          <a:chExt cx="4979172" cy="1544858"/>
                        </a:xfrm>
                      </wpg:grpSpPr>
                      <wps:wsp>
                        <wps:cNvPr id="68069069" name="Text Box 2"/>
                        <wps:cNvSpPr txBox="1">
                          <a:spLocks noChangeArrowheads="1"/>
                        </wps:cNvSpPr>
                        <wps:spPr bwMode="auto">
                          <a:xfrm>
                            <a:off x="2213551" y="1356620"/>
                            <a:ext cx="398148" cy="290934"/>
                          </a:xfrm>
                          <a:prstGeom prst="rect">
                            <a:avLst/>
                          </a:prstGeom>
                          <a:solidFill>
                            <a:srgbClr val="FFFFFF"/>
                          </a:solidFill>
                          <a:ln w="9525">
                            <a:noFill/>
                            <a:miter lim="800000"/>
                            <a:headEnd/>
                            <a:tailEnd/>
                          </a:ln>
                        </wps:spPr>
                        <wps:txbx>
                          <w:txbxContent>
                            <w:p w14:paraId="708F8E6C" w14:textId="77777777" w:rsidR="00403544" w:rsidRDefault="00403544" w:rsidP="00403544">
                              <w:r>
                                <w:t>(b)</w:t>
                              </w:r>
                            </w:p>
                          </w:txbxContent>
                        </wps:txbx>
                        <wps:bodyPr rot="0" vert="horz" wrap="square" lIns="91440" tIns="45720" rIns="91440" bIns="45720" anchor="ctr" anchorCtr="0">
                          <a:noAutofit/>
                        </wps:bodyPr>
                      </wps:wsp>
                      <wpg:grpSp>
                        <wpg:cNvPr id="247512595" name="Group 15"/>
                        <wpg:cNvGrpSpPr/>
                        <wpg:grpSpPr>
                          <a:xfrm>
                            <a:off x="94904" y="112143"/>
                            <a:ext cx="4979172" cy="1299042"/>
                            <a:chOff x="439492" y="92265"/>
                            <a:chExt cx="4979943" cy="1299042"/>
                          </a:xfrm>
                        </wpg:grpSpPr>
                        <wpg:grpSp>
                          <wpg:cNvPr id="1897110732" name="Group 14"/>
                          <wpg:cNvGrpSpPr/>
                          <wpg:grpSpPr>
                            <a:xfrm>
                              <a:off x="2093405" y="92265"/>
                              <a:ext cx="3326030" cy="1299042"/>
                              <a:chOff x="2093551" y="60624"/>
                              <a:chExt cx="3326729" cy="1299898"/>
                            </a:xfrm>
                          </wpg:grpSpPr>
                          <pic:pic xmlns:pic="http://schemas.openxmlformats.org/drawingml/2006/picture">
                            <pic:nvPicPr>
                              <pic:cNvPr id="1915260338" name="Picture 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2093551" y="60624"/>
                                <a:ext cx="1310979" cy="1299898"/>
                              </a:xfrm>
                              <a:prstGeom prst="rect">
                                <a:avLst/>
                              </a:prstGeom>
                            </pic:spPr>
                          </pic:pic>
                          <pic:pic xmlns:pic="http://schemas.openxmlformats.org/drawingml/2006/picture">
                            <pic:nvPicPr>
                              <pic:cNvPr id="557110729" name="Picture 1"/>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3940730" y="308972"/>
                                <a:ext cx="1479550" cy="996950"/>
                              </a:xfrm>
                              <a:prstGeom prst="rect">
                                <a:avLst/>
                              </a:prstGeom>
                            </pic:spPr>
                          </pic:pic>
                        </wpg:grpSp>
                        <pic:pic xmlns:pic="http://schemas.openxmlformats.org/drawingml/2006/picture">
                          <pic:nvPicPr>
                            <pic:cNvPr id="1927340027" name="Picture 1"/>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439492" y="331190"/>
                              <a:ext cx="1130235" cy="895463"/>
                            </a:xfrm>
                            <a:prstGeom prst="rect">
                              <a:avLst/>
                            </a:prstGeom>
                          </pic:spPr>
                        </pic:pic>
                      </wpg:grpSp>
                      <wps:wsp>
                        <wps:cNvPr id="595343686" name="Text Box 2"/>
                        <wps:cNvSpPr txBox="1">
                          <a:spLocks noChangeArrowheads="1"/>
                        </wps:cNvSpPr>
                        <wps:spPr bwMode="auto">
                          <a:xfrm>
                            <a:off x="435657" y="1299670"/>
                            <a:ext cx="453107" cy="301955"/>
                          </a:xfrm>
                          <a:prstGeom prst="rect">
                            <a:avLst/>
                          </a:prstGeom>
                          <a:solidFill>
                            <a:srgbClr val="FFFFFF"/>
                          </a:solidFill>
                          <a:ln w="9525">
                            <a:noFill/>
                            <a:miter lim="800000"/>
                            <a:headEnd/>
                            <a:tailEnd/>
                          </a:ln>
                        </wps:spPr>
                        <wps:txbx>
                          <w:txbxContent>
                            <w:p w14:paraId="4E57C968" w14:textId="77777777" w:rsidR="00403544" w:rsidRDefault="00403544" w:rsidP="00403544">
                              <w:r>
                                <w:t>(a)</w:t>
                              </w:r>
                            </w:p>
                          </w:txbxContent>
                        </wps:txbx>
                        <wps:bodyPr rot="0" vert="horz" wrap="square" lIns="91440" tIns="45720" rIns="91440" bIns="45720" anchor="ctr" anchorCtr="0">
                          <a:noAutofit/>
                        </wps:bodyPr>
                      </wps:wsp>
                      <wps:wsp>
                        <wps:cNvPr id="116444428" name="Text Box 2"/>
                        <wps:cNvSpPr txBox="1">
                          <a:spLocks noChangeArrowheads="1"/>
                        </wps:cNvSpPr>
                        <wps:spPr bwMode="auto">
                          <a:xfrm>
                            <a:off x="4196474" y="1314927"/>
                            <a:ext cx="363855" cy="342074"/>
                          </a:xfrm>
                          <a:prstGeom prst="rect">
                            <a:avLst/>
                          </a:prstGeom>
                          <a:noFill/>
                          <a:ln w="9525">
                            <a:noFill/>
                            <a:miter lim="800000"/>
                            <a:headEnd/>
                            <a:tailEnd/>
                          </a:ln>
                        </wps:spPr>
                        <wps:txbx>
                          <w:txbxContent>
                            <w:p w14:paraId="18D68482" w14:textId="77777777" w:rsidR="00403544" w:rsidRDefault="00403544" w:rsidP="00403544">
                              <w:r>
                                <w:t>(c)</w:t>
                              </w:r>
                            </w:p>
                          </w:txbxContent>
                        </wps:txbx>
                        <wps:bodyPr rot="0" vert="horz" wrap="square" lIns="91440" tIns="45720" rIns="91440" bIns="45720"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1A403189" id="Group 7" o:spid="_x0000_s1026" style="position:absolute;left:0;text-align:left;margin-left:34.4pt;margin-top:44.6pt;width:368.8pt;height:110.45pt;z-index:251739135;mso-position-horizontal-relative:margin;mso-width-relative:margin;mso-height-relative:margin" coordorigin="949,1121" coordsize="49791,154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">
                <v:shapetype id="_x0000_t202" coordsize="21600,21600" o:spt="202" path="m,l,21600r21600,l21600,xe">
                  <v:stroke joinstyle="miter"/>
                  <v:path gradientshapeok="t" o:connecttype="rect"/>
                </v:shapetype>
                <v:shape id="_x0000_s1027" type="#_x0000_t202" style="position:absolute;left:22135;top:13566;width:3981;height:29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" stroked="f">
                  <v:textbox>
                    <w:txbxContent>
                      <w:p w14:paraId="708F8E6C" w14:textId="77777777" w:rsidR="00403544" w:rsidRDefault="00403544" w:rsidP="00403544">
                        <w:r>
                          <w:t>(b)</w:t>
                        </w:r>
                      </w:p>
                    </w:txbxContent>
                  </v:textbox>
                </v:shape>
                <v:group id="Group 15" o:spid="_x0000_s1028" style="position:absolute;left:949;top:1121;width:49791;height:12990" coordorigin="4394,922" coordsize="49799,12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">
                  <v:group id="Group 14" o:spid="_x0000_s1029" style="position:absolute;left:20934;top:922;width:33260;height:12991" coordorigin="20935,606" coordsize="33267,12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0" type="#_x0000_t75" style="position:absolute;left:20935;top:606;width:13110;height:129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">
                      <v:imagedata r:id="rId14" o:title=""/>
                    </v:shape>
                    <v:shape id="Picture 1" o:spid="_x0000_s1031" type="#_x0000_t75" style="position:absolute;left:39407;top:3089;width:14795;height:99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">
                      <v:imagedata r:id="rId15" o:title=""/>
                    </v:shape>
                  </v:group>
                  <v:shape id="Picture 1" o:spid="_x0000_s1032" type="#_x0000_t75" style="position:absolute;left:4394;top:3311;width:11303;height:8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">
                    <v:imagedata r:id="rId16" o:title=""/>
                  </v:shape>
                </v:group>
                <v:shape id="_x0000_s1033" type="#_x0000_t202" style="position:absolute;left:4356;top:12996;width:4531;height:30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" stroked="f">
                  <v:textbox>
                    <w:txbxContent>
                      <w:p w14:paraId="4E57C968" w14:textId="77777777" w:rsidR="00403544" w:rsidRDefault="00403544" w:rsidP="00403544">
                        <w:r>
                          <w:t>(a)</w:t>
                        </w:r>
                      </w:p>
                    </w:txbxContent>
                  </v:textbox>
                </v:shape>
                <v:shape id="_x0000_s1034" type="#_x0000_t202" style="position:absolute;left:41964;top:13149;width:3639;height:34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" filled="f" stroked="f">
                  <v:textbox>
                    <w:txbxContent>
                      <w:p w14:paraId="18D68482" w14:textId="77777777" w:rsidR="00403544" w:rsidRDefault="00403544" w:rsidP="00403544">
                        <w:r>
                          <w:t>(c)</w:t>
                        </w:r>
                      </w:p>
                    </w:txbxContent>
                  </v:textbox>
                </v:shape>
                <w10:wrap type="topAndBottom" anchorx="margin"/>
              </v:group>
            </w:pict>
          </mc:Fallback>
        </mc:AlternateContent>
      </w:r>
      <w:r w:rsidR="00F92B6F">
        <w:rPr>
          <w:lang w:val="en-US"/>
        </w:rPr>
        <w:tab/>
      </w:r>
      <w:r w:rsidR="00F92B6F" w:rsidRPr="00F92B6F">
        <w:rPr>
          <w:lang w:val="en-US"/>
        </w:rPr>
        <w:t xml:space="preserve">Let </w:t>
      </w:r>
      <m:oMath>
        <m:r>
          <w:rPr>
            <w:rFonts w:ascii="Cambria Math" w:hAnsi="Cambria Math"/>
            <w:lang w:val="en-US"/>
          </w:rPr>
          <m:t>B = {P₁, P₂, P₃, P₄}</m:t>
        </m:r>
      </m:oMath>
      <w:r w:rsidR="00F92B6F" w:rsidRPr="00F92B6F">
        <w:rPr>
          <w:lang w:val="en-US"/>
        </w:rPr>
        <w:t xml:space="preserve"> </w:t>
      </w:r>
      <w:r w:rsidR="00480B9E">
        <w:rPr>
          <w:lang w:val="en-US"/>
        </w:rPr>
        <w:t>be</w:t>
      </w:r>
      <w:r w:rsidR="00F92B6F" w:rsidRPr="00F92B6F">
        <w:rPr>
          <w:lang w:val="en-US"/>
        </w:rPr>
        <w:t xml:space="preserve"> </w:t>
      </w:r>
      <w:r w:rsidR="00A906F6">
        <w:rPr>
          <w:lang w:val="en-US"/>
        </w:rPr>
        <w:t>a</w:t>
      </w:r>
      <w:r w:rsidR="00F92B6F" w:rsidRPr="00F92B6F">
        <w:rPr>
          <w:lang w:val="en-US"/>
        </w:rPr>
        <w:t xml:space="preserve"> set of consecutive paths on the outer cycle</w:t>
      </w:r>
      <w:r w:rsidR="00374AD2">
        <w:rPr>
          <w:lang w:val="en-US"/>
        </w:rPr>
        <w:t>,</w:t>
      </w:r>
      <w:r w:rsidR="00A906F6">
        <w:rPr>
          <w:lang w:val="en-US"/>
        </w:rPr>
        <w:t xml:space="preserve"> then</w:t>
      </w:r>
      <w:r w:rsidR="00F92B6F" w:rsidRPr="00F92B6F">
        <w:rPr>
          <w:lang w:val="en-US"/>
        </w:rPr>
        <w:t xml:space="preserve"> </w:t>
      </w:r>
      <m:oMath>
        <m:r>
          <w:rPr>
            <w:rFonts w:ascii="Cambria Math" w:hAnsi="Cambria Math"/>
            <w:lang w:val="en-US"/>
          </w:rPr>
          <m:t>P₁, P₂, P₃,</m:t>
        </m:r>
      </m:oMath>
      <w:r w:rsidR="00F92B6F" w:rsidRPr="00F92B6F">
        <w:rPr>
          <w:lang w:val="en-US"/>
        </w:rPr>
        <w:t xml:space="preserve"> and </w:t>
      </w:r>
      <m:oMath>
        <m:r>
          <w:rPr>
            <w:rFonts w:ascii="Cambria Math" w:hAnsi="Cambria Math"/>
            <w:lang w:val="en-US"/>
          </w:rPr>
          <m:t>P₄</m:t>
        </m:r>
      </m:oMath>
      <w:r w:rsidR="00F92B6F" w:rsidRPr="00F92B6F">
        <w:rPr>
          <w:lang w:val="en-US"/>
        </w:rPr>
        <w:t xml:space="preserve"> represent the north, east, south, and west walls of the RFP, respectively</w:t>
      </w:r>
      <w:r w:rsidR="00D64BE1">
        <w:rPr>
          <w:lang w:val="en-US"/>
        </w:rPr>
        <w:t>, termed as</w:t>
      </w:r>
      <w:r w:rsidR="00374AD2">
        <w:rPr>
          <w:lang w:val="en-US"/>
        </w:rPr>
        <w:t xml:space="preserve"> </w:t>
      </w:r>
      <w:r w:rsidR="00374AD2" w:rsidRPr="00374AD2">
        <w:rPr>
          <w:i/>
          <w:iCs/>
          <w:lang w:val="en-US"/>
        </w:rPr>
        <w:t>boundary paths</w:t>
      </w:r>
      <w:r w:rsidR="00F92B6F" w:rsidRPr="00F92B6F">
        <w:rPr>
          <w:lang w:val="en-US"/>
        </w:rPr>
        <w:t>.</w:t>
      </w:r>
      <w:r w:rsidR="009F7DBE" w:rsidRPr="009F7DBE">
        <w:rPr>
          <w:noProof/>
        </w:rPr>
        <w:t xml:space="preserve"> </w:t>
      </w:r>
      <w:r w:rsidR="002C71C9">
        <w:rPr>
          <w:noProof/>
        </w:rPr>
        <w:t xml:space="preserve"> </w:t>
      </w:r>
      <w:r w:rsidR="002C71C9" w:rsidRPr="009A6F9C">
        <w:rPr>
          <w:noProof/>
        </w:rPr>
        <w:t>Figures</w:t>
      </w:r>
      <w:r w:rsidR="009A6F9C">
        <w:rPr>
          <w:noProof/>
        </w:rPr>
        <w:t xml:space="preserve"> 1</w:t>
      </w:r>
      <w:r w:rsidR="002C71C9" w:rsidRPr="009A6F9C">
        <w:rPr>
          <w:noProof/>
        </w:rPr>
        <w:t xml:space="preserve">(b) </w:t>
      </w:r>
      <w:r w:rsidR="002C71C9">
        <w:rPr>
          <w:noProof/>
        </w:rPr>
        <w:t xml:space="preserve">and </w:t>
      </w:r>
      <w:r w:rsidR="009A6F9C" w:rsidRPr="009A6F9C">
        <w:rPr>
          <w:noProof/>
        </w:rPr>
        <w:t>1</w:t>
      </w:r>
      <w:r w:rsidR="002C71C9" w:rsidRPr="009A6F9C">
        <w:rPr>
          <w:noProof/>
        </w:rPr>
        <w:t>(c)</w:t>
      </w:r>
      <w:r w:rsidR="002C71C9">
        <w:rPr>
          <w:noProof/>
          <w:color w:val="C00000"/>
        </w:rPr>
        <w:t xml:space="preserve"> </w:t>
      </w:r>
      <w:r w:rsidR="00734A88">
        <w:rPr>
          <w:noProof/>
        </w:rPr>
        <w:t>show</w:t>
      </w:r>
      <w:r w:rsidR="002C71C9">
        <w:rPr>
          <w:noProof/>
        </w:rPr>
        <w:t xml:space="preserve"> </w:t>
      </w:r>
      <w:r w:rsidR="00734A88">
        <w:rPr>
          <w:noProof/>
        </w:rPr>
        <w:t xml:space="preserve">a </w:t>
      </w:r>
      <w:r w:rsidR="002C71C9">
        <w:rPr>
          <w:noProof/>
        </w:rPr>
        <w:t xml:space="preserve">PTPG </w:t>
      </w:r>
      <w:r w:rsidR="00734A88">
        <w:rPr>
          <w:noProof/>
        </w:rPr>
        <w:t>and its RFP</w:t>
      </w:r>
      <w:r w:rsidR="00374AD2">
        <w:rPr>
          <w:noProof/>
        </w:rPr>
        <w:t>,</w:t>
      </w:r>
      <w:r w:rsidR="00734A88">
        <w:rPr>
          <w:noProof/>
        </w:rPr>
        <w:t xml:space="preserve"> </w:t>
      </w:r>
      <w:r w:rsidR="001F3292" w:rsidRPr="001F3292">
        <w:rPr>
          <w:noProof/>
        </w:rPr>
        <w:t>with the paths marked according to the walls.</w:t>
      </w:r>
    </w:p>
    <w:p w14:paraId="6AE661B5" w14:textId="32E642E7" w:rsidR="00A73EB7" w:rsidRPr="00C04942" w:rsidRDefault="00C43F4F" w:rsidP="00C04942">
      <w:pPr>
        <w:tabs>
          <w:tab w:val="left" w:pos="990"/>
        </w:tabs>
        <w:jc w:val="center"/>
        <w:rPr>
          <w:noProof/>
        </w:rPr>
      </w:pPr>
      <w:r>
        <w:rPr>
          <w:rFonts w:cs="Calibri"/>
          <w:i/>
          <w:iCs/>
          <w:sz w:val="20"/>
          <w:szCs w:val="20"/>
        </w:rPr>
        <w:t xml:space="preserve">Figure </w:t>
      </w:r>
      <w:r w:rsidR="001E38AA">
        <w:rPr>
          <w:rFonts w:cs="Calibri"/>
          <w:i/>
          <w:iCs/>
          <w:sz w:val="20"/>
          <w:szCs w:val="20"/>
        </w:rPr>
        <w:t>2</w:t>
      </w:r>
      <w:r>
        <w:rPr>
          <w:rFonts w:cs="Calibri"/>
          <w:i/>
          <w:iCs/>
          <w:sz w:val="20"/>
          <w:szCs w:val="20"/>
        </w:rPr>
        <w:t xml:space="preserve">: </w:t>
      </w:r>
      <w:r w:rsidRPr="00C43F4F">
        <w:rPr>
          <w:rFonts w:cs="Calibri"/>
          <w:i/>
          <w:iCs/>
          <w:sz w:val="20"/>
          <w:szCs w:val="20"/>
        </w:rPr>
        <w:t>(a) PTG having vertex</w:t>
      </w:r>
      <w:r w:rsidR="002C71C9">
        <w:rPr>
          <w:rFonts w:cs="Calibri"/>
          <w:i/>
          <w:iCs/>
          <w:sz w:val="20"/>
          <w:szCs w:val="20"/>
        </w:rPr>
        <w:t xml:space="preserve"> </w:t>
      </w:r>
      <w:r w:rsidR="00D9425D">
        <w:rPr>
          <w:rFonts w:cs="Calibri"/>
          <w:i/>
          <w:iCs/>
          <w:sz w:val="20"/>
          <w:szCs w:val="20"/>
        </w:rPr>
        <w:t xml:space="preserve">6 </w:t>
      </w:r>
      <w:r w:rsidR="00D9425D" w:rsidRPr="00C43F4F">
        <w:rPr>
          <w:rFonts w:cs="Calibri"/>
          <w:i/>
          <w:iCs/>
          <w:sz w:val="20"/>
          <w:szCs w:val="20"/>
        </w:rPr>
        <w:t>whose</w:t>
      </w:r>
      <w:r w:rsidRPr="00C43F4F">
        <w:rPr>
          <w:rFonts w:cs="Calibri"/>
          <w:i/>
          <w:iCs/>
          <w:sz w:val="20"/>
          <w:szCs w:val="20"/>
        </w:rPr>
        <w:t xml:space="preserve"> deletion disconnects the graph, (b) PTPG with the boundary paths for the corresponding RFP shown in (c), and (c) RFP corresponding to the PTPG in (b).</w:t>
      </w:r>
    </w:p>
    <w:p w14:paraId="0D17D546" w14:textId="77777777" w:rsidR="00006E77" w:rsidRPr="00FC4AD8" w:rsidRDefault="00006E77" w:rsidP="00006E77">
      <w:pPr>
        <w:rPr>
          <w:rFonts w:cs="Calibri"/>
          <w:b/>
          <w:bCs/>
        </w:rPr>
      </w:pPr>
    </w:p>
    <w:p w14:paraId="426672D1" w14:textId="1411E200" w:rsidR="00D1211F" w:rsidRDefault="0007243B" w:rsidP="00213A8B">
      <w:pPr>
        <w:pStyle w:val="ListParagraph"/>
        <w:numPr>
          <w:ilvl w:val="1"/>
          <w:numId w:val="20"/>
        </w:numPr>
        <w:rPr>
          <w:rFonts w:cs="Calibri"/>
          <w:b/>
          <w:bCs/>
          <w:sz w:val="24"/>
          <w:szCs w:val="24"/>
        </w:rPr>
      </w:pPr>
      <w:r>
        <w:rPr>
          <w:rFonts w:cs="Calibri"/>
          <w:b/>
          <w:bCs/>
          <w:sz w:val="24"/>
          <w:szCs w:val="24"/>
        </w:rPr>
        <w:t>Tutte Embedding (</w:t>
      </w:r>
      <w:r w:rsidRPr="0007243B">
        <w:rPr>
          <w:rFonts w:cs="Calibri"/>
          <w:b/>
          <w:bCs/>
        </w:rPr>
        <w:t>Tutte, W. T. 1963</w:t>
      </w:r>
      <w:r>
        <w:rPr>
          <w:rFonts w:cs="Calibri"/>
          <w:b/>
          <w:bCs/>
          <w:sz w:val="24"/>
          <w:szCs w:val="24"/>
        </w:rPr>
        <w:t>)</w:t>
      </w:r>
    </w:p>
    <w:p w14:paraId="1AA1E087" w14:textId="63B3ED24" w:rsidR="004A551F" w:rsidRPr="00EA5DB4" w:rsidRDefault="000A6706" w:rsidP="00746D82">
      <w:pPr>
        <w:ind w:firstLine="990"/>
        <w:jc w:val="both"/>
        <w:rPr>
          <w:i/>
        </w:rPr>
      </w:pPr>
      <w:r>
        <w:t>The Tutte embedding (or barycentric embedding) of a 3-connected planar graph is a planar straight-line drawing that positions outer face vertices at convex locations and places interior vertices at the barycenter of their neighbors.</w:t>
      </w:r>
    </w:p>
    <w:p w14:paraId="2A00C992" w14:textId="77777777" w:rsidR="003C0179" w:rsidRPr="00FC4AD8" w:rsidRDefault="003C0179" w:rsidP="002A3F6B">
      <w:pPr>
        <w:rPr>
          <w:b/>
          <w:bCs/>
        </w:rPr>
      </w:pPr>
    </w:p>
    <w:p w14:paraId="29A3CDDB" w14:textId="290173C8" w:rsidR="0007243B" w:rsidRDefault="0007243B" w:rsidP="00213A8B">
      <w:pPr>
        <w:pStyle w:val="ListParagraph"/>
        <w:numPr>
          <w:ilvl w:val="1"/>
          <w:numId w:val="20"/>
        </w:numPr>
        <w:rPr>
          <w:rFonts w:cs="Calibri"/>
          <w:b/>
          <w:bCs/>
          <w:sz w:val="24"/>
          <w:szCs w:val="24"/>
        </w:rPr>
      </w:pPr>
      <w:r w:rsidRPr="009C2CB1">
        <w:rPr>
          <w:rFonts w:cs="Calibri"/>
          <w:b/>
          <w:bCs/>
          <w:sz w:val="24"/>
          <w:szCs w:val="24"/>
        </w:rPr>
        <w:t>Constraint Graphs for Wall Placement</w:t>
      </w:r>
      <w:r w:rsidR="00A82C39">
        <w:rPr>
          <w:rFonts w:cs="Calibri"/>
          <w:b/>
          <w:bCs/>
          <w:sz w:val="24"/>
          <w:szCs w:val="24"/>
        </w:rPr>
        <w:t xml:space="preserve"> </w:t>
      </w:r>
      <w:r w:rsidR="00A82C39" w:rsidRPr="00A82C39">
        <w:rPr>
          <w:rFonts w:eastAsiaTheme="minorEastAsia" w:cs="Calibri"/>
          <w:b/>
          <w:bCs/>
        </w:rPr>
        <w:t>(</w:t>
      </w:r>
      <w:r w:rsidR="00A82C39" w:rsidRPr="00A82C39">
        <w:rPr>
          <w:rFonts w:cs="Calibri"/>
          <w:b/>
          <w:bCs/>
          <w:lang w:val="en-AU"/>
        </w:rPr>
        <w:t xml:space="preserve">Schwarz, A., Berry, D.M., &amp; </w:t>
      </w:r>
      <w:proofErr w:type="spellStart"/>
      <w:r w:rsidR="00A82C39" w:rsidRPr="00A82C39">
        <w:rPr>
          <w:rFonts w:cs="Calibri"/>
          <w:b/>
          <w:bCs/>
          <w:lang w:val="en-AU"/>
        </w:rPr>
        <w:t>Shaviv</w:t>
      </w:r>
      <w:proofErr w:type="spellEnd"/>
      <w:r w:rsidR="00A82C39" w:rsidRPr="00A82C39">
        <w:rPr>
          <w:rFonts w:cs="Calibri"/>
          <w:b/>
          <w:bCs/>
          <w:lang w:val="en-AU"/>
        </w:rPr>
        <w:t>, E., 1994</w:t>
      </w:r>
      <w:r w:rsidR="00A82C39" w:rsidRPr="00A82C39">
        <w:rPr>
          <w:rFonts w:eastAsiaTheme="minorEastAsia" w:cs="Calibri"/>
          <w:b/>
          <w:bCs/>
        </w:rPr>
        <w:t>)</w:t>
      </w:r>
    </w:p>
    <w:p w14:paraId="61CA39C6" w14:textId="7CB7D634" w:rsidR="00B9227E" w:rsidRDefault="00F92B6F" w:rsidP="00746D82">
      <w:pPr>
        <w:ind w:firstLine="990"/>
        <w:jc w:val="both"/>
        <w:rPr>
          <w:rFonts w:cs="Calibri"/>
        </w:rPr>
      </w:pPr>
      <w:r w:rsidRPr="00F92B6F">
        <w:rPr>
          <w:rFonts w:cs="Calibri"/>
        </w:rPr>
        <w:t xml:space="preserve">Given an RFP, the horizontal and vertical wall positions are encoded as two weighted directed graphs, termed wall constraint graphs. The horizontal constraint graph </w:t>
      </w:r>
      <m:oMath>
        <m:sSub>
          <m:sSubPr>
            <m:ctrlPr>
              <w:rPr>
                <w:rFonts w:ascii="Cambria Math" w:hAnsi="Cambria Math" w:cs="Calibri"/>
                <w:i/>
              </w:rPr>
            </m:ctrlPr>
          </m:sSubPr>
          <m:e>
            <m:r>
              <w:rPr>
                <w:rFonts w:ascii="Cambria Math" w:hAnsi="Cambria Math" w:cs="Calibri"/>
              </w:rPr>
              <m:t>G</m:t>
            </m:r>
          </m:e>
          <m:sub>
            <m:r>
              <w:rPr>
                <w:rFonts w:ascii="Cambria Math" w:hAnsi="Cambria Math" w:cs="Calibri"/>
              </w:rPr>
              <m:t>x</m:t>
            </m:r>
          </m:sub>
        </m:sSub>
        <m:r>
          <w:rPr>
            <w:rFonts w:ascii="Cambria Math" w:hAnsi="Cambria Math" w:cs="Calibri"/>
          </w:rPr>
          <m:t xml:space="preserve"> </m:t>
        </m:r>
        <m:d>
          <m:dPr>
            <m:ctrlPr>
              <w:rPr>
                <w:rFonts w:ascii="Cambria Math" w:hAnsi="Cambria Math" w:cs="Calibri"/>
                <w:i/>
              </w:rPr>
            </m:ctrlPr>
          </m:dPr>
          <m:e>
            <m:sSub>
              <m:sSubPr>
                <m:ctrlPr>
                  <w:rPr>
                    <w:rFonts w:ascii="Cambria Math" w:hAnsi="Cambria Math" w:cs="Calibri"/>
                    <w:i/>
                  </w:rPr>
                </m:ctrlPr>
              </m:sSubPr>
              <m:e>
                <m:r>
                  <w:rPr>
                    <w:rFonts w:ascii="Cambria Math" w:hAnsi="Cambria Math" w:cs="Calibri"/>
                  </w:rPr>
                  <m:t>V</m:t>
                </m:r>
              </m:e>
              <m:sub>
                <m:r>
                  <w:rPr>
                    <w:rFonts w:ascii="Cambria Math" w:hAnsi="Cambria Math" w:cs="Calibri"/>
                  </w:rPr>
                  <m:t>x</m:t>
                </m:r>
              </m:sub>
            </m:sSub>
            <m:r>
              <w:rPr>
                <w:rFonts w:ascii="Cambria Math" w:hAnsi="Cambria Math" w:cs="Calibri"/>
              </w:rPr>
              <m:t xml:space="preserve">, </m:t>
            </m:r>
            <m:sSub>
              <m:sSubPr>
                <m:ctrlPr>
                  <w:rPr>
                    <w:rFonts w:ascii="Cambria Math" w:hAnsi="Cambria Math" w:cs="Calibri"/>
                    <w:i/>
                  </w:rPr>
                </m:ctrlPr>
              </m:sSubPr>
              <m:e>
                <m:r>
                  <w:rPr>
                    <w:rFonts w:ascii="Cambria Math" w:hAnsi="Cambria Math" w:cs="Calibri"/>
                  </w:rPr>
                  <m:t>E</m:t>
                </m:r>
              </m:e>
              <m:sub>
                <m:r>
                  <w:rPr>
                    <w:rFonts w:ascii="Cambria Math" w:hAnsi="Cambria Math" w:cs="Calibri"/>
                  </w:rPr>
                  <m:t>x</m:t>
                </m:r>
              </m:sub>
            </m:sSub>
            <m:r>
              <w:rPr>
                <w:rFonts w:ascii="Cambria Math" w:hAnsi="Cambria Math" w:cs="Calibri"/>
              </w:rPr>
              <m:t xml:space="preserve">, </m:t>
            </m:r>
            <m:sSub>
              <m:sSubPr>
                <m:ctrlPr>
                  <w:rPr>
                    <w:rFonts w:ascii="Cambria Math" w:hAnsi="Cambria Math" w:cs="Calibri"/>
                    <w:i/>
                  </w:rPr>
                </m:ctrlPr>
              </m:sSubPr>
              <m:e>
                <m:r>
                  <w:rPr>
                    <w:rFonts w:ascii="Cambria Math" w:hAnsi="Cambria Math" w:cs="Calibri"/>
                  </w:rPr>
                  <m:t>W</m:t>
                </m:r>
              </m:e>
              <m:sub>
                <m:r>
                  <w:rPr>
                    <w:rFonts w:ascii="Cambria Math" w:hAnsi="Cambria Math" w:cs="Calibri"/>
                  </w:rPr>
                  <m:t>x</m:t>
                </m:r>
              </m:sub>
            </m:sSub>
          </m:e>
        </m:d>
      </m:oMath>
      <w:r w:rsidRPr="00F92B6F">
        <w:rPr>
          <w:rFonts w:cs="Calibri"/>
        </w:rPr>
        <w:t xml:space="preserve"> captures ordering constraints between horizontal walls (</w:t>
      </w:r>
      <w:r w:rsidR="00734A88">
        <w:rPr>
          <w:rFonts w:cs="Calibri"/>
        </w:rPr>
        <w:t>parallel</w:t>
      </w:r>
      <w:r w:rsidRPr="00F92B6F">
        <w:rPr>
          <w:rFonts w:cs="Calibri"/>
        </w:rPr>
        <w:t xml:space="preserve"> to the y-axis): each vertex </w:t>
      </w:r>
      <m:oMath>
        <m:r>
          <w:rPr>
            <w:rFonts w:ascii="Cambria Math" w:hAnsi="Cambria Math" w:cs="Calibri"/>
          </w:rPr>
          <m:t>u</m:t>
        </m:r>
        <m:r>
          <w:rPr>
            <w:rFonts w:ascii="Cambria Math" w:hAnsi="Cambria Math" w:cs="Cambria Math"/>
          </w:rPr>
          <m:t>∈</m:t>
        </m:r>
        <m:sSub>
          <m:sSubPr>
            <m:ctrlPr>
              <w:rPr>
                <w:rFonts w:ascii="Cambria Math" w:hAnsi="Cambria Math" w:cs="Calibri"/>
                <w:i/>
              </w:rPr>
            </m:ctrlPr>
          </m:sSubPr>
          <m:e>
            <m:r>
              <w:rPr>
                <w:rFonts w:ascii="Cambria Math" w:hAnsi="Cambria Math" w:cs="Calibri"/>
              </w:rPr>
              <m:t>V</m:t>
            </m:r>
          </m:e>
          <m:sub>
            <m:r>
              <w:rPr>
                <w:rFonts w:ascii="Cambria Math" w:hAnsi="Cambria Math" w:cs="Calibri"/>
              </w:rPr>
              <m:t>x</m:t>
            </m:r>
          </m:sub>
        </m:sSub>
        <m:r>
          <w:rPr>
            <w:rFonts w:ascii="Cambria Math" w:hAnsi="Cambria Math" w:cs="Calibri"/>
          </w:rPr>
          <m:t xml:space="preserve"> </m:t>
        </m:r>
      </m:oMath>
      <w:r w:rsidRPr="00F92B6F">
        <w:rPr>
          <w:rFonts w:cs="Calibri"/>
        </w:rPr>
        <w:t xml:space="preserve">represents a horizontal wall, and a directed edge </w:t>
      </w:r>
      <m:oMath>
        <m:d>
          <m:dPr>
            <m:ctrlPr>
              <w:rPr>
                <w:rFonts w:ascii="Cambria Math" w:hAnsi="Cambria Math" w:cs="Calibri"/>
                <w:i/>
              </w:rPr>
            </m:ctrlPr>
          </m:dPr>
          <m:e>
            <m:r>
              <w:rPr>
                <w:rFonts w:ascii="Cambria Math" w:hAnsi="Cambria Math" w:cs="Calibri"/>
              </w:rPr>
              <m:t>u,v</m:t>
            </m:r>
          </m:e>
        </m:d>
        <m:r>
          <w:rPr>
            <w:rFonts w:ascii="Cambria Math" w:hAnsi="Cambria Math" w:cs="Calibri"/>
          </w:rPr>
          <m:t>∈</m:t>
        </m:r>
        <m:sSub>
          <m:sSubPr>
            <m:ctrlPr>
              <w:rPr>
                <w:rFonts w:ascii="Cambria Math" w:hAnsi="Cambria Math" w:cs="Calibri"/>
                <w:i/>
              </w:rPr>
            </m:ctrlPr>
          </m:sSubPr>
          <m:e>
            <m:r>
              <w:rPr>
                <w:rFonts w:ascii="Cambria Math" w:hAnsi="Cambria Math" w:cs="Calibri"/>
              </w:rPr>
              <m:t>E</m:t>
            </m:r>
          </m:e>
          <m:sub>
            <m:r>
              <w:rPr>
                <w:rFonts w:ascii="Cambria Math" w:hAnsi="Cambria Math" w:cs="Calibri"/>
              </w:rPr>
              <m:t>x</m:t>
            </m:r>
          </m:sub>
        </m:sSub>
      </m:oMath>
      <w:r w:rsidRPr="00F92B6F">
        <w:rPr>
          <w:rFonts w:cs="Calibri"/>
        </w:rPr>
        <w:t xml:space="preserve"> with non-negative weight </w:t>
      </w:r>
      <m:oMath>
        <m:r>
          <w:rPr>
            <w:rFonts w:ascii="Cambria Math" w:hAnsi="Cambria Math" w:cs="Calibri"/>
          </w:rPr>
          <m:t>w</m:t>
        </m:r>
      </m:oMath>
      <w:r w:rsidRPr="00F92B6F">
        <w:rPr>
          <w:rFonts w:cs="Calibri"/>
        </w:rPr>
        <w:t xml:space="preserve"> indicates that </w:t>
      </w:r>
      <w:r w:rsidR="00156F58">
        <w:rPr>
          <w:rFonts w:cs="Calibri"/>
        </w:rPr>
        <w:t xml:space="preserve">the </w:t>
      </w:r>
      <w:r w:rsidRPr="00F92B6F">
        <w:rPr>
          <w:rFonts w:cs="Calibri"/>
        </w:rPr>
        <w:t xml:space="preserve">wall </w:t>
      </w:r>
      <m:oMath>
        <m:r>
          <w:rPr>
            <w:rFonts w:ascii="Cambria Math" w:hAnsi="Cambria Math" w:cs="Calibri"/>
          </w:rPr>
          <m:t>v</m:t>
        </m:r>
      </m:oMath>
      <w:r w:rsidRPr="00F92B6F">
        <w:rPr>
          <w:rFonts w:cs="Calibri"/>
        </w:rPr>
        <w:t xml:space="preserve"> must lie at least w units above wall u, while a negative weight w′ indicates that </w:t>
      </w:r>
      <m:oMath>
        <m:r>
          <w:rPr>
            <w:rFonts w:ascii="Cambria Math" w:hAnsi="Cambria Math" w:cs="Calibri"/>
          </w:rPr>
          <m:t>v</m:t>
        </m:r>
      </m:oMath>
      <w:r w:rsidRPr="00F92B6F">
        <w:rPr>
          <w:rFonts w:cs="Calibri"/>
        </w:rPr>
        <w:t xml:space="preserve"> must lie at most </w:t>
      </w:r>
      <m:oMath>
        <m:r>
          <w:rPr>
            <w:rFonts w:ascii="Cambria Math" w:hAnsi="Cambria Math" w:cs="Calibri"/>
          </w:rPr>
          <m:t>w'</m:t>
        </m:r>
      </m:oMath>
      <w:r w:rsidRPr="00F92B6F">
        <w:rPr>
          <w:rFonts w:cs="Calibri"/>
        </w:rPr>
        <w:t xml:space="preserve"> units above </w:t>
      </w:r>
      <m:oMath>
        <m:r>
          <w:rPr>
            <w:rFonts w:ascii="Cambria Math" w:hAnsi="Cambria Math" w:cs="Calibri"/>
          </w:rPr>
          <m:t>u</m:t>
        </m:r>
      </m:oMath>
      <w:r w:rsidRPr="00F92B6F">
        <w:rPr>
          <w:rFonts w:cs="Calibri"/>
        </w:rPr>
        <w:t xml:space="preserve">. </w:t>
      </w:r>
      <w:r w:rsidR="009B6564">
        <w:rPr>
          <w:rFonts w:cs="Calibri"/>
        </w:rPr>
        <w:t>And grap</w:t>
      </w:r>
      <w:r w:rsidRPr="00F92B6F">
        <w:rPr>
          <w:rFonts w:cs="Calibri"/>
        </w:rPr>
        <w:t xml:space="preserve">h </w:t>
      </w:r>
      <m:oMath>
        <m:sSub>
          <m:sSubPr>
            <m:ctrlPr>
              <w:rPr>
                <w:rFonts w:ascii="Cambria Math" w:hAnsi="Cambria Math" w:cs="Calibri"/>
                <w:i/>
              </w:rPr>
            </m:ctrlPr>
          </m:sSubPr>
          <m:e>
            <m:r>
              <w:rPr>
                <w:rFonts w:ascii="Cambria Math" w:hAnsi="Cambria Math" w:cs="Calibri"/>
              </w:rPr>
              <m:t>G</m:t>
            </m:r>
          </m:e>
          <m:sub>
            <m:r>
              <w:rPr>
                <w:rFonts w:ascii="Cambria Math" w:hAnsi="Cambria Math" w:cs="Calibri"/>
              </w:rPr>
              <m:t>y</m:t>
            </m:r>
          </m:sub>
        </m:sSub>
        <m:r>
          <w:rPr>
            <w:rFonts w:ascii="Cambria Math" w:hAnsi="Cambria Math" w:cs="Calibri"/>
          </w:rPr>
          <m:t>(</m:t>
        </m:r>
        <m:sSub>
          <m:sSubPr>
            <m:ctrlPr>
              <w:rPr>
                <w:rFonts w:ascii="Cambria Math" w:hAnsi="Cambria Math" w:cs="Calibri"/>
                <w:i/>
              </w:rPr>
            </m:ctrlPr>
          </m:sSubPr>
          <m:e>
            <m:r>
              <w:rPr>
                <w:rFonts w:ascii="Cambria Math" w:hAnsi="Cambria Math" w:cs="Calibri"/>
              </w:rPr>
              <m:t>V</m:t>
            </m:r>
          </m:e>
          <m:sub>
            <m:r>
              <w:rPr>
                <w:rFonts w:ascii="Cambria Math" w:hAnsi="Cambria Math" w:cs="Calibri"/>
              </w:rPr>
              <m:t>y</m:t>
            </m:r>
          </m:sub>
        </m:sSub>
        <m:r>
          <w:rPr>
            <w:rFonts w:ascii="Cambria Math" w:hAnsi="Cambria Math" w:cs="Calibri"/>
          </w:rPr>
          <m:t xml:space="preserve">, </m:t>
        </m:r>
        <m:sSub>
          <m:sSubPr>
            <m:ctrlPr>
              <w:rPr>
                <w:rFonts w:ascii="Cambria Math" w:hAnsi="Cambria Math" w:cs="Calibri"/>
                <w:i/>
              </w:rPr>
            </m:ctrlPr>
          </m:sSubPr>
          <m:e>
            <m:r>
              <w:rPr>
                <w:rFonts w:ascii="Cambria Math" w:hAnsi="Cambria Math" w:cs="Calibri"/>
              </w:rPr>
              <m:t>E</m:t>
            </m:r>
          </m:e>
          <m:sub>
            <m:r>
              <w:rPr>
                <w:rFonts w:ascii="Cambria Math" w:hAnsi="Cambria Math" w:cs="Calibri"/>
              </w:rPr>
              <m:t>y</m:t>
            </m:r>
          </m:sub>
        </m:sSub>
        <m:r>
          <w:rPr>
            <w:rFonts w:ascii="Cambria Math" w:hAnsi="Cambria Math" w:cs="Calibri"/>
          </w:rPr>
          <m:t xml:space="preserve">, </m:t>
        </m:r>
        <m:sSub>
          <m:sSubPr>
            <m:ctrlPr>
              <w:rPr>
                <w:rFonts w:ascii="Cambria Math" w:hAnsi="Cambria Math" w:cs="Calibri"/>
                <w:i/>
              </w:rPr>
            </m:ctrlPr>
          </m:sSubPr>
          <m:e>
            <m:r>
              <w:rPr>
                <w:rFonts w:ascii="Cambria Math" w:hAnsi="Cambria Math" w:cs="Calibri"/>
              </w:rPr>
              <m:t>W</m:t>
            </m:r>
          </m:e>
          <m:sub>
            <m:r>
              <w:rPr>
                <w:rFonts w:ascii="Cambria Math" w:hAnsi="Cambria Math" w:cs="Calibri"/>
              </w:rPr>
              <m:t>y</m:t>
            </m:r>
          </m:sub>
        </m:sSub>
        <m:r>
          <w:rPr>
            <w:rFonts w:ascii="Cambria Math" w:hAnsi="Cambria Math" w:cs="Calibri"/>
          </w:rPr>
          <m:t>)</m:t>
        </m:r>
      </m:oMath>
      <w:r w:rsidRPr="00F92B6F">
        <w:rPr>
          <w:rFonts w:cs="Calibri"/>
        </w:rPr>
        <w:t xml:space="preserve"> captures the corresponding ordering constraints between vertical walls (parallel to the x-axis), defined analogously</w:t>
      </w:r>
      <w:r w:rsidR="00551B21">
        <w:rPr>
          <w:rFonts w:cs="Calibri"/>
        </w:rPr>
        <w:t>, with the right wall replacing</w:t>
      </w:r>
      <w:r w:rsidRPr="00F92B6F">
        <w:rPr>
          <w:rFonts w:cs="Calibri"/>
        </w:rPr>
        <w:t xml:space="preserve"> the above wall.</w:t>
      </w:r>
    </w:p>
    <w:p w14:paraId="2342D657" w14:textId="77777777" w:rsidR="00E37ADB" w:rsidRPr="00FC4AD8" w:rsidRDefault="00E37ADB" w:rsidP="00213A8B">
      <w:pPr>
        <w:rPr>
          <w:rFonts w:cs="Calibri"/>
        </w:rPr>
      </w:pPr>
    </w:p>
    <w:p w14:paraId="09FCD0E7" w14:textId="229FB623" w:rsidR="00C41B9F" w:rsidRPr="00DE3A8B" w:rsidRDefault="009E27BE" w:rsidP="00C41B9F">
      <w:pPr>
        <w:pStyle w:val="ListParagraph"/>
        <w:numPr>
          <w:ilvl w:val="0"/>
          <w:numId w:val="7"/>
        </w:numPr>
        <w:rPr>
          <w:rFonts w:cs="Calibri"/>
          <w:b/>
          <w:bCs/>
          <w:sz w:val="28"/>
          <w:szCs w:val="28"/>
        </w:rPr>
      </w:pPr>
      <w:r w:rsidRPr="00DD2426">
        <w:rPr>
          <w:rFonts w:cs="Calibri"/>
          <w:b/>
          <w:bCs/>
          <w:sz w:val="28"/>
          <w:szCs w:val="28"/>
        </w:rPr>
        <w:t>CONSTRAINT-DRIVEN</w:t>
      </w:r>
      <w:r w:rsidR="000F0A18" w:rsidRPr="00DD2426">
        <w:rPr>
          <w:rFonts w:cs="Calibri"/>
          <w:b/>
          <w:bCs/>
          <w:sz w:val="28"/>
          <w:szCs w:val="28"/>
        </w:rPr>
        <w:t xml:space="preserve"> </w:t>
      </w:r>
      <w:r w:rsidR="005014B5" w:rsidRPr="00DD2426">
        <w:rPr>
          <w:rFonts w:cs="Calibri"/>
          <w:b/>
          <w:bCs/>
          <w:sz w:val="28"/>
          <w:szCs w:val="28"/>
        </w:rPr>
        <w:t>GRAPH-BASED LAYOUT GENERATION</w:t>
      </w:r>
    </w:p>
    <w:p w14:paraId="425ABBDE" w14:textId="48899562" w:rsidR="00B35614" w:rsidRPr="00FC4AD8" w:rsidRDefault="00C41B9F" w:rsidP="00E87364">
      <w:pPr>
        <w:ind w:firstLine="990"/>
      </w:pPr>
      <w:r>
        <w:t xml:space="preserve">The method uses a list of rooms and their dimensions, a graph </w:t>
      </w:r>
      <m:oMath>
        <m:r>
          <w:rPr>
            <w:rFonts w:ascii="Cambria Math" w:hAnsi="Cambria Math"/>
          </w:rPr>
          <m:t>(D)</m:t>
        </m:r>
      </m:oMath>
      <w:r>
        <w:t xml:space="preserve"> of the given rooms, and the rectangular plot size to generate layouts. </w:t>
      </w:r>
      <w:r w:rsidR="00C63A68">
        <w:t>It consists</w:t>
      </w:r>
      <w:r w:rsidR="00E87364">
        <w:t xml:space="preserve"> of</w:t>
      </w:r>
      <w:r>
        <w:t xml:space="preserve"> two phases: (1) Multiple PTPG generation and (2) PTPG-to-multiple layout generation</w:t>
      </w:r>
      <w:r w:rsidR="001E38AA">
        <w:t xml:space="preserve">. </w:t>
      </w:r>
      <w:r w:rsidR="008B2D08">
        <w:t>Phase 1</w:t>
      </w:r>
      <w:r>
        <w:t xml:space="preserve"> uses a PTPG derived from the given graph </w:t>
      </w:r>
      <m:oMath>
        <m:r>
          <w:rPr>
            <w:rFonts w:ascii="Cambria Math" w:hAnsi="Cambria Math"/>
          </w:rPr>
          <m:t>D</m:t>
        </m:r>
      </m:oMath>
      <w:r>
        <w:rPr>
          <w:rFonts w:eastAsiaTheme="minorEastAsia"/>
        </w:rPr>
        <w:t xml:space="preserve">, which can be derived from adjacency matrices commonly used in practice. Then, using the </w:t>
      </w:r>
      <w:r w:rsidR="00285F16">
        <w:rPr>
          <w:rFonts w:eastAsiaTheme="minorEastAsia"/>
        </w:rPr>
        <w:t>base</w:t>
      </w:r>
      <w:r>
        <w:rPr>
          <w:rFonts w:eastAsiaTheme="minorEastAsia"/>
        </w:rPr>
        <w:t xml:space="preserve"> PTPG from the graph </w:t>
      </w:r>
      <m:oMath>
        <m:r>
          <w:rPr>
            <w:rFonts w:ascii="Cambria Math" w:eastAsiaTheme="minorEastAsia" w:hAnsi="Cambria Math"/>
          </w:rPr>
          <m:t>D</m:t>
        </m:r>
      </m:oMath>
      <w:r>
        <w:rPr>
          <w:rFonts w:eastAsiaTheme="minorEastAsia"/>
        </w:rPr>
        <w:t xml:space="preserve"> as a base</w:t>
      </w:r>
      <w:r w:rsidR="00285F16">
        <w:rPr>
          <w:rFonts w:eastAsiaTheme="minorEastAsia"/>
        </w:rPr>
        <w:t>,</w:t>
      </w:r>
      <w:r>
        <w:rPr>
          <w:rFonts w:eastAsiaTheme="minorEastAsia"/>
        </w:rPr>
        <w:t xml:space="preserve"> </w:t>
      </w:r>
      <w:r w:rsidR="00285F16">
        <w:rPr>
          <w:rFonts w:eastAsiaTheme="minorEastAsia"/>
        </w:rPr>
        <w:t xml:space="preserve">it </w:t>
      </w:r>
      <w:r>
        <w:rPr>
          <w:rFonts w:eastAsiaTheme="minorEastAsia"/>
        </w:rPr>
        <w:t xml:space="preserve">derives </w:t>
      </w:r>
      <w:r>
        <w:t>multiple PTPG variants</w:t>
      </w:r>
      <w:r w:rsidR="00285F16">
        <w:t xml:space="preserve"> </w:t>
      </w:r>
      <w:r w:rsidR="00285F16" w:rsidRPr="00285F16">
        <w:t>by applying structural transformations</w:t>
      </w:r>
      <w:r>
        <w:t xml:space="preserve">. </w:t>
      </w:r>
      <w:r w:rsidR="00285F16">
        <w:t>Phase 2</w:t>
      </w:r>
      <w:r>
        <w:t xml:space="preserve"> </w:t>
      </w:r>
      <w:r w:rsidR="008B2D08" w:rsidRPr="008B2D08">
        <w:t>then processes these PTPGs one at a time</w:t>
      </w:r>
      <w:r w:rsidR="00B35614">
        <w:t xml:space="preserve"> to </w:t>
      </w:r>
      <w:r>
        <w:t>generate</w:t>
      </w:r>
      <w:r w:rsidR="00B35614">
        <w:t xml:space="preserve"> layouts</w:t>
      </w:r>
      <w:r w:rsidR="001D4187">
        <w:t xml:space="preserve">. </w:t>
      </w:r>
      <w:r w:rsidR="00543D2E">
        <w:t>The following sections discuss</w:t>
      </w:r>
      <w:r w:rsidR="001D4187">
        <w:t xml:space="preserve"> the overview of the </w:t>
      </w:r>
      <w:r w:rsidR="00887A55">
        <w:t>phases.</w:t>
      </w:r>
      <w:r w:rsidR="00887A55">
        <w:br/>
      </w:r>
    </w:p>
    <w:p w14:paraId="7DBA41BC" w14:textId="24D1AEAC" w:rsidR="00DF6607" w:rsidRPr="008D6345" w:rsidRDefault="00DF6607" w:rsidP="00DF6607">
      <w:pPr>
        <w:tabs>
          <w:tab w:val="left" w:pos="900"/>
        </w:tabs>
        <w:spacing w:after="40"/>
        <w:rPr>
          <w:rFonts w:cs="Calibri"/>
          <w:b/>
          <w:bCs/>
          <w:sz w:val="24"/>
          <w:szCs w:val="24"/>
        </w:rPr>
      </w:pPr>
      <w:r>
        <w:rPr>
          <w:rFonts w:cs="Calibri"/>
          <w:b/>
          <w:bCs/>
          <w:sz w:val="24"/>
          <w:szCs w:val="24"/>
        </w:rPr>
        <w:t>3.</w:t>
      </w:r>
      <w:r w:rsidR="00887A55">
        <w:rPr>
          <w:rFonts w:cs="Calibri"/>
          <w:b/>
          <w:bCs/>
          <w:sz w:val="24"/>
          <w:szCs w:val="24"/>
        </w:rPr>
        <w:t>1</w:t>
      </w:r>
      <w:r>
        <w:rPr>
          <w:rFonts w:cs="Calibri"/>
          <w:b/>
          <w:bCs/>
          <w:sz w:val="24"/>
          <w:szCs w:val="24"/>
        </w:rPr>
        <w:t xml:space="preserve"> </w:t>
      </w:r>
      <w:r w:rsidRPr="008D6345">
        <w:rPr>
          <w:rFonts w:cs="Calibri"/>
          <w:b/>
          <w:bCs/>
          <w:sz w:val="24"/>
          <w:szCs w:val="24"/>
        </w:rPr>
        <w:t>Phase 1: Multiple PTPG generation</w:t>
      </w:r>
    </w:p>
    <w:p w14:paraId="3B386653" w14:textId="135321B6" w:rsidR="00DF6607" w:rsidRPr="00FA49E3" w:rsidRDefault="009C4F5F" w:rsidP="00746D82">
      <w:pPr>
        <w:ind w:firstLine="990"/>
        <w:jc w:val="both"/>
        <w:rPr>
          <w:lang w:bidi="hi-IN"/>
        </w:rPr>
      </w:pPr>
      <w:r w:rsidRPr="009C4F5F">
        <w:rPr>
          <w:lang w:bidi="hi-IN"/>
        </w:rPr>
        <w:t xml:space="preserve">Multiple PTPGs are generated to explore various floor plan layouts. The process starts with a base PTPG </w:t>
      </w:r>
      <w:r w:rsidR="00A65024">
        <w:rPr>
          <w:lang w:bidi="hi-IN"/>
        </w:rPr>
        <w:t xml:space="preserve">and </w:t>
      </w:r>
      <w:r w:rsidR="00374AD2">
        <w:rPr>
          <w:lang w:bidi="hi-IN"/>
        </w:rPr>
        <w:t>applies</w:t>
      </w:r>
      <w:r w:rsidR="00DF6607">
        <w:rPr>
          <w:lang w:val="en-US" w:bidi="hi-IN"/>
        </w:rPr>
        <w:t xml:space="preserve"> biconnectivity, triangulation, and </w:t>
      </w:r>
      <w:r w:rsidR="00B83748">
        <w:rPr>
          <w:lang w:val="en-US" w:bidi="hi-IN"/>
        </w:rPr>
        <w:t>the removal of</w:t>
      </w:r>
      <w:r w:rsidR="00DF6607">
        <w:rPr>
          <w:lang w:val="en-US" w:bidi="hi-IN"/>
        </w:rPr>
        <w:t xml:space="preserve"> separating triangles processes </w:t>
      </w:r>
      <w:r w:rsidR="00350BB5">
        <w:rPr>
          <w:lang w:val="en-US" w:bidi="hi-IN"/>
        </w:rPr>
        <w:t>in</w:t>
      </w:r>
      <w:r w:rsidR="00DF6607">
        <w:rPr>
          <w:lang w:val="en-US" w:bidi="hi-IN"/>
        </w:rPr>
        <w:t xml:space="preserve"> the g</w:t>
      </w:r>
      <w:r w:rsidR="00C77CCC" w:rsidRPr="00C77CCC">
        <w:rPr>
          <w:rFonts w:eastAsiaTheme="minorEastAsia"/>
          <w:lang w:val="en-US" w:bidi="hi-IN"/>
        </w:rPr>
        <w:t>raph</w:t>
      </w:r>
      <w:r w:rsidR="00DF6607">
        <w:rPr>
          <w:lang w:val="en-US" w:bidi="hi-IN"/>
        </w:rPr>
        <w:t xml:space="preserve"> </w:t>
      </w:r>
      <m:oMath>
        <m:r>
          <w:rPr>
            <w:rFonts w:ascii="Cambria Math" w:hAnsi="Cambria Math"/>
            <w:lang w:val="en-US" w:bidi="hi-IN"/>
          </w:rPr>
          <m:t>D</m:t>
        </m:r>
      </m:oMath>
      <w:r w:rsidR="00DF6607">
        <w:rPr>
          <w:lang w:val="en-US" w:bidi="hi-IN"/>
        </w:rPr>
        <w:t xml:space="preserve">, as </w:t>
      </w:r>
      <w:r w:rsidR="00DF6607" w:rsidRPr="00F836FE">
        <w:rPr>
          <w:lang w:val="en-US" w:bidi="hi-IN"/>
        </w:rPr>
        <w:t xml:space="preserve">described </w:t>
      </w:r>
      <w:r w:rsidR="00DF6607">
        <w:rPr>
          <w:lang w:val="en-US" w:bidi="hi-IN"/>
        </w:rPr>
        <w:t xml:space="preserve">in </w:t>
      </w:r>
      <w:r w:rsidR="00DA723A">
        <w:rPr>
          <w:lang w:val="en-US" w:bidi="hi-IN"/>
        </w:rPr>
        <w:t>(Lohani</w:t>
      </w:r>
      <w:r w:rsidR="0075581E">
        <w:rPr>
          <w:lang w:val="en-US" w:bidi="hi-IN"/>
        </w:rPr>
        <w:t>,</w:t>
      </w:r>
      <w:r w:rsidR="00DF773E">
        <w:rPr>
          <w:lang w:val="en-US" w:bidi="hi-IN"/>
        </w:rPr>
        <w:t xml:space="preserve"> et al.</w:t>
      </w:r>
      <w:r w:rsidR="00816B10">
        <w:rPr>
          <w:lang w:val="en-US" w:bidi="hi-IN"/>
        </w:rPr>
        <w:t>, 2025</w:t>
      </w:r>
      <w:r w:rsidR="00DA723A">
        <w:rPr>
          <w:lang w:val="en-US" w:bidi="hi-IN"/>
        </w:rPr>
        <w:t>)</w:t>
      </w:r>
      <w:r w:rsidR="00DF6607" w:rsidRPr="00F836FE">
        <w:rPr>
          <w:lang w:val="en-US" w:bidi="hi-IN"/>
        </w:rPr>
        <w:t>, which serves as the reference graph for producing additional variants.</w:t>
      </w:r>
      <w:r w:rsidR="00C77CCC">
        <w:rPr>
          <w:lang w:val="en-US" w:bidi="hi-IN"/>
        </w:rPr>
        <w:t xml:space="preserve"> </w:t>
      </w:r>
      <w:r w:rsidR="00DF6607" w:rsidRPr="00F836FE">
        <w:rPr>
          <w:lang w:val="en-US" w:bidi="hi-IN"/>
        </w:rPr>
        <w:t xml:space="preserve">A PTPG </w:t>
      </w:r>
      <w:r w:rsidR="00412255" w:rsidRPr="00412255">
        <w:rPr>
          <w:lang w:bidi="hi-IN"/>
        </w:rPr>
        <w:t xml:space="preserve">features an outer cycle for exterior rooms </w:t>
      </w:r>
      <w:r w:rsidR="00412255">
        <w:rPr>
          <w:lang w:bidi="hi-IN"/>
        </w:rPr>
        <w:t xml:space="preserve">and </w:t>
      </w:r>
      <w:r w:rsidR="00DF6607">
        <w:rPr>
          <w:lang w:val="en-US" w:bidi="hi-IN"/>
        </w:rPr>
        <w:t>remaining nodes representing</w:t>
      </w:r>
      <w:r w:rsidR="00DF6607" w:rsidRPr="00F836FE">
        <w:rPr>
          <w:lang w:val="en-US" w:bidi="hi-IN"/>
        </w:rPr>
        <w:t xml:space="preserve"> interior rooms. Since identifying interior and exterior nodes directly from the graph is not </w:t>
      </w:r>
      <w:r w:rsidR="008D1998">
        <w:rPr>
          <w:lang w:val="en-US" w:bidi="hi-IN"/>
        </w:rPr>
        <w:t>trivial</w:t>
      </w:r>
      <w:r w:rsidR="00DF6607" w:rsidRPr="00F836FE">
        <w:rPr>
          <w:lang w:val="en-US" w:bidi="hi-IN"/>
        </w:rPr>
        <w:t xml:space="preserve">, </w:t>
      </w:r>
      <w:r w:rsidR="00DF6607" w:rsidRPr="008B2D08">
        <w:rPr>
          <w:lang w:bidi="hi-IN"/>
        </w:rPr>
        <w:t xml:space="preserve">a Tutte embedding is computed once for the base PTPG to obtain a planar drawing, </w:t>
      </w:r>
      <w:r w:rsidR="00DF6607">
        <w:rPr>
          <w:lang w:bidi="hi-IN"/>
        </w:rPr>
        <w:t xml:space="preserve">thereby enabling automatic identification of the outer face and classification of all vertices as interior or exterior. </w:t>
      </w:r>
      <w:r w:rsidR="00ED0C7F" w:rsidRPr="00ED0C7F">
        <w:rPr>
          <w:lang w:bidi="hi-IN"/>
        </w:rPr>
        <w:t>Additional PTPG variants are produced by recursively applying two structural transformations that adhere to the PTPG requirements and adjacency constraints</w:t>
      </w:r>
      <w:r w:rsidR="00ED0C7F">
        <w:rPr>
          <w:lang w:bidi="hi-IN"/>
        </w:rPr>
        <w:t xml:space="preserve"> imposed by</w:t>
      </w:r>
      <w:r w:rsidR="00DF6607" w:rsidRPr="008B2D08">
        <w:rPr>
          <w:lang w:bidi="hi-IN"/>
        </w:rPr>
        <w:t xml:space="preserve"> D.</w:t>
      </w:r>
    </w:p>
    <w:p w14:paraId="7588B60F" w14:textId="19DAEEA5" w:rsidR="00AA5FD0" w:rsidRPr="00FC4AD8" w:rsidRDefault="00AA5FD0" w:rsidP="00A20B0D"/>
    <w:p w14:paraId="46695EF2" w14:textId="39979B3E" w:rsidR="00C41B9F" w:rsidRPr="008D6345" w:rsidRDefault="00C41B9F" w:rsidP="00A20B0D">
      <w:pPr>
        <w:rPr>
          <w:rFonts w:eastAsia="Times New Roman" w:cs="Calibri"/>
          <w:b/>
          <w:bCs/>
          <w:kern w:val="0"/>
          <w:lang w:val="en-US" w:bidi="hi-IN"/>
          <w14:ligatures w14:val="none"/>
        </w:rPr>
      </w:pPr>
      <w:r>
        <w:rPr>
          <w:rFonts w:eastAsia="Times New Roman" w:cs="Calibri"/>
          <w:b/>
          <w:bCs/>
          <w:kern w:val="0"/>
          <w:lang w:val="en-US" w:bidi="hi-IN"/>
          <w14:ligatures w14:val="none"/>
        </w:rPr>
        <w:t>3.</w:t>
      </w:r>
      <w:r w:rsidR="00887A55">
        <w:rPr>
          <w:rFonts w:eastAsia="Times New Roman" w:cs="Calibri"/>
          <w:b/>
          <w:bCs/>
          <w:kern w:val="0"/>
          <w:lang w:val="en-US" w:bidi="hi-IN"/>
          <w14:ligatures w14:val="none"/>
        </w:rPr>
        <w:t>1</w:t>
      </w:r>
      <w:r>
        <w:rPr>
          <w:rFonts w:eastAsia="Times New Roman" w:cs="Calibri"/>
          <w:b/>
          <w:bCs/>
          <w:kern w:val="0"/>
          <w:lang w:val="en-US" w:bidi="hi-IN"/>
          <w14:ligatures w14:val="none"/>
        </w:rPr>
        <w:t xml:space="preserve">.1 </w:t>
      </w:r>
      <w:r w:rsidRPr="008D6345">
        <w:rPr>
          <w:rFonts w:eastAsia="Times New Roman" w:cs="Calibri"/>
          <w:b/>
          <w:bCs/>
          <w:kern w:val="0"/>
          <w:lang w:val="en-US" w:bidi="hi-IN"/>
          <w14:ligatures w14:val="none"/>
        </w:rPr>
        <w:t>Exterior edge deletion</w:t>
      </w:r>
    </w:p>
    <w:p w14:paraId="6D7E2D26" w14:textId="4C3B0E20" w:rsidR="008B2D08" w:rsidRDefault="00C41B9F" w:rsidP="00746D82">
      <w:pPr>
        <w:pStyle w:val="ListParagraph"/>
        <w:tabs>
          <w:tab w:val="left" w:pos="540"/>
        </w:tabs>
        <w:ind w:left="0" w:firstLine="990"/>
        <w:jc w:val="both"/>
        <w:rPr>
          <w:rFonts w:eastAsia="Times New Roman" w:cs="Calibri"/>
          <w:kern w:val="0"/>
          <w:lang w:bidi="hi-IN"/>
          <w14:ligatures w14:val="none"/>
        </w:rPr>
      </w:pPr>
      <w:r>
        <w:rPr>
          <w:rFonts w:eastAsia="Times New Roman" w:cs="Calibri"/>
          <w:kern w:val="0"/>
          <w:lang w:val="en-US" w:bidi="hi-IN"/>
          <w14:ligatures w14:val="none"/>
        </w:rPr>
        <w:t xml:space="preserve">Let </w:t>
      </w:r>
      <m:oMath>
        <m:r>
          <w:rPr>
            <w:rFonts w:ascii="Cambria Math" w:eastAsia="Times New Roman" w:hAnsi="Cambria Math" w:cs="Calibri"/>
            <w:kern w:val="0"/>
            <w:lang w:val="en-US" w:bidi="hi-IN"/>
            <w14:ligatures w14:val="none"/>
          </w:rPr>
          <m:t>(a,b)</m:t>
        </m:r>
      </m:oMath>
      <w:r>
        <w:rPr>
          <w:rFonts w:eastAsia="Times New Roman" w:cs="Calibri"/>
          <w:kern w:val="0"/>
          <w:lang w:val="en-US" w:bidi="hi-IN"/>
          <w14:ligatures w14:val="none"/>
        </w:rPr>
        <w:t xml:space="preserve"> be an edge on the outer cycle of the base graph </w:t>
      </w:r>
      <m:oMath>
        <m:r>
          <w:rPr>
            <w:rFonts w:ascii="Cambria Math" w:eastAsia="Times New Roman" w:hAnsi="Cambria Math" w:cs="Calibri"/>
            <w:kern w:val="0"/>
            <w:lang w:val="en-US" w:bidi="hi-IN"/>
            <w14:ligatures w14:val="none"/>
          </w:rPr>
          <m:t>G</m:t>
        </m:r>
      </m:oMath>
      <w:r>
        <w:rPr>
          <w:rFonts w:eastAsia="Times New Roman" w:cs="Calibri"/>
          <w:kern w:val="0"/>
          <w:lang w:val="en-US" w:bidi="hi-IN"/>
          <w14:ligatures w14:val="none"/>
        </w:rPr>
        <w:t xml:space="preserve">. </w:t>
      </w:r>
      <w:r w:rsidRPr="000D5564">
        <w:rPr>
          <w:rFonts w:eastAsia="Times New Roman" w:cs="Calibri"/>
          <w:kern w:val="0"/>
          <w:lang w:bidi="hi-IN"/>
          <w14:ligatures w14:val="none"/>
        </w:rPr>
        <w:t xml:space="preserve">Since every </w:t>
      </w:r>
      <w:r>
        <w:rPr>
          <w:rFonts w:eastAsia="Times New Roman" w:cs="Calibri"/>
          <w:kern w:val="0"/>
          <w:lang w:bidi="hi-IN"/>
          <w14:ligatures w14:val="none"/>
        </w:rPr>
        <w:t xml:space="preserve">exterior </w:t>
      </w:r>
      <w:r w:rsidRPr="000D5564">
        <w:rPr>
          <w:rFonts w:eastAsia="Times New Roman" w:cs="Calibri"/>
          <w:kern w:val="0"/>
          <w:lang w:bidi="hi-IN"/>
          <w14:ligatures w14:val="none"/>
        </w:rPr>
        <w:t xml:space="preserve">edge in a PTPG belongs to exactly </w:t>
      </w:r>
      <w:r>
        <w:rPr>
          <w:rFonts w:eastAsia="Times New Roman" w:cs="Calibri"/>
          <w:kern w:val="0"/>
          <w:lang w:bidi="hi-IN"/>
          <w14:ligatures w14:val="none"/>
        </w:rPr>
        <w:t>one</w:t>
      </w:r>
      <w:r w:rsidRPr="000D5564">
        <w:rPr>
          <w:rFonts w:eastAsia="Times New Roman" w:cs="Calibri"/>
          <w:kern w:val="0"/>
          <w:lang w:bidi="hi-IN"/>
          <w14:ligatures w14:val="none"/>
        </w:rPr>
        <w:t xml:space="preserve"> triangular face</w:t>
      </w:r>
      <w:r>
        <w:rPr>
          <w:rFonts w:eastAsia="Times New Roman" w:cs="Calibri"/>
          <w:kern w:val="0"/>
          <w:lang w:bidi="hi-IN"/>
          <w14:ligatures w14:val="none"/>
        </w:rPr>
        <w:t>, t</w:t>
      </w:r>
      <w:r w:rsidRPr="000D5564">
        <w:rPr>
          <w:rFonts w:eastAsia="Times New Roman" w:cs="Calibri"/>
          <w:kern w:val="0"/>
          <w:lang w:bidi="hi-IN"/>
          <w14:ligatures w14:val="none"/>
        </w:rPr>
        <w:t>he vertices</w:t>
      </w:r>
      <w:r>
        <w:rPr>
          <w:rFonts w:eastAsia="Times New Roman" w:cs="Calibri"/>
          <w:kern w:val="0"/>
          <w:lang w:bidi="hi-IN"/>
          <w14:ligatures w14:val="none"/>
        </w:rPr>
        <w:t xml:space="preserve"> </w:t>
      </w:r>
      <m:oMath>
        <m:r>
          <w:rPr>
            <w:rFonts w:ascii="Cambria Math" w:eastAsia="Times New Roman" w:hAnsi="Cambria Math" w:cs="Calibri"/>
            <w:kern w:val="0"/>
            <w:lang w:val="en-US" w:bidi="hi-IN"/>
            <w14:ligatures w14:val="none"/>
          </w:rPr>
          <m:t>a</m:t>
        </m:r>
      </m:oMath>
      <w:r>
        <w:rPr>
          <w:rFonts w:eastAsia="Times New Roman" w:cs="Calibri"/>
          <w:kern w:val="0"/>
          <w:lang w:val="en-US" w:bidi="hi-IN"/>
          <w14:ligatures w14:val="none"/>
        </w:rPr>
        <w:t xml:space="preserve"> and </w:t>
      </w:r>
      <m:oMath>
        <m:r>
          <w:rPr>
            <w:rFonts w:ascii="Cambria Math" w:eastAsia="Times New Roman" w:hAnsi="Cambria Math" w:cs="Calibri"/>
            <w:kern w:val="0"/>
            <w:lang w:val="en-US" w:bidi="hi-IN"/>
            <w14:ligatures w14:val="none"/>
          </w:rPr>
          <m:t>b</m:t>
        </m:r>
      </m:oMath>
      <w:r>
        <w:rPr>
          <w:rFonts w:eastAsia="Times New Roman" w:cs="Calibri"/>
          <w:kern w:val="0"/>
          <w:lang w:val="en-US" w:bidi="hi-IN"/>
          <w14:ligatures w14:val="none"/>
        </w:rPr>
        <w:t xml:space="preserve"> have a sole common neighbor. </w:t>
      </w:r>
      <w:r w:rsidRPr="000D5564">
        <w:rPr>
          <w:rFonts w:eastAsia="Times New Roman" w:cs="Calibri"/>
          <w:kern w:val="0"/>
          <w:lang w:bidi="hi-IN"/>
          <w14:ligatures w14:val="none"/>
        </w:rPr>
        <w:t>This common neighbor can occur in one of two cases</w:t>
      </w:r>
    </w:p>
    <w:p w14:paraId="47CD62A5" w14:textId="3041A024" w:rsidR="0060483E" w:rsidRPr="0060483E" w:rsidRDefault="0060483E" w:rsidP="00746D82">
      <w:pPr>
        <w:pStyle w:val="ListParagraph"/>
        <w:numPr>
          <w:ilvl w:val="0"/>
          <w:numId w:val="23"/>
        </w:numPr>
        <w:tabs>
          <w:tab w:val="left" w:pos="540"/>
        </w:tabs>
        <w:jc w:val="both"/>
        <w:rPr>
          <w:rFonts w:eastAsia="Times New Roman" w:cs="Calibri"/>
          <w:kern w:val="0"/>
          <w:lang w:val="en-US" w:bidi="hi-IN"/>
          <w14:ligatures w14:val="none"/>
        </w:rPr>
      </w:pPr>
      <w:r>
        <w:rPr>
          <w:rFonts w:eastAsia="Times New Roman" w:cs="Calibri"/>
          <w:kern w:val="0"/>
          <w:lang w:bidi="hi-IN"/>
          <w14:ligatures w14:val="none"/>
        </w:rPr>
        <w:t>It</w:t>
      </w:r>
      <w:r w:rsidR="00C41B9F" w:rsidRPr="0060483E">
        <w:rPr>
          <w:rFonts w:eastAsia="Times New Roman" w:cs="Calibri"/>
          <w:kern w:val="0"/>
          <w:lang w:bidi="hi-IN"/>
          <w14:ligatures w14:val="none"/>
        </w:rPr>
        <w:t xml:space="preserve"> lies on the outer cycle,</w:t>
      </w:r>
      <w:r>
        <w:rPr>
          <w:rFonts w:eastAsia="Times New Roman" w:cs="Calibri"/>
          <w:kern w:val="0"/>
          <w:lang w:bidi="hi-IN"/>
          <w14:ligatures w14:val="none"/>
        </w:rPr>
        <w:t xml:space="preserve"> </w:t>
      </w:r>
      <w:r>
        <w:rPr>
          <w:rFonts w:eastAsia="Times New Roman" w:cs="Calibri"/>
          <w:kern w:val="0"/>
          <w:lang w:val="en-US" w:bidi="hi-IN"/>
          <w14:ligatures w14:val="none"/>
        </w:rPr>
        <w:t xml:space="preserve">deleting the edge </w:t>
      </w:r>
      <m:oMath>
        <m:r>
          <w:rPr>
            <w:rFonts w:ascii="Cambria Math" w:eastAsia="Times New Roman" w:hAnsi="Cambria Math" w:cs="Calibri"/>
            <w:kern w:val="0"/>
            <w:lang w:val="en-US" w:bidi="hi-IN"/>
            <w14:ligatures w14:val="none"/>
          </w:rPr>
          <m:t>(a,b)</m:t>
        </m:r>
      </m:oMath>
      <w:r>
        <w:rPr>
          <w:rFonts w:eastAsia="Times New Roman" w:cs="Calibri"/>
          <w:kern w:val="0"/>
          <w:lang w:val="en-US" w:bidi="hi-IN"/>
          <w14:ligatures w14:val="none"/>
        </w:rPr>
        <w:t xml:space="preserve">, </w:t>
      </w:r>
      <w:r w:rsidRPr="0055676C">
        <w:rPr>
          <w:rFonts w:eastAsia="Times New Roman" w:cs="Calibri"/>
          <w:kern w:val="0"/>
          <w:lang w:bidi="hi-IN"/>
          <w14:ligatures w14:val="none"/>
        </w:rPr>
        <w:t xml:space="preserve">creates a configuration </w:t>
      </w:r>
      <m:oMath>
        <m:r>
          <w:rPr>
            <w:rFonts w:ascii="Cambria Math" w:eastAsia="Times New Roman" w:hAnsi="Cambria Math" w:cs="Calibri"/>
            <w:kern w:val="0"/>
            <w:lang w:bidi="hi-IN"/>
            <w14:ligatures w14:val="none"/>
          </w:rPr>
          <m:t>G'</m:t>
        </m:r>
      </m:oMath>
      <w:r>
        <w:rPr>
          <w:rFonts w:eastAsia="Times New Roman" w:cs="Calibri"/>
          <w:kern w:val="0"/>
          <w:lang w:bidi="hi-IN"/>
          <w14:ligatures w14:val="none"/>
        </w:rPr>
        <w:t xml:space="preserve"> </w:t>
      </w:r>
      <w:r w:rsidRPr="0055676C">
        <w:rPr>
          <w:rFonts w:eastAsia="Times New Roman" w:cs="Calibri"/>
          <w:kern w:val="0"/>
          <w:lang w:bidi="hi-IN"/>
          <w14:ligatures w14:val="none"/>
        </w:rPr>
        <w:t>in which no valid edge can be added to restore the graph to a PTPG</w:t>
      </w:r>
      <w:r>
        <w:rPr>
          <w:rFonts w:eastAsia="Times New Roman" w:cs="Calibri"/>
          <w:kern w:val="0"/>
          <w:lang w:val="en-US" w:bidi="hi-IN"/>
          <w14:ligatures w14:val="none"/>
        </w:rPr>
        <w:t xml:space="preserve">. </w:t>
      </w:r>
      <w:r w:rsidRPr="0055676C">
        <w:rPr>
          <w:rFonts w:eastAsia="Times New Roman" w:cs="Calibri"/>
          <w:kern w:val="0"/>
          <w:lang w:bidi="hi-IN"/>
          <w14:ligatures w14:val="none"/>
        </w:rPr>
        <w:t>Therefore, such exterior edges are excluded from consideration.</w:t>
      </w:r>
    </w:p>
    <w:p w14:paraId="536C3BA9" w14:textId="4AB064F7" w:rsidR="00C41B9F" w:rsidRPr="0060483E" w:rsidRDefault="0060483E" w:rsidP="00746D82">
      <w:pPr>
        <w:pStyle w:val="ListParagraph"/>
        <w:numPr>
          <w:ilvl w:val="0"/>
          <w:numId w:val="23"/>
        </w:numPr>
        <w:tabs>
          <w:tab w:val="left" w:pos="540"/>
        </w:tabs>
        <w:jc w:val="both"/>
        <w:rPr>
          <w:rFonts w:eastAsia="Times New Roman" w:cs="Calibri"/>
          <w:kern w:val="0"/>
          <w:lang w:bidi="hi-IN"/>
          <w14:ligatures w14:val="none"/>
        </w:rPr>
      </w:pPr>
      <w:r>
        <w:rPr>
          <w:rFonts w:eastAsia="Times New Roman" w:cs="Calibri"/>
          <w:kern w:val="0"/>
          <w:lang w:bidi="hi-IN"/>
          <w14:ligatures w14:val="none"/>
        </w:rPr>
        <w:t>I</w:t>
      </w:r>
      <w:r w:rsidRPr="0060483E">
        <w:rPr>
          <w:rFonts w:eastAsia="Times New Roman" w:cs="Calibri"/>
          <w:kern w:val="0"/>
          <w:lang w:bidi="hi-IN"/>
          <w14:ligatures w14:val="none"/>
        </w:rPr>
        <w:t>t is an interior vertex of the PTPG</w:t>
      </w:r>
      <w:r>
        <w:rPr>
          <w:rFonts w:eastAsia="Times New Roman" w:cs="Calibri"/>
          <w:kern w:val="0"/>
          <w:lang w:val="en-US" w:bidi="hi-IN"/>
          <w14:ligatures w14:val="none"/>
        </w:rPr>
        <w:t>, removing</w:t>
      </w:r>
      <w:r w:rsidRPr="0055676C">
        <w:rPr>
          <w:rFonts w:eastAsia="Times New Roman" w:cs="Calibri"/>
          <w:kern w:val="0"/>
          <w:lang w:bidi="hi-IN"/>
          <w14:ligatures w14:val="none"/>
        </w:rPr>
        <w:t xml:space="preserve"> </w:t>
      </w:r>
      <w:r w:rsidR="006422CD">
        <w:rPr>
          <w:rFonts w:eastAsia="Times New Roman" w:cs="Calibri"/>
          <w:kern w:val="0"/>
          <w:lang w:bidi="hi-IN"/>
          <w14:ligatures w14:val="none"/>
        </w:rPr>
        <w:t xml:space="preserve">the </w:t>
      </w:r>
      <w:r w:rsidRPr="0055676C">
        <w:rPr>
          <w:rFonts w:eastAsia="Times New Roman" w:cs="Calibri"/>
          <w:kern w:val="0"/>
          <w:lang w:bidi="hi-IN"/>
          <w14:ligatures w14:val="none"/>
        </w:rPr>
        <w:t xml:space="preserve">edge </w:t>
      </w:r>
      <m:oMath>
        <m:r>
          <w:rPr>
            <w:rFonts w:ascii="Cambria Math" w:eastAsia="Times New Roman" w:hAnsi="Cambria Math" w:cs="Calibri"/>
            <w:kern w:val="0"/>
            <w:lang w:val="en-US" w:bidi="hi-IN"/>
            <w14:ligatures w14:val="none"/>
          </w:rPr>
          <m:t>(a,b)</m:t>
        </m:r>
      </m:oMath>
      <w:r>
        <w:rPr>
          <w:rFonts w:eastAsia="Times New Roman" w:cs="Calibri"/>
          <w:kern w:val="0"/>
          <w:lang w:val="en-US" w:bidi="hi-IN"/>
          <w14:ligatures w14:val="none"/>
        </w:rPr>
        <w:t xml:space="preserve"> </w:t>
      </w:r>
      <w:r w:rsidRPr="0055676C">
        <w:rPr>
          <w:rFonts w:eastAsia="Times New Roman" w:cs="Calibri"/>
          <w:kern w:val="0"/>
          <w:lang w:bidi="hi-IN"/>
          <w14:ligatures w14:val="none"/>
        </w:rPr>
        <w:t>expands the outer cycle by introducing an additional boundary edge and vertex, while the resulting graph</w:t>
      </w:r>
      <w:r>
        <w:rPr>
          <w:rFonts w:eastAsia="Times New Roman" w:cs="Calibri"/>
          <w:kern w:val="0"/>
          <w:lang w:bidi="hi-IN"/>
          <w14:ligatures w14:val="none"/>
        </w:rPr>
        <w:t xml:space="preserve"> </w:t>
      </w:r>
      <m:oMath>
        <m:r>
          <w:rPr>
            <w:rFonts w:ascii="Cambria Math" w:eastAsia="Times New Roman" w:hAnsi="Cambria Math" w:cs="Calibri"/>
            <w:kern w:val="0"/>
            <w:lang w:bidi="hi-IN"/>
            <w14:ligatures w14:val="none"/>
          </w:rPr>
          <m:t>G'</m:t>
        </m:r>
      </m:oMath>
      <w:r>
        <w:rPr>
          <w:rFonts w:eastAsia="Times New Roman" w:cs="Calibri"/>
          <w:kern w:val="0"/>
          <w:lang w:bidi="hi-IN"/>
          <w14:ligatures w14:val="none"/>
        </w:rPr>
        <w:t xml:space="preserve"> </w:t>
      </w:r>
      <w:r w:rsidRPr="0055676C">
        <w:rPr>
          <w:rFonts w:eastAsia="Times New Roman" w:cs="Calibri"/>
          <w:kern w:val="0"/>
          <w:lang w:bidi="hi-IN"/>
          <w14:ligatures w14:val="none"/>
        </w:rPr>
        <w:t>continues to satisfy the properties of a valid PTPG. Hence, these edges are eligible for deletion when generating new variants.</w:t>
      </w:r>
    </w:p>
    <w:p w14:paraId="63865C68" w14:textId="77777777" w:rsidR="00FA49E3" w:rsidRPr="00FC4AD8" w:rsidRDefault="00FA49E3" w:rsidP="00AB336B">
      <w:pPr>
        <w:rPr>
          <w:lang w:val="en-US" w:bidi="hi-IN"/>
        </w:rPr>
      </w:pPr>
    </w:p>
    <w:p w14:paraId="6FC24A48" w14:textId="0496D83D" w:rsidR="00C41B9F" w:rsidRPr="008D6345" w:rsidRDefault="00C41B9F" w:rsidP="00FA49E3">
      <w:pPr>
        <w:tabs>
          <w:tab w:val="left" w:pos="540"/>
        </w:tabs>
        <w:rPr>
          <w:rFonts w:eastAsia="Times New Roman" w:cs="Calibri"/>
          <w:b/>
          <w:bCs/>
          <w:kern w:val="0"/>
          <w:lang w:val="en-US" w:bidi="hi-IN"/>
          <w14:ligatures w14:val="none"/>
        </w:rPr>
      </w:pPr>
      <w:r w:rsidRPr="008D6345">
        <w:rPr>
          <w:rFonts w:eastAsia="Times New Roman" w:cs="Calibri"/>
          <w:b/>
          <w:bCs/>
          <w:kern w:val="0"/>
          <w:lang w:val="en-US" w:bidi="hi-IN"/>
          <w14:ligatures w14:val="none"/>
        </w:rPr>
        <w:t>3.</w:t>
      </w:r>
      <w:r w:rsidR="00887A55">
        <w:rPr>
          <w:rFonts w:eastAsia="Times New Roman" w:cs="Calibri"/>
          <w:b/>
          <w:bCs/>
          <w:kern w:val="0"/>
          <w:lang w:val="en-US" w:bidi="hi-IN"/>
          <w14:ligatures w14:val="none"/>
        </w:rPr>
        <w:t>1</w:t>
      </w:r>
      <w:r w:rsidRPr="008D6345">
        <w:rPr>
          <w:rFonts w:eastAsia="Times New Roman" w:cs="Calibri"/>
          <w:b/>
          <w:bCs/>
          <w:kern w:val="0"/>
          <w:lang w:val="en-US" w:bidi="hi-IN"/>
          <w14:ligatures w14:val="none"/>
        </w:rPr>
        <w:t>.2</w:t>
      </w:r>
      <w:r>
        <w:rPr>
          <w:rFonts w:eastAsia="Times New Roman" w:cs="Calibri"/>
          <w:b/>
          <w:bCs/>
          <w:kern w:val="0"/>
          <w:lang w:val="en-US" w:bidi="hi-IN"/>
          <w14:ligatures w14:val="none"/>
        </w:rPr>
        <w:t xml:space="preserve"> </w:t>
      </w:r>
      <w:r w:rsidRPr="008D6345">
        <w:rPr>
          <w:rFonts w:eastAsia="Times New Roman" w:cs="Calibri"/>
          <w:b/>
          <w:bCs/>
          <w:kern w:val="0"/>
          <w:lang w:val="en-US" w:bidi="hi-IN"/>
          <w14:ligatures w14:val="none"/>
        </w:rPr>
        <w:t>Four-cycle diagonal flip</w:t>
      </w:r>
    </w:p>
    <w:p w14:paraId="5E42B5B0" w14:textId="4A0AF884" w:rsidR="00C41B9F" w:rsidRDefault="00C41B9F" w:rsidP="00746D82">
      <w:pPr>
        <w:pStyle w:val="ListParagraph"/>
        <w:tabs>
          <w:tab w:val="left" w:pos="540"/>
        </w:tabs>
        <w:ind w:left="0" w:firstLine="990"/>
        <w:jc w:val="both"/>
        <w:rPr>
          <w:rFonts w:eastAsia="Times New Roman" w:cs="Calibri"/>
          <w:kern w:val="0"/>
          <w:lang w:bidi="hi-IN"/>
          <w14:ligatures w14:val="none"/>
        </w:rPr>
      </w:pPr>
      <w:r>
        <w:rPr>
          <w:rFonts w:eastAsia="Times New Roman" w:cs="Calibri"/>
          <w:kern w:val="0"/>
          <w:lang w:val="en-US" w:bidi="hi-IN"/>
          <w14:ligatures w14:val="none"/>
        </w:rPr>
        <w:t>Consider</w:t>
      </w:r>
      <w:r w:rsidRPr="00EC50A5">
        <w:rPr>
          <w:rFonts w:eastAsia="Times New Roman" w:cs="Calibri"/>
          <w:kern w:val="0"/>
          <w:lang w:val="en-US" w:bidi="hi-IN"/>
          <w14:ligatures w14:val="none"/>
        </w:rPr>
        <w:t xml:space="preserve"> </w:t>
      </w:r>
      <m:oMath>
        <m:r>
          <w:rPr>
            <w:rFonts w:ascii="Cambria Math" w:eastAsia="Times New Roman" w:hAnsi="Cambria Math" w:cs="Calibri"/>
            <w:kern w:val="0"/>
            <w:lang w:bidi="hi-IN"/>
            <w14:ligatures w14:val="none"/>
          </w:rPr>
          <m:t>(u, a, v, b)</m:t>
        </m:r>
      </m:oMath>
      <w:r>
        <w:rPr>
          <w:rFonts w:eastAsia="Times New Roman" w:cs="Calibri"/>
          <w:kern w:val="0"/>
          <w:lang w:bidi="hi-IN"/>
          <w14:ligatures w14:val="none"/>
        </w:rPr>
        <w:t xml:space="preserve"> be any four-cycle</w:t>
      </w:r>
      <w:r w:rsidRPr="00EC50A5">
        <w:rPr>
          <w:rFonts w:eastAsia="Times New Roman" w:cs="Calibri"/>
          <w:kern w:val="0"/>
          <w:lang w:bidi="hi-IN"/>
          <w14:ligatures w14:val="none"/>
        </w:rPr>
        <w:t>.</w:t>
      </w:r>
      <w:r>
        <w:rPr>
          <w:rFonts w:eastAsia="Times New Roman" w:cs="Calibri"/>
          <w:kern w:val="0"/>
          <w:lang w:bidi="hi-IN"/>
          <w14:ligatures w14:val="none"/>
        </w:rPr>
        <w:t xml:space="preserve"> Then, deleting the edge </w:t>
      </w:r>
      <m:oMath>
        <m:r>
          <w:rPr>
            <w:rFonts w:ascii="Cambria Math" w:eastAsia="Times New Roman" w:hAnsi="Cambria Math" w:cs="Calibri"/>
            <w:kern w:val="0"/>
            <w:lang w:bidi="hi-IN"/>
            <w14:ligatures w14:val="none"/>
          </w:rPr>
          <m:t>(u,v)</m:t>
        </m:r>
      </m:oMath>
      <w:r w:rsidRPr="00EC50A5">
        <w:rPr>
          <w:rFonts w:eastAsia="Times New Roman" w:cs="Calibri"/>
          <w:kern w:val="0"/>
          <w:lang w:bidi="hi-IN"/>
          <w14:ligatures w14:val="none"/>
        </w:rPr>
        <w:t xml:space="preserve"> </w:t>
      </w:r>
      <w:r>
        <w:rPr>
          <w:rFonts w:eastAsia="Times New Roman" w:cs="Calibri"/>
          <w:kern w:val="0"/>
          <w:lang w:bidi="hi-IN"/>
          <w14:ligatures w14:val="none"/>
        </w:rPr>
        <w:t xml:space="preserve">and adding edge </w:t>
      </w:r>
      <m:oMath>
        <m:r>
          <w:rPr>
            <w:rFonts w:ascii="Cambria Math" w:eastAsia="Times New Roman" w:hAnsi="Cambria Math" w:cs="Calibri"/>
            <w:kern w:val="0"/>
            <w:lang w:bidi="hi-IN"/>
            <w14:ligatures w14:val="none"/>
          </w:rPr>
          <m:t>(a,b)</m:t>
        </m:r>
      </m:oMath>
      <w:r>
        <w:rPr>
          <w:rFonts w:eastAsia="Times New Roman" w:cs="Calibri"/>
          <w:kern w:val="0"/>
          <w:lang w:bidi="hi-IN"/>
          <w14:ligatures w14:val="none"/>
        </w:rPr>
        <w:t xml:space="preserve"> will not create a separating triangle, </w:t>
      </w:r>
      <w:r w:rsidR="00E55B2C" w:rsidRPr="00E55B2C">
        <w:rPr>
          <w:rFonts w:eastAsia="Times New Roman" w:cs="Calibri"/>
          <w:kern w:val="0"/>
          <w:lang w:bidi="hi-IN"/>
          <w14:ligatures w14:val="none"/>
        </w:rPr>
        <w:t>making the resulting graph</w:t>
      </w:r>
      <w:r w:rsidR="00E55B2C">
        <w:rPr>
          <w:rFonts w:eastAsia="Times New Roman" w:cs="Calibri"/>
          <w:kern w:val="0"/>
          <w:lang w:bidi="hi-IN"/>
          <w14:ligatures w14:val="none"/>
        </w:rPr>
        <w:t xml:space="preserve"> </w:t>
      </w:r>
      <w:r>
        <w:rPr>
          <w:rFonts w:eastAsia="Times New Roman" w:cs="Calibri"/>
          <w:kern w:val="0"/>
          <w:lang w:bidi="hi-IN"/>
          <w14:ligatures w14:val="none"/>
        </w:rPr>
        <w:t xml:space="preserve">G’ a PTPG if the vertices </w:t>
      </w:r>
      <m:oMath>
        <m:r>
          <w:rPr>
            <w:rFonts w:ascii="Cambria Math" w:eastAsia="Times New Roman" w:hAnsi="Cambria Math" w:cs="Calibri"/>
            <w:kern w:val="0"/>
            <w:lang w:bidi="hi-IN"/>
            <w14:ligatures w14:val="none"/>
          </w:rPr>
          <m:t>a</m:t>
        </m:r>
      </m:oMath>
      <w:r>
        <w:rPr>
          <w:rFonts w:eastAsia="Times New Roman" w:cs="Calibri"/>
          <w:kern w:val="0"/>
          <w:lang w:bidi="hi-IN"/>
          <w14:ligatures w14:val="none"/>
        </w:rPr>
        <w:t xml:space="preserve"> and </w:t>
      </w:r>
      <m:oMath>
        <m:r>
          <w:rPr>
            <w:rFonts w:ascii="Cambria Math" w:eastAsia="Times New Roman" w:hAnsi="Cambria Math" w:cs="Calibri"/>
            <w:kern w:val="0"/>
            <w:lang w:bidi="hi-IN"/>
            <w14:ligatures w14:val="none"/>
          </w:rPr>
          <m:t>b</m:t>
        </m:r>
      </m:oMath>
      <w:r>
        <w:rPr>
          <w:rFonts w:eastAsia="Times New Roman" w:cs="Calibri"/>
          <w:kern w:val="0"/>
          <w:lang w:bidi="hi-IN"/>
          <w14:ligatures w14:val="none"/>
        </w:rPr>
        <w:t xml:space="preserve"> ha</w:t>
      </w:r>
      <w:proofErr w:type="spellStart"/>
      <w:r w:rsidR="00830093">
        <w:rPr>
          <w:rFonts w:eastAsia="Times New Roman" w:cs="Calibri"/>
          <w:kern w:val="0"/>
          <w:lang w:bidi="hi-IN"/>
          <w14:ligatures w14:val="none"/>
        </w:rPr>
        <w:t>ve</w:t>
      </w:r>
      <w:proofErr w:type="spellEnd"/>
      <w:r>
        <w:rPr>
          <w:rFonts w:eastAsia="Times New Roman" w:cs="Calibri"/>
          <w:kern w:val="0"/>
          <w:lang w:bidi="hi-IN"/>
          <w14:ligatures w14:val="none"/>
        </w:rPr>
        <w:t xml:space="preserve"> exactly two common neighbors, which are the vertices </w:t>
      </w:r>
      <m:oMath>
        <m:r>
          <w:rPr>
            <w:rFonts w:ascii="Cambria Math" w:eastAsia="Times New Roman" w:hAnsi="Cambria Math" w:cs="Calibri"/>
            <w:kern w:val="0"/>
            <w:lang w:bidi="hi-IN"/>
            <w14:ligatures w14:val="none"/>
          </w:rPr>
          <m:t>u</m:t>
        </m:r>
      </m:oMath>
      <w:r>
        <w:rPr>
          <w:rFonts w:eastAsia="Times New Roman" w:cs="Calibri"/>
          <w:kern w:val="0"/>
          <w:lang w:bidi="hi-IN"/>
          <w14:ligatures w14:val="none"/>
        </w:rPr>
        <w:t xml:space="preserve"> and </w:t>
      </w:r>
      <m:oMath>
        <m:r>
          <w:rPr>
            <w:rFonts w:ascii="Cambria Math" w:eastAsia="Times New Roman" w:hAnsi="Cambria Math" w:cs="Calibri"/>
            <w:kern w:val="0"/>
            <w:lang w:bidi="hi-IN"/>
            <w14:ligatures w14:val="none"/>
          </w:rPr>
          <m:t>v</m:t>
        </m:r>
      </m:oMath>
      <w:r>
        <w:rPr>
          <w:rFonts w:eastAsia="Times New Roman" w:cs="Calibri"/>
          <w:kern w:val="0"/>
          <w:lang w:bidi="hi-IN"/>
          <w14:ligatures w14:val="none"/>
        </w:rPr>
        <w:t xml:space="preserve">. </w:t>
      </w:r>
      <w:r w:rsidRPr="0055676C">
        <w:rPr>
          <w:rFonts w:eastAsia="Times New Roman" w:cs="Calibri"/>
          <w:kern w:val="0"/>
          <w:lang w:bidi="hi-IN"/>
          <w14:ligatures w14:val="none"/>
        </w:rPr>
        <w:t>Under this condition, the diagonal flip preserves the required graph properties and yields a valid PTPG variant</w:t>
      </w:r>
      <w:r>
        <w:rPr>
          <w:rFonts w:eastAsia="Times New Roman" w:cs="Calibri"/>
          <w:kern w:val="0"/>
          <w:lang w:bidi="hi-IN"/>
          <w14:ligatures w14:val="none"/>
        </w:rPr>
        <w:t>. To find the other variants, all eligible four-cycle configurations are considered, and the transformation is recursively applied to each</w:t>
      </w:r>
      <w:r w:rsidRPr="0055676C">
        <w:rPr>
          <w:rFonts w:eastAsia="Times New Roman" w:cs="Calibri"/>
          <w:kern w:val="0"/>
          <w:lang w:bidi="hi-IN"/>
          <w14:ligatures w14:val="none"/>
        </w:rPr>
        <w:t xml:space="preserve"> newly generated PTPG</w:t>
      </w:r>
      <w:r>
        <w:rPr>
          <w:rFonts w:eastAsia="Times New Roman" w:cs="Calibri"/>
          <w:kern w:val="0"/>
          <w:lang w:bidi="hi-IN"/>
          <w14:ligatures w14:val="none"/>
        </w:rPr>
        <w:t xml:space="preserve">. </w:t>
      </w:r>
      <w:r w:rsidR="00ED0A68" w:rsidRPr="00ED0A68">
        <w:rPr>
          <w:rFonts w:eastAsia="Times New Roman" w:cs="Calibri"/>
          <w:kern w:val="0"/>
          <w:lang w:bidi="hi-IN"/>
          <w14:ligatures w14:val="none"/>
        </w:rPr>
        <w:t xml:space="preserve">To prevent </w:t>
      </w:r>
      <w:r w:rsidR="003E68A8">
        <w:rPr>
          <w:rFonts w:eastAsia="Times New Roman" w:cs="Calibri"/>
          <w:kern w:val="0"/>
          <w:lang w:bidi="hi-IN"/>
          <w14:ligatures w14:val="none"/>
        </w:rPr>
        <w:t>the same pair from being reversed</w:t>
      </w:r>
      <w:r w:rsidR="00ED0A68" w:rsidRPr="00ED0A68">
        <w:rPr>
          <w:rFonts w:eastAsia="Times New Roman" w:cs="Calibri"/>
          <w:kern w:val="0"/>
          <w:lang w:bidi="hi-IN"/>
          <w14:ligatures w14:val="none"/>
        </w:rPr>
        <w:t>, transformed cycles are marked as forbidden during iterations.</w:t>
      </w:r>
    </w:p>
    <w:p w14:paraId="1370E86E" w14:textId="77777777" w:rsidR="00ED0A68" w:rsidRPr="00FC4AD8" w:rsidRDefault="00ED0A68" w:rsidP="00AA7174">
      <w:pPr>
        <w:rPr>
          <w:lang w:bidi="hi-IN"/>
        </w:rPr>
      </w:pPr>
    </w:p>
    <w:p w14:paraId="40410EC8" w14:textId="506FEBAE" w:rsidR="00C41B9F" w:rsidRDefault="00C41B9F" w:rsidP="00C41B9F">
      <w:pPr>
        <w:pStyle w:val="ListParagraph"/>
        <w:tabs>
          <w:tab w:val="left" w:pos="540"/>
        </w:tabs>
        <w:ind w:left="0"/>
        <w:rPr>
          <w:rFonts w:cs="Calibri"/>
          <w:b/>
          <w:bCs/>
          <w:sz w:val="24"/>
          <w:szCs w:val="24"/>
        </w:rPr>
      </w:pPr>
      <w:r>
        <w:rPr>
          <w:rFonts w:cs="Calibri"/>
          <w:b/>
          <w:bCs/>
          <w:sz w:val="24"/>
          <w:szCs w:val="24"/>
        </w:rPr>
        <w:t>3.</w:t>
      </w:r>
      <w:r w:rsidR="00887A55">
        <w:rPr>
          <w:rFonts w:cs="Calibri"/>
          <w:b/>
          <w:bCs/>
          <w:sz w:val="24"/>
          <w:szCs w:val="24"/>
        </w:rPr>
        <w:t>2</w:t>
      </w:r>
      <w:r>
        <w:rPr>
          <w:rFonts w:cs="Calibri"/>
          <w:b/>
          <w:bCs/>
          <w:sz w:val="24"/>
          <w:szCs w:val="24"/>
        </w:rPr>
        <w:t xml:space="preserve"> Phase 2: PTPG-to-multiple layouts generation</w:t>
      </w:r>
    </w:p>
    <w:p w14:paraId="091ACBC4" w14:textId="4463497C" w:rsidR="0061542B" w:rsidRDefault="00C41B9F" w:rsidP="00746D82">
      <w:pPr>
        <w:tabs>
          <w:tab w:val="left" w:pos="990"/>
        </w:tabs>
        <w:jc w:val="both"/>
      </w:pPr>
      <w:r>
        <w:tab/>
      </w:r>
      <w:r w:rsidR="00324CA1">
        <w:t>This phase reviews each PTPG from Phase 1</w:t>
      </w:r>
      <w:r w:rsidR="00E52ACB">
        <w:t xml:space="preserve"> and examines</w:t>
      </w:r>
      <w:r w:rsidR="00324CA1">
        <w:t xml:space="preserve"> all feasible boundary assignments. It then checks the corresponding RFPs for dimensional feasibility through a nested process.</w:t>
      </w:r>
    </w:p>
    <w:p w14:paraId="3858304A" w14:textId="77777777" w:rsidR="00746D82" w:rsidRPr="003E68A8" w:rsidRDefault="00746D82" w:rsidP="00746D82">
      <w:pPr>
        <w:tabs>
          <w:tab w:val="left" w:pos="990"/>
        </w:tabs>
        <w:jc w:val="both"/>
      </w:pPr>
    </w:p>
    <w:p w14:paraId="51FA3FA0" w14:textId="43D01BDD" w:rsidR="00C41B9F" w:rsidRPr="00F708D8" w:rsidRDefault="00F708D8" w:rsidP="00F708D8">
      <w:pPr>
        <w:tabs>
          <w:tab w:val="left" w:pos="540"/>
        </w:tabs>
        <w:spacing w:after="40"/>
        <w:ind w:left="540" w:hanging="540"/>
        <w:rPr>
          <w:rFonts w:cs="Calibri"/>
          <w:lang w:val="en-US"/>
        </w:rPr>
      </w:pPr>
      <w:r>
        <w:rPr>
          <w:rFonts w:cs="Calibri"/>
          <w:b/>
          <w:bCs/>
        </w:rPr>
        <w:t xml:space="preserve">3.2.1 </w:t>
      </w:r>
      <w:r w:rsidR="00C41B9F" w:rsidRPr="00F708D8">
        <w:rPr>
          <w:rFonts w:cs="Calibri"/>
          <w:b/>
          <w:bCs/>
        </w:rPr>
        <w:t>Boundary feasibility</w:t>
      </w:r>
      <w:r w:rsidR="00C41B9F" w:rsidRPr="00F708D8">
        <w:rPr>
          <w:rFonts w:cs="Calibri"/>
        </w:rPr>
        <w:t xml:space="preserve"> </w:t>
      </w:r>
    </w:p>
    <w:p w14:paraId="38818333" w14:textId="2F50072B" w:rsidR="00C41B9F" w:rsidRDefault="00C41B9F" w:rsidP="00746D82">
      <w:pPr>
        <w:tabs>
          <w:tab w:val="left" w:pos="900"/>
        </w:tabs>
        <w:spacing w:after="40"/>
        <w:jc w:val="both"/>
        <w:rPr>
          <w:rFonts w:cs="Calibri"/>
        </w:rPr>
      </w:pPr>
      <w:r>
        <w:rPr>
          <w:rFonts w:cs="Calibri"/>
          <w:lang w:val="en-US"/>
        </w:rPr>
        <w:tab/>
      </w:r>
      <w:r w:rsidRPr="009F057B">
        <w:rPr>
          <w:rFonts w:cs="Calibri"/>
          <w:lang w:val="en-US"/>
        </w:rPr>
        <w:t xml:space="preserve">A PTPG contains an outer cycle graph </w:t>
      </w:r>
      <w:r w:rsidR="00624E97" w:rsidRPr="00624E97">
        <w:rPr>
          <w:rFonts w:cs="Calibri"/>
        </w:rPr>
        <w:t>that defines the sequence of exterior rooms along a plot's boundary</w:t>
      </w:r>
      <w:r w:rsidRPr="009F057B">
        <w:rPr>
          <w:rFonts w:cs="Calibri"/>
          <w:lang w:val="en-US"/>
        </w:rPr>
        <w:t xml:space="preserve">. When room dimensions are provided, not every </w:t>
      </w:r>
      <w:r w:rsidR="00B83748">
        <w:rPr>
          <w:rFonts w:cs="Calibri"/>
          <w:lang w:val="en-US"/>
        </w:rPr>
        <w:t xml:space="preserve">set of </w:t>
      </w:r>
      <w:r w:rsidRPr="009F057B">
        <w:rPr>
          <w:rFonts w:cs="Calibri"/>
          <w:lang w:val="en-US"/>
        </w:rPr>
        <w:t>boundary</w:t>
      </w:r>
      <w:r w:rsidR="00B83748">
        <w:rPr>
          <w:rFonts w:cs="Calibri"/>
          <w:lang w:val="en-US"/>
        </w:rPr>
        <w:t xml:space="preserve"> paths</w:t>
      </w:r>
      <w:r w:rsidRPr="009F057B">
        <w:rPr>
          <w:rFonts w:cs="Calibri"/>
          <w:lang w:val="en-US"/>
        </w:rPr>
        <w:t xml:space="preserve"> can necessarily be accommodated on the corresponding plot wall. Assuming fixed room orientations, </w:t>
      </w:r>
      <w:r w:rsidR="005C1E19">
        <w:rPr>
          <w:rFonts w:cs="Calibri"/>
        </w:rPr>
        <w:t>r</w:t>
      </w:r>
      <w:r w:rsidR="00B608D7" w:rsidRPr="00B608D7">
        <w:rPr>
          <w:rFonts w:cs="Calibri"/>
        </w:rPr>
        <w:t xml:space="preserve">ooms on </w:t>
      </w:r>
      <w:r w:rsidR="00B608D7" w:rsidRPr="00B608D7">
        <w:rPr>
          <w:rFonts w:cs="Calibri"/>
        </w:rPr>
        <w:lastRenderedPageBreak/>
        <w:t>horizontal walls contribute their width, while those on vertical walls contribute their height.</w:t>
      </w:r>
      <w:r w:rsidR="00332BA8">
        <w:rPr>
          <w:rFonts w:cs="Calibri"/>
          <w:lang w:val="en-US"/>
        </w:rPr>
        <w:t xml:space="preserve"> </w:t>
      </w:r>
      <w:r w:rsidRPr="009F057B">
        <w:rPr>
          <w:rFonts w:cs="Calibri"/>
          <w:lang w:val="en-US"/>
        </w:rPr>
        <w:t xml:space="preserve">The feasibility of assigning a boundary path </w:t>
      </w:r>
      <m:oMath>
        <m:r>
          <w:rPr>
            <w:rFonts w:ascii="Cambria Math" w:hAnsi="Cambria Math" w:cs="Calibri"/>
            <w:lang w:val="en-US"/>
          </w:rPr>
          <m:t>P</m:t>
        </m:r>
      </m:oMath>
      <w:r w:rsidRPr="009F057B">
        <w:rPr>
          <w:rFonts w:cs="Calibri"/>
          <w:lang w:val="en-US"/>
        </w:rPr>
        <w:t xml:space="preserve"> to a plot wall </w:t>
      </w:r>
      <m:oMath>
        <m:sSub>
          <m:sSubPr>
            <m:ctrlPr>
              <w:rPr>
                <w:rFonts w:ascii="Cambria Math" w:hAnsi="Cambria Math" w:cs="Calibri"/>
                <w:i/>
                <w:lang w:val="en-US"/>
              </w:rPr>
            </m:ctrlPr>
          </m:sSubPr>
          <m:e>
            <m:r>
              <w:rPr>
                <w:rFonts w:ascii="Cambria Math" w:hAnsi="Cambria Math" w:cs="Calibri"/>
                <w:lang w:val="en-US"/>
              </w:rPr>
              <m:t>W</m:t>
            </m:r>
          </m:e>
          <m:sub>
            <m:r>
              <w:rPr>
                <w:rFonts w:ascii="Cambria Math" w:hAnsi="Cambria Math" w:cs="Calibri"/>
                <w:lang w:val="en-US"/>
              </w:rPr>
              <m:t>i</m:t>
            </m:r>
          </m:sub>
        </m:sSub>
        <m:r>
          <w:rPr>
            <w:rFonts w:ascii="Cambria Math" w:hAnsi="Cambria Math" w:cs="Calibri"/>
            <w:lang w:val="en-US"/>
          </w:rPr>
          <m:t>,  i∈</m:t>
        </m:r>
        <m:d>
          <m:dPr>
            <m:begChr m:val="{"/>
            <m:endChr m:val="}"/>
            <m:ctrlPr>
              <w:rPr>
                <w:rFonts w:ascii="Cambria Math" w:hAnsi="Cambria Math" w:cs="Calibri"/>
                <w:i/>
                <w:lang w:val="en-US"/>
              </w:rPr>
            </m:ctrlPr>
          </m:dPr>
          <m:e>
            <m:r>
              <w:rPr>
                <w:rFonts w:ascii="Cambria Math" w:hAnsi="Cambria Math" w:cs="Calibri"/>
                <w:lang w:val="en-US"/>
              </w:rPr>
              <m:t>1,2,3,4</m:t>
            </m:r>
          </m:e>
        </m:d>
      </m:oMath>
      <w:r w:rsidRPr="009F057B">
        <w:rPr>
          <w:rFonts w:cs="Calibri"/>
          <w:lang w:val="en-US"/>
        </w:rPr>
        <w:t xml:space="preserve">, can therefore be evaluated by comparing the total length contributed by the rooms in </w:t>
      </w:r>
      <m:oMath>
        <m:r>
          <w:rPr>
            <w:rFonts w:ascii="Cambria Math" w:hAnsi="Cambria Math" w:cs="Calibri"/>
            <w:lang w:val="en-US"/>
          </w:rPr>
          <m:t>P</m:t>
        </m:r>
      </m:oMath>
      <w:r w:rsidRPr="009F057B">
        <w:rPr>
          <w:rFonts w:cs="Calibri"/>
          <w:lang w:val="en-US"/>
        </w:rPr>
        <w:t xml:space="preserve"> with the length of </w:t>
      </w:r>
      <m:oMath>
        <m:sSub>
          <m:sSubPr>
            <m:ctrlPr>
              <w:rPr>
                <w:rFonts w:ascii="Cambria Math" w:hAnsi="Cambria Math" w:cs="Calibri"/>
                <w:i/>
                <w:lang w:val="en-US"/>
              </w:rPr>
            </m:ctrlPr>
          </m:sSubPr>
          <m:e>
            <m:r>
              <w:rPr>
                <w:rFonts w:ascii="Cambria Math" w:hAnsi="Cambria Math" w:cs="Calibri"/>
                <w:lang w:val="en-US"/>
              </w:rPr>
              <m:t>W</m:t>
            </m:r>
          </m:e>
          <m:sub>
            <m:r>
              <w:rPr>
                <w:rFonts w:ascii="Cambria Math" w:hAnsi="Cambria Math" w:cs="Calibri"/>
                <w:lang w:val="en-US"/>
              </w:rPr>
              <m:t>i</m:t>
            </m:r>
          </m:sub>
        </m:sSub>
      </m:oMath>
      <w:r w:rsidRPr="009F057B">
        <w:rPr>
          <w:rFonts w:cs="Calibri"/>
          <w:lang w:val="en-US"/>
        </w:rPr>
        <w:t xml:space="preserve">. Three cases may arise: overfitting, exact fitting, and underfitting. </w:t>
      </w:r>
      <w:r w:rsidR="00957FA0" w:rsidRPr="00957FA0">
        <w:rPr>
          <w:rFonts w:cs="Calibri"/>
        </w:rPr>
        <w:t>An overfit path, where the room length exceeds the wall length, is infeasible; an exact fit is always feasible.</w:t>
      </w:r>
      <w:r w:rsidRPr="009F057B">
        <w:rPr>
          <w:rFonts w:cs="Calibri"/>
          <w:lang w:val="en-US"/>
        </w:rPr>
        <w:t xml:space="preserve"> </w:t>
      </w:r>
      <w:r w:rsidR="00761E75" w:rsidRPr="00761E75">
        <w:rPr>
          <w:rFonts w:cs="Calibri"/>
        </w:rPr>
        <w:t xml:space="preserve">For underfitting, we introduce a non-negative tolerance parameter that limits </w:t>
      </w:r>
      <w:r w:rsidR="00974A71">
        <w:rPr>
          <w:rFonts w:cs="Calibri"/>
        </w:rPr>
        <w:t xml:space="preserve">the amount of unoccupied space </w:t>
      </w:r>
      <w:r w:rsidR="00761E75" w:rsidRPr="00761E75">
        <w:rPr>
          <w:rFonts w:cs="Calibri"/>
        </w:rPr>
        <w:t>on a plot wall. A path is feasible if the unoccupied length is within this tolerance. Therefore, a boundary assignment is globally feasible if all four paths meet this condition for their respective walls.</w:t>
      </w:r>
    </w:p>
    <w:p w14:paraId="34C3B9C3" w14:textId="77777777" w:rsidR="00761E75" w:rsidRPr="00FC4AD8" w:rsidRDefault="00761E75" w:rsidP="00746D82">
      <w:pPr>
        <w:tabs>
          <w:tab w:val="left" w:pos="900"/>
        </w:tabs>
        <w:rPr>
          <w:lang w:val="en-US"/>
        </w:rPr>
      </w:pPr>
    </w:p>
    <w:p w14:paraId="5B930FAC" w14:textId="5E9FCB68" w:rsidR="00C41B9F" w:rsidRPr="00936B1F" w:rsidRDefault="00C41B9F" w:rsidP="00936B1F">
      <w:pPr>
        <w:pStyle w:val="ListParagraph"/>
        <w:numPr>
          <w:ilvl w:val="2"/>
          <w:numId w:val="27"/>
        </w:numPr>
        <w:tabs>
          <w:tab w:val="left" w:pos="450"/>
          <w:tab w:val="left" w:pos="540"/>
        </w:tabs>
        <w:spacing w:after="40"/>
        <w:ind w:left="1170" w:hanging="1170"/>
        <w:rPr>
          <w:rFonts w:cs="Calibri"/>
        </w:rPr>
      </w:pPr>
      <w:r w:rsidRPr="00936B1F">
        <w:rPr>
          <w:rFonts w:cs="Calibri"/>
          <w:b/>
          <w:bCs/>
        </w:rPr>
        <w:t>Constraint graph construction and finding feasible room coordinates</w:t>
      </w:r>
      <w:r w:rsidRPr="00936B1F">
        <w:rPr>
          <w:rFonts w:cs="Calibri"/>
        </w:rPr>
        <w:t xml:space="preserve"> </w:t>
      </w:r>
    </w:p>
    <w:p w14:paraId="7DD3955F" w14:textId="3A401295" w:rsidR="004F5E1F" w:rsidRDefault="00C41B9F" w:rsidP="00746D82">
      <w:pPr>
        <w:ind w:firstLine="900"/>
        <w:jc w:val="both"/>
        <w:rPr>
          <w:rFonts w:eastAsiaTheme="minorEastAsia" w:cs="Calibri"/>
        </w:rPr>
      </w:pPr>
      <w:r w:rsidRPr="009F057B">
        <w:rPr>
          <w:rFonts w:cs="Calibri"/>
        </w:rPr>
        <w:t>This stage uses the set of feasible boundaries generated in the boundary feasibility</w:t>
      </w:r>
      <w:r w:rsidR="0092120F">
        <w:rPr>
          <w:rFonts w:cs="Calibri"/>
        </w:rPr>
        <w:t xml:space="preserve"> stage</w:t>
      </w:r>
      <w:r w:rsidR="00256A6D">
        <w:rPr>
          <w:rFonts w:cs="Calibri"/>
        </w:rPr>
        <w:t xml:space="preserve"> </w:t>
      </w:r>
      <w:r w:rsidR="009448DD">
        <w:rPr>
          <w:rFonts w:cs="Calibri"/>
        </w:rPr>
        <w:t xml:space="preserve">to </w:t>
      </w:r>
      <w:r w:rsidR="009448DD" w:rsidRPr="009F057B">
        <w:rPr>
          <w:rFonts w:cs="Calibri"/>
        </w:rPr>
        <w:t>generate</w:t>
      </w:r>
      <w:r w:rsidRPr="009F057B">
        <w:rPr>
          <w:rFonts w:cs="Calibri"/>
        </w:rPr>
        <w:t xml:space="preserve"> a set of dimensionless RFPs, </w:t>
      </w:r>
      <m:oMath>
        <m:r>
          <m:rPr>
            <m:scr m:val="script"/>
          </m:rPr>
          <w:rPr>
            <w:rFonts w:ascii="Cambria Math" w:hAnsi="Cambria Math" w:cs="Calibri"/>
          </w:rPr>
          <m:t>R</m:t>
        </m:r>
      </m:oMath>
      <w:r w:rsidR="00DF3CC5">
        <w:rPr>
          <w:rFonts w:eastAsiaTheme="minorEastAsia" w:cs="Calibri"/>
        </w:rPr>
        <w:t>,</w:t>
      </w:r>
      <w:r w:rsidRPr="009F057B">
        <w:rPr>
          <w:rFonts w:cs="Calibri"/>
        </w:rPr>
        <w:t xml:space="preserve"> using the study presented in </w:t>
      </w:r>
      <w:r w:rsidR="003E1CA3">
        <w:rPr>
          <w:rFonts w:cs="Calibri"/>
        </w:rPr>
        <w:t xml:space="preserve">(Bhaskar, J., &amp; Sahani, S.,1987). </w:t>
      </w:r>
      <w:r w:rsidRPr="009F057B">
        <w:rPr>
          <w:rFonts w:cs="Calibri"/>
          <w:color w:val="000000" w:themeColor="text1"/>
        </w:rPr>
        <w:t xml:space="preserve">This set </w:t>
      </w:r>
      <m:oMath>
        <m:r>
          <m:rPr>
            <m:scr m:val="script"/>
          </m:rPr>
          <w:rPr>
            <w:rFonts w:ascii="Cambria Math" w:hAnsi="Cambria Math" w:cs="Calibri"/>
            <w:color w:val="000000" w:themeColor="text1"/>
          </w:rPr>
          <m:t>R</m:t>
        </m:r>
      </m:oMath>
      <w:r w:rsidRPr="009F057B">
        <w:rPr>
          <w:rFonts w:cs="Calibri"/>
          <w:color w:val="000000" w:themeColor="text1"/>
        </w:rPr>
        <w:t xml:space="preserve"> have characteristics that the boundary of each RFP is feasible, and the adjacency of rooms within it satisfies th</w:t>
      </w:r>
      <w:r w:rsidR="005D4EDA">
        <w:rPr>
          <w:rFonts w:cs="Calibri"/>
          <w:color w:val="000000" w:themeColor="text1"/>
        </w:rPr>
        <w:t>e</w:t>
      </w:r>
      <w:r w:rsidRPr="009F057B">
        <w:rPr>
          <w:rFonts w:cs="Calibri"/>
          <w:color w:val="000000" w:themeColor="text1"/>
        </w:rPr>
        <w:t xml:space="preserve"> input PTPG. Then, selecting </w:t>
      </w:r>
      <w:r>
        <w:rPr>
          <w:rFonts w:cs="Calibri"/>
          <w:color w:val="000000" w:themeColor="text1"/>
        </w:rPr>
        <w:t>an</w:t>
      </w:r>
      <w:r w:rsidRPr="009F057B">
        <w:rPr>
          <w:rFonts w:cs="Calibri"/>
          <w:color w:val="000000" w:themeColor="text1"/>
        </w:rPr>
        <w:t xml:space="preserve"> RFP </w:t>
      </w:r>
      <m:oMath>
        <m:r>
          <w:rPr>
            <w:rFonts w:ascii="Cambria Math" w:hAnsi="Cambria Math" w:cs="Calibri"/>
            <w:color w:val="000000" w:themeColor="text1"/>
          </w:rPr>
          <m:t>R</m:t>
        </m:r>
      </m:oMath>
      <w:r w:rsidRPr="009F057B">
        <w:rPr>
          <w:rFonts w:eastAsiaTheme="minorEastAsia" w:cs="Calibri"/>
          <w:color w:val="000000" w:themeColor="text1"/>
        </w:rPr>
        <w:t xml:space="preserve"> </w:t>
      </w:r>
      <w:r w:rsidRPr="009F057B">
        <w:rPr>
          <w:rFonts w:cs="Calibri"/>
          <w:color w:val="000000" w:themeColor="text1"/>
        </w:rPr>
        <w:t xml:space="preserve">from </w:t>
      </w:r>
      <m:oMath>
        <m:r>
          <m:rPr>
            <m:scr m:val="script"/>
          </m:rPr>
          <w:rPr>
            <w:rFonts w:ascii="Cambria Math" w:hAnsi="Cambria Math" w:cs="Calibri"/>
            <w:color w:val="000000" w:themeColor="text1"/>
          </w:rPr>
          <m:t>R</m:t>
        </m:r>
      </m:oMath>
      <w:r w:rsidRPr="009F057B">
        <w:rPr>
          <w:rFonts w:eastAsiaTheme="minorEastAsia" w:cs="Calibri"/>
          <w:color w:val="000000" w:themeColor="text1"/>
        </w:rPr>
        <w:t xml:space="preserve"> </w:t>
      </w:r>
      <w:r w:rsidRPr="009F057B">
        <w:rPr>
          <w:rFonts w:cs="Calibri"/>
          <w:color w:val="000000" w:themeColor="text1"/>
        </w:rPr>
        <w:t xml:space="preserve">generates two constraint graphs corresponding to horizontal and vertical walls, </w:t>
      </w:r>
      <w:r w:rsidRPr="009F057B">
        <w:rPr>
          <w:rFonts w:eastAsiaTheme="minorEastAsia" w:cs="Calibri"/>
          <w:color w:val="000000" w:themeColor="text1"/>
        </w:rPr>
        <w:t xml:space="preserve">capturing constraints </w:t>
      </w:r>
      <w:r w:rsidR="00DB14B7">
        <w:rPr>
          <w:rFonts w:eastAsiaTheme="minorEastAsia" w:cs="Calibri"/>
          <w:color w:val="000000" w:themeColor="text1"/>
        </w:rPr>
        <w:t xml:space="preserve">from </w:t>
      </w:r>
      <w:r w:rsidR="00850A73">
        <w:rPr>
          <w:rFonts w:eastAsiaTheme="minorEastAsia" w:cs="Calibri"/>
          <w:color w:val="000000" w:themeColor="text1"/>
        </w:rPr>
        <w:t>door</w:t>
      </w:r>
      <w:r w:rsidR="005D4EDA">
        <w:rPr>
          <w:rFonts w:eastAsiaTheme="minorEastAsia" w:cs="Calibri"/>
          <w:color w:val="000000" w:themeColor="text1"/>
        </w:rPr>
        <w:t xml:space="preserve"> adjacenc</w:t>
      </w:r>
      <w:r w:rsidR="00850A73">
        <w:rPr>
          <w:rFonts w:eastAsiaTheme="minorEastAsia" w:cs="Calibri"/>
          <w:color w:val="000000" w:themeColor="text1"/>
        </w:rPr>
        <w:t>ies</w:t>
      </w:r>
      <w:r w:rsidR="005D4EDA">
        <w:rPr>
          <w:rFonts w:eastAsiaTheme="minorEastAsia" w:cs="Calibri"/>
          <w:color w:val="000000" w:themeColor="text1"/>
        </w:rPr>
        <w:t xml:space="preserve"> and </w:t>
      </w:r>
      <w:r w:rsidR="00850A73">
        <w:rPr>
          <w:rFonts w:eastAsiaTheme="minorEastAsia" w:cs="Calibri"/>
          <w:color w:val="000000" w:themeColor="text1"/>
        </w:rPr>
        <w:t>width requirements, room adjacency, room dimensions, allowed expansion in room sizes, and wall arrangement</w:t>
      </w:r>
      <w:r w:rsidR="00F610A8">
        <w:rPr>
          <w:rFonts w:eastAsiaTheme="minorEastAsia" w:cs="Calibri"/>
          <w:color w:val="000000" w:themeColor="text1"/>
        </w:rPr>
        <w:t xml:space="preserve"> in</w:t>
      </w:r>
      <w:r w:rsidRPr="009F057B">
        <w:rPr>
          <w:rFonts w:eastAsiaTheme="minorEastAsia" w:cs="Calibri"/>
          <w:color w:val="000000" w:themeColor="text1"/>
        </w:rPr>
        <w:t xml:space="preserve"> the RFP. These constraint graphs </w:t>
      </w:r>
      <w:r>
        <w:rPr>
          <w:rFonts w:eastAsiaTheme="minorEastAsia" w:cs="Calibri"/>
          <w:color w:val="000000" w:themeColor="text1"/>
        </w:rPr>
        <w:t>are</w:t>
      </w:r>
      <w:r w:rsidRPr="009F057B">
        <w:rPr>
          <w:rFonts w:eastAsiaTheme="minorEastAsia" w:cs="Calibri"/>
          <w:color w:val="000000" w:themeColor="text1"/>
        </w:rPr>
        <w:t xml:space="preserve"> </w:t>
      </w:r>
      <w:r>
        <w:rPr>
          <w:rFonts w:eastAsiaTheme="minorEastAsia" w:cs="Calibri"/>
          <w:color w:val="000000" w:themeColor="text1"/>
        </w:rPr>
        <w:t xml:space="preserve">further evaluated to </w:t>
      </w:r>
      <w:r w:rsidR="00256A6D">
        <w:rPr>
          <w:rFonts w:eastAsiaTheme="minorEastAsia" w:cs="Calibri"/>
          <w:color w:val="000000" w:themeColor="text1"/>
        </w:rPr>
        <w:t>compute the longest-path</w:t>
      </w:r>
      <w:r w:rsidRPr="009F057B">
        <w:rPr>
          <w:rFonts w:eastAsiaTheme="minorEastAsia" w:cs="Calibri"/>
          <w:color w:val="000000" w:themeColor="text1"/>
        </w:rPr>
        <w:t xml:space="preserve"> values using the algorithm presented in </w:t>
      </w:r>
      <w:r w:rsidR="003E1CA3">
        <w:rPr>
          <w:rFonts w:eastAsiaTheme="minorEastAsia" w:cs="Calibri"/>
        </w:rPr>
        <w:t>(</w:t>
      </w:r>
      <w:r w:rsidR="00A82C39" w:rsidRPr="00A82C39">
        <w:rPr>
          <w:rFonts w:cs="Calibri"/>
          <w:lang w:val="en-AU"/>
        </w:rPr>
        <w:t xml:space="preserve">Schwarz, A., Berry, D.M., &amp; </w:t>
      </w:r>
      <w:proofErr w:type="spellStart"/>
      <w:r w:rsidR="00A82C39" w:rsidRPr="00A82C39">
        <w:rPr>
          <w:rFonts w:cs="Calibri"/>
          <w:lang w:val="en-AU"/>
        </w:rPr>
        <w:t>Shaviv</w:t>
      </w:r>
      <w:proofErr w:type="spellEnd"/>
      <w:r w:rsidR="00A82C39" w:rsidRPr="00A82C39">
        <w:rPr>
          <w:rFonts w:cs="Calibri"/>
          <w:lang w:val="en-AU"/>
        </w:rPr>
        <w:t>, E., 1994</w:t>
      </w:r>
      <w:r w:rsidR="003E1CA3">
        <w:rPr>
          <w:rFonts w:eastAsiaTheme="minorEastAsia" w:cs="Calibri"/>
        </w:rPr>
        <w:t>)</w:t>
      </w:r>
      <w:r w:rsidRPr="009F057B">
        <w:rPr>
          <w:rFonts w:eastAsiaTheme="minorEastAsia" w:cs="Calibri"/>
        </w:rPr>
        <w:t xml:space="preserve">. If both graphs return the </w:t>
      </w:r>
      <w:r w:rsidR="00974A71">
        <w:rPr>
          <w:rFonts w:eastAsiaTheme="minorEastAsia" w:cs="Calibri"/>
        </w:rPr>
        <w:t xml:space="preserve">longest-path values, then we will have placement functions that map the nodes of the corresponding graphs to real values, </w:t>
      </w:r>
      <w:r w:rsidR="003E68A8">
        <w:rPr>
          <w:rFonts w:eastAsiaTheme="minorEastAsia" w:cs="Calibri"/>
        </w:rPr>
        <w:t>yielding</w:t>
      </w:r>
      <w:r w:rsidR="00974A71">
        <w:rPr>
          <w:rFonts w:eastAsiaTheme="minorEastAsia" w:cs="Calibri"/>
        </w:rPr>
        <w:t xml:space="preserve"> placement coordinates on the corresponding axes in the plane for both horizontal and walls, thereby yielding</w:t>
      </w:r>
      <w:r w:rsidRPr="009F057B">
        <w:rPr>
          <w:rFonts w:eastAsiaTheme="minorEastAsia" w:cs="Calibri"/>
        </w:rPr>
        <w:t xml:space="preserve"> the coordinates of each room and our desired layout.</w:t>
      </w:r>
    </w:p>
    <w:p w14:paraId="1108756F" w14:textId="77777777" w:rsidR="00C41B9F" w:rsidRPr="00FC4AD8" w:rsidRDefault="00C41B9F" w:rsidP="00AB336B"/>
    <w:p w14:paraId="79F66269" w14:textId="39ED861B" w:rsidR="004F5E1F" w:rsidRPr="00830093" w:rsidRDefault="00C41B9F" w:rsidP="00213A8B">
      <w:pPr>
        <w:pStyle w:val="ListParagraph"/>
        <w:numPr>
          <w:ilvl w:val="0"/>
          <w:numId w:val="21"/>
        </w:numPr>
        <w:rPr>
          <w:rFonts w:cs="Calibri"/>
          <w:b/>
          <w:bCs/>
          <w:sz w:val="28"/>
          <w:szCs w:val="28"/>
        </w:rPr>
      </w:pPr>
      <w:r w:rsidRPr="00830093">
        <w:rPr>
          <w:b/>
          <w:bCs/>
          <w:sz w:val="28"/>
          <w:szCs w:val="28"/>
        </w:rPr>
        <w:t>OPTIMIZATION-BASED LAYOUT GENERATION FOR RECTILINEAR PLOTS</w:t>
      </w:r>
    </w:p>
    <w:p w14:paraId="1EF4D076" w14:textId="60B4BC51" w:rsidR="00132BBC" w:rsidRDefault="00A060DB" w:rsidP="00746D82">
      <w:pPr>
        <w:ind w:firstLine="900"/>
        <w:jc w:val="both"/>
      </w:pPr>
      <w:r w:rsidRPr="001C5E29">
        <w:t>This section presents the</w:t>
      </w:r>
      <w:r w:rsidR="004A69D5">
        <w:t xml:space="preserve"> </w:t>
      </w:r>
      <w:r w:rsidR="00D36835" w:rsidRPr="001C5E29">
        <w:t>proposed</w:t>
      </w:r>
      <w:r w:rsidR="00D36835">
        <w:t xml:space="preserve"> </w:t>
      </w:r>
      <w:r w:rsidR="004A69D5">
        <w:t>optimization-based</w:t>
      </w:r>
      <w:r w:rsidRPr="001C5E29">
        <w:t xml:space="preserve"> constraint-based floor plan generation </w:t>
      </w:r>
      <w:r w:rsidR="00954556">
        <w:t>approach</w:t>
      </w:r>
      <w:r w:rsidRPr="001C5E29">
        <w:t>. The methodology is organized into three main phases: (</w:t>
      </w:r>
      <w:proofErr w:type="spellStart"/>
      <w:r w:rsidRPr="001C5E29">
        <w:t>i</w:t>
      </w:r>
      <w:proofErr w:type="spellEnd"/>
      <w:r w:rsidRPr="001C5E29">
        <w:t xml:space="preserve">) input representation and constraint formulation, (ii) iterative room placement through stochastic search, and (iii) multi-stage layout optimization. An overview of the complete </w:t>
      </w:r>
      <w:r w:rsidR="00954556">
        <w:t>methodology</w:t>
      </w:r>
      <w:r w:rsidRPr="001C5E29">
        <w:t xml:space="preserve"> is provided in the following subsections.</w:t>
      </w:r>
    </w:p>
    <w:p w14:paraId="149FA647" w14:textId="77777777" w:rsidR="00961232" w:rsidRPr="00FC4AD8" w:rsidRDefault="00961232" w:rsidP="00500D07"/>
    <w:p w14:paraId="5E8CE93B" w14:textId="77777777" w:rsidR="005E5EFA" w:rsidRDefault="005E5EFA" w:rsidP="005E5EFA">
      <w:pPr>
        <w:spacing w:line="278" w:lineRule="auto"/>
        <w:rPr>
          <w:b/>
          <w:bCs/>
          <w:sz w:val="24"/>
          <w:szCs w:val="24"/>
        </w:rPr>
      </w:pPr>
      <w:r w:rsidRPr="005E5EFA">
        <w:rPr>
          <w:b/>
          <w:bCs/>
          <w:sz w:val="24"/>
          <w:szCs w:val="24"/>
        </w:rPr>
        <w:t>4.1 Input Representation and Constraint Formulation</w:t>
      </w:r>
    </w:p>
    <w:p w14:paraId="4057DCCA" w14:textId="6ACAED7A" w:rsidR="005E5EFA" w:rsidRPr="001C5E29" w:rsidRDefault="005E5EFA" w:rsidP="00746D82">
      <w:pPr>
        <w:ind w:firstLine="900"/>
        <w:jc w:val="both"/>
      </w:pPr>
      <w:r w:rsidRPr="001C5E29">
        <w:t>This floor plan generation problem is defined within a bounded plot area, which may be rectangular or</w:t>
      </w:r>
      <w:r w:rsidR="00BA0B83">
        <w:t xml:space="preserve"> rectilinear</w:t>
      </w:r>
      <w:r w:rsidRPr="001C5E29">
        <w:t xml:space="preserve">. When the plot boundary is </w:t>
      </w:r>
      <w:r w:rsidR="00BA0B83">
        <w:t>rectilinear</w:t>
      </w:r>
      <w:r w:rsidRPr="001C5E29">
        <w:t xml:space="preserve">, the available area is divided into several non-overlapping rectangular sub-regions </w:t>
      </w:r>
      <m:oMath>
        <m:r>
          <w:rPr>
            <w:rFonts w:ascii="Cambria Math" w:hAnsi="Cambria Math"/>
          </w:rPr>
          <m:t>R₁, R₂, …, Rₙ</m:t>
        </m:r>
      </m:oMath>
      <w:r w:rsidRPr="001C5E29">
        <w:t>. These sub-regions fully cover the original plot area and define the space available for room placement, such that:</w:t>
      </w:r>
    </w:p>
    <w:p w14:paraId="39AF4EA7" w14:textId="77777777" w:rsidR="009A0692" w:rsidRPr="009A0692" w:rsidRDefault="00561DB7" w:rsidP="00AF04C7">
      <w:pPr>
        <w:rPr>
          <w:rFonts w:eastAsiaTheme="minorEastAsia"/>
        </w:rPr>
      </w:pPr>
      <m:oMathPara>
        <m:oMath>
          <m:sSub>
            <m:sSubPr>
              <m:ctrlPr>
                <w:rPr>
                  <w:rFonts w:ascii="Cambria Math" w:hAnsi="Cambria Math"/>
                  <w:i/>
                </w:rPr>
              </m:ctrlPr>
            </m:sSubPr>
            <m:e>
              <m:r>
                <w:rPr>
                  <w:rFonts w:ascii="Cambria Math" w:hAnsi="Cambria Math"/>
                </w:rPr>
                <m:t>R</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2</m:t>
              </m:r>
            </m:sub>
          </m:sSub>
          <m:r>
            <w:rPr>
              <w:rFonts w:ascii="Cambria Math" w:hAnsi="Cambria Math"/>
            </w:rPr>
            <m:t xml:space="preserve">∪⋯∪ </m:t>
          </m:r>
          <m:sSub>
            <m:sSubPr>
              <m:ctrlPr>
                <w:rPr>
                  <w:rFonts w:ascii="Cambria Math" w:hAnsi="Cambria Math"/>
                  <w:i/>
                </w:rPr>
              </m:ctrlPr>
            </m:sSubPr>
            <m:e>
              <m:r>
                <w:rPr>
                  <w:rFonts w:ascii="Cambria Math" w:hAnsi="Cambria Math"/>
                </w:rPr>
                <m:t>R</m:t>
              </m:r>
            </m:e>
            <m:sub>
              <m:r>
                <w:rPr>
                  <w:rFonts w:ascii="Cambria Math" w:hAnsi="Cambria Math"/>
                </w:rPr>
                <m:t>n</m:t>
              </m:r>
            </m:sub>
          </m:sSub>
          <m:r>
            <w:rPr>
              <w:rFonts w:ascii="Cambria Math" w:hAnsi="Cambria Math"/>
            </w:rPr>
            <m:t xml:space="preserve"> = </m:t>
          </m:r>
          <m:r>
            <w:rPr>
              <w:rFonts w:ascii="Cambria Math" w:hAnsi="Cambria Math"/>
            </w:rPr>
            <m:t>B</m:t>
          </m:r>
          <m:r>
            <w:rPr>
              <w:rFonts w:ascii="Cambria Math" w:hAnsi="Cambria Math"/>
            </w:rPr>
            <m:t xml:space="preserve">,   </m:t>
          </m:r>
          <m:sSub>
            <m:sSubPr>
              <m:ctrlPr>
                <w:rPr>
                  <w:rFonts w:ascii="Cambria Math" w:hAnsi="Cambria Math"/>
                  <w:i/>
                </w:rPr>
              </m:ctrlPr>
            </m:sSubPr>
            <m:e>
              <m:r>
                <w:rPr>
                  <w:rFonts w:ascii="Cambria Math" w:hAnsi="Cambria Math"/>
                </w:rPr>
                <m:t>R</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R</m:t>
              </m:r>
            </m:e>
            <m:sub>
              <m:r>
                <w:rPr>
                  <w:rFonts w:ascii="Cambria Math" w:hAnsi="Cambria Math"/>
                </w:rPr>
                <m:t>j</m:t>
              </m:r>
            </m:sub>
          </m:sSub>
          <m:r>
            <w:rPr>
              <w:rFonts w:ascii="Cambria Math" w:hAnsi="Cambria Math"/>
            </w:rPr>
            <m:t xml:space="preserve"> =∅;∀ </m:t>
          </m:r>
          <m:r>
            <w:rPr>
              <w:rFonts w:ascii="Cambria Math" w:hAnsi="Cambria Math"/>
            </w:rPr>
            <m:t>i</m:t>
          </m:r>
          <m:r>
            <w:rPr>
              <w:rFonts w:ascii="Cambria Math" w:hAnsi="Cambria Math"/>
            </w:rPr>
            <m:t xml:space="preserve">≠ </m:t>
          </m:r>
          <m:r>
            <w:rPr>
              <w:rFonts w:ascii="Cambria Math" w:hAnsi="Cambria Math"/>
            </w:rPr>
            <m:t>j</m:t>
          </m:r>
        </m:oMath>
      </m:oMathPara>
    </w:p>
    <w:p w14:paraId="1705D620" w14:textId="662F58EE" w:rsidR="009A0692" w:rsidRPr="0036071B" w:rsidRDefault="009A0692" w:rsidP="00746D82">
      <w:pPr>
        <w:ind w:firstLine="900"/>
        <w:jc w:val="both"/>
        <w:rPr>
          <w:rFonts w:eastAsiaTheme="minorEastAsia" w:cs="Calibri"/>
        </w:rPr>
      </w:pPr>
      <w:r w:rsidRPr="0036071B">
        <w:rPr>
          <w:rFonts w:cs="Calibri"/>
        </w:rPr>
        <w:t xml:space="preserve">Each room </w:t>
      </w:r>
      <m:oMath>
        <m:r>
          <w:rPr>
            <w:rFonts w:ascii="Cambria Math" w:hAnsi="Cambria Math" w:cs="Calibri"/>
          </w:rPr>
          <m:t>rᵢ∈R</m:t>
        </m:r>
      </m:oMath>
      <w:r w:rsidRPr="0036071B">
        <w:rPr>
          <w:rFonts w:cs="Calibri"/>
        </w:rPr>
        <w:t xml:space="preserve"> is characterized by a tuple </w:t>
      </w:r>
      <m:oMath>
        <m:r>
          <w:rPr>
            <w:rFonts w:ascii="Cambria Math" w:hAnsi="Cambria Math" w:cs="Calibri"/>
          </w:rPr>
          <m:t>(nᵢ, wᵢ, hᵢ, fᵢ)</m:t>
        </m:r>
      </m:oMath>
      <w:r w:rsidRPr="0036071B">
        <w:rPr>
          <w:rFonts w:cs="Calibri"/>
        </w:rPr>
        <w:t xml:space="preserve">, where </w:t>
      </w:r>
      <m:oMath>
        <m:r>
          <w:rPr>
            <w:rFonts w:ascii="Cambria Math" w:hAnsi="Cambria Math" w:cs="Calibri"/>
          </w:rPr>
          <m:t>nᵢ</m:t>
        </m:r>
      </m:oMath>
      <w:r w:rsidRPr="0036071B">
        <w:rPr>
          <w:rFonts w:cs="Calibri"/>
        </w:rPr>
        <w:t xml:space="preserve"> denotes the room label, </w:t>
      </w:r>
      <m:oMath>
        <m:r>
          <w:rPr>
            <w:rFonts w:ascii="Cambria Math" w:hAnsi="Cambria Math" w:cs="Calibri"/>
          </w:rPr>
          <m:t>wᵢ</m:t>
        </m:r>
      </m:oMath>
      <w:r w:rsidRPr="0036071B">
        <w:rPr>
          <w:rFonts w:cs="Calibri"/>
        </w:rPr>
        <w:t xml:space="preserve"> and </w:t>
      </w:r>
      <m:oMath>
        <m:r>
          <w:rPr>
            <w:rFonts w:ascii="Cambria Math" w:hAnsi="Cambria Math" w:cs="Calibri"/>
          </w:rPr>
          <m:t>hᵢ</m:t>
        </m:r>
      </m:oMath>
      <w:r w:rsidRPr="0036071B">
        <w:rPr>
          <w:rFonts w:cs="Calibri"/>
        </w:rPr>
        <w:t xml:space="preserve"> represent its width and height dimensions, respectively, and </w:t>
      </w:r>
      <m:oMath>
        <m:r>
          <w:rPr>
            <w:rFonts w:ascii="Cambria Math" w:hAnsi="Cambria Math" w:cs="Calibri"/>
          </w:rPr>
          <m:t>fᵢ∈{0, 1}</m:t>
        </m:r>
      </m:oMath>
      <w:r w:rsidRPr="0036071B">
        <w:rPr>
          <w:rFonts w:cs="Calibri"/>
        </w:rPr>
        <w:t xml:space="preserve"> is a binary flag indicating whether the room position is user-fixed (</w:t>
      </w:r>
      <m:oMath>
        <m:r>
          <w:rPr>
            <w:rFonts w:ascii="Cambria Math" w:hAnsi="Cambria Math" w:cs="Calibri"/>
          </w:rPr>
          <m:t>fᵢ=1</m:t>
        </m:r>
      </m:oMath>
      <w:r w:rsidRPr="0036071B">
        <w:rPr>
          <w:rFonts w:cs="Calibri"/>
        </w:rPr>
        <w:t>) or system-determined (</w:t>
      </w:r>
      <m:oMath>
        <m:r>
          <w:rPr>
            <w:rFonts w:ascii="Cambria Math" w:hAnsi="Cambria Math" w:cs="Calibri"/>
          </w:rPr>
          <m:t>fᵢ=0</m:t>
        </m:r>
      </m:oMath>
      <w:r w:rsidRPr="0036071B">
        <w:rPr>
          <w:rFonts w:cs="Calibri"/>
        </w:rPr>
        <w:t xml:space="preserve">). Room placement is done through an iterative search process that satisfies the specified constraints and evaluates different layout arrangements. At the start of every layout generation, all rooms </w:t>
      </w:r>
      <w:r w:rsidR="00C13004" w:rsidRPr="0036071B">
        <w:rPr>
          <w:rFonts w:cs="Calibri"/>
        </w:rPr>
        <w:t xml:space="preserve">except fixed rooms </w:t>
      </w:r>
      <w:r w:rsidRPr="0036071B">
        <w:rPr>
          <w:rFonts w:cs="Calibri"/>
        </w:rPr>
        <w:t>are reset, and all assigned positions are cleared, so that every search attempt starts from a common initial state.</w:t>
      </w:r>
    </w:p>
    <w:p w14:paraId="55F4457E" w14:textId="3C24C6A3" w:rsidR="009A0692" w:rsidRDefault="009A0692" w:rsidP="00AF04C7">
      <w:pPr>
        <w:ind w:firstLine="900"/>
        <w:rPr>
          <w:rFonts w:cs="Calibri"/>
        </w:rPr>
      </w:pPr>
      <w:r w:rsidRPr="0036071B">
        <w:rPr>
          <w:rFonts w:cs="Calibri"/>
        </w:rPr>
        <w:t>Rooms marked as fixed are placed before the layout generation process begins and serve as predetermined positional references maintained</w:t>
      </w:r>
      <w:r w:rsidRPr="009A0692">
        <w:rPr>
          <w:rFonts w:cs="Calibri"/>
        </w:rPr>
        <w:t xml:space="preserve"> throughout the process. All remaining rooms are assigned positions automatically by the system.</w:t>
      </w:r>
      <w:r w:rsidR="00746D82">
        <w:rPr>
          <w:rFonts w:cs="Calibri"/>
        </w:rPr>
        <w:t xml:space="preserve"> </w:t>
      </w:r>
    </w:p>
    <w:p w14:paraId="18BD98A7" w14:textId="77777777" w:rsidR="00746D82" w:rsidRDefault="00746D82" w:rsidP="00AF04C7">
      <w:pPr>
        <w:ind w:firstLine="900"/>
        <w:rPr>
          <w:rFonts w:cs="Calibri"/>
        </w:rPr>
      </w:pPr>
    </w:p>
    <w:p w14:paraId="61600821" w14:textId="77777777" w:rsidR="00746D82" w:rsidRDefault="00746D82" w:rsidP="00AF04C7">
      <w:pPr>
        <w:ind w:firstLine="900"/>
        <w:rPr>
          <w:rFonts w:cs="Calibri"/>
        </w:rPr>
      </w:pPr>
    </w:p>
    <w:p w14:paraId="0F942DE7" w14:textId="77777777" w:rsidR="00F57573" w:rsidRPr="001C5E29" w:rsidRDefault="00F57573" w:rsidP="00CC4A05">
      <w:pPr>
        <w:jc w:val="both"/>
      </w:pPr>
      <w:r w:rsidRPr="001C5E29">
        <w:lastRenderedPageBreak/>
        <w:t>The relationships between rooms are represented using two sets of adjacency constraints:</w:t>
      </w:r>
    </w:p>
    <w:p w14:paraId="42B1A60C" w14:textId="77777777" w:rsidR="00F57573" w:rsidRPr="001C5E29" w:rsidRDefault="00F57573" w:rsidP="00CC4A05">
      <w:pPr>
        <w:pStyle w:val="ListParagraph"/>
        <w:numPr>
          <w:ilvl w:val="0"/>
          <w:numId w:val="24"/>
        </w:numPr>
        <w:jc w:val="both"/>
      </w:pPr>
      <w:r w:rsidRPr="00D747CA">
        <w:rPr>
          <w:i/>
          <w:iCs/>
        </w:rPr>
        <w:t xml:space="preserve">Required adjacency constraints </w:t>
      </w:r>
      <w:r w:rsidRPr="00D747CA">
        <w:rPr>
          <w:rFonts w:eastAsiaTheme="minorEastAsia"/>
        </w:rPr>
        <w:t>(</w:t>
      </w:r>
      <m:oMath>
        <m:r>
          <w:rPr>
            <w:rFonts w:ascii="Cambria Math" w:hAnsi="Cambria Math"/>
          </w:rPr>
          <m:t>A⁺</m:t>
        </m:r>
      </m:oMath>
      <w:r w:rsidRPr="00D747CA">
        <w:rPr>
          <w:rFonts w:eastAsiaTheme="minorEastAsia"/>
          <w:iCs/>
        </w:rPr>
        <w:t>)</w:t>
      </w:r>
      <w:r w:rsidRPr="00D747CA">
        <w:rPr>
          <w:b/>
          <w:bCs/>
        </w:rPr>
        <w:t>:</w:t>
      </w:r>
      <w:r w:rsidRPr="001C5E29">
        <w:t xml:space="preserve"> pairs of rooms that are required to share a common wall in the final layout.</w:t>
      </w:r>
    </w:p>
    <w:p w14:paraId="343BFDDD" w14:textId="77777777" w:rsidR="00F57573" w:rsidRPr="001C5E29" w:rsidRDefault="00F57573" w:rsidP="00CC4A05">
      <w:pPr>
        <w:pStyle w:val="ListParagraph"/>
        <w:numPr>
          <w:ilvl w:val="0"/>
          <w:numId w:val="24"/>
        </w:numPr>
        <w:jc w:val="both"/>
      </w:pPr>
      <w:r w:rsidRPr="00401821">
        <w:rPr>
          <w:i/>
          <w:iCs/>
        </w:rPr>
        <w:t>Non-adjacency constraints</w:t>
      </w:r>
      <w:r w:rsidRPr="00401821">
        <w:rPr>
          <w:b/>
          <w:bCs/>
        </w:rPr>
        <w:t xml:space="preserve"> </w:t>
      </w:r>
      <w:r w:rsidRPr="00401821">
        <w:rPr>
          <w:rFonts w:eastAsiaTheme="minorEastAsia"/>
        </w:rPr>
        <w:t>(</w:t>
      </w:r>
      <m:oMath>
        <m:r>
          <w:rPr>
            <w:rFonts w:ascii="Cambria Math" w:hAnsi="Cambria Math"/>
          </w:rPr>
          <m:t>A⁻</m:t>
        </m:r>
      </m:oMath>
      <w:r w:rsidRPr="00401821">
        <w:rPr>
          <w:rFonts w:eastAsiaTheme="minorEastAsia"/>
        </w:rPr>
        <w:t>)</w:t>
      </w:r>
      <w:r w:rsidRPr="00401821">
        <w:rPr>
          <w:b/>
          <w:bCs/>
        </w:rPr>
        <w:t>:</w:t>
      </w:r>
      <w:r w:rsidRPr="001C5E29">
        <w:t xml:space="preserve"> pairs of rooms that must not share a wall.</w:t>
      </w:r>
    </w:p>
    <w:p w14:paraId="7C86E983" w14:textId="77777777" w:rsidR="00F57573" w:rsidRDefault="00F57573" w:rsidP="00CC4A05">
      <w:pPr>
        <w:jc w:val="both"/>
      </w:pPr>
      <w:r w:rsidRPr="001C5E29">
        <w:t>These two sets show how the user's room choices should be arranged in relation to one another and the user's preferences. Moreover, they guide the generation of feasible floor plan layouts.</w:t>
      </w:r>
    </w:p>
    <w:p w14:paraId="0DC3BC26" w14:textId="77777777" w:rsidR="004746E4" w:rsidRPr="00FC4AD8" w:rsidRDefault="004746E4" w:rsidP="00515F6E"/>
    <w:p w14:paraId="5A8BDEA8" w14:textId="77777777" w:rsidR="003D337D" w:rsidRPr="004722CF" w:rsidRDefault="00C3332E" w:rsidP="00515F6E">
      <w:pPr>
        <w:rPr>
          <w:b/>
          <w:bCs/>
          <w:sz w:val="24"/>
          <w:szCs w:val="24"/>
        </w:rPr>
      </w:pPr>
      <w:r w:rsidRPr="004722CF">
        <w:rPr>
          <w:b/>
          <w:bCs/>
          <w:sz w:val="24"/>
          <w:szCs w:val="24"/>
        </w:rPr>
        <w:t xml:space="preserve">4.2 </w:t>
      </w:r>
      <w:r w:rsidR="001377BD" w:rsidRPr="004722CF">
        <w:rPr>
          <w:b/>
          <w:bCs/>
          <w:sz w:val="24"/>
          <w:szCs w:val="24"/>
        </w:rPr>
        <w:t>Iterative Room Placement Through Stochastic Search</w:t>
      </w:r>
    </w:p>
    <w:p w14:paraId="1E21383E" w14:textId="3C01F60E" w:rsidR="003D337D" w:rsidRDefault="003D337D" w:rsidP="00CC4A05">
      <w:pPr>
        <w:ind w:firstLine="990"/>
        <w:jc w:val="both"/>
      </w:pPr>
      <w:r w:rsidRPr="001C5E29">
        <w:t xml:space="preserve">Room </w:t>
      </w:r>
      <w:r w:rsidRPr="00127406">
        <w:t xml:space="preserve">placement is performed through an iterative search process that satisfies the specified constraints and inspects different layout arrangements. At the start of </w:t>
      </w:r>
      <w:r w:rsidR="008E2287">
        <w:t>each layout generation, all non-fixed rooms are reset, and all assigned positions are cleared, ensuring</w:t>
      </w:r>
      <w:r w:rsidR="00F53814" w:rsidRPr="00127406">
        <w:t xml:space="preserve"> that every search attempt starts from a common</w:t>
      </w:r>
      <w:r w:rsidR="00F53814">
        <w:t xml:space="preserve"> initial state</w:t>
      </w:r>
      <w:r w:rsidRPr="001C5E29">
        <w:t>.</w:t>
      </w:r>
    </w:p>
    <w:p w14:paraId="21D207F3" w14:textId="77777777" w:rsidR="001131CF" w:rsidRPr="0059766A" w:rsidRDefault="001131CF" w:rsidP="00515F6E"/>
    <w:p w14:paraId="53B88D9F" w14:textId="77777777" w:rsidR="007E048B" w:rsidRDefault="00885A68" w:rsidP="00515F6E">
      <w:pPr>
        <w:rPr>
          <w:b/>
          <w:bCs/>
        </w:rPr>
      </w:pPr>
      <w:r w:rsidRPr="001C5E29">
        <w:rPr>
          <w:b/>
          <w:bCs/>
        </w:rPr>
        <w:t xml:space="preserve">4.2.1 Room </w:t>
      </w:r>
      <w:r w:rsidR="007E048B">
        <w:rPr>
          <w:b/>
          <w:bCs/>
        </w:rPr>
        <w:t>Prioritization</w:t>
      </w:r>
      <w:r w:rsidRPr="001C5E29">
        <w:rPr>
          <w:b/>
          <w:bCs/>
        </w:rPr>
        <w:t xml:space="preserve"> and Orientation Sampling</w:t>
      </w:r>
    </w:p>
    <w:p w14:paraId="029C4164" w14:textId="4B75CBAB" w:rsidR="00787458" w:rsidRPr="00F81B32" w:rsidRDefault="009B2E5B" w:rsidP="00CC4A05">
      <w:pPr>
        <w:ind w:firstLine="990"/>
        <w:jc w:val="both"/>
      </w:pPr>
      <w:r>
        <w:t>Prior to placement, rooms are assigned a priority order based on their required adjacencies</w:t>
      </w:r>
      <w:r w:rsidR="009E6CBA">
        <w:t>. Rooms with</w:t>
      </w:r>
      <w:r>
        <w:t xml:space="preserve"> </w:t>
      </w:r>
      <w:r w:rsidR="009E6CBA">
        <w:t xml:space="preserve">high priority </w:t>
      </w:r>
      <w:r w:rsidR="005B275E">
        <w:t xml:space="preserve">are </w:t>
      </w:r>
      <w:r w:rsidR="00FC76AD">
        <w:t>s</w:t>
      </w:r>
      <w:r w:rsidR="00FC76AD" w:rsidRPr="00FC76AD">
        <w:t>cheduled</w:t>
      </w:r>
      <w:r w:rsidR="00B90254">
        <w:t xml:space="preserve"> first for placement</w:t>
      </w:r>
      <w:r>
        <w:t xml:space="preserve">. </w:t>
      </w:r>
      <w:r w:rsidR="00B90254">
        <w:t>When</w:t>
      </w:r>
      <w:r>
        <w:t xml:space="preserve"> priorities are </w:t>
      </w:r>
      <w:r w:rsidR="00B90254">
        <w:t>the same</w:t>
      </w:r>
      <w:r>
        <w:t>, the larger room takes precedence. Fixed rooms are not included in this ordering, as they are pre-positioned before the search process begins. To encourage layout diversity across iterations, each movable room is randomly assigned an orientation by rotating its dimensions at the start of each iteration.</w:t>
      </w:r>
    </w:p>
    <w:p w14:paraId="6BF66B5F" w14:textId="6721C73B" w:rsidR="00E134E1" w:rsidRPr="0059766A" w:rsidRDefault="00E134E1" w:rsidP="00136D0C"/>
    <w:p w14:paraId="49B93FB5" w14:textId="77777777" w:rsidR="00B57939" w:rsidRPr="006267AF" w:rsidRDefault="006F66FC" w:rsidP="00136D0C">
      <w:pPr>
        <w:rPr>
          <w:b/>
          <w:bCs/>
        </w:rPr>
      </w:pPr>
      <w:r w:rsidRPr="006267AF">
        <w:rPr>
          <w:b/>
          <w:bCs/>
        </w:rPr>
        <w:t>4.2.2 Candidate Position Generation and Constraint Evaluation</w:t>
      </w:r>
    </w:p>
    <w:p w14:paraId="1772B4D4" w14:textId="2122A8FA" w:rsidR="006F66FC" w:rsidRPr="001C5E29" w:rsidRDefault="006F66FC" w:rsidP="00CC4A05">
      <w:pPr>
        <w:ind w:firstLine="990"/>
        <w:jc w:val="both"/>
      </w:pPr>
      <w:r w:rsidRPr="001C5E29">
        <w:t xml:space="preserve">Rooms </w:t>
      </w:r>
      <w:r w:rsidRPr="00515F6E">
        <w:t xml:space="preserve">are placed sequentially according to the established priority order. For each room </w:t>
      </w:r>
      <m:oMath>
        <m:r>
          <w:rPr>
            <w:rFonts w:ascii="Cambria Math" w:hAnsi="Cambria Math"/>
          </w:rPr>
          <m:t>r</m:t>
        </m:r>
        <m:r>
          <m:rPr>
            <m:sty m:val="p"/>
          </m:rPr>
          <w:rPr>
            <w:rFonts w:ascii="Cambria Math" w:hAnsi="Cambria Math"/>
          </w:rPr>
          <m:t>ᵢ</m:t>
        </m:r>
      </m:oMath>
      <w:r w:rsidRPr="00515F6E">
        <w:t xml:space="preserve">, a set of candidate placement positions </w:t>
      </w:r>
      <m:oMath>
        <m:r>
          <w:rPr>
            <w:rFonts w:ascii="Cambria Math" w:hAnsi="Cambria Math"/>
          </w:rPr>
          <m:t>P</m:t>
        </m:r>
        <m:r>
          <m:rPr>
            <m:sty m:val="p"/>
          </m:rPr>
          <w:rPr>
            <w:rFonts w:ascii="Cambria Math" w:hAnsi="Cambria Math"/>
          </w:rPr>
          <m:t xml:space="preserve">ᵢ </m:t>
        </m:r>
      </m:oMath>
      <w:r w:rsidRPr="00515F6E">
        <w:t>is generated by (i) enumerating positions adjacent to already-placed rooms that satisfy required adjacency relationships, and (ii) supplementing these with a set of randomly sampled positions</w:t>
      </w:r>
      <w:r w:rsidRPr="001C5E29">
        <w:t xml:space="preserve"> drawn uniformly from the valid floor area. Each candidate position </w:t>
      </w:r>
      <m:oMath>
        <m:r>
          <w:rPr>
            <w:rFonts w:ascii="Cambria Math" w:hAnsi="Cambria Math"/>
          </w:rPr>
          <m:t>p</m:t>
        </m:r>
        <m:r>
          <w:rPr>
            <w:rFonts w:ascii="Cambria Math" w:hAnsi="Cambria Math" w:cs="Cambria Math"/>
          </w:rPr>
          <m:t>∈</m:t>
        </m:r>
        <m:r>
          <w:rPr>
            <w:rFonts w:ascii="Cambria Math" w:hAnsi="Cambria Math"/>
          </w:rPr>
          <m:t>Pᵢ</m:t>
        </m:r>
      </m:oMath>
      <w:r w:rsidRPr="001C5E29">
        <w:t xml:space="preserve"> is evaluated against the following admissibility conditions:</w:t>
      </w:r>
    </w:p>
    <w:p w14:paraId="268FDBD2" w14:textId="77777777" w:rsidR="006F66FC" w:rsidRPr="001C5E29" w:rsidRDefault="006F66FC" w:rsidP="00CC4A05">
      <w:pPr>
        <w:pStyle w:val="ListParagraph"/>
        <w:numPr>
          <w:ilvl w:val="0"/>
          <w:numId w:val="25"/>
        </w:numPr>
        <w:jc w:val="both"/>
      </w:pPr>
      <w:r w:rsidRPr="00F81B32">
        <w:rPr>
          <w:b/>
          <w:bCs/>
        </w:rPr>
        <w:t>Boundary containment:</w:t>
      </w:r>
      <w:r w:rsidRPr="001C5E29">
        <w:t xml:space="preserve"> the room footprint must lie entirely within the plot boundary </w:t>
      </w:r>
      <m:oMath>
        <m:r>
          <w:rPr>
            <w:rFonts w:ascii="Cambria Math" w:hAnsi="Cambria Math"/>
          </w:rPr>
          <m:t>B</m:t>
        </m:r>
      </m:oMath>
      <w:r w:rsidRPr="001C5E29">
        <w:t>.</w:t>
      </w:r>
    </w:p>
    <w:p w14:paraId="3CDE2447" w14:textId="77777777" w:rsidR="00FC7000" w:rsidRDefault="006F66FC" w:rsidP="00CC4A05">
      <w:pPr>
        <w:pStyle w:val="ListParagraph"/>
        <w:numPr>
          <w:ilvl w:val="0"/>
          <w:numId w:val="25"/>
        </w:numPr>
        <w:jc w:val="both"/>
      </w:pPr>
      <w:r w:rsidRPr="00F81B32">
        <w:rPr>
          <w:b/>
          <w:bCs/>
        </w:rPr>
        <w:t>Non-overlap:</w:t>
      </w:r>
      <w:r w:rsidRPr="001C5E29">
        <w:t xml:space="preserve"> the room must not intersect with any previously placed room.</w:t>
      </w:r>
    </w:p>
    <w:p w14:paraId="6A19F8C9" w14:textId="172D3886" w:rsidR="006F66FC" w:rsidRPr="001C5E29" w:rsidRDefault="006F66FC" w:rsidP="00CC4A05">
      <w:pPr>
        <w:pStyle w:val="ListParagraph"/>
        <w:numPr>
          <w:ilvl w:val="0"/>
          <w:numId w:val="25"/>
        </w:numPr>
        <w:jc w:val="both"/>
      </w:pPr>
      <w:r w:rsidRPr="00F81B32">
        <w:rPr>
          <w:b/>
          <w:bCs/>
        </w:rPr>
        <w:t>Non-adjacency compliance:</w:t>
      </w:r>
      <w:r w:rsidRPr="001C5E29">
        <w:t xml:space="preserve"> the room must not share a wall with any room specified in the non-adjacency constraint set </w:t>
      </w:r>
      <m:oMath>
        <m:r>
          <w:rPr>
            <w:rFonts w:ascii="Cambria Math" w:hAnsi="Cambria Math"/>
          </w:rPr>
          <m:t>A⁻</m:t>
        </m:r>
      </m:oMath>
      <w:r w:rsidRPr="001C5E29">
        <w:t>.</w:t>
      </w:r>
    </w:p>
    <w:p w14:paraId="08CC5E71" w14:textId="0F72A2E5" w:rsidR="005D660D" w:rsidRDefault="006F66FC" w:rsidP="00CC4A05">
      <w:pPr>
        <w:jc w:val="both"/>
      </w:pPr>
      <w:r w:rsidRPr="001C5E29">
        <w:t>Candidate positions failing any of these conditions are discarded</w:t>
      </w:r>
      <w:r w:rsidR="00AB2376">
        <w:t>, and</w:t>
      </w:r>
      <w:r w:rsidRPr="001C5E29">
        <w:t xml:space="preserve"> </w:t>
      </w:r>
      <w:r w:rsidR="00AB2376">
        <w:t xml:space="preserve">the </w:t>
      </w:r>
      <w:r w:rsidRPr="001C5E29">
        <w:t xml:space="preserve">remaining are ranked according to the number of required adjacency constraints in </w:t>
      </w:r>
      <m:oMath>
        <m:r>
          <w:rPr>
            <w:rFonts w:ascii="Cambria Math" w:hAnsi="Cambria Math"/>
          </w:rPr>
          <m:t>A⁺</m:t>
        </m:r>
      </m:oMath>
      <w:r w:rsidR="00235100">
        <w:rPr>
          <w:rFonts w:eastAsiaTheme="minorEastAsia"/>
        </w:rPr>
        <w:t>.</w:t>
      </w:r>
      <w:r w:rsidRPr="001C5E29">
        <w:t xml:space="preserve"> </w:t>
      </w:r>
      <w:r w:rsidR="00235100">
        <w:t>A</w:t>
      </w:r>
      <w:r w:rsidRPr="001C5E29">
        <w:t xml:space="preserve"> position is selected stochastically from the top-ranked set</w:t>
      </w:r>
      <w:r w:rsidR="00BA1939">
        <w:t>;</w:t>
      </w:r>
      <w:r w:rsidRPr="001C5E29">
        <w:t xml:space="preserve"> </w:t>
      </w:r>
      <w:r w:rsidR="00BA1939">
        <w:t>i</w:t>
      </w:r>
      <w:r w:rsidRPr="001C5E29">
        <w:t xml:space="preserve">f no admissible position exists for room </w:t>
      </w:r>
      <m:oMath>
        <m:r>
          <w:rPr>
            <w:rFonts w:ascii="Cambria Math" w:hAnsi="Cambria Math"/>
          </w:rPr>
          <m:t>rᵢ</m:t>
        </m:r>
      </m:oMath>
      <w:r>
        <w:rPr>
          <w:rFonts w:eastAsiaTheme="minorEastAsia"/>
        </w:rPr>
        <w:t xml:space="preserve">, after evaluating both possible orientations, the current iteration is abandoned, and an attempt is made </w:t>
      </w:r>
      <w:r>
        <w:t xml:space="preserve">for </w:t>
      </w:r>
      <w:r w:rsidRPr="001C5E29">
        <w:t>a new search.</w:t>
      </w:r>
      <w:r w:rsidR="00396BD6">
        <w:t xml:space="preserve"> </w:t>
      </w:r>
    </w:p>
    <w:p w14:paraId="1700B133" w14:textId="77777777" w:rsidR="003E68A8" w:rsidRPr="0059766A" w:rsidRDefault="003E68A8" w:rsidP="003E68A8"/>
    <w:p w14:paraId="78F0F2A1" w14:textId="31B1B07C" w:rsidR="00DC1E93" w:rsidRPr="001C5E29" w:rsidRDefault="00DC1E93" w:rsidP="00213A8B">
      <w:pPr>
        <w:spacing w:line="278" w:lineRule="auto"/>
        <w:rPr>
          <w:b/>
          <w:bCs/>
        </w:rPr>
      </w:pPr>
      <w:r w:rsidRPr="001C5E29">
        <w:rPr>
          <w:b/>
          <w:bCs/>
        </w:rPr>
        <w:t>4.2.3 Layout Evaluation and Best Layout Selection</w:t>
      </w:r>
    </w:p>
    <w:p w14:paraId="4E98F4BC" w14:textId="3B55D17C" w:rsidR="00DC1E93" w:rsidRPr="001C5E29" w:rsidRDefault="00DC1E93" w:rsidP="00CC4A05">
      <w:pPr>
        <w:ind w:firstLine="990"/>
        <w:jc w:val="both"/>
      </w:pPr>
      <w:r w:rsidRPr="001C5E29">
        <w:t>After successful placement of all rooms</w:t>
      </w:r>
      <w:r w:rsidR="004D0087">
        <w:t xml:space="preserve">, </w:t>
      </w:r>
      <w:r w:rsidR="009E589B" w:rsidRPr="009E589B">
        <w:t>the layout is evaluated</w:t>
      </w:r>
      <w:r w:rsidR="004D0087">
        <w:t xml:space="preserve"> </w:t>
      </w:r>
      <w:r w:rsidRPr="001C5E29">
        <w:t xml:space="preserve">by assessing the total number of satisfied required adjacency constraints. If this count surpasses the </w:t>
      </w:r>
      <w:r w:rsidR="001213E6" w:rsidRPr="001213E6">
        <w:t>current best layout</w:t>
      </w:r>
      <w:r w:rsidRPr="001C5E29">
        <w:t xml:space="preserve">, the new layout is considered the </w:t>
      </w:r>
      <w:r w:rsidR="00506A6E">
        <w:t xml:space="preserve">current </w:t>
      </w:r>
      <w:r w:rsidRPr="001C5E29">
        <w:t>solution. The search process continues until the predefined number of iterations. If a layout that satisfies all required adjacency constraints is identified before this limit is reached, the search is stopped early</w:t>
      </w:r>
      <w:r w:rsidR="00FA3626">
        <w:t xml:space="preserve"> because it</w:t>
      </w:r>
      <w:r w:rsidR="0048091B" w:rsidRPr="0048091B">
        <w:t xml:space="preserve"> represents an optimal solution</w:t>
      </w:r>
      <w:r w:rsidRPr="001C5E29">
        <w:t>.</w:t>
      </w:r>
    </w:p>
    <w:p w14:paraId="1A78E3CC" w14:textId="77777777" w:rsidR="00B1405F" w:rsidRPr="0059766A" w:rsidRDefault="00B1405F" w:rsidP="00F81B32"/>
    <w:p w14:paraId="29FD9CF7" w14:textId="030DDAE7" w:rsidR="002255C9" w:rsidRPr="004722CF" w:rsidRDefault="002255C9" w:rsidP="00F81B32">
      <w:pPr>
        <w:rPr>
          <w:b/>
          <w:bCs/>
          <w:sz w:val="24"/>
          <w:szCs w:val="24"/>
        </w:rPr>
      </w:pPr>
      <w:r w:rsidRPr="004722CF">
        <w:rPr>
          <w:b/>
          <w:bCs/>
          <w:sz w:val="24"/>
          <w:szCs w:val="24"/>
        </w:rPr>
        <w:t xml:space="preserve">4.3 Multi-Stage Spatial </w:t>
      </w:r>
      <w:r w:rsidR="00AE3DB3" w:rsidRPr="004722CF">
        <w:rPr>
          <w:b/>
          <w:bCs/>
          <w:sz w:val="24"/>
          <w:szCs w:val="24"/>
        </w:rPr>
        <w:t>Optimization</w:t>
      </w:r>
    </w:p>
    <w:p w14:paraId="51C0DFA1" w14:textId="098B07DD" w:rsidR="003B4401" w:rsidRDefault="002255C9" w:rsidP="00CC4A05">
      <w:pPr>
        <w:ind w:firstLine="990"/>
        <w:jc w:val="both"/>
      </w:pPr>
      <w:r w:rsidRPr="001C5E29">
        <w:t xml:space="preserve">Once the best layout has been identified through the stochastic search process, it undergoes several </w:t>
      </w:r>
      <w:r w:rsidR="00AE3DB3">
        <w:t>optimization</w:t>
      </w:r>
      <w:r w:rsidRPr="001C5E29">
        <w:t xml:space="preserve"> stages to improve overall layout quality. In the first </w:t>
      </w:r>
      <w:r w:rsidR="00AE3DB3">
        <w:t>optimization</w:t>
      </w:r>
      <w:r w:rsidRPr="001C5E29">
        <w:t xml:space="preserve"> stage, each room is gradually moved toward the bottom-left corner of the plot. This step brings scattered empty spaces together to make the starting setup more compact. In the second </w:t>
      </w:r>
      <w:r w:rsidR="00AE3DB3">
        <w:t>optimization</w:t>
      </w:r>
      <w:r w:rsidRPr="001C5E29">
        <w:t xml:space="preserve"> stage, selected rooms are moved towards the right corner of the plot when sufficient free space is available there, thereby improving the overall distribution of rooms</w:t>
      </w:r>
      <w:r w:rsidR="00A53713">
        <w:t xml:space="preserve"> </w:t>
      </w:r>
      <w:r w:rsidR="005878F7">
        <w:t xml:space="preserve">and preventing over-clustering </w:t>
      </w:r>
      <w:r w:rsidRPr="001C5E29">
        <w:t xml:space="preserve">along one corner of the plot. In the third </w:t>
      </w:r>
      <w:r w:rsidR="00AE3DB3">
        <w:t xml:space="preserve">optimization stage, to utilize the remaining vacant space from earlier </w:t>
      </w:r>
      <w:r w:rsidR="00AE3DB3">
        <w:lastRenderedPageBreak/>
        <w:t>optimizations, rooms are moved upward to improve vertical space utilization</w:t>
      </w:r>
      <w:r w:rsidRPr="001C5E29">
        <w:t>.</w:t>
      </w:r>
      <w:r w:rsidR="007F1F8E">
        <w:t xml:space="preserve"> </w:t>
      </w:r>
      <w:r w:rsidR="0096479A" w:rsidRPr="001C5E29">
        <w:t xml:space="preserve">After these positional </w:t>
      </w:r>
      <w:r w:rsidR="00441DD7">
        <w:t>optimizations, a fourth optimization</w:t>
      </w:r>
      <w:r w:rsidR="0096479A" w:rsidRPr="001C5E29">
        <w:t xml:space="preserve"> stage </w:t>
      </w:r>
      <w:r w:rsidR="00441DD7">
        <w:t>enforces</w:t>
      </w:r>
      <w:r w:rsidR="0096479A" w:rsidRPr="001C5E29">
        <w:t xml:space="preserve"> the adjacency constraints by adjusting room locations to ensure rooms are </w:t>
      </w:r>
      <w:r w:rsidR="00CA474D">
        <w:t>adjacent</w:t>
      </w:r>
      <w:r w:rsidR="0096479A" w:rsidRPr="001C5E29">
        <w:t xml:space="preserve">, as required. This stage increases the number of satisfied adjacency constraints. In the fifth </w:t>
      </w:r>
      <w:r w:rsidR="00441DD7">
        <w:t>optimization stage, progressive room expansion is performed, in which each non-fixed room is expanded in all four cardinal directions, one unit at a time; each expansion operation is evaluated against the placement constraints: boundary containment, non-overlap, and non-adjacency</w:t>
      </w:r>
      <w:r w:rsidR="0096479A" w:rsidRPr="001C5E29">
        <w:t>.</w:t>
      </w:r>
      <w:r w:rsidR="00B52807">
        <w:t xml:space="preserve"> </w:t>
      </w:r>
      <w:r w:rsidR="000D00A5">
        <w:t>If</w:t>
      </w:r>
      <w:r w:rsidR="0096479A" w:rsidRPr="001C5E29">
        <w:t xml:space="preserve"> all required adjacency constraints cannot be satisfied simultaneously, </w:t>
      </w:r>
      <w:r w:rsidR="009F314F">
        <w:t xml:space="preserve">it </w:t>
      </w:r>
      <w:r w:rsidR="0096479A" w:rsidRPr="001C5E29">
        <w:t>returns the best-performing layout identified during the search</w:t>
      </w:r>
      <w:r w:rsidR="00441DD7">
        <w:t xml:space="preserve">, based on the number of satisfied </w:t>
      </w:r>
      <w:r w:rsidR="0096479A" w:rsidRPr="001C5E29">
        <w:t>constraints.</w:t>
      </w:r>
    </w:p>
    <w:p w14:paraId="56799709" w14:textId="77777777" w:rsidR="00A940DC" w:rsidRPr="0059766A" w:rsidRDefault="00A940DC" w:rsidP="005D660D"/>
    <w:p w14:paraId="4FA1615C" w14:textId="565DEA78" w:rsidR="00203A49" w:rsidRPr="00093660" w:rsidRDefault="008D6345" w:rsidP="00830093">
      <w:pPr>
        <w:pStyle w:val="ListParagraph"/>
        <w:numPr>
          <w:ilvl w:val="0"/>
          <w:numId w:val="21"/>
        </w:numPr>
        <w:spacing w:after="40"/>
        <w:rPr>
          <w:rFonts w:cs="Calibri"/>
          <w:b/>
          <w:bCs/>
          <w:sz w:val="28"/>
          <w:szCs w:val="28"/>
        </w:rPr>
      </w:pPr>
      <w:r w:rsidRPr="00093660">
        <w:rPr>
          <w:rFonts w:cs="Calibri"/>
          <w:b/>
          <w:bCs/>
          <w:sz w:val="28"/>
          <w:szCs w:val="28"/>
        </w:rPr>
        <w:t>RESULT</w:t>
      </w:r>
      <w:r w:rsidR="00DD5C5E">
        <w:rPr>
          <w:rFonts w:cs="Calibri"/>
          <w:b/>
          <w:bCs/>
          <w:sz w:val="28"/>
          <w:szCs w:val="28"/>
        </w:rPr>
        <w:t>S</w:t>
      </w:r>
      <w:r w:rsidRPr="00093660">
        <w:rPr>
          <w:rFonts w:cs="Calibri"/>
          <w:b/>
          <w:bCs/>
          <w:sz w:val="28"/>
          <w:szCs w:val="28"/>
        </w:rPr>
        <w:t xml:space="preserve"> AND DISCUSSION</w:t>
      </w:r>
    </w:p>
    <w:p w14:paraId="65D399A0" w14:textId="7E0BB4BD" w:rsidR="003B4401" w:rsidRDefault="006038F7" w:rsidP="00CC4A05">
      <w:pPr>
        <w:tabs>
          <w:tab w:val="left" w:pos="900"/>
        </w:tabs>
        <w:jc w:val="both"/>
      </w:pPr>
      <w:r>
        <w:tab/>
      </w:r>
      <w:r w:rsidR="009B6586" w:rsidRPr="002D137C">
        <w:t>The proposed tool was evaluated across different design scenarios</w:t>
      </w:r>
      <w:r w:rsidR="00EA7562">
        <w:t xml:space="preserve"> </w:t>
      </w:r>
      <w:r w:rsidR="00EA7562" w:rsidRPr="002D137C">
        <w:t xml:space="preserve">to assess </w:t>
      </w:r>
      <w:r w:rsidR="00EA7562">
        <w:t>its effectiveness</w:t>
      </w:r>
      <w:r w:rsidR="008B0F05">
        <w:t xml:space="preserve">. </w:t>
      </w:r>
      <w:r w:rsidR="00496D5B" w:rsidRPr="00496D5B">
        <w:t xml:space="preserve">A residential case was used as input </w:t>
      </w:r>
      <w:r w:rsidR="000C7A7F">
        <w:t xml:space="preserve">to a graph-based methodology, generating a base PTPG and two PTPG variants (as </w:t>
      </w:r>
      <w:r w:rsidR="00496D5B" w:rsidRPr="00496D5B">
        <w:t>shown in Table 1)</w:t>
      </w:r>
      <w:r w:rsidR="009B6586" w:rsidRPr="002D137C">
        <w:t xml:space="preserve">. </w:t>
      </w:r>
      <w:r w:rsidR="00136D76" w:rsidRPr="00136D76">
        <w:t>These variants were processed</w:t>
      </w:r>
      <w:r w:rsidR="00E427C1">
        <w:t xml:space="preserve"> by the tool</w:t>
      </w:r>
      <w:r w:rsidR="00136D76" w:rsidRPr="00136D76">
        <w:t xml:space="preserve"> to </w:t>
      </w:r>
      <w:r w:rsidR="000C7A7F">
        <w:t>generate feasible floor plans</w:t>
      </w:r>
      <w:r w:rsidR="000B2DB7">
        <w:t xml:space="preserve"> with the allowed expansion range of the room set to 100% and </w:t>
      </w:r>
      <m:oMath>
        <m:r>
          <w:rPr>
            <w:rFonts w:ascii="Cambria Math" w:hAnsi="Cambria Math"/>
          </w:rPr>
          <m:t>ε=0.2</m:t>
        </m:r>
      </m:oMath>
      <w:r w:rsidR="00136D76" w:rsidRPr="00136D76">
        <w:t xml:space="preserve">. </w:t>
      </w:r>
      <w:r w:rsidR="00927CFE">
        <w:t xml:space="preserve">The doors were placed manually in the generated plans using the developed web-based prototype. </w:t>
      </w:r>
      <w:r w:rsidR="005B65E0" w:rsidRPr="005B65E0">
        <w:t>The quality of these layouts was assessed by comparing specified constraints with actual characteristics, as shown in Table 2. While no room was below its specified size, some areas, particularly the WC</w:t>
      </w:r>
      <w:r w:rsidR="002666B4">
        <w:t>, Bath2,</w:t>
      </w:r>
      <w:r w:rsidR="005B65E0" w:rsidRPr="005B65E0">
        <w:t xml:space="preserve"> and Kit in Variant 2, showed significant deviations. Satisfaction levels </w:t>
      </w:r>
      <w:r w:rsidR="00D86E54">
        <w:t xml:space="preserve">of </w:t>
      </w:r>
      <w:r w:rsidR="00D86E54" w:rsidRPr="005B65E0">
        <w:t xml:space="preserve">adjacency </w:t>
      </w:r>
      <w:r w:rsidR="00D86E54">
        <w:t>relationships across</w:t>
      </w:r>
      <w:r w:rsidR="005B65E0" w:rsidRPr="005B65E0">
        <w:t xml:space="preserve"> twelve layouts ranged from 60% to 100%, with only the second layout of the base PTPG meeting all required adjacencies</w:t>
      </w:r>
      <w:r w:rsidR="003702EF">
        <w:t>. This</w:t>
      </w:r>
      <w:r w:rsidR="005B65E0" w:rsidRPr="005B65E0">
        <w:t xml:space="preserve"> </w:t>
      </w:r>
      <w:r w:rsidR="003702EF">
        <w:t>demonstrates</w:t>
      </w:r>
      <w:r w:rsidR="005B65E0" w:rsidRPr="005B65E0">
        <w:t xml:space="preserve"> the method's ability to produce </w:t>
      </w:r>
      <w:r w:rsidR="002666B4">
        <w:t>a range of</w:t>
      </w:r>
      <w:r w:rsidR="005B65E0" w:rsidRPr="005B65E0">
        <w:t xml:space="preserve"> feasible </w:t>
      </w:r>
      <w:r w:rsidR="00CF0097">
        <w:t>floor plans</w:t>
      </w:r>
      <w:r w:rsidR="00AA6F88">
        <w:t xml:space="preserve"> </w:t>
      </w:r>
      <w:r w:rsidR="000C7A7F">
        <w:t>by</w:t>
      </w:r>
      <w:r w:rsidR="00AA6F88">
        <w:t xml:space="preserve"> altering given adjacencies</w:t>
      </w:r>
      <w:r w:rsidR="000C7A7F">
        <w:t xml:space="preserve"> and </w:t>
      </w:r>
      <w:r w:rsidR="00317DBA">
        <w:t xml:space="preserve">to </w:t>
      </w:r>
      <w:r w:rsidR="000C7A7F">
        <w:t>hand</w:t>
      </w:r>
      <w:r w:rsidR="00317DBA">
        <w:t>le</w:t>
      </w:r>
      <w:r w:rsidR="000C7A7F">
        <w:t xml:space="preserve"> </w:t>
      </w:r>
      <w:r w:rsidR="00317DBA">
        <w:t>enumerations of boundaries and wall graphs.</w:t>
      </w:r>
    </w:p>
    <w:p w14:paraId="3A0AA08E" w14:textId="02A25495" w:rsidR="001D6076" w:rsidRDefault="001D6076" w:rsidP="00CC4A05">
      <w:pPr>
        <w:tabs>
          <w:tab w:val="left" w:pos="900"/>
        </w:tabs>
        <w:jc w:val="both"/>
        <w:rPr>
          <w:rFonts w:cs="Calibri"/>
        </w:rPr>
      </w:pPr>
      <w:r>
        <w:rPr>
          <w:rFonts w:cs="Calibri"/>
          <w:lang w:val="en-US"/>
        </w:rPr>
        <w:tab/>
        <w:t xml:space="preserve">A test case with an L-shaped rectilinear plot and a fixed entrance position </w:t>
      </w:r>
      <w:r w:rsidRPr="00B56D2C">
        <w:rPr>
          <w:rFonts w:cs="Calibri"/>
        </w:rPr>
        <w:t>was conducted to evaluate the second metho</w:t>
      </w:r>
      <w:r>
        <w:rPr>
          <w:rFonts w:cs="Calibri"/>
        </w:rPr>
        <w:t>d (</w:t>
      </w:r>
      <w:r w:rsidR="00BD7103">
        <w:rPr>
          <w:rFonts w:cs="Calibri"/>
        </w:rPr>
        <w:t xml:space="preserve">see </w:t>
      </w:r>
      <w:r w:rsidR="00DD2093">
        <w:rPr>
          <w:rFonts w:cs="Calibri"/>
        </w:rPr>
        <w:t xml:space="preserve">inputs in </w:t>
      </w:r>
      <w:r>
        <w:rPr>
          <w:rFonts w:cs="Calibri"/>
        </w:rPr>
        <w:t xml:space="preserve">Figure </w:t>
      </w:r>
      <w:r w:rsidR="00BD7103">
        <w:rPr>
          <w:rFonts w:cs="Calibri"/>
        </w:rPr>
        <w:t>3</w:t>
      </w:r>
      <w:r>
        <w:rPr>
          <w:rFonts w:cs="Calibri"/>
        </w:rPr>
        <w:t>)</w:t>
      </w:r>
      <w:r w:rsidRPr="00B4486B">
        <w:rPr>
          <w:rFonts w:cs="Calibri"/>
          <w:lang w:val="en-US"/>
        </w:rPr>
        <w:t>.</w:t>
      </w:r>
      <w:r w:rsidR="00B76718">
        <w:rPr>
          <w:rFonts w:cs="Calibri"/>
          <w:lang w:val="en-US"/>
        </w:rPr>
        <w:t xml:space="preserve"> </w:t>
      </w:r>
      <w:r w:rsidR="000408B4">
        <w:rPr>
          <w:rFonts w:cs="Calibri"/>
          <w:lang w:val="en-US"/>
        </w:rPr>
        <w:t xml:space="preserve">With </w:t>
      </w:r>
      <w:r w:rsidR="00066FA2">
        <w:rPr>
          <w:rFonts w:cs="Calibri"/>
          <w:lang w:val="en-US"/>
        </w:rPr>
        <w:t xml:space="preserve">allowing </w:t>
      </w:r>
      <w:r w:rsidR="000408B4">
        <w:rPr>
          <w:rFonts w:cs="Calibri"/>
          <w:lang w:val="en-US"/>
        </w:rPr>
        <w:t>room expansion</w:t>
      </w:r>
      <w:r w:rsidR="00E27ECC">
        <w:rPr>
          <w:rFonts w:cs="Calibri"/>
          <w:lang w:val="en-US"/>
        </w:rPr>
        <w:t xml:space="preserve"> and for the</w:t>
      </w:r>
      <w:r w:rsidR="00A77747">
        <w:rPr>
          <w:rFonts w:cs="Calibri"/>
          <w:lang w:val="en-US"/>
        </w:rPr>
        <w:t xml:space="preserve"> </w:t>
      </w:r>
      <w:r w:rsidR="00E27ECC">
        <w:rPr>
          <w:rFonts w:cs="Calibri"/>
          <w:lang w:val="en-US"/>
        </w:rPr>
        <w:t xml:space="preserve">specified </w:t>
      </w:r>
      <w:r w:rsidR="00776398">
        <w:rPr>
          <w:rFonts w:cs="Calibri"/>
          <w:lang w:val="en-US"/>
        </w:rPr>
        <w:t xml:space="preserve">room </w:t>
      </w:r>
      <w:r w:rsidR="00442B35">
        <w:rPr>
          <w:rFonts w:cs="Calibri"/>
          <w:lang w:val="en-US"/>
        </w:rPr>
        <w:t>dimensions</w:t>
      </w:r>
      <w:r w:rsidR="00776398">
        <w:rPr>
          <w:rFonts w:cs="Calibri"/>
          <w:lang w:val="en-US"/>
        </w:rPr>
        <w:t xml:space="preserve">, </w:t>
      </w:r>
      <w:r w:rsidR="00A77747">
        <w:rPr>
          <w:rFonts w:cs="Calibri"/>
          <w:lang w:val="en-US"/>
        </w:rPr>
        <w:t>adjacency</w:t>
      </w:r>
      <w:r w:rsidR="00442B35">
        <w:rPr>
          <w:rFonts w:cs="Calibri"/>
          <w:lang w:val="en-US"/>
        </w:rPr>
        <w:t>, and non-adjacency requirements</w:t>
      </w:r>
      <w:r w:rsidR="00E27ECC">
        <w:rPr>
          <w:rFonts w:cs="Calibri"/>
          <w:lang w:val="en-US"/>
        </w:rPr>
        <w:t>,</w:t>
      </w:r>
      <w:r w:rsidR="000408B4">
        <w:rPr>
          <w:rFonts w:cs="Calibri"/>
          <w:lang w:val="en-US"/>
        </w:rPr>
        <w:t xml:space="preserve"> the resulting layouts satisfy the required non-adjacency constraints: the Kitchen is placed away from the Bathroom and the Entrance, and the Entrance connects </w:t>
      </w:r>
      <w:r w:rsidRPr="00B4486B">
        <w:rPr>
          <w:rFonts w:cs="Calibri"/>
          <w:lang w:val="en-US"/>
        </w:rPr>
        <w:t>to the Living Room rather than to the Kitchen or Bathroom</w:t>
      </w:r>
      <w:r w:rsidR="000F321A">
        <w:rPr>
          <w:rFonts w:cs="Calibri"/>
          <w:lang w:val="en-US"/>
        </w:rPr>
        <w:t xml:space="preserve">, while all </w:t>
      </w:r>
      <w:r>
        <w:rPr>
          <w:rFonts w:cs="Calibri"/>
          <w:lang w:val="en-US"/>
        </w:rPr>
        <w:t>adjacency requirements are fulfilled</w:t>
      </w:r>
      <w:r w:rsidR="000F321A">
        <w:rPr>
          <w:rFonts w:cs="Calibri"/>
          <w:lang w:val="en-US"/>
        </w:rPr>
        <w:t xml:space="preserve"> in both layouts</w:t>
      </w:r>
      <w:r>
        <w:rPr>
          <w:rFonts w:cs="Calibri"/>
          <w:lang w:val="en-US"/>
        </w:rPr>
        <w:t>.</w:t>
      </w:r>
      <w:r w:rsidRPr="00B4486B">
        <w:rPr>
          <w:rFonts w:cs="Calibri"/>
          <w:lang w:val="en-US"/>
        </w:rPr>
        <w:t xml:space="preserve"> </w:t>
      </w:r>
      <w:r>
        <w:rPr>
          <w:rFonts w:cs="Calibri"/>
          <w:lang w:val="en-US"/>
        </w:rPr>
        <w:t>Moreover, dimensional requirements are satisfied</w:t>
      </w:r>
      <w:r w:rsidRPr="00B4486B">
        <w:rPr>
          <w:rFonts w:cs="Calibri"/>
          <w:lang w:val="en-US"/>
        </w:rPr>
        <w:t>.</w:t>
      </w:r>
      <w:r>
        <w:rPr>
          <w:rFonts w:cs="Calibri"/>
          <w:lang w:val="en-US"/>
        </w:rPr>
        <w:t xml:space="preserve"> </w:t>
      </w:r>
      <w:r w:rsidR="000F321A">
        <w:rPr>
          <w:rFonts w:cs="Calibri"/>
          <w:lang w:val="en-US"/>
        </w:rPr>
        <w:t xml:space="preserve">The generated layouts are </w:t>
      </w:r>
      <w:r w:rsidR="00BF2FF7">
        <w:rPr>
          <w:rFonts w:cs="Calibri"/>
          <w:lang w:val="en-US"/>
        </w:rPr>
        <w:t xml:space="preserve">further tailored </w:t>
      </w:r>
      <w:r w:rsidR="004D6FDA">
        <w:rPr>
          <w:rFonts w:cs="Calibri"/>
          <w:lang w:val="en-US"/>
        </w:rPr>
        <w:t xml:space="preserve">by manually placing doors and windows using editing tools in the web-based </w:t>
      </w:r>
      <w:r w:rsidR="00200499">
        <w:rPr>
          <w:rFonts w:cs="Calibri"/>
          <w:lang w:val="en-US"/>
        </w:rPr>
        <w:t>prototype</w:t>
      </w:r>
      <w:r w:rsidR="00BF2FF7">
        <w:rPr>
          <w:rFonts w:cs="Calibri"/>
          <w:lang w:val="en-US"/>
        </w:rPr>
        <w:t>.</w:t>
      </w:r>
      <w:r w:rsidR="00E327F4">
        <w:rPr>
          <w:rFonts w:cs="Calibri"/>
          <w:lang w:val="en-US"/>
        </w:rPr>
        <w:t xml:space="preserve"> </w:t>
      </w:r>
      <w:r w:rsidRPr="00AA6F88">
        <w:rPr>
          <w:rFonts w:cs="Calibri"/>
        </w:rPr>
        <w:t>This test case demonstrated the tool’s effectiveness in managing non-rectangular plots and resolving fixed-position constraints while meeting both adjacency and non-adjacency needs.</w:t>
      </w:r>
    </w:p>
    <w:p w14:paraId="44BE2BB2" w14:textId="77777777" w:rsidR="001D6076" w:rsidRPr="0059766A" w:rsidRDefault="001D6076" w:rsidP="001D6076">
      <w:pPr>
        <w:tabs>
          <w:tab w:val="left" w:pos="900"/>
        </w:tabs>
      </w:pPr>
    </w:p>
    <w:p w14:paraId="412EC4BC" w14:textId="463A91D9" w:rsidR="008C67C3" w:rsidRPr="008C67C3" w:rsidRDefault="001D6076" w:rsidP="008C67C3">
      <w:pPr>
        <w:pStyle w:val="ListParagraph"/>
        <w:numPr>
          <w:ilvl w:val="1"/>
          <w:numId w:val="21"/>
        </w:numPr>
        <w:tabs>
          <w:tab w:val="left" w:pos="450"/>
        </w:tabs>
        <w:ind w:left="90" w:hanging="90"/>
        <w:rPr>
          <w:rFonts w:cs="Calibri"/>
          <w:b/>
          <w:bCs/>
          <w:sz w:val="24"/>
          <w:szCs w:val="24"/>
        </w:rPr>
      </w:pPr>
      <w:r w:rsidRPr="008C67C3">
        <w:rPr>
          <w:rFonts w:cs="Calibri"/>
          <w:b/>
          <w:bCs/>
          <w:sz w:val="24"/>
          <w:szCs w:val="24"/>
        </w:rPr>
        <w:t>Limitations</w:t>
      </w:r>
    </w:p>
    <w:p w14:paraId="5C9ACF2C" w14:textId="142AAB13" w:rsidR="001D6076" w:rsidRPr="008C67C3" w:rsidRDefault="008C67C3" w:rsidP="008C67C3">
      <w:pPr>
        <w:tabs>
          <w:tab w:val="left" w:pos="900"/>
        </w:tabs>
        <w:rPr>
          <w:rFonts w:cs="Calibri"/>
          <w:b/>
          <w:bCs/>
          <w:sz w:val="24"/>
          <w:szCs w:val="24"/>
        </w:rPr>
      </w:pPr>
      <w:r>
        <w:rPr>
          <w:lang w:val="en-US"/>
        </w:rPr>
        <w:tab/>
      </w:r>
      <w:r w:rsidR="001D6076" w:rsidRPr="008C67C3">
        <w:rPr>
          <w:lang w:val="en-US"/>
        </w:rPr>
        <w:t>The graph-based method is limited by its inability to handle rectilinear plots</w:t>
      </w:r>
      <w:r w:rsidR="006C0E1E" w:rsidRPr="008C67C3">
        <w:rPr>
          <w:lang w:val="en-US"/>
        </w:rPr>
        <w:t xml:space="preserve"> and room orientations, and by </w:t>
      </w:r>
      <w:r w:rsidR="001D6076" w:rsidRPr="008C67C3">
        <w:rPr>
          <w:lang w:val="en-US"/>
        </w:rPr>
        <w:t>its reliance on a fixed tolerance parameter ε for boundary feasibility, which must be chosen carefully. As new PTPG variants are generated recursively, the number of potential graphs can grow rapidly with the number of rooms, limiting scalability. Conversely, the optimization-based method is stochastic and may not satisfy all adjacency constraints, defaulting to the best layout found within the iteration limit. Its multi-stage optimization enlarges rooms by single units, which can leave irregular spaces near non-rectangular edges. Additionally, the order of room placement follows a predetermined priority list, impacting the final layout and its global optimality.</w:t>
      </w:r>
    </w:p>
    <w:p w14:paraId="24EEA215" w14:textId="77777777" w:rsidR="00235584" w:rsidRDefault="00235584" w:rsidP="00CC4A05">
      <w:pPr>
        <w:tabs>
          <w:tab w:val="left" w:pos="900"/>
        </w:tabs>
        <w:jc w:val="both"/>
        <w:rPr>
          <w:lang w:val="en-US"/>
        </w:rPr>
      </w:pPr>
    </w:p>
    <w:p w14:paraId="63133050" w14:textId="77777777" w:rsidR="00A81D8A" w:rsidRDefault="00A81D8A" w:rsidP="001D6076">
      <w:pPr>
        <w:tabs>
          <w:tab w:val="left" w:pos="900"/>
        </w:tabs>
        <w:rPr>
          <w:lang w:val="en-US" w:bidi="hi-IN"/>
        </w:rPr>
      </w:pPr>
    </w:p>
    <w:p w14:paraId="5BB7B659" w14:textId="77777777" w:rsidR="00DD28D1" w:rsidRDefault="00DD28D1" w:rsidP="001D6076">
      <w:pPr>
        <w:tabs>
          <w:tab w:val="left" w:pos="900"/>
        </w:tabs>
        <w:rPr>
          <w:lang w:val="en-US" w:bidi="hi-IN"/>
        </w:rPr>
      </w:pPr>
    </w:p>
    <w:p w14:paraId="44B1C6E6" w14:textId="77777777" w:rsidR="00DD28D1" w:rsidRDefault="00DD28D1" w:rsidP="001D6076">
      <w:pPr>
        <w:tabs>
          <w:tab w:val="left" w:pos="900"/>
        </w:tabs>
        <w:rPr>
          <w:lang w:val="en-US" w:bidi="hi-IN"/>
        </w:rPr>
      </w:pPr>
    </w:p>
    <w:p w14:paraId="6A1A971A" w14:textId="77777777" w:rsidR="00DD28D1" w:rsidRDefault="00DD28D1" w:rsidP="001D6076">
      <w:pPr>
        <w:tabs>
          <w:tab w:val="left" w:pos="900"/>
        </w:tabs>
        <w:rPr>
          <w:lang w:val="en-US" w:bidi="hi-IN"/>
        </w:rPr>
      </w:pPr>
    </w:p>
    <w:p w14:paraId="0A5500FB" w14:textId="77777777" w:rsidR="00DD28D1" w:rsidRPr="005A44EC" w:rsidRDefault="00DD28D1" w:rsidP="001D6076">
      <w:pPr>
        <w:tabs>
          <w:tab w:val="left" w:pos="900"/>
        </w:tabs>
        <w:rPr>
          <w:lang w:val="en-US" w:bidi="hi-IN"/>
        </w:rPr>
      </w:pPr>
    </w:p>
    <w:p w14:paraId="3FF511CC" w14:textId="77777777" w:rsidR="00A81D8A" w:rsidRPr="00235584" w:rsidRDefault="00A81D8A" w:rsidP="00A81D8A">
      <w:pPr>
        <w:tabs>
          <w:tab w:val="left" w:pos="900"/>
        </w:tabs>
        <w:rPr>
          <w:rFonts w:cs="Calibri"/>
          <w:i/>
          <w:iCs/>
          <w:sz w:val="20"/>
          <w:szCs w:val="20"/>
        </w:rPr>
      </w:pPr>
      <w:r w:rsidRPr="005061F3">
        <w:rPr>
          <w:rFonts w:cs="Calibri"/>
          <w:i/>
          <w:iCs/>
          <w:sz w:val="20"/>
          <w:szCs w:val="20"/>
        </w:rPr>
        <w:lastRenderedPageBreak/>
        <w:t xml:space="preserve">Table 1: Inputs and outputs with the intermediate multiple PTPGs phase results </w:t>
      </w:r>
      <w:r>
        <w:rPr>
          <w:rFonts w:cs="Calibri"/>
          <w:i/>
          <w:iCs/>
          <w:sz w:val="20"/>
          <w:szCs w:val="20"/>
        </w:rPr>
        <w:t xml:space="preserve">from the </w:t>
      </w:r>
      <w:r w:rsidRPr="005061F3">
        <w:rPr>
          <w:rFonts w:cs="Calibri"/>
          <w:i/>
          <w:iCs/>
          <w:sz w:val="20"/>
          <w:szCs w:val="20"/>
        </w:rPr>
        <w:t>graph</w:t>
      </w:r>
      <w:r>
        <w:rPr>
          <w:rFonts w:cs="Calibri"/>
          <w:i/>
          <w:iCs/>
          <w:sz w:val="20"/>
          <w:szCs w:val="20"/>
        </w:rPr>
        <w:t>-</w:t>
      </w:r>
      <w:r w:rsidRPr="005061F3">
        <w:rPr>
          <w:rFonts w:cs="Calibri"/>
          <w:i/>
          <w:iCs/>
          <w:sz w:val="20"/>
          <w:szCs w:val="20"/>
        </w:rPr>
        <w:t>based approach</w:t>
      </w:r>
    </w:p>
    <w:tbl>
      <w:tblPr>
        <w:tblStyle w:val="TableGrid"/>
        <w:tblW w:w="957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9"/>
        <w:gridCol w:w="7107"/>
      </w:tblGrid>
      <w:tr w:rsidR="00A81D8A" w:rsidRPr="00E561C2" w14:paraId="210C52C5" w14:textId="77777777" w:rsidTr="003C627C">
        <w:trPr>
          <w:trHeight w:val="1646"/>
        </w:trPr>
        <w:tc>
          <w:tcPr>
            <w:tcW w:w="9576" w:type="dxa"/>
            <w:gridSpan w:val="2"/>
            <w:tcBorders>
              <w:bottom w:val="single" w:sz="4" w:space="0" w:color="auto"/>
            </w:tcBorders>
          </w:tcPr>
          <w:p w14:paraId="37B8A696" w14:textId="77777777" w:rsidR="00A81D8A" w:rsidRPr="00E561C2" w:rsidRDefault="00A81D8A" w:rsidP="00141448">
            <w:pPr>
              <w:spacing w:after="40"/>
              <w:rPr>
                <w:rFonts w:cs="Calibri"/>
                <w:b/>
                <w:bCs/>
                <w:sz w:val="20"/>
                <w:szCs w:val="20"/>
              </w:rPr>
            </w:pPr>
            <w:r w:rsidRPr="00E561C2">
              <w:rPr>
                <w:rFonts w:cs="Calibri"/>
                <w:b/>
                <w:bCs/>
                <w:noProof/>
                <w:sz w:val="20"/>
                <w:szCs w:val="20"/>
              </w:rPr>
              <mc:AlternateContent>
                <mc:Choice Requires="wpg">
                  <w:drawing>
                    <wp:anchor distT="0" distB="0" distL="114300" distR="114300" simplePos="0" relativeHeight="251767807" behindDoc="1" locked="0" layoutInCell="1" allowOverlap="1" wp14:anchorId="538CCCDC" wp14:editId="65834C05">
                      <wp:simplePos x="0" y="0"/>
                      <wp:positionH relativeFrom="column">
                        <wp:posOffset>1597301</wp:posOffset>
                      </wp:positionH>
                      <wp:positionV relativeFrom="paragraph">
                        <wp:posOffset>65411</wp:posOffset>
                      </wp:positionV>
                      <wp:extent cx="4289425" cy="948055"/>
                      <wp:effectExtent l="0" t="0" r="0" b="4445"/>
                      <wp:wrapTight wrapText="bothSides">
                        <wp:wrapPolygon edited="0">
                          <wp:start x="8825" y="0"/>
                          <wp:lineTo x="0" y="0"/>
                          <wp:lineTo x="0" y="21267"/>
                          <wp:lineTo x="21488" y="21267"/>
                          <wp:lineTo x="21488" y="0"/>
                          <wp:lineTo x="8825" y="0"/>
                        </wp:wrapPolygon>
                      </wp:wrapTight>
                      <wp:docPr id="834792313" name="Group 8"/>
                      <wp:cNvGraphicFramePr/>
                      <a:graphic xmlns:a="http://schemas.openxmlformats.org/drawingml/2006/main">
                        <a:graphicData uri="http://schemas.microsoft.com/office/word/2010/wordprocessingGroup">
                          <wpg:wgp>
                            <wpg:cNvGrpSpPr/>
                            <wpg:grpSpPr>
                              <a:xfrm>
                                <a:off x="0" y="0"/>
                                <a:ext cx="4289425" cy="948055"/>
                                <a:chOff x="0" y="0"/>
                                <a:chExt cx="4289433" cy="948686"/>
                              </a:xfrm>
                            </wpg:grpSpPr>
                            <pic:pic xmlns:pic="http://schemas.openxmlformats.org/drawingml/2006/picture">
                              <pic:nvPicPr>
                                <pic:cNvPr id="2104032641" name="Picture 1"/>
                                <pic:cNvPicPr>
                                  <a:picLocks noChangeAspect="1"/>
                                </pic:cNvPicPr>
                              </pic:nvPicPr>
                              <pic:blipFill rotWithShape="1">
                                <a:blip r:embed="rId17">
                                  <a:extLst>
                                    <a:ext uri="{28A0092B-C50C-407E-A947-70E740481C1C}">
                                      <a14:useLocalDpi xmlns:a14="http://schemas.microsoft.com/office/drawing/2010/main" val="0"/>
                                    </a:ext>
                                  </a:extLst>
                                </a:blip>
                                <a:srcRect l="3283" t="5221" r="1725" b="5617"/>
                                <a:stretch>
                                  <a:fillRect/>
                                </a:stretch>
                              </pic:blipFill>
                              <pic:spPr bwMode="auto">
                                <a:xfrm>
                                  <a:off x="0" y="18411"/>
                                  <a:ext cx="1689100" cy="93027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56465096" name="Picture 1"/>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1791978" y="0"/>
                                  <a:ext cx="2497455" cy="945515"/>
                                </a:xfrm>
                                <a:prstGeom prst="rect">
                                  <a:avLst/>
                                </a:prstGeom>
                              </pic:spPr>
                            </pic:pic>
                          </wpg:wgp>
                        </a:graphicData>
                      </a:graphic>
                    </wp:anchor>
                  </w:drawing>
                </mc:Choice>
                <mc:Fallback>
                  <w:pict>
                    <v:group w14:anchorId="689C06F5" id="Group 8" o:spid="_x0000_s1026" style="position:absolute;margin-left:125.75pt;margin-top:5.15pt;width:337.75pt;height:74.65pt;z-index:-251548673" coordsize="42894,94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">
                      <v:shape id="Picture 1" o:spid="_x0000_s1027" type="#_x0000_t75" style="position:absolute;top:184;width:16891;height:9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">
                        <v:imagedata r:id="rId19" o:title="" croptop="3422f" cropbottom="3681f" cropleft="2152f" cropright="1130f"/>
                      </v:shape>
                      <v:shape id="Picture 1" o:spid="_x0000_s1028" type="#_x0000_t75" style="position:absolute;left:17919;width:24975;height:94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">
                        <v:imagedata r:id="rId20" o:title=""/>
                      </v:shape>
                      <w10:wrap type="tight"/>
                    </v:group>
                  </w:pict>
                </mc:Fallback>
              </mc:AlternateContent>
            </w:r>
            <w:r w:rsidRPr="00E561C2">
              <w:rPr>
                <w:rFonts w:cs="Calibri"/>
                <w:b/>
                <w:bCs/>
                <w:sz w:val="20"/>
                <w:szCs w:val="20"/>
              </w:rPr>
              <w:t>Inputs for adjacency and dimension of rooms:</w:t>
            </w:r>
            <w:r w:rsidRPr="00E561C2">
              <w:rPr>
                <w:noProof/>
                <w:sz w:val="20"/>
                <w:szCs w:val="20"/>
              </w:rPr>
              <w:t xml:space="preserve"> </w:t>
            </w:r>
          </w:p>
          <w:p w14:paraId="41DB9C69" w14:textId="77777777" w:rsidR="00A81D8A" w:rsidRPr="00E561C2" w:rsidRDefault="00A81D8A" w:rsidP="00141448">
            <w:pPr>
              <w:spacing w:after="40"/>
              <w:rPr>
                <w:rFonts w:cs="Calibri"/>
                <w:b/>
                <w:bCs/>
                <w:sz w:val="20"/>
                <w:szCs w:val="20"/>
              </w:rPr>
            </w:pPr>
          </w:p>
        </w:tc>
      </w:tr>
      <w:tr w:rsidR="00A81D8A" w:rsidRPr="00E561C2" w14:paraId="24719305" w14:textId="77777777" w:rsidTr="00B74378">
        <w:trPr>
          <w:trHeight w:val="332"/>
        </w:trPr>
        <w:tc>
          <w:tcPr>
            <w:tcW w:w="2469" w:type="dxa"/>
            <w:tcBorders>
              <w:top w:val="single" w:sz="4" w:space="0" w:color="auto"/>
              <w:bottom w:val="single" w:sz="4" w:space="0" w:color="auto"/>
            </w:tcBorders>
            <w:shd w:val="clear" w:color="auto" w:fill="D5EFEA"/>
          </w:tcPr>
          <w:p w14:paraId="70D0153F" w14:textId="77777777" w:rsidR="00A81D8A" w:rsidRPr="00E561C2" w:rsidRDefault="00A81D8A" w:rsidP="00141448">
            <w:pPr>
              <w:spacing w:after="40"/>
              <w:jc w:val="center"/>
              <w:rPr>
                <w:rFonts w:cs="Calibri"/>
                <w:b/>
                <w:bCs/>
                <w:sz w:val="20"/>
                <w:szCs w:val="20"/>
              </w:rPr>
            </w:pPr>
            <w:r w:rsidRPr="00E561C2">
              <w:rPr>
                <w:rFonts w:cs="Calibri"/>
                <w:b/>
                <w:bCs/>
                <w:sz w:val="20"/>
                <w:szCs w:val="20"/>
              </w:rPr>
              <w:t>PTPG variants (Phase 1)</w:t>
            </w:r>
          </w:p>
        </w:tc>
        <w:tc>
          <w:tcPr>
            <w:tcW w:w="7107" w:type="dxa"/>
            <w:tcBorders>
              <w:top w:val="single" w:sz="4" w:space="0" w:color="auto"/>
              <w:bottom w:val="single" w:sz="4" w:space="0" w:color="auto"/>
            </w:tcBorders>
            <w:shd w:val="clear" w:color="auto" w:fill="D5EFEA"/>
          </w:tcPr>
          <w:p w14:paraId="79CC0F3D" w14:textId="4E019887" w:rsidR="00A81D8A" w:rsidRPr="00E561C2" w:rsidRDefault="00A81D8A" w:rsidP="00141448">
            <w:pPr>
              <w:spacing w:after="40"/>
              <w:jc w:val="center"/>
              <w:rPr>
                <w:rFonts w:cs="Calibri"/>
                <w:b/>
                <w:bCs/>
                <w:sz w:val="20"/>
                <w:szCs w:val="20"/>
              </w:rPr>
            </w:pPr>
            <w:r>
              <w:rPr>
                <w:rFonts w:cs="Calibri"/>
                <w:b/>
                <w:bCs/>
                <w:sz w:val="20"/>
                <w:szCs w:val="20"/>
              </w:rPr>
              <w:t xml:space="preserve"> Outp</w:t>
            </w:r>
            <w:r w:rsidRPr="00E561C2">
              <w:rPr>
                <w:rFonts w:cs="Calibri"/>
                <w:b/>
                <w:bCs/>
                <w:sz w:val="20"/>
                <w:szCs w:val="20"/>
              </w:rPr>
              <w:t>ut l</w:t>
            </w:r>
            <w:r>
              <w:rPr>
                <w:rFonts w:cs="Calibri"/>
                <w:b/>
                <w:bCs/>
                <w:sz w:val="20"/>
                <w:szCs w:val="20"/>
              </w:rPr>
              <w:t>ayouts on placing doors manually</w:t>
            </w:r>
            <w:r w:rsidR="00941622">
              <w:rPr>
                <w:rFonts w:cs="Calibri"/>
                <w:b/>
                <w:bCs/>
                <w:sz w:val="20"/>
                <w:szCs w:val="20"/>
              </w:rPr>
              <w:t xml:space="preserve"> with their plot sizes</w:t>
            </w:r>
          </w:p>
        </w:tc>
      </w:tr>
      <w:tr w:rsidR="00A81D8A" w:rsidRPr="00E561C2" w14:paraId="69F2D16C" w14:textId="77777777" w:rsidTr="003C627C">
        <w:trPr>
          <w:trHeight w:val="3518"/>
        </w:trPr>
        <w:tc>
          <w:tcPr>
            <w:tcW w:w="2469" w:type="dxa"/>
            <w:tcBorders>
              <w:top w:val="single" w:sz="4" w:space="0" w:color="auto"/>
              <w:bottom w:val="single" w:sz="4" w:space="0" w:color="auto"/>
            </w:tcBorders>
            <w:vAlign w:val="center"/>
          </w:tcPr>
          <w:p w14:paraId="3421E409" w14:textId="77777777" w:rsidR="00A81D8A" w:rsidRPr="00013E26" w:rsidRDefault="00A81D8A" w:rsidP="00141448">
            <w:pPr>
              <w:jc w:val="center"/>
              <w:rPr>
                <w:rFonts w:cs="Calibri"/>
                <w:sz w:val="20"/>
                <w:szCs w:val="20"/>
              </w:rPr>
            </w:pPr>
            <w:r w:rsidRPr="00E561C2">
              <w:rPr>
                <w:noProof/>
                <w:sz w:val="20"/>
                <w:szCs w:val="20"/>
              </w:rPr>
              <w:drawing>
                <wp:anchor distT="0" distB="0" distL="114300" distR="114300" simplePos="0" relativeHeight="251773951" behindDoc="1" locked="0" layoutInCell="1" allowOverlap="1" wp14:anchorId="0811429C" wp14:editId="01857CC7">
                  <wp:simplePos x="0" y="0"/>
                  <wp:positionH relativeFrom="column">
                    <wp:posOffset>-2540</wp:posOffset>
                  </wp:positionH>
                  <wp:positionV relativeFrom="paragraph">
                    <wp:posOffset>-1313180</wp:posOffset>
                  </wp:positionV>
                  <wp:extent cx="1309370" cy="1271905"/>
                  <wp:effectExtent l="0" t="0" r="5080" b="4445"/>
                  <wp:wrapTopAndBottom/>
                  <wp:docPr id="2758955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89553" name=""/>
                          <pic:cNvPicPr/>
                        </pic:nvPicPr>
                        <pic:blipFill rotWithShape="1">
                          <a:blip r:embed="rId21">
                            <a:extLst>
                              <a:ext uri="{96DAC541-7B7A-43D3-8B79-37D633B846F1}">
                                <asvg:svgBlip xmlns:asvg="http://schemas.microsoft.com/office/drawing/2016/SVG/main" r:embed="rId22"/>
                              </a:ext>
                            </a:extLst>
                          </a:blip>
                          <a:srcRect l="7238" t="11818" r="5070" b="5931"/>
                          <a:stretch>
                            <a:fillRect/>
                          </a:stretch>
                        </pic:blipFill>
                        <pic:spPr bwMode="auto">
                          <a:xfrm>
                            <a:off x="0" y="0"/>
                            <a:ext cx="1309370" cy="1271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561C2">
              <w:rPr>
                <w:rFonts w:cs="Calibri"/>
                <w:sz w:val="20"/>
                <w:szCs w:val="20"/>
              </w:rPr>
              <w:t>Base PTPG</w:t>
            </w:r>
          </w:p>
        </w:tc>
        <w:tc>
          <w:tcPr>
            <w:tcW w:w="7107" w:type="dxa"/>
            <w:tcBorders>
              <w:top w:val="single" w:sz="4" w:space="0" w:color="auto"/>
              <w:bottom w:val="single" w:sz="4" w:space="0" w:color="auto"/>
            </w:tcBorders>
          </w:tcPr>
          <w:p w14:paraId="1335F01C" w14:textId="084E0D37" w:rsidR="00A81D8A" w:rsidRDefault="00A6691C" w:rsidP="00141448">
            <w:pPr>
              <w:rPr>
                <w:noProof/>
                <w:sz w:val="20"/>
                <w:szCs w:val="20"/>
              </w:rPr>
            </w:pPr>
            <w:r w:rsidRPr="00C60F14">
              <w:rPr>
                <w:noProof/>
                <w:sz w:val="20"/>
                <w:szCs w:val="20"/>
              </w:rPr>
              <mc:AlternateContent>
                <mc:Choice Requires="wps">
                  <w:drawing>
                    <wp:anchor distT="45720" distB="45720" distL="114300" distR="114300" simplePos="0" relativeHeight="251775999" behindDoc="0" locked="0" layoutInCell="1" allowOverlap="1" wp14:anchorId="24C869D5" wp14:editId="3143AF8E">
                      <wp:simplePos x="0" y="0"/>
                      <wp:positionH relativeFrom="column">
                        <wp:posOffset>651234</wp:posOffset>
                      </wp:positionH>
                      <wp:positionV relativeFrom="paragraph">
                        <wp:posOffset>33655</wp:posOffset>
                      </wp:positionV>
                      <wp:extent cx="564515" cy="223520"/>
                      <wp:effectExtent l="0" t="0" r="26035" b="24130"/>
                      <wp:wrapThrough wrapText="bothSides">
                        <wp:wrapPolygon edited="0">
                          <wp:start x="0" y="0"/>
                          <wp:lineTo x="0" y="22091"/>
                          <wp:lineTo x="21867" y="22091"/>
                          <wp:lineTo x="21867"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3520"/>
                              </a:xfrm>
                              <a:prstGeom prst="rect">
                                <a:avLst/>
                              </a:prstGeom>
                              <a:solidFill>
                                <a:schemeClr val="bg1">
                                  <a:lumMod val="85000"/>
                                </a:schemeClr>
                              </a:solidFill>
                              <a:ln w="9525">
                                <a:solidFill>
                                  <a:schemeClr val="tx1"/>
                                </a:solidFill>
                                <a:miter lim="800000"/>
                                <a:headEnd/>
                                <a:tailEnd/>
                              </a:ln>
                            </wps:spPr>
                            <wps:txbx>
                              <w:txbxContent>
                                <w:p w14:paraId="41A19405" w14:textId="77777777" w:rsidR="00A81D8A" w:rsidRPr="00F95083" w:rsidRDefault="00A81D8A" w:rsidP="00A81D8A">
                                  <w:pPr>
                                    <w:rPr>
                                      <w:sz w:val="18"/>
                                      <w:szCs w:val="18"/>
                                      <w:lang w:val="en-US"/>
                                    </w:rPr>
                                  </w:pPr>
                                  <w:r w:rsidRPr="00F95083">
                                    <w:rPr>
                                      <w:sz w:val="18"/>
                                      <w:szCs w:val="18"/>
                                      <w:lang w:val="en-US"/>
                                    </w:rPr>
                                    <w:t xml:space="preserve">35 </w:t>
                                  </w:r>
                                  <m:oMath>
                                    <m:r>
                                      <w:rPr>
                                        <w:rFonts w:ascii="Cambria Math" w:hAnsi="Cambria Math"/>
                                        <w:sz w:val="18"/>
                                        <w:szCs w:val="18"/>
                                        <w:lang w:val="en-US"/>
                                      </w:rPr>
                                      <m:t>×</m:t>
                                    </m:r>
                                  </m:oMath>
                                  <w:r w:rsidRPr="00F95083">
                                    <w:rPr>
                                      <w:rFonts w:eastAsiaTheme="minorEastAsia"/>
                                      <w:sz w:val="18"/>
                                      <w:szCs w:val="18"/>
                                      <w:lang w:val="en-US"/>
                                    </w:rPr>
                                    <w:t xml:space="preserve"> 22</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4C869D5" id="Text Box 2" o:spid="_x0000_s1035" type="#_x0000_t202" style="position:absolute;margin-left:51.3pt;margin-top:2.65pt;width:44.45pt;height:17.6pt;z-index:25177599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" fillcolor="#d8d8d8 [2732]" strokecolor="black [3213]">
                      <v:textbox>
                        <w:txbxContent>
                          <w:p w14:paraId="41A19405" w14:textId="77777777" w:rsidR="00A81D8A" w:rsidRPr="00F95083" w:rsidRDefault="00A81D8A" w:rsidP="00A81D8A">
                            <w:pPr>
                              <w:rPr>
                                <w:sz w:val="18"/>
                                <w:szCs w:val="18"/>
                                <w:lang w:val="en-US"/>
                              </w:rPr>
                            </w:pPr>
                            <w:r w:rsidRPr="00F95083">
                              <w:rPr>
                                <w:sz w:val="18"/>
                                <w:szCs w:val="18"/>
                                <w:lang w:val="en-US"/>
                              </w:rPr>
                              <w:t xml:space="preserve">35 </w:t>
                            </w:r>
                            <m:oMath>
                              <m:r>
                                <w:rPr>
                                  <w:rFonts w:ascii="Cambria Math" w:hAnsi="Cambria Math"/>
                                  <w:sz w:val="18"/>
                                  <w:szCs w:val="18"/>
                                  <w:lang w:val="en-US"/>
                                </w:rPr>
                                <m:t>×</m:t>
                              </m:r>
                            </m:oMath>
                            <w:r w:rsidRPr="00F95083">
                              <w:rPr>
                                <w:rFonts w:eastAsiaTheme="minorEastAsia"/>
                                <w:sz w:val="18"/>
                                <w:szCs w:val="18"/>
                                <w:lang w:val="en-US"/>
                              </w:rPr>
                              <w:t xml:space="preserve"> 22</w:t>
                            </w:r>
                          </w:p>
                        </w:txbxContent>
                      </v:textbox>
                      <w10:wrap type="through"/>
                    </v:shape>
                  </w:pict>
                </mc:Fallback>
              </mc:AlternateContent>
            </w:r>
            <w:r w:rsidR="003C627C" w:rsidRPr="00C60F14">
              <w:rPr>
                <w:noProof/>
                <w:sz w:val="20"/>
                <w:szCs w:val="20"/>
              </w:rPr>
              <mc:AlternateContent>
                <mc:Choice Requires="wps">
                  <w:drawing>
                    <wp:anchor distT="45720" distB="45720" distL="114300" distR="114300" simplePos="0" relativeHeight="251777023" behindDoc="0" locked="0" layoutInCell="1" allowOverlap="1" wp14:anchorId="47A81AE0" wp14:editId="355DBA31">
                      <wp:simplePos x="0" y="0"/>
                      <wp:positionH relativeFrom="column">
                        <wp:posOffset>2851785</wp:posOffset>
                      </wp:positionH>
                      <wp:positionV relativeFrom="paragraph">
                        <wp:posOffset>29569</wp:posOffset>
                      </wp:positionV>
                      <wp:extent cx="564515" cy="223520"/>
                      <wp:effectExtent l="0" t="0" r="26035" b="24130"/>
                      <wp:wrapThrough wrapText="bothSides">
                        <wp:wrapPolygon edited="0">
                          <wp:start x="0" y="0"/>
                          <wp:lineTo x="0" y="22091"/>
                          <wp:lineTo x="21867" y="22091"/>
                          <wp:lineTo x="21867" y="0"/>
                          <wp:lineTo x="0" y="0"/>
                        </wp:wrapPolygon>
                      </wp:wrapThrough>
                      <wp:docPr id="4741457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3520"/>
                              </a:xfrm>
                              <a:prstGeom prst="rect">
                                <a:avLst/>
                              </a:prstGeom>
                              <a:solidFill>
                                <a:schemeClr val="bg1">
                                  <a:lumMod val="85000"/>
                                </a:schemeClr>
                              </a:solidFill>
                              <a:ln w="9525">
                                <a:solidFill>
                                  <a:schemeClr val="tx1"/>
                                </a:solidFill>
                                <a:miter lim="800000"/>
                                <a:headEnd/>
                                <a:tailEnd/>
                              </a:ln>
                            </wps:spPr>
                            <wps:txbx>
                              <w:txbxContent>
                                <w:p w14:paraId="6EB86452" w14:textId="77777777" w:rsidR="00A81D8A" w:rsidRPr="00F95083" w:rsidRDefault="00A81D8A" w:rsidP="00A81D8A">
                                  <w:pPr>
                                    <w:rPr>
                                      <w:sz w:val="18"/>
                                      <w:szCs w:val="18"/>
                                      <w:lang w:val="en-US"/>
                                    </w:rPr>
                                  </w:pPr>
                                  <w:r>
                                    <w:rPr>
                                      <w:sz w:val="18"/>
                                      <w:szCs w:val="18"/>
                                      <w:lang w:val="en-US"/>
                                    </w:rPr>
                                    <w:t>22</w:t>
                                  </w:r>
                                  <w:r w:rsidRPr="00F95083">
                                    <w:rPr>
                                      <w:sz w:val="18"/>
                                      <w:szCs w:val="18"/>
                                      <w:lang w:val="en-US"/>
                                    </w:rPr>
                                    <w:t xml:space="preserve"> </w:t>
                                  </w:r>
                                  <m:oMath>
                                    <m:r>
                                      <w:rPr>
                                        <w:rFonts w:ascii="Cambria Math" w:hAnsi="Cambria Math"/>
                                        <w:sz w:val="18"/>
                                        <w:szCs w:val="18"/>
                                        <w:lang w:val="en-US"/>
                                      </w:rPr>
                                      <m:t>×</m:t>
                                    </m:r>
                                  </m:oMath>
                                  <w:r w:rsidRPr="00F95083">
                                    <w:rPr>
                                      <w:rFonts w:eastAsiaTheme="minorEastAsia"/>
                                      <w:sz w:val="18"/>
                                      <w:szCs w:val="18"/>
                                      <w:lang w:val="en-US"/>
                                    </w:rPr>
                                    <w:t xml:space="preserve"> </w:t>
                                  </w:r>
                                  <w:r>
                                    <w:rPr>
                                      <w:rFonts w:eastAsiaTheme="minorEastAsia"/>
                                      <w:sz w:val="18"/>
                                      <w:szCs w:val="18"/>
                                      <w:lang w:val="en-US"/>
                                    </w:rPr>
                                    <w:t>35</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7A81AE0" id="_x0000_s1036" type="#_x0000_t202" style="position:absolute;margin-left:224.55pt;margin-top:2.35pt;width:44.45pt;height:17.6pt;z-index:25177702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" fillcolor="#d8d8d8 [2732]" strokecolor="black [3213]">
                      <v:textbox>
                        <w:txbxContent>
                          <w:p w14:paraId="6EB86452" w14:textId="77777777" w:rsidR="00A81D8A" w:rsidRPr="00F95083" w:rsidRDefault="00A81D8A" w:rsidP="00A81D8A">
                            <w:pPr>
                              <w:rPr>
                                <w:sz w:val="18"/>
                                <w:szCs w:val="18"/>
                                <w:lang w:val="en-US"/>
                              </w:rPr>
                            </w:pPr>
                            <w:r>
                              <w:rPr>
                                <w:sz w:val="18"/>
                                <w:szCs w:val="18"/>
                                <w:lang w:val="en-US"/>
                              </w:rPr>
                              <w:t>22</w:t>
                            </w:r>
                            <w:r w:rsidRPr="00F95083">
                              <w:rPr>
                                <w:sz w:val="18"/>
                                <w:szCs w:val="18"/>
                                <w:lang w:val="en-US"/>
                              </w:rPr>
                              <w:t xml:space="preserve"> </w:t>
                            </w:r>
                            <m:oMath>
                              <m:r>
                                <w:rPr>
                                  <w:rFonts w:ascii="Cambria Math" w:hAnsi="Cambria Math"/>
                                  <w:sz w:val="18"/>
                                  <w:szCs w:val="18"/>
                                  <w:lang w:val="en-US"/>
                                </w:rPr>
                                <m:t>×</m:t>
                              </m:r>
                            </m:oMath>
                            <w:r w:rsidRPr="00F95083">
                              <w:rPr>
                                <w:rFonts w:eastAsiaTheme="minorEastAsia"/>
                                <w:sz w:val="18"/>
                                <w:szCs w:val="18"/>
                                <w:lang w:val="en-US"/>
                              </w:rPr>
                              <w:t xml:space="preserve"> </w:t>
                            </w:r>
                            <w:r>
                              <w:rPr>
                                <w:rFonts w:eastAsiaTheme="minorEastAsia"/>
                                <w:sz w:val="18"/>
                                <w:szCs w:val="18"/>
                                <w:lang w:val="en-US"/>
                              </w:rPr>
                              <w:t>35</w:t>
                            </w:r>
                          </w:p>
                        </w:txbxContent>
                      </v:textbox>
                      <w10:wrap type="through"/>
                    </v:shape>
                  </w:pict>
                </mc:Fallback>
              </mc:AlternateContent>
            </w:r>
          </w:p>
          <w:p w14:paraId="1749168D" w14:textId="651B2227" w:rsidR="00A81D8A" w:rsidRPr="00104381" w:rsidRDefault="00A6691C" w:rsidP="00141448">
            <w:pPr>
              <w:rPr>
                <w:noProof/>
                <w:sz w:val="20"/>
                <w:szCs w:val="20"/>
              </w:rPr>
            </w:pPr>
            <w:r w:rsidRPr="00E00D9D">
              <w:rPr>
                <w:noProof/>
              </w:rPr>
              <w:drawing>
                <wp:anchor distT="0" distB="0" distL="114300" distR="114300" simplePos="0" relativeHeight="251774975" behindDoc="0" locked="0" layoutInCell="1" allowOverlap="1" wp14:anchorId="1E7272C2" wp14:editId="3DBF1B54">
                  <wp:simplePos x="0" y="0"/>
                  <wp:positionH relativeFrom="column">
                    <wp:posOffset>39370</wp:posOffset>
                  </wp:positionH>
                  <wp:positionV relativeFrom="paragraph">
                    <wp:posOffset>162919</wp:posOffset>
                  </wp:positionV>
                  <wp:extent cx="1944370" cy="1193165"/>
                  <wp:effectExtent l="0" t="0" r="0" b="6985"/>
                  <wp:wrapThrough wrapText="bothSides">
                    <wp:wrapPolygon edited="0">
                      <wp:start x="0" y="0"/>
                      <wp:lineTo x="0" y="21382"/>
                      <wp:lineTo x="21374" y="21382"/>
                      <wp:lineTo x="21374" y="0"/>
                      <wp:lineTo x="0" y="0"/>
                    </wp:wrapPolygon>
                  </wp:wrapThrough>
                  <wp:docPr id="19071776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177631" name=""/>
                          <pic:cNvPicPr/>
                        </pic:nvPicPr>
                        <pic:blipFill rotWithShape="1">
                          <a:blip r:embed="rId23" cstate="print">
                            <a:extLst>
                              <a:ext uri="{28A0092B-C50C-407E-A947-70E740481C1C}">
                                <a14:useLocalDpi xmlns:a14="http://schemas.microsoft.com/office/drawing/2010/main" val="0"/>
                              </a:ext>
                            </a:extLst>
                          </a:blip>
                          <a:srcRect l="5471" t="2142" r="2905" b="3892"/>
                          <a:stretch>
                            <a:fillRect/>
                          </a:stretch>
                        </pic:blipFill>
                        <pic:spPr bwMode="auto">
                          <a:xfrm>
                            <a:off x="0" y="0"/>
                            <a:ext cx="1944370" cy="11931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C627C" w:rsidRPr="00047AC8">
              <w:rPr>
                <w:noProof/>
                <w:sz w:val="20"/>
                <w:szCs w:val="20"/>
              </w:rPr>
              <w:drawing>
                <wp:anchor distT="0" distB="0" distL="114300" distR="114300" simplePos="0" relativeHeight="251771903" behindDoc="0" locked="0" layoutInCell="1" allowOverlap="1" wp14:anchorId="2276003C" wp14:editId="5CFA1200">
                  <wp:simplePos x="0" y="0"/>
                  <wp:positionH relativeFrom="column">
                    <wp:posOffset>2425065</wp:posOffset>
                  </wp:positionH>
                  <wp:positionV relativeFrom="paragraph">
                    <wp:posOffset>106045</wp:posOffset>
                  </wp:positionV>
                  <wp:extent cx="1352550" cy="1999615"/>
                  <wp:effectExtent l="0" t="0" r="0" b="635"/>
                  <wp:wrapThrough wrapText="bothSides">
                    <wp:wrapPolygon edited="0">
                      <wp:start x="0" y="0"/>
                      <wp:lineTo x="0" y="21401"/>
                      <wp:lineTo x="21296" y="21401"/>
                      <wp:lineTo x="21296" y="0"/>
                      <wp:lineTo x="0" y="0"/>
                    </wp:wrapPolygon>
                  </wp:wrapThrough>
                  <wp:docPr id="12835101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510112" name=""/>
                          <pic:cNvPicPr/>
                        </pic:nvPicPr>
                        <pic:blipFill rotWithShape="1">
                          <a:blip r:embed="rId24" cstate="print">
                            <a:extLst>
                              <a:ext uri="{28A0092B-C50C-407E-A947-70E740481C1C}">
                                <a14:useLocalDpi xmlns:a14="http://schemas.microsoft.com/office/drawing/2010/main" val="0"/>
                              </a:ext>
                            </a:extLst>
                          </a:blip>
                          <a:srcRect t="1810" r="2612" b="2782"/>
                          <a:stretch>
                            <a:fillRect/>
                          </a:stretch>
                        </pic:blipFill>
                        <pic:spPr bwMode="auto">
                          <a:xfrm>
                            <a:off x="0" y="0"/>
                            <a:ext cx="1352550" cy="19996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A81D8A" w:rsidRPr="00E561C2" w14:paraId="598A0A8F" w14:textId="77777777" w:rsidTr="00A6691C">
        <w:trPr>
          <w:trHeight w:val="3302"/>
        </w:trPr>
        <w:tc>
          <w:tcPr>
            <w:tcW w:w="2469" w:type="dxa"/>
            <w:tcBorders>
              <w:top w:val="single" w:sz="4" w:space="0" w:color="auto"/>
              <w:bottom w:val="single" w:sz="4" w:space="0" w:color="auto"/>
            </w:tcBorders>
            <w:vAlign w:val="center"/>
          </w:tcPr>
          <w:p w14:paraId="235910E6" w14:textId="77777777" w:rsidR="00A81D8A" w:rsidRPr="00E561C2" w:rsidRDefault="00A81D8A" w:rsidP="00141448">
            <w:pPr>
              <w:jc w:val="center"/>
              <w:rPr>
                <w:rFonts w:cs="Calibri"/>
                <w:sz w:val="20"/>
                <w:szCs w:val="20"/>
              </w:rPr>
            </w:pPr>
            <w:r w:rsidRPr="00E561C2">
              <w:rPr>
                <w:noProof/>
                <w:sz w:val="20"/>
                <w:szCs w:val="20"/>
              </w:rPr>
              <w:drawing>
                <wp:anchor distT="0" distB="0" distL="114300" distR="114300" simplePos="0" relativeHeight="251765759" behindDoc="0" locked="0" layoutInCell="1" allowOverlap="1" wp14:anchorId="59A4DC6A" wp14:editId="24A8C20D">
                  <wp:simplePos x="0" y="0"/>
                  <wp:positionH relativeFrom="column">
                    <wp:posOffset>-35560</wp:posOffset>
                  </wp:positionH>
                  <wp:positionV relativeFrom="paragraph">
                    <wp:posOffset>-1353820</wp:posOffset>
                  </wp:positionV>
                  <wp:extent cx="1391285" cy="1367790"/>
                  <wp:effectExtent l="0" t="0" r="0" b="3810"/>
                  <wp:wrapTopAndBottom/>
                  <wp:docPr id="36285854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858544" name=""/>
                          <pic:cNvPicPr/>
                        </pic:nvPicPr>
                        <pic:blipFill rotWithShape="1">
                          <a:blip r:embed="rId25">
                            <a:extLst>
                              <a:ext uri="{96DAC541-7B7A-43D3-8B79-37D633B846F1}">
                                <asvg:svgBlip xmlns:asvg="http://schemas.microsoft.com/office/drawing/2016/SVG/main" r:embed="rId26"/>
                              </a:ext>
                            </a:extLst>
                          </a:blip>
                          <a:srcRect l="10069" t="10145" r="3934" b="4753"/>
                          <a:stretch>
                            <a:fillRect/>
                          </a:stretch>
                        </pic:blipFill>
                        <pic:spPr bwMode="auto">
                          <a:xfrm>
                            <a:off x="0" y="0"/>
                            <a:ext cx="1391285" cy="13677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561C2">
              <w:rPr>
                <w:rFonts w:cs="Calibri"/>
                <w:sz w:val="20"/>
                <w:szCs w:val="20"/>
              </w:rPr>
              <w:t xml:space="preserve">Variant </w:t>
            </w:r>
            <w:r>
              <w:rPr>
                <w:rFonts w:cs="Calibri"/>
                <w:sz w:val="20"/>
                <w:szCs w:val="20"/>
              </w:rPr>
              <w:t>1</w:t>
            </w:r>
          </w:p>
        </w:tc>
        <w:tc>
          <w:tcPr>
            <w:tcW w:w="7107" w:type="dxa"/>
            <w:tcBorders>
              <w:top w:val="single" w:sz="4" w:space="0" w:color="auto"/>
              <w:bottom w:val="single" w:sz="4" w:space="0" w:color="auto"/>
            </w:tcBorders>
          </w:tcPr>
          <w:p w14:paraId="2AEA1A47" w14:textId="74397288" w:rsidR="00A81D8A" w:rsidRDefault="00D7562B" w:rsidP="00141448">
            <w:pPr>
              <w:tabs>
                <w:tab w:val="left" w:pos="2870"/>
              </w:tabs>
              <w:spacing w:after="40"/>
              <w:rPr>
                <w:rFonts w:cs="Calibri"/>
                <w:sz w:val="20"/>
                <w:szCs w:val="20"/>
              </w:rPr>
            </w:pPr>
            <w:r w:rsidRPr="00C60F14">
              <w:rPr>
                <w:noProof/>
                <w:sz w:val="20"/>
                <w:szCs w:val="20"/>
              </w:rPr>
              <mc:AlternateContent>
                <mc:Choice Requires="wps">
                  <w:drawing>
                    <wp:anchor distT="45720" distB="45720" distL="114300" distR="114300" simplePos="0" relativeHeight="251785215" behindDoc="0" locked="0" layoutInCell="1" allowOverlap="1" wp14:anchorId="266128A0" wp14:editId="515F0E0B">
                      <wp:simplePos x="0" y="0"/>
                      <wp:positionH relativeFrom="column">
                        <wp:posOffset>826398</wp:posOffset>
                      </wp:positionH>
                      <wp:positionV relativeFrom="paragraph">
                        <wp:posOffset>64135</wp:posOffset>
                      </wp:positionV>
                      <wp:extent cx="564515" cy="223520"/>
                      <wp:effectExtent l="0" t="0" r="26035" b="24130"/>
                      <wp:wrapThrough wrapText="bothSides">
                        <wp:wrapPolygon edited="0">
                          <wp:start x="0" y="0"/>
                          <wp:lineTo x="0" y="22091"/>
                          <wp:lineTo x="21867" y="22091"/>
                          <wp:lineTo x="21867" y="0"/>
                          <wp:lineTo x="0" y="0"/>
                        </wp:wrapPolygon>
                      </wp:wrapThrough>
                      <wp:docPr id="6119783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3520"/>
                              </a:xfrm>
                              <a:prstGeom prst="rect">
                                <a:avLst/>
                              </a:prstGeom>
                              <a:solidFill>
                                <a:schemeClr val="bg1">
                                  <a:lumMod val="85000"/>
                                </a:schemeClr>
                              </a:solidFill>
                              <a:ln w="9525">
                                <a:solidFill>
                                  <a:schemeClr val="tx1"/>
                                </a:solidFill>
                                <a:miter lim="800000"/>
                                <a:headEnd/>
                                <a:tailEnd/>
                              </a:ln>
                            </wps:spPr>
                            <wps:txbx>
                              <w:txbxContent>
                                <w:p w14:paraId="38188F2A" w14:textId="77777777" w:rsidR="00D5596C" w:rsidRPr="00F95083" w:rsidRDefault="00D5596C" w:rsidP="00D5596C">
                                  <w:pPr>
                                    <w:rPr>
                                      <w:sz w:val="18"/>
                                      <w:szCs w:val="18"/>
                                      <w:lang w:val="en-US"/>
                                    </w:rPr>
                                  </w:pPr>
                                  <w:r>
                                    <w:rPr>
                                      <w:sz w:val="18"/>
                                      <w:szCs w:val="18"/>
                                      <w:lang w:val="en-US"/>
                                    </w:rPr>
                                    <w:t>16</w:t>
                                  </w:r>
                                  <w:r w:rsidRPr="00F95083">
                                    <w:rPr>
                                      <w:sz w:val="18"/>
                                      <w:szCs w:val="18"/>
                                      <w:lang w:val="en-US"/>
                                    </w:rPr>
                                    <w:t xml:space="preserve"> </w:t>
                                  </w:r>
                                  <m:oMath>
                                    <m:r>
                                      <w:rPr>
                                        <w:rFonts w:ascii="Cambria Math" w:hAnsi="Cambria Math"/>
                                        <w:sz w:val="18"/>
                                        <w:szCs w:val="18"/>
                                        <w:lang w:val="en-US"/>
                                      </w:rPr>
                                      <m:t>×</m:t>
                                    </m:r>
                                  </m:oMath>
                                  <w:r w:rsidRPr="00F95083">
                                    <w:rPr>
                                      <w:rFonts w:eastAsiaTheme="minorEastAsia"/>
                                      <w:sz w:val="18"/>
                                      <w:szCs w:val="18"/>
                                      <w:lang w:val="en-US"/>
                                    </w:rPr>
                                    <w:t xml:space="preserve"> </w:t>
                                  </w:r>
                                  <w:r>
                                    <w:rPr>
                                      <w:rFonts w:eastAsiaTheme="minorEastAsia"/>
                                      <w:sz w:val="18"/>
                                      <w:szCs w:val="18"/>
                                      <w:lang w:val="en-US"/>
                                    </w:rPr>
                                    <w:t>30</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66128A0" id="_x0000_s1037" type="#_x0000_t202" style="position:absolute;margin-left:65.05pt;margin-top:5.05pt;width:44.45pt;height:17.6pt;z-index:25178521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" fillcolor="#d8d8d8 [2732]" strokecolor="black [3213]">
                      <v:textbox>
                        <w:txbxContent>
                          <w:p w14:paraId="38188F2A" w14:textId="77777777" w:rsidR="00D5596C" w:rsidRPr="00F95083" w:rsidRDefault="00D5596C" w:rsidP="00D5596C">
                            <w:pPr>
                              <w:rPr>
                                <w:sz w:val="18"/>
                                <w:szCs w:val="18"/>
                                <w:lang w:val="en-US"/>
                              </w:rPr>
                            </w:pPr>
                            <w:r>
                              <w:rPr>
                                <w:sz w:val="18"/>
                                <w:szCs w:val="18"/>
                                <w:lang w:val="en-US"/>
                              </w:rPr>
                              <w:t>16</w:t>
                            </w:r>
                            <w:r w:rsidRPr="00F95083">
                              <w:rPr>
                                <w:sz w:val="18"/>
                                <w:szCs w:val="18"/>
                                <w:lang w:val="en-US"/>
                              </w:rPr>
                              <w:t xml:space="preserve"> </w:t>
                            </w:r>
                            <m:oMath>
                              <m:r>
                                <w:rPr>
                                  <w:rFonts w:ascii="Cambria Math" w:hAnsi="Cambria Math"/>
                                  <w:sz w:val="18"/>
                                  <w:szCs w:val="18"/>
                                  <w:lang w:val="en-US"/>
                                </w:rPr>
                                <m:t>×</m:t>
                              </m:r>
                            </m:oMath>
                            <w:r w:rsidRPr="00F95083">
                              <w:rPr>
                                <w:rFonts w:eastAsiaTheme="minorEastAsia"/>
                                <w:sz w:val="18"/>
                                <w:szCs w:val="18"/>
                                <w:lang w:val="en-US"/>
                              </w:rPr>
                              <w:t xml:space="preserve"> </w:t>
                            </w:r>
                            <w:r>
                              <w:rPr>
                                <w:rFonts w:eastAsiaTheme="minorEastAsia"/>
                                <w:sz w:val="18"/>
                                <w:szCs w:val="18"/>
                                <w:lang w:val="en-US"/>
                              </w:rPr>
                              <w:t>30</w:t>
                            </w:r>
                          </w:p>
                        </w:txbxContent>
                      </v:textbox>
                      <w10:wrap type="through"/>
                    </v:shape>
                  </w:pict>
                </mc:Fallback>
              </mc:AlternateContent>
            </w:r>
            <w:r w:rsidR="00E7608A" w:rsidRPr="00C60F14">
              <w:rPr>
                <w:noProof/>
                <w:sz w:val="20"/>
                <w:szCs w:val="20"/>
              </w:rPr>
              <mc:AlternateContent>
                <mc:Choice Requires="wps">
                  <w:drawing>
                    <wp:anchor distT="45720" distB="45720" distL="114300" distR="114300" simplePos="0" relativeHeight="251787263" behindDoc="0" locked="0" layoutInCell="1" allowOverlap="1" wp14:anchorId="2E1BF458" wp14:editId="5AEBD07A">
                      <wp:simplePos x="0" y="0"/>
                      <wp:positionH relativeFrom="column">
                        <wp:posOffset>2696079</wp:posOffset>
                      </wp:positionH>
                      <wp:positionV relativeFrom="paragraph">
                        <wp:posOffset>68580</wp:posOffset>
                      </wp:positionV>
                      <wp:extent cx="564515" cy="223520"/>
                      <wp:effectExtent l="0" t="0" r="26035" b="24130"/>
                      <wp:wrapThrough wrapText="bothSides">
                        <wp:wrapPolygon edited="0">
                          <wp:start x="0" y="0"/>
                          <wp:lineTo x="0" y="22091"/>
                          <wp:lineTo x="21867" y="22091"/>
                          <wp:lineTo x="21867" y="0"/>
                          <wp:lineTo x="0" y="0"/>
                        </wp:wrapPolygon>
                      </wp:wrapThrough>
                      <wp:docPr id="10574133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3520"/>
                              </a:xfrm>
                              <a:prstGeom prst="rect">
                                <a:avLst/>
                              </a:prstGeom>
                              <a:solidFill>
                                <a:schemeClr val="bg1">
                                  <a:lumMod val="85000"/>
                                </a:schemeClr>
                              </a:solidFill>
                              <a:ln w="9525">
                                <a:solidFill>
                                  <a:schemeClr val="tx1"/>
                                </a:solidFill>
                                <a:miter lim="800000"/>
                                <a:headEnd/>
                                <a:tailEnd/>
                              </a:ln>
                            </wps:spPr>
                            <wps:txbx>
                              <w:txbxContent>
                                <w:p w14:paraId="710C2B16" w14:textId="77777777" w:rsidR="003F311C" w:rsidRPr="00F95083" w:rsidRDefault="003F311C" w:rsidP="003F311C">
                                  <w:pPr>
                                    <w:rPr>
                                      <w:sz w:val="18"/>
                                      <w:szCs w:val="18"/>
                                      <w:lang w:val="en-US"/>
                                    </w:rPr>
                                  </w:pPr>
                                  <w:r>
                                    <w:rPr>
                                      <w:sz w:val="18"/>
                                      <w:szCs w:val="18"/>
                                      <w:lang w:val="en-US"/>
                                    </w:rPr>
                                    <w:t>16</w:t>
                                  </w:r>
                                  <w:r w:rsidRPr="00F95083">
                                    <w:rPr>
                                      <w:sz w:val="18"/>
                                      <w:szCs w:val="18"/>
                                      <w:lang w:val="en-US"/>
                                    </w:rPr>
                                    <w:t xml:space="preserve"> </w:t>
                                  </w:r>
                                  <m:oMath>
                                    <m:r>
                                      <w:rPr>
                                        <w:rFonts w:ascii="Cambria Math" w:hAnsi="Cambria Math"/>
                                        <w:sz w:val="18"/>
                                        <w:szCs w:val="18"/>
                                        <w:lang w:val="en-US"/>
                                      </w:rPr>
                                      <m:t>×</m:t>
                                    </m:r>
                                  </m:oMath>
                                  <w:r w:rsidRPr="00F95083">
                                    <w:rPr>
                                      <w:rFonts w:eastAsiaTheme="minorEastAsia"/>
                                      <w:sz w:val="18"/>
                                      <w:szCs w:val="18"/>
                                      <w:lang w:val="en-US"/>
                                    </w:rPr>
                                    <w:t xml:space="preserve"> </w:t>
                                  </w:r>
                                  <w:r>
                                    <w:rPr>
                                      <w:rFonts w:eastAsiaTheme="minorEastAsia"/>
                                      <w:sz w:val="18"/>
                                      <w:szCs w:val="18"/>
                                      <w:lang w:val="en-US"/>
                                    </w:rPr>
                                    <w:t>30</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E1BF458" id="_x0000_s1038" type="#_x0000_t202" style="position:absolute;margin-left:212.3pt;margin-top:5.4pt;width:44.45pt;height:17.6pt;z-index:25178726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" fillcolor="#d8d8d8 [2732]" strokecolor="black [3213]">
                      <v:textbox>
                        <w:txbxContent>
                          <w:p w14:paraId="710C2B16" w14:textId="77777777" w:rsidR="003F311C" w:rsidRPr="00F95083" w:rsidRDefault="003F311C" w:rsidP="003F311C">
                            <w:pPr>
                              <w:rPr>
                                <w:sz w:val="18"/>
                                <w:szCs w:val="18"/>
                                <w:lang w:val="en-US"/>
                              </w:rPr>
                            </w:pPr>
                            <w:r>
                              <w:rPr>
                                <w:sz w:val="18"/>
                                <w:szCs w:val="18"/>
                                <w:lang w:val="en-US"/>
                              </w:rPr>
                              <w:t>16</w:t>
                            </w:r>
                            <w:r w:rsidRPr="00F95083">
                              <w:rPr>
                                <w:sz w:val="18"/>
                                <w:szCs w:val="18"/>
                                <w:lang w:val="en-US"/>
                              </w:rPr>
                              <w:t xml:space="preserve"> </w:t>
                            </w:r>
                            <m:oMath>
                              <m:r>
                                <w:rPr>
                                  <w:rFonts w:ascii="Cambria Math" w:hAnsi="Cambria Math"/>
                                  <w:sz w:val="18"/>
                                  <w:szCs w:val="18"/>
                                  <w:lang w:val="en-US"/>
                                </w:rPr>
                                <m:t>×</m:t>
                              </m:r>
                            </m:oMath>
                            <w:r w:rsidRPr="00F95083">
                              <w:rPr>
                                <w:rFonts w:eastAsiaTheme="minorEastAsia"/>
                                <w:sz w:val="18"/>
                                <w:szCs w:val="18"/>
                                <w:lang w:val="en-US"/>
                              </w:rPr>
                              <w:t xml:space="preserve"> </w:t>
                            </w:r>
                            <w:r>
                              <w:rPr>
                                <w:rFonts w:eastAsiaTheme="minorEastAsia"/>
                                <w:sz w:val="18"/>
                                <w:szCs w:val="18"/>
                                <w:lang w:val="en-US"/>
                              </w:rPr>
                              <w:t>30</w:t>
                            </w:r>
                          </w:p>
                        </w:txbxContent>
                      </v:textbox>
                      <w10:wrap type="through"/>
                    </v:shape>
                  </w:pict>
                </mc:Fallback>
              </mc:AlternateContent>
            </w:r>
          </w:p>
          <w:p w14:paraId="71FEDDA5" w14:textId="40A1995E" w:rsidR="00A81D8A" w:rsidRPr="00E561C2" w:rsidRDefault="003C627C" w:rsidP="00141448">
            <w:pPr>
              <w:tabs>
                <w:tab w:val="left" w:pos="2870"/>
              </w:tabs>
              <w:spacing w:after="40"/>
              <w:rPr>
                <w:rFonts w:cs="Calibri"/>
                <w:sz w:val="20"/>
                <w:szCs w:val="20"/>
              </w:rPr>
            </w:pPr>
            <w:r w:rsidRPr="009B105A">
              <w:rPr>
                <w:rFonts w:cs="Calibri"/>
                <w:noProof/>
                <w:sz w:val="20"/>
                <w:szCs w:val="20"/>
              </w:rPr>
              <w:drawing>
                <wp:anchor distT="0" distB="0" distL="114300" distR="114300" simplePos="0" relativeHeight="251772927" behindDoc="0" locked="0" layoutInCell="1" allowOverlap="1" wp14:anchorId="299882E4" wp14:editId="1E1C81C3">
                  <wp:simplePos x="0" y="0"/>
                  <wp:positionH relativeFrom="column">
                    <wp:posOffset>2266315</wp:posOffset>
                  </wp:positionH>
                  <wp:positionV relativeFrom="paragraph">
                    <wp:posOffset>126365</wp:posOffset>
                  </wp:positionV>
                  <wp:extent cx="1511935" cy="1735455"/>
                  <wp:effectExtent l="0" t="0" r="0" b="0"/>
                  <wp:wrapThrough wrapText="bothSides">
                    <wp:wrapPolygon edited="0">
                      <wp:start x="0" y="0"/>
                      <wp:lineTo x="0" y="21339"/>
                      <wp:lineTo x="21228" y="21339"/>
                      <wp:lineTo x="21228" y="0"/>
                      <wp:lineTo x="0" y="0"/>
                    </wp:wrapPolygon>
                  </wp:wrapThrough>
                  <wp:docPr id="13068678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867879" name=""/>
                          <pic:cNvPicPr/>
                        </pic:nvPicPr>
                        <pic:blipFill rotWithShape="1">
                          <a:blip r:embed="rId27" cstate="print">
                            <a:extLst>
                              <a:ext uri="{28A0092B-C50C-407E-A947-70E740481C1C}">
                                <a14:useLocalDpi xmlns:a14="http://schemas.microsoft.com/office/drawing/2010/main" val="0"/>
                              </a:ext>
                            </a:extLst>
                          </a:blip>
                          <a:srcRect l="6171" t="2059" r="6527"/>
                          <a:stretch>
                            <a:fillRect/>
                          </a:stretch>
                        </pic:blipFill>
                        <pic:spPr bwMode="auto">
                          <a:xfrm>
                            <a:off x="0" y="0"/>
                            <a:ext cx="1511935" cy="17354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E36F5">
              <w:rPr>
                <w:rFonts w:cs="Calibri"/>
                <w:noProof/>
                <w:sz w:val="20"/>
                <w:szCs w:val="20"/>
              </w:rPr>
              <w:drawing>
                <wp:anchor distT="0" distB="0" distL="114300" distR="114300" simplePos="0" relativeHeight="251770879" behindDoc="0" locked="0" layoutInCell="1" allowOverlap="1" wp14:anchorId="792923A4" wp14:editId="1AC0511A">
                  <wp:simplePos x="0" y="0"/>
                  <wp:positionH relativeFrom="column">
                    <wp:posOffset>244475</wp:posOffset>
                  </wp:positionH>
                  <wp:positionV relativeFrom="paragraph">
                    <wp:posOffset>126365</wp:posOffset>
                  </wp:positionV>
                  <wp:extent cx="1464945" cy="1735455"/>
                  <wp:effectExtent l="0" t="0" r="1905" b="0"/>
                  <wp:wrapThrough wrapText="bothSides">
                    <wp:wrapPolygon edited="0">
                      <wp:start x="0" y="0"/>
                      <wp:lineTo x="0" y="21339"/>
                      <wp:lineTo x="21347" y="21339"/>
                      <wp:lineTo x="21347" y="0"/>
                      <wp:lineTo x="0" y="0"/>
                    </wp:wrapPolygon>
                  </wp:wrapThrough>
                  <wp:docPr id="9727608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760828" name=""/>
                          <pic:cNvPicPr/>
                        </pic:nvPicPr>
                        <pic:blipFill rotWithShape="1">
                          <a:blip r:embed="rId28" cstate="print">
                            <a:extLst>
                              <a:ext uri="{28A0092B-C50C-407E-A947-70E740481C1C}">
                                <a14:useLocalDpi xmlns:a14="http://schemas.microsoft.com/office/drawing/2010/main" val="0"/>
                              </a:ext>
                            </a:extLst>
                          </a:blip>
                          <a:srcRect l="10165" t="4711" r="3726" b="2000"/>
                          <a:stretch>
                            <a:fillRect/>
                          </a:stretch>
                        </pic:blipFill>
                        <pic:spPr bwMode="auto">
                          <a:xfrm>
                            <a:off x="0" y="0"/>
                            <a:ext cx="1464945" cy="17354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A81D8A" w:rsidRPr="00E561C2" w14:paraId="5EE30B2D" w14:textId="77777777" w:rsidTr="004930D1">
        <w:trPr>
          <w:trHeight w:val="3239"/>
        </w:trPr>
        <w:tc>
          <w:tcPr>
            <w:tcW w:w="2469" w:type="dxa"/>
            <w:tcBorders>
              <w:top w:val="single" w:sz="4" w:space="0" w:color="auto"/>
              <w:bottom w:val="single" w:sz="4" w:space="0" w:color="auto"/>
            </w:tcBorders>
            <w:vAlign w:val="center"/>
          </w:tcPr>
          <w:p w14:paraId="1FC40776" w14:textId="77777777" w:rsidR="00A81D8A" w:rsidRPr="00FB44BB" w:rsidRDefault="00A81D8A" w:rsidP="00141448">
            <w:pPr>
              <w:spacing w:after="40"/>
              <w:jc w:val="center"/>
              <w:rPr>
                <w:noProof/>
                <w:sz w:val="20"/>
                <w:szCs w:val="20"/>
              </w:rPr>
            </w:pPr>
            <w:r w:rsidRPr="00E561C2">
              <w:rPr>
                <w:noProof/>
                <w:sz w:val="20"/>
                <w:szCs w:val="20"/>
              </w:rPr>
              <w:drawing>
                <wp:anchor distT="0" distB="0" distL="114300" distR="114300" simplePos="0" relativeHeight="251766783" behindDoc="0" locked="0" layoutInCell="1" allowOverlap="1" wp14:anchorId="2FA2D04F" wp14:editId="39192163">
                  <wp:simplePos x="0" y="0"/>
                  <wp:positionH relativeFrom="column">
                    <wp:posOffset>66675</wp:posOffset>
                  </wp:positionH>
                  <wp:positionV relativeFrom="paragraph">
                    <wp:posOffset>-1361440</wp:posOffset>
                  </wp:positionV>
                  <wp:extent cx="1385570" cy="1357630"/>
                  <wp:effectExtent l="0" t="0" r="5080" b="0"/>
                  <wp:wrapTopAndBottom/>
                  <wp:docPr id="94068452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684520" name=""/>
                          <pic:cNvPicPr/>
                        </pic:nvPicPr>
                        <pic:blipFill rotWithShape="1">
                          <a:blip r:embed="rId29">
                            <a:extLst>
                              <a:ext uri="{96DAC541-7B7A-43D3-8B79-37D633B846F1}">
                                <asvg:svgBlip xmlns:asvg="http://schemas.microsoft.com/office/drawing/2016/SVG/main" r:embed="rId30"/>
                              </a:ext>
                            </a:extLst>
                          </a:blip>
                          <a:srcRect l="10457" t="10551" r="2388"/>
                          <a:stretch>
                            <a:fillRect/>
                          </a:stretch>
                        </pic:blipFill>
                        <pic:spPr bwMode="auto">
                          <a:xfrm>
                            <a:off x="0" y="0"/>
                            <a:ext cx="1385570" cy="13576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561C2">
              <w:rPr>
                <w:rFonts w:cs="Calibri"/>
                <w:sz w:val="20"/>
                <w:szCs w:val="20"/>
              </w:rPr>
              <w:t xml:space="preserve">Variant </w:t>
            </w:r>
            <w:r>
              <w:rPr>
                <w:rFonts w:cs="Calibri"/>
                <w:sz w:val="20"/>
                <w:szCs w:val="20"/>
              </w:rPr>
              <w:t>2</w:t>
            </w:r>
          </w:p>
        </w:tc>
        <w:tc>
          <w:tcPr>
            <w:tcW w:w="7107" w:type="dxa"/>
            <w:tcBorders>
              <w:top w:val="single" w:sz="4" w:space="0" w:color="auto"/>
            </w:tcBorders>
          </w:tcPr>
          <w:p w14:paraId="3E5F08D8" w14:textId="1FB83BD8" w:rsidR="00A81D8A" w:rsidRPr="00B9659A" w:rsidRDefault="004930D1" w:rsidP="00141448">
            <w:pPr>
              <w:spacing w:after="40"/>
              <w:rPr>
                <w:noProof/>
                <w:sz w:val="20"/>
                <w:szCs w:val="20"/>
              </w:rPr>
            </w:pPr>
            <w:r w:rsidRPr="00407BE3">
              <w:rPr>
                <w:noProof/>
                <w:sz w:val="20"/>
                <w:szCs w:val="20"/>
              </w:rPr>
              <w:drawing>
                <wp:anchor distT="0" distB="0" distL="114300" distR="114300" simplePos="0" relativeHeight="251768831" behindDoc="0" locked="0" layoutInCell="1" allowOverlap="1" wp14:anchorId="137F5734" wp14:editId="37A5A506">
                  <wp:simplePos x="0" y="0"/>
                  <wp:positionH relativeFrom="column">
                    <wp:posOffset>165735</wp:posOffset>
                  </wp:positionH>
                  <wp:positionV relativeFrom="paragraph">
                    <wp:posOffset>365125</wp:posOffset>
                  </wp:positionV>
                  <wp:extent cx="1742440" cy="1504950"/>
                  <wp:effectExtent l="0" t="0" r="0" b="0"/>
                  <wp:wrapThrough wrapText="bothSides">
                    <wp:wrapPolygon edited="0">
                      <wp:start x="0" y="0"/>
                      <wp:lineTo x="0" y="21327"/>
                      <wp:lineTo x="21254" y="21327"/>
                      <wp:lineTo x="21254" y="0"/>
                      <wp:lineTo x="0" y="0"/>
                    </wp:wrapPolygon>
                  </wp:wrapThrough>
                  <wp:docPr id="7797368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736875" name=""/>
                          <pic:cNvPicPr/>
                        </pic:nvPicPr>
                        <pic:blipFill rotWithShape="1">
                          <a:blip r:embed="rId31" cstate="print">
                            <a:extLst>
                              <a:ext uri="{28A0092B-C50C-407E-A947-70E740481C1C}">
                                <a14:useLocalDpi xmlns:a14="http://schemas.microsoft.com/office/drawing/2010/main" val="0"/>
                              </a:ext>
                            </a:extLst>
                          </a:blip>
                          <a:srcRect l="9713" t="6775" r="2880" b="2922"/>
                          <a:stretch>
                            <a:fillRect/>
                          </a:stretch>
                        </pic:blipFill>
                        <pic:spPr bwMode="auto">
                          <a:xfrm>
                            <a:off x="0" y="0"/>
                            <a:ext cx="1742440" cy="15049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809F7" w:rsidRPr="00B819A4">
              <w:rPr>
                <w:noProof/>
              </w:rPr>
              <w:drawing>
                <wp:anchor distT="0" distB="0" distL="114300" distR="114300" simplePos="0" relativeHeight="251790335" behindDoc="0" locked="0" layoutInCell="1" allowOverlap="1" wp14:anchorId="4062F0B1" wp14:editId="7AD4253E">
                  <wp:simplePos x="0" y="0"/>
                  <wp:positionH relativeFrom="column">
                    <wp:posOffset>2206625</wp:posOffset>
                  </wp:positionH>
                  <wp:positionV relativeFrom="paragraph">
                    <wp:posOffset>299085</wp:posOffset>
                  </wp:positionV>
                  <wp:extent cx="1482090" cy="1715770"/>
                  <wp:effectExtent l="0" t="0" r="3810" b="0"/>
                  <wp:wrapThrough wrapText="bothSides">
                    <wp:wrapPolygon edited="0">
                      <wp:start x="0" y="0"/>
                      <wp:lineTo x="0" y="21344"/>
                      <wp:lineTo x="21378" y="21344"/>
                      <wp:lineTo x="21378" y="0"/>
                      <wp:lineTo x="0" y="0"/>
                    </wp:wrapPolygon>
                  </wp:wrapThrough>
                  <wp:docPr id="1829146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14688"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482090" cy="1715770"/>
                          </a:xfrm>
                          <a:prstGeom prst="rect">
                            <a:avLst/>
                          </a:prstGeom>
                        </pic:spPr>
                      </pic:pic>
                    </a:graphicData>
                  </a:graphic>
                  <wp14:sizeRelH relativeFrom="margin">
                    <wp14:pctWidth>0</wp14:pctWidth>
                  </wp14:sizeRelH>
                  <wp14:sizeRelV relativeFrom="margin">
                    <wp14:pctHeight>0</wp14:pctHeight>
                  </wp14:sizeRelV>
                </wp:anchor>
              </w:drawing>
            </w:r>
            <w:r w:rsidR="003F311C" w:rsidRPr="00C60F14">
              <w:rPr>
                <w:noProof/>
                <w:sz w:val="20"/>
                <w:szCs w:val="20"/>
              </w:rPr>
              <mc:AlternateContent>
                <mc:Choice Requires="wps">
                  <w:drawing>
                    <wp:anchor distT="45720" distB="45720" distL="114300" distR="114300" simplePos="0" relativeHeight="251781119" behindDoc="0" locked="0" layoutInCell="1" allowOverlap="1" wp14:anchorId="1887BDD7" wp14:editId="1F43EAB9">
                      <wp:simplePos x="0" y="0"/>
                      <wp:positionH relativeFrom="column">
                        <wp:posOffset>694055</wp:posOffset>
                      </wp:positionH>
                      <wp:positionV relativeFrom="paragraph">
                        <wp:posOffset>74667</wp:posOffset>
                      </wp:positionV>
                      <wp:extent cx="564515" cy="223520"/>
                      <wp:effectExtent l="0" t="0" r="26035" b="24130"/>
                      <wp:wrapThrough wrapText="bothSides">
                        <wp:wrapPolygon edited="0">
                          <wp:start x="0" y="0"/>
                          <wp:lineTo x="0" y="22091"/>
                          <wp:lineTo x="21867" y="22091"/>
                          <wp:lineTo x="21867" y="0"/>
                          <wp:lineTo x="0" y="0"/>
                        </wp:wrapPolygon>
                      </wp:wrapThrough>
                      <wp:docPr id="18039027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3520"/>
                              </a:xfrm>
                              <a:prstGeom prst="rect">
                                <a:avLst/>
                              </a:prstGeom>
                              <a:solidFill>
                                <a:schemeClr val="bg1">
                                  <a:lumMod val="85000"/>
                                </a:schemeClr>
                              </a:solidFill>
                              <a:ln w="9525">
                                <a:solidFill>
                                  <a:schemeClr val="tx1"/>
                                </a:solidFill>
                                <a:miter lim="800000"/>
                                <a:headEnd/>
                                <a:tailEnd/>
                              </a:ln>
                            </wps:spPr>
                            <wps:txbx>
                              <w:txbxContent>
                                <w:p w14:paraId="248CA27A" w14:textId="483E2212" w:rsidR="00D217BE" w:rsidRPr="00F95083" w:rsidRDefault="00BF4925" w:rsidP="00D217BE">
                                  <w:pPr>
                                    <w:rPr>
                                      <w:sz w:val="18"/>
                                      <w:szCs w:val="18"/>
                                      <w:lang w:val="en-US"/>
                                    </w:rPr>
                                  </w:pPr>
                                  <w:r>
                                    <w:rPr>
                                      <w:sz w:val="18"/>
                                      <w:szCs w:val="18"/>
                                      <w:lang w:val="en-US"/>
                                    </w:rPr>
                                    <w:t>30</w:t>
                                  </w:r>
                                  <w:r w:rsidR="00D217BE" w:rsidRPr="00F95083">
                                    <w:rPr>
                                      <w:sz w:val="18"/>
                                      <w:szCs w:val="18"/>
                                      <w:lang w:val="en-US"/>
                                    </w:rPr>
                                    <w:t xml:space="preserve"> </w:t>
                                  </w:r>
                                  <m:oMath>
                                    <m:r>
                                      <w:rPr>
                                        <w:rFonts w:ascii="Cambria Math" w:hAnsi="Cambria Math"/>
                                        <w:sz w:val="18"/>
                                        <w:szCs w:val="18"/>
                                        <w:lang w:val="en-US"/>
                                      </w:rPr>
                                      <m:t>×</m:t>
                                    </m:r>
                                  </m:oMath>
                                  <w:r w:rsidR="00D217BE" w:rsidRPr="00F95083">
                                    <w:rPr>
                                      <w:rFonts w:eastAsiaTheme="minorEastAsia"/>
                                      <w:sz w:val="18"/>
                                      <w:szCs w:val="18"/>
                                      <w:lang w:val="en-US"/>
                                    </w:rPr>
                                    <w:t xml:space="preserve"> </w:t>
                                  </w:r>
                                  <w:r w:rsidR="00E4248D">
                                    <w:rPr>
                                      <w:rFonts w:eastAsiaTheme="minorEastAsia"/>
                                      <w:sz w:val="18"/>
                                      <w:szCs w:val="18"/>
                                      <w:lang w:val="en-US"/>
                                    </w:rPr>
                                    <w:t>25</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887BDD7" id="_x0000_s1039" type="#_x0000_t202" style="position:absolute;margin-left:54.65pt;margin-top:5.9pt;width:44.45pt;height:17.6pt;z-index:25178111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" fillcolor="#d8d8d8 [2732]" strokecolor="black [3213]">
                      <v:textbox>
                        <w:txbxContent>
                          <w:p w14:paraId="248CA27A" w14:textId="483E2212" w:rsidR="00D217BE" w:rsidRPr="00F95083" w:rsidRDefault="00BF4925" w:rsidP="00D217BE">
                            <w:pPr>
                              <w:rPr>
                                <w:sz w:val="18"/>
                                <w:szCs w:val="18"/>
                                <w:lang w:val="en-US"/>
                              </w:rPr>
                            </w:pPr>
                            <w:r>
                              <w:rPr>
                                <w:sz w:val="18"/>
                                <w:szCs w:val="18"/>
                                <w:lang w:val="en-US"/>
                              </w:rPr>
                              <w:t>30</w:t>
                            </w:r>
                            <w:r w:rsidR="00D217BE" w:rsidRPr="00F95083">
                              <w:rPr>
                                <w:sz w:val="18"/>
                                <w:szCs w:val="18"/>
                                <w:lang w:val="en-US"/>
                              </w:rPr>
                              <w:t xml:space="preserve"> </w:t>
                            </w:r>
                            <m:oMath>
                              <m:r>
                                <w:rPr>
                                  <w:rFonts w:ascii="Cambria Math" w:hAnsi="Cambria Math"/>
                                  <w:sz w:val="18"/>
                                  <w:szCs w:val="18"/>
                                  <w:lang w:val="en-US"/>
                                </w:rPr>
                                <m:t>×</m:t>
                              </m:r>
                            </m:oMath>
                            <w:r w:rsidR="00D217BE" w:rsidRPr="00F95083">
                              <w:rPr>
                                <w:rFonts w:eastAsiaTheme="minorEastAsia"/>
                                <w:sz w:val="18"/>
                                <w:szCs w:val="18"/>
                                <w:lang w:val="en-US"/>
                              </w:rPr>
                              <w:t xml:space="preserve"> </w:t>
                            </w:r>
                            <w:r w:rsidR="00E4248D">
                              <w:rPr>
                                <w:rFonts w:eastAsiaTheme="minorEastAsia"/>
                                <w:sz w:val="18"/>
                                <w:szCs w:val="18"/>
                                <w:lang w:val="en-US"/>
                              </w:rPr>
                              <w:t>25</w:t>
                            </w:r>
                          </w:p>
                        </w:txbxContent>
                      </v:textbox>
                      <w10:wrap type="through"/>
                    </v:shape>
                  </w:pict>
                </mc:Fallback>
              </mc:AlternateContent>
            </w:r>
            <w:r w:rsidR="003F311C" w:rsidRPr="00C60F14">
              <w:rPr>
                <w:noProof/>
                <w:sz w:val="20"/>
                <w:szCs w:val="20"/>
              </w:rPr>
              <mc:AlternateContent>
                <mc:Choice Requires="wps">
                  <w:drawing>
                    <wp:anchor distT="45720" distB="45720" distL="114300" distR="114300" simplePos="0" relativeHeight="251789311" behindDoc="0" locked="0" layoutInCell="1" allowOverlap="1" wp14:anchorId="4BADF785" wp14:editId="4AD0FF3F">
                      <wp:simplePos x="0" y="0"/>
                      <wp:positionH relativeFrom="column">
                        <wp:posOffset>2585085</wp:posOffset>
                      </wp:positionH>
                      <wp:positionV relativeFrom="paragraph">
                        <wp:posOffset>54982</wp:posOffset>
                      </wp:positionV>
                      <wp:extent cx="564515" cy="223520"/>
                      <wp:effectExtent l="0" t="0" r="26035" b="24130"/>
                      <wp:wrapThrough wrapText="bothSides">
                        <wp:wrapPolygon edited="0">
                          <wp:start x="0" y="0"/>
                          <wp:lineTo x="0" y="22091"/>
                          <wp:lineTo x="21867" y="22091"/>
                          <wp:lineTo x="21867" y="0"/>
                          <wp:lineTo x="0" y="0"/>
                        </wp:wrapPolygon>
                      </wp:wrapThrough>
                      <wp:docPr id="10697365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3520"/>
                              </a:xfrm>
                              <a:prstGeom prst="rect">
                                <a:avLst/>
                              </a:prstGeom>
                              <a:solidFill>
                                <a:schemeClr val="bg1">
                                  <a:lumMod val="85000"/>
                                </a:schemeClr>
                              </a:solidFill>
                              <a:ln w="9525">
                                <a:solidFill>
                                  <a:schemeClr val="tx1"/>
                                </a:solidFill>
                                <a:miter lim="800000"/>
                                <a:headEnd/>
                                <a:tailEnd/>
                              </a:ln>
                            </wps:spPr>
                            <wps:txbx>
                              <w:txbxContent>
                                <w:p w14:paraId="1E37FFB9" w14:textId="715A6434" w:rsidR="003F311C" w:rsidRPr="00F95083" w:rsidRDefault="00CE79DA" w:rsidP="003F311C">
                                  <w:pPr>
                                    <w:rPr>
                                      <w:sz w:val="18"/>
                                      <w:szCs w:val="18"/>
                                      <w:lang w:val="en-US"/>
                                    </w:rPr>
                                  </w:pPr>
                                  <w:r>
                                    <w:rPr>
                                      <w:sz w:val="18"/>
                                      <w:szCs w:val="18"/>
                                      <w:lang w:val="en-US"/>
                                    </w:rPr>
                                    <w:t>25</w:t>
                                  </w:r>
                                  <w:r w:rsidR="003F311C" w:rsidRPr="00F95083">
                                    <w:rPr>
                                      <w:sz w:val="18"/>
                                      <w:szCs w:val="18"/>
                                      <w:lang w:val="en-US"/>
                                    </w:rPr>
                                    <w:t xml:space="preserve"> </w:t>
                                  </w:r>
                                  <m:oMath>
                                    <m:r>
                                      <w:rPr>
                                        <w:rFonts w:ascii="Cambria Math" w:hAnsi="Cambria Math"/>
                                        <w:sz w:val="18"/>
                                        <w:szCs w:val="18"/>
                                        <w:lang w:val="en-US"/>
                                      </w:rPr>
                                      <m:t>×</m:t>
                                    </m:r>
                                  </m:oMath>
                                  <w:r w:rsidR="003F311C" w:rsidRPr="00F95083">
                                    <w:rPr>
                                      <w:rFonts w:eastAsiaTheme="minorEastAsia"/>
                                      <w:sz w:val="18"/>
                                      <w:szCs w:val="18"/>
                                      <w:lang w:val="en-US"/>
                                    </w:rPr>
                                    <w:t xml:space="preserve"> </w:t>
                                  </w:r>
                                  <w:r w:rsidR="003F311C">
                                    <w:rPr>
                                      <w:rFonts w:eastAsiaTheme="minorEastAsia"/>
                                      <w:sz w:val="18"/>
                                      <w:szCs w:val="18"/>
                                      <w:lang w:val="en-US"/>
                                    </w:rPr>
                                    <w:t>30</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BADF785" id="_x0000_s1040" type="#_x0000_t202" style="position:absolute;margin-left:203.55pt;margin-top:4.35pt;width:44.45pt;height:17.6pt;z-index:25178931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" fillcolor="#d8d8d8 [2732]" strokecolor="black [3213]">
                      <v:textbox>
                        <w:txbxContent>
                          <w:p w14:paraId="1E37FFB9" w14:textId="715A6434" w:rsidR="003F311C" w:rsidRPr="00F95083" w:rsidRDefault="00CE79DA" w:rsidP="003F311C">
                            <w:pPr>
                              <w:rPr>
                                <w:sz w:val="18"/>
                                <w:szCs w:val="18"/>
                                <w:lang w:val="en-US"/>
                              </w:rPr>
                            </w:pPr>
                            <w:r>
                              <w:rPr>
                                <w:sz w:val="18"/>
                                <w:szCs w:val="18"/>
                                <w:lang w:val="en-US"/>
                              </w:rPr>
                              <w:t>25</w:t>
                            </w:r>
                            <w:r w:rsidR="003F311C" w:rsidRPr="00F95083">
                              <w:rPr>
                                <w:sz w:val="18"/>
                                <w:szCs w:val="18"/>
                                <w:lang w:val="en-US"/>
                              </w:rPr>
                              <w:t xml:space="preserve"> </w:t>
                            </w:r>
                            <m:oMath>
                              <m:r>
                                <w:rPr>
                                  <w:rFonts w:ascii="Cambria Math" w:hAnsi="Cambria Math"/>
                                  <w:sz w:val="18"/>
                                  <w:szCs w:val="18"/>
                                  <w:lang w:val="en-US"/>
                                </w:rPr>
                                <m:t>×</m:t>
                              </m:r>
                            </m:oMath>
                            <w:r w:rsidR="003F311C" w:rsidRPr="00F95083">
                              <w:rPr>
                                <w:rFonts w:eastAsiaTheme="minorEastAsia"/>
                                <w:sz w:val="18"/>
                                <w:szCs w:val="18"/>
                                <w:lang w:val="en-US"/>
                              </w:rPr>
                              <w:t xml:space="preserve"> </w:t>
                            </w:r>
                            <w:r w:rsidR="003F311C">
                              <w:rPr>
                                <w:rFonts w:eastAsiaTheme="minorEastAsia"/>
                                <w:sz w:val="18"/>
                                <w:szCs w:val="18"/>
                                <w:lang w:val="en-US"/>
                              </w:rPr>
                              <w:t>30</w:t>
                            </w:r>
                          </w:p>
                        </w:txbxContent>
                      </v:textbox>
                      <w10:wrap type="through"/>
                    </v:shape>
                  </w:pict>
                </mc:Fallback>
              </mc:AlternateContent>
            </w:r>
          </w:p>
        </w:tc>
      </w:tr>
    </w:tbl>
    <w:p w14:paraId="6991DF8A" w14:textId="77777777" w:rsidR="00383663" w:rsidRDefault="00383663" w:rsidP="00A81D8A">
      <w:pPr>
        <w:tabs>
          <w:tab w:val="left" w:pos="900"/>
        </w:tabs>
        <w:rPr>
          <w:sz w:val="24"/>
          <w:szCs w:val="24"/>
          <w:lang w:val="en-US"/>
        </w:rPr>
      </w:pPr>
    </w:p>
    <w:p w14:paraId="68D4ACB4" w14:textId="77777777" w:rsidR="00A63BFA" w:rsidRDefault="00A63BFA" w:rsidP="00A81D8A">
      <w:pPr>
        <w:tabs>
          <w:tab w:val="left" w:pos="900"/>
        </w:tabs>
        <w:rPr>
          <w:sz w:val="24"/>
          <w:szCs w:val="24"/>
          <w:lang w:val="en-US"/>
        </w:rPr>
      </w:pPr>
    </w:p>
    <w:p w14:paraId="0B4BB447" w14:textId="77777777" w:rsidR="00A63BFA" w:rsidRDefault="00A63BFA" w:rsidP="00A81D8A">
      <w:pPr>
        <w:tabs>
          <w:tab w:val="left" w:pos="900"/>
        </w:tabs>
        <w:rPr>
          <w:sz w:val="24"/>
          <w:szCs w:val="24"/>
          <w:lang w:val="en-US"/>
        </w:rPr>
      </w:pPr>
    </w:p>
    <w:p w14:paraId="77405E34" w14:textId="77777777" w:rsidR="00A63BFA" w:rsidRDefault="00A63BFA" w:rsidP="00A81D8A">
      <w:pPr>
        <w:tabs>
          <w:tab w:val="left" w:pos="900"/>
        </w:tabs>
        <w:rPr>
          <w:sz w:val="24"/>
          <w:szCs w:val="24"/>
          <w:lang w:val="en-US"/>
        </w:rPr>
      </w:pPr>
    </w:p>
    <w:p w14:paraId="4D0121E2" w14:textId="77777777" w:rsidR="00A63BFA" w:rsidRDefault="00A63BFA" w:rsidP="00A81D8A">
      <w:pPr>
        <w:tabs>
          <w:tab w:val="left" w:pos="900"/>
        </w:tabs>
        <w:rPr>
          <w:sz w:val="24"/>
          <w:szCs w:val="24"/>
          <w:lang w:val="en-US"/>
        </w:rPr>
      </w:pPr>
    </w:p>
    <w:p w14:paraId="316398BC" w14:textId="77777777" w:rsidR="00A81D8A" w:rsidRPr="00A81D8A" w:rsidRDefault="00A81D8A" w:rsidP="00A81D8A">
      <w:pPr>
        <w:tabs>
          <w:tab w:val="left" w:pos="900"/>
        </w:tabs>
        <w:jc w:val="center"/>
        <w:rPr>
          <w:rFonts w:cs="Calibri"/>
          <w:i/>
          <w:iCs/>
          <w:sz w:val="20"/>
          <w:szCs w:val="20"/>
        </w:rPr>
      </w:pPr>
      <w:r w:rsidRPr="00CD272F">
        <w:rPr>
          <w:rFonts w:cs="Calibri"/>
          <w:i/>
          <w:iCs/>
          <w:sz w:val="20"/>
          <w:szCs w:val="20"/>
        </w:rPr>
        <w:lastRenderedPageBreak/>
        <w:t>Table 2: Room-Wise Area Deviation and Adjacency Constraint Satisfaction Across Generated Layouts</w:t>
      </w:r>
    </w:p>
    <w:tbl>
      <w:tblPr>
        <w:tblW w:w="0" w:type="auto"/>
        <w:jc w:val="center"/>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018"/>
        <w:gridCol w:w="673"/>
        <w:gridCol w:w="596"/>
        <w:gridCol w:w="550"/>
        <w:gridCol w:w="565"/>
        <w:gridCol w:w="588"/>
        <w:gridCol w:w="578"/>
        <w:gridCol w:w="550"/>
        <w:gridCol w:w="596"/>
        <w:gridCol w:w="550"/>
        <w:gridCol w:w="439"/>
        <w:gridCol w:w="1613"/>
      </w:tblGrid>
      <w:tr w:rsidR="00A81D8A" w:rsidRPr="003B4401" w14:paraId="34469B1F" w14:textId="77777777" w:rsidTr="002F1835">
        <w:trPr>
          <w:tblCellSpacing w:w="15" w:type="dxa"/>
          <w:jc w:val="center"/>
        </w:trPr>
        <w:tc>
          <w:tcPr>
            <w:tcW w:w="0" w:type="auto"/>
            <w:vMerge w:val="restart"/>
            <w:tcBorders>
              <w:top w:val="nil"/>
            </w:tcBorders>
            <w:vAlign w:val="center"/>
          </w:tcPr>
          <w:p w14:paraId="54E73BF6" w14:textId="77777777" w:rsidR="00A81D8A" w:rsidRPr="003B4401" w:rsidRDefault="00A81D8A" w:rsidP="00141448">
            <w:pPr>
              <w:tabs>
                <w:tab w:val="left" w:pos="900"/>
              </w:tabs>
              <w:spacing w:after="40"/>
              <w:jc w:val="center"/>
              <w:rPr>
                <w:rFonts w:cs="Calibri"/>
                <w:b/>
                <w:bCs/>
                <w:lang w:val="en-US"/>
              </w:rPr>
            </w:pPr>
            <w:r w:rsidRPr="003B4401">
              <w:rPr>
                <w:rFonts w:cs="Calibri"/>
                <w:b/>
                <w:bCs/>
                <w:lang w:val="en-US"/>
              </w:rPr>
              <w:t>Variant</w:t>
            </w:r>
          </w:p>
        </w:tc>
        <w:tc>
          <w:tcPr>
            <w:tcW w:w="0" w:type="auto"/>
            <w:vMerge w:val="restart"/>
            <w:tcBorders>
              <w:top w:val="nil"/>
            </w:tcBorders>
            <w:vAlign w:val="center"/>
          </w:tcPr>
          <w:p w14:paraId="45F43A23" w14:textId="77777777" w:rsidR="00A81D8A" w:rsidRPr="003B4401" w:rsidRDefault="00A81D8A" w:rsidP="00141448">
            <w:pPr>
              <w:tabs>
                <w:tab w:val="left" w:pos="900"/>
              </w:tabs>
              <w:spacing w:after="40"/>
              <w:jc w:val="center"/>
              <w:rPr>
                <w:rFonts w:cs="Calibri"/>
                <w:lang w:val="en-US"/>
              </w:rPr>
            </w:pPr>
            <w:r w:rsidRPr="003B4401">
              <w:rPr>
                <w:rFonts w:cs="Calibri"/>
                <w:b/>
                <w:bCs/>
                <w:lang w:val="en-US"/>
              </w:rPr>
              <w:t>Layout</w:t>
            </w:r>
          </w:p>
        </w:tc>
        <w:tc>
          <w:tcPr>
            <w:tcW w:w="0" w:type="auto"/>
            <w:gridSpan w:val="9"/>
            <w:tcBorders>
              <w:top w:val="nil"/>
              <w:bottom w:val="single" w:sz="4" w:space="0" w:color="auto"/>
            </w:tcBorders>
            <w:vAlign w:val="center"/>
          </w:tcPr>
          <w:p w14:paraId="45672E86" w14:textId="77777777" w:rsidR="00A81D8A" w:rsidRPr="003B4401" w:rsidRDefault="00A81D8A" w:rsidP="00141448">
            <w:pPr>
              <w:tabs>
                <w:tab w:val="left" w:pos="900"/>
              </w:tabs>
              <w:spacing w:after="40"/>
              <w:jc w:val="center"/>
              <w:rPr>
                <w:rFonts w:cs="Calibri"/>
                <w:b/>
                <w:bCs/>
                <w:lang w:val="en-US"/>
              </w:rPr>
            </w:pPr>
            <w:r w:rsidRPr="003B4401">
              <w:rPr>
                <w:rFonts w:cs="Calibri"/>
                <w:b/>
                <w:bCs/>
                <w:lang w:val="en-US"/>
              </w:rPr>
              <w:t>Deviation in Room Areas</w:t>
            </w:r>
          </w:p>
        </w:tc>
        <w:tc>
          <w:tcPr>
            <w:tcW w:w="0" w:type="auto"/>
            <w:vMerge w:val="restart"/>
            <w:tcBorders>
              <w:top w:val="nil"/>
            </w:tcBorders>
            <w:vAlign w:val="center"/>
          </w:tcPr>
          <w:p w14:paraId="2270B468" w14:textId="77777777" w:rsidR="00A81D8A" w:rsidRPr="003B4401" w:rsidRDefault="00A81D8A" w:rsidP="00141448">
            <w:pPr>
              <w:tabs>
                <w:tab w:val="left" w:pos="900"/>
              </w:tabs>
              <w:spacing w:after="40"/>
              <w:jc w:val="center"/>
              <w:rPr>
                <w:rFonts w:cs="Calibri"/>
                <w:b/>
                <w:bCs/>
                <w:lang w:val="en-US"/>
              </w:rPr>
            </w:pPr>
            <w:r w:rsidRPr="003B4401">
              <w:rPr>
                <w:rFonts w:cs="Calibri"/>
                <w:b/>
                <w:bCs/>
                <w:lang w:val="en-US"/>
              </w:rPr>
              <w:t>Adjacency</w:t>
            </w:r>
          </w:p>
          <w:p w14:paraId="58C5B892" w14:textId="77777777" w:rsidR="00A81D8A" w:rsidRPr="003B4401" w:rsidRDefault="00A81D8A" w:rsidP="00141448">
            <w:pPr>
              <w:tabs>
                <w:tab w:val="left" w:pos="900"/>
              </w:tabs>
              <w:spacing w:after="40"/>
              <w:jc w:val="center"/>
              <w:rPr>
                <w:rFonts w:cs="Calibri"/>
                <w:b/>
                <w:bCs/>
                <w:lang w:val="en-US"/>
              </w:rPr>
            </w:pPr>
            <w:r w:rsidRPr="003B4401">
              <w:rPr>
                <w:rFonts w:cs="Calibri"/>
                <w:b/>
                <w:bCs/>
                <w:lang w:val="en-US"/>
              </w:rPr>
              <w:t>Satisfied out of 5</w:t>
            </w:r>
          </w:p>
        </w:tc>
      </w:tr>
      <w:tr w:rsidR="00A81D8A" w:rsidRPr="003B4401" w14:paraId="65919017" w14:textId="77777777" w:rsidTr="002F1835">
        <w:trPr>
          <w:trHeight w:val="51"/>
          <w:tblCellSpacing w:w="15" w:type="dxa"/>
          <w:jc w:val="center"/>
        </w:trPr>
        <w:tc>
          <w:tcPr>
            <w:tcW w:w="0" w:type="auto"/>
            <w:vMerge/>
            <w:vAlign w:val="center"/>
          </w:tcPr>
          <w:p w14:paraId="13B9C530" w14:textId="77777777" w:rsidR="00A81D8A" w:rsidRPr="003B4401" w:rsidRDefault="00A81D8A" w:rsidP="00141448">
            <w:pPr>
              <w:tabs>
                <w:tab w:val="left" w:pos="900"/>
              </w:tabs>
              <w:spacing w:after="40"/>
              <w:jc w:val="center"/>
              <w:rPr>
                <w:rFonts w:cs="Calibri"/>
                <w:b/>
                <w:bCs/>
                <w:lang w:val="en-US"/>
              </w:rPr>
            </w:pPr>
          </w:p>
        </w:tc>
        <w:tc>
          <w:tcPr>
            <w:tcW w:w="0" w:type="auto"/>
            <w:vMerge/>
            <w:vAlign w:val="center"/>
          </w:tcPr>
          <w:p w14:paraId="58CE7C81" w14:textId="77777777" w:rsidR="00A81D8A" w:rsidRPr="003B4401" w:rsidRDefault="00A81D8A" w:rsidP="00141448">
            <w:pPr>
              <w:tabs>
                <w:tab w:val="left" w:pos="900"/>
              </w:tabs>
              <w:spacing w:after="40"/>
              <w:jc w:val="center"/>
              <w:rPr>
                <w:rFonts w:cs="Calibri"/>
                <w:b/>
                <w:bCs/>
                <w:lang w:val="en-US"/>
              </w:rPr>
            </w:pPr>
          </w:p>
        </w:tc>
        <w:tc>
          <w:tcPr>
            <w:tcW w:w="0" w:type="auto"/>
            <w:vAlign w:val="center"/>
          </w:tcPr>
          <w:p w14:paraId="048B584E" w14:textId="77777777" w:rsidR="00A81D8A" w:rsidRPr="003B4401" w:rsidRDefault="00A81D8A" w:rsidP="00141448">
            <w:pPr>
              <w:tabs>
                <w:tab w:val="left" w:pos="900"/>
              </w:tabs>
              <w:spacing w:after="40"/>
              <w:jc w:val="center"/>
              <w:rPr>
                <w:rFonts w:cs="Calibri"/>
                <w:lang w:val="en-US"/>
              </w:rPr>
            </w:pPr>
            <w:r w:rsidRPr="003B4401">
              <w:rPr>
                <w:rFonts w:cs="Calibri"/>
                <w:b/>
                <w:bCs/>
                <w:lang w:val="en-US"/>
              </w:rPr>
              <w:t>Bath1</w:t>
            </w:r>
          </w:p>
        </w:tc>
        <w:tc>
          <w:tcPr>
            <w:tcW w:w="0" w:type="auto"/>
            <w:vAlign w:val="center"/>
          </w:tcPr>
          <w:p w14:paraId="70C749FA" w14:textId="77777777" w:rsidR="00A81D8A" w:rsidRPr="003B4401" w:rsidRDefault="00A81D8A" w:rsidP="00141448">
            <w:pPr>
              <w:tabs>
                <w:tab w:val="left" w:pos="900"/>
              </w:tabs>
              <w:spacing w:after="40"/>
              <w:jc w:val="center"/>
              <w:rPr>
                <w:rFonts w:cs="Calibri"/>
                <w:lang w:val="en-US"/>
              </w:rPr>
            </w:pPr>
            <w:r w:rsidRPr="003B4401">
              <w:rPr>
                <w:rFonts w:cs="Calibri"/>
                <w:b/>
                <w:bCs/>
                <w:lang w:val="en-US"/>
              </w:rPr>
              <w:t>Bed1</w:t>
            </w:r>
          </w:p>
        </w:tc>
        <w:tc>
          <w:tcPr>
            <w:tcW w:w="0" w:type="auto"/>
            <w:vAlign w:val="center"/>
          </w:tcPr>
          <w:p w14:paraId="286DEB04" w14:textId="77777777" w:rsidR="00A81D8A" w:rsidRPr="003B4401" w:rsidRDefault="00A81D8A" w:rsidP="00141448">
            <w:pPr>
              <w:tabs>
                <w:tab w:val="left" w:pos="900"/>
              </w:tabs>
              <w:spacing w:after="40"/>
              <w:jc w:val="center"/>
              <w:rPr>
                <w:rFonts w:cs="Calibri"/>
                <w:lang w:val="en-US"/>
              </w:rPr>
            </w:pPr>
            <w:r w:rsidRPr="003B4401">
              <w:rPr>
                <w:rFonts w:cs="Calibri"/>
                <w:b/>
                <w:bCs/>
                <w:lang w:val="en-US"/>
              </w:rPr>
              <w:t>Stairs</w:t>
            </w:r>
          </w:p>
        </w:tc>
        <w:tc>
          <w:tcPr>
            <w:tcW w:w="0" w:type="auto"/>
            <w:vAlign w:val="center"/>
          </w:tcPr>
          <w:p w14:paraId="1BDDC136" w14:textId="77777777" w:rsidR="00A81D8A" w:rsidRPr="003B4401" w:rsidRDefault="00A81D8A" w:rsidP="00141448">
            <w:pPr>
              <w:tabs>
                <w:tab w:val="left" w:pos="900"/>
              </w:tabs>
              <w:spacing w:after="40"/>
              <w:jc w:val="center"/>
              <w:rPr>
                <w:rFonts w:cs="Calibri"/>
                <w:lang w:val="en-US"/>
              </w:rPr>
            </w:pPr>
            <w:r w:rsidRPr="003B4401">
              <w:rPr>
                <w:rFonts w:cs="Calibri"/>
                <w:b/>
                <w:bCs/>
                <w:lang w:val="en-US"/>
              </w:rPr>
              <w:t>Living</w:t>
            </w:r>
          </w:p>
        </w:tc>
        <w:tc>
          <w:tcPr>
            <w:tcW w:w="0" w:type="auto"/>
            <w:vAlign w:val="center"/>
          </w:tcPr>
          <w:p w14:paraId="2549F668" w14:textId="77777777" w:rsidR="00A81D8A" w:rsidRPr="003B4401" w:rsidRDefault="00A81D8A" w:rsidP="00141448">
            <w:pPr>
              <w:tabs>
                <w:tab w:val="left" w:pos="900"/>
              </w:tabs>
              <w:spacing w:after="40"/>
              <w:jc w:val="center"/>
              <w:rPr>
                <w:rFonts w:cs="Calibri"/>
                <w:lang w:val="en-US"/>
              </w:rPr>
            </w:pPr>
            <w:r w:rsidRPr="003B4401">
              <w:rPr>
                <w:rFonts w:cs="Calibri"/>
                <w:b/>
                <w:bCs/>
                <w:lang w:val="en-US"/>
              </w:rPr>
              <w:t>Porch</w:t>
            </w:r>
          </w:p>
        </w:tc>
        <w:tc>
          <w:tcPr>
            <w:tcW w:w="0" w:type="auto"/>
            <w:vAlign w:val="center"/>
          </w:tcPr>
          <w:p w14:paraId="217EB9B1" w14:textId="77777777" w:rsidR="00A81D8A" w:rsidRPr="003B4401" w:rsidRDefault="00A81D8A" w:rsidP="00141448">
            <w:pPr>
              <w:tabs>
                <w:tab w:val="left" w:pos="900"/>
              </w:tabs>
              <w:spacing w:after="40"/>
              <w:jc w:val="center"/>
              <w:rPr>
                <w:rFonts w:cs="Calibri"/>
                <w:lang w:val="en-US"/>
              </w:rPr>
            </w:pPr>
            <w:r w:rsidRPr="003B4401">
              <w:rPr>
                <w:rFonts w:cs="Calibri"/>
                <w:b/>
                <w:bCs/>
                <w:lang w:val="en-US"/>
              </w:rPr>
              <w:t>WC</w:t>
            </w:r>
          </w:p>
        </w:tc>
        <w:tc>
          <w:tcPr>
            <w:tcW w:w="0" w:type="auto"/>
            <w:vAlign w:val="center"/>
          </w:tcPr>
          <w:p w14:paraId="15A680D6" w14:textId="77777777" w:rsidR="00A81D8A" w:rsidRPr="003B4401" w:rsidRDefault="00A81D8A" w:rsidP="00141448">
            <w:pPr>
              <w:tabs>
                <w:tab w:val="left" w:pos="900"/>
              </w:tabs>
              <w:spacing w:after="40"/>
              <w:jc w:val="center"/>
              <w:rPr>
                <w:rFonts w:cs="Calibri"/>
                <w:lang w:val="en-US"/>
              </w:rPr>
            </w:pPr>
            <w:r w:rsidRPr="003B4401">
              <w:rPr>
                <w:rFonts w:cs="Calibri"/>
                <w:b/>
                <w:bCs/>
                <w:lang w:val="en-US"/>
              </w:rPr>
              <w:t>Bath2</w:t>
            </w:r>
          </w:p>
        </w:tc>
        <w:tc>
          <w:tcPr>
            <w:tcW w:w="0" w:type="auto"/>
            <w:vAlign w:val="center"/>
          </w:tcPr>
          <w:p w14:paraId="2FA95ACC" w14:textId="77777777" w:rsidR="00A81D8A" w:rsidRPr="003B4401" w:rsidRDefault="00A81D8A" w:rsidP="00141448">
            <w:pPr>
              <w:tabs>
                <w:tab w:val="left" w:pos="900"/>
              </w:tabs>
              <w:spacing w:after="40"/>
              <w:jc w:val="center"/>
              <w:rPr>
                <w:rFonts w:cs="Calibri"/>
                <w:lang w:val="en-US"/>
              </w:rPr>
            </w:pPr>
            <w:r w:rsidRPr="003B4401">
              <w:rPr>
                <w:rFonts w:cs="Calibri"/>
                <w:b/>
                <w:bCs/>
                <w:lang w:val="en-US"/>
              </w:rPr>
              <w:t>Kit</w:t>
            </w:r>
          </w:p>
        </w:tc>
        <w:tc>
          <w:tcPr>
            <w:tcW w:w="0" w:type="auto"/>
            <w:vAlign w:val="center"/>
          </w:tcPr>
          <w:p w14:paraId="0F0D21C6" w14:textId="77777777" w:rsidR="00A81D8A" w:rsidRPr="003B4401" w:rsidRDefault="00A81D8A" w:rsidP="00141448">
            <w:pPr>
              <w:tabs>
                <w:tab w:val="left" w:pos="900"/>
              </w:tabs>
              <w:spacing w:after="40"/>
              <w:jc w:val="center"/>
              <w:rPr>
                <w:rFonts w:cs="Calibri"/>
                <w:b/>
                <w:bCs/>
                <w:lang w:val="en-US"/>
              </w:rPr>
            </w:pPr>
            <w:r w:rsidRPr="003B4401">
              <w:rPr>
                <w:rFonts w:cs="Calibri"/>
                <w:b/>
                <w:bCs/>
                <w:lang w:val="en-US"/>
              </w:rPr>
              <w:t>Din</w:t>
            </w:r>
          </w:p>
        </w:tc>
        <w:tc>
          <w:tcPr>
            <w:tcW w:w="0" w:type="auto"/>
            <w:vMerge/>
            <w:vAlign w:val="center"/>
          </w:tcPr>
          <w:p w14:paraId="05D55E5C" w14:textId="77777777" w:rsidR="00A81D8A" w:rsidRPr="003B4401" w:rsidRDefault="00A81D8A" w:rsidP="00141448">
            <w:pPr>
              <w:tabs>
                <w:tab w:val="left" w:pos="900"/>
              </w:tabs>
              <w:spacing w:after="40"/>
              <w:jc w:val="center"/>
              <w:rPr>
                <w:rFonts w:cs="Calibri"/>
                <w:b/>
                <w:bCs/>
                <w:lang w:val="en-US"/>
              </w:rPr>
            </w:pPr>
          </w:p>
        </w:tc>
      </w:tr>
      <w:tr w:rsidR="00A81D8A" w:rsidRPr="003B4401" w14:paraId="64935F3D" w14:textId="77777777" w:rsidTr="002F1835">
        <w:trPr>
          <w:tblCellSpacing w:w="15" w:type="dxa"/>
          <w:jc w:val="center"/>
        </w:trPr>
        <w:tc>
          <w:tcPr>
            <w:tcW w:w="0" w:type="auto"/>
            <w:vMerge w:val="restart"/>
            <w:tcBorders>
              <w:top w:val="single" w:sz="4" w:space="0" w:color="auto"/>
              <w:bottom w:val="nil"/>
            </w:tcBorders>
            <w:vAlign w:val="center"/>
            <w:hideMark/>
          </w:tcPr>
          <w:p w14:paraId="1C51A3B1" w14:textId="77777777" w:rsidR="00A81D8A" w:rsidRPr="003B4401" w:rsidRDefault="00A81D8A" w:rsidP="00141448">
            <w:pPr>
              <w:tabs>
                <w:tab w:val="left" w:pos="900"/>
              </w:tabs>
              <w:spacing w:after="40"/>
              <w:jc w:val="center"/>
              <w:rPr>
                <w:rFonts w:cs="Calibri"/>
                <w:lang w:val="en-US"/>
              </w:rPr>
            </w:pPr>
            <w:r w:rsidRPr="003B4401">
              <w:rPr>
                <w:rFonts w:cs="Calibri"/>
                <w:lang w:val="en-US"/>
              </w:rPr>
              <w:t>Base PTPG</w:t>
            </w:r>
          </w:p>
          <w:p w14:paraId="03016EE8" w14:textId="77777777" w:rsidR="00A81D8A" w:rsidRPr="003B4401" w:rsidRDefault="00A81D8A" w:rsidP="00141448">
            <w:pPr>
              <w:tabs>
                <w:tab w:val="left" w:pos="900"/>
              </w:tabs>
              <w:spacing w:after="40"/>
              <w:jc w:val="center"/>
              <w:rPr>
                <w:rFonts w:cs="Calibri"/>
                <w:lang w:val="en-US"/>
              </w:rPr>
            </w:pPr>
          </w:p>
        </w:tc>
        <w:tc>
          <w:tcPr>
            <w:tcW w:w="0" w:type="auto"/>
            <w:tcBorders>
              <w:top w:val="single" w:sz="4" w:space="0" w:color="auto"/>
              <w:bottom w:val="nil"/>
            </w:tcBorders>
            <w:vAlign w:val="center"/>
            <w:hideMark/>
          </w:tcPr>
          <w:p w14:paraId="69087732" w14:textId="77777777" w:rsidR="00A81D8A" w:rsidRPr="003B4401" w:rsidRDefault="00A81D8A" w:rsidP="00141448">
            <w:pPr>
              <w:tabs>
                <w:tab w:val="left" w:pos="900"/>
              </w:tabs>
              <w:spacing w:after="40"/>
              <w:jc w:val="center"/>
              <w:rPr>
                <w:rFonts w:cs="Calibri"/>
                <w:lang w:val="en-US"/>
              </w:rPr>
            </w:pPr>
            <w:r w:rsidRPr="003B4401">
              <w:rPr>
                <w:rFonts w:cs="Calibri"/>
                <w:lang w:val="en-US"/>
              </w:rPr>
              <w:t>L1</w:t>
            </w:r>
          </w:p>
        </w:tc>
        <w:tc>
          <w:tcPr>
            <w:tcW w:w="0" w:type="auto"/>
            <w:tcBorders>
              <w:top w:val="single" w:sz="4" w:space="0" w:color="auto"/>
              <w:bottom w:val="nil"/>
            </w:tcBorders>
            <w:vAlign w:val="center"/>
            <w:hideMark/>
          </w:tcPr>
          <w:p w14:paraId="04D1ACDC" w14:textId="77777777" w:rsidR="00A81D8A" w:rsidRPr="003B4401" w:rsidRDefault="00A81D8A" w:rsidP="00141448">
            <w:pPr>
              <w:tabs>
                <w:tab w:val="left" w:pos="900"/>
              </w:tabs>
              <w:spacing w:after="40"/>
              <w:jc w:val="center"/>
              <w:rPr>
                <w:rFonts w:cs="Calibri"/>
                <w:lang w:val="en-US"/>
              </w:rPr>
            </w:pPr>
            <w:r w:rsidRPr="003B4401">
              <w:rPr>
                <w:rFonts w:cs="Calibri"/>
                <w:lang w:val="en-US"/>
              </w:rPr>
              <w:t>+0%</w:t>
            </w:r>
          </w:p>
        </w:tc>
        <w:tc>
          <w:tcPr>
            <w:tcW w:w="0" w:type="auto"/>
            <w:tcBorders>
              <w:top w:val="single" w:sz="4" w:space="0" w:color="auto"/>
              <w:bottom w:val="nil"/>
            </w:tcBorders>
            <w:vAlign w:val="center"/>
            <w:hideMark/>
          </w:tcPr>
          <w:p w14:paraId="7AE1296B" w14:textId="77777777" w:rsidR="00A81D8A" w:rsidRPr="003B4401" w:rsidRDefault="00A81D8A" w:rsidP="00141448">
            <w:pPr>
              <w:tabs>
                <w:tab w:val="left" w:pos="900"/>
              </w:tabs>
              <w:spacing w:after="40"/>
              <w:jc w:val="center"/>
              <w:rPr>
                <w:rFonts w:cs="Calibri"/>
                <w:lang w:val="en-US"/>
              </w:rPr>
            </w:pPr>
            <w:r w:rsidRPr="003B4401">
              <w:rPr>
                <w:rFonts w:cs="Calibri"/>
                <w:lang w:val="en-US"/>
              </w:rPr>
              <w:t>+</w:t>
            </w:r>
            <w:r>
              <w:rPr>
                <w:rFonts w:cs="Calibri"/>
                <w:lang w:val="en-US"/>
              </w:rPr>
              <w:t>2</w:t>
            </w:r>
            <w:r w:rsidRPr="003B4401">
              <w:rPr>
                <w:rFonts w:cs="Calibri"/>
                <w:lang w:val="en-US"/>
              </w:rPr>
              <w:t>0%</w:t>
            </w:r>
          </w:p>
        </w:tc>
        <w:tc>
          <w:tcPr>
            <w:tcW w:w="0" w:type="auto"/>
            <w:tcBorders>
              <w:top w:val="single" w:sz="4" w:space="0" w:color="auto"/>
              <w:bottom w:val="nil"/>
            </w:tcBorders>
            <w:vAlign w:val="center"/>
            <w:hideMark/>
          </w:tcPr>
          <w:p w14:paraId="2AFEE23D" w14:textId="77777777" w:rsidR="00A81D8A" w:rsidRPr="003B4401" w:rsidRDefault="00A81D8A" w:rsidP="00141448">
            <w:pPr>
              <w:tabs>
                <w:tab w:val="left" w:pos="900"/>
              </w:tabs>
              <w:spacing w:after="40"/>
              <w:jc w:val="center"/>
              <w:rPr>
                <w:rFonts w:cs="Calibri"/>
                <w:lang w:val="en-US"/>
              </w:rPr>
            </w:pPr>
            <w:r w:rsidRPr="003B4401">
              <w:rPr>
                <w:rFonts w:cs="Calibri"/>
                <w:lang w:val="en-US"/>
              </w:rPr>
              <w:t>+</w:t>
            </w:r>
            <w:r>
              <w:rPr>
                <w:rFonts w:cs="Calibri"/>
                <w:lang w:val="en-US"/>
              </w:rPr>
              <w:t>10</w:t>
            </w:r>
            <w:r w:rsidRPr="003B4401">
              <w:rPr>
                <w:rFonts w:cs="Calibri"/>
                <w:lang w:val="en-US"/>
              </w:rPr>
              <w:t>%</w:t>
            </w:r>
          </w:p>
        </w:tc>
        <w:tc>
          <w:tcPr>
            <w:tcW w:w="0" w:type="auto"/>
            <w:tcBorders>
              <w:top w:val="single" w:sz="4" w:space="0" w:color="auto"/>
              <w:bottom w:val="nil"/>
            </w:tcBorders>
            <w:vAlign w:val="center"/>
            <w:hideMark/>
          </w:tcPr>
          <w:p w14:paraId="0F39F516" w14:textId="77777777" w:rsidR="00A81D8A" w:rsidRPr="003B4401" w:rsidRDefault="00A81D8A" w:rsidP="00141448">
            <w:pPr>
              <w:tabs>
                <w:tab w:val="left" w:pos="900"/>
              </w:tabs>
              <w:spacing w:after="40"/>
              <w:jc w:val="center"/>
              <w:rPr>
                <w:rFonts w:cs="Calibri"/>
                <w:lang w:val="en-US"/>
              </w:rPr>
            </w:pPr>
            <w:r w:rsidRPr="003B4401">
              <w:rPr>
                <w:rFonts w:cs="Calibri"/>
                <w:lang w:val="en-US"/>
              </w:rPr>
              <w:t>+0%</w:t>
            </w:r>
          </w:p>
        </w:tc>
        <w:tc>
          <w:tcPr>
            <w:tcW w:w="0" w:type="auto"/>
            <w:tcBorders>
              <w:top w:val="single" w:sz="4" w:space="0" w:color="auto"/>
              <w:bottom w:val="nil"/>
            </w:tcBorders>
            <w:vAlign w:val="center"/>
            <w:hideMark/>
          </w:tcPr>
          <w:p w14:paraId="3D7C05F0" w14:textId="77777777" w:rsidR="00A81D8A" w:rsidRPr="003B4401" w:rsidRDefault="00A81D8A" w:rsidP="00141448">
            <w:pPr>
              <w:tabs>
                <w:tab w:val="left" w:pos="900"/>
              </w:tabs>
              <w:spacing w:after="40"/>
              <w:jc w:val="center"/>
              <w:rPr>
                <w:rFonts w:cs="Calibri"/>
                <w:lang w:val="en-US"/>
              </w:rPr>
            </w:pPr>
            <w:r w:rsidRPr="003B4401">
              <w:rPr>
                <w:rFonts w:cs="Calibri"/>
                <w:lang w:val="en-US"/>
              </w:rPr>
              <w:t>+</w:t>
            </w:r>
            <w:r>
              <w:rPr>
                <w:rFonts w:cs="Calibri"/>
                <w:lang w:val="en-US"/>
              </w:rPr>
              <w:t>17</w:t>
            </w:r>
            <w:r w:rsidRPr="003B4401">
              <w:rPr>
                <w:rFonts w:cs="Calibri"/>
                <w:lang w:val="en-US"/>
              </w:rPr>
              <w:t>%</w:t>
            </w:r>
          </w:p>
        </w:tc>
        <w:tc>
          <w:tcPr>
            <w:tcW w:w="0" w:type="auto"/>
            <w:tcBorders>
              <w:top w:val="single" w:sz="4" w:space="0" w:color="auto"/>
              <w:bottom w:val="nil"/>
            </w:tcBorders>
            <w:vAlign w:val="center"/>
            <w:hideMark/>
          </w:tcPr>
          <w:p w14:paraId="59FCA3D3" w14:textId="77777777" w:rsidR="00A81D8A" w:rsidRPr="003B4401" w:rsidRDefault="00A81D8A" w:rsidP="00141448">
            <w:pPr>
              <w:tabs>
                <w:tab w:val="left" w:pos="900"/>
              </w:tabs>
              <w:spacing w:after="40"/>
              <w:jc w:val="center"/>
              <w:rPr>
                <w:rFonts w:cs="Calibri"/>
                <w:lang w:val="en-US"/>
              </w:rPr>
            </w:pPr>
            <w:r w:rsidRPr="003B4401">
              <w:rPr>
                <w:rFonts w:cs="Calibri"/>
                <w:lang w:val="en-US"/>
              </w:rPr>
              <w:t>+</w:t>
            </w:r>
            <w:r>
              <w:rPr>
                <w:rFonts w:cs="Calibri"/>
                <w:lang w:val="en-US"/>
              </w:rPr>
              <w:t>6</w:t>
            </w:r>
            <w:r w:rsidRPr="003B4401">
              <w:rPr>
                <w:rFonts w:cs="Calibri"/>
                <w:lang w:val="en-US"/>
              </w:rPr>
              <w:t>0%</w:t>
            </w:r>
          </w:p>
        </w:tc>
        <w:tc>
          <w:tcPr>
            <w:tcW w:w="0" w:type="auto"/>
            <w:tcBorders>
              <w:top w:val="single" w:sz="4" w:space="0" w:color="auto"/>
              <w:bottom w:val="nil"/>
            </w:tcBorders>
            <w:vAlign w:val="center"/>
            <w:hideMark/>
          </w:tcPr>
          <w:p w14:paraId="4C25B51C" w14:textId="77777777" w:rsidR="00A81D8A" w:rsidRPr="003B4401" w:rsidRDefault="00A81D8A" w:rsidP="00141448">
            <w:pPr>
              <w:tabs>
                <w:tab w:val="left" w:pos="900"/>
              </w:tabs>
              <w:spacing w:after="40"/>
              <w:jc w:val="center"/>
              <w:rPr>
                <w:rFonts w:cs="Calibri"/>
                <w:lang w:val="en-US"/>
              </w:rPr>
            </w:pPr>
            <w:r w:rsidRPr="003B4401">
              <w:rPr>
                <w:rFonts w:cs="Calibri"/>
                <w:lang w:val="en-US"/>
              </w:rPr>
              <w:t>+0%</w:t>
            </w:r>
          </w:p>
        </w:tc>
        <w:tc>
          <w:tcPr>
            <w:tcW w:w="0" w:type="auto"/>
            <w:tcBorders>
              <w:top w:val="single" w:sz="4" w:space="0" w:color="auto"/>
              <w:bottom w:val="nil"/>
            </w:tcBorders>
            <w:vAlign w:val="center"/>
            <w:hideMark/>
          </w:tcPr>
          <w:p w14:paraId="5DA1DCBF" w14:textId="77777777" w:rsidR="00A81D8A" w:rsidRPr="003B4401" w:rsidRDefault="00A81D8A" w:rsidP="00141448">
            <w:pPr>
              <w:tabs>
                <w:tab w:val="left" w:pos="900"/>
              </w:tabs>
              <w:spacing w:after="40"/>
              <w:jc w:val="center"/>
              <w:rPr>
                <w:rFonts w:cs="Calibri"/>
                <w:lang w:val="en-US"/>
              </w:rPr>
            </w:pPr>
            <w:r w:rsidRPr="003B4401">
              <w:rPr>
                <w:rFonts w:cs="Calibri"/>
                <w:lang w:val="en-US"/>
              </w:rPr>
              <w:t>+0%</w:t>
            </w:r>
          </w:p>
        </w:tc>
        <w:tc>
          <w:tcPr>
            <w:tcW w:w="0" w:type="auto"/>
            <w:tcBorders>
              <w:top w:val="single" w:sz="4" w:space="0" w:color="auto"/>
              <w:bottom w:val="nil"/>
            </w:tcBorders>
            <w:vAlign w:val="center"/>
            <w:hideMark/>
          </w:tcPr>
          <w:p w14:paraId="259E629B" w14:textId="77777777" w:rsidR="00A81D8A" w:rsidRPr="003B4401" w:rsidRDefault="00A81D8A" w:rsidP="00141448">
            <w:pPr>
              <w:tabs>
                <w:tab w:val="left" w:pos="900"/>
              </w:tabs>
              <w:spacing w:after="40"/>
              <w:jc w:val="center"/>
              <w:rPr>
                <w:rFonts w:cs="Calibri"/>
                <w:lang w:val="en-US"/>
              </w:rPr>
            </w:pPr>
            <w:r w:rsidRPr="003B4401">
              <w:rPr>
                <w:rFonts w:cs="Calibri"/>
                <w:lang w:val="en-US"/>
              </w:rPr>
              <w:t>+0%</w:t>
            </w:r>
          </w:p>
        </w:tc>
        <w:tc>
          <w:tcPr>
            <w:tcW w:w="0" w:type="auto"/>
            <w:tcBorders>
              <w:top w:val="single" w:sz="4" w:space="0" w:color="auto"/>
              <w:bottom w:val="nil"/>
            </w:tcBorders>
            <w:vAlign w:val="center"/>
            <w:hideMark/>
          </w:tcPr>
          <w:p w14:paraId="48399845" w14:textId="77777777" w:rsidR="00A81D8A" w:rsidRPr="003B4401" w:rsidRDefault="00A81D8A" w:rsidP="00141448">
            <w:pPr>
              <w:tabs>
                <w:tab w:val="left" w:pos="900"/>
              </w:tabs>
              <w:spacing w:after="40"/>
              <w:jc w:val="center"/>
              <w:rPr>
                <w:rFonts w:cs="Calibri"/>
                <w:lang w:val="en-US"/>
              </w:rPr>
            </w:pPr>
            <w:r w:rsidRPr="003B4401">
              <w:rPr>
                <w:rFonts w:cs="Calibri"/>
                <w:lang w:val="en-US"/>
              </w:rPr>
              <w:t>3</w:t>
            </w:r>
          </w:p>
        </w:tc>
      </w:tr>
      <w:tr w:rsidR="00A81D8A" w:rsidRPr="003B4401" w14:paraId="0CD31850" w14:textId="77777777" w:rsidTr="002F1835">
        <w:trPr>
          <w:tblCellSpacing w:w="15" w:type="dxa"/>
          <w:jc w:val="center"/>
        </w:trPr>
        <w:tc>
          <w:tcPr>
            <w:tcW w:w="0" w:type="auto"/>
            <w:vMerge/>
            <w:tcBorders>
              <w:top w:val="nil"/>
              <w:bottom w:val="nil"/>
            </w:tcBorders>
            <w:vAlign w:val="center"/>
            <w:hideMark/>
          </w:tcPr>
          <w:p w14:paraId="04B98EA4" w14:textId="77777777" w:rsidR="00A81D8A" w:rsidRPr="003B4401" w:rsidRDefault="00A81D8A" w:rsidP="00141448">
            <w:pPr>
              <w:tabs>
                <w:tab w:val="left" w:pos="900"/>
              </w:tabs>
              <w:spacing w:after="40"/>
              <w:jc w:val="center"/>
              <w:rPr>
                <w:rFonts w:cs="Calibri"/>
                <w:lang w:val="en-US"/>
              </w:rPr>
            </w:pPr>
          </w:p>
        </w:tc>
        <w:tc>
          <w:tcPr>
            <w:tcW w:w="0" w:type="auto"/>
            <w:tcBorders>
              <w:top w:val="nil"/>
              <w:bottom w:val="nil"/>
            </w:tcBorders>
            <w:vAlign w:val="center"/>
            <w:hideMark/>
          </w:tcPr>
          <w:p w14:paraId="5DA1D722" w14:textId="77777777" w:rsidR="00A81D8A" w:rsidRPr="003B4401" w:rsidRDefault="00A81D8A" w:rsidP="00141448">
            <w:pPr>
              <w:tabs>
                <w:tab w:val="left" w:pos="900"/>
              </w:tabs>
              <w:spacing w:after="40"/>
              <w:jc w:val="center"/>
              <w:rPr>
                <w:rFonts w:cs="Calibri"/>
                <w:lang w:val="en-US"/>
              </w:rPr>
            </w:pPr>
            <w:r w:rsidRPr="003B4401">
              <w:rPr>
                <w:rFonts w:cs="Calibri"/>
                <w:lang w:val="en-US"/>
              </w:rPr>
              <w:t>L2</w:t>
            </w:r>
          </w:p>
        </w:tc>
        <w:tc>
          <w:tcPr>
            <w:tcW w:w="0" w:type="auto"/>
            <w:tcBorders>
              <w:top w:val="nil"/>
              <w:bottom w:val="nil"/>
            </w:tcBorders>
            <w:vAlign w:val="center"/>
            <w:hideMark/>
          </w:tcPr>
          <w:p w14:paraId="24C71DFA" w14:textId="77777777" w:rsidR="00A81D8A" w:rsidRPr="003B4401" w:rsidRDefault="00A81D8A" w:rsidP="00141448">
            <w:pPr>
              <w:tabs>
                <w:tab w:val="left" w:pos="900"/>
              </w:tabs>
              <w:spacing w:after="40"/>
              <w:jc w:val="center"/>
              <w:rPr>
                <w:rFonts w:cs="Calibri"/>
                <w:lang w:val="en-US"/>
              </w:rPr>
            </w:pPr>
            <w:r w:rsidRPr="003B4401">
              <w:rPr>
                <w:rFonts w:cs="Calibri"/>
                <w:lang w:val="en-US"/>
              </w:rPr>
              <w:t>+0%</w:t>
            </w:r>
          </w:p>
        </w:tc>
        <w:tc>
          <w:tcPr>
            <w:tcW w:w="0" w:type="auto"/>
            <w:tcBorders>
              <w:top w:val="nil"/>
              <w:bottom w:val="nil"/>
            </w:tcBorders>
            <w:vAlign w:val="center"/>
            <w:hideMark/>
          </w:tcPr>
          <w:p w14:paraId="05D5C582" w14:textId="77777777" w:rsidR="00A81D8A" w:rsidRPr="003B4401" w:rsidRDefault="00A81D8A" w:rsidP="00141448">
            <w:pPr>
              <w:tabs>
                <w:tab w:val="left" w:pos="900"/>
              </w:tabs>
              <w:spacing w:after="40"/>
              <w:jc w:val="center"/>
              <w:rPr>
                <w:rFonts w:cs="Calibri"/>
                <w:lang w:val="en-US"/>
              </w:rPr>
            </w:pPr>
            <w:r w:rsidRPr="003B4401">
              <w:rPr>
                <w:rFonts w:cs="Calibri"/>
                <w:lang w:val="en-US"/>
              </w:rPr>
              <w:t>+20%</w:t>
            </w:r>
          </w:p>
        </w:tc>
        <w:tc>
          <w:tcPr>
            <w:tcW w:w="0" w:type="auto"/>
            <w:tcBorders>
              <w:top w:val="nil"/>
              <w:bottom w:val="nil"/>
            </w:tcBorders>
            <w:vAlign w:val="center"/>
            <w:hideMark/>
          </w:tcPr>
          <w:p w14:paraId="7506BCDA" w14:textId="77777777" w:rsidR="00A81D8A" w:rsidRPr="003B4401" w:rsidRDefault="00A81D8A" w:rsidP="00141448">
            <w:pPr>
              <w:tabs>
                <w:tab w:val="left" w:pos="900"/>
              </w:tabs>
              <w:spacing w:after="40"/>
              <w:jc w:val="center"/>
              <w:rPr>
                <w:rFonts w:cs="Calibri"/>
                <w:lang w:val="en-US"/>
              </w:rPr>
            </w:pPr>
            <w:r w:rsidRPr="003B4401">
              <w:rPr>
                <w:rFonts w:cs="Calibri"/>
                <w:lang w:val="en-US"/>
              </w:rPr>
              <w:t>+0%</w:t>
            </w:r>
          </w:p>
        </w:tc>
        <w:tc>
          <w:tcPr>
            <w:tcW w:w="0" w:type="auto"/>
            <w:tcBorders>
              <w:top w:val="nil"/>
              <w:bottom w:val="nil"/>
            </w:tcBorders>
            <w:vAlign w:val="center"/>
            <w:hideMark/>
          </w:tcPr>
          <w:p w14:paraId="1E87F2FB" w14:textId="77777777" w:rsidR="00A81D8A" w:rsidRPr="003B4401" w:rsidRDefault="00A81D8A" w:rsidP="00141448">
            <w:pPr>
              <w:tabs>
                <w:tab w:val="left" w:pos="900"/>
              </w:tabs>
              <w:spacing w:after="40"/>
              <w:jc w:val="center"/>
              <w:rPr>
                <w:rFonts w:cs="Calibri"/>
                <w:lang w:val="en-US"/>
              </w:rPr>
            </w:pPr>
            <w:r w:rsidRPr="003B4401">
              <w:rPr>
                <w:rFonts w:cs="Calibri"/>
                <w:lang w:val="en-US"/>
              </w:rPr>
              <w:t>+0%</w:t>
            </w:r>
          </w:p>
        </w:tc>
        <w:tc>
          <w:tcPr>
            <w:tcW w:w="0" w:type="auto"/>
            <w:tcBorders>
              <w:top w:val="nil"/>
              <w:bottom w:val="nil"/>
            </w:tcBorders>
            <w:vAlign w:val="center"/>
            <w:hideMark/>
          </w:tcPr>
          <w:p w14:paraId="60813D5B" w14:textId="77777777" w:rsidR="00A81D8A" w:rsidRPr="003B4401" w:rsidRDefault="00A81D8A" w:rsidP="00141448">
            <w:pPr>
              <w:tabs>
                <w:tab w:val="left" w:pos="900"/>
              </w:tabs>
              <w:spacing w:after="40"/>
              <w:jc w:val="center"/>
              <w:rPr>
                <w:rFonts w:cs="Calibri"/>
                <w:lang w:val="en-US"/>
              </w:rPr>
            </w:pPr>
            <w:r w:rsidRPr="003B4401">
              <w:rPr>
                <w:rFonts w:cs="Calibri"/>
                <w:lang w:val="en-US"/>
              </w:rPr>
              <w:t>+0%</w:t>
            </w:r>
          </w:p>
        </w:tc>
        <w:tc>
          <w:tcPr>
            <w:tcW w:w="0" w:type="auto"/>
            <w:tcBorders>
              <w:top w:val="nil"/>
              <w:bottom w:val="nil"/>
            </w:tcBorders>
            <w:vAlign w:val="center"/>
            <w:hideMark/>
          </w:tcPr>
          <w:p w14:paraId="591BB269" w14:textId="77777777" w:rsidR="00A81D8A" w:rsidRPr="003B4401" w:rsidRDefault="00A81D8A" w:rsidP="00141448">
            <w:pPr>
              <w:tabs>
                <w:tab w:val="left" w:pos="900"/>
              </w:tabs>
              <w:spacing w:after="40"/>
              <w:jc w:val="center"/>
              <w:rPr>
                <w:rFonts w:cs="Calibri"/>
                <w:lang w:val="en-US"/>
              </w:rPr>
            </w:pPr>
            <w:r w:rsidRPr="003B4401">
              <w:rPr>
                <w:rFonts w:cs="Calibri"/>
                <w:lang w:val="en-US"/>
              </w:rPr>
              <w:t>+60%</w:t>
            </w:r>
          </w:p>
        </w:tc>
        <w:tc>
          <w:tcPr>
            <w:tcW w:w="0" w:type="auto"/>
            <w:tcBorders>
              <w:top w:val="nil"/>
              <w:bottom w:val="nil"/>
            </w:tcBorders>
            <w:vAlign w:val="center"/>
            <w:hideMark/>
          </w:tcPr>
          <w:p w14:paraId="169844A2" w14:textId="77777777" w:rsidR="00A81D8A" w:rsidRPr="003B4401" w:rsidRDefault="00A81D8A" w:rsidP="00141448">
            <w:pPr>
              <w:tabs>
                <w:tab w:val="left" w:pos="900"/>
              </w:tabs>
              <w:spacing w:after="40"/>
              <w:jc w:val="center"/>
              <w:rPr>
                <w:rFonts w:cs="Calibri"/>
                <w:lang w:val="en-US"/>
              </w:rPr>
            </w:pPr>
            <w:r w:rsidRPr="003B4401">
              <w:rPr>
                <w:rFonts w:cs="Calibri"/>
                <w:lang w:val="en-US"/>
              </w:rPr>
              <w:t>+0%</w:t>
            </w:r>
          </w:p>
        </w:tc>
        <w:tc>
          <w:tcPr>
            <w:tcW w:w="0" w:type="auto"/>
            <w:tcBorders>
              <w:top w:val="nil"/>
              <w:bottom w:val="nil"/>
            </w:tcBorders>
            <w:vAlign w:val="center"/>
            <w:hideMark/>
          </w:tcPr>
          <w:p w14:paraId="6A8DB033" w14:textId="77777777" w:rsidR="00A81D8A" w:rsidRPr="003B4401" w:rsidRDefault="00A81D8A" w:rsidP="00141448">
            <w:pPr>
              <w:tabs>
                <w:tab w:val="left" w:pos="900"/>
              </w:tabs>
              <w:spacing w:after="40"/>
              <w:jc w:val="center"/>
              <w:rPr>
                <w:rFonts w:cs="Calibri"/>
                <w:lang w:val="en-US"/>
              </w:rPr>
            </w:pPr>
            <w:r w:rsidRPr="003B4401">
              <w:rPr>
                <w:rFonts w:cs="Calibri"/>
                <w:lang w:val="en-US"/>
              </w:rPr>
              <w:t>+0%</w:t>
            </w:r>
          </w:p>
        </w:tc>
        <w:tc>
          <w:tcPr>
            <w:tcW w:w="0" w:type="auto"/>
            <w:tcBorders>
              <w:top w:val="nil"/>
              <w:bottom w:val="nil"/>
            </w:tcBorders>
            <w:vAlign w:val="center"/>
            <w:hideMark/>
          </w:tcPr>
          <w:p w14:paraId="58AD7AF4" w14:textId="77777777" w:rsidR="00A81D8A" w:rsidRPr="003B4401" w:rsidRDefault="00A81D8A" w:rsidP="00141448">
            <w:pPr>
              <w:tabs>
                <w:tab w:val="left" w:pos="900"/>
              </w:tabs>
              <w:spacing w:after="40"/>
              <w:jc w:val="center"/>
              <w:rPr>
                <w:rFonts w:cs="Calibri"/>
                <w:lang w:val="en-US"/>
              </w:rPr>
            </w:pPr>
            <w:r w:rsidRPr="003B4401">
              <w:rPr>
                <w:rFonts w:cs="Calibri"/>
                <w:lang w:val="en-US"/>
              </w:rPr>
              <w:t>+0%</w:t>
            </w:r>
          </w:p>
        </w:tc>
        <w:tc>
          <w:tcPr>
            <w:tcW w:w="0" w:type="auto"/>
            <w:tcBorders>
              <w:top w:val="nil"/>
              <w:bottom w:val="nil"/>
            </w:tcBorders>
            <w:vAlign w:val="center"/>
            <w:hideMark/>
          </w:tcPr>
          <w:p w14:paraId="1252C819" w14:textId="77777777" w:rsidR="00A81D8A" w:rsidRPr="003B4401" w:rsidRDefault="00A81D8A" w:rsidP="00141448">
            <w:pPr>
              <w:tabs>
                <w:tab w:val="left" w:pos="900"/>
              </w:tabs>
              <w:spacing w:after="40"/>
              <w:jc w:val="center"/>
              <w:rPr>
                <w:rFonts w:cs="Calibri"/>
                <w:lang w:val="en-US"/>
              </w:rPr>
            </w:pPr>
            <w:r w:rsidRPr="003B4401">
              <w:rPr>
                <w:rFonts w:cs="Calibri"/>
                <w:lang w:val="en-US"/>
              </w:rPr>
              <w:t>5</w:t>
            </w:r>
          </w:p>
        </w:tc>
      </w:tr>
      <w:tr w:rsidR="00A81D8A" w:rsidRPr="003B4401" w14:paraId="4CDB1793" w14:textId="77777777" w:rsidTr="002F1835">
        <w:trPr>
          <w:tblCellSpacing w:w="15" w:type="dxa"/>
          <w:jc w:val="center"/>
        </w:trPr>
        <w:tc>
          <w:tcPr>
            <w:tcW w:w="0" w:type="auto"/>
            <w:vMerge w:val="restart"/>
            <w:tcBorders>
              <w:top w:val="single" w:sz="4" w:space="0" w:color="auto"/>
              <w:bottom w:val="single" w:sz="4" w:space="0" w:color="auto"/>
            </w:tcBorders>
            <w:vAlign w:val="center"/>
            <w:hideMark/>
          </w:tcPr>
          <w:p w14:paraId="19587581" w14:textId="77777777" w:rsidR="00A81D8A" w:rsidRPr="003B4401" w:rsidRDefault="00A81D8A" w:rsidP="00141448">
            <w:pPr>
              <w:tabs>
                <w:tab w:val="left" w:pos="900"/>
              </w:tabs>
              <w:spacing w:after="40"/>
              <w:jc w:val="center"/>
              <w:rPr>
                <w:rFonts w:cs="Calibri"/>
                <w:lang w:val="en-US"/>
              </w:rPr>
            </w:pPr>
            <w:r w:rsidRPr="003B4401">
              <w:rPr>
                <w:rFonts w:cs="Calibri"/>
                <w:lang w:val="en-US"/>
              </w:rPr>
              <w:t>Variant 1</w:t>
            </w:r>
          </w:p>
          <w:p w14:paraId="71A0916E" w14:textId="77777777" w:rsidR="00A81D8A" w:rsidRPr="003B4401" w:rsidRDefault="00A81D8A" w:rsidP="00141448">
            <w:pPr>
              <w:tabs>
                <w:tab w:val="left" w:pos="900"/>
              </w:tabs>
              <w:spacing w:after="40"/>
              <w:jc w:val="center"/>
              <w:rPr>
                <w:rFonts w:cs="Calibri"/>
                <w:lang w:val="en-US"/>
              </w:rPr>
            </w:pPr>
          </w:p>
        </w:tc>
        <w:tc>
          <w:tcPr>
            <w:tcW w:w="0" w:type="auto"/>
            <w:tcBorders>
              <w:top w:val="single" w:sz="4" w:space="0" w:color="auto"/>
              <w:bottom w:val="nil"/>
            </w:tcBorders>
            <w:vAlign w:val="center"/>
            <w:hideMark/>
          </w:tcPr>
          <w:p w14:paraId="37F81250" w14:textId="77777777" w:rsidR="00A81D8A" w:rsidRPr="003B4401" w:rsidRDefault="00A81D8A" w:rsidP="00141448">
            <w:pPr>
              <w:tabs>
                <w:tab w:val="left" w:pos="900"/>
              </w:tabs>
              <w:spacing w:after="40"/>
              <w:jc w:val="center"/>
              <w:rPr>
                <w:rFonts w:cs="Calibri"/>
                <w:lang w:val="en-US"/>
              </w:rPr>
            </w:pPr>
            <w:r w:rsidRPr="003B4401">
              <w:rPr>
                <w:rFonts w:cs="Calibri"/>
                <w:lang w:val="en-US"/>
              </w:rPr>
              <w:t>L1</w:t>
            </w:r>
          </w:p>
        </w:tc>
        <w:tc>
          <w:tcPr>
            <w:tcW w:w="0" w:type="auto"/>
            <w:tcBorders>
              <w:top w:val="single" w:sz="4" w:space="0" w:color="auto"/>
              <w:bottom w:val="nil"/>
            </w:tcBorders>
            <w:vAlign w:val="center"/>
            <w:hideMark/>
          </w:tcPr>
          <w:p w14:paraId="42E34986" w14:textId="77777777" w:rsidR="00A81D8A" w:rsidRPr="003B4401" w:rsidRDefault="00A81D8A" w:rsidP="00141448">
            <w:pPr>
              <w:tabs>
                <w:tab w:val="left" w:pos="900"/>
              </w:tabs>
              <w:spacing w:after="40"/>
              <w:jc w:val="center"/>
              <w:rPr>
                <w:rFonts w:cs="Calibri"/>
                <w:lang w:val="en-US"/>
              </w:rPr>
            </w:pPr>
            <w:r w:rsidRPr="003B4401">
              <w:rPr>
                <w:rFonts w:cs="Calibri"/>
                <w:lang w:val="en-US"/>
              </w:rPr>
              <w:t>+0%</w:t>
            </w:r>
          </w:p>
        </w:tc>
        <w:tc>
          <w:tcPr>
            <w:tcW w:w="0" w:type="auto"/>
            <w:tcBorders>
              <w:top w:val="single" w:sz="4" w:space="0" w:color="auto"/>
              <w:bottom w:val="nil"/>
            </w:tcBorders>
            <w:vAlign w:val="center"/>
            <w:hideMark/>
          </w:tcPr>
          <w:p w14:paraId="248877F1" w14:textId="77777777" w:rsidR="00A81D8A" w:rsidRPr="003B4401" w:rsidRDefault="00A81D8A" w:rsidP="00141448">
            <w:pPr>
              <w:tabs>
                <w:tab w:val="left" w:pos="900"/>
              </w:tabs>
              <w:spacing w:after="40"/>
              <w:jc w:val="center"/>
              <w:rPr>
                <w:rFonts w:cs="Calibri"/>
                <w:lang w:val="en-US"/>
              </w:rPr>
            </w:pPr>
            <w:r w:rsidRPr="003B4401">
              <w:rPr>
                <w:rFonts w:cs="Calibri"/>
                <w:lang w:val="en-US"/>
              </w:rPr>
              <w:t>+0%</w:t>
            </w:r>
          </w:p>
        </w:tc>
        <w:tc>
          <w:tcPr>
            <w:tcW w:w="0" w:type="auto"/>
            <w:tcBorders>
              <w:top w:val="single" w:sz="4" w:space="0" w:color="auto"/>
              <w:bottom w:val="nil"/>
            </w:tcBorders>
            <w:vAlign w:val="center"/>
            <w:hideMark/>
          </w:tcPr>
          <w:p w14:paraId="226E1F5C" w14:textId="77777777" w:rsidR="00A81D8A" w:rsidRPr="003B4401" w:rsidRDefault="00A81D8A" w:rsidP="00141448">
            <w:pPr>
              <w:tabs>
                <w:tab w:val="left" w:pos="900"/>
              </w:tabs>
              <w:spacing w:after="40"/>
              <w:jc w:val="center"/>
              <w:rPr>
                <w:rFonts w:cs="Calibri"/>
                <w:lang w:val="en-US"/>
              </w:rPr>
            </w:pPr>
            <w:r w:rsidRPr="003B4401">
              <w:rPr>
                <w:rFonts w:cs="Calibri"/>
                <w:lang w:val="en-US"/>
              </w:rPr>
              <w:t>+83%</w:t>
            </w:r>
          </w:p>
        </w:tc>
        <w:tc>
          <w:tcPr>
            <w:tcW w:w="0" w:type="auto"/>
            <w:tcBorders>
              <w:top w:val="single" w:sz="4" w:space="0" w:color="auto"/>
              <w:bottom w:val="nil"/>
            </w:tcBorders>
            <w:vAlign w:val="center"/>
            <w:hideMark/>
          </w:tcPr>
          <w:p w14:paraId="75B5D8D9" w14:textId="77777777" w:rsidR="00A81D8A" w:rsidRPr="003B4401" w:rsidRDefault="00A81D8A" w:rsidP="00141448">
            <w:pPr>
              <w:tabs>
                <w:tab w:val="left" w:pos="900"/>
              </w:tabs>
              <w:spacing w:after="40"/>
              <w:jc w:val="center"/>
              <w:rPr>
                <w:rFonts w:cs="Calibri"/>
                <w:lang w:val="en-US"/>
              </w:rPr>
            </w:pPr>
            <w:r w:rsidRPr="003B4401">
              <w:rPr>
                <w:rFonts w:cs="Calibri"/>
                <w:lang w:val="en-US"/>
              </w:rPr>
              <w:t>+0%</w:t>
            </w:r>
          </w:p>
        </w:tc>
        <w:tc>
          <w:tcPr>
            <w:tcW w:w="0" w:type="auto"/>
            <w:tcBorders>
              <w:top w:val="single" w:sz="4" w:space="0" w:color="auto"/>
              <w:bottom w:val="nil"/>
            </w:tcBorders>
            <w:vAlign w:val="center"/>
            <w:hideMark/>
          </w:tcPr>
          <w:p w14:paraId="5C4CE129" w14:textId="77777777" w:rsidR="00A81D8A" w:rsidRPr="003B4401" w:rsidRDefault="00A81D8A" w:rsidP="00141448">
            <w:pPr>
              <w:tabs>
                <w:tab w:val="left" w:pos="900"/>
              </w:tabs>
              <w:spacing w:after="40"/>
              <w:jc w:val="center"/>
              <w:rPr>
                <w:rFonts w:cs="Calibri"/>
                <w:lang w:val="en-US"/>
              </w:rPr>
            </w:pPr>
            <w:r w:rsidRPr="003B4401">
              <w:rPr>
                <w:rFonts w:cs="Calibri"/>
                <w:lang w:val="en-US"/>
              </w:rPr>
              <w:t>+67%</w:t>
            </w:r>
          </w:p>
        </w:tc>
        <w:tc>
          <w:tcPr>
            <w:tcW w:w="0" w:type="auto"/>
            <w:tcBorders>
              <w:top w:val="single" w:sz="4" w:space="0" w:color="auto"/>
              <w:bottom w:val="nil"/>
            </w:tcBorders>
            <w:vAlign w:val="center"/>
            <w:hideMark/>
          </w:tcPr>
          <w:p w14:paraId="0C66C421" w14:textId="77777777" w:rsidR="00A81D8A" w:rsidRPr="003B4401" w:rsidRDefault="00A81D8A" w:rsidP="00141448">
            <w:pPr>
              <w:tabs>
                <w:tab w:val="left" w:pos="900"/>
              </w:tabs>
              <w:spacing w:after="40"/>
              <w:jc w:val="center"/>
              <w:rPr>
                <w:rFonts w:cs="Calibri"/>
                <w:lang w:val="en-US"/>
              </w:rPr>
            </w:pPr>
            <w:r w:rsidRPr="003B4401">
              <w:rPr>
                <w:rFonts w:cs="Calibri"/>
                <w:lang w:val="en-US"/>
              </w:rPr>
              <w:t>+60%</w:t>
            </w:r>
          </w:p>
        </w:tc>
        <w:tc>
          <w:tcPr>
            <w:tcW w:w="0" w:type="auto"/>
            <w:tcBorders>
              <w:top w:val="single" w:sz="4" w:space="0" w:color="auto"/>
              <w:bottom w:val="nil"/>
            </w:tcBorders>
            <w:vAlign w:val="center"/>
            <w:hideMark/>
          </w:tcPr>
          <w:p w14:paraId="5D7EDE7C" w14:textId="77777777" w:rsidR="00A81D8A" w:rsidRPr="003B4401" w:rsidRDefault="00A81D8A" w:rsidP="00141448">
            <w:pPr>
              <w:tabs>
                <w:tab w:val="left" w:pos="900"/>
              </w:tabs>
              <w:spacing w:after="40"/>
              <w:jc w:val="center"/>
              <w:rPr>
                <w:rFonts w:cs="Calibri"/>
                <w:lang w:val="en-US"/>
              </w:rPr>
            </w:pPr>
            <w:r w:rsidRPr="003B4401">
              <w:rPr>
                <w:rFonts w:cs="Calibri"/>
                <w:lang w:val="en-US"/>
              </w:rPr>
              <w:t>+0%</w:t>
            </w:r>
          </w:p>
        </w:tc>
        <w:tc>
          <w:tcPr>
            <w:tcW w:w="0" w:type="auto"/>
            <w:tcBorders>
              <w:top w:val="single" w:sz="4" w:space="0" w:color="auto"/>
              <w:bottom w:val="nil"/>
            </w:tcBorders>
            <w:vAlign w:val="center"/>
            <w:hideMark/>
          </w:tcPr>
          <w:p w14:paraId="672A133C" w14:textId="77777777" w:rsidR="00A81D8A" w:rsidRPr="003B4401" w:rsidRDefault="00A81D8A" w:rsidP="00141448">
            <w:pPr>
              <w:tabs>
                <w:tab w:val="left" w:pos="900"/>
              </w:tabs>
              <w:spacing w:after="40"/>
              <w:jc w:val="center"/>
              <w:rPr>
                <w:rFonts w:cs="Calibri"/>
                <w:lang w:val="en-US"/>
              </w:rPr>
            </w:pPr>
            <w:r w:rsidRPr="003B4401">
              <w:rPr>
                <w:rFonts w:cs="Calibri"/>
                <w:lang w:val="en-US"/>
              </w:rPr>
              <w:t>+0%</w:t>
            </w:r>
          </w:p>
        </w:tc>
        <w:tc>
          <w:tcPr>
            <w:tcW w:w="0" w:type="auto"/>
            <w:tcBorders>
              <w:top w:val="single" w:sz="4" w:space="0" w:color="auto"/>
              <w:bottom w:val="nil"/>
            </w:tcBorders>
            <w:vAlign w:val="center"/>
            <w:hideMark/>
          </w:tcPr>
          <w:p w14:paraId="5430DCFB" w14:textId="77777777" w:rsidR="00A81D8A" w:rsidRPr="003B4401" w:rsidRDefault="00A81D8A" w:rsidP="00141448">
            <w:pPr>
              <w:tabs>
                <w:tab w:val="left" w:pos="900"/>
              </w:tabs>
              <w:spacing w:after="40"/>
              <w:jc w:val="center"/>
              <w:rPr>
                <w:rFonts w:cs="Calibri"/>
                <w:lang w:val="en-US"/>
              </w:rPr>
            </w:pPr>
            <w:r w:rsidRPr="003B4401">
              <w:rPr>
                <w:rFonts w:cs="Calibri"/>
                <w:lang w:val="en-US"/>
              </w:rPr>
              <w:t>+0%</w:t>
            </w:r>
          </w:p>
        </w:tc>
        <w:tc>
          <w:tcPr>
            <w:tcW w:w="0" w:type="auto"/>
            <w:tcBorders>
              <w:top w:val="single" w:sz="4" w:space="0" w:color="auto"/>
              <w:bottom w:val="nil"/>
            </w:tcBorders>
            <w:vAlign w:val="center"/>
            <w:hideMark/>
          </w:tcPr>
          <w:p w14:paraId="719A7082" w14:textId="77777777" w:rsidR="00A81D8A" w:rsidRPr="003B4401" w:rsidRDefault="00A81D8A" w:rsidP="00141448">
            <w:pPr>
              <w:tabs>
                <w:tab w:val="left" w:pos="900"/>
              </w:tabs>
              <w:spacing w:after="40"/>
              <w:jc w:val="center"/>
              <w:rPr>
                <w:rFonts w:cs="Calibri"/>
                <w:lang w:val="en-US"/>
              </w:rPr>
            </w:pPr>
            <w:r w:rsidRPr="003B4401">
              <w:rPr>
                <w:rFonts w:cs="Calibri"/>
                <w:lang w:val="en-US"/>
              </w:rPr>
              <w:t>4</w:t>
            </w:r>
          </w:p>
        </w:tc>
      </w:tr>
      <w:tr w:rsidR="00A81D8A" w:rsidRPr="003B4401" w14:paraId="32CBFB4D" w14:textId="77777777" w:rsidTr="002F1835">
        <w:trPr>
          <w:tblCellSpacing w:w="15" w:type="dxa"/>
          <w:jc w:val="center"/>
        </w:trPr>
        <w:tc>
          <w:tcPr>
            <w:tcW w:w="0" w:type="auto"/>
            <w:vMerge/>
            <w:tcBorders>
              <w:top w:val="nil"/>
              <w:bottom w:val="single" w:sz="4" w:space="0" w:color="auto"/>
            </w:tcBorders>
            <w:vAlign w:val="center"/>
            <w:hideMark/>
          </w:tcPr>
          <w:p w14:paraId="0C242F0F" w14:textId="77777777" w:rsidR="00A81D8A" w:rsidRPr="003B4401" w:rsidRDefault="00A81D8A" w:rsidP="00141448">
            <w:pPr>
              <w:tabs>
                <w:tab w:val="left" w:pos="900"/>
              </w:tabs>
              <w:spacing w:after="40"/>
              <w:jc w:val="center"/>
              <w:rPr>
                <w:rFonts w:cs="Calibri"/>
                <w:lang w:val="en-US"/>
              </w:rPr>
            </w:pPr>
          </w:p>
        </w:tc>
        <w:tc>
          <w:tcPr>
            <w:tcW w:w="0" w:type="auto"/>
            <w:tcBorders>
              <w:top w:val="nil"/>
              <w:bottom w:val="single" w:sz="4" w:space="0" w:color="auto"/>
            </w:tcBorders>
            <w:vAlign w:val="center"/>
            <w:hideMark/>
          </w:tcPr>
          <w:p w14:paraId="632DFEF4" w14:textId="77777777" w:rsidR="00A81D8A" w:rsidRPr="003B4401" w:rsidRDefault="00A81D8A" w:rsidP="00141448">
            <w:pPr>
              <w:tabs>
                <w:tab w:val="left" w:pos="900"/>
              </w:tabs>
              <w:spacing w:after="40"/>
              <w:jc w:val="center"/>
              <w:rPr>
                <w:rFonts w:cs="Calibri"/>
                <w:lang w:val="en-US"/>
              </w:rPr>
            </w:pPr>
            <w:r w:rsidRPr="003B4401">
              <w:rPr>
                <w:rFonts w:cs="Calibri"/>
                <w:lang w:val="en-US"/>
              </w:rPr>
              <w:t>L2</w:t>
            </w:r>
          </w:p>
        </w:tc>
        <w:tc>
          <w:tcPr>
            <w:tcW w:w="0" w:type="auto"/>
            <w:tcBorders>
              <w:top w:val="nil"/>
              <w:bottom w:val="single" w:sz="4" w:space="0" w:color="auto"/>
            </w:tcBorders>
            <w:vAlign w:val="center"/>
            <w:hideMark/>
          </w:tcPr>
          <w:p w14:paraId="769AD2CB" w14:textId="77777777" w:rsidR="00A81D8A" w:rsidRPr="003B4401" w:rsidRDefault="00A81D8A" w:rsidP="00141448">
            <w:pPr>
              <w:tabs>
                <w:tab w:val="left" w:pos="900"/>
              </w:tabs>
              <w:spacing w:after="40"/>
              <w:jc w:val="center"/>
              <w:rPr>
                <w:rFonts w:cs="Calibri"/>
                <w:lang w:val="en-US"/>
              </w:rPr>
            </w:pPr>
            <w:r w:rsidRPr="003B4401">
              <w:rPr>
                <w:rFonts w:cs="Calibri"/>
                <w:lang w:val="en-US"/>
              </w:rPr>
              <w:t>+0%</w:t>
            </w:r>
          </w:p>
        </w:tc>
        <w:tc>
          <w:tcPr>
            <w:tcW w:w="0" w:type="auto"/>
            <w:tcBorders>
              <w:top w:val="nil"/>
              <w:bottom w:val="single" w:sz="4" w:space="0" w:color="auto"/>
            </w:tcBorders>
            <w:vAlign w:val="center"/>
            <w:hideMark/>
          </w:tcPr>
          <w:p w14:paraId="2C95B520" w14:textId="77777777" w:rsidR="00A81D8A" w:rsidRPr="003B4401" w:rsidRDefault="00A81D8A" w:rsidP="00141448">
            <w:pPr>
              <w:tabs>
                <w:tab w:val="left" w:pos="900"/>
              </w:tabs>
              <w:spacing w:after="40"/>
              <w:jc w:val="center"/>
              <w:rPr>
                <w:rFonts w:cs="Calibri"/>
                <w:lang w:val="en-US"/>
              </w:rPr>
            </w:pPr>
            <w:r w:rsidRPr="003B4401">
              <w:rPr>
                <w:rFonts w:cs="Calibri"/>
                <w:lang w:val="en-US"/>
              </w:rPr>
              <w:t>+0%</w:t>
            </w:r>
          </w:p>
        </w:tc>
        <w:tc>
          <w:tcPr>
            <w:tcW w:w="0" w:type="auto"/>
            <w:tcBorders>
              <w:top w:val="nil"/>
              <w:bottom w:val="single" w:sz="4" w:space="0" w:color="auto"/>
            </w:tcBorders>
            <w:vAlign w:val="center"/>
            <w:hideMark/>
          </w:tcPr>
          <w:p w14:paraId="06525E60" w14:textId="77777777" w:rsidR="00A81D8A" w:rsidRPr="003B4401" w:rsidRDefault="00A81D8A" w:rsidP="00141448">
            <w:pPr>
              <w:tabs>
                <w:tab w:val="left" w:pos="900"/>
              </w:tabs>
              <w:spacing w:after="40"/>
              <w:jc w:val="center"/>
              <w:rPr>
                <w:rFonts w:cs="Calibri"/>
                <w:lang w:val="en-US"/>
              </w:rPr>
            </w:pPr>
            <w:r w:rsidRPr="003B4401">
              <w:rPr>
                <w:rFonts w:cs="Calibri"/>
                <w:lang w:val="en-US"/>
              </w:rPr>
              <w:t>+0%</w:t>
            </w:r>
          </w:p>
        </w:tc>
        <w:tc>
          <w:tcPr>
            <w:tcW w:w="0" w:type="auto"/>
            <w:tcBorders>
              <w:top w:val="nil"/>
              <w:bottom w:val="single" w:sz="4" w:space="0" w:color="auto"/>
            </w:tcBorders>
            <w:vAlign w:val="center"/>
            <w:hideMark/>
          </w:tcPr>
          <w:p w14:paraId="20FB42DF" w14:textId="77777777" w:rsidR="00A81D8A" w:rsidRPr="003B4401" w:rsidRDefault="00A81D8A" w:rsidP="00141448">
            <w:pPr>
              <w:tabs>
                <w:tab w:val="left" w:pos="900"/>
              </w:tabs>
              <w:spacing w:after="40"/>
              <w:jc w:val="center"/>
              <w:rPr>
                <w:rFonts w:cs="Calibri"/>
                <w:lang w:val="en-US"/>
              </w:rPr>
            </w:pPr>
            <w:r w:rsidRPr="003B4401">
              <w:rPr>
                <w:rFonts w:cs="Calibri"/>
                <w:lang w:val="en-US"/>
              </w:rPr>
              <w:t>+0%</w:t>
            </w:r>
          </w:p>
        </w:tc>
        <w:tc>
          <w:tcPr>
            <w:tcW w:w="0" w:type="auto"/>
            <w:tcBorders>
              <w:top w:val="nil"/>
              <w:bottom w:val="single" w:sz="4" w:space="0" w:color="auto"/>
            </w:tcBorders>
            <w:vAlign w:val="center"/>
            <w:hideMark/>
          </w:tcPr>
          <w:p w14:paraId="62412F1D" w14:textId="77777777" w:rsidR="00A81D8A" w:rsidRPr="003B4401" w:rsidRDefault="00A81D8A" w:rsidP="00141448">
            <w:pPr>
              <w:tabs>
                <w:tab w:val="left" w:pos="900"/>
              </w:tabs>
              <w:spacing w:after="40"/>
              <w:jc w:val="center"/>
              <w:rPr>
                <w:rFonts w:cs="Calibri"/>
                <w:lang w:val="en-US"/>
              </w:rPr>
            </w:pPr>
            <w:r w:rsidRPr="003B4401">
              <w:rPr>
                <w:rFonts w:cs="Calibri"/>
                <w:lang w:val="en-US"/>
              </w:rPr>
              <w:t>+25%</w:t>
            </w:r>
          </w:p>
        </w:tc>
        <w:tc>
          <w:tcPr>
            <w:tcW w:w="0" w:type="auto"/>
            <w:tcBorders>
              <w:top w:val="nil"/>
              <w:bottom w:val="single" w:sz="4" w:space="0" w:color="auto"/>
            </w:tcBorders>
            <w:vAlign w:val="center"/>
            <w:hideMark/>
          </w:tcPr>
          <w:p w14:paraId="79B95E06" w14:textId="77777777" w:rsidR="00A81D8A" w:rsidRPr="003B4401" w:rsidRDefault="00A81D8A" w:rsidP="00141448">
            <w:pPr>
              <w:tabs>
                <w:tab w:val="left" w:pos="900"/>
              </w:tabs>
              <w:spacing w:after="40"/>
              <w:jc w:val="center"/>
              <w:rPr>
                <w:rFonts w:cs="Calibri"/>
                <w:lang w:val="en-US"/>
              </w:rPr>
            </w:pPr>
            <w:r w:rsidRPr="003B4401">
              <w:rPr>
                <w:rFonts w:cs="Calibri"/>
                <w:lang w:val="en-US"/>
              </w:rPr>
              <w:t>+60%</w:t>
            </w:r>
          </w:p>
        </w:tc>
        <w:tc>
          <w:tcPr>
            <w:tcW w:w="0" w:type="auto"/>
            <w:tcBorders>
              <w:top w:val="nil"/>
              <w:bottom w:val="single" w:sz="4" w:space="0" w:color="auto"/>
            </w:tcBorders>
            <w:vAlign w:val="center"/>
            <w:hideMark/>
          </w:tcPr>
          <w:p w14:paraId="5758FAFF" w14:textId="77777777" w:rsidR="00A81D8A" w:rsidRPr="003B4401" w:rsidRDefault="00A81D8A" w:rsidP="00141448">
            <w:pPr>
              <w:tabs>
                <w:tab w:val="left" w:pos="900"/>
              </w:tabs>
              <w:spacing w:after="40"/>
              <w:jc w:val="center"/>
              <w:rPr>
                <w:rFonts w:cs="Calibri"/>
                <w:lang w:val="en-US"/>
              </w:rPr>
            </w:pPr>
            <w:r w:rsidRPr="003B4401">
              <w:rPr>
                <w:rFonts w:cs="Calibri"/>
                <w:lang w:val="en-US"/>
              </w:rPr>
              <w:t>+0%</w:t>
            </w:r>
          </w:p>
        </w:tc>
        <w:tc>
          <w:tcPr>
            <w:tcW w:w="0" w:type="auto"/>
            <w:tcBorders>
              <w:top w:val="nil"/>
              <w:bottom w:val="single" w:sz="4" w:space="0" w:color="auto"/>
            </w:tcBorders>
            <w:vAlign w:val="center"/>
            <w:hideMark/>
          </w:tcPr>
          <w:p w14:paraId="0BA1FB5B" w14:textId="77777777" w:rsidR="00A81D8A" w:rsidRPr="003B4401" w:rsidRDefault="00A81D8A" w:rsidP="00141448">
            <w:pPr>
              <w:tabs>
                <w:tab w:val="left" w:pos="900"/>
              </w:tabs>
              <w:spacing w:after="40"/>
              <w:jc w:val="center"/>
              <w:rPr>
                <w:rFonts w:cs="Calibri"/>
                <w:lang w:val="en-US"/>
              </w:rPr>
            </w:pPr>
            <w:r w:rsidRPr="003B4401">
              <w:rPr>
                <w:rFonts w:cs="Calibri"/>
                <w:lang w:val="en-US"/>
              </w:rPr>
              <w:t>+0%</w:t>
            </w:r>
          </w:p>
        </w:tc>
        <w:tc>
          <w:tcPr>
            <w:tcW w:w="0" w:type="auto"/>
            <w:tcBorders>
              <w:top w:val="nil"/>
              <w:bottom w:val="single" w:sz="4" w:space="0" w:color="auto"/>
            </w:tcBorders>
            <w:vAlign w:val="center"/>
            <w:hideMark/>
          </w:tcPr>
          <w:p w14:paraId="6034890E" w14:textId="77777777" w:rsidR="00A81D8A" w:rsidRPr="003B4401" w:rsidRDefault="00A81D8A" w:rsidP="00141448">
            <w:pPr>
              <w:tabs>
                <w:tab w:val="left" w:pos="900"/>
              </w:tabs>
              <w:spacing w:after="40"/>
              <w:jc w:val="center"/>
              <w:rPr>
                <w:rFonts w:cs="Calibri"/>
                <w:lang w:val="en-US"/>
              </w:rPr>
            </w:pPr>
            <w:r w:rsidRPr="003B4401">
              <w:rPr>
                <w:rFonts w:cs="Calibri"/>
                <w:lang w:val="en-US"/>
              </w:rPr>
              <w:t>+0%</w:t>
            </w:r>
          </w:p>
        </w:tc>
        <w:tc>
          <w:tcPr>
            <w:tcW w:w="0" w:type="auto"/>
            <w:tcBorders>
              <w:top w:val="nil"/>
              <w:bottom w:val="single" w:sz="4" w:space="0" w:color="auto"/>
            </w:tcBorders>
            <w:vAlign w:val="center"/>
            <w:hideMark/>
          </w:tcPr>
          <w:p w14:paraId="5A7AC45D" w14:textId="77777777" w:rsidR="00A81D8A" w:rsidRPr="003B4401" w:rsidRDefault="00A81D8A" w:rsidP="00141448">
            <w:pPr>
              <w:tabs>
                <w:tab w:val="left" w:pos="900"/>
              </w:tabs>
              <w:spacing w:after="40"/>
              <w:jc w:val="center"/>
              <w:rPr>
                <w:rFonts w:cs="Calibri"/>
                <w:lang w:val="en-US"/>
              </w:rPr>
            </w:pPr>
            <w:r w:rsidRPr="003B4401">
              <w:rPr>
                <w:rFonts w:cs="Calibri"/>
                <w:lang w:val="en-US"/>
              </w:rPr>
              <w:t>4</w:t>
            </w:r>
          </w:p>
        </w:tc>
      </w:tr>
      <w:tr w:rsidR="00A81D8A" w:rsidRPr="003B4401" w14:paraId="3CA91E8F" w14:textId="77777777" w:rsidTr="002F1835">
        <w:trPr>
          <w:tblCellSpacing w:w="15" w:type="dxa"/>
          <w:jc w:val="center"/>
        </w:trPr>
        <w:tc>
          <w:tcPr>
            <w:tcW w:w="0" w:type="auto"/>
            <w:vMerge w:val="restart"/>
            <w:tcBorders>
              <w:top w:val="nil"/>
              <w:bottom w:val="nil"/>
            </w:tcBorders>
            <w:vAlign w:val="center"/>
            <w:hideMark/>
          </w:tcPr>
          <w:p w14:paraId="567498CE" w14:textId="77777777" w:rsidR="00A81D8A" w:rsidRPr="003B4401" w:rsidRDefault="00A81D8A" w:rsidP="00141448">
            <w:pPr>
              <w:tabs>
                <w:tab w:val="left" w:pos="900"/>
              </w:tabs>
              <w:spacing w:after="40"/>
              <w:jc w:val="center"/>
              <w:rPr>
                <w:rFonts w:cs="Calibri"/>
                <w:lang w:val="en-US"/>
              </w:rPr>
            </w:pPr>
            <w:r w:rsidRPr="003B4401">
              <w:rPr>
                <w:rFonts w:cs="Calibri"/>
                <w:lang w:val="en-US"/>
              </w:rPr>
              <w:t>Variant 2</w:t>
            </w:r>
          </w:p>
          <w:p w14:paraId="5216FCE3" w14:textId="77777777" w:rsidR="00A81D8A" w:rsidRPr="003B4401" w:rsidRDefault="00A81D8A" w:rsidP="00141448">
            <w:pPr>
              <w:tabs>
                <w:tab w:val="left" w:pos="900"/>
              </w:tabs>
              <w:spacing w:after="40"/>
              <w:jc w:val="center"/>
              <w:rPr>
                <w:rFonts w:cs="Calibri"/>
                <w:lang w:val="en-US"/>
              </w:rPr>
            </w:pPr>
          </w:p>
        </w:tc>
        <w:tc>
          <w:tcPr>
            <w:tcW w:w="0" w:type="auto"/>
            <w:tcBorders>
              <w:top w:val="nil"/>
              <w:bottom w:val="nil"/>
            </w:tcBorders>
            <w:vAlign w:val="center"/>
            <w:hideMark/>
          </w:tcPr>
          <w:p w14:paraId="56F07970" w14:textId="77777777" w:rsidR="00A81D8A" w:rsidRPr="003B4401" w:rsidRDefault="00A81D8A" w:rsidP="00141448">
            <w:pPr>
              <w:tabs>
                <w:tab w:val="left" w:pos="900"/>
              </w:tabs>
              <w:spacing w:after="40"/>
              <w:jc w:val="center"/>
              <w:rPr>
                <w:rFonts w:cs="Calibri"/>
                <w:lang w:val="en-US"/>
              </w:rPr>
            </w:pPr>
            <w:r w:rsidRPr="003B4401">
              <w:rPr>
                <w:rFonts w:cs="Calibri"/>
                <w:lang w:val="en-US"/>
              </w:rPr>
              <w:t>L1</w:t>
            </w:r>
          </w:p>
        </w:tc>
        <w:tc>
          <w:tcPr>
            <w:tcW w:w="0" w:type="auto"/>
            <w:tcBorders>
              <w:top w:val="nil"/>
              <w:bottom w:val="nil"/>
            </w:tcBorders>
            <w:vAlign w:val="center"/>
            <w:hideMark/>
          </w:tcPr>
          <w:p w14:paraId="626FA9E2" w14:textId="77777777" w:rsidR="00A81D8A" w:rsidRPr="003B4401" w:rsidRDefault="00A81D8A" w:rsidP="00141448">
            <w:pPr>
              <w:tabs>
                <w:tab w:val="left" w:pos="900"/>
              </w:tabs>
              <w:spacing w:after="40"/>
              <w:jc w:val="center"/>
              <w:rPr>
                <w:rFonts w:cs="Calibri"/>
                <w:lang w:val="en-US"/>
              </w:rPr>
            </w:pPr>
            <w:r w:rsidRPr="003B4401">
              <w:rPr>
                <w:rFonts w:cs="Calibri"/>
                <w:lang w:val="en-US"/>
              </w:rPr>
              <w:t>+0%</w:t>
            </w:r>
          </w:p>
        </w:tc>
        <w:tc>
          <w:tcPr>
            <w:tcW w:w="0" w:type="auto"/>
            <w:tcBorders>
              <w:top w:val="nil"/>
              <w:bottom w:val="nil"/>
            </w:tcBorders>
            <w:vAlign w:val="center"/>
            <w:hideMark/>
          </w:tcPr>
          <w:p w14:paraId="70D52807" w14:textId="77777777" w:rsidR="00A81D8A" w:rsidRPr="003B4401" w:rsidRDefault="00A81D8A" w:rsidP="00141448">
            <w:pPr>
              <w:tabs>
                <w:tab w:val="left" w:pos="900"/>
              </w:tabs>
              <w:spacing w:after="40"/>
              <w:jc w:val="center"/>
              <w:rPr>
                <w:rFonts w:cs="Calibri"/>
                <w:lang w:val="en-US"/>
              </w:rPr>
            </w:pPr>
            <w:r w:rsidRPr="003B4401">
              <w:rPr>
                <w:rFonts w:cs="Calibri"/>
                <w:lang w:val="en-US"/>
              </w:rPr>
              <w:t>+0%</w:t>
            </w:r>
          </w:p>
        </w:tc>
        <w:tc>
          <w:tcPr>
            <w:tcW w:w="0" w:type="auto"/>
            <w:tcBorders>
              <w:top w:val="nil"/>
              <w:bottom w:val="nil"/>
            </w:tcBorders>
            <w:vAlign w:val="center"/>
            <w:hideMark/>
          </w:tcPr>
          <w:p w14:paraId="3C6D8815" w14:textId="77777777" w:rsidR="00A81D8A" w:rsidRPr="003B4401" w:rsidRDefault="00A81D8A" w:rsidP="00141448">
            <w:pPr>
              <w:tabs>
                <w:tab w:val="left" w:pos="900"/>
              </w:tabs>
              <w:spacing w:after="40"/>
              <w:jc w:val="center"/>
              <w:rPr>
                <w:rFonts w:cs="Calibri"/>
                <w:lang w:val="en-US"/>
              </w:rPr>
            </w:pPr>
            <w:r w:rsidRPr="003B4401">
              <w:rPr>
                <w:rFonts w:cs="Calibri"/>
                <w:lang w:val="en-US"/>
              </w:rPr>
              <w:t>+0%</w:t>
            </w:r>
          </w:p>
        </w:tc>
        <w:tc>
          <w:tcPr>
            <w:tcW w:w="0" w:type="auto"/>
            <w:tcBorders>
              <w:top w:val="nil"/>
              <w:bottom w:val="nil"/>
            </w:tcBorders>
            <w:vAlign w:val="center"/>
            <w:hideMark/>
          </w:tcPr>
          <w:p w14:paraId="510A6B10" w14:textId="77777777" w:rsidR="00A81D8A" w:rsidRPr="003B4401" w:rsidRDefault="00A81D8A" w:rsidP="00141448">
            <w:pPr>
              <w:tabs>
                <w:tab w:val="left" w:pos="900"/>
              </w:tabs>
              <w:spacing w:after="40"/>
              <w:jc w:val="center"/>
              <w:rPr>
                <w:rFonts w:cs="Calibri"/>
                <w:lang w:val="en-US"/>
              </w:rPr>
            </w:pPr>
            <w:r w:rsidRPr="003B4401">
              <w:rPr>
                <w:rFonts w:cs="Calibri"/>
                <w:lang w:val="en-US"/>
              </w:rPr>
              <w:t>+0%</w:t>
            </w:r>
          </w:p>
        </w:tc>
        <w:tc>
          <w:tcPr>
            <w:tcW w:w="0" w:type="auto"/>
            <w:tcBorders>
              <w:top w:val="nil"/>
              <w:bottom w:val="nil"/>
            </w:tcBorders>
            <w:vAlign w:val="center"/>
            <w:hideMark/>
          </w:tcPr>
          <w:p w14:paraId="17BA3210" w14:textId="77777777" w:rsidR="00A81D8A" w:rsidRPr="003B4401" w:rsidRDefault="00A81D8A" w:rsidP="00141448">
            <w:pPr>
              <w:tabs>
                <w:tab w:val="left" w:pos="900"/>
              </w:tabs>
              <w:spacing w:after="40"/>
              <w:jc w:val="center"/>
              <w:rPr>
                <w:rFonts w:cs="Calibri"/>
                <w:lang w:val="en-US"/>
              </w:rPr>
            </w:pPr>
            <w:r w:rsidRPr="003B4401">
              <w:rPr>
                <w:rFonts w:cs="Calibri"/>
                <w:lang w:val="en-US"/>
              </w:rPr>
              <w:t>+67%</w:t>
            </w:r>
          </w:p>
        </w:tc>
        <w:tc>
          <w:tcPr>
            <w:tcW w:w="0" w:type="auto"/>
            <w:tcBorders>
              <w:top w:val="nil"/>
              <w:bottom w:val="nil"/>
            </w:tcBorders>
            <w:vAlign w:val="center"/>
            <w:hideMark/>
          </w:tcPr>
          <w:p w14:paraId="5D1F3CD8" w14:textId="77777777" w:rsidR="00A81D8A" w:rsidRPr="003B4401" w:rsidRDefault="00A81D8A" w:rsidP="00141448">
            <w:pPr>
              <w:tabs>
                <w:tab w:val="left" w:pos="900"/>
              </w:tabs>
              <w:spacing w:after="40"/>
              <w:jc w:val="center"/>
              <w:rPr>
                <w:rFonts w:cs="Calibri"/>
                <w:lang w:val="en-US"/>
              </w:rPr>
            </w:pPr>
            <w:r w:rsidRPr="003B4401">
              <w:rPr>
                <w:rFonts w:cs="Calibri"/>
                <w:lang w:val="en-US"/>
              </w:rPr>
              <w:t>+50%</w:t>
            </w:r>
          </w:p>
        </w:tc>
        <w:tc>
          <w:tcPr>
            <w:tcW w:w="0" w:type="auto"/>
            <w:tcBorders>
              <w:top w:val="nil"/>
              <w:bottom w:val="nil"/>
            </w:tcBorders>
            <w:vAlign w:val="center"/>
            <w:hideMark/>
          </w:tcPr>
          <w:p w14:paraId="126E0AAE" w14:textId="77777777" w:rsidR="00A81D8A" w:rsidRPr="003B4401" w:rsidRDefault="00A81D8A" w:rsidP="00141448">
            <w:pPr>
              <w:tabs>
                <w:tab w:val="left" w:pos="900"/>
              </w:tabs>
              <w:spacing w:after="40"/>
              <w:jc w:val="center"/>
              <w:rPr>
                <w:rFonts w:cs="Calibri"/>
                <w:lang w:val="en-US"/>
              </w:rPr>
            </w:pPr>
            <w:r w:rsidRPr="003B4401">
              <w:rPr>
                <w:rFonts w:cs="Calibri"/>
                <w:lang w:val="en-US"/>
              </w:rPr>
              <w:t>+25%</w:t>
            </w:r>
          </w:p>
        </w:tc>
        <w:tc>
          <w:tcPr>
            <w:tcW w:w="0" w:type="auto"/>
            <w:tcBorders>
              <w:top w:val="nil"/>
              <w:bottom w:val="nil"/>
            </w:tcBorders>
            <w:vAlign w:val="center"/>
            <w:hideMark/>
          </w:tcPr>
          <w:p w14:paraId="229C7161" w14:textId="77777777" w:rsidR="00A81D8A" w:rsidRPr="003B4401" w:rsidRDefault="00A81D8A" w:rsidP="00141448">
            <w:pPr>
              <w:tabs>
                <w:tab w:val="left" w:pos="900"/>
              </w:tabs>
              <w:spacing w:after="40"/>
              <w:jc w:val="center"/>
              <w:rPr>
                <w:rFonts w:cs="Calibri"/>
                <w:lang w:val="en-US"/>
              </w:rPr>
            </w:pPr>
            <w:r w:rsidRPr="003B4401">
              <w:rPr>
                <w:rFonts w:cs="Calibri"/>
                <w:lang w:val="en-US"/>
              </w:rPr>
              <w:t>+14%</w:t>
            </w:r>
          </w:p>
        </w:tc>
        <w:tc>
          <w:tcPr>
            <w:tcW w:w="0" w:type="auto"/>
            <w:tcBorders>
              <w:top w:val="nil"/>
              <w:bottom w:val="nil"/>
            </w:tcBorders>
            <w:vAlign w:val="center"/>
            <w:hideMark/>
          </w:tcPr>
          <w:p w14:paraId="66B66A9B" w14:textId="77777777" w:rsidR="00A81D8A" w:rsidRPr="003B4401" w:rsidRDefault="00A81D8A" w:rsidP="00141448">
            <w:pPr>
              <w:tabs>
                <w:tab w:val="left" w:pos="900"/>
              </w:tabs>
              <w:spacing w:after="40"/>
              <w:jc w:val="center"/>
              <w:rPr>
                <w:rFonts w:cs="Calibri"/>
                <w:lang w:val="en-US"/>
              </w:rPr>
            </w:pPr>
            <w:r w:rsidRPr="003B4401">
              <w:rPr>
                <w:rFonts w:cs="Calibri"/>
                <w:lang w:val="en-US"/>
              </w:rPr>
              <w:t>+0%</w:t>
            </w:r>
          </w:p>
        </w:tc>
        <w:tc>
          <w:tcPr>
            <w:tcW w:w="0" w:type="auto"/>
            <w:tcBorders>
              <w:top w:val="nil"/>
              <w:bottom w:val="nil"/>
            </w:tcBorders>
            <w:vAlign w:val="center"/>
            <w:hideMark/>
          </w:tcPr>
          <w:p w14:paraId="7F24AA60" w14:textId="77777777" w:rsidR="00A81D8A" w:rsidRPr="003B4401" w:rsidRDefault="00A81D8A" w:rsidP="00141448">
            <w:pPr>
              <w:tabs>
                <w:tab w:val="left" w:pos="900"/>
              </w:tabs>
              <w:spacing w:after="40"/>
              <w:jc w:val="center"/>
              <w:rPr>
                <w:rFonts w:cs="Calibri"/>
                <w:lang w:val="en-US"/>
              </w:rPr>
            </w:pPr>
            <w:r w:rsidRPr="003B4401">
              <w:rPr>
                <w:rFonts w:cs="Calibri"/>
                <w:lang w:val="en-US"/>
              </w:rPr>
              <w:t>3</w:t>
            </w:r>
          </w:p>
        </w:tc>
      </w:tr>
      <w:tr w:rsidR="00A81D8A" w:rsidRPr="003B4401" w14:paraId="768021FE" w14:textId="77777777" w:rsidTr="002F1835">
        <w:trPr>
          <w:tblCellSpacing w:w="15" w:type="dxa"/>
          <w:jc w:val="center"/>
        </w:trPr>
        <w:tc>
          <w:tcPr>
            <w:tcW w:w="0" w:type="auto"/>
            <w:vMerge/>
            <w:tcBorders>
              <w:top w:val="nil"/>
              <w:bottom w:val="nil"/>
            </w:tcBorders>
            <w:vAlign w:val="center"/>
            <w:hideMark/>
          </w:tcPr>
          <w:p w14:paraId="3F062D30" w14:textId="77777777" w:rsidR="00A81D8A" w:rsidRPr="003B4401" w:rsidRDefault="00A81D8A" w:rsidP="00141448">
            <w:pPr>
              <w:tabs>
                <w:tab w:val="left" w:pos="900"/>
              </w:tabs>
              <w:spacing w:after="40"/>
              <w:jc w:val="center"/>
              <w:rPr>
                <w:rFonts w:cs="Calibri"/>
                <w:lang w:val="en-US"/>
              </w:rPr>
            </w:pPr>
          </w:p>
        </w:tc>
        <w:tc>
          <w:tcPr>
            <w:tcW w:w="0" w:type="auto"/>
            <w:tcBorders>
              <w:top w:val="nil"/>
              <w:bottom w:val="nil"/>
            </w:tcBorders>
            <w:vAlign w:val="center"/>
            <w:hideMark/>
          </w:tcPr>
          <w:p w14:paraId="6B007116" w14:textId="77777777" w:rsidR="00A81D8A" w:rsidRPr="003B4401" w:rsidRDefault="00A81D8A" w:rsidP="00141448">
            <w:pPr>
              <w:tabs>
                <w:tab w:val="left" w:pos="900"/>
              </w:tabs>
              <w:spacing w:after="40"/>
              <w:jc w:val="center"/>
              <w:rPr>
                <w:rFonts w:cs="Calibri"/>
                <w:lang w:val="en-US"/>
              </w:rPr>
            </w:pPr>
            <w:r w:rsidRPr="003B4401">
              <w:rPr>
                <w:rFonts w:cs="Calibri"/>
                <w:lang w:val="en-US"/>
              </w:rPr>
              <w:t>L2</w:t>
            </w:r>
          </w:p>
        </w:tc>
        <w:tc>
          <w:tcPr>
            <w:tcW w:w="0" w:type="auto"/>
            <w:tcBorders>
              <w:top w:val="nil"/>
              <w:bottom w:val="nil"/>
            </w:tcBorders>
            <w:vAlign w:val="center"/>
            <w:hideMark/>
          </w:tcPr>
          <w:p w14:paraId="0AFF535B" w14:textId="77777777" w:rsidR="00A81D8A" w:rsidRPr="003B4401" w:rsidRDefault="00A81D8A" w:rsidP="00141448">
            <w:pPr>
              <w:tabs>
                <w:tab w:val="left" w:pos="900"/>
              </w:tabs>
              <w:spacing w:after="40"/>
              <w:jc w:val="center"/>
              <w:rPr>
                <w:rFonts w:cs="Calibri"/>
                <w:lang w:val="en-US"/>
              </w:rPr>
            </w:pPr>
            <w:r w:rsidRPr="003B4401">
              <w:rPr>
                <w:rFonts w:cs="Calibri"/>
                <w:lang w:val="en-US"/>
              </w:rPr>
              <w:t>+0%</w:t>
            </w:r>
          </w:p>
        </w:tc>
        <w:tc>
          <w:tcPr>
            <w:tcW w:w="0" w:type="auto"/>
            <w:tcBorders>
              <w:top w:val="nil"/>
              <w:bottom w:val="nil"/>
            </w:tcBorders>
            <w:vAlign w:val="center"/>
            <w:hideMark/>
          </w:tcPr>
          <w:p w14:paraId="002D6F01" w14:textId="77777777" w:rsidR="00A81D8A" w:rsidRPr="003B4401" w:rsidRDefault="00A81D8A" w:rsidP="00141448">
            <w:pPr>
              <w:tabs>
                <w:tab w:val="left" w:pos="900"/>
              </w:tabs>
              <w:spacing w:after="40"/>
              <w:jc w:val="center"/>
              <w:rPr>
                <w:rFonts w:cs="Calibri"/>
                <w:lang w:val="en-US"/>
              </w:rPr>
            </w:pPr>
            <w:r w:rsidRPr="003B4401">
              <w:rPr>
                <w:rFonts w:cs="Calibri"/>
                <w:lang w:val="en-US"/>
              </w:rPr>
              <w:t>+0%</w:t>
            </w:r>
          </w:p>
        </w:tc>
        <w:tc>
          <w:tcPr>
            <w:tcW w:w="0" w:type="auto"/>
            <w:tcBorders>
              <w:top w:val="nil"/>
              <w:bottom w:val="nil"/>
            </w:tcBorders>
            <w:vAlign w:val="center"/>
            <w:hideMark/>
          </w:tcPr>
          <w:p w14:paraId="6A081B87" w14:textId="517E7715" w:rsidR="00A81D8A" w:rsidRPr="003B4401" w:rsidRDefault="00A81D8A" w:rsidP="00141448">
            <w:pPr>
              <w:tabs>
                <w:tab w:val="left" w:pos="900"/>
              </w:tabs>
              <w:spacing w:after="40"/>
              <w:jc w:val="center"/>
              <w:rPr>
                <w:rFonts w:cs="Calibri"/>
                <w:lang w:val="en-US"/>
              </w:rPr>
            </w:pPr>
            <w:r w:rsidRPr="003B4401">
              <w:rPr>
                <w:rFonts w:cs="Calibri"/>
                <w:lang w:val="en-US"/>
              </w:rPr>
              <w:t>+</w:t>
            </w:r>
            <w:r w:rsidR="0038097D">
              <w:rPr>
                <w:rFonts w:cs="Calibri"/>
                <w:lang w:val="en-US"/>
              </w:rPr>
              <w:t>25</w:t>
            </w:r>
            <w:r w:rsidRPr="003B4401">
              <w:rPr>
                <w:rFonts w:cs="Calibri"/>
                <w:lang w:val="en-US"/>
              </w:rPr>
              <w:t>%</w:t>
            </w:r>
          </w:p>
        </w:tc>
        <w:tc>
          <w:tcPr>
            <w:tcW w:w="0" w:type="auto"/>
            <w:tcBorders>
              <w:top w:val="nil"/>
              <w:bottom w:val="nil"/>
            </w:tcBorders>
            <w:vAlign w:val="center"/>
            <w:hideMark/>
          </w:tcPr>
          <w:p w14:paraId="541503A7" w14:textId="77777777" w:rsidR="00A81D8A" w:rsidRPr="003B4401" w:rsidRDefault="00A81D8A" w:rsidP="00141448">
            <w:pPr>
              <w:tabs>
                <w:tab w:val="left" w:pos="900"/>
              </w:tabs>
              <w:spacing w:after="40"/>
              <w:jc w:val="center"/>
              <w:rPr>
                <w:rFonts w:cs="Calibri"/>
                <w:lang w:val="en-US"/>
              </w:rPr>
            </w:pPr>
            <w:r w:rsidRPr="003B4401">
              <w:rPr>
                <w:rFonts w:cs="Calibri"/>
                <w:lang w:val="en-US"/>
              </w:rPr>
              <w:t>+0%</w:t>
            </w:r>
          </w:p>
        </w:tc>
        <w:tc>
          <w:tcPr>
            <w:tcW w:w="0" w:type="auto"/>
            <w:tcBorders>
              <w:top w:val="nil"/>
              <w:bottom w:val="nil"/>
            </w:tcBorders>
            <w:vAlign w:val="center"/>
            <w:hideMark/>
          </w:tcPr>
          <w:p w14:paraId="4539FE53" w14:textId="77777777" w:rsidR="00A81D8A" w:rsidRPr="003B4401" w:rsidRDefault="00A81D8A" w:rsidP="00141448">
            <w:pPr>
              <w:tabs>
                <w:tab w:val="left" w:pos="900"/>
              </w:tabs>
              <w:spacing w:after="40"/>
              <w:jc w:val="center"/>
              <w:rPr>
                <w:rFonts w:cs="Calibri"/>
                <w:lang w:val="en-US"/>
              </w:rPr>
            </w:pPr>
            <w:r w:rsidRPr="003B4401">
              <w:rPr>
                <w:rFonts w:cs="Calibri"/>
                <w:lang w:val="en-US"/>
              </w:rPr>
              <w:t>+67%</w:t>
            </w:r>
          </w:p>
        </w:tc>
        <w:tc>
          <w:tcPr>
            <w:tcW w:w="0" w:type="auto"/>
            <w:tcBorders>
              <w:top w:val="nil"/>
              <w:bottom w:val="nil"/>
            </w:tcBorders>
            <w:vAlign w:val="center"/>
            <w:hideMark/>
          </w:tcPr>
          <w:p w14:paraId="5CDE9C21" w14:textId="77777777" w:rsidR="00A81D8A" w:rsidRPr="003B4401" w:rsidRDefault="00A81D8A" w:rsidP="00141448">
            <w:pPr>
              <w:tabs>
                <w:tab w:val="left" w:pos="900"/>
              </w:tabs>
              <w:spacing w:after="40"/>
              <w:jc w:val="center"/>
              <w:rPr>
                <w:rFonts w:cs="Calibri"/>
                <w:lang w:val="en-US"/>
              </w:rPr>
            </w:pPr>
            <w:r w:rsidRPr="003B4401">
              <w:rPr>
                <w:rFonts w:cs="Calibri"/>
                <w:lang w:val="en-US"/>
              </w:rPr>
              <w:t>+50%</w:t>
            </w:r>
          </w:p>
        </w:tc>
        <w:tc>
          <w:tcPr>
            <w:tcW w:w="0" w:type="auto"/>
            <w:tcBorders>
              <w:top w:val="nil"/>
              <w:bottom w:val="nil"/>
            </w:tcBorders>
            <w:vAlign w:val="center"/>
            <w:hideMark/>
          </w:tcPr>
          <w:p w14:paraId="63187FFE" w14:textId="77777777" w:rsidR="00A81D8A" w:rsidRPr="003B4401" w:rsidRDefault="00A81D8A" w:rsidP="00141448">
            <w:pPr>
              <w:tabs>
                <w:tab w:val="left" w:pos="900"/>
              </w:tabs>
              <w:spacing w:after="40"/>
              <w:jc w:val="center"/>
              <w:rPr>
                <w:rFonts w:cs="Calibri"/>
                <w:lang w:val="en-US"/>
              </w:rPr>
            </w:pPr>
            <w:r w:rsidRPr="003B4401">
              <w:rPr>
                <w:rFonts w:cs="Calibri"/>
                <w:lang w:val="en-US"/>
              </w:rPr>
              <w:t>+25%</w:t>
            </w:r>
          </w:p>
        </w:tc>
        <w:tc>
          <w:tcPr>
            <w:tcW w:w="0" w:type="auto"/>
            <w:tcBorders>
              <w:top w:val="nil"/>
              <w:bottom w:val="nil"/>
            </w:tcBorders>
            <w:vAlign w:val="center"/>
            <w:hideMark/>
          </w:tcPr>
          <w:p w14:paraId="3DF32397" w14:textId="77777777" w:rsidR="00A81D8A" w:rsidRPr="003B4401" w:rsidRDefault="00A81D8A" w:rsidP="00141448">
            <w:pPr>
              <w:tabs>
                <w:tab w:val="left" w:pos="900"/>
              </w:tabs>
              <w:spacing w:after="40"/>
              <w:jc w:val="center"/>
              <w:rPr>
                <w:rFonts w:cs="Calibri"/>
                <w:lang w:val="en-US"/>
              </w:rPr>
            </w:pPr>
            <w:r w:rsidRPr="003B4401">
              <w:rPr>
                <w:rFonts w:cs="Calibri"/>
                <w:lang w:val="en-US"/>
              </w:rPr>
              <w:t>+14%</w:t>
            </w:r>
          </w:p>
        </w:tc>
        <w:tc>
          <w:tcPr>
            <w:tcW w:w="0" w:type="auto"/>
            <w:tcBorders>
              <w:top w:val="nil"/>
              <w:bottom w:val="nil"/>
            </w:tcBorders>
            <w:vAlign w:val="center"/>
            <w:hideMark/>
          </w:tcPr>
          <w:p w14:paraId="33A93C69" w14:textId="77777777" w:rsidR="00A81D8A" w:rsidRPr="003B4401" w:rsidRDefault="00A81D8A" w:rsidP="00141448">
            <w:pPr>
              <w:tabs>
                <w:tab w:val="left" w:pos="900"/>
              </w:tabs>
              <w:spacing w:after="40"/>
              <w:jc w:val="center"/>
              <w:rPr>
                <w:rFonts w:cs="Calibri"/>
                <w:lang w:val="en-US"/>
              </w:rPr>
            </w:pPr>
            <w:r w:rsidRPr="003B4401">
              <w:rPr>
                <w:rFonts w:cs="Calibri"/>
                <w:lang w:val="en-US"/>
              </w:rPr>
              <w:t>+0%</w:t>
            </w:r>
          </w:p>
        </w:tc>
        <w:tc>
          <w:tcPr>
            <w:tcW w:w="0" w:type="auto"/>
            <w:tcBorders>
              <w:top w:val="nil"/>
              <w:bottom w:val="nil"/>
            </w:tcBorders>
            <w:vAlign w:val="center"/>
            <w:hideMark/>
          </w:tcPr>
          <w:p w14:paraId="7E7F58D7" w14:textId="77777777" w:rsidR="00A81D8A" w:rsidRPr="003B4401" w:rsidRDefault="00A81D8A" w:rsidP="00141448">
            <w:pPr>
              <w:tabs>
                <w:tab w:val="left" w:pos="900"/>
              </w:tabs>
              <w:spacing w:after="40"/>
              <w:jc w:val="center"/>
              <w:rPr>
                <w:rFonts w:cs="Calibri"/>
                <w:lang w:val="en-US"/>
              </w:rPr>
            </w:pPr>
            <w:r w:rsidRPr="003B4401">
              <w:rPr>
                <w:rFonts w:cs="Calibri"/>
                <w:lang w:val="en-US"/>
              </w:rPr>
              <w:t>3</w:t>
            </w:r>
          </w:p>
        </w:tc>
      </w:tr>
    </w:tbl>
    <w:p w14:paraId="69DF93F4" w14:textId="6D5F70B5" w:rsidR="00A91F0C" w:rsidRPr="00B13930" w:rsidRDefault="00B324FA" w:rsidP="00AB5A44">
      <w:pPr>
        <w:tabs>
          <w:tab w:val="left" w:pos="2392"/>
        </w:tabs>
        <w:rPr>
          <w:lang w:val="en-US"/>
        </w:rPr>
      </w:pPr>
      <w:r w:rsidRPr="00B64FB0">
        <w:rPr>
          <w:noProof/>
        </w:rPr>
        <w:drawing>
          <wp:anchor distT="0" distB="0" distL="114300" distR="114300" simplePos="0" relativeHeight="251793407" behindDoc="0" locked="0" layoutInCell="1" allowOverlap="1" wp14:anchorId="008EA193" wp14:editId="0AA7F509">
            <wp:simplePos x="0" y="0"/>
            <wp:positionH relativeFrom="column">
              <wp:posOffset>2656840</wp:posOffset>
            </wp:positionH>
            <wp:positionV relativeFrom="paragraph">
              <wp:posOffset>2033905</wp:posOffset>
            </wp:positionV>
            <wp:extent cx="2261870" cy="2124075"/>
            <wp:effectExtent l="0" t="0" r="5080" b="9525"/>
            <wp:wrapThrough wrapText="bothSides">
              <wp:wrapPolygon edited="0">
                <wp:start x="0" y="0"/>
                <wp:lineTo x="0" y="21503"/>
                <wp:lineTo x="21467" y="21503"/>
                <wp:lineTo x="21467" y="0"/>
                <wp:lineTo x="0" y="0"/>
              </wp:wrapPolygon>
            </wp:wrapThrough>
            <wp:docPr id="12069355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935549"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261870" cy="2124075"/>
                    </a:xfrm>
                    <a:prstGeom prst="rect">
                      <a:avLst/>
                    </a:prstGeom>
                  </pic:spPr>
                </pic:pic>
              </a:graphicData>
            </a:graphic>
            <wp14:sizeRelH relativeFrom="margin">
              <wp14:pctWidth>0</wp14:pctWidth>
            </wp14:sizeRelH>
            <wp14:sizeRelV relativeFrom="margin">
              <wp14:pctHeight>0</wp14:pctHeight>
            </wp14:sizeRelV>
          </wp:anchor>
        </w:drawing>
      </w:r>
      <w:r w:rsidR="00F940F9" w:rsidRPr="008454E2">
        <w:rPr>
          <w:noProof/>
          <w:lang w:val="en-US"/>
        </w:rPr>
        <w:drawing>
          <wp:anchor distT="0" distB="0" distL="114300" distR="114300" simplePos="0" relativeHeight="251763711" behindDoc="0" locked="0" layoutInCell="1" allowOverlap="1" wp14:anchorId="120AD4D8" wp14:editId="45D6B6EC">
            <wp:simplePos x="0" y="0"/>
            <wp:positionH relativeFrom="column">
              <wp:posOffset>1316990</wp:posOffset>
            </wp:positionH>
            <wp:positionV relativeFrom="paragraph">
              <wp:posOffset>339090</wp:posOffset>
            </wp:positionV>
            <wp:extent cx="1257300" cy="678815"/>
            <wp:effectExtent l="0" t="0" r="0" b="6985"/>
            <wp:wrapThrough wrapText="bothSides">
              <wp:wrapPolygon edited="0">
                <wp:start x="0" y="0"/>
                <wp:lineTo x="0" y="21216"/>
                <wp:lineTo x="21273" y="21216"/>
                <wp:lineTo x="21273" y="0"/>
                <wp:lineTo x="0" y="0"/>
              </wp:wrapPolygon>
            </wp:wrapThrough>
            <wp:docPr id="6262818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281873" name=""/>
                    <pic:cNvPicPr/>
                  </pic:nvPicPr>
                  <pic:blipFill rotWithShape="1">
                    <a:blip r:embed="rId34">
                      <a:extLst>
                        <a:ext uri="{28A0092B-C50C-407E-A947-70E740481C1C}">
                          <a14:useLocalDpi xmlns:a14="http://schemas.microsoft.com/office/drawing/2010/main" val="0"/>
                        </a:ext>
                      </a:extLst>
                    </a:blip>
                    <a:srcRect l="1838" t="5066"/>
                    <a:stretch>
                      <a:fillRect/>
                    </a:stretch>
                  </pic:blipFill>
                  <pic:spPr bwMode="auto">
                    <a:xfrm>
                      <a:off x="0" y="0"/>
                      <a:ext cx="1257300" cy="6788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F3073" w:rsidRPr="00DF3073">
        <w:rPr>
          <w:rFonts w:cs="Calibri"/>
          <w:i/>
          <w:iCs/>
          <w:noProof/>
          <w:sz w:val="20"/>
          <w:szCs w:val="20"/>
        </w:rPr>
        <w:drawing>
          <wp:anchor distT="0" distB="0" distL="114300" distR="114300" simplePos="0" relativeHeight="251791359" behindDoc="0" locked="0" layoutInCell="1" allowOverlap="1" wp14:anchorId="4EA95661" wp14:editId="0E735D6F">
            <wp:simplePos x="0" y="0"/>
            <wp:positionH relativeFrom="column">
              <wp:posOffset>999490</wp:posOffset>
            </wp:positionH>
            <wp:positionV relativeFrom="paragraph">
              <wp:posOffset>1041400</wp:posOffset>
            </wp:positionV>
            <wp:extent cx="1988185" cy="808355"/>
            <wp:effectExtent l="0" t="0" r="0" b="0"/>
            <wp:wrapThrough wrapText="bothSides">
              <wp:wrapPolygon edited="0">
                <wp:start x="0" y="0"/>
                <wp:lineTo x="0" y="20870"/>
                <wp:lineTo x="21317" y="20870"/>
                <wp:lineTo x="21317" y="0"/>
                <wp:lineTo x="0" y="0"/>
              </wp:wrapPolygon>
            </wp:wrapThrough>
            <wp:docPr id="1876962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962974"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988185" cy="808355"/>
                    </a:xfrm>
                    <a:prstGeom prst="rect">
                      <a:avLst/>
                    </a:prstGeom>
                  </pic:spPr>
                </pic:pic>
              </a:graphicData>
            </a:graphic>
          </wp:anchor>
        </w:drawing>
      </w:r>
      <w:r w:rsidR="00B3630E">
        <w:rPr>
          <w:rFonts w:cs="Calibri"/>
          <w:i/>
          <w:iCs/>
          <w:noProof/>
          <w:sz w:val="20"/>
          <w:szCs w:val="20"/>
        </w:rPr>
        <mc:AlternateContent>
          <mc:Choice Requires="wpg">
            <w:drawing>
              <wp:anchor distT="0" distB="0" distL="114300" distR="114300" simplePos="0" relativeHeight="251750399" behindDoc="0" locked="0" layoutInCell="1" allowOverlap="1" wp14:anchorId="3FC0BB1A" wp14:editId="3BD1BA72">
                <wp:simplePos x="0" y="0"/>
                <wp:positionH relativeFrom="margin">
                  <wp:posOffset>252095</wp:posOffset>
                </wp:positionH>
                <wp:positionV relativeFrom="paragraph">
                  <wp:posOffset>279400</wp:posOffset>
                </wp:positionV>
                <wp:extent cx="4516755" cy="3879850"/>
                <wp:effectExtent l="0" t="0" r="17145" b="6350"/>
                <wp:wrapTopAndBottom/>
                <wp:docPr id="524650610" name="Group 8"/>
                <wp:cNvGraphicFramePr/>
                <a:graphic xmlns:a="http://schemas.openxmlformats.org/drawingml/2006/main">
                  <a:graphicData uri="http://schemas.microsoft.com/office/word/2010/wordprocessingGroup">
                    <wpg:wgp>
                      <wpg:cNvGrpSpPr/>
                      <wpg:grpSpPr>
                        <a:xfrm>
                          <a:off x="0" y="0"/>
                          <a:ext cx="4516755" cy="3879850"/>
                          <a:chOff x="-322520" y="174306"/>
                          <a:chExt cx="4518192" cy="3880770"/>
                        </a:xfrm>
                      </wpg:grpSpPr>
                      <wps:wsp>
                        <wps:cNvPr id="1588508718" name="Rectangle 3"/>
                        <wps:cNvSpPr/>
                        <wps:spPr>
                          <a:xfrm>
                            <a:off x="379224" y="174306"/>
                            <a:ext cx="3816448" cy="1622208"/>
                          </a:xfrm>
                          <a:prstGeom prst="rect">
                            <a:avLst/>
                          </a:prstGeom>
                          <a:solidFill>
                            <a:srgbClr val="F5FDF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53893374" name="Picture 1"/>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322520" y="1928842"/>
                            <a:ext cx="2283178" cy="212623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389BF82" id="Group 8" o:spid="_x0000_s1026" style="position:absolute;margin-left:19.85pt;margin-top:22pt;width:355.65pt;height:305.5pt;z-index:251750399;mso-position-horizontal-relative:margin;mso-width-relative:margin;mso-height-relative:margin" coordorigin="-3225,1743" coordsize="45181,388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">
                <v:rect id="Rectangle 3" o:spid="_x0000_s1027" style="position:absolute;left:3792;top:1743;width:38164;height:162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" fillcolor="#f5fdf6" strokecolor="#030e13 [484]" strokeweight="1.5pt"/>
                <v:shape id="Picture 1" o:spid="_x0000_s1028" type="#_x0000_t75" style="position:absolute;left:-3225;top:19288;width:22831;height:212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">
                  <v:imagedata r:id="rId37" o:title=""/>
                </v:shape>
                <w10:wrap type="topAndBottom" anchorx="margin"/>
              </v:group>
            </w:pict>
          </mc:Fallback>
        </mc:AlternateContent>
      </w:r>
      <w:r w:rsidR="00B3630E" w:rsidRPr="00247C50">
        <w:rPr>
          <w:noProof/>
        </w:rPr>
        <w:drawing>
          <wp:anchor distT="0" distB="0" distL="114300" distR="114300" simplePos="0" relativeHeight="251762687" behindDoc="0" locked="0" layoutInCell="1" allowOverlap="1" wp14:anchorId="33BE23F0" wp14:editId="15334523">
            <wp:simplePos x="0" y="0"/>
            <wp:positionH relativeFrom="column">
              <wp:posOffset>3138805</wp:posOffset>
            </wp:positionH>
            <wp:positionV relativeFrom="paragraph">
              <wp:posOffset>387350</wp:posOffset>
            </wp:positionV>
            <wp:extent cx="1559560" cy="1377315"/>
            <wp:effectExtent l="0" t="0" r="2540" b="0"/>
            <wp:wrapThrough wrapText="bothSides">
              <wp:wrapPolygon edited="0">
                <wp:start x="0" y="0"/>
                <wp:lineTo x="0" y="21212"/>
                <wp:lineTo x="21371" y="21212"/>
                <wp:lineTo x="21371" y="0"/>
                <wp:lineTo x="0" y="0"/>
              </wp:wrapPolygon>
            </wp:wrapThrough>
            <wp:docPr id="202152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5259" nam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559560" cy="1377315"/>
                    </a:xfrm>
                    <a:prstGeom prst="rect">
                      <a:avLst/>
                    </a:prstGeom>
                  </pic:spPr>
                </pic:pic>
              </a:graphicData>
            </a:graphic>
            <wp14:sizeRelH relativeFrom="margin">
              <wp14:pctWidth>0</wp14:pctWidth>
            </wp14:sizeRelH>
            <wp14:sizeRelV relativeFrom="margin">
              <wp14:pctHeight>0</wp14:pctHeight>
            </wp14:sizeRelV>
          </wp:anchor>
        </w:drawing>
      </w:r>
    </w:p>
    <w:p w14:paraId="44CD5E33" w14:textId="535AD32D" w:rsidR="008E2439" w:rsidRDefault="00B61988" w:rsidP="00DE5AB7">
      <w:pPr>
        <w:jc w:val="center"/>
        <w:rPr>
          <w:i/>
          <w:iCs/>
          <w:sz w:val="20"/>
          <w:szCs w:val="20"/>
          <w:lang w:val="en-US"/>
        </w:rPr>
      </w:pPr>
      <w:r>
        <w:rPr>
          <w:i/>
          <w:iCs/>
          <w:sz w:val="20"/>
          <w:szCs w:val="20"/>
          <w:lang w:val="en-US"/>
        </w:rPr>
        <w:t>Figure 3: Test case for optimization-based method</w:t>
      </w:r>
    </w:p>
    <w:p w14:paraId="5203BE01" w14:textId="77777777" w:rsidR="00B13930" w:rsidRDefault="00B13930" w:rsidP="00545217">
      <w:pPr>
        <w:rPr>
          <w:lang w:val="en-US"/>
        </w:rPr>
      </w:pPr>
    </w:p>
    <w:p w14:paraId="1B10FB35" w14:textId="1346DDB5" w:rsidR="00A63BFA" w:rsidRPr="00A63BFA" w:rsidRDefault="00A63BFA" w:rsidP="00A63BFA">
      <w:pPr>
        <w:pStyle w:val="ListParagraph"/>
        <w:numPr>
          <w:ilvl w:val="0"/>
          <w:numId w:val="21"/>
        </w:numPr>
        <w:spacing w:after="40"/>
        <w:rPr>
          <w:rFonts w:cs="Calibri"/>
          <w:b/>
          <w:bCs/>
          <w:sz w:val="28"/>
          <w:szCs w:val="28"/>
        </w:rPr>
      </w:pPr>
      <w:r w:rsidRPr="00A63BFA">
        <w:rPr>
          <w:rFonts w:cs="Calibri"/>
          <w:b/>
          <w:bCs/>
          <w:sz w:val="28"/>
          <w:szCs w:val="28"/>
        </w:rPr>
        <w:t>CONCLUSION</w:t>
      </w:r>
    </w:p>
    <w:p w14:paraId="7581D0A8" w14:textId="77777777" w:rsidR="00A63BFA" w:rsidRDefault="00A63BFA" w:rsidP="00A63BFA">
      <w:pPr>
        <w:tabs>
          <w:tab w:val="left" w:pos="900"/>
        </w:tabs>
        <w:jc w:val="both"/>
        <w:rPr>
          <w:lang w:val="en-US" w:bidi="hi-IN"/>
        </w:rPr>
      </w:pPr>
      <w:r>
        <w:rPr>
          <w:lang w:val="en-US" w:bidi="hi-IN"/>
        </w:rPr>
        <w:tab/>
      </w:r>
      <w:r w:rsidRPr="00347ACA">
        <w:rPr>
          <w:lang w:val="en-US" w:bidi="hi-IN"/>
        </w:rPr>
        <w:t>This paper presented a computational tool for automated floor plan generation that combines two complementary methodologies. The graph-based method generates a range of layouts within a rectangular plot</w:t>
      </w:r>
      <w:r>
        <w:rPr>
          <w:lang w:val="en-US" w:bidi="hi-IN"/>
        </w:rPr>
        <w:t xml:space="preserve"> following</w:t>
      </w:r>
      <w:r w:rsidRPr="00347ACA">
        <w:rPr>
          <w:lang w:val="en-US" w:bidi="hi-IN"/>
        </w:rPr>
        <w:t xml:space="preserve"> the specified room adjacencies and dimensions; the optimization-based method extends this to more complex plot inputs, including fixed spaces and additional non-adjacency requirements, using stochastic search and spatial optimization. As shown in Section 5, the graph-based method produces diverse layouts</w:t>
      </w:r>
      <w:r>
        <w:rPr>
          <w:lang w:val="en-US" w:bidi="hi-IN"/>
        </w:rPr>
        <w:t xml:space="preserve"> by performing multiple PTPG generations that relax adjacencies and use room expansion within a defined limit to fit within a rectangular plot. While the optimization-based method offers greater flexibility in</w:t>
      </w:r>
      <w:r w:rsidRPr="00347ACA">
        <w:rPr>
          <w:lang w:val="en-US" w:bidi="hi-IN"/>
        </w:rPr>
        <w:t xml:space="preserve"> handling complex plot geometries and spatial </w:t>
      </w:r>
      <w:r w:rsidRPr="00347ACA">
        <w:rPr>
          <w:lang w:val="en-US" w:bidi="hi-IN"/>
        </w:rPr>
        <w:lastRenderedPageBreak/>
        <w:t>constraints. Together, the two methods support a broader range of floor planning scenarios than either could address alone.</w:t>
      </w:r>
    </w:p>
    <w:p w14:paraId="65A2367B" w14:textId="77777777" w:rsidR="00A63BFA" w:rsidRPr="00545217" w:rsidRDefault="00A63BFA" w:rsidP="00545217">
      <w:pPr>
        <w:rPr>
          <w:lang w:val="en-US"/>
        </w:rPr>
      </w:pPr>
    </w:p>
    <w:p w14:paraId="57D555E4" w14:textId="491A0547" w:rsidR="00113CCA" w:rsidRDefault="00BC1B53" w:rsidP="004D5A67">
      <w:pPr>
        <w:jc w:val="both"/>
        <w:rPr>
          <w:rFonts w:cs="Calibri"/>
          <w:b/>
          <w:bCs/>
          <w:sz w:val="28"/>
          <w:szCs w:val="28"/>
        </w:rPr>
      </w:pPr>
      <w:r>
        <w:rPr>
          <w:rFonts w:cs="Calibri"/>
          <w:b/>
          <w:bCs/>
          <w:sz w:val="28"/>
          <w:szCs w:val="28"/>
        </w:rPr>
        <w:t>References</w:t>
      </w:r>
    </w:p>
    <w:p w14:paraId="7F7AA621" w14:textId="3A0B82D5" w:rsidR="00113CCA" w:rsidRDefault="00113CCA" w:rsidP="004D5A67">
      <w:pPr>
        <w:ind w:left="720" w:hanging="720"/>
        <w:jc w:val="both"/>
        <w:rPr>
          <w:rFonts w:cs="Calibri"/>
        </w:rPr>
      </w:pPr>
      <w:r w:rsidRPr="00113CCA">
        <w:rPr>
          <w:rFonts w:cs="Calibri"/>
        </w:rPr>
        <w:t>Wang, X.</w:t>
      </w:r>
      <w:r w:rsidR="00132BBC">
        <w:rPr>
          <w:rFonts w:cs="Calibri"/>
        </w:rPr>
        <w:t xml:space="preserve"> </w:t>
      </w:r>
      <w:r w:rsidRPr="00113CCA">
        <w:rPr>
          <w:rFonts w:cs="Calibri"/>
        </w:rPr>
        <w:t xml:space="preserve">Y., Yang, Y., &amp; Zhang, K., </w:t>
      </w:r>
      <w:r w:rsidR="00DD5C5E">
        <w:rPr>
          <w:rFonts w:cs="Calibri"/>
        </w:rPr>
        <w:t>(</w:t>
      </w:r>
      <w:r w:rsidRPr="00113CCA">
        <w:rPr>
          <w:rFonts w:cs="Calibri"/>
        </w:rPr>
        <w:t>2018</w:t>
      </w:r>
      <w:r w:rsidR="00DD5C5E">
        <w:rPr>
          <w:rFonts w:cs="Calibri"/>
        </w:rPr>
        <w:t>)</w:t>
      </w:r>
      <w:r w:rsidRPr="00113CCA">
        <w:rPr>
          <w:rFonts w:cs="Calibri"/>
        </w:rPr>
        <w:t xml:space="preserve">. Customization and generation of floor plans based on graph transformations. </w:t>
      </w:r>
      <w:r w:rsidRPr="00D92468">
        <w:rPr>
          <w:rFonts w:cs="Calibri"/>
        </w:rPr>
        <w:t>Automation in Construction</w:t>
      </w:r>
      <w:r w:rsidRPr="00113CCA">
        <w:rPr>
          <w:rFonts w:cs="Calibri"/>
        </w:rPr>
        <w:t>, 94: p. 405-416.</w:t>
      </w:r>
    </w:p>
    <w:p w14:paraId="4042A0E5" w14:textId="4FB72E4B" w:rsidR="00113CCA" w:rsidRPr="00113CCA" w:rsidRDefault="00113CCA" w:rsidP="004D5A67">
      <w:pPr>
        <w:ind w:left="720" w:hanging="720"/>
        <w:jc w:val="both"/>
        <w:rPr>
          <w:rFonts w:cs="Calibri"/>
          <w:lang w:val="en-US"/>
        </w:rPr>
      </w:pPr>
      <w:r w:rsidRPr="00113CCA">
        <w:rPr>
          <w:rFonts w:cs="Calibri"/>
          <w:lang w:val="en-US"/>
        </w:rPr>
        <w:t xml:space="preserve">Bisht, S., Shekhawat, K., Upasani, N., Jain, R.N., Tiwaskar, R.J., &amp; Hebbar, C., </w:t>
      </w:r>
      <w:r w:rsidR="00132BBC">
        <w:rPr>
          <w:rFonts w:cs="Calibri"/>
          <w:lang w:val="en-US"/>
        </w:rPr>
        <w:t>[</w:t>
      </w:r>
      <w:r w:rsidRPr="00113CCA">
        <w:rPr>
          <w:rFonts w:cs="Calibri"/>
          <w:lang w:val="en-US"/>
        </w:rPr>
        <w:t>2022</w:t>
      </w:r>
      <w:r w:rsidR="00132BBC">
        <w:rPr>
          <w:rFonts w:cs="Calibri"/>
          <w:lang w:val="en-US"/>
        </w:rPr>
        <w:t>]</w:t>
      </w:r>
      <w:r w:rsidRPr="00113CCA">
        <w:rPr>
          <w:rFonts w:cs="Calibri"/>
          <w:lang w:val="en-US"/>
        </w:rPr>
        <w:t xml:space="preserve">. Transforming an adjacency graph into dimensioned floorplan layouts. </w:t>
      </w:r>
      <w:r w:rsidRPr="00D92468">
        <w:rPr>
          <w:rFonts w:cs="Calibri"/>
          <w:lang w:val="en-US"/>
        </w:rPr>
        <w:t>Computer Graphics Forum</w:t>
      </w:r>
      <w:r w:rsidRPr="00113CCA">
        <w:rPr>
          <w:rFonts w:cs="Calibri"/>
          <w:lang w:val="en-US"/>
        </w:rPr>
        <w:t>, 41(6): p. 5-22.</w:t>
      </w:r>
    </w:p>
    <w:p w14:paraId="57235392" w14:textId="6DCA8D3E" w:rsidR="00113CCA" w:rsidRPr="00113CCA" w:rsidRDefault="00113CCA" w:rsidP="004D5A67">
      <w:pPr>
        <w:ind w:left="720" w:hanging="720"/>
        <w:jc w:val="both"/>
        <w:rPr>
          <w:rFonts w:cs="Calibri"/>
          <w:lang w:val="en-US"/>
        </w:rPr>
      </w:pPr>
      <w:r w:rsidRPr="00113CCA">
        <w:rPr>
          <w:rFonts w:cs="Calibri"/>
          <w:lang w:val="en-US"/>
        </w:rPr>
        <w:t xml:space="preserve">Shekhawat, K., Jain, R.N., Bisht, S., Kondaveeti, A., &amp; Goswami, D., </w:t>
      </w:r>
      <w:r w:rsidR="00DD5C5E">
        <w:rPr>
          <w:rFonts w:cs="Calibri"/>
          <w:lang w:val="en-US"/>
        </w:rPr>
        <w:t>(</w:t>
      </w:r>
      <w:r w:rsidRPr="00113CCA">
        <w:rPr>
          <w:rFonts w:cs="Calibri"/>
          <w:lang w:val="en-US"/>
        </w:rPr>
        <w:t>2021</w:t>
      </w:r>
      <w:r w:rsidR="00DD5C5E">
        <w:rPr>
          <w:rFonts w:cs="Calibri"/>
          <w:lang w:val="en-US"/>
        </w:rPr>
        <w:t>)</w:t>
      </w:r>
      <w:r w:rsidRPr="00113CCA">
        <w:rPr>
          <w:rFonts w:cs="Calibri"/>
          <w:lang w:val="en-US"/>
        </w:rPr>
        <w:t xml:space="preserve">. Graph-based approach for enumerating floorplans based on </w:t>
      </w:r>
      <w:proofErr w:type="gramStart"/>
      <w:r w:rsidRPr="00113CCA">
        <w:rPr>
          <w:rFonts w:cs="Calibri"/>
          <w:lang w:val="en-US"/>
        </w:rPr>
        <w:t>users</w:t>
      </w:r>
      <w:proofErr w:type="gramEnd"/>
      <w:r w:rsidRPr="00113CCA">
        <w:rPr>
          <w:rFonts w:cs="Calibri"/>
          <w:lang w:val="en-US"/>
        </w:rPr>
        <w:t xml:space="preserve"> specifications. </w:t>
      </w:r>
      <w:r w:rsidRPr="00D92468">
        <w:rPr>
          <w:rFonts w:cs="Calibri"/>
          <w:lang w:val="en-US"/>
        </w:rPr>
        <w:t>AI EDAM</w:t>
      </w:r>
      <w:r w:rsidRPr="00113CCA">
        <w:rPr>
          <w:rFonts w:cs="Calibri"/>
          <w:lang w:val="en-US"/>
        </w:rPr>
        <w:t>, 35(4): p. 438-459.</w:t>
      </w:r>
    </w:p>
    <w:p w14:paraId="16BE9C61" w14:textId="3EFCB091" w:rsidR="00113CCA" w:rsidRPr="00113CCA" w:rsidRDefault="00113CCA" w:rsidP="004D5A67">
      <w:pPr>
        <w:ind w:left="720" w:hanging="720"/>
        <w:jc w:val="both"/>
        <w:rPr>
          <w:rFonts w:cs="Calibri"/>
          <w:lang w:val="en-US"/>
        </w:rPr>
      </w:pPr>
      <w:r w:rsidRPr="00113CCA">
        <w:rPr>
          <w:rFonts w:cs="Calibri"/>
          <w:lang w:val="en-US"/>
        </w:rPr>
        <w:t xml:space="preserve">Pinki, P., Shekhawat, K., Goswami, D., &amp; Jain, U., </w:t>
      </w:r>
      <w:r w:rsidR="00DD5C5E">
        <w:rPr>
          <w:rFonts w:cs="Calibri"/>
          <w:lang w:val="en-US"/>
        </w:rPr>
        <w:t>(</w:t>
      </w:r>
      <w:r w:rsidRPr="00113CCA">
        <w:rPr>
          <w:rFonts w:cs="Calibri"/>
          <w:lang w:val="en-US"/>
        </w:rPr>
        <w:t>2024</w:t>
      </w:r>
      <w:r w:rsidR="00DD5C5E">
        <w:rPr>
          <w:rFonts w:cs="Calibri"/>
          <w:lang w:val="en-US"/>
        </w:rPr>
        <w:t>)</w:t>
      </w:r>
      <w:r w:rsidRPr="00113CCA">
        <w:rPr>
          <w:rFonts w:cs="Calibri"/>
          <w:lang w:val="en-US"/>
        </w:rPr>
        <w:t xml:space="preserve">. Generation of dimensioned floor plans for a given boundary layout. </w:t>
      </w:r>
      <w:r w:rsidRPr="00D92468">
        <w:rPr>
          <w:rFonts w:cs="Calibri"/>
          <w:lang w:val="en-US"/>
        </w:rPr>
        <w:t>Journal of Soft Computing in Civil Engineering</w:t>
      </w:r>
      <w:r w:rsidRPr="00113CCA">
        <w:rPr>
          <w:rFonts w:cs="Calibri"/>
          <w:lang w:val="en-US"/>
        </w:rPr>
        <w:t xml:space="preserve">, 8(3): p. 87-106. </w:t>
      </w:r>
    </w:p>
    <w:p w14:paraId="5D94A9BA" w14:textId="377EECC2" w:rsidR="00DF111E" w:rsidRDefault="00BC1B53" w:rsidP="004D5A67">
      <w:pPr>
        <w:ind w:left="720" w:hanging="720"/>
        <w:jc w:val="both"/>
        <w:rPr>
          <w:rFonts w:cs="Calibri"/>
        </w:rPr>
      </w:pPr>
      <w:proofErr w:type="spellStart"/>
      <w:r w:rsidRPr="00BC1B53">
        <w:rPr>
          <w:rFonts w:cs="Calibri"/>
        </w:rPr>
        <w:t>Keatruangkamala</w:t>
      </w:r>
      <w:proofErr w:type="spellEnd"/>
      <w:r w:rsidRPr="00BC1B53">
        <w:rPr>
          <w:rFonts w:cs="Calibri"/>
        </w:rPr>
        <w:t xml:space="preserve">, K., </w:t>
      </w:r>
      <w:r w:rsidR="00E702EB">
        <w:rPr>
          <w:rFonts w:cs="Calibri"/>
        </w:rPr>
        <w:t xml:space="preserve">&amp; </w:t>
      </w:r>
      <w:proofErr w:type="spellStart"/>
      <w:r w:rsidRPr="00BC1B53">
        <w:rPr>
          <w:rFonts w:cs="Calibri"/>
        </w:rPr>
        <w:t>Sinapiromsaran</w:t>
      </w:r>
      <w:proofErr w:type="spellEnd"/>
      <w:r w:rsidRPr="00BC1B53">
        <w:rPr>
          <w:rFonts w:cs="Calibri"/>
        </w:rPr>
        <w:t xml:space="preserve">, K. </w:t>
      </w:r>
      <w:r w:rsidR="00DD5C5E">
        <w:rPr>
          <w:rFonts w:cs="Calibri"/>
        </w:rPr>
        <w:t>(</w:t>
      </w:r>
      <w:r w:rsidRPr="00BC1B53">
        <w:rPr>
          <w:rFonts w:cs="Calibri"/>
        </w:rPr>
        <w:t>2005</w:t>
      </w:r>
      <w:r w:rsidR="00DD5C5E">
        <w:rPr>
          <w:rFonts w:cs="Calibri"/>
        </w:rPr>
        <w:t>)</w:t>
      </w:r>
      <w:r w:rsidRPr="00BC1B53">
        <w:rPr>
          <w:rFonts w:cs="Calibri"/>
        </w:rPr>
        <w:t xml:space="preserve">. Optimizing Architectural Layout Design via Mixed Integer Programming. In: Martens, B., Brown, A. (eds) Computer Aided Architectural Design Futures 2005. Springer, Dordrecht. </w:t>
      </w:r>
    </w:p>
    <w:p w14:paraId="4B567824" w14:textId="25FE1E37" w:rsidR="00DF111E" w:rsidRDefault="00DF111E" w:rsidP="004D5A67">
      <w:pPr>
        <w:ind w:left="720" w:hanging="720"/>
        <w:jc w:val="both"/>
        <w:rPr>
          <w:rFonts w:cs="Calibri"/>
          <w:lang w:val="en-US"/>
        </w:rPr>
      </w:pPr>
      <w:r w:rsidRPr="00DF111E">
        <w:rPr>
          <w:rFonts w:cs="Calibri"/>
          <w:lang w:val="en-US"/>
        </w:rPr>
        <w:t xml:space="preserve">Wu, W., Fan, L., Liu, L., &amp; Wonka, P., </w:t>
      </w:r>
      <w:r w:rsidR="00DD5C5E">
        <w:rPr>
          <w:rFonts w:cs="Calibri"/>
          <w:lang w:val="en-US"/>
        </w:rPr>
        <w:t>(</w:t>
      </w:r>
      <w:r w:rsidRPr="00DF111E">
        <w:rPr>
          <w:rFonts w:cs="Calibri"/>
          <w:lang w:val="en-US"/>
        </w:rPr>
        <w:t>2018</w:t>
      </w:r>
      <w:r w:rsidR="00DD5C5E">
        <w:rPr>
          <w:rFonts w:cs="Calibri"/>
          <w:lang w:val="en-US"/>
        </w:rPr>
        <w:t>)</w:t>
      </w:r>
      <w:r w:rsidRPr="00DF111E">
        <w:rPr>
          <w:rFonts w:cs="Calibri"/>
          <w:lang w:val="en-US"/>
        </w:rPr>
        <w:t xml:space="preserve">. MIQP-based layout design for building interiors. </w:t>
      </w:r>
      <w:r w:rsidRPr="00D92468">
        <w:rPr>
          <w:rFonts w:cs="Calibri"/>
          <w:lang w:val="en-US"/>
        </w:rPr>
        <w:t>Computer Graphics Forum</w:t>
      </w:r>
      <w:r w:rsidRPr="00DF111E">
        <w:rPr>
          <w:rFonts w:cs="Calibri"/>
          <w:lang w:val="en-US"/>
        </w:rPr>
        <w:t>, 37: p. 511-521.</w:t>
      </w:r>
    </w:p>
    <w:p w14:paraId="6C70127C" w14:textId="6A947D94" w:rsidR="00DF111E" w:rsidRDefault="00DF111E" w:rsidP="004D5A67">
      <w:pPr>
        <w:ind w:left="720" w:hanging="720"/>
        <w:jc w:val="both"/>
        <w:rPr>
          <w:rFonts w:cs="Calibri"/>
          <w:lang w:val="en-US"/>
        </w:rPr>
      </w:pPr>
      <w:proofErr w:type="spellStart"/>
      <w:r w:rsidRPr="00DF111E">
        <w:rPr>
          <w:rFonts w:cs="Calibri"/>
          <w:lang w:val="en-US"/>
        </w:rPr>
        <w:t>Nisztuk</w:t>
      </w:r>
      <w:proofErr w:type="spellEnd"/>
      <w:r w:rsidRPr="00DF111E">
        <w:rPr>
          <w:rFonts w:cs="Calibri"/>
          <w:lang w:val="en-US"/>
        </w:rPr>
        <w:t>, M. &amp; Myszkowski, P.</w:t>
      </w:r>
      <w:r w:rsidR="005E5387">
        <w:rPr>
          <w:rFonts w:cs="Calibri"/>
          <w:lang w:val="en-US"/>
        </w:rPr>
        <w:t xml:space="preserve"> </w:t>
      </w:r>
      <w:r w:rsidRPr="00DF111E">
        <w:rPr>
          <w:rFonts w:cs="Calibri"/>
          <w:lang w:val="en-US"/>
        </w:rPr>
        <w:t xml:space="preserve">B., </w:t>
      </w:r>
      <w:r w:rsidR="00DD5C5E">
        <w:rPr>
          <w:rFonts w:cs="Calibri"/>
          <w:lang w:val="en-US"/>
        </w:rPr>
        <w:t>(</w:t>
      </w:r>
      <w:r w:rsidRPr="00DF111E">
        <w:rPr>
          <w:rFonts w:cs="Calibri"/>
          <w:lang w:val="en-US"/>
        </w:rPr>
        <w:t>2019</w:t>
      </w:r>
      <w:r w:rsidR="00DD5C5E">
        <w:rPr>
          <w:rFonts w:cs="Calibri"/>
          <w:lang w:val="en-US"/>
        </w:rPr>
        <w:t>)</w:t>
      </w:r>
      <w:r w:rsidRPr="00DF111E">
        <w:rPr>
          <w:rFonts w:cs="Calibri"/>
          <w:lang w:val="en-US"/>
        </w:rPr>
        <w:t xml:space="preserve">. Hybrid evolutionary algorithm applied to automated floor plan generation. </w:t>
      </w:r>
      <w:r w:rsidRPr="00D92468">
        <w:rPr>
          <w:rFonts w:cs="Calibri"/>
          <w:lang w:val="en-US"/>
        </w:rPr>
        <w:t>International Journal of Architectural Computing</w:t>
      </w:r>
      <w:r w:rsidRPr="00DF111E">
        <w:rPr>
          <w:rFonts w:cs="Calibri"/>
          <w:lang w:val="en-US"/>
        </w:rPr>
        <w:t xml:space="preserve">, 17(3): p. 260-283. </w:t>
      </w:r>
    </w:p>
    <w:p w14:paraId="1DFD7ECC" w14:textId="0D46990D" w:rsidR="00DF111E" w:rsidRDefault="00DF111E" w:rsidP="004D5A67">
      <w:pPr>
        <w:ind w:left="720" w:hanging="720"/>
        <w:jc w:val="both"/>
        <w:rPr>
          <w:rFonts w:cs="Calibri"/>
          <w:lang w:val="en-US"/>
        </w:rPr>
      </w:pPr>
      <w:proofErr w:type="spellStart"/>
      <w:r w:rsidRPr="00DF111E">
        <w:rPr>
          <w:rFonts w:cs="Calibri"/>
          <w:lang w:val="en-US"/>
        </w:rPr>
        <w:t>Laignel</w:t>
      </w:r>
      <w:proofErr w:type="spellEnd"/>
      <w:r w:rsidRPr="00DF111E">
        <w:rPr>
          <w:rFonts w:cs="Calibri"/>
          <w:lang w:val="en-US"/>
        </w:rPr>
        <w:t xml:space="preserve">, G., Pozin, N., </w:t>
      </w:r>
      <w:proofErr w:type="spellStart"/>
      <w:r w:rsidRPr="00DF111E">
        <w:rPr>
          <w:rFonts w:cs="Calibri"/>
          <w:lang w:val="en-US"/>
        </w:rPr>
        <w:t>Geffrier</w:t>
      </w:r>
      <w:proofErr w:type="spellEnd"/>
      <w:r w:rsidRPr="00DF111E">
        <w:rPr>
          <w:rFonts w:cs="Calibri"/>
          <w:lang w:val="en-US"/>
        </w:rPr>
        <w:t xml:space="preserve">, X., Delevaux, L., Brun, F., &amp; Dolla, B., </w:t>
      </w:r>
      <w:r w:rsidR="00DD5C5E">
        <w:rPr>
          <w:rFonts w:cs="Calibri"/>
          <w:lang w:val="en-US"/>
        </w:rPr>
        <w:t>(</w:t>
      </w:r>
      <w:r w:rsidRPr="00DF111E">
        <w:rPr>
          <w:rFonts w:cs="Calibri"/>
          <w:lang w:val="en-US"/>
        </w:rPr>
        <w:t>2021</w:t>
      </w:r>
      <w:r w:rsidR="00DD5C5E">
        <w:rPr>
          <w:rFonts w:cs="Calibri"/>
          <w:lang w:val="en-US"/>
        </w:rPr>
        <w:t>)</w:t>
      </w:r>
      <w:r w:rsidRPr="00DF111E">
        <w:rPr>
          <w:rFonts w:cs="Calibri"/>
          <w:lang w:val="en-US"/>
        </w:rPr>
        <w:t>. Floor plan generation through a mixed constraint programming-genetic optimization approach</w:t>
      </w:r>
      <w:r w:rsidRPr="00D92468">
        <w:rPr>
          <w:rFonts w:cs="Calibri"/>
          <w:lang w:val="en-US"/>
        </w:rPr>
        <w:t>. Automation in Construction</w:t>
      </w:r>
      <w:r w:rsidRPr="00DF111E">
        <w:rPr>
          <w:rFonts w:cs="Calibri"/>
          <w:lang w:val="en-US"/>
        </w:rPr>
        <w:t>, 123: p. 103491.</w:t>
      </w:r>
    </w:p>
    <w:p w14:paraId="7C792298" w14:textId="75115D2E" w:rsidR="00CE2569" w:rsidRDefault="00290552" w:rsidP="00BB2F2E">
      <w:pPr>
        <w:ind w:left="720" w:hanging="720"/>
        <w:jc w:val="both"/>
        <w:rPr>
          <w:rFonts w:cs="Calibri"/>
          <w:lang w:val="en-US"/>
        </w:rPr>
      </w:pPr>
      <w:r w:rsidRPr="00B844C2">
        <w:rPr>
          <w:rFonts w:cs="Calibri"/>
          <w:lang w:val="en-US"/>
        </w:rPr>
        <w:t xml:space="preserve">Su, P., Lin, X., Lu, W., Xiong, F., Peng, Z., &amp; Lu, Y., </w:t>
      </w:r>
      <w:r w:rsidR="00DD5C5E">
        <w:rPr>
          <w:rFonts w:cs="Calibri"/>
          <w:lang w:val="en-US"/>
        </w:rPr>
        <w:t>(</w:t>
      </w:r>
      <w:r w:rsidRPr="00B844C2">
        <w:rPr>
          <w:rFonts w:cs="Calibri"/>
          <w:lang w:val="en-US"/>
        </w:rPr>
        <w:t>2024</w:t>
      </w:r>
      <w:r w:rsidR="00DD5C5E">
        <w:rPr>
          <w:rFonts w:cs="Calibri"/>
          <w:lang w:val="en-US"/>
        </w:rPr>
        <w:t>)</w:t>
      </w:r>
      <w:r w:rsidRPr="00B844C2">
        <w:rPr>
          <w:rFonts w:cs="Calibri"/>
          <w:lang w:val="en-US"/>
        </w:rPr>
        <w:t xml:space="preserve">. Generative design for complex floorplans in high-rise residential buildings: A Monte Carlo tree search-based self-organizing multi-agent system (MCTS-MAS) solution. Expert Systems with Applications, 258: p. 125167. </w:t>
      </w:r>
    </w:p>
    <w:p w14:paraId="14E5F1A8" w14:textId="5A9E0D82" w:rsidR="00D92468" w:rsidRPr="00D92468" w:rsidRDefault="00D92468" w:rsidP="00BB2F2E">
      <w:pPr>
        <w:ind w:left="720" w:hanging="720"/>
        <w:jc w:val="both"/>
        <w:rPr>
          <w:rFonts w:cs="Calibri"/>
          <w:lang w:val="en-US"/>
        </w:rPr>
      </w:pPr>
      <w:proofErr w:type="spellStart"/>
      <w:r w:rsidRPr="00D92468">
        <w:rPr>
          <w:rFonts w:cs="Calibri"/>
          <w:lang w:val="en-US"/>
        </w:rPr>
        <w:t>Nauata</w:t>
      </w:r>
      <w:proofErr w:type="spellEnd"/>
      <w:r w:rsidRPr="00D92468">
        <w:rPr>
          <w:rFonts w:cs="Calibri"/>
          <w:lang w:val="en-US"/>
        </w:rPr>
        <w:t xml:space="preserve">, N., Chang, K.-H., Cheng, C.-Y., Mori, G., &amp; Furukawa, Y., </w:t>
      </w:r>
      <w:r w:rsidR="00DD5C5E">
        <w:rPr>
          <w:rFonts w:cs="Calibri"/>
          <w:lang w:val="en-US"/>
        </w:rPr>
        <w:t>(</w:t>
      </w:r>
      <w:r w:rsidRPr="00D92468">
        <w:rPr>
          <w:rFonts w:cs="Calibri"/>
          <w:lang w:val="en-US"/>
        </w:rPr>
        <w:t>2020</w:t>
      </w:r>
      <w:r w:rsidR="00DD5C5E">
        <w:rPr>
          <w:rFonts w:cs="Calibri"/>
          <w:lang w:val="en-US"/>
        </w:rPr>
        <w:t>)</w:t>
      </w:r>
      <w:r w:rsidRPr="00D92468">
        <w:rPr>
          <w:rFonts w:cs="Calibri"/>
          <w:lang w:val="en-US"/>
        </w:rPr>
        <w:t xml:space="preserve">. House-GAN: Relational generative adversarial networks for graph-constrained house layout generation. In Computer Vision </w:t>
      </w:r>
      <w:r w:rsidRPr="00D92468">
        <w:rPr>
          <w:rFonts w:cs="Calibri"/>
          <w:i/>
          <w:iCs/>
          <w:lang w:val="en-US"/>
        </w:rPr>
        <w:t>– ECCV 2020: 16th European Conference</w:t>
      </w:r>
      <w:r w:rsidRPr="00D92468">
        <w:rPr>
          <w:rFonts w:cs="Calibri"/>
          <w:lang w:val="en-US"/>
        </w:rPr>
        <w:t xml:space="preserve">. Glasgow, UK, August 23-28. p. 162-177. </w:t>
      </w:r>
    </w:p>
    <w:p w14:paraId="54747DC4" w14:textId="5D0AC3EE" w:rsidR="00D92468" w:rsidRDefault="00D92468" w:rsidP="004D5A67">
      <w:pPr>
        <w:ind w:left="720" w:hanging="720"/>
        <w:jc w:val="both"/>
        <w:rPr>
          <w:rFonts w:cs="Calibri"/>
          <w:lang w:val="en-US"/>
        </w:rPr>
      </w:pPr>
      <w:proofErr w:type="spellStart"/>
      <w:r w:rsidRPr="00D92468">
        <w:rPr>
          <w:rFonts w:cs="Calibri"/>
          <w:lang w:val="en-US"/>
        </w:rPr>
        <w:t>Aalaei</w:t>
      </w:r>
      <w:proofErr w:type="spellEnd"/>
      <w:r w:rsidRPr="00D92468">
        <w:rPr>
          <w:rFonts w:cs="Calibri"/>
          <w:lang w:val="en-US"/>
        </w:rPr>
        <w:t xml:space="preserve">, M., Saadi, M., Rahbar, M., &amp; </w:t>
      </w:r>
      <w:proofErr w:type="spellStart"/>
      <w:r w:rsidRPr="00D92468">
        <w:rPr>
          <w:rFonts w:cs="Calibri"/>
          <w:lang w:val="en-US"/>
        </w:rPr>
        <w:t>Ekhlassi</w:t>
      </w:r>
      <w:proofErr w:type="spellEnd"/>
      <w:r w:rsidRPr="00D92468">
        <w:rPr>
          <w:rFonts w:cs="Calibri"/>
          <w:lang w:val="en-US"/>
        </w:rPr>
        <w:t xml:space="preserve">, A., </w:t>
      </w:r>
      <w:r w:rsidR="00DD5C5E">
        <w:rPr>
          <w:rFonts w:cs="Calibri"/>
          <w:lang w:val="en-US"/>
        </w:rPr>
        <w:t>(</w:t>
      </w:r>
      <w:r w:rsidRPr="00D92468">
        <w:rPr>
          <w:rFonts w:cs="Calibri"/>
          <w:lang w:val="en-US"/>
        </w:rPr>
        <w:t>2023</w:t>
      </w:r>
      <w:r w:rsidR="00DD5C5E">
        <w:rPr>
          <w:rFonts w:cs="Calibri"/>
          <w:lang w:val="en-US"/>
        </w:rPr>
        <w:t>)</w:t>
      </w:r>
      <w:r w:rsidRPr="00D92468">
        <w:rPr>
          <w:rFonts w:cs="Calibri"/>
          <w:lang w:val="en-US"/>
        </w:rPr>
        <w:t>. Architectural layout generation using a graph-constrained conditional Generative Adversarial Network (GAN). Automation in Construction, 155: p. 105053.</w:t>
      </w:r>
    </w:p>
    <w:p w14:paraId="386279D6" w14:textId="5870CFE6" w:rsidR="00290552" w:rsidRDefault="00290552" w:rsidP="00BB2F2E">
      <w:pPr>
        <w:ind w:left="720" w:hanging="720"/>
        <w:jc w:val="both"/>
        <w:rPr>
          <w:rFonts w:cs="Calibri"/>
          <w:lang w:val="en-US"/>
        </w:rPr>
      </w:pPr>
      <w:r w:rsidRPr="00B844C2">
        <w:rPr>
          <w:rFonts w:cs="Calibri"/>
          <w:lang w:val="en-US"/>
        </w:rPr>
        <w:t xml:space="preserve">Tang, H., Shao, L., Sebe, N., &amp; Van Gool, L., </w:t>
      </w:r>
      <w:r w:rsidR="00DD5C5E">
        <w:rPr>
          <w:rFonts w:cs="Calibri"/>
          <w:lang w:val="en-US"/>
        </w:rPr>
        <w:t>(</w:t>
      </w:r>
      <w:r w:rsidRPr="00B844C2">
        <w:rPr>
          <w:rFonts w:cs="Calibri"/>
          <w:lang w:val="en-US"/>
        </w:rPr>
        <w:t>2024</w:t>
      </w:r>
      <w:r w:rsidR="00DD5C5E">
        <w:rPr>
          <w:rFonts w:cs="Calibri"/>
          <w:lang w:val="en-US"/>
        </w:rPr>
        <w:t>)</w:t>
      </w:r>
      <w:r w:rsidRPr="00B844C2">
        <w:rPr>
          <w:rFonts w:cs="Calibri"/>
          <w:lang w:val="en-US"/>
        </w:rPr>
        <w:t>. Graph Transformer GANs with graph masked modeling for architectural layout generation. IEEE Transactions on Pattern Analysis and Machine Intelligence, 46(6): p. 4298-4313. DOI: 10.1109/TPAMI.2024.3355248</w:t>
      </w:r>
      <w:r>
        <w:rPr>
          <w:rFonts w:cs="Calibri"/>
          <w:lang w:val="en-US"/>
        </w:rPr>
        <w:t xml:space="preserve"> </w:t>
      </w:r>
    </w:p>
    <w:p w14:paraId="041ACDB6" w14:textId="77777777" w:rsidR="00CE2569" w:rsidRDefault="00290552" w:rsidP="00BB2F2E">
      <w:pPr>
        <w:ind w:left="720" w:hanging="720"/>
        <w:jc w:val="both"/>
        <w:rPr>
          <w:rFonts w:cs="Calibri"/>
          <w:lang w:val="en-US"/>
        </w:rPr>
      </w:pPr>
      <w:r w:rsidRPr="00B844C2">
        <w:rPr>
          <w:rFonts w:cs="Calibri"/>
          <w:lang w:val="en-US"/>
        </w:rPr>
        <w:t xml:space="preserve">Hu, R., Huang, Z., Tang, Y., Van Kaick, O., Zhang, H., &amp; Huang, H., </w:t>
      </w:r>
      <w:r w:rsidR="00DD5C5E">
        <w:rPr>
          <w:rFonts w:cs="Calibri"/>
          <w:lang w:val="en-US"/>
        </w:rPr>
        <w:t>(</w:t>
      </w:r>
      <w:r w:rsidRPr="00B844C2">
        <w:rPr>
          <w:rFonts w:cs="Calibri"/>
          <w:lang w:val="en-US"/>
        </w:rPr>
        <w:t>2020</w:t>
      </w:r>
      <w:r w:rsidR="00DD5C5E">
        <w:rPr>
          <w:rFonts w:cs="Calibri"/>
          <w:lang w:val="en-US"/>
        </w:rPr>
        <w:t>)</w:t>
      </w:r>
      <w:r w:rsidRPr="00B844C2">
        <w:rPr>
          <w:rFonts w:cs="Calibri"/>
          <w:lang w:val="en-US"/>
        </w:rPr>
        <w:t>. Graph2Plan: learning floorplan generation from layout graphs. ACM Transactions on Graphics, 39(4): p. 118.</w:t>
      </w:r>
    </w:p>
    <w:p w14:paraId="5F574907" w14:textId="1C97BC2D" w:rsidR="00EB4104" w:rsidRDefault="00290552" w:rsidP="00BB2F2E">
      <w:pPr>
        <w:ind w:left="720" w:hanging="720"/>
        <w:jc w:val="both"/>
        <w:rPr>
          <w:rFonts w:cs="Calibri"/>
          <w:lang w:val="en-US"/>
        </w:rPr>
      </w:pPr>
      <w:r w:rsidRPr="00290552">
        <w:rPr>
          <w:rFonts w:cs="Calibri"/>
        </w:rPr>
        <w:t xml:space="preserve">Hong, S., Zhang, X., Du, T., Cheng, S., Wang, X., &amp; Yin, J., </w:t>
      </w:r>
      <w:r w:rsidR="00DD5C5E">
        <w:rPr>
          <w:rFonts w:cs="Calibri"/>
        </w:rPr>
        <w:t>(</w:t>
      </w:r>
      <w:r w:rsidRPr="00290552">
        <w:rPr>
          <w:rFonts w:cs="Calibri"/>
        </w:rPr>
        <w:t>2024</w:t>
      </w:r>
      <w:r w:rsidR="00DD5C5E">
        <w:rPr>
          <w:rFonts w:cs="Calibri"/>
        </w:rPr>
        <w:t>)</w:t>
      </w:r>
      <w:r w:rsidRPr="00290552">
        <w:rPr>
          <w:rFonts w:cs="Calibri"/>
        </w:rPr>
        <w:t>. Cons2Plan: Vector floorplan generation from various conditions via a learning framework based on conditional diffusion models. In Proceedings of the 32nd ACM International Conference on Multimedia. Melbourne, VIC, Australia, p. 3248-3256. DOI: 10.1145/3664647.3680681</w:t>
      </w:r>
    </w:p>
    <w:p w14:paraId="5C69B4DF" w14:textId="081AAC0B" w:rsidR="008D6345" w:rsidRDefault="00EB4104" w:rsidP="004D5A67">
      <w:pPr>
        <w:ind w:left="720" w:hanging="720"/>
        <w:jc w:val="both"/>
        <w:rPr>
          <w:rFonts w:cs="Calibri"/>
        </w:rPr>
      </w:pPr>
      <w:r w:rsidRPr="00EB4104">
        <w:rPr>
          <w:rFonts w:cs="Calibri"/>
        </w:rPr>
        <w:t>Bhasker, J., &amp; Sahni, S.</w:t>
      </w:r>
      <w:r w:rsidR="004D0936">
        <w:rPr>
          <w:rFonts w:cs="Calibri"/>
        </w:rPr>
        <w:t>,</w:t>
      </w:r>
      <w:r w:rsidRPr="00EB4104">
        <w:rPr>
          <w:rFonts w:cs="Calibri"/>
        </w:rPr>
        <w:t xml:space="preserve"> (1986). A linear algorithm to find a rectangular dual of a planar triangulated graph. </w:t>
      </w:r>
      <w:proofErr w:type="spellStart"/>
      <w:r w:rsidRPr="00EB4104">
        <w:rPr>
          <w:rFonts w:cs="Calibri"/>
          <w:i/>
          <w:iCs/>
        </w:rPr>
        <w:t>Algorithmica</w:t>
      </w:r>
      <w:proofErr w:type="spellEnd"/>
      <w:r w:rsidRPr="00EB4104">
        <w:rPr>
          <w:rFonts w:cs="Calibri"/>
        </w:rPr>
        <w:t>, 1(1–4), 467–483.</w:t>
      </w:r>
    </w:p>
    <w:p w14:paraId="1E806B33" w14:textId="2D9A777F" w:rsidR="0007243B" w:rsidRDefault="0007243B" w:rsidP="00BB2F2E">
      <w:pPr>
        <w:tabs>
          <w:tab w:val="left" w:pos="720"/>
        </w:tabs>
        <w:spacing w:after="40"/>
        <w:ind w:left="720" w:hanging="720"/>
        <w:jc w:val="both"/>
        <w:rPr>
          <w:rFonts w:cs="Calibri"/>
        </w:rPr>
      </w:pPr>
      <w:r w:rsidRPr="0007243B">
        <w:rPr>
          <w:rFonts w:cs="Calibri"/>
        </w:rPr>
        <w:t xml:space="preserve">Tutte, W. T. (1963). How to draw a graph. </w:t>
      </w:r>
      <w:r>
        <w:rPr>
          <w:rFonts w:cs="Calibri"/>
        </w:rPr>
        <w:t xml:space="preserve">In </w:t>
      </w:r>
      <w:r w:rsidRPr="0007243B">
        <w:rPr>
          <w:rFonts w:cs="Calibri"/>
        </w:rPr>
        <w:t>Proceedings of the London Mathematical Society, s3-13(1), 743–768.</w:t>
      </w:r>
    </w:p>
    <w:p w14:paraId="7C547E70" w14:textId="2BB8E837" w:rsidR="00596BD6" w:rsidRDefault="00B56E25" w:rsidP="004D5A67">
      <w:pPr>
        <w:pStyle w:val="references"/>
        <w:spacing w:before="0"/>
        <w:ind w:left="720" w:hanging="720"/>
        <w:rPr>
          <w:rFonts w:ascii="Calibri" w:hAnsi="Calibri" w:cs="Calibri"/>
          <w:sz w:val="22"/>
          <w:szCs w:val="22"/>
        </w:rPr>
      </w:pPr>
      <w:r>
        <w:rPr>
          <w:rFonts w:ascii="Calibri" w:hAnsi="Calibri" w:cs="Calibri"/>
          <w:sz w:val="22"/>
          <w:szCs w:val="22"/>
        </w:rPr>
        <w:t>Lohani</w:t>
      </w:r>
      <w:r w:rsidRPr="00CA2559">
        <w:rPr>
          <w:rFonts w:ascii="Calibri" w:hAnsi="Calibri" w:cs="Calibri"/>
          <w:sz w:val="22"/>
          <w:szCs w:val="22"/>
        </w:rPr>
        <w:t xml:space="preserve">, </w:t>
      </w:r>
      <w:r>
        <w:rPr>
          <w:rFonts w:ascii="Calibri" w:hAnsi="Calibri" w:cs="Calibri"/>
          <w:sz w:val="22"/>
          <w:szCs w:val="22"/>
        </w:rPr>
        <w:t>R</w:t>
      </w:r>
      <w:r w:rsidRPr="00CA2559">
        <w:rPr>
          <w:rFonts w:ascii="Calibri" w:hAnsi="Calibri" w:cs="Calibri"/>
          <w:sz w:val="22"/>
          <w:szCs w:val="22"/>
        </w:rPr>
        <w:t>.,</w:t>
      </w:r>
      <w:r>
        <w:rPr>
          <w:rFonts w:ascii="Calibri" w:hAnsi="Calibri" w:cs="Calibri"/>
          <w:sz w:val="22"/>
          <w:szCs w:val="22"/>
        </w:rPr>
        <w:t xml:space="preserve"> Soni, N., Shekhawat, K.,</w:t>
      </w:r>
      <w:r w:rsidRPr="00CA2559">
        <w:rPr>
          <w:rFonts w:ascii="Calibri" w:hAnsi="Calibri" w:cs="Calibri"/>
          <w:sz w:val="22"/>
          <w:szCs w:val="22"/>
        </w:rPr>
        <w:t xml:space="preserve"> </w:t>
      </w:r>
      <w:r>
        <w:rPr>
          <w:rFonts w:ascii="Calibri" w:hAnsi="Calibri" w:cs="Calibri"/>
          <w:sz w:val="22"/>
          <w:szCs w:val="22"/>
        </w:rPr>
        <w:t xml:space="preserve">&amp; Shiksha, S., </w:t>
      </w:r>
      <w:r w:rsidRPr="00CA2559">
        <w:rPr>
          <w:rFonts w:ascii="Calibri" w:hAnsi="Calibri" w:cs="Calibri"/>
          <w:sz w:val="22"/>
          <w:szCs w:val="22"/>
        </w:rPr>
        <w:t>(</w:t>
      </w:r>
      <w:r>
        <w:rPr>
          <w:rFonts w:ascii="Calibri" w:hAnsi="Calibri" w:cs="Calibri"/>
          <w:sz w:val="22"/>
          <w:szCs w:val="22"/>
        </w:rPr>
        <w:t>2025</w:t>
      </w:r>
      <w:r w:rsidRPr="00CA2559">
        <w:rPr>
          <w:rFonts w:ascii="Calibri" w:hAnsi="Calibri" w:cs="Calibri"/>
          <w:sz w:val="22"/>
          <w:szCs w:val="22"/>
        </w:rPr>
        <w:t xml:space="preserve">). </w:t>
      </w:r>
      <w:r>
        <w:rPr>
          <w:rFonts w:ascii="Calibri" w:hAnsi="Calibri" w:cs="Calibri"/>
          <w:sz w:val="22"/>
          <w:szCs w:val="22"/>
        </w:rPr>
        <w:t>A Software for Generating Dimensioned Layouts for Given Adjacencies</w:t>
      </w:r>
      <w:r w:rsidRPr="00CA2559">
        <w:rPr>
          <w:rFonts w:ascii="Calibri" w:hAnsi="Calibri" w:cs="Calibri"/>
          <w:sz w:val="22"/>
          <w:szCs w:val="22"/>
        </w:rPr>
        <w:t xml:space="preserve">. In </w:t>
      </w:r>
      <w:r>
        <w:rPr>
          <w:rFonts w:ascii="Calibri" w:hAnsi="Calibri" w:cs="Calibri"/>
          <w:sz w:val="22"/>
          <w:szCs w:val="22"/>
        </w:rPr>
        <w:t xml:space="preserve">Proceedings of the 13th International Conference of the </w:t>
      </w:r>
      <w:r w:rsidR="00DE5AB7" w:rsidRPr="00DE5AB7">
        <w:rPr>
          <w:rFonts w:ascii="Calibri" w:hAnsi="Calibri" w:cs="Calibri"/>
          <w:sz w:val="22"/>
          <w:szCs w:val="22"/>
          <w:lang w:val="en-GB"/>
        </w:rPr>
        <w:t>Arab Society for Computation in Architecture, Art and Design</w:t>
      </w:r>
      <w:r w:rsidRPr="00CA2559">
        <w:rPr>
          <w:rFonts w:ascii="Calibri" w:hAnsi="Calibri" w:cs="Calibri"/>
          <w:sz w:val="22"/>
          <w:szCs w:val="22"/>
        </w:rPr>
        <w:t xml:space="preserve">. </w:t>
      </w:r>
      <w:r>
        <w:rPr>
          <w:rFonts w:ascii="Calibri" w:hAnsi="Calibri" w:cs="Calibri"/>
          <w:sz w:val="22"/>
          <w:szCs w:val="22"/>
        </w:rPr>
        <w:t>Riyadh</w:t>
      </w:r>
      <w:r w:rsidRPr="00CA2559">
        <w:rPr>
          <w:rFonts w:ascii="Calibri" w:hAnsi="Calibri" w:cs="Calibri"/>
          <w:sz w:val="22"/>
          <w:szCs w:val="22"/>
        </w:rPr>
        <w:t>,</w:t>
      </w:r>
      <w:r>
        <w:rPr>
          <w:rFonts w:ascii="Calibri" w:hAnsi="Calibri" w:cs="Calibri"/>
          <w:sz w:val="22"/>
          <w:szCs w:val="22"/>
        </w:rPr>
        <w:t xml:space="preserve"> Saudi Arabia</w:t>
      </w:r>
      <w:r w:rsidRPr="00CA2559">
        <w:rPr>
          <w:rFonts w:ascii="Calibri" w:hAnsi="Calibri" w:cs="Calibri"/>
          <w:sz w:val="22"/>
          <w:szCs w:val="22"/>
        </w:rPr>
        <w:t xml:space="preserve">, March </w:t>
      </w:r>
      <w:r>
        <w:rPr>
          <w:rFonts w:ascii="Calibri" w:hAnsi="Calibri" w:cs="Calibri"/>
          <w:sz w:val="22"/>
          <w:szCs w:val="22"/>
        </w:rPr>
        <w:t>6</w:t>
      </w:r>
      <w:r w:rsidRPr="00CA2559">
        <w:rPr>
          <w:rFonts w:ascii="Calibri" w:hAnsi="Calibri" w:cs="Calibri"/>
          <w:sz w:val="22"/>
          <w:szCs w:val="22"/>
        </w:rPr>
        <w:t>-</w:t>
      </w:r>
      <w:r>
        <w:rPr>
          <w:rFonts w:ascii="Calibri" w:hAnsi="Calibri" w:cs="Calibri"/>
          <w:sz w:val="22"/>
          <w:szCs w:val="22"/>
        </w:rPr>
        <w:t>24</w:t>
      </w:r>
      <w:r w:rsidRPr="00CA2559">
        <w:rPr>
          <w:rFonts w:ascii="Calibri" w:hAnsi="Calibri" w:cs="Calibri"/>
          <w:sz w:val="22"/>
          <w:szCs w:val="22"/>
        </w:rPr>
        <w:t>.</w:t>
      </w:r>
    </w:p>
    <w:p w14:paraId="576E05F7" w14:textId="2E187BDC" w:rsidR="008D6345" w:rsidRDefault="00A82C39" w:rsidP="004D5A67">
      <w:pPr>
        <w:pStyle w:val="references"/>
        <w:spacing w:before="0"/>
        <w:ind w:left="720" w:hanging="720"/>
        <w:rPr>
          <w:rFonts w:ascii="Calibri" w:hAnsi="Calibri" w:cs="Calibri"/>
          <w:sz w:val="22"/>
          <w:szCs w:val="22"/>
          <w:lang w:val="en-AU"/>
        </w:rPr>
      </w:pPr>
      <w:r w:rsidRPr="00A82C39">
        <w:rPr>
          <w:rFonts w:ascii="Calibri" w:hAnsi="Calibri" w:cs="Calibri"/>
          <w:sz w:val="22"/>
          <w:szCs w:val="22"/>
          <w:lang w:val="en-AU"/>
        </w:rPr>
        <w:t xml:space="preserve">Schwarz, A., Berry, D.M., &amp; </w:t>
      </w:r>
      <w:proofErr w:type="spellStart"/>
      <w:r w:rsidRPr="00A82C39">
        <w:rPr>
          <w:rFonts w:ascii="Calibri" w:hAnsi="Calibri" w:cs="Calibri"/>
          <w:sz w:val="22"/>
          <w:szCs w:val="22"/>
          <w:lang w:val="en-AU"/>
        </w:rPr>
        <w:t>Shaviv</w:t>
      </w:r>
      <w:proofErr w:type="spellEnd"/>
      <w:r w:rsidRPr="00A82C39">
        <w:rPr>
          <w:rFonts w:ascii="Calibri" w:hAnsi="Calibri" w:cs="Calibri"/>
          <w:sz w:val="22"/>
          <w:szCs w:val="22"/>
          <w:lang w:val="en-AU"/>
        </w:rPr>
        <w:t xml:space="preserve">, E., 1994. Representing and solving the automated building design problem. </w:t>
      </w:r>
      <w:r w:rsidRPr="00A82C39">
        <w:rPr>
          <w:rFonts w:ascii="Calibri" w:hAnsi="Calibri" w:cs="Calibri"/>
          <w:i/>
          <w:iCs/>
          <w:sz w:val="22"/>
          <w:szCs w:val="22"/>
          <w:lang w:val="en-AU"/>
        </w:rPr>
        <w:t>Computer-Aided Design</w:t>
      </w:r>
      <w:r w:rsidRPr="00A82C39">
        <w:rPr>
          <w:rFonts w:ascii="Calibri" w:hAnsi="Calibri" w:cs="Calibri"/>
          <w:sz w:val="22"/>
          <w:szCs w:val="22"/>
          <w:lang w:val="en-AU"/>
        </w:rPr>
        <w:t>, 26(9), 689–698.</w:t>
      </w:r>
    </w:p>
    <w:sectPr w:rsidR="008D6345" w:rsidSect="006424CC">
      <w:headerReference w:type="even" r:id="rId39"/>
      <w:headerReference w:type="default" r:id="rId40"/>
      <w:footerReference w:type="even" r:id="rId41"/>
      <w:footerReference w:type="default" r:id="rId42"/>
      <w:headerReference w:type="first" r:id="rId43"/>
      <w:footerReference w:type="first" r:id="rId4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9C678" w14:textId="77777777" w:rsidR="00561DB7" w:rsidRDefault="00561DB7" w:rsidP="005076E1">
      <w:r>
        <w:separator/>
      </w:r>
    </w:p>
  </w:endnote>
  <w:endnote w:type="continuationSeparator" w:id="0">
    <w:p w14:paraId="65B27DB1" w14:textId="77777777" w:rsidR="00561DB7" w:rsidRDefault="00561DB7" w:rsidP="00507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angal">
    <w:panose1 w:val="02040503050203030202"/>
    <w:charset w:val="00"/>
    <w:family w:val="roman"/>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9F8EE" w14:textId="77777777" w:rsidR="006424CC" w:rsidRDefault="006424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73924" w14:textId="5F62D05D" w:rsidR="006E77D5" w:rsidRDefault="006E77D5">
    <w:pPr>
      <w:pStyle w:val="Footer"/>
    </w:pPr>
    <w:r>
      <w:rPr>
        <w:noProof/>
      </w:rPr>
      <w:drawing>
        <wp:anchor distT="0" distB="0" distL="114300" distR="114300" simplePos="0" relativeHeight="251658240" behindDoc="1" locked="0" layoutInCell="1" allowOverlap="1" wp14:anchorId="394287AA" wp14:editId="6CE06C34">
          <wp:simplePos x="0" y="0"/>
          <wp:positionH relativeFrom="margin">
            <wp:align>right</wp:align>
          </wp:positionH>
          <wp:positionV relativeFrom="paragraph">
            <wp:posOffset>4445</wp:posOffset>
          </wp:positionV>
          <wp:extent cx="1393825" cy="447675"/>
          <wp:effectExtent l="0" t="0" r="0" b="9525"/>
          <wp:wrapTight wrapText="bothSides">
            <wp:wrapPolygon edited="0">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13317086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0520" b="31244"/>
                  <a:stretch>
                    <a:fillRect/>
                  </a:stretch>
                </pic:blipFill>
                <pic:spPr bwMode="auto">
                  <a:xfrm>
                    <a:off x="0" y="0"/>
                    <a:ext cx="1393825" cy="447675"/>
                  </a:xfrm>
                  <a:prstGeom prst="rect">
                    <a:avLst/>
                  </a:prstGeom>
                  <a:noFill/>
                  <a:ln>
                    <a:noFill/>
                  </a:ln>
                  <a:extLst>
                    <a:ext uri="{53640926-AAD7-44D8-BBD7-CCE9431645EC}">
                      <a14:shadowObscured xmlns:a14="http://schemas.microsoft.com/office/drawing/2010/main"/>
                    </a:ext>
                  </a:extLst>
                </pic:spPr>
              </pic:pic>
            </a:graphicData>
          </a:graphic>
        </wp:anchor>
      </w:drawing>
    </w:r>
  </w:p>
  <w:p w14:paraId="50A76650" w14:textId="7D05B7A3" w:rsidR="006E77D5" w:rsidRDefault="006E77D5">
    <w:pPr>
      <w:pStyle w:val="Footer"/>
    </w:pPr>
    <w:r>
      <w:t>6</w:t>
    </w:r>
    <w:r w:rsidRPr="006E77D5">
      <w:rPr>
        <w:vertAlign w:val="superscript"/>
      </w:rPr>
      <w:t>th</w:t>
    </w:r>
    <w:r>
      <w:t xml:space="preserve"> to the 8</w:t>
    </w:r>
    <w:r w:rsidRPr="006E77D5">
      <w:rPr>
        <w:vertAlign w:val="superscript"/>
      </w:rPr>
      <w:t>th</w:t>
    </w:r>
    <w:r>
      <w:t xml:space="preserve"> of October 2026 </w:t>
    </w: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6B454" w14:textId="77777777" w:rsidR="006424CC" w:rsidRDefault="006424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8C7D7" w14:textId="77777777" w:rsidR="00561DB7" w:rsidRDefault="00561DB7" w:rsidP="005076E1">
      <w:r>
        <w:separator/>
      </w:r>
    </w:p>
  </w:footnote>
  <w:footnote w:type="continuationSeparator" w:id="0">
    <w:p w14:paraId="7D48E3FC" w14:textId="77777777" w:rsidR="00561DB7" w:rsidRDefault="00561DB7" w:rsidP="005076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FD11B" w14:textId="77777777" w:rsidR="006424CC" w:rsidRDefault="006424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CF128" w14:textId="1EE934AA" w:rsidR="005076E1" w:rsidRDefault="005076E1" w:rsidP="005076E1">
    <w:pPr>
      <w:pStyle w:val="Header"/>
      <w:jc w:val="center"/>
      <w:rPr>
        <w:sz w:val="40"/>
        <w:szCs w:val="40"/>
      </w:rPr>
    </w:pPr>
    <w:r w:rsidRPr="00A93F99">
      <w:rPr>
        <w:sz w:val="40"/>
        <w:szCs w:val="40"/>
      </w:rPr>
      <w:t xml:space="preserve">43rd International CIB W78 Conference </w:t>
    </w:r>
  </w:p>
  <w:p w14:paraId="1E8C4CA5" w14:textId="77777777" w:rsidR="005076E1" w:rsidRDefault="005076E1" w:rsidP="005076E1">
    <w:pPr>
      <w:pStyle w:val="Header"/>
      <w:jc w:val="center"/>
      <w:rPr>
        <w:sz w:val="28"/>
        <w:szCs w:val="28"/>
      </w:rPr>
    </w:pPr>
    <w:r w:rsidRPr="00A93F99">
      <w:rPr>
        <w:sz w:val="28"/>
        <w:szCs w:val="28"/>
      </w:rPr>
      <w:t>IT in Construction</w:t>
    </w:r>
  </w:p>
  <w:p w14:paraId="076529DD" w14:textId="77777777" w:rsidR="005076E1" w:rsidRPr="00F3628B" w:rsidRDefault="005076E1" w:rsidP="005076E1">
    <w:pPr>
      <w:pStyle w:val="Header"/>
      <w:jc w:val="center"/>
      <w:rPr>
        <w:sz w:val="28"/>
        <w:szCs w:val="28"/>
      </w:rPr>
    </w:pPr>
    <w:r>
      <w:rPr>
        <w:sz w:val="28"/>
        <w:szCs w:val="28"/>
      </w:rPr>
      <w:t>New Delhi, India</w:t>
    </w:r>
  </w:p>
  <w:p w14:paraId="47C5E8E2" w14:textId="140BAC99" w:rsidR="005076E1" w:rsidRPr="005076E1" w:rsidRDefault="005076E1" w:rsidP="005076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6EFCB" w14:textId="77777777" w:rsidR="006424CC" w:rsidRDefault="006424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B0516"/>
    <w:multiLevelType w:val="hybridMultilevel"/>
    <w:tmpl w:val="4B6CC0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E77C88"/>
    <w:multiLevelType w:val="multilevel"/>
    <w:tmpl w:val="8E1C2F5C"/>
    <w:lvl w:ilvl="0">
      <w:start w:val="1"/>
      <w:numFmt w:val="decimal"/>
      <w:lvlText w:val="%1."/>
      <w:lvlJc w:val="left"/>
      <w:pPr>
        <w:ind w:left="720" w:hanging="360"/>
      </w:pPr>
      <w:rPr>
        <w:rFonts w:hint="default"/>
        <w:b w:val="0"/>
        <w:bCs w:val="0"/>
        <w:sz w:val="22"/>
        <w:szCs w:val="22"/>
      </w:rPr>
    </w:lvl>
    <w:lvl w:ilvl="1">
      <w:start w:val="2"/>
      <w:numFmt w:val="decimal"/>
      <w:isLgl/>
      <w:lvlText w:val="%1.%2"/>
      <w:lvlJc w:val="left"/>
      <w:pPr>
        <w:ind w:left="727" w:hanging="367"/>
      </w:pPr>
      <w:rPr>
        <w:rFonts w:hint="default"/>
      </w:rPr>
    </w:lvl>
    <w:lvl w:ilvl="2">
      <w:start w:val="1"/>
      <w:numFmt w:val="decimal"/>
      <w:isLgl/>
      <w:lvlText w:val="%1.%2.%3"/>
      <w:lvlJc w:val="left"/>
      <w:pPr>
        <w:ind w:left="1260"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7FC06B7"/>
    <w:multiLevelType w:val="multilevel"/>
    <w:tmpl w:val="8A6004F4"/>
    <w:lvl w:ilvl="0">
      <w:start w:val="3"/>
      <w:numFmt w:val="decimal"/>
      <w:lvlText w:val="%1"/>
      <w:lvlJc w:val="left"/>
      <w:pPr>
        <w:ind w:left="435" w:hanging="435"/>
      </w:pPr>
      <w:rPr>
        <w:rFonts w:hint="default"/>
        <w:b/>
      </w:rPr>
    </w:lvl>
    <w:lvl w:ilvl="1">
      <w:start w:val="2"/>
      <w:numFmt w:val="decimal"/>
      <w:lvlText w:val="%1.%2"/>
      <w:lvlJc w:val="left"/>
      <w:pPr>
        <w:ind w:left="705" w:hanging="435"/>
      </w:pPr>
      <w:rPr>
        <w:rFonts w:hint="default"/>
        <w:b/>
      </w:rPr>
    </w:lvl>
    <w:lvl w:ilvl="2">
      <w:start w:val="2"/>
      <w:numFmt w:val="decimal"/>
      <w:lvlText w:val="%1.%2.%3"/>
      <w:lvlJc w:val="left"/>
      <w:pPr>
        <w:ind w:left="1260" w:hanging="720"/>
      </w:pPr>
      <w:rPr>
        <w:rFonts w:hint="default"/>
        <w:b/>
      </w:rPr>
    </w:lvl>
    <w:lvl w:ilvl="3">
      <w:start w:val="1"/>
      <w:numFmt w:val="decimal"/>
      <w:lvlText w:val="%1.%2.%3.%4"/>
      <w:lvlJc w:val="left"/>
      <w:pPr>
        <w:ind w:left="1530" w:hanging="720"/>
      </w:pPr>
      <w:rPr>
        <w:rFonts w:hint="default"/>
        <w:b/>
      </w:rPr>
    </w:lvl>
    <w:lvl w:ilvl="4">
      <w:start w:val="1"/>
      <w:numFmt w:val="decimal"/>
      <w:lvlText w:val="%1.%2.%3.%4.%5"/>
      <w:lvlJc w:val="left"/>
      <w:pPr>
        <w:ind w:left="2160" w:hanging="1080"/>
      </w:pPr>
      <w:rPr>
        <w:rFonts w:hint="default"/>
        <w:b/>
      </w:rPr>
    </w:lvl>
    <w:lvl w:ilvl="5">
      <w:start w:val="1"/>
      <w:numFmt w:val="decimal"/>
      <w:lvlText w:val="%1.%2.%3.%4.%5.%6"/>
      <w:lvlJc w:val="left"/>
      <w:pPr>
        <w:ind w:left="2430" w:hanging="1080"/>
      </w:pPr>
      <w:rPr>
        <w:rFonts w:hint="default"/>
        <w:b/>
      </w:rPr>
    </w:lvl>
    <w:lvl w:ilvl="6">
      <w:start w:val="1"/>
      <w:numFmt w:val="decimal"/>
      <w:lvlText w:val="%1.%2.%3.%4.%5.%6.%7"/>
      <w:lvlJc w:val="left"/>
      <w:pPr>
        <w:ind w:left="3060" w:hanging="1440"/>
      </w:pPr>
      <w:rPr>
        <w:rFonts w:hint="default"/>
        <w:b/>
      </w:rPr>
    </w:lvl>
    <w:lvl w:ilvl="7">
      <w:start w:val="1"/>
      <w:numFmt w:val="decimal"/>
      <w:lvlText w:val="%1.%2.%3.%4.%5.%6.%7.%8"/>
      <w:lvlJc w:val="left"/>
      <w:pPr>
        <w:ind w:left="3330" w:hanging="1440"/>
      </w:pPr>
      <w:rPr>
        <w:rFonts w:hint="default"/>
        <w:b/>
      </w:rPr>
    </w:lvl>
    <w:lvl w:ilvl="8">
      <w:start w:val="1"/>
      <w:numFmt w:val="decimal"/>
      <w:lvlText w:val="%1.%2.%3.%4.%5.%6.%7.%8.%9"/>
      <w:lvlJc w:val="left"/>
      <w:pPr>
        <w:ind w:left="3600" w:hanging="1440"/>
      </w:pPr>
      <w:rPr>
        <w:rFonts w:hint="default"/>
        <w:b/>
      </w:rPr>
    </w:lvl>
  </w:abstractNum>
  <w:abstractNum w:abstractNumId="3" w15:restartNumberingAfterBreak="0">
    <w:nsid w:val="1CF22618"/>
    <w:multiLevelType w:val="multilevel"/>
    <w:tmpl w:val="B810F17A"/>
    <w:lvl w:ilvl="0">
      <w:start w:val="1"/>
      <w:numFmt w:val="decimal"/>
      <w:lvlText w:val="%1."/>
      <w:lvlJc w:val="left"/>
      <w:pPr>
        <w:ind w:left="720" w:hanging="360"/>
      </w:pPr>
      <w:rPr>
        <w:rFonts w:hint="default"/>
        <w:sz w:val="28"/>
        <w:szCs w:val="28"/>
      </w:rPr>
    </w:lvl>
    <w:lvl w:ilvl="1">
      <w:start w:val="2"/>
      <w:numFmt w:val="decimal"/>
      <w:isLgl/>
      <w:lvlText w:val="%1.%2"/>
      <w:lvlJc w:val="left"/>
      <w:pPr>
        <w:ind w:left="727" w:hanging="367"/>
      </w:pPr>
      <w:rPr>
        <w:rFonts w:hint="default"/>
      </w:rPr>
    </w:lvl>
    <w:lvl w:ilvl="2">
      <w:start w:val="1"/>
      <w:numFmt w:val="decimal"/>
      <w:isLgl/>
      <w:lvlText w:val="%1.%2.%3"/>
      <w:lvlJc w:val="left"/>
      <w:pPr>
        <w:ind w:left="1260"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ED43A90"/>
    <w:multiLevelType w:val="multilevel"/>
    <w:tmpl w:val="CF767C34"/>
    <w:styleLink w:val="CurrentList2"/>
    <w:lvl w:ilvl="0">
      <w:start w:val="1"/>
      <w:numFmt w:val="decimal"/>
      <w:lvlText w:val="%1."/>
      <w:lvlJc w:val="left"/>
      <w:pPr>
        <w:ind w:left="720" w:hanging="360"/>
      </w:pPr>
      <w:rPr>
        <w:rFonts w:hint="default"/>
      </w:rPr>
    </w:lvl>
    <w:lvl w:ilvl="1">
      <w:start w:val="2"/>
      <w:numFmt w:val="decimal"/>
      <w:isLgl/>
      <w:lvlText w:val="%1.%2"/>
      <w:lvlJc w:val="left"/>
      <w:pPr>
        <w:ind w:left="727" w:hanging="367"/>
      </w:pPr>
      <w:rPr>
        <w:rFonts w:hint="default"/>
      </w:rPr>
    </w:lvl>
    <w:lvl w:ilvl="2">
      <w:start w:val="1"/>
      <w:numFmt w:val="decimal"/>
      <w:isLgl/>
      <w:lvlText w:val="%1.%2.%3"/>
      <w:lvlJc w:val="left"/>
      <w:pPr>
        <w:ind w:left="1260"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09E53E1"/>
    <w:multiLevelType w:val="multilevel"/>
    <w:tmpl w:val="51CEA2DA"/>
    <w:lvl w:ilvl="0">
      <w:start w:val="3"/>
      <w:numFmt w:val="decimal"/>
      <w:lvlText w:val="%1"/>
      <w:lvlJc w:val="left"/>
      <w:pPr>
        <w:ind w:left="435" w:hanging="435"/>
      </w:pPr>
      <w:rPr>
        <w:rFonts w:hint="default"/>
      </w:rPr>
    </w:lvl>
    <w:lvl w:ilvl="1">
      <w:start w:val="2"/>
      <w:numFmt w:val="decimal"/>
      <w:lvlText w:val="%1.%2"/>
      <w:lvlJc w:val="left"/>
      <w:pPr>
        <w:ind w:left="705" w:hanging="435"/>
      </w:pPr>
      <w:rPr>
        <w:rFonts w:hint="default"/>
      </w:rPr>
    </w:lvl>
    <w:lvl w:ilvl="2">
      <w:start w:val="2"/>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6" w15:restartNumberingAfterBreak="0">
    <w:nsid w:val="31DA4867"/>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34B66FCB"/>
    <w:multiLevelType w:val="multilevel"/>
    <w:tmpl w:val="3B22E408"/>
    <w:lvl w:ilvl="0">
      <w:start w:val="3"/>
      <w:numFmt w:val="decimal"/>
      <w:lvlText w:val="%1"/>
      <w:lvlJc w:val="left"/>
      <w:pPr>
        <w:ind w:left="503" w:hanging="503"/>
      </w:pPr>
      <w:rPr>
        <w:rFonts w:hint="default"/>
      </w:rPr>
    </w:lvl>
    <w:lvl w:ilvl="1">
      <w:start w:val="1"/>
      <w:numFmt w:val="decimal"/>
      <w:lvlText w:val="%1.%2"/>
      <w:lvlJc w:val="left"/>
      <w:pPr>
        <w:ind w:left="683" w:hanging="503"/>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8" w15:restartNumberingAfterBreak="0">
    <w:nsid w:val="378526B3"/>
    <w:multiLevelType w:val="multilevel"/>
    <w:tmpl w:val="D8DAD9AA"/>
    <w:lvl w:ilvl="0">
      <w:start w:val="4"/>
      <w:numFmt w:val="decimal"/>
      <w:lvlText w:val="%1."/>
      <w:lvlJc w:val="left"/>
      <w:pPr>
        <w:ind w:left="720" w:hanging="360"/>
      </w:pPr>
      <w:rPr>
        <w:rFonts w:cstheme="minorBidi" w:hint="default"/>
      </w:rPr>
    </w:lvl>
    <w:lvl w:ilvl="1">
      <w:start w:val="1"/>
      <w:numFmt w:val="decimal"/>
      <w:isLgl/>
      <w:lvlText w:val="%1.%2"/>
      <w:lvlJc w:val="left"/>
      <w:pPr>
        <w:ind w:left="727" w:hanging="367"/>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3B6C50F3"/>
    <w:multiLevelType w:val="multilevel"/>
    <w:tmpl w:val="EE76E7A8"/>
    <w:lvl w:ilvl="0">
      <w:start w:val="1"/>
      <w:numFmt w:val="decimal"/>
      <w:lvlText w:val="%1."/>
      <w:lvlJc w:val="left"/>
      <w:pPr>
        <w:tabs>
          <w:tab w:val="num" w:pos="540"/>
        </w:tabs>
        <w:ind w:left="540" w:hanging="360"/>
      </w:pPr>
      <w:rPr>
        <w:rFonts w:hint="default"/>
        <w:sz w:val="20"/>
      </w:rPr>
    </w:lvl>
    <w:lvl w:ilvl="1" w:tentative="1">
      <w:start w:val="1"/>
      <w:numFmt w:val="bullet"/>
      <w:lvlText w:val="o"/>
      <w:lvlJc w:val="left"/>
      <w:pPr>
        <w:tabs>
          <w:tab w:val="num" w:pos="1260"/>
        </w:tabs>
        <w:ind w:left="1260" w:hanging="360"/>
      </w:pPr>
      <w:rPr>
        <w:rFonts w:ascii="Courier New" w:hAnsi="Courier New" w:hint="default"/>
        <w:sz w:val="20"/>
      </w:rPr>
    </w:lvl>
    <w:lvl w:ilvl="2" w:tentative="1">
      <w:start w:val="1"/>
      <w:numFmt w:val="bullet"/>
      <w:lvlText w:val=""/>
      <w:lvlJc w:val="left"/>
      <w:pPr>
        <w:tabs>
          <w:tab w:val="num" w:pos="1980"/>
        </w:tabs>
        <w:ind w:left="1980" w:hanging="360"/>
      </w:pPr>
      <w:rPr>
        <w:rFonts w:ascii="Wingdings" w:hAnsi="Wingdings" w:hint="default"/>
        <w:sz w:val="20"/>
      </w:rPr>
    </w:lvl>
    <w:lvl w:ilvl="3" w:tentative="1">
      <w:start w:val="1"/>
      <w:numFmt w:val="bullet"/>
      <w:lvlText w:val=""/>
      <w:lvlJc w:val="left"/>
      <w:pPr>
        <w:tabs>
          <w:tab w:val="num" w:pos="2700"/>
        </w:tabs>
        <w:ind w:left="2700" w:hanging="360"/>
      </w:pPr>
      <w:rPr>
        <w:rFonts w:ascii="Wingdings" w:hAnsi="Wingdings" w:hint="default"/>
        <w:sz w:val="20"/>
      </w:rPr>
    </w:lvl>
    <w:lvl w:ilvl="4" w:tentative="1">
      <w:start w:val="1"/>
      <w:numFmt w:val="bullet"/>
      <w:lvlText w:val=""/>
      <w:lvlJc w:val="left"/>
      <w:pPr>
        <w:tabs>
          <w:tab w:val="num" w:pos="3420"/>
        </w:tabs>
        <w:ind w:left="3420" w:hanging="360"/>
      </w:pPr>
      <w:rPr>
        <w:rFonts w:ascii="Wingdings" w:hAnsi="Wingdings" w:hint="default"/>
        <w:sz w:val="20"/>
      </w:rPr>
    </w:lvl>
    <w:lvl w:ilvl="5" w:tentative="1">
      <w:start w:val="1"/>
      <w:numFmt w:val="bullet"/>
      <w:lvlText w:val=""/>
      <w:lvlJc w:val="left"/>
      <w:pPr>
        <w:tabs>
          <w:tab w:val="num" w:pos="4140"/>
        </w:tabs>
        <w:ind w:left="4140" w:hanging="360"/>
      </w:pPr>
      <w:rPr>
        <w:rFonts w:ascii="Wingdings" w:hAnsi="Wingdings" w:hint="default"/>
        <w:sz w:val="20"/>
      </w:rPr>
    </w:lvl>
    <w:lvl w:ilvl="6" w:tentative="1">
      <w:start w:val="1"/>
      <w:numFmt w:val="bullet"/>
      <w:lvlText w:val=""/>
      <w:lvlJc w:val="left"/>
      <w:pPr>
        <w:tabs>
          <w:tab w:val="num" w:pos="4860"/>
        </w:tabs>
        <w:ind w:left="4860" w:hanging="360"/>
      </w:pPr>
      <w:rPr>
        <w:rFonts w:ascii="Wingdings" w:hAnsi="Wingdings" w:hint="default"/>
        <w:sz w:val="20"/>
      </w:rPr>
    </w:lvl>
    <w:lvl w:ilvl="7" w:tentative="1">
      <w:start w:val="1"/>
      <w:numFmt w:val="bullet"/>
      <w:lvlText w:val=""/>
      <w:lvlJc w:val="left"/>
      <w:pPr>
        <w:tabs>
          <w:tab w:val="num" w:pos="5580"/>
        </w:tabs>
        <w:ind w:left="5580" w:hanging="360"/>
      </w:pPr>
      <w:rPr>
        <w:rFonts w:ascii="Wingdings" w:hAnsi="Wingdings" w:hint="default"/>
        <w:sz w:val="20"/>
      </w:rPr>
    </w:lvl>
    <w:lvl w:ilvl="8" w:tentative="1">
      <w:start w:val="1"/>
      <w:numFmt w:val="bullet"/>
      <w:lvlText w:val=""/>
      <w:lvlJc w:val="left"/>
      <w:pPr>
        <w:tabs>
          <w:tab w:val="num" w:pos="6300"/>
        </w:tabs>
        <w:ind w:left="6300" w:hanging="360"/>
      </w:pPr>
      <w:rPr>
        <w:rFonts w:ascii="Wingdings" w:hAnsi="Wingdings" w:hint="default"/>
        <w:sz w:val="20"/>
      </w:rPr>
    </w:lvl>
  </w:abstractNum>
  <w:abstractNum w:abstractNumId="10" w15:restartNumberingAfterBreak="0">
    <w:nsid w:val="3FE879E6"/>
    <w:multiLevelType w:val="hybridMultilevel"/>
    <w:tmpl w:val="EA80C192"/>
    <w:lvl w:ilvl="0" w:tplc="AB00BAB6">
      <w:start w:val="1"/>
      <w:numFmt w:val="decimal"/>
      <w:lvlText w:val="%1."/>
      <w:lvlJc w:val="left"/>
      <w:pPr>
        <w:ind w:left="720" w:hanging="360"/>
      </w:pPr>
      <w:rPr>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2F6255"/>
    <w:multiLevelType w:val="hybridMultilevel"/>
    <w:tmpl w:val="38C67B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49495B"/>
    <w:multiLevelType w:val="hybridMultilevel"/>
    <w:tmpl w:val="E132E278"/>
    <w:lvl w:ilvl="0" w:tplc="2744C19A">
      <w:start w:val="1"/>
      <w:numFmt w:val="lowerRoman"/>
      <w:lvlText w:val="(%1)"/>
      <w:lvlJc w:val="left"/>
      <w:pPr>
        <w:ind w:left="1710" w:hanging="72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3" w15:restartNumberingAfterBreak="0">
    <w:nsid w:val="448020A1"/>
    <w:multiLevelType w:val="multilevel"/>
    <w:tmpl w:val="DE66AE80"/>
    <w:lvl w:ilvl="0">
      <w:start w:val="3"/>
      <w:numFmt w:val="decimal"/>
      <w:lvlText w:val="%1"/>
      <w:lvlJc w:val="left"/>
      <w:pPr>
        <w:ind w:left="435" w:hanging="435"/>
      </w:pPr>
      <w:rPr>
        <w:rFonts w:hint="default"/>
        <w:b/>
      </w:rPr>
    </w:lvl>
    <w:lvl w:ilvl="1">
      <w:start w:val="3"/>
      <w:numFmt w:val="decimal"/>
      <w:lvlText w:val="%1.%2"/>
      <w:lvlJc w:val="left"/>
      <w:pPr>
        <w:ind w:left="705" w:hanging="435"/>
      </w:pPr>
      <w:rPr>
        <w:rFonts w:hint="default"/>
        <w:b/>
      </w:rPr>
    </w:lvl>
    <w:lvl w:ilvl="2">
      <w:start w:val="1"/>
      <w:numFmt w:val="decimal"/>
      <w:lvlText w:val="%1.%2.%3"/>
      <w:lvlJc w:val="left"/>
      <w:pPr>
        <w:ind w:left="1260" w:hanging="720"/>
      </w:pPr>
      <w:rPr>
        <w:rFonts w:hint="default"/>
        <w:b/>
      </w:rPr>
    </w:lvl>
    <w:lvl w:ilvl="3">
      <w:start w:val="1"/>
      <w:numFmt w:val="decimal"/>
      <w:lvlText w:val="%1.%2.%3.%4"/>
      <w:lvlJc w:val="left"/>
      <w:pPr>
        <w:ind w:left="1530" w:hanging="720"/>
      </w:pPr>
      <w:rPr>
        <w:rFonts w:hint="default"/>
        <w:b/>
      </w:rPr>
    </w:lvl>
    <w:lvl w:ilvl="4">
      <w:start w:val="1"/>
      <w:numFmt w:val="decimal"/>
      <w:lvlText w:val="%1.%2.%3.%4.%5"/>
      <w:lvlJc w:val="left"/>
      <w:pPr>
        <w:ind w:left="2160" w:hanging="1080"/>
      </w:pPr>
      <w:rPr>
        <w:rFonts w:hint="default"/>
        <w:b/>
      </w:rPr>
    </w:lvl>
    <w:lvl w:ilvl="5">
      <w:start w:val="1"/>
      <w:numFmt w:val="decimal"/>
      <w:lvlText w:val="%1.%2.%3.%4.%5.%6"/>
      <w:lvlJc w:val="left"/>
      <w:pPr>
        <w:ind w:left="2430" w:hanging="1080"/>
      </w:pPr>
      <w:rPr>
        <w:rFonts w:hint="default"/>
        <w:b/>
      </w:rPr>
    </w:lvl>
    <w:lvl w:ilvl="6">
      <w:start w:val="1"/>
      <w:numFmt w:val="decimal"/>
      <w:lvlText w:val="%1.%2.%3.%4.%5.%6.%7"/>
      <w:lvlJc w:val="left"/>
      <w:pPr>
        <w:ind w:left="3060" w:hanging="1440"/>
      </w:pPr>
      <w:rPr>
        <w:rFonts w:hint="default"/>
        <w:b/>
      </w:rPr>
    </w:lvl>
    <w:lvl w:ilvl="7">
      <w:start w:val="1"/>
      <w:numFmt w:val="decimal"/>
      <w:lvlText w:val="%1.%2.%3.%4.%5.%6.%7.%8"/>
      <w:lvlJc w:val="left"/>
      <w:pPr>
        <w:ind w:left="3330" w:hanging="1440"/>
      </w:pPr>
      <w:rPr>
        <w:rFonts w:hint="default"/>
        <w:b/>
      </w:rPr>
    </w:lvl>
    <w:lvl w:ilvl="8">
      <w:start w:val="1"/>
      <w:numFmt w:val="decimal"/>
      <w:lvlText w:val="%1.%2.%3.%4.%5.%6.%7.%8.%9"/>
      <w:lvlJc w:val="left"/>
      <w:pPr>
        <w:ind w:left="3600" w:hanging="1440"/>
      </w:pPr>
      <w:rPr>
        <w:rFonts w:hint="default"/>
        <w:b/>
      </w:rPr>
    </w:lvl>
  </w:abstractNum>
  <w:abstractNum w:abstractNumId="14" w15:restartNumberingAfterBreak="0">
    <w:nsid w:val="47834340"/>
    <w:multiLevelType w:val="multilevel"/>
    <w:tmpl w:val="D8DAD9AA"/>
    <w:lvl w:ilvl="0">
      <w:start w:val="4"/>
      <w:numFmt w:val="decimal"/>
      <w:lvlText w:val="%1."/>
      <w:lvlJc w:val="left"/>
      <w:pPr>
        <w:ind w:left="720" w:hanging="360"/>
      </w:pPr>
      <w:rPr>
        <w:rFonts w:cstheme="minorBidi" w:hint="default"/>
      </w:rPr>
    </w:lvl>
    <w:lvl w:ilvl="1">
      <w:start w:val="1"/>
      <w:numFmt w:val="decimal"/>
      <w:isLgl/>
      <w:lvlText w:val="%1.%2"/>
      <w:lvlJc w:val="left"/>
      <w:pPr>
        <w:ind w:left="727" w:hanging="367"/>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4A3064D2"/>
    <w:multiLevelType w:val="hybridMultilevel"/>
    <w:tmpl w:val="3F5C081A"/>
    <w:lvl w:ilvl="0" w:tplc="FFFFFFFF">
      <w:start w:val="4"/>
      <w:numFmt w:val="decimal"/>
      <w:lvlText w:val="%1."/>
      <w:lvlJc w:val="left"/>
      <w:pPr>
        <w:ind w:left="720" w:hanging="360"/>
      </w:pPr>
      <w:rPr>
        <w:rFonts w:cstheme="minorBid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E746C60"/>
    <w:multiLevelType w:val="hybridMultilevel"/>
    <w:tmpl w:val="C7B4C6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937EB1"/>
    <w:multiLevelType w:val="multilevel"/>
    <w:tmpl w:val="B810F17A"/>
    <w:lvl w:ilvl="0">
      <w:start w:val="1"/>
      <w:numFmt w:val="decimal"/>
      <w:lvlText w:val="%1."/>
      <w:lvlJc w:val="left"/>
      <w:pPr>
        <w:ind w:left="720" w:hanging="360"/>
      </w:pPr>
      <w:rPr>
        <w:rFonts w:hint="default"/>
        <w:sz w:val="28"/>
        <w:szCs w:val="28"/>
      </w:rPr>
    </w:lvl>
    <w:lvl w:ilvl="1">
      <w:start w:val="2"/>
      <w:numFmt w:val="decimal"/>
      <w:isLgl/>
      <w:lvlText w:val="%1.%2"/>
      <w:lvlJc w:val="left"/>
      <w:pPr>
        <w:ind w:left="727" w:hanging="367"/>
      </w:pPr>
      <w:rPr>
        <w:rFonts w:hint="default"/>
      </w:rPr>
    </w:lvl>
    <w:lvl w:ilvl="2">
      <w:start w:val="1"/>
      <w:numFmt w:val="decimal"/>
      <w:isLgl/>
      <w:lvlText w:val="%1.%2.%3"/>
      <w:lvlJc w:val="left"/>
      <w:pPr>
        <w:ind w:left="1260"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3E544E0"/>
    <w:multiLevelType w:val="multilevel"/>
    <w:tmpl w:val="8826922E"/>
    <w:lvl w:ilvl="0">
      <w:start w:val="1"/>
      <w:numFmt w:val="decimal"/>
      <w:lvlText w:val="%1."/>
      <w:lvlJc w:val="left"/>
      <w:pPr>
        <w:ind w:left="1260" w:hanging="360"/>
      </w:pPr>
      <w:rPr>
        <w:rFonts w:ascii="Calibri" w:hAnsi="Calibri" w:cs="Calibri" w:hint="default"/>
        <w:b w:val="0"/>
        <w:bCs w:val="0"/>
        <w:sz w:val="22"/>
        <w:szCs w:val="22"/>
      </w:rPr>
    </w:lvl>
    <w:lvl w:ilvl="1">
      <w:start w:val="2"/>
      <w:numFmt w:val="decimal"/>
      <w:isLgl/>
      <w:lvlText w:val="%1.%2"/>
      <w:lvlJc w:val="left"/>
      <w:pPr>
        <w:ind w:left="1087" w:hanging="367"/>
      </w:pPr>
      <w:rPr>
        <w:rFonts w:hint="default"/>
        <w:sz w:val="20"/>
      </w:rPr>
    </w:lvl>
    <w:lvl w:ilvl="2">
      <w:start w:val="1"/>
      <w:numFmt w:val="decimal"/>
      <w:isLgl/>
      <w:lvlText w:val="%1.%2.%3"/>
      <w:lvlJc w:val="left"/>
      <w:pPr>
        <w:ind w:left="1620" w:hanging="720"/>
      </w:pPr>
      <w:rPr>
        <w:rFonts w:hint="default"/>
        <w:b/>
        <w:bCs/>
        <w:sz w:val="20"/>
      </w:rPr>
    </w:lvl>
    <w:lvl w:ilvl="3">
      <w:start w:val="1"/>
      <w:numFmt w:val="decimal"/>
      <w:isLgl/>
      <w:lvlText w:val="%1.%2.%3.%4"/>
      <w:lvlJc w:val="left"/>
      <w:pPr>
        <w:ind w:left="1440" w:hanging="720"/>
      </w:pPr>
      <w:rPr>
        <w:rFonts w:hint="default"/>
        <w:sz w:val="20"/>
      </w:rPr>
    </w:lvl>
    <w:lvl w:ilvl="4">
      <w:start w:val="1"/>
      <w:numFmt w:val="decimal"/>
      <w:isLgl/>
      <w:lvlText w:val="%1.%2.%3.%4.%5"/>
      <w:lvlJc w:val="left"/>
      <w:pPr>
        <w:ind w:left="1800" w:hanging="1080"/>
      </w:pPr>
      <w:rPr>
        <w:rFonts w:hint="default"/>
        <w:sz w:val="20"/>
      </w:rPr>
    </w:lvl>
    <w:lvl w:ilvl="5">
      <w:start w:val="1"/>
      <w:numFmt w:val="decimal"/>
      <w:isLgl/>
      <w:lvlText w:val="%1.%2.%3.%4.%5.%6"/>
      <w:lvlJc w:val="left"/>
      <w:pPr>
        <w:ind w:left="1800" w:hanging="1080"/>
      </w:pPr>
      <w:rPr>
        <w:rFonts w:hint="default"/>
        <w:sz w:val="20"/>
      </w:rPr>
    </w:lvl>
    <w:lvl w:ilvl="6">
      <w:start w:val="1"/>
      <w:numFmt w:val="decimal"/>
      <w:isLgl/>
      <w:lvlText w:val="%1.%2.%3.%4.%5.%6.%7"/>
      <w:lvlJc w:val="left"/>
      <w:pPr>
        <w:ind w:left="2160" w:hanging="1440"/>
      </w:pPr>
      <w:rPr>
        <w:rFonts w:hint="default"/>
        <w:sz w:val="20"/>
      </w:rPr>
    </w:lvl>
    <w:lvl w:ilvl="7">
      <w:start w:val="1"/>
      <w:numFmt w:val="decimal"/>
      <w:isLgl/>
      <w:lvlText w:val="%1.%2.%3.%4.%5.%6.%7.%8"/>
      <w:lvlJc w:val="left"/>
      <w:pPr>
        <w:ind w:left="2160" w:hanging="1440"/>
      </w:pPr>
      <w:rPr>
        <w:rFonts w:hint="default"/>
        <w:sz w:val="20"/>
      </w:rPr>
    </w:lvl>
    <w:lvl w:ilvl="8">
      <w:start w:val="1"/>
      <w:numFmt w:val="decimal"/>
      <w:isLgl/>
      <w:lvlText w:val="%1.%2.%3.%4.%5.%6.%7.%8.%9"/>
      <w:lvlJc w:val="left"/>
      <w:pPr>
        <w:ind w:left="2520" w:hanging="1800"/>
      </w:pPr>
      <w:rPr>
        <w:rFonts w:hint="default"/>
        <w:sz w:val="20"/>
      </w:rPr>
    </w:lvl>
  </w:abstractNum>
  <w:abstractNum w:abstractNumId="19" w15:restartNumberingAfterBreak="0">
    <w:nsid w:val="5AAE7D7E"/>
    <w:multiLevelType w:val="hybridMultilevel"/>
    <w:tmpl w:val="E74E5D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662754"/>
    <w:multiLevelType w:val="multilevel"/>
    <w:tmpl w:val="B810F17A"/>
    <w:lvl w:ilvl="0">
      <w:start w:val="1"/>
      <w:numFmt w:val="decimal"/>
      <w:lvlText w:val="%1."/>
      <w:lvlJc w:val="left"/>
      <w:pPr>
        <w:ind w:left="720" w:hanging="360"/>
      </w:pPr>
      <w:rPr>
        <w:rFonts w:hint="default"/>
        <w:sz w:val="28"/>
        <w:szCs w:val="28"/>
      </w:rPr>
    </w:lvl>
    <w:lvl w:ilvl="1">
      <w:start w:val="2"/>
      <w:numFmt w:val="decimal"/>
      <w:isLgl/>
      <w:lvlText w:val="%1.%2"/>
      <w:lvlJc w:val="left"/>
      <w:pPr>
        <w:ind w:left="727" w:hanging="367"/>
      </w:pPr>
      <w:rPr>
        <w:rFonts w:hint="default"/>
      </w:rPr>
    </w:lvl>
    <w:lvl w:ilvl="2">
      <w:start w:val="1"/>
      <w:numFmt w:val="decimal"/>
      <w:isLgl/>
      <w:lvlText w:val="%1.%2.%3"/>
      <w:lvlJc w:val="left"/>
      <w:pPr>
        <w:ind w:left="1260"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5F5D3BB5"/>
    <w:multiLevelType w:val="multilevel"/>
    <w:tmpl w:val="9DC62AD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1072667"/>
    <w:multiLevelType w:val="multilevel"/>
    <w:tmpl w:val="CF767C34"/>
    <w:lvl w:ilvl="0">
      <w:start w:val="1"/>
      <w:numFmt w:val="decimal"/>
      <w:lvlText w:val="%1."/>
      <w:lvlJc w:val="left"/>
      <w:pPr>
        <w:ind w:left="720" w:hanging="360"/>
      </w:pPr>
      <w:rPr>
        <w:rFonts w:hint="default"/>
      </w:rPr>
    </w:lvl>
    <w:lvl w:ilvl="1">
      <w:start w:val="2"/>
      <w:numFmt w:val="decimal"/>
      <w:isLgl/>
      <w:lvlText w:val="%1.%2"/>
      <w:lvlJc w:val="left"/>
      <w:pPr>
        <w:ind w:left="727" w:hanging="367"/>
      </w:pPr>
      <w:rPr>
        <w:rFonts w:hint="default"/>
      </w:rPr>
    </w:lvl>
    <w:lvl w:ilvl="2">
      <w:start w:val="1"/>
      <w:numFmt w:val="decimal"/>
      <w:isLgl/>
      <w:lvlText w:val="%1.%2.%3"/>
      <w:lvlJc w:val="left"/>
      <w:pPr>
        <w:ind w:left="1260"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15D6D80"/>
    <w:multiLevelType w:val="multilevel"/>
    <w:tmpl w:val="163697C4"/>
    <w:lvl w:ilvl="0">
      <w:start w:val="3"/>
      <w:numFmt w:val="decimal"/>
      <w:lvlText w:val="%1"/>
      <w:lvlJc w:val="left"/>
      <w:pPr>
        <w:ind w:left="543" w:hanging="543"/>
      </w:pPr>
      <w:rPr>
        <w:rFonts w:hint="default"/>
        <w:b/>
      </w:rPr>
    </w:lvl>
    <w:lvl w:ilvl="1">
      <w:start w:val="31"/>
      <w:numFmt w:val="decimal"/>
      <w:lvlText w:val="%1.%2"/>
      <w:lvlJc w:val="left"/>
      <w:pPr>
        <w:ind w:left="813" w:hanging="543"/>
      </w:pPr>
      <w:rPr>
        <w:rFonts w:hint="default"/>
        <w:b/>
      </w:rPr>
    </w:lvl>
    <w:lvl w:ilvl="2">
      <w:start w:val="1"/>
      <w:numFmt w:val="decimal"/>
      <w:lvlText w:val="%1.%2.%3"/>
      <w:lvlJc w:val="left"/>
      <w:pPr>
        <w:ind w:left="1260" w:hanging="720"/>
      </w:pPr>
      <w:rPr>
        <w:rFonts w:hint="default"/>
        <w:b/>
      </w:rPr>
    </w:lvl>
    <w:lvl w:ilvl="3">
      <w:start w:val="1"/>
      <w:numFmt w:val="decimal"/>
      <w:lvlText w:val="%1.%2.%3.%4"/>
      <w:lvlJc w:val="left"/>
      <w:pPr>
        <w:ind w:left="1530" w:hanging="720"/>
      </w:pPr>
      <w:rPr>
        <w:rFonts w:hint="default"/>
        <w:b/>
      </w:rPr>
    </w:lvl>
    <w:lvl w:ilvl="4">
      <w:start w:val="1"/>
      <w:numFmt w:val="decimal"/>
      <w:lvlText w:val="%1.%2.%3.%4.%5"/>
      <w:lvlJc w:val="left"/>
      <w:pPr>
        <w:ind w:left="2160" w:hanging="1080"/>
      </w:pPr>
      <w:rPr>
        <w:rFonts w:hint="default"/>
        <w:b/>
      </w:rPr>
    </w:lvl>
    <w:lvl w:ilvl="5">
      <w:start w:val="1"/>
      <w:numFmt w:val="decimal"/>
      <w:lvlText w:val="%1.%2.%3.%4.%5.%6"/>
      <w:lvlJc w:val="left"/>
      <w:pPr>
        <w:ind w:left="2430" w:hanging="1080"/>
      </w:pPr>
      <w:rPr>
        <w:rFonts w:hint="default"/>
        <w:b/>
      </w:rPr>
    </w:lvl>
    <w:lvl w:ilvl="6">
      <w:start w:val="1"/>
      <w:numFmt w:val="decimal"/>
      <w:lvlText w:val="%1.%2.%3.%4.%5.%6.%7"/>
      <w:lvlJc w:val="left"/>
      <w:pPr>
        <w:ind w:left="3060" w:hanging="1440"/>
      </w:pPr>
      <w:rPr>
        <w:rFonts w:hint="default"/>
        <w:b/>
      </w:rPr>
    </w:lvl>
    <w:lvl w:ilvl="7">
      <w:start w:val="1"/>
      <w:numFmt w:val="decimal"/>
      <w:lvlText w:val="%1.%2.%3.%4.%5.%6.%7.%8"/>
      <w:lvlJc w:val="left"/>
      <w:pPr>
        <w:ind w:left="3330" w:hanging="1440"/>
      </w:pPr>
      <w:rPr>
        <w:rFonts w:hint="default"/>
        <w:b/>
      </w:rPr>
    </w:lvl>
    <w:lvl w:ilvl="8">
      <w:start w:val="1"/>
      <w:numFmt w:val="decimal"/>
      <w:lvlText w:val="%1.%2.%3.%4.%5.%6.%7.%8.%9"/>
      <w:lvlJc w:val="left"/>
      <w:pPr>
        <w:ind w:left="3600" w:hanging="1440"/>
      </w:pPr>
      <w:rPr>
        <w:rFonts w:hint="default"/>
        <w:b/>
      </w:rPr>
    </w:lvl>
  </w:abstractNum>
  <w:abstractNum w:abstractNumId="24" w15:restartNumberingAfterBreak="0">
    <w:nsid w:val="70606F13"/>
    <w:multiLevelType w:val="hybridMultilevel"/>
    <w:tmpl w:val="45EA9270"/>
    <w:lvl w:ilvl="0" w:tplc="394EADE0">
      <w:start w:val="1"/>
      <w:numFmt w:val="decimal"/>
      <w:lvlText w:val="%1."/>
      <w:lvlJc w:val="left"/>
      <w:pPr>
        <w:ind w:left="720" w:hanging="360"/>
      </w:pPr>
      <w:rPr>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18B3ABE"/>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3210F7A"/>
    <w:multiLevelType w:val="hybridMultilevel"/>
    <w:tmpl w:val="19006E4C"/>
    <w:lvl w:ilvl="0" w:tplc="BC48BBEE">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7" w15:restartNumberingAfterBreak="0">
    <w:nsid w:val="74CD3451"/>
    <w:multiLevelType w:val="hybridMultilevel"/>
    <w:tmpl w:val="3F5C081A"/>
    <w:lvl w:ilvl="0" w:tplc="FFFFFFFF">
      <w:start w:val="4"/>
      <w:numFmt w:val="decimal"/>
      <w:lvlText w:val="%1."/>
      <w:lvlJc w:val="left"/>
      <w:pPr>
        <w:ind w:left="720" w:hanging="360"/>
      </w:pPr>
      <w:rPr>
        <w:rFonts w:cstheme="minorBid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BF1281C"/>
    <w:multiLevelType w:val="multilevel"/>
    <w:tmpl w:val="CF767C34"/>
    <w:styleLink w:val="CurrentList1"/>
    <w:lvl w:ilvl="0">
      <w:start w:val="1"/>
      <w:numFmt w:val="decimal"/>
      <w:lvlText w:val="%1."/>
      <w:lvlJc w:val="left"/>
      <w:pPr>
        <w:ind w:left="720" w:hanging="360"/>
      </w:pPr>
      <w:rPr>
        <w:rFonts w:hint="default"/>
      </w:rPr>
    </w:lvl>
    <w:lvl w:ilvl="1">
      <w:start w:val="2"/>
      <w:numFmt w:val="decimal"/>
      <w:isLgl/>
      <w:lvlText w:val="%1.%2"/>
      <w:lvlJc w:val="left"/>
      <w:pPr>
        <w:ind w:left="727" w:hanging="367"/>
      </w:pPr>
      <w:rPr>
        <w:rFonts w:hint="default"/>
      </w:rPr>
    </w:lvl>
    <w:lvl w:ilvl="2">
      <w:start w:val="1"/>
      <w:numFmt w:val="decimal"/>
      <w:isLgl/>
      <w:lvlText w:val="%1.%2.%3"/>
      <w:lvlJc w:val="left"/>
      <w:pPr>
        <w:ind w:left="1260"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523710480">
    <w:abstractNumId w:val="22"/>
  </w:num>
  <w:num w:numId="2" w16cid:durableId="971980657">
    <w:abstractNumId w:val="25"/>
  </w:num>
  <w:num w:numId="3" w16cid:durableId="2099982970">
    <w:abstractNumId w:val="11"/>
  </w:num>
  <w:num w:numId="4" w16cid:durableId="2118332579">
    <w:abstractNumId w:val="28"/>
  </w:num>
  <w:num w:numId="5" w16cid:durableId="1650163606">
    <w:abstractNumId w:val="4"/>
  </w:num>
  <w:num w:numId="6" w16cid:durableId="1018000313">
    <w:abstractNumId w:val="17"/>
  </w:num>
  <w:num w:numId="7" w16cid:durableId="937056474">
    <w:abstractNumId w:val="20"/>
  </w:num>
  <w:num w:numId="8" w16cid:durableId="1205368300">
    <w:abstractNumId w:val="7"/>
  </w:num>
  <w:num w:numId="9" w16cid:durableId="1984848720">
    <w:abstractNumId w:val="5"/>
  </w:num>
  <w:num w:numId="10" w16cid:durableId="48846400">
    <w:abstractNumId w:val="3"/>
  </w:num>
  <w:num w:numId="11" w16cid:durableId="1903323998">
    <w:abstractNumId w:val="23"/>
  </w:num>
  <w:num w:numId="12" w16cid:durableId="1756171921">
    <w:abstractNumId w:val="13"/>
  </w:num>
  <w:num w:numId="13" w16cid:durableId="1283457444">
    <w:abstractNumId w:val="6"/>
  </w:num>
  <w:num w:numId="14" w16cid:durableId="728696861">
    <w:abstractNumId w:val="1"/>
  </w:num>
  <w:num w:numId="15" w16cid:durableId="1037466280">
    <w:abstractNumId w:val="9"/>
  </w:num>
  <w:num w:numId="16" w16cid:durableId="84613264">
    <w:abstractNumId w:val="18"/>
  </w:num>
  <w:num w:numId="17" w16cid:durableId="472914036">
    <w:abstractNumId w:val="16"/>
  </w:num>
  <w:num w:numId="18" w16cid:durableId="1057701881">
    <w:abstractNumId w:val="24"/>
  </w:num>
  <w:num w:numId="19" w16cid:durableId="1261916600">
    <w:abstractNumId w:val="10"/>
  </w:num>
  <w:num w:numId="20" w16cid:durableId="2131897372">
    <w:abstractNumId w:val="21"/>
  </w:num>
  <w:num w:numId="21" w16cid:durableId="1281915269">
    <w:abstractNumId w:val="14"/>
  </w:num>
  <w:num w:numId="22" w16cid:durableId="1405713870">
    <w:abstractNumId w:val="12"/>
  </w:num>
  <w:num w:numId="23" w16cid:durableId="1518159691">
    <w:abstractNumId w:val="26"/>
  </w:num>
  <w:num w:numId="24" w16cid:durableId="640428084">
    <w:abstractNumId w:val="0"/>
  </w:num>
  <w:num w:numId="25" w16cid:durableId="607393782">
    <w:abstractNumId w:val="19"/>
  </w:num>
  <w:num w:numId="26" w16cid:durableId="1413355162">
    <w:abstractNumId w:val="27"/>
  </w:num>
  <w:num w:numId="27" w16cid:durableId="1078017490">
    <w:abstractNumId w:val="2"/>
  </w:num>
  <w:num w:numId="28" w16cid:durableId="726926034">
    <w:abstractNumId w:val="15"/>
  </w:num>
  <w:num w:numId="29" w16cid:durableId="123077128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E1"/>
    <w:rsid w:val="000021E2"/>
    <w:rsid w:val="00003138"/>
    <w:rsid w:val="00003DBF"/>
    <w:rsid w:val="00003EDE"/>
    <w:rsid w:val="00005C35"/>
    <w:rsid w:val="00006E77"/>
    <w:rsid w:val="00007C1A"/>
    <w:rsid w:val="00007F86"/>
    <w:rsid w:val="0001002D"/>
    <w:rsid w:val="000128C8"/>
    <w:rsid w:val="00012B97"/>
    <w:rsid w:val="000137E7"/>
    <w:rsid w:val="00013E26"/>
    <w:rsid w:val="000163D5"/>
    <w:rsid w:val="000165F0"/>
    <w:rsid w:val="00017379"/>
    <w:rsid w:val="0001772F"/>
    <w:rsid w:val="00017DFA"/>
    <w:rsid w:val="0002086A"/>
    <w:rsid w:val="000229B2"/>
    <w:rsid w:val="00022F11"/>
    <w:rsid w:val="0002425C"/>
    <w:rsid w:val="000279A7"/>
    <w:rsid w:val="00027F21"/>
    <w:rsid w:val="00030BBA"/>
    <w:rsid w:val="000317A8"/>
    <w:rsid w:val="000332E0"/>
    <w:rsid w:val="00034A07"/>
    <w:rsid w:val="00035804"/>
    <w:rsid w:val="000360F2"/>
    <w:rsid w:val="00036122"/>
    <w:rsid w:val="00037D11"/>
    <w:rsid w:val="000408B4"/>
    <w:rsid w:val="00041870"/>
    <w:rsid w:val="00047AC8"/>
    <w:rsid w:val="00050013"/>
    <w:rsid w:val="00050CF8"/>
    <w:rsid w:val="00050FF4"/>
    <w:rsid w:val="0005110B"/>
    <w:rsid w:val="00052CF2"/>
    <w:rsid w:val="00052D1C"/>
    <w:rsid w:val="00052D95"/>
    <w:rsid w:val="000532F9"/>
    <w:rsid w:val="000547E3"/>
    <w:rsid w:val="00057141"/>
    <w:rsid w:val="00061474"/>
    <w:rsid w:val="000619D1"/>
    <w:rsid w:val="0006272E"/>
    <w:rsid w:val="000631C1"/>
    <w:rsid w:val="00064B48"/>
    <w:rsid w:val="00066FA2"/>
    <w:rsid w:val="0006774D"/>
    <w:rsid w:val="00067A02"/>
    <w:rsid w:val="00067F78"/>
    <w:rsid w:val="00070B1A"/>
    <w:rsid w:val="00070C7F"/>
    <w:rsid w:val="00071894"/>
    <w:rsid w:val="0007243B"/>
    <w:rsid w:val="00075C1E"/>
    <w:rsid w:val="000761F7"/>
    <w:rsid w:val="00081D1F"/>
    <w:rsid w:val="00083077"/>
    <w:rsid w:val="00086042"/>
    <w:rsid w:val="00090683"/>
    <w:rsid w:val="00093660"/>
    <w:rsid w:val="00094EE8"/>
    <w:rsid w:val="000A137A"/>
    <w:rsid w:val="000A2091"/>
    <w:rsid w:val="000A3048"/>
    <w:rsid w:val="000A3B79"/>
    <w:rsid w:val="000A3F2A"/>
    <w:rsid w:val="000A49B1"/>
    <w:rsid w:val="000A4DDB"/>
    <w:rsid w:val="000A60AD"/>
    <w:rsid w:val="000A6706"/>
    <w:rsid w:val="000B0D6D"/>
    <w:rsid w:val="000B25A8"/>
    <w:rsid w:val="000B287C"/>
    <w:rsid w:val="000B2DB7"/>
    <w:rsid w:val="000B3141"/>
    <w:rsid w:val="000B3B0E"/>
    <w:rsid w:val="000B47D4"/>
    <w:rsid w:val="000C0DA8"/>
    <w:rsid w:val="000C0F9B"/>
    <w:rsid w:val="000C5CF1"/>
    <w:rsid w:val="000C7A7F"/>
    <w:rsid w:val="000D00A5"/>
    <w:rsid w:val="000D023A"/>
    <w:rsid w:val="000D0B2F"/>
    <w:rsid w:val="000D1EE1"/>
    <w:rsid w:val="000D3F18"/>
    <w:rsid w:val="000D5564"/>
    <w:rsid w:val="000D5C3F"/>
    <w:rsid w:val="000D6063"/>
    <w:rsid w:val="000D7B2F"/>
    <w:rsid w:val="000E10CE"/>
    <w:rsid w:val="000E167C"/>
    <w:rsid w:val="000E426A"/>
    <w:rsid w:val="000E4EBC"/>
    <w:rsid w:val="000E603E"/>
    <w:rsid w:val="000E6417"/>
    <w:rsid w:val="000E6CEA"/>
    <w:rsid w:val="000E7FC5"/>
    <w:rsid w:val="000F087E"/>
    <w:rsid w:val="000F0A18"/>
    <w:rsid w:val="000F10AB"/>
    <w:rsid w:val="000F2240"/>
    <w:rsid w:val="000F2A83"/>
    <w:rsid w:val="000F321A"/>
    <w:rsid w:val="000F3F41"/>
    <w:rsid w:val="000F522C"/>
    <w:rsid w:val="000F58B0"/>
    <w:rsid w:val="000F79BB"/>
    <w:rsid w:val="00101EC0"/>
    <w:rsid w:val="00102F6A"/>
    <w:rsid w:val="00104381"/>
    <w:rsid w:val="00105E17"/>
    <w:rsid w:val="00105F59"/>
    <w:rsid w:val="001071BB"/>
    <w:rsid w:val="001131CF"/>
    <w:rsid w:val="00113CCA"/>
    <w:rsid w:val="00113FD3"/>
    <w:rsid w:val="00114DD5"/>
    <w:rsid w:val="001206AF"/>
    <w:rsid w:val="001213E6"/>
    <w:rsid w:val="001223B6"/>
    <w:rsid w:val="001271B2"/>
    <w:rsid w:val="00127406"/>
    <w:rsid w:val="001303E8"/>
    <w:rsid w:val="00130902"/>
    <w:rsid w:val="00132867"/>
    <w:rsid w:val="00132BBC"/>
    <w:rsid w:val="00136D0C"/>
    <w:rsid w:val="00136D76"/>
    <w:rsid w:val="00136D8F"/>
    <w:rsid w:val="001377BD"/>
    <w:rsid w:val="00137C28"/>
    <w:rsid w:val="001406B9"/>
    <w:rsid w:val="0014326D"/>
    <w:rsid w:val="00143284"/>
    <w:rsid w:val="00145EC7"/>
    <w:rsid w:val="001521DC"/>
    <w:rsid w:val="001535DF"/>
    <w:rsid w:val="001536AB"/>
    <w:rsid w:val="00156F58"/>
    <w:rsid w:val="00157846"/>
    <w:rsid w:val="0016089C"/>
    <w:rsid w:val="00161076"/>
    <w:rsid w:val="00161D24"/>
    <w:rsid w:val="0016218E"/>
    <w:rsid w:val="0016283D"/>
    <w:rsid w:val="00162ABA"/>
    <w:rsid w:val="0016377F"/>
    <w:rsid w:val="0016464C"/>
    <w:rsid w:val="00164BA7"/>
    <w:rsid w:val="0016568E"/>
    <w:rsid w:val="0016588B"/>
    <w:rsid w:val="001661F7"/>
    <w:rsid w:val="00166587"/>
    <w:rsid w:val="0017016A"/>
    <w:rsid w:val="00170C27"/>
    <w:rsid w:val="001714E1"/>
    <w:rsid w:val="00172E23"/>
    <w:rsid w:val="0017378D"/>
    <w:rsid w:val="00173D57"/>
    <w:rsid w:val="00174D60"/>
    <w:rsid w:val="001762CD"/>
    <w:rsid w:val="00182113"/>
    <w:rsid w:val="00182C93"/>
    <w:rsid w:val="00183B43"/>
    <w:rsid w:val="0018401F"/>
    <w:rsid w:val="00185E12"/>
    <w:rsid w:val="00185E82"/>
    <w:rsid w:val="00186326"/>
    <w:rsid w:val="00187088"/>
    <w:rsid w:val="001871DA"/>
    <w:rsid w:val="00191651"/>
    <w:rsid w:val="0019261F"/>
    <w:rsid w:val="00192BA0"/>
    <w:rsid w:val="00192C37"/>
    <w:rsid w:val="00193BE6"/>
    <w:rsid w:val="0019415C"/>
    <w:rsid w:val="001941A7"/>
    <w:rsid w:val="00194732"/>
    <w:rsid w:val="00196867"/>
    <w:rsid w:val="001A35FB"/>
    <w:rsid w:val="001A42BD"/>
    <w:rsid w:val="001A59CC"/>
    <w:rsid w:val="001A6DB6"/>
    <w:rsid w:val="001A70A2"/>
    <w:rsid w:val="001B0B16"/>
    <w:rsid w:val="001B1934"/>
    <w:rsid w:val="001B1B89"/>
    <w:rsid w:val="001B244C"/>
    <w:rsid w:val="001B2DF6"/>
    <w:rsid w:val="001B391F"/>
    <w:rsid w:val="001B4E88"/>
    <w:rsid w:val="001B5063"/>
    <w:rsid w:val="001B5545"/>
    <w:rsid w:val="001B5C17"/>
    <w:rsid w:val="001C1FA3"/>
    <w:rsid w:val="001C2396"/>
    <w:rsid w:val="001C2EF5"/>
    <w:rsid w:val="001C35F6"/>
    <w:rsid w:val="001C3DB9"/>
    <w:rsid w:val="001D0AC1"/>
    <w:rsid w:val="001D2E04"/>
    <w:rsid w:val="001D2EEF"/>
    <w:rsid w:val="001D4187"/>
    <w:rsid w:val="001D4C24"/>
    <w:rsid w:val="001D6076"/>
    <w:rsid w:val="001D6E1D"/>
    <w:rsid w:val="001E2EF3"/>
    <w:rsid w:val="001E38AA"/>
    <w:rsid w:val="001E555F"/>
    <w:rsid w:val="001E56FE"/>
    <w:rsid w:val="001E59A7"/>
    <w:rsid w:val="001E6656"/>
    <w:rsid w:val="001F21AF"/>
    <w:rsid w:val="001F21DE"/>
    <w:rsid w:val="001F3292"/>
    <w:rsid w:val="001F6180"/>
    <w:rsid w:val="001F6235"/>
    <w:rsid w:val="00200499"/>
    <w:rsid w:val="00200917"/>
    <w:rsid w:val="00200E6B"/>
    <w:rsid w:val="00201518"/>
    <w:rsid w:val="002019E7"/>
    <w:rsid w:val="00202069"/>
    <w:rsid w:val="0020345E"/>
    <w:rsid w:val="00203600"/>
    <w:rsid w:val="00203A49"/>
    <w:rsid w:val="002068DF"/>
    <w:rsid w:val="0020705C"/>
    <w:rsid w:val="00211D5A"/>
    <w:rsid w:val="00213A8B"/>
    <w:rsid w:val="00220F5A"/>
    <w:rsid w:val="0022290F"/>
    <w:rsid w:val="00224B29"/>
    <w:rsid w:val="002255C9"/>
    <w:rsid w:val="00225FE8"/>
    <w:rsid w:val="0022668C"/>
    <w:rsid w:val="002300DE"/>
    <w:rsid w:val="0023295C"/>
    <w:rsid w:val="00235100"/>
    <w:rsid w:val="00235584"/>
    <w:rsid w:val="0023694E"/>
    <w:rsid w:val="002373BE"/>
    <w:rsid w:val="002436CF"/>
    <w:rsid w:val="002445F4"/>
    <w:rsid w:val="00245FFF"/>
    <w:rsid w:val="00246865"/>
    <w:rsid w:val="00251911"/>
    <w:rsid w:val="00251ACF"/>
    <w:rsid w:val="00252BD6"/>
    <w:rsid w:val="00254042"/>
    <w:rsid w:val="00255FAC"/>
    <w:rsid w:val="00256A6D"/>
    <w:rsid w:val="00256AFB"/>
    <w:rsid w:val="00260EFE"/>
    <w:rsid w:val="0026297B"/>
    <w:rsid w:val="00263CD8"/>
    <w:rsid w:val="00265C7A"/>
    <w:rsid w:val="002666B4"/>
    <w:rsid w:val="002703B2"/>
    <w:rsid w:val="00270AC2"/>
    <w:rsid w:val="00273F0B"/>
    <w:rsid w:val="002760A9"/>
    <w:rsid w:val="00282292"/>
    <w:rsid w:val="00283CF7"/>
    <w:rsid w:val="00285783"/>
    <w:rsid w:val="00285A44"/>
    <w:rsid w:val="00285C7D"/>
    <w:rsid w:val="00285F16"/>
    <w:rsid w:val="002861A7"/>
    <w:rsid w:val="002872EB"/>
    <w:rsid w:val="00290552"/>
    <w:rsid w:val="0029059C"/>
    <w:rsid w:val="00290D38"/>
    <w:rsid w:val="00291FA8"/>
    <w:rsid w:val="00295137"/>
    <w:rsid w:val="00295144"/>
    <w:rsid w:val="002963C7"/>
    <w:rsid w:val="002966B2"/>
    <w:rsid w:val="00296932"/>
    <w:rsid w:val="002A06A8"/>
    <w:rsid w:val="002A0FF7"/>
    <w:rsid w:val="002A14AE"/>
    <w:rsid w:val="002A15C3"/>
    <w:rsid w:val="002A3F6B"/>
    <w:rsid w:val="002A6071"/>
    <w:rsid w:val="002A79B4"/>
    <w:rsid w:val="002A7E9F"/>
    <w:rsid w:val="002B1132"/>
    <w:rsid w:val="002B6702"/>
    <w:rsid w:val="002B693E"/>
    <w:rsid w:val="002B7A76"/>
    <w:rsid w:val="002C1BFE"/>
    <w:rsid w:val="002C4945"/>
    <w:rsid w:val="002C5746"/>
    <w:rsid w:val="002C5FD1"/>
    <w:rsid w:val="002C62CB"/>
    <w:rsid w:val="002C71C9"/>
    <w:rsid w:val="002D027B"/>
    <w:rsid w:val="002D137C"/>
    <w:rsid w:val="002D3196"/>
    <w:rsid w:val="002D51D4"/>
    <w:rsid w:val="002D59C8"/>
    <w:rsid w:val="002D7494"/>
    <w:rsid w:val="002E0634"/>
    <w:rsid w:val="002E0FD0"/>
    <w:rsid w:val="002E1999"/>
    <w:rsid w:val="002E2E1D"/>
    <w:rsid w:val="002E2FC6"/>
    <w:rsid w:val="002E36F5"/>
    <w:rsid w:val="002E4A1E"/>
    <w:rsid w:val="002E7628"/>
    <w:rsid w:val="002E7C96"/>
    <w:rsid w:val="002F1835"/>
    <w:rsid w:val="002F3524"/>
    <w:rsid w:val="002F42C8"/>
    <w:rsid w:val="002F46C9"/>
    <w:rsid w:val="002F543D"/>
    <w:rsid w:val="003044F1"/>
    <w:rsid w:val="0030578E"/>
    <w:rsid w:val="00307434"/>
    <w:rsid w:val="00307694"/>
    <w:rsid w:val="0031197A"/>
    <w:rsid w:val="0031300D"/>
    <w:rsid w:val="00313194"/>
    <w:rsid w:val="003167B8"/>
    <w:rsid w:val="00316ADE"/>
    <w:rsid w:val="00317186"/>
    <w:rsid w:val="00317DBA"/>
    <w:rsid w:val="00322E44"/>
    <w:rsid w:val="00324CA1"/>
    <w:rsid w:val="00324F18"/>
    <w:rsid w:val="003258E8"/>
    <w:rsid w:val="00326BE8"/>
    <w:rsid w:val="003273B6"/>
    <w:rsid w:val="00327AC0"/>
    <w:rsid w:val="00330A26"/>
    <w:rsid w:val="00331655"/>
    <w:rsid w:val="00332BA8"/>
    <w:rsid w:val="00333AE1"/>
    <w:rsid w:val="0033442A"/>
    <w:rsid w:val="0033482E"/>
    <w:rsid w:val="00334934"/>
    <w:rsid w:val="00336D81"/>
    <w:rsid w:val="003373C0"/>
    <w:rsid w:val="00337700"/>
    <w:rsid w:val="0034154B"/>
    <w:rsid w:val="0034232B"/>
    <w:rsid w:val="0034271A"/>
    <w:rsid w:val="00344D29"/>
    <w:rsid w:val="00347704"/>
    <w:rsid w:val="00347ACA"/>
    <w:rsid w:val="00347D21"/>
    <w:rsid w:val="00350AC3"/>
    <w:rsid w:val="00350BB5"/>
    <w:rsid w:val="00351411"/>
    <w:rsid w:val="00351441"/>
    <w:rsid w:val="00351EBF"/>
    <w:rsid w:val="0035275B"/>
    <w:rsid w:val="00354473"/>
    <w:rsid w:val="00354749"/>
    <w:rsid w:val="003556DE"/>
    <w:rsid w:val="00357B7B"/>
    <w:rsid w:val="0036071B"/>
    <w:rsid w:val="00361CA5"/>
    <w:rsid w:val="00363043"/>
    <w:rsid w:val="00363058"/>
    <w:rsid w:val="003648E4"/>
    <w:rsid w:val="00364E51"/>
    <w:rsid w:val="003651A3"/>
    <w:rsid w:val="0036544B"/>
    <w:rsid w:val="00365ADA"/>
    <w:rsid w:val="00367D10"/>
    <w:rsid w:val="003700AA"/>
    <w:rsid w:val="003702EF"/>
    <w:rsid w:val="00370D8A"/>
    <w:rsid w:val="00371E59"/>
    <w:rsid w:val="00374AD2"/>
    <w:rsid w:val="00376051"/>
    <w:rsid w:val="00376F19"/>
    <w:rsid w:val="00377398"/>
    <w:rsid w:val="0038097D"/>
    <w:rsid w:val="003809F7"/>
    <w:rsid w:val="003829CD"/>
    <w:rsid w:val="00383663"/>
    <w:rsid w:val="00385745"/>
    <w:rsid w:val="00385D7A"/>
    <w:rsid w:val="00387221"/>
    <w:rsid w:val="00390DD2"/>
    <w:rsid w:val="003911D0"/>
    <w:rsid w:val="00392217"/>
    <w:rsid w:val="00394DCE"/>
    <w:rsid w:val="00395020"/>
    <w:rsid w:val="00396BD6"/>
    <w:rsid w:val="003A133A"/>
    <w:rsid w:val="003A29B5"/>
    <w:rsid w:val="003A471C"/>
    <w:rsid w:val="003A4CED"/>
    <w:rsid w:val="003A5AEA"/>
    <w:rsid w:val="003A743E"/>
    <w:rsid w:val="003B39AD"/>
    <w:rsid w:val="003B4401"/>
    <w:rsid w:val="003B67BA"/>
    <w:rsid w:val="003B707B"/>
    <w:rsid w:val="003B7C66"/>
    <w:rsid w:val="003C0179"/>
    <w:rsid w:val="003C022B"/>
    <w:rsid w:val="003C2BF3"/>
    <w:rsid w:val="003C627C"/>
    <w:rsid w:val="003D1B1A"/>
    <w:rsid w:val="003D337D"/>
    <w:rsid w:val="003D4C22"/>
    <w:rsid w:val="003D591A"/>
    <w:rsid w:val="003D5A97"/>
    <w:rsid w:val="003D5F92"/>
    <w:rsid w:val="003D646B"/>
    <w:rsid w:val="003D7227"/>
    <w:rsid w:val="003E04B6"/>
    <w:rsid w:val="003E1094"/>
    <w:rsid w:val="003E1CA3"/>
    <w:rsid w:val="003E334D"/>
    <w:rsid w:val="003E68A8"/>
    <w:rsid w:val="003E6D9D"/>
    <w:rsid w:val="003E7DBB"/>
    <w:rsid w:val="003E7E56"/>
    <w:rsid w:val="003F0B9B"/>
    <w:rsid w:val="003F132B"/>
    <w:rsid w:val="003F1E59"/>
    <w:rsid w:val="003F21C1"/>
    <w:rsid w:val="003F29D4"/>
    <w:rsid w:val="003F311C"/>
    <w:rsid w:val="003F3149"/>
    <w:rsid w:val="003F4AB4"/>
    <w:rsid w:val="003F5502"/>
    <w:rsid w:val="003F56B2"/>
    <w:rsid w:val="003F5EE6"/>
    <w:rsid w:val="003F6270"/>
    <w:rsid w:val="003F6813"/>
    <w:rsid w:val="0040156B"/>
    <w:rsid w:val="00401821"/>
    <w:rsid w:val="00401852"/>
    <w:rsid w:val="00403544"/>
    <w:rsid w:val="00405D52"/>
    <w:rsid w:val="00407BE3"/>
    <w:rsid w:val="00411C03"/>
    <w:rsid w:val="00412255"/>
    <w:rsid w:val="0041390D"/>
    <w:rsid w:val="00414D19"/>
    <w:rsid w:val="00415FFC"/>
    <w:rsid w:val="004170C6"/>
    <w:rsid w:val="00417104"/>
    <w:rsid w:val="00420F87"/>
    <w:rsid w:val="00421E74"/>
    <w:rsid w:val="00423351"/>
    <w:rsid w:val="004267CD"/>
    <w:rsid w:val="004318DC"/>
    <w:rsid w:val="00433B05"/>
    <w:rsid w:val="0043541A"/>
    <w:rsid w:val="00440BFA"/>
    <w:rsid w:val="0044121C"/>
    <w:rsid w:val="00441DD7"/>
    <w:rsid w:val="00442B35"/>
    <w:rsid w:val="004430A0"/>
    <w:rsid w:val="00443266"/>
    <w:rsid w:val="00444E47"/>
    <w:rsid w:val="0044558D"/>
    <w:rsid w:val="00446F1B"/>
    <w:rsid w:val="00447629"/>
    <w:rsid w:val="004554B7"/>
    <w:rsid w:val="00457297"/>
    <w:rsid w:val="00461672"/>
    <w:rsid w:val="004619DB"/>
    <w:rsid w:val="004631D9"/>
    <w:rsid w:val="0046359D"/>
    <w:rsid w:val="0046706D"/>
    <w:rsid w:val="00467AD7"/>
    <w:rsid w:val="00470876"/>
    <w:rsid w:val="004722CF"/>
    <w:rsid w:val="00472804"/>
    <w:rsid w:val="00472DC5"/>
    <w:rsid w:val="00472F7F"/>
    <w:rsid w:val="004733ED"/>
    <w:rsid w:val="00473AB3"/>
    <w:rsid w:val="004744BC"/>
    <w:rsid w:val="004746E4"/>
    <w:rsid w:val="00474B29"/>
    <w:rsid w:val="004762F9"/>
    <w:rsid w:val="00476DDB"/>
    <w:rsid w:val="00477143"/>
    <w:rsid w:val="00477BA5"/>
    <w:rsid w:val="0048091B"/>
    <w:rsid w:val="00480B9E"/>
    <w:rsid w:val="00480CB1"/>
    <w:rsid w:val="00481CA7"/>
    <w:rsid w:val="004829C6"/>
    <w:rsid w:val="00482A76"/>
    <w:rsid w:val="00482FBE"/>
    <w:rsid w:val="00483F7F"/>
    <w:rsid w:val="0048425D"/>
    <w:rsid w:val="00487A15"/>
    <w:rsid w:val="004930D1"/>
    <w:rsid w:val="00494BE8"/>
    <w:rsid w:val="00496D5B"/>
    <w:rsid w:val="004A05A4"/>
    <w:rsid w:val="004A1351"/>
    <w:rsid w:val="004A37C6"/>
    <w:rsid w:val="004A447C"/>
    <w:rsid w:val="004A551F"/>
    <w:rsid w:val="004A69D5"/>
    <w:rsid w:val="004B15EF"/>
    <w:rsid w:val="004B20F4"/>
    <w:rsid w:val="004B4099"/>
    <w:rsid w:val="004B40BA"/>
    <w:rsid w:val="004B6189"/>
    <w:rsid w:val="004B67C3"/>
    <w:rsid w:val="004C1591"/>
    <w:rsid w:val="004C3326"/>
    <w:rsid w:val="004C4653"/>
    <w:rsid w:val="004C4943"/>
    <w:rsid w:val="004C5971"/>
    <w:rsid w:val="004C640C"/>
    <w:rsid w:val="004D0087"/>
    <w:rsid w:val="004D0936"/>
    <w:rsid w:val="004D3ED8"/>
    <w:rsid w:val="004D3F74"/>
    <w:rsid w:val="004D4D78"/>
    <w:rsid w:val="004D4E6C"/>
    <w:rsid w:val="004D5A67"/>
    <w:rsid w:val="004D6FDA"/>
    <w:rsid w:val="004D783B"/>
    <w:rsid w:val="004E32D9"/>
    <w:rsid w:val="004E6D75"/>
    <w:rsid w:val="004E7389"/>
    <w:rsid w:val="004F0597"/>
    <w:rsid w:val="004F1B65"/>
    <w:rsid w:val="004F3431"/>
    <w:rsid w:val="004F44E1"/>
    <w:rsid w:val="004F5164"/>
    <w:rsid w:val="004F5E1F"/>
    <w:rsid w:val="00500D07"/>
    <w:rsid w:val="005014B5"/>
    <w:rsid w:val="005017C9"/>
    <w:rsid w:val="0050254F"/>
    <w:rsid w:val="00504376"/>
    <w:rsid w:val="005061F3"/>
    <w:rsid w:val="00506A6E"/>
    <w:rsid w:val="00506E1F"/>
    <w:rsid w:val="005076E1"/>
    <w:rsid w:val="00513000"/>
    <w:rsid w:val="00513EF6"/>
    <w:rsid w:val="00515847"/>
    <w:rsid w:val="00515F6E"/>
    <w:rsid w:val="005168AA"/>
    <w:rsid w:val="00517114"/>
    <w:rsid w:val="00520819"/>
    <w:rsid w:val="00520B0C"/>
    <w:rsid w:val="00521836"/>
    <w:rsid w:val="005243F6"/>
    <w:rsid w:val="00524D3C"/>
    <w:rsid w:val="00524DCC"/>
    <w:rsid w:val="005255A7"/>
    <w:rsid w:val="0053019D"/>
    <w:rsid w:val="005306E4"/>
    <w:rsid w:val="00530F94"/>
    <w:rsid w:val="00532872"/>
    <w:rsid w:val="005347D5"/>
    <w:rsid w:val="0053708C"/>
    <w:rsid w:val="005426DC"/>
    <w:rsid w:val="005430C6"/>
    <w:rsid w:val="00543D2E"/>
    <w:rsid w:val="00545217"/>
    <w:rsid w:val="005453EB"/>
    <w:rsid w:val="0054598A"/>
    <w:rsid w:val="00545FC9"/>
    <w:rsid w:val="00547E1A"/>
    <w:rsid w:val="00551B21"/>
    <w:rsid w:val="0055530C"/>
    <w:rsid w:val="00555DF4"/>
    <w:rsid w:val="00555F9A"/>
    <w:rsid w:val="0055676C"/>
    <w:rsid w:val="00557466"/>
    <w:rsid w:val="00557FED"/>
    <w:rsid w:val="00561DB7"/>
    <w:rsid w:val="00562278"/>
    <w:rsid w:val="0056394B"/>
    <w:rsid w:val="00565E16"/>
    <w:rsid w:val="00565E2D"/>
    <w:rsid w:val="005672F3"/>
    <w:rsid w:val="00571046"/>
    <w:rsid w:val="00572983"/>
    <w:rsid w:val="00572BFA"/>
    <w:rsid w:val="00574113"/>
    <w:rsid w:val="0057630D"/>
    <w:rsid w:val="00577474"/>
    <w:rsid w:val="0058146F"/>
    <w:rsid w:val="00584057"/>
    <w:rsid w:val="00584353"/>
    <w:rsid w:val="0058436B"/>
    <w:rsid w:val="00584D54"/>
    <w:rsid w:val="00584F36"/>
    <w:rsid w:val="005878F7"/>
    <w:rsid w:val="00596B79"/>
    <w:rsid w:val="00596BD6"/>
    <w:rsid w:val="0059766A"/>
    <w:rsid w:val="005A31D9"/>
    <w:rsid w:val="005A3D4A"/>
    <w:rsid w:val="005A44EC"/>
    <w:rsid w:val="005A5163"/>
    <w:rsid w:val="005A72B4"/>
    <w:rsid w:val="005A7479"/>
    <w:rsid w:val="005B1434"/>
    <w:rsid w:val="005B275E"/>
    <w:rsid w:val="005B50D1"/>
    <w:rsid w:val="005B583D"/>
    <w:rsid w:val="005B65E0"/>
    <w:rsid w:val="005B7814"/>
    <w:rsid w:val="005B7998"/>
    <w:rsid w:val="005C025E"/>
    <w:rsid w:val="005C0AF0"/>
    <w:rsid w:val="005C1410"/>
    <w:rsid w:val="005C1C40"/>
    <w:rsid w:val="005C1E19"/>
    <w:rsid w:val="005C2850"/>
    <w:rsid w:val="005C554E"/>
    <w:rsid w:val="005C6897"/>
    <w:rsid w:val="005C6941"/>
    <w:rsid w:val="005C769D"/>
    <w:rsid w:val="005D07A0"/>
    <w:rsid w:val="005D0C1A"/>
    <w:rsid w:val="005D1001"/>
    <w:rsid w:val="005D24CB"/>
    <w:rsid w:val="005D4EDA"/>
    <w:rsid w:val="005D660D"/>
    <w:rsid w:val="005E08FA"/>
    <w:rsid w:val="005E1547"/>
    <w:rsid w:val="005E2964"/>
    <w:rsid w:val="005E2A3A"/>
    <w:rsid w:val="005E3068"/>
    <w:rsid w:val="005E3A98"/>
    <w:rsid w:val="005E3D53"/>
    <w:rsid w:val="005E5387"/>
    <w:rsid w:val="005E5EFA"/>
    <w:rsid w:val="005E6698"/>
    <w:rsid w:val="005E6754"/>
    <w:rsid w:val="005E6BFC"/>
    <w:rsid w:val="005E6D5B"/>
    <w:rsid w:val="005F26BF"/>
    <w:rsid w:val="005F2BF0"/>
    <w:rsid w:val="00602289"/>
    <w:rsid w:val="0060331E"/>
    <w:rsid w:val="006038F7"/>
    <w:rsid w:val="0060483E"/>
    <w:rsid w:val="0060654B"/>
    <w:rsid w:val="00607392"/>
    <w:rsid w:val="0060745C"/>
    <w:rsid w:val="00607577"/>
    <w:rsid w:val="006103C4"/>
    <w:rsid w:val="006104ED"/>
    <w:rsid w:val="006130E4"/>
    <w:rsid w:val="0061542B"/>
    <w:rsid w:val="00622B33"/>
    <w:rsid w:val="00622F1B"/>
    <w:rsid w:val="00622FDB"/>
    <w:rsid w:val="00624745"/>
    <w:rsid w:val="00624E97"/>
    <w:rsid w:val="00625BA0"/>
    <w:rsid w:val="006267AF"/>
    <w:rsid w:val="006317B5"/>
    <w:rsid w:val="006332AD"/>
    <w:rsid w:val="00637EF9"/>
    <w:rsid w:val="00641395"/>
    <w:rsid w:val="0064195C"/>
    <w:rsid w:val="006422CD"/>
    <w:rsid w:val="006424CC"/>
    <w:rsid w:val="006427FF"/>
    <w:rsid w:val="0064337F"/>
    <w:rsid w:val="006475D7"/>
    <w:rsid w:val="00651308"/>
    <w:rsid w:val="00651636"/>
    <w:rsid w:val="00652813"/>
    <w:rsid w:val="006529E0"/>
    <w:rsid w:val="00654028"/>
    <w:rsid w:val="00654348"/>
    <w:rsid w:val="0065504D"/>
    <w:rsid w:val="00655374"/>
    <w:rsid w:val="006579EE"/>
    <w:rsid w:val="00661817"/>
    <w:rsid w:val="00665880"/>
    <w:rsid w:val="00667F41"/>
    <w:rsid w:val="006708FF"/>
    <w:rsid w:val="00670A6A"/>
    <w:rsid w:val="006717D7"/>
    <w:rsid w:val="0067653C"/>
    <w:rsid w:val="00676A13"/>
    <w:rsid w:val="00677EEA"/>
    <w:rsid w:val="00681D7A"/>
    <w:rsid w:val="0068384A"/>
    <w:rsid w:val="00683BD9"/>
    <w:rsid w:val="006843DE"/>
    <w:rsid w:val="0068563F"/>
    <w:rsid w:val="00686CDD"/>
    <w:rsid w:val="00686EA9"/>
    <w:rsid w:val="00687A50"/>
    <w:rsid w:val="00691340"/>
    <w:rsid w:val="00692BD1"/>
    <w:rsid w:val="00693FCA"/>
    <w:rsid w:val="00695F9F"/>
    <w:rsid w:val="00696B04"/>
    <w:rsid w:val="00697DA8"/>
    <w:rsid w:val="006A0C9E"/>
    <w:rsid w:val="006A2BDC"/>
    <w:rsid w:val="006A6F6C"/>
    <w:rsid w:val="006A7997"/>
    <w:rsid w:val="006B1AD5"/>
    <w:rsid w:val="006B30BA"/>
    <w:rsid w:val="006B3EF6"/>
    <w:rsid w:val="006B4E09"/>
    <w:rsid w:val="006B56EA"/>
    <w:rsid w:val="006B632D"/>
    <w:rsid w:val="006C0E1E"/>
    <w:rsid w:val="006C39FB"/>
    <w:rsid w:val="006C59DF"/>
    <w:rsid w:val="006C6659"/>
    <w:rsid w:val="006C6AF3"/>
    <w:rsid w:val="006D1050"/>
    <w:rsid w:val="006D3ADC"/>
    <w:rsid w:val="006D481A"/>
    <w:rsid w:val="006D7DBB"/>
    <w:rsid w:val="006E358E"/>
    <w:rsid w:val="006E39E4"/>
    <w:rsid w:val="006E46C0"/>
    <w:rsid w:val="006E4B5F"/>
    <w:rsid w:val="006E77D5"/>
    <w:rsid w:val="006F66FC"/>
    <w:rsid w:val="007038BE"/>
    <w:rsid w:val="0070438F"/>
    <w:rsid w:val="0070667D"/>
    <w:rsid w:val="00707CAC"/>
    <w:rsid w:val="007114C9"/>
    <w:rsid w:val="007123BA"/>
    <w:rsid w:val="00713183"/>
    <w:rsid w:val="007143A7"/>
    <w:rsid w:val="00714AFA"/>
    <w:rsid w:val="00714C57"/>
    <w:rsid w:val="00714CBD"/>
    <w:rsid w:val="00715902"/>
    <w:rsid w:val="0071605D"/>
    <w:rsid w:val="00720E42"/>
    <w:rsid w:val="00722B2C"/>
    <w:rsid w:val="00722BB1"/>
    <w:rsid w:val="007250A7"/>
    <w:rsid w:val="00725211"/>
    <w:rsid w:val="007265DA"/>
    <w:rsid w:val="007268FB"/>
    <w:rsid w:val="00727698"/>
    <w:rsid w:val="00730DC4"/>
    <w:rsid w:val="00732C27"/>
    <w:rsid w:val="00732E0D"/>
    <w:rsid w:val="00734A88"/>
    <w:rsid w:val="00735CEC"/>
    <w:rsid w:val="007368E3"/>
    <w:rsid w:val="00736CA8"/>
    <w:rsid w:val="00740150"/>
    <w:rsid w:val="007423F6"/>
    <w:rsid w:val="00746978"/>
    <w:rsid w:val="00746D82"/>
    <w:rsid w:val="007476E1"/>
    <w:rsid w:val="007477BA"/>
    <w:rsid w:val="007501AE"/>
    <w:rsid w:val="00751A69"/>
    <w:rsid w:val="007554E5"/>
    <w:rsid w:val="0075581E"/>
    <w:rsid w:val="00756FCB"/>
    <w:rsid w:val="007574EA"/>
    <w:rsid w:val="00757A9D"/>
    <w:rsid w:val="00757D6B"/>
    <w:rsid w:val="00761E75"/>
    <w:rsid w:val="00763F51"/>
    <w:rsid w:val="007644FD"/>
    <w:rsid w:val="00766A75"/>
    <w:rsid w:val="0077050C"/>
    <w:rsid w:val="00770E14"/>
    <w:rsid w:val="007729C2"/>
    <w:rsid w:val="007731F5"/>
    <w:rsid w:val="00775909"/>
    <w:rsid w:val="00776398"/>
    <w:rsid w:val="0077745C"/>
    <w:rsid w:val="007774B9"/>
    <w:rsid w:val="007811C6"/>
    <w:rsid w:val="00786064"/>
    <w:rsid w:val="00787458"/>
    <w:rsid w:val="007901BE"/>
    <w:rsid w:val="00794523"/>
    <w:rsid w:val="007946F7"/>
    <w:rsid w:val="00794A42"/>
    <w:rsid w:val="00796309"/>
    <w:rsid w:val="00796A29"/>
    <w:rsid w:val="00796F7F"/>
    <w:rsid w:val="007971EB"/>
    <w:rsid w:val="0079767B"/>
    <w:rsid w:val="00797919"/>
    <w:rsid w:val="007A1853"/>
    <w:rsid w:val="007A70D3"/>
    <w:rsid w:val="007A77B4"/>
    <w:rsid w:val="007A79BC"/>
    <w:rsid w:val="007B0A4B"/>
    <w:rsid w:val="007B1B10"/>
    <w:rsid w:val="007B2BA9"/>
    <w:rsid w:val="007B32C8"/>
    <w:rsid w:val="007B4535"/>
    <w:rsid w:val="007C0048"/>
    <w:rsid w:val="007C2CDD"/>
    <w:rsid w:val="007C3563"/>
    <w:rsid w:val="007C3E5E"/>
    <w:rsid w:val="007C4299"/>
    <w:rsid w:val="007D4469"/>
    <w:rsid w:val="007D5463"/>
    <w:rsid w:val="007E048B"/>
    <w:rsid w:val="007E2067"/>
    <w:rsid w:val="007E2607"/>
    <w:rsid w:val="007E5652"/>
    <w:rsid w:val="007E6189"/>
    <w:rsid w:val="007E68D0"/>
    <w:rsid w:val="007E6934"/>
    <w:rsid w:val="007E7F70"/>
    <w:rsid w:val="007F1F8E"/>
    <w:rsid w:val="007F4A01"/>
    <w:rsid w:val="007F63CF"/>
    <w:rsid w:val="007F6768"/>
    <w:rsid w:val="007F7033"/>
    <w:rsid w:val="0080070A"/>
    <w:rsid w:val="00800AD1"/>
    <w:rsid w:val="00800B06"/>
    <w:rsid w:val="00800DDE"/>
    <w:rsid w:val="008034B2"/>
    <w:rsid w:val="0081064B"/>
    <w:rsid w:val="008121C4"/>
    <w:rsid w:val="0081241D"/>
    <w:rsid w:val="0081468F"/>
    <w:rsid w:val="00816B10"/>
    <w:rsid w:val="00820FAE"/>
    <w:rsid w:val="008210EE"/>
    <w:rsid w:val="0082195C"/>
    <w:rsid w:val="00821C0F"/>
    <w:rsid w:val="00822B2E"/>
    <w:rsid w:val="00824510"/>
    <w:rsid w:val="00825922"/>
    <w:rsid w:val="008265A1"/>
    <w:rsid w:val="00830093"/>
    <w:rsid w:val="00830B71"/>
    <w:rsid w:val="00832249"/>
    <w:rsid w:val="0083484D"/>
    <w:rsid w:val="008367FF"/>
    <w:rsid w:val="00836DED"/>
    <w:rsid w:val="00840116"/>
    <w:rsid w:val="00840547"/>
    <w:rsid w:val="008424C8"/>
    <w:rsid w:val="00842D11"/>
    <w:rsid w:val="00844FC3"/>
    <w:rsid w:val="008454E2"/>
    <w:rsid w:val="00845ACD"/>
    <w:rsid w:val="00845AE8"/>
    <w:rsid w:val="0084768E"/>
    <w:rsid w:val="00850A20"/>
    <w:rsid w:val="00850A73"/>
    <w:rsid w:val="008518DF"/>
    <w:rsid w:val="00852F1C"/>
    <w:rsid w:val="00853546"/>
    <w:rsid w:val="008538A9"/>
    <w:rsid w:val="00853F32"/>
    <w:rsid w:val="00855E41"/>
    <w:rsid w:val="008567F2"/>
    <w:rsid w:val="00860F3F"/>
    <w:rsid w:val="00861376"/>
    <w:rsid w:val="00861E6B"/>
    <w:rsid w:val="00863FBB"/>
    <w:rsid w:val="00866F1E"/>
    <w:rsid w:val="0087275E"/>
    <w:rsid w:val="0087360E"/>
    <w:rsid w:val="00875221"/>
    <w:rsid w:val="00881CFC"/>
    <w:rsid w:val="00883818"/>
    <w:rsid w:val="00883C4E"/>
    <w:rsid w:val="00885A68"/>
    <w:rsid w:val="00887A55"/>
    <w:rsid w:val="00887E72"/>
    <w:rsid w:val="008932CE"/>
    <w:rsid w:val="00893C9B"/>
    <w:rsid w:val="00895836"/>
    <w:rsid w:val="008970A0"/>
    <w:rsid w:val="008A2268"/>
    <w:rsid w:val="008A2C17"/>
    <w:rsid w:val="008A2D2A"/>
    <w:rsid w:val="008A3584"/>
    <w:rsid w:val="008A434D"/>
    <w:rsid w:val="008A445E"/>
    <w:rsid w:val="008A48DD"/>
    <w:rsid w:val="008A6251"/>
    <w:rsid w:val="008A6707"/>
    <w:rsid w:val="008B04AC"/>
    <w:rsid w:val="008B0F05"/>
    <w:rsid w:val="008B1D07"/>
    <w:rsid w:val="008B2D08"/>
    <w:rsid w:val="008B4B81"/>
    <w:rsid w:val="008C1D5F"/>
    <w:rsid w:val="008C2817"/>
    <w:rsid w:val="008C35D6"/>
    <w:rsid w:val="008C377D"/>
    <w:rsid w:val="008C67C3"/>
    <w:rsid w:val="008C67CF"/>
    <w:rsid w:val="008D0AD0"/>
    <w:rsid w:val="008D0B4A"/>
    <w:rsid w:val="008D1998"/>
    <w:rsid w:val="008D1CAE"/>
    <w:rsid w:val="008D32AF"/>
    <w:rsid w:val="008D49F5"/>
    <w:rsid w:val="008D6345"/>
    <w:rsid w:val="008D7472"/>
    <w:rsid w:val="008E0524"/>
    <w:rsid w:val="008E2287"/>
    <w:rsid w:val="008E2439"/>
    <w:rsid w:val="008E27B6"/>
    <w:rsid w:val="008E2B0A"/>
    <w:rsid w:val="008E2B69"/>
    <w:rsid w:val="008E2DF6"/>
    <w:rsid w:val="008E5180"/>
    <w:rsid w:val="008F0ABD"/>
    <w:rsid w:val="008F4074"/>
    <w:rsid w:val="008F4692"/>
    <w:rsid w:val="008F4C3C"/>
    <w:rsid w:val="008F5713"/>
    <w:rsid w:val="008F7075"/>
    <w:rsid w:val="008F7792"/>
    <w:rsid w:val="009003C7"/>
    <w:rsid w:val="00901CEE"/>
    <w:rsid w:val="009023A5"/>
    <w:rsid w:val="00905666"/>
    <w:rsid w:val="0090748D"/>
    <w:rsid w:val="009155E4"/>
    <w:rsid w:val="00915964"/>
    <w:rsid w:val="00916571"/>
    <w:rsid w:val="009165F9"/>
    <w:rsid w:val="00917A61"/>
    <w:rsid w:val="009200E6"/>
    <w:rsid w:val="0092120F"/>
    <w:rsid w:val="0092128A"/>
    <w:rsid w:val="00925B6E"/>
    <w:rsid w:val="0092686D"/>
    <w:rsid w:val="00927CFE"/>
    <w:rsid w:val="00931971"/>
    <w:rsid w:val="00933151"/>
    <w:rsid w:val="009335B1"/>
    <w:rsid w:val="00934D07"/>
    <w:rsid w:val="00934DF4"/>
    <w:rsid w:val="00934F8D"/>
    <w:rsid w:val="0093679C"/>
    <w:rsid w:val="00936852"/>
    <w:rsid w:val="00936B1F"/>
    <w:rsid w:val="00936E5A"/>
    <w:rsid w:val="009378E2"/>
    <w:rsid w:val="00941538"/>
    <w:rsid w:val="00941622"/>
    <w:rsid w:val="009416C1"/>
    <w:rsid w:val="00941ABD"/>
    <w:rsid w:val="00941E9F"/>
    <w:rsid w:val="00943C46"/>
    <w:rsid w:val="00944570"/>
    <w:rsid w:val="009448DD"/>
    <w:rsid w:val="0094770D"/>
    <w:rsid w:val="009477E5"/>
    <w:rsid w:val="00947F40"/>
    <w:rsid w:val="009506E8"/>
    <w:rsid w:val="00952311"/>
    <w:rsid w:val="009526D1"/>
    <w:rsid w:val="00953B17"/>
    <w:rsid w:val="00954556"/>
    <w:rsid w:val="00957202"/>
    <w:rsid w:val="00957FA0"/>
    <w:rsid w:val="009606EA"/>
    <w:rsid w:val="00960B6C"/>
    <w:rsid w:val="00961232"/>
    <w:rsid w:val="009612B3"/>
    <w:rsid w:val="00963FDF"/>
    <w:rsid w:val="0096479A"/>
    <w:rsid w:val="009660E9"/>
    <w:rsid w:val="00967868"/>
    <w:rsid w:val="009679D9"/>
    <w:rsid w:val="00974A71"/>
    <w:rsid w:val="00974D0F"/>
    <w:rsid w:val="00975B7B"/>
    <w:rsid w:val="00975E08"/>
    <w:rsid w:val="00976699"/>
    <w:rsid w:val="00976FE3"/>
    <w:rsid w:val="009772C2"/>
    <w:rsid w:val="009775E8"/>
    <w:rsid w:val="009821D9"/>
    <w:rsid w:val="00983E0C"/>
    <w:rsid w:val="009859E3"/>
    <w:rsid w:val="009859F9"/>
    <w:rsid w:val="009860DA"/>
    <w:rsid w:val="0098669B"/>
    <w:rsid w:val="00986CB7"/>
    <w:rsid w:val="00987BF1"/>
    <w:rsid w:val="009909EA"/>
    <w:rsid w:val="00990E26"/>
    <w:rsid w:val="00991C51"/>
    <w:rsid w:val="009920A6"/>
    <w:rsid w:val="00996224"/>
    <w:rsid w:val="00996D1C"/>
    <w:rsid w:val="00997E86"/>
    <w:rsid w:val="009A0692"/>
    <w:rsid w:val="009A1308"/>
    <w:rsid w:val="009A1D81"/>
    <w:rsid w:val="009A1E51"/>
    <w:rsid w:val="009A365C"/>
    <w:rsid w:val="009A4607"/>
    <w:rsid w:val="009A6F9C"/>
    <w:rsid w:val="009A78C1"/>
    <w:rsid w:val="009B07D1"/>
    <w:rsid w:val="009B105A"/>
    <w:rsid w:val="009B1705"/>
    <w:rsid w:val="009B2E5B"/>
    <w:rsid w:val="009B35D0"/>
    <w:rsid w:val="009B35DC"/>
    <w:rsid w:val="009B440B"/>
    <w:rsid w:val="009B5E73"/>
    <w:rsid w:val="009B6564"/>
    <w:rsid w:val="009B6586"/>
    <w:rsid w:val="009B6C22"/>
    <w:rsid w:val="009C0B70"/>
    <w:rsid w:val="009C2CB1"/>
    <w:rsid w:val="009C30E0"/>
    <w:rsid w:val="009C45E2"/>
    <w:rsid w:val="009C4F5F"/>
    <w:rsid w:val="009C7207"/>
    <w:rsid w:val="009C78AB"/>
    <w:rsid w:val="009D0316"/>
    <w:rsid w:val="009D1FF8"/>
    <w:rsid w:val="009D269F"/>
    <w:rsid w:val="009D2F4C"/>
    <w:rsid w:val="009D4FE9"/>
    <w:rsid w:val="009D6B08"/>
    <w:rsid w:val="009E27BE"/>
    <w:rsid w:val="009E3E1A"/>
    <w:rsid w:val="009E43AB"/>
    <w:rsid w:val="009E589B"/>
    <w:rsid w:val="009E5CB3"/>
    <w:rsid w:val="009E6CBA"/>
    <w:rsid w:val="009E7F93"/>
    <w:rsid w:val="009F057B"/>
    <w:rsid w:val="009F0955"/>
    <w:rsid w:val="009F26F8"/>
    <w:rsid w:val="009F314F"/>
    <w:rsid w:val="009F38E9"/>
    <w:rsid w:val="009F3AAE"/>
    <w:rsid w:val="009F4031"/>
    <w:rsid w:val="009F44AA"/>
    <w:rsid w:val="009F5424"/>
    <w:rsid w:val="009F623C"/>
    <w:rsid w:val="009F7DBE"/>
    <w:rsid w:val="00A01A65"/>
    <w:rsid w:val="00A049C0"/>
    <w:rsid w:val="00A0571D"/>
    <w:rsid w:val="00A059A7"/>
    <w:rsid w:val="00A060DB"/>
    <w:rsid w:val="00A066BA"/>
    <w:rsid w:val="00A06D39"/>
    <w:rsid w:val="00A070F7"/>
    <w:rsid w:val="00A10815"/>
    <w:rsid w:val="00A10B1B"/>
    <w:rsid w:val="00A10DF2"/>
    <w:rsid w:val="00A10E01"/>
    <w:rsid w:val="00A11476"/>
    <w:rsid w:val="00A11CCD"/>
    <w:rsid w:val="00A13279"/>
    <w:rsid w:val="00A1441D"/>
    <w:rsid w:val="00A147C9"/>
    <w:rsid w:val="00A2005D"/>
    <w:rsid w:val="00A20B0D"/>
    <w:rsid w:val="00A251B4"/>
    <w:rsid w:val="00A25238"/>
    <w:rsid w:val="00A25B7F"/>
    <w:rsid w:val="00A268CD"/>
    <w:rsid w:val="00A30BF5"/>
    <w:rsid w:val="00A333D6"/>
    <w:rsid w:val="00A33CDA"/>
    <w:rsid w:val="00A33E96"/>
    <w:rsid w:val="00A408A9"/>
    <w:rsid w:val="00A43CDB"/>
    <w:rsid w:val="00A44AC9"/>
    <w:rsid w:val="00A44FDF"/>
    <w:rsid w:val="00A45D80"/>
    <w:rsid w:val="00A463B0"/>
    <w:rsid w:val="00A47230"/>
    <w:rsid w:val="00A50095"/>
    <w:rsid w:val="00A504FB"/>
    <w:rsid w:val="00A50984"/>
    <w:rsid w:val="00A5110C"/>
    <w:rsid w:val="00A5116F"/>
    <w:rsid w:val="00A528B1"/>
    <w:rsid w:val="00A53713"/>
    <w:rsid w:val="00A53888"/>
    <w:rsid w:val="00A54932"/>
    <w:rsid w:val="00A54A98"/>
    <w:rsid w:val="00A54B91"/>
    <w:rsid w:val="00A5575C"/>
    <w:rsid w:val="00A62077"/>
    <w:rsid w:val="00A63803"/>
    <w:rsid w:val="00A63BFA"/>
    <w:rsid w:val="00A65024"/>
    <w:rsid w:val="00A65B03"/>
    <w:rsid w:val="00A65BA1"/>
    <w:rsid w:val="00A6691C"/>
    <w:rsid w:val="00A67219"/>
    <w:rsid w:val="00A67674"/>
    <w:rsid w:val="00A7131F"/>
    <w:rsid w:val="00A71884"/>
    <w:rsid w:val="00A73059"/>
    <w:rsid w:val="00A73425"/>
    <w:rsid w:val="00A73EB7"/>
    <w:rsid w:val="00A74BD2"/>
    <w:rsid w:val="00A74DD2"/>
    <w:rsid w:val="00A7675B"/>
    <w:rsid w:val="00A77747"/>
    <w:rsid w:val="00A77A83"/>
    <w:rsid w:val="00A80F82"/>
    <w:rsid w:val="00A814F5"/>
    <w:rsid w:val="00A81D8A"/>
    <w:rsid w:val="00A82C39"/>
    <w:rsid w:val="00A8318B"/>
    <w:rsid w:val="00A84714"/>
    <w:rsid w:val="00A847A1"/>
    <w:rsid w:val="00A84CFC"/>
    <w:rsid w:val="00A86CE9"/>
    <w:rsid w:val="00A9018C"/>
    <w:rsid w:val="00A90519"/>
    <w:rsid w:val="00A906F6"/>
    <w:rsid w:val="00A91F09"/>
    <w:rsid w:val="00A91F0C"/>
    <w:rsid w:val="00A940DC"/>
    <w:rsid w:val="00A94FF9"/>
    <w:rsid w:val="00A9648D"/>
    <w:rsid w:val="00AA0588"/>
    <w:rsid w:val="00AA2034"/>
    <w:rsid w:val="00AA2746"/>
    <w:rsid w:val="00AA5FD0"/>
    <w:rsid w:val="00AA6F88"/>
    <w:rsid w:val="00AA7174"/>
    <w:rsid w:val="00AB05DE"/>
    <w:rsid w:val="00AB1D4E"/>
    <w:rsid w:val="00AB1D9B"/>
    <w:rsid w:val="00AB2376"/>
    <w:rsid w:val="00AB27FB"/>
    <w:rsid w:val="00AB2A11"/>
    <w:rsid w:val="00AB336B"/>
    <w:rsid w:val="00AB4B37"/>
    <w:rsid w:val="00AB4CDC"/>
    <w:rsid w:val="00AB5A44"/>
    <w:rsid w:val="00AC02F2"/>
    <w:rsid w:val="00AC304B"/>
    <w:rsid w:val="00AC5518"/>
    <w:rsid w:val="00AC7360"/>
    <w:rsid w:val="00AD0D81"/>
    <w:rsid w:val="00AD0F70"/>
    <w:rsid w:val="00AD1314"/>
    <w:rsid w:val="00AD179C"/>
    <w:rsid w:val="00AD2EB2"/>
    <w:rsid w:val="00AD303D"/>
    <w:rsid w:val="00AD541F"/>
    <w:rsid w:val="00AD6449"/>
    <w:rsid w:val="00AD7184"/>
    <w:rsid w:val="00AE3DB3"/>
    <w:rsid w:val="00AE5153"/>
    <w:rsid w:val="00AE5B8B"/>
    <w:rsid w:val="00AE72E0"/>
    <w:rsid w:val="00AF04C7"/>
    <w:rsid w:val="00AF111D"/>
    <w:rsid w:val="00AF3918"/>
    <w:rsid w:val="00AF5720"/>
    <w:rsid w:val="00B01645"/>
    <w:rsid w:val="00B053A7"/>
    <w:rsid w:val="00B06237"/>
    <w:rsid w:val="00B06E73"/>
    <w:rsid w:val="00B10A41"/>
    <w:rsid w:val="00B11CED"/>
    <w:rsid w:val="00B13930"/>
    <w:rsid w:val="00B13BED"/>
    <w:rsid w:val="00B1405F"/>
    <w:rsid w:val="00B15142"/>
    <w:rsid w:val="00B17649"/>
    <w:rsid w:val="00B17E97"/>
    <w:rsid w:val="00B21C18"/>
    <w:rsid w:val="00B23523"/>
    <w:rsid w:val="00B30D3A"/>
    <w:rsid w:val="00B324FA"/>
    <w:rsid w:val="00B325F2"/>
    <w:rsid w:val="00B327C4"/>
    <w:rsid w:val="00B32DF4"/>
    <w:rsid w:val="00B32F61"/>
    <w:rsid w:val="00B35614"/>
    <w:rsid w:val="00B3625D"/>
    <w:rsid w:val="00B3630E"/>
    <w:rsid w:val="00B42868"/>
    <w:rsid w:val="00B4486B"/>
    <w:rsid w:val="00B44C17"/>
    <w:rsid w:val="00B44EEB"/>
    <w:rsid w:val="00B45C6A"/>
    <w:rsid w:val="00B4656C"/>
    <w:rsid w:val="00B47CE1"/>
    <w:rsid w:val="00B47F33"/>
    <w:rsid w:val="00B52485"/>
    <w:rsid w:val="00B52540"/>
    <w:rsid w:val="00B52807"/>
    <w:rsid w:val="00B5464E"/>
    <w:rsid w:val="00B56D2C"/>
    <w:rsid w:val="00B56E25"/>
    <w:rsid w:val="00B57939"/>
    <w:rsid w:val="00B60425"/>
    <w:rsid w:val="00B60448"/>
    <w:rsid w:val="00B60607"/>
    <w:rsid w:val="00B608D7"/>
    <w:rsid w:val="00B61988"/>
    <w:rsid w:val="00B63A48"/>
    <w:rsid w:val="00B672E0"/>
    <w:rsid w:val="00B71387"/>
    <w:rsid w:val="00B7176C"/>
    <w:rsid w:val="00B71BC8"/>
    <w:rsid w:val="00B721C5"/>
    <w:rsid w:val="00B733A0"/>
    <w:rsid w:val="00B742B6"/>
    <w:rsid w:val="00B74378"/>
    <w:rsid w:val="00B75156"/>
    <w:rsid w:val="00B75498"/>
    <w:rsid w:val="00B760E1"/>
    <w:rsid w:val="00B76718"/>
    <w:rsid w:val="00B76B04"/>
    <w:rsid w:val="00B83748"/>
    <w:rsid w:val="00B83805"/>
    <w:rsid w:val="00B83C58"/>
    <w:rsid w:val="00B84053"/>
    <w:rsid w:val="00B84414"/>
    <w:rsid w:val="00B84AEC"/>
    <w:rsid w:val="00B90254"/>
    <w:rsid w:val="00B91626"/>
    <w:rsid w:val="00B9227E"/>
    <w:rsid w:val="00B92D84"/>
    <w:rsid w:val="00B93262"/>
    <w:rsid w:val="00B9659A"/>
    <w:rsid w:val="00B972D2"/>
    <w:rsid w:val="00B97DA0"/>
    <w:rsid w:val="00BA0B83"/>
    <w:rsid w:val="00BA1939"/>
    <w:rsid w:val="00BA4355"/>
    <w:rsid w:val="00BA795F"/>
    <w:rsid w:val="00BB0CB7"/>
    <w:rsid w:val="00BB15C8"/>
    <w:rsid w:val="00BB1EA0"/>
    <w:rsid w:val="00BB205A"/>
    <w:rsid w:val="00BB2620"/>
    <w:rsid w:val="00BB2F2E"/>
    <w:rsid w:val="00BB37FF"/>
    <w:rsid w:val="00BB3E00"/>
    <w:rsid w:val="00BB51AB"/>
    <w:rsid w:val="00BB5246"/>
    <w:rsid w:val="00BC1B53"/>
    <w:rsid w:val="00BC3BDB"/>
    <w:rsid w:val="00BC3F48"/>
    <w:rsid w:val="00BC68D4"/>
    <w:rsid w:val="00BC7DA5"/>
    <w:rsid w:val="00BC7EF2"/>
    <w:rsid w:val="00BC7F42"/>
    <w:rsid w:val="00BD1F6F"/>
    <w:rsid w:val="00BD2AB7"/>
    <w:rsid w:val="00BD5460"/>
    <w:rsid w:val="00BD6228"/>
    <w:rsid w:val="00BD7103"/>
    <w:rsid w:val="00BD77AE"/>
    <w:rsid w:val="00BE3291"/>
    <w:rsid w:val="00BE4F4C"/>
    <w:rsid w:val="00BE64D6"/>
    <w:rsid w:val="00BE662A"/>
    <w:rsid w:val="00BE6B1C"/>
    <w:rsid w:val="00BE6D21"/>
    <w:rsid w:val="00BE706F"/>
    <w:rsid w:val="00BE7F21"/>
    <w:rsid w:val="00BF0029"/>
    <w:rsid w:val="00BF0A06"/>
    <w:rsid w:val="00BF1A87"/>
    <w:rsid w:val="00BF2FF7"/>
    <w:rsid w:val="00BF3448"/>
    <w:rsid w:val="00BF4925"/>
    <w:rsid w:val="00BF5ADD"/>
    <w:rsid w:val="00BF6572"/>
    <w:rsid w:val="00BF6BA1"/>
    <w:rsid w:val="00BF7090"/>
    <w:rsid w:val="00C01AC1"/>
    <w:rsid w:val="00C01E9B"/>
    <w:rsid w:val="00C02EAF"/>
    <w:rsid w:val="00C034CA"/>
    <w:rsid w:val="00C03666"/>
    <w:rsid w:val="00C03F30"/>
    <w:rsid w:val="00C04942"/>
    <w:rsid w:val="00C11899"/>
    <w:rsid w:val="00C122C0"/>
    <w:rsid w:val="00C12404"/>
    <w:rsid w:val="00C13004"/>
    <w:rsid w:val="00C16B96"/>
    <w:rsid w:val="00C20B48"/>
    <w:rsid w:val="00C227DD"/>
    <w:rsid w:val="00C23660"/>
    <w:rsid w:val="00C27444"/>
    <w:rsid w:val="00C3332E"/>
    <w:rsid w:val="00C356F2"/>
    <w:rsid w:val="00C36248"/>
    <w:rsid w:val="00C36E24"/>
    <w:rsid w:val="00C37CF6"/>
    <w:rsid w:val="00C411D0"/>
    <w:rsid w:val="00C41B9F"/>
    <w:rsid w:val="00C43248"/>
    <w:rsid w:val="00C43F4F"/>
    <w:rsid w:val="00C46E31"/>
    <w:rsid w:val="00C47572"/>
    <w:rsid w:val="00C537E1"/>
    <w:rsid w:val="00C54E2E"/>
    <w:rsid w:val="00C54E86"/>
    <w:rsid w:val="00C54EBB"/>
    <w:rsid w:val="00C57CD4"/>
    <w:rsid w:val="00C6044E"/>
    <w:rsid w:val="00C60F14"/>
    <w:rsid w:val="00C615D5"/>
    <w:rsid w:val="00C61877"/>
    <w:rsid w:val="00C63A68"/>
    <w:rsid w:val="00C65701"/>
    <w:rsid w:val="00C65AC3"/>
    <w:rsid w:val="00C6754B"/>
    <w:rsid w:val="00C71F77"/>
    <w:rsid w:val="00C722B0"/>
    <w:rsid w:val="00C72496"/>
    <w:rsid w:val="00C72ADF"/>
    <w:rsid w:val="00C72F1C"/>
    <w:rsid w:val="00C746B6"/>
    <w:rsid w:val="00C74974"/>
    <w:rsid w:val="00C7556B"/>
    <w:rsid w:val="00C75CBA"/>
    <w:rsid w:val="00C75E4F"/>
    <w:rsid w:val="00C76587"/>
    <w:rsid w:val="00C76E1C"/>
    <w:rsid w:val="00C77097"/>
    <w:rsid w:val="00C77CCC"/>
    <w:rsid w:val="00C80E29"/>
    <w:rsid w:val="00C8123F"/>
    <w:rsid w:val="00C81D0E"/>
    <w:rsid w:val="00C81F77"/>
    <w:rsid w:val="00C82647"/>
    <w:rsid w:val="00C82C55"/>
    <w:rsid w:val="00C84196"/>
    <w:rsid w:val="00C85AA4"/>
    <w:rsid w:val="00C85D66"/>
    <w:rsid w:val="00C874EA"/>
    <w:rsid w:val="00C90136"/>
    <w:rsid w:val="00C91BCC"/>
    <w:rsid w:val="00C924C3"/>
    <w:rsid w:val="00C92BAF"/>
    <w:rsid w:val="00C945DD"/>
    <w:rsid w:val="00C948B4"/>
    <w:rsid w:val="00C94CFB"/>
    <w:rsid w:val="00C95355"/>
    <w:rsid w:val="00C95862"/>
    <w:rsid w:val="00C95D74"/>
    <w:rsid w:val="00CA168A"/>
    <w:rsid w:val="00CA2559"/>
    <w:rsid w:val="00CA425B"/>
    <w:rsid w:val="00CA474D"/>
    <w:rsid w:val="00CA4D35"/>
    <w:rsid w:val="00CA6E5C"/>
    <w:rsid w:val="00CA7C2C"/>
    <w:rsid w:val="00CB57B4"/>
    <w:rsid w:val="00CB5CC8"/>
    <w:rsid w:val="00CB6E28"/>
    <w:rsid w:val="00CB701B"/>
    <w:rsid w:val="00CC0DB5"/>
    <w:rsid w:val="00CC1943"/>
    <w:rsid w:val="00CC2D8D"/>
    <w:rsid w:val="00CC4A05"/>
    <w:rsid w:val="00CC4A94"/>
    <w:rsid w:val="00CC4C0C"/>
    <w:rsid w:val="00CC5757"/>
    <w:rsid w:val="00CC591C"/>
    <w:rsid w:val="00CC5D8E"/>
    <w:rsid w:val="00CC6817"/>
    <w:rsid w:val="00CC7151"/>
    <w:rsid w:val="00CD1E2D"/>
    <w:rsid w:val="00CD272F"/>
    <w:rsid w:val="00CD28A6"/>
    <w:rsid w:val="00CD4F36"/>
    <w:rsid w:val="00CD5121"/>
    <w:rsid w:val="00CD554B"/>
    <w:rsid w:val="00CD6307"/>
    <w:rsid w:val="00CD6666"/>
    <w:rsid w:val="00CD78CC"/>
    <w:rsid w:val="00CD7B0F"/>
    <w:rsid w:val="00CE1E3B"/>
    <w:rsid w:val="00CE2569"/>
    <w:rsid w:val="00CE29F0"/>
    <w:rsid w:val="00CE327F"/>
    <w:rsid w:val="00CE4417"/>
    <w:rsid w:val="00CE4896"/>
    <w:rsid w:val="00CE5E1C"/>
    <w:rsid w:val="00CE77EB"/>
    <w:rsid w:val="00CE79DA"/>
    <w:rsid w:val="00CF0097"/>
    <w:rsid w:val="00CF172F"/>
    <w:rsid w:val="00CF462C"/>
    <w:rsid w:val="00CF5D05"/>
    <w:rsid w:val="00CF6F14"/>
    <w:rsid w:val="00CF72F0"/>
    <w:rsid w:val="00D012D2"/>
    <w:rsid w:val="00D03126"/>
    <w:rsid w:val="00D0355B"/>
    <w:rsid w:val="00D05C85"/>
    <w:rsid w:val="00D06F71"/>
    <w:rsid w:val="00D07385"/>
    <w:rsid w:val="00D1046A"/>
    <w:rsid w:val="00D1098A"/>
    <w:rsid w:val="00D1211F"/>
    <w:rsid w:val="00D135BA"/>
    <w:rsid w:val="00D1415E"/>
    <w:rsid w:val="00D143C8"/>
    <w:rsid w:val="00D14A60"/>
    <w:rsid w:val="00D14ABD"/>
    <w:rsid w:val="00D165FD"/>
    <w:rsid w:val="00D166B6"/>
    <w:rsid w:val="00D16F1B"/>
    <w:rsid w:val="00D17661"/>
    <w:rsid w:val="00D17FA8"/>
    <w:rsid w:val="00D207F6"/>
    <w:rsid w:val="00D217BE"/>
    <w:rsid w:val="00D23227"/>
    <w:rsid w:val="00D23546"/>
    <w:rsid w:val="00D24DD5"/>
    <w:rsid w:val="00D26BE2"/>
    <w:rsid w:val="00D26D5D"/>
    <w:rsid w:val="00D3478F"/>
    <w:rsid w:val="00D36835"/>
    <w:rsid w:val="00D4075E"/>
    <w:rsid w:val="00D41C7D"/>
    <w:rsid w:val="00D42202"/>
    <w:rsid w:val="00D42695"/>
    <w:rsid w:val="00D42CDD"/>
    <w:rsid w:val="00D47089"/>
    <w:rsid w:val="00D4714A"/>
    <w:rsid w:val="00D50721"/>
    <w:rsid w:val="00D52C4E"/>
    <w:rsid w:val="00D5390C"/>
    <w:rsid w:val="00D5596C"/>
    <w:rsid w:val="00D561ED"/>
    <w:rsid w:val="00D5638A"/>
    <w:rsid w:val="00D567C4"/>
    <w:rsid w:val="00D6057A"/>
    <w:rsid w:val="00D64BE1"/>
    <w:rsid w:val="00D65649"/>
    <w:rsid w:val="00D667DC"/>
    <w:rsid w:val="00D66FE0"/>
    <w:rsid w:val="00D711F2"/>
    <w:rsid w:val="00D716AC"/>
    <w:rsid w:val="00D7231D"/>
    <w:rsid w:val="00D7280C"/>
    <w:rsid w:val="00D728C1"/>
    <w:rsid w:val="00D735E1"/>
    <w:rsid w:val="00D747CA"/>
    <w:rsid w:val="00D7562B"/>
    <w:rsid w:val="00D80A36"/>
    <w:rsid w:val="00D81663"/>
    <w:rsid w:val="00D831D1"/>
    <w:rsid w:val="00D83CC1"/>
    <w:rsid w:val="00D85A32"/>
    <w:rsid w:val="00D86E54"/>
    <w:rsid w:val="00D86EF5"/>
    <w:rsid w:val="00D8715E"/>
    <w:rsid w:val="00D8742D"/>
    <w:rsid w:val="00D90B7C"/>
    <w:rsid w:val="00D90FCA"/>
    <w:rsid w:val="00D91F2B"/>
    <w:rsid w:val="00D92468"/>
    <w:rsid w:val="00D94140"/>
    <w:rsid w:val="00D9425D"/>
    <w:rsid w:val="00D96783"/>
    <w:rsid w:val="00D968C1"/>
    <w:rsid w:val="00DA0EF3"/>
    <w:rsid w:val="00DA723A"/>
    <w:rsid w:val="00DA77A3"/>
    <w:rsid w:val="00DB0765"/>
    <w:rsid w:val="00DB10DA"/>
    <w:rsid w:val="00DB14B7"/>
    <w:rsid w:val="00DB3778"/>
    <w:rsid w:val="00DB37F1"/>
    <w:rsid w:val="00DB3D76"/>
    <w:rsid w:val="00DB5918"/>
    <w:rsid w:val="00DC1C41"/>
    <w:rsid w:val="00DC1E93"/>
    <w:rsid w:val="00DC221D"/>
    <w:rsid w:val="00DC323F"/>
    <w:rsid w:val="00DC441A"/>
    <w:rsid w:val="00DD03CA"/>
    <w:rsid w:val="00DD11A6"/>
    <w:rsid w:val="00DD2093"/>
    <w:rsid w:val="00DD2426"/>
    <w:rsid w:val="00DD28D1"/>
    <w:rsid w:val="00DD318C"/>
    <w:rsid w:val="00DD35A7"/>
    <w:rsid w:val="00DD4044"/>
    <w:rsid w:val="00DD5654"/>
    <w:rsid w:val="00DD5C5E"/>
    <w:rsid w:val="00DD7112"/>
    <w:rsid w:val="00DD7BEE"/>
    <w:rsid w:val="00DE0480"/>
    <w:rsid w:val="00DE3A8B"/>
    <w:rsid w:val="00DE5903"/>
    <w:rsid w:val="00DE5AB7"/>
    <w:rsid w:val="00DE7E9C"/>
    <w:rsid w:val="00DF10BC"/>
    <w:rsid w:val="00DF111E"/>
    <w:rsid w:val="00DF3073"/>
    <w:rsid w:val="00DF3CC5"/>
    <w:rsid w:val="00DF438F"/>
    <w:rsid w:val="00DF4F9E"/>
    <w:rsid w:val="00DF6607"/>
    <w:rsid w:val="00DF773E"/>
    <w:rsid w:val="00E019D1"/>
    <w:rsid w:val="00E02578"/>
    <w:rsid w:val="00E02A46"/>
    <w:rsid w:val="00E03153"/>
    <w:rsid w:val="00E03270"/>
    <w:rsid w:val="00E04883"/>
    <w:rsid w:val="00E04B10"/>
    <w:rsid w:val="00E04C6C"/>
    <w:rsid w:val="00E05B57"/>
    <w:rsid w:val="00E0651F"/>
    <w:rsid w:val="00E06742"/>
    <w:rsid w:val="00E07D27"/>
    <w:rsid w:val="00E134E1"/>
    <w:rsid w:val="00E14275"/>
    <w:rsid w:val="00E1583F"/>
    <w:rsid w:val="00E169EA"/>
    <w:rsid w:val="00E16A7E"/>
    <w:rsid w:val="00E172FE"/>
    <w:rsid w:val="00E201F1"/>
    <w:rsid w:val="00E23047"/>
    <w:rsid w:val="00E23FF1"/>
    <w:rsid w:val="00E24535"/>
    <w:rsid w:val="00E24BFE"/>
    <w:rsid w:val="00E25B81"/>
    <w:rsid w:val="00E269BA"/>
    <w:rsid w:val="00E27ECC"/>
    <w:rsid w:val="00E327F4"/>
    <w:rsid w:val="00E32E5D"/>
    <w:rsid w:val="00E35EC6"/>
    <w:rsid w:val="00E3684C"/>
    <w:rsid w:val="00E37181"/>
    <w:rsid w:val="00E37ADB"/>
    <w:rsid w:val="00E4032A"/>
    <w:rsid w:val="00E41FEE"/>
    <w:rsid w:val="00E42176"/>
    <w:rsid w:val="00E4248D"/>
    <w:rsid w:val="00E427C1"/>
    <w:rsid w:val="00E4496D"/>
    <w:rsid w:val="00E469B8"/>
    <w:rsid w:val="00E5064F"/>
    <w:rsid w:val="00E524BA"/>
    <w:rsid w:val="00E52ACB"/>
    <w:rsid w:val="00E55217"/>
    <w:rsid w:val="00E55B2C"/>
    <w:rsid w:val="00E561C2"/>
    <w:rsid w:val="00E60859"/>
    <w:rsid w:val="00E610CE"/>
    <w:rsid w:val="00E619A4"/>
    <w:rsid w:val="00E6414E"/>
    <w:rsid w:val="00E65C56"/>
    <w:rsid w:val="00E66413"/>
    <w:rsid w:val="00E67537"/>
    <w:rsid w:val="00E67AA3"/>
    <w:rsid w:val="00E702EB"/>
    <w:rsid w:val="00E70E5A"/>
    <w:rsid w:val="00E7199D"/>
    <w:rsid w:val="00E71AE3"/>
    <w:rsid w:val="00E723FE"/>
    <w:rsid w:val="00E7426E"/>
    <w:rsid w:val="00E7501E"/>
    <w:rsid w:val="00E7608A"/>
    <w:rsid w:val="00E76E8B"/>
    <w:rsid w:val="00E772B8"/>
    <w:rsid w:val="00E77F7E"/>
    <w:rsid w:val="00E81545"/>
    <w:rsid w:val="00E83119"/>
    <w:rsid w:val="00E8315D"/>
    <w:rsid w:val="00E83495"/>
    <w:rsid w:val="00E83B8D"/>
    <w:rsid w:val="00E840CB"/>
    <w:rsid w:val="00E85C6B"/>
    <w:rsid w:val="00E87364"/>
    <w:rsid w:val="00E90F48"/>
    <w:rsid w:val="00E96141"/>
    <w:rsid w:val="00EA16D5"/>
    <w:rsid w:val="00EA1B0A"/>
    <w:rsid w:val="00EA1CB3"/>
    <w:rsid w:val="00EA29C7"/>
    <w:rsid w:val="00EA46A8"/>
    <w:rsid w:val="00EA51CF"/>
    <w:rsid w:val="00EA5C2C"/>
    <w:rsid w:val="00EA5DB4"/>
    <w:rsid w:val="00EA7562"/>
    <w:rsid w:val="00EB1153"/>
    <w:rsid w:val="00EB2B43"/>
    <w:rsid w:val="00EB2E02"/>
    <w:rsid w:val="00EB31B4"/>
    <w:rsid w:val="00EB3437"/>
    <w:rsid w:val="00EB4104"/>
    <w:rsid w:val="00EB5DD5"/>
    <w:rsid w:val="00EB7D3C"/>
    <w:rsid w:val="00EC1777"/>
    <w:rsid w:val="00EC1DA5"/>
    <w:rsid w:val="00EC29DA"/>
    <w:rsid w:val="00EC2D2C"/>
    <w:rsid w:val="00EC4210"/>
    <w:rsid w:val="00EC45A9"/>
    <w:rsid w:val="00EC4F2D"/>
    <w:rsid w:val="00EC50A5"/>
    <w:rsid w:val="00EC7A3D"/>
    <w:rsid w:val="00ED081E"/>
    <w:rsid w:val="00ED0A68"/>
    <w:rsid w:val="00ED0C7F"/>
    <w:rsid w:val="00ED19F1"/>
    <w:rsid w:val="00ED29EE"/>
    <w:rsid w:val="00ED39AA"/>
    <w:rsid w:val="00ED5098"/>
    <w:rsid w:val="00ED5499"/>
    <w:rsid w:val="00ED5C4E"/>
    <w:rsid w:val="00ED6BC9"/>
    <w:rsid w:val="00EE0D98"/>
    <w:rsid w:val="00EE3F77"/>
    <w:rsid w:val="00EE4DF0"/>
    <w:rsid w:val="00EE7EB1"/>
    <w:rsid w:val="00EF008C"/>
    <w:rsid w:val="00EF062E"/>
    <w:rsid w:val="00EF3CF9"/>
    <w:rsid w:val="00EF5D08"/>
    <w:rsid w:val="00F022BD"/>
    <w:rsid w:val="00F025F7"/>
    <w:rsid w:val="00F055E3"/>
    <w:rsid w:val="00F05654"/>
    <w:rsid w:val="00F063C1"/>
    <w:rsid w:val="00F06B5B"/>
    <w:rsid w:val="00F07046"/>
    <w:rsid w:val="00F10EE1"/>
    <w:rsid w:val="00F112A9"/>
    <w:rsid w:val="00F113E0"/>
    <w:rsid w:val="00F13DF8"/>
    <w:rsid w:val="00F1469C"/>
    <w:rsid w:val="00F14B9B"/>
    <w:rsid w:val="00F1548C"/>
    <w:rsid w:val="00F167D2"/>
    <w:rsid w:val="00F170CB"/>
    <w:rsid w:val="00F1712A"/>
    <w:rsid w:val="00F177BF"/>
    <w:rsid w:val="00F20CDB"/>
    <w:rsid w:val="00F212B1"/>
    <w:rsid w:val="00F252AA"/>
    <w:rsid w:val="00F25BA0"/>
    <w:rsid w:val="00F25FDD"/>
    <w:rsid w:val="00F266B7"/>
    <w:rsid w:val="00F2734F"/>
    <w:rsid w:val="00F2768B"/>
    <w:rsid w:val="00F278F3"/>
    <w:rsid w:val="00F31E60"/>
    <w:rsid w:val="00F33912"/>
    <w:rsid w:val="00F34484"/>
    <w:rsid w:val="00F3521D"/>
    <w:rsid w:val="00F355C8"/>
    <w:rsid w:val="00F375EB"/>
    <w:rsid w:val="00F414B1"/>
    <w:rsid w:val="00F43BDD"/>
    <w:rsid w:val="00F440C6"/>
    <w:rsid w:val="00F450A3"/>
    <w:rsid w:val="00F47807"/>
    <w:rsid w:val="00F508EF"/>
    <w:rsid w:val="00F52F81"/>
    <w:rsid w:val="00F53594"/>
    <w:rsid w:val="00F53814"/>
    <w:rsid w:val="00F57573"/>
    <w:rsid w:val="00F60FE5"/>
    <w:rsid w:val="00F610A8"/>
    <w:rsid w:val="00F6200D"/>
    <w:rsid w:val="00F62138"/>
    <w:rsid w:val="00F621B7"/>
    <w:rsid w:val="00F62488"/>
    <w:rsid w:val="00F625D2"/>
    <w:rsid w:val="00F6383D"/>
    <w:rsid w:val="00F645B8"/>
    <w:rsid w:val="00F64901"/>
    <w:rsid w:val="00F70164"/>
    <w:rsid w:val="00F708D8"/>
    <w:rsid w:val="00F72E5A"/>
    <w:rsid w:val="00F742AF"/>
    <w:rsid w:val="00F76A9B"/>
    <w:rsid w:val="00F81B32"/>
    <w:rsid w:val="00F836FE"/>
    <w:rsid w:val="00F862D5"/>
    <w:rsid w:val="00F903A3"/>
    <w:rsid w:val="00F90DBD"/>
    <w:rsid w:val="00F91366"/>
    <w:rsid w:val="00F917C7"/>
    <w:rsid w:val="00F91E86"/>
    <w:rsid w:val="00F928D9"/>
    <w:rsid w:val="00F92B6F"/>
    <w:rsid w:val="00F940F9"/>
    <w:rsid w:val="00F95083"/>
    <w:rsid w:val="00F95169"/>
    <w:rsid w:val="00F97B04"/>
    <w:rsid w:val="00FA0283"/>
    <w:rsid w:val="00FA07EA"/>
    <w:rsid w:val="00FA0C24"/>
    <w:rsid w:val="00FA1CBF"/>
    <w:rsid w:val="00FA21F5"/>
    <w:rsid w:val="00FA3626"/>
    <w:rsid w:val="00FA3EA6"/>
    <w:rsid w:val="00FA49E3"/>
    <w:rsid w:val="00FA517E"/>
    <w:rsid w:val="00FA66B5"/>
    <w:rsid w:val="00FB22F1"/>
    <w:rsid w:val="00FB260E"/>
    <w:rsid w:val="00FB29B6"/>
    <w:rsid w:val="00FB44BB"/>
    <w:rsid w:val="00FB499B"/>
    <w:rsid w:val="00FB4ED2"/>
    <w:rsid w:val="00FB7ADB"/>
    <w:rsid w:val="00FC00AD"/>
    <w:rsid w:val="00FC4AD8"/>
    <w:rsid w:val="00FC7000"/>
    <w:rsid w:val="00FC76AD"/>
    <w:rsid w:val="00FD1003"/>
    <w:rsid w:val="00FD5959"/>
    <w:rsid w:val="00FE0E76"/>
    <w:rsid w:val="00FF11D8"/>
    <w:rsid w:val="00FF1B49"/>
    <w:rsid w:val="00FF2F5A"/>
    <w:rsid w:val="00FF47C2"/>
    <w:rsid w:val="00FF571B"/>
    <w:rsid w:val="00FF7F3B"/>
  </w:rsid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8D149"/>
  <w15:chartTrackingRefBased/>
  <w15:docId w15:val="{A6628600-63A0-4812-96E8-A5D31D7CA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43B"/>
    <w:rPr>
      <w:rFonts w:ascii="Calibri" w:hAnsi="Calibri"/>
      <w:sz w:val="22"/>
      <w:szCs w:val="22"/>
    </w:rPr>
  </w:style>
  <w:style w:type="paragraph" w:styleId="Heading1">
    <w:name w:val="heading 1"/>
    <w:basedOn w:val="Normal"/>
    <w:next w:val="Normal"/>
    <w:link w:val="Heading1Char"/>
    <w:uiPriority w:val="9"/>
    <w:qFormat/>
    <w:rsid w:val="005076E1"/>
    <w:pPr>
      <w:keepNext/>
      <w:keepLines/>
      <w:numPr>
        <w:numId w:val="13"/>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076E1"/>
    <w:pPr>
      <w:keepNext/>
      <w:keepLines/>
      <w:numPr>
        <w:ilvl w:val="1"/>
        <w:numId w:val="13"/>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076E1"/>
    <w:pPr>
      <w:keepNext/>
      <w:keepLines/>
      <w:numPr>
        <w:ilvl w:val="2"/>
        <w:numId w:val="13"/>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76E1"/>
    <w:pPr>
      <w:keepNext/>
      <w:keepLines/>
      <w:numPr>
        <w:ilvl w:val="3"/>
        <w:numId w:val="13"/>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76E1"/>
    <w:pPr>
      <w:keepNext/>
      <w:keepLines/>
      <w:numPr>
        <w:ilvl w:val="4"/>
        <w:numId w:val="13"/>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76E1"/>
    <w:pPr>
      <w:keepNext/>
      <w:keepLines/>
      <w:numPr>
        <w:ilvl w:val="5"/>
        <w:numId w:val="13"/>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76E1"/>
    <w:pPr>
      <w:keepNext/>
      <w:keepLines/>
      <w:numPr>
        <w:ilvl w:val="6"/>
        <w:numId w:val="13"/>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76E1"/>
    <w:pPr>
      <w:keepNext/>
      <w:keepLines/>
      <w:numPr>
        <w:ilvl w:val="7"/>
        <w:numId w:val="13"/>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76E1"/>
    <w:pPr>
      <w:keepNext/>
      <w:keepLines/>
      <w:numPr>
        <w:ilvl w:val="8"/>
        <w:numId w:val="13"/>
      </w:num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6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076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076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76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76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76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76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76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76E1"/>
    <w:rPr>
      <w:rFonts w:eastAsiaTheme="majorEastAsia" w:cstheme="majorBidi"/>
      <w:color w:val="272727" w:themeColor="text1" w:themeTint="D8"/>
    </w:rPr>
  </w:style>
  <w:style w:type="paragraph" w:styleId="Title">
    <w:name w:val="Title"/>
    <w:basedOn w:val="Normal"/>
    <w:next w:val="Normal"/>
    <w:link w:val="TitleChar"/>
    <w:uiPriority w:val="10"/>
    <w:qFormat/>
    <w:rsid w:val="005076E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76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76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76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76E1"/>
    <w:pPr>
      <w:spacing w:before="160"/>
      <w:jc w:val="center"/>
    </w:pPr>
    <w:rPr>
      <w:i/>
      <w:iCs/>
      <w:color w:val="404040" w:themeColor="text1" w:themeTint="BF"/>
    </w:rPr>
  </w:style>
  <w:style w:type="character" w:customStyle="1" w:styleId="QuoteChar">
    <w:name w:val="Quote Char"/>
    <w:basedOn w:val="DefaultParagraphFont"/>
    <w:link w:val="Quote"/>
    <w:uiPriority w:val="29"/>
    <w:rsid w:val="005076E1"/>
    <w:rPr>
      <w:i/>
      <w:iCs/>
      <w:color w:val="404040" w:themeColor="text1" w:themeTint="BF"/>
    </w:rPr>
  </w:style>
  <w:style w:type="paragraph" w:styleId="ListParagraph">
    <w:name w:val="List Paragraph"/>
    <w:basedOn w:val="Normal"/>
    <w:uiPriority w:val="34"/>
    <w:qFormat/>
    <w:rsid w:val="005076E1"/>
    <w:pPr>
      <w:ind w:left="720"/>
      <w:contextualSpacing/>
    </w:pPr>
  </w:style>
  <w:style w:type="character" w:styleId="IntenseEmphasis">
    <w:name w:val="Intense Emphasis"/>
    <w:basedOn w:val="DefaultParagraphFont"/>
    <w:uiPriority w:val="21"/>
    <w:qFormat/>
    <w:rsid w:val="005076E1"/>
    <w:rPr>
      <w:i/>
      <w:iCs/>
      <w:color w:val="0F4761" w:themeColor="accent1" w:themeShade="BF"/>
    </w:rPr>
  </w:style>
  <w:style w:type="paragraph" w:styleId="IntenseQuote">
    <w:name w:val="Intense Quote"/>
    <w:basedOn w:val="Normal"/>
    <w:next w:val="Normal"/>
    <w:link w:val="IntenseQuoteChar"/>
    <w:uiPriority w:val="30"/>
    <w:qFormat/>
    <w:rsid w:val="00507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76E1"/>
    <w:rPr>
      <w:i/>
      <w:iCs/>
      <w:color w:val="0F4761" w:themeColor="accent1" w:themeShade="BF"/>
    </w:rPr>
  </w:style>
  <w:style w:type="character" w:styleId="IntenseReference">
    <w:name w:val="Intense Reference"/>
    <w:basedOn w:val="DefaultParagraphFont"/>
    <w:uiPriority w:val="32"/>
    <w:qFormat/>
    <w:rsid w:val="005076E1"/>
    <w:rPr>
      <w:b/>
      <w:bCs/>
      <w:smallCaps/>
      <w:color w:val="0F4761" w:themeColor="accent1" w:themeShade="BF"/>
      <w:spacing w:val="5"/>
    </w:rPr>
  </w:style>
  <w:style w:type="paragraph" w:styleId="Header">
    <w:name w:val="header"/>
    <w:basedOn w:val="Normal"/>
    <w:link w:val="HeaderChar"/>
    <w:uiPriority w:val="99"/>
    <w:unhideWhenUsed/>
    <w:rsid w:val="005076E1"/>
    <w:pPr>
      <w:tabs>
        <w:tab w:val="center" w:pos="4513"/>
        <w:tab w:val="right" w:pos="9026"/>
      </w:tabs>
    </w:pPr>
  </w:style>
  <w:style w:type="character" w:customStyle="1" w:styleId="HeaderChar">
    <w:name w:val="Header Char"/>
    <w:basedOn w:val="DefaultParagraphFont"/>
    <w:link w:val="Header"/>
    <w:uiPriority w:val="99"/>
    <w:rsid w:val="005076E1"/>
  </w:style>
  <w:style w:type="paragraph" w:styleId="Footer">
    <w:name w:val="footer"/>
    <w:basedOn w:val="Normal"/>
    <w:link w:val="FooterChar"/>
    <w:uiPriority w:val="99"/>
    <w:unhideWhenUsed/>
    <w:rsid w:val="005076E1"/>
    <w:pPr>
      <w:tabs>
        <w:tab w:val="center" w:pos="4513"/>
        <w:tab w:val="right" w:pos="9026"/>
      </w:tabs>
    </w:pPr>
  </w:style>
  <w:style w:type="character" w:customStyle="1" w:styleId="FooterChar">
    <w:name w:val="Footer Char"/>
    <w:basedOn w:val="DefaultParagraphFont"/>
    <w:link w:val="Footer"/>
    <w:uiPriority w:val="99"/>
    <w:rsid w:val="005076E1"/>
  </w:style>
  <w:style w:type="character" w:styleId="Hyperlink">
    <w:name w:val="Hyperlink"/>
    <w:basedOn w:val="DefaultParagraphFont"/>
    <w:uiPriority w:val="99"/>
    <w:unhideWhenUsed/>
    <w:rsid w:val="005076E1"/>
    <w:rPr>
      <w:color w:val="0000FF"/>
      <w:u w:val="single"/>
    </w:rPr>
  </w:style>
  <w:style w:type="paragraph" w:customStyle="1" w:styleId="Author">
    <w:name w:val="Author"/>
    <w:basedOn w:val="Normal"/>
    <w:rsid w:val="005076E1"/>
    <w:pPr>
      <w:jc w:val="both"/>
    </w:pPr>
    <w:rPr>
      <w:rFonts w:ascii="Times New Roman" w:hAnsi="Times New Roman" w:cs="Times New Roman"/>
      <w:kern w:val="0"/>
      <w:sz w:val="24"/>
      <w:szCs w:val="24"/>
      <w:lang w:eastAsia="fi-FI"/>
      <w14:ligatures w14:val="none"/>
    </w:rPr>
  </w:style>
  <w:style w:type="paragraph" w:styleId="PlainText">
    <w:name w:val="Plain Text"/>
    <w:aliases w:val="Subsection text"/>
    <w:basedOn w:val="Normal"/>
    <w:link w:val="PlainTextChar"/>
    <w:rsid w:val="00D6057A"/>
    <w:pPr>
      <w:jc w:val="both"/>
    </w:pPr>
    <w:rPr>
      <w:rFonts w:ascii="Arial" w:eastAsia="MS Mincho" w:hAnsi="Arial" w:cs="Arial"/>
      <w:kern w:val="0"/>
      <w:sz w:val="18"/>
      <w:szCs w:val="20"/>
      <w14:ligatures w14:val="none"/>
    </w:rPr>
  </w:style>
  <w:style w:type="character" w:customStyle="1" w:styleId="PlainTextChar">
    <w:name w:val="Plain Text Char"/>
    <w:aliases w:val="Subsection text Char"/>
    <w:basedOn w:val="DefaultParagraphFont"/>
    <w:link w:val="PlainText"/>
    <w:rsid w:val="00D6057A"/>
    <w:rPr>
      <w:rFonts w:ascii="Arial" w:eastAsia="MS Mincho" w:hAnsi="Arial" w:cs="Arial"/>
      <w:kern w:val="0"/>
      <w:sz w:val="18"/>
      <w:szCs w:val="20"/>
      <w14:ligatures w14:val="none"/>
    </w:rPr>
  </w:style>
  <w:style w:type="character" w:styleId="UnresolvedMention">
    <w:name w:val="Unresolved Mention"/>
    <w:basedOn w:val="DefaultParagraphFont"/>
    <w:uiPriority w:val="99"/>
    <w:semiHidden/>
    <w:unhideWhenUsed/>
    <w:rsid w:val="00D6057A"/>
    <w:rPr>
      <w:color w:val="605E5C"/>
      <w:shd w:val="clear" w:color="auto" w:fill="E1DFDD"/>
    </w:rPr>
  </w:style>
  <w:style w:type="character" w:styleId="PlaceholderText">
    <w:name w:val="Placeholder Text"/>
    <w:basedOn w:val="DefaultParagraphFont"/>
    <w:uiPriority w:val="99"/>
    <w:semiHidden/>
    <w:rsid w:val="001071BB"/>
    <w:rPr>
      <w:color w:val="666666"/>
    </w:rPr>
  </w:style>
  <w:style w:type="paragraph" w:styleId="NormalWeb">
    <w:name w:val="Normal (Web)"/>
    <w:basedOn w:val="Normal"/>
    <w:uiPriority w:val="99"/>
    <w:semiHidden/>
    <w:unhideWhenUsed/>
    <w:rsid w:val="007554E5"/>
    <w:rPr>
      <w:rFonts w:ascii="Times New Roman" w:hAnsi="Times New Roman" w:cs="Times New Roman"/>
      <w:sz w:val="24"/>
      <w:szCs w:val="24"/>
    </w:rPr>
  </w:style>
  <w:style w:type="numbering" w:customStyle="1" w:styleId="CurrentList1">
    <w:name w:val="Current List1"/>
    <w:uiPriority w:val="99"/>
    <w:rsid w:val="00245FFF"/>
    <w:pPr>
      <w:numPr>
        <w:numId w:val="4"/>
      </w:numPr>
    </w:pPr>
  </w:style>
  <w:style w:type="numbering" w:customStyle="1" w:styleId="CurrentList2">
    <w:name w:val="Current List2"/>
    <w:uiPriority w:val="99"/>
    <w:rsid w:val="00A25B7F"/>
    <w:pPr>
      <w:numPr>
        <w:numId w:val="5"/>
      </w:numPr>
    </w:pPr>
  </w:style>
  <w:style w:type="character" w:styleId="FollowedHyperlink">
    <w:name w:val="FollowedHyperlink"/>
    <w:basedOn w:val="DefaultParagraphFont"/>
    <w:uiPriority w:val="99"/>
    <w:semiHidden/>
    <w:unhideWhenUsed/>
    <w:rsid w:val="00BC1B53"/>
    <w:rPr>
      <w:color w:val="96607D" w:themeColor="followedHyperlink"/>
      <w:u w:val="single"/>
    </w:rPr>
  </w:style>
  <w:style w:type="table" w:styleId="TableGrid">
    <w:name w:val="Table Grid"/>
    <w:basedOn w:val="TableNormal"/>
    <w:uiPriority w:val="39"/>
    <w:rsid w:val="009F44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claude-response-body">
    <w:name w:val="font-claude-response-body"/>
    <w:basedOn w:val="Normal"/>
    <w:rsid w:val="00F92B6F"/>
    <w:pPr>
      <w:spacing w:before="100" w:beforeAutospacing="1" w:after="100" w:afterAutospacing="1"/>
    </w:pPr>
    <w:rPr>
      <w:rFonts w:ascii="Times New Roman" w:eastAsia="Times New Roman" w:hAnsi="Times New Roman" w:cs="Times New Roman"/>
      <w:kern w:val="0"/>
      <w:sz w:val="24"/>
      <w:szCs w:val="24"/>
      <w:lang w:val="en-US" w:bidi="hi-IN"/>
      <w14:ligatures w14:val="none"/>
    </w:rPr>
  </w:style>
  <w:style w:type="character" w:styleId="Strong">
    <w:name w:val="Strong"/>
    <w:basedOn w:val="DefaultParagraphFont"/>
    <w:uiPriority w:val="22"/>
    <w:qFormat/>
    <w:rsid w:val="00F92B6F"/>
    <w:rPr>
      <w:b/>
      <w:bCs/>
    </w:rPr>
  </w:style>
  <w:style w:type="paragraph" w:customStyle="1" w:styleId="references">
    <w:name w:val="references"/>
    <w:basedOn w:val="Normal"/>
    <w:rsid w:val="00A82C39"/>
    <w:pPr>
      <w:tabs>
        <w:tab w:val="left" w:pos="426"/>
        <w:tab w:val="left" w:pos="1701"/>
        <w:tab w:val="left" w:pos="2720"/>
        <w:tab w:val="left" w:pos="3020"/>
        <w:tab w:val="left" w:pos="6120"/>
      </w:tabs>
      <w:spacing w:before="40" w:line="200" w:lineRule="atLeast"/>
      <w:ind w:left="278" w:hanging="278"/>
      <w:jc w:val="both"/>
    </w:pPr>
    <w:rPr>
      <w:rFonts w:ascii="Times New Roman" w:eastAsia="SimSun" w:hAnsi="Times New Roman" w:cs="Times New Roman"/>
      <w:kern w:val="0"/>
      <w:sz w:val="18"/>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svg"/><Relationship Id="rId39" Type="http://schemas.openxmlformats.org/officeDocument/2006/relationships/header" Target="header1.xml"/><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header" Target="header2.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app.gplan.in" TargetMode="External"/><Relationship Id="rId14" Type="http://schemas.openxmlformats.org/officeDocument/2006/relationships/image" Target="media/image5.png"/><Relationship Id="rId22" Type="http://schemas.openxmlformats.org/officeDocument/2006/relationships/image" Target="media/image13.svg"/><Relationship Id="rId27" Type="http://schemas.openxmlformats.org/officeDocument/2006/relationships/image" Target="media/image18.png"/><Relationship Id="rId30" Type="http://schemas.openxmlformats.org/officeDocument/2006/relationships/image" Target="media/image21.svg"/><Relationship Id="rId35" Type="http://schemas.openxmlformats.org/officeDocument/2006/relationships/image" Target="media/image26.png"/><Relationship Id="rId43" Type="http://schemas.openxmlformats.org/officeDocument/2006/relationships/header" Target="header3.xml"/><Relationship Id="rId8" Type="http://schemas.openxmlformats.org/officeDocument/2006/relationships/hyperlink" Target="mailto:p20230057@pilani.bits-pilani.ac.in"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theme" Target="theme/theme1.xml"/><Relationship Id="rId20" Type="http://schemas.openxmlformats.org/officeDocument/2006/relationships/image" Target="media/image11.png"/><Relationship Id="rId41"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2B8093-51B4-40DF-BE7A-5E0C74320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12553</TotalTime>
  <Pages>10</Pages>
  <Words>4375</Words>
  <Characters>24943</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Moreno-Rangel</dc:creator>
  <cp:keywords/>
  <dc:description/>
  <cp:lastModifiedBy>Nikita Soni</cp:lastModifiedBy>
  <cp:revision>920</cp:revision>
  <dcterms:created xsi:type="dcterms:W3CDTF">2026-04-20T09:31:00Z</dcterms:created>
  <dcterms:modified xsi:type="dcterms:W3CDTF">2026-06-29T09:41:00Z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8f2bba0a-281b-4142-a2ca-d59ee9df0230</vt:lpwstr>
  </property>
</Properties>
</file>