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27C5" w14:textId="77777777" w:rsidR="00482C71" w:rsidRPr="006C5DF2" w:rsidRDefault="00482C71" w:rsidP="001548A9">
      <w:pPr>
        <w:pStyle w:val="Title"/>
        <w:spacing w:before="40" w:after="240"/>
        <w:rPr>
          <w:color w:val="FF0000"/>
        </w:rPr>
      </w:pPr>
      <w:r w:rsidRPr="006C5DF2">
        <w:t>Multi-mod</w:t>
      </w:r>
      <w:r>
        <w:t>a</w:t>
      </w:r>
      <w:r w:rsidRPr="006C5DF2">
        <w:t xml:space="preserve">l prediction of </w:t>
      </w:r>
      <w:r>
        <w:t>building</w:t>
      </w:r>
      <w:r w:rsidRPr="006C5DF2">
        <w:t xml:space="preserve"> energy efficiency </w:t>
      </w:r>
      <w:r>
        <w:br/>
      </w:r>
      <w:r w:rsidRPr="006C5DF2">
        <w:t>using apartment listing data</w:t>
      </w:r>
    </w:p>
    <w:p w14:paraId="596C4F4F" w14:textId="16819E3E" w:rsidR="00D179B4" w:rsidRPr="00D179B4" w:rsidRDefault="00D179B4" w:rsidP="00D179B4">
      <w:pPr>
        <w:jc w:val="center"/>
        <w:rPr>
          <w:rFonts w:ascii="Calibri" w:eastAsia="MS Mincho" w:hAnsi="Calibri" w:cs="Calibri"/>
          <w:szCs w:val="20"/>
          <w:vertAlign w:val="superscript"/>
          <w:lang w:val="en-GB"/>
        </w:rPr>
      </w:pPr>
      <w:r>
        <w:rPr>
          <w:rFonts w:ascii="Calibri" w:eastAsia="MS Mincho" w:hAnsi="Calibri" w:cs="Calibri"/>
          <w:szCs w:val="20"/>
          <w:lang w:val="en-GB"/>
        </w:rPr>
        <w:t>ANDREW SONTA,</w:t>
      </w:r>
      <w:r w:rsidRPr="00D179B4">
        <w:rPr>
          <w:rFonts w:ascii="Calibri" w:eastAsia="MS Mincho" w:hAnsi="Calibri" w:cs="Calibri"/>
          <w:szCs w:val="20"/>
          <w:vertAlign w:val="superscript"/>
          <w:lang w:val="en-GB"/>
        </w:rPr>
        <w:t>1</w:t>
      </w:r>
      <w:r w:rsidRPr="00D179B4">
        <w:rPr>
          <w:rFonts w:ascii="Calibri" w:eastAsia="MS Mincho" w:hAnsi="Calibri" w:cs="Calibri"/>
          <w:szCs w:val="20"/>
          <w:lang w:val="en-GB"/>
        </w:rPr>
        <w:t xml:space="preserve"> </w:t>
      </w:r>
      <w:r>
        <w:rPr>
          <w:rFonts w:ascii="Calibri" w:eastAsia="MS Mincho" w:hAnsi="Calibri" w:cs="Calibri"/>
          <w:szCs w:val="20"/>
          <w:lang w:val="en-GB"/>
        </w:rPr>
        <w:t>GILLES DE WAHA,</w:t>
      </w:r>
      <w:r w:rsidRPr="00D179B4">
        <w:rPr>
          <w:rFonts w:ascii="Calibri" w:eastAsia="MS Mincho" w:hAnsi="Calibri" w:cs="Calibri"/>
          <w:szCs w:val="20"/>
          <w:vertAlign w:val="superscript"/>
          <w:lang w:val="en-GB"/>
        </w:rPr>
        <w:t xml:space="preserve"> 1</w:t>
      </w:r>
      <w:r>
        <w:rPr>
          <w:rFonts w:ascii="Calibri" w:eastAsia="MS Mincho" w:hAnsi="Calibri" w:cs="Calibri"/>
          <w:szCs w:val="20"/>
          <w:lang w:val="en-GB"/>
        </w:rPr>
        <w:t xml:space="preserve"> MATTHEW MORVAN,</w:t>
      </w:r>
      <w:r w:rsidRPr="00D179B4">
        <w:rPr>
          <w:rFonts w:ascii="Calibri" w:eastAsia="MS Mincho" w:hAnsi="Calibri" w:cs="Calibri"/>
          <w:szCs w:val="20"/>
          <w:vertAlign w:val="superscript"/>
          <w:lang w:val="en-GB"/>
        </w:rPr>
        <w:t xml:space="preserve"> 1</w:t>
      </w:r>
      <w:r>
        <w:rPr>
          <w:rFonts w:ascii="Calibri" w:eastAsia="MS Mincho" w:hAnsi="Calibri" w:cs="Calibri"/>
          <w:szCs w:val="20"/>
          <w:lang w:val="en-GB"/>
        </w:rPr>
        <w:t xml:space="preserve"> SILVIA ROMANATO,</w:t>
      </w:r>
      <w:r w:rsidRPr="00D179B4">
        <w:rPr>
          <w:rFonts w:ascii="Calibri" w:eastAsia="MS Mincho" w:hAnsi="Calibri" w:cs="Calibri"/>
          <w:szCs w:val="20"/>
          <w:vertAlign w:val="superscript"/>
          <w:lang w:val="en-GB"/>
        </w:rPr>
        <w:t xml:space="preserve"> 1</w:t>
      </w:r>
      <w:r>
        <w:rPr>
          <w:rFonts w:ascii="Calibri" w:eastAsia="MS Mincho" w:hAnsi="Calibri" w:cs="Calibri"/>
          <w:szCs w:val="20"/>
          <w:lang w:val="en-GB"/>
        </w:rPr>
        <w:t xml:space="preserve"> HELENA HAUSER,</w:t>
      </w:r>
      <w:r>
        <w:rPr>
          <w:rFonts w:ascii="Calibri" w:eastAsia="MS Mincho" w:hAnsi="Calibri" w:cs="Calibri"/>
          <w:szCs w:val="20"/>
          <w:vertAlign w:val="superscript"/>
          <w:lang w:val="en-GB"/>
        </w:rPr>
        <w:t>2</w:t>
      </w:r>
      <w:r>
        <w:rPr>
          <w:rFonts w:ascii="Calibri" w:eastAsia="MS Mincho" w:hAnsi="Calibri" w:cs="Calibri"/>
          <w:szCs w:val="20"/>
          <w:lang w:val="en-GB"/>
        </w:rPr>
        <w:t xml:space="preserve"> </w:t>
      </w:r>
      <w:r w:rsidR="001C59C7">
        <w:rPr>
          <w:rFonts w:ascii="Calibri" w:eastAsia="MS Mincho" w:hAnsi="Calibri" w:cs="Calibri"/>
          <w:szCs w:val="20"/>
          <w:lang w:val="en-GB"/>
        </w:rPr>
        <w:t>SÉBASTIEN HOUDE</w:t>
      </w:r>
      <w:r w:rsidR="001C59C7">
        <w:rPr>
          <w:rFonts w:ascii="Calibri" w:eastAsia="MS Mincho" w:hAnsi="Calibri" w:cs="Calibri"/>
          <w:szCs w:val="20"/>
          <w:vertAlign w:val="superscript"/>
          <w:lang w:val="en-GB"/>
        </w:rPr>
        <w:t>3</w:t>
      </w:r>
      <w:r w:rsidR="009112F7">
        <w:rPr>
          <w:rFonts w:ascii="Calibri" w:eastAsia="MS Mincho" w:hAnsi="Calibri" w:cs="Calibri"/>
          <w:szCs w:val="20"/>
          <w:lang w:val="en-GB"/>
        </w:rPr>
        <w:t xml:space="preserve">, </w:t>
      </w:r>
      <w:r w:rsidR="009112F7">
        <w:rPr>
          <w:rFonts w:ascii="Calibri" w:eastAsia="MS Mincho" w:hAnsi="Calibri" w:cs="Calibri"/>
          <w:szCs w:val="20"/>
          <w:lang w:val="en-GB"/>
        </w:rPr>
        <w:t>HARALD MAYR</w:t>
      </w:r>
      <w:r w:rsidR="009112F7">
        <w:rPr>
          <w:rFonts w:ascii="Calibri" w:eastAsia="MS Mincho" w:hAnsi="Calibri" w:cs="Calibri"/>
          <w:szCs w:val="20"/>
          <w:vertAlign w:val="superscript"/>
          <w:lang w:val="en-GB"/>
        </w:rPr>
        <w:t>2</w:t>
      </w:r>
    </w:p>
    <w:p w14:paraId="2B2B60EB" w14:textId="77777777" w:rsidR="00D179B4" w:rsidRPr="00D179B4" w:rsidRDefault="00D179B4" w:rsidP="00D179B4">
      <w:pPr>
        <w:jc w:val="both"/>
        <w:rPr>
          <w:rFonts w:ascii="Arial" w:eastAsia="MS Mincho" w:hAnsi="Arial" w:cs="Arial"/>
          <w:sz w:val="18"/>
          <w:szCs w:val="20"/>
          <w:lang w:val="en-GB"/>
        </w:rPr>
      </w:pPr>
    </w:p>
    <w:p w14:paraId="3A31DB55" w14:textId="0ABD2D59" w:rsidR="00D179B4" w:rsidRPr="00D179B4" w:rsidRDefault="00D179B4" w:rsidP="00D179B4">
      <w:pPr>
        <w:jc w:val="center"/>
        <w:rPr>
          <w:rFonts w:ascii="Calibri" w:eastAsia="MS Mincho" w:hAnsi="Calibri" w:cs="Calibri"/>
          <w:sz w:val="20"/>
          <w:szCs w:val="20"/>
          <w:lang w:val="en-GB"/>
        </w:rPr>
      </w:pPr>
      <w:r w:rsidRPr="00D179B4">
        <w:rPr>
          <w:rFonts w:ascii="Calibri" w:eastAsia="MS Mincho" w:hAnsi="Calibri" w:cs="Calibri"/>
          <w:sz w:val="20"/>
          <w:szCs w:val="20"/>
          <w:vertAlign w:val="superscript"/>
          <w:lang w:val="en-GB"/>
        </w:rPr>
        <w:t>1</w:t>
      </w:r>
      <w:r>
        <w:rPr>
          <w:rFonts w:ascii="Calibri" w:eastAsia="MS Mincho" w:hAnsi="Calibri" w:cs="Calibri"/>
          <w:sz w:val="20"/>
          <w:szCs w:val="20"/>
          <w:vertAlign w:val="superscript"/>
          <w:lang w:val="en-GB"/>
        </w:rPr>
        <w:t xml:space="preserve"> </w:t>
      </w:r>
      <w:r>
        <w:rPr>
          <w:rFonts w:ascii="Calibri" w:eastAsia="MS Mincho" w:hAnsi="Calibri" w:cs="Calibri"/>
          <w:sz w:val="20"/>
          <w:szCs w:val="20"/>
          <w:lang w:val="en-GB"/>
        </w:rPr>
        <w:t>ETHOS Lab, École Polytechnique Fédérale de Lausanne (EPFL)</w:t>
      </w:r>
      <w:r w:rsidRPr="00D179B4">
        <w:rPr>
          <w:rFonts w:ascii="Calibri" w:eastAsia="MS Mincho" w:hAnsi="Calibri" w:cs="Calibri"/>
          <w:sz w:val="20"/>
          <w:szCs w:val="20"/>
          <w:lang w:val="en-GB"/>
        </w:rPr>
        <w:t xml:space="preserve">, </w:t>
      </w:r>
      <w:r>
        <w:rPr>
          <w:rFonts w:ascii="Calibri" w:eastAsia="MS Mincho" w:hAnsi="Calibri" w:cs="Calibri"/>
          <w:sz w:val="20"/>
          <w:szCs w:val="20"/>
          <w:lang w:val="en-GB"/>
        </w:rPr>
        <w:t>Fribourg</w:t>
      </w:r>
      <w:r w:rsidRPr="00D179B4">
        <w:rPr>
          <w:rFonts w:ascii="Calibri" w:eastAsia="MS Mincho" w:hAnsi="Calibri" w:cs="Calibri"/>
          <w:sz w:val="20"/>
          <w:szCs w:val="20"/>
          <w:lang w:val="en-GB"/>
        </w:rPr>
        <w:t xml:space="preserve">, </w:t>
      </w:r>
      <w:r>
        <w:rPr>
          <w:rFonts w:ascii="Calibri" w:eastAsia="MS Mincho" w:hAnsi="Calibri" w:cs="Calibri"/>
          <w:sz w:val="20"/>
          <w:szCs w:val="20"/>
          <w:lang w:val="en-GB"/>
        </w:rPr>
        <w:t>Switzerland</w:t>
      </w:r>
    </w:p>
    <w:p w14:paraId="43638802" w14:textId="44D80F28" w:rsidR="00C31D5E" w:rsidRDefault="00D179B4" w:rsidP="00D179B4">
      <w:pPr>
        <w:jc w:val="center"/>
        <w:rPr>
          <w:rFonts w:ascii="Calibri" w:eastAsia="MS Mincho" w:hAnsi="Calibri" w:cs="Calibri"/>
          <w:sz w:val="20"/>
          <w:szCs w:val="20"/>
          <w:lang w:val="en-GB"/>
        </w:rPr>
      </w:pPr>
      <w:r w:rsidRPr="00D179B4">
        <w:rPr>
          <w:rFonts w:ascii="Calibri" w:eastAsia="MS Mincho" w:hAnsi="Calibri" w:cs="Calibri"/>
          <w:sz w:val="20"/>
          <w:szCs w:val="20"/>
          <w:vertAlign w:val="superscript"/>
          <w:lang w:val="en-GB"/>
        </w:rPr>
        <w:t>2</w:t>
      </w:r>
      <w:r w:rsidRPr="00D179B4">
        <w:rPr>
          <w:rFonts w:ascii="Calibri" w:eastAsia="MS Mincho" w:hAnsi="Calibri" w:cs="Calibri"/>
          <w:sz w:val="20"/>
          <w:szCs w:val="20"/>
          <w:lang w:val="en-GB"/>
        </w:rPr>
        <w:t xml:space="preserve"> </w:t>
      </w:r>
      <w:r>
        <w:rPr>
          <w:rFonts w:ascii="Calibri" w:eastAsia="MS Mincho" w:hAnsi="Calibri" w:cs="Calibri"/>
          <w:sz w:val="20"/>
          <w:szCs w:val="20"/>
          <w:lang w:val="en-GB"/>
        </w:rPr>
        <w:t>University of Zurich</w:t>
      </w:r>
      <w:r w:rsidRPr="00D179B4">
        <w:rPr>
          <w:rFonts w:ascii="Calibri" w:eastAsia="MS Mincho" w:hAnsi="Calibri" w:cs="Calibri"/>
          <w:sz w:val="20"/>
          <w:szCs w:val="20"/>
          <w:lang w:val="en-GB"/>
        </w:rPr>
        <w:t xml:space="preserve">, </w:t>
      </w:r>
      <w:r>
        <w:rPr>
          <w:rFonts w:ascii="Calibri" w:eastAsia="MS Mincho" w:hAnsi="Calibri" w:cs="Calibri"/>
          <w:sz w:val="20"/>
          <w:szCs w:val="20"/>
          <w:lang w:val="en-GB"/>
        </w:rPr>
        <w:t>Zurich</w:t>
      </w:r>
      <w:r w:rsidRPr="00D179B4">
        <w:rPr>
          <w:rFonts w:ascii="Calibri" w:eastAsia="MS Mincho" w:hAnsi="Calibri" w:cs="Calibri"/>
          <w:sz w:val="20"/>
          <w:szCs w:val="20"/>
          <w:lang w:val="en-GB"/>
        </w:rPr>
        <w:t xml:space="preserve">, </w:t>
      </w:r>
      <w:r>
        <w:rPr>
          <w:rFonts w:ascii="Calibri" w:eastAsia="MS Mincho" w:hAnsi="Calibri" w:cs="Calibri"/>
          <w:sz w:val="20"/>
          <w:szCs w:val="20"/>
          <w:lang w:val="en-GB"/>
        </w:rPr>
        <w:t>Switzerland</w:t>
      </w:r>
    </w:p>
    <w:p w14:paraId="07E89069" w14:textId="210C4066" w:rsidR="00D179B4" w:rsidRPr="00D179B4" w:rsidRDefault="00D179B4" w:rsidP="00D179B4">
      <w:pPr>
        <w:jc w:val="center"/>
        <w:rPr>
          <w:rFonts w:ascii="Calibri" w:eastAsia="MS Mincho" w:hAnsi="Calibri" w:cs="Calibri"/>
          <w:sz w:val="20"/>
          <w:szCs w:val="20"/>
          <w:lang w:val="en-GB"/>
        </w:rPr>
      </w:pPr>
      <w:r w:rsidRPr="00D179B4">
        <w:rPr>
          <w:rFonts w:ascii="Calibri" w:eastAsia="MS Mincho" w:hAnsi="Calibri" w:cs="Calibri"/>
          <w:sz w:val="20"/>
          <w:szCs w:val="20"/>
          <w:vertAlign w:val="superscript"/>
          <w:lang w:val="en-GB"/>
        </w:rPr>
        <w:t>3</w:t>
      </w:r>
      <w:r>
        <w:rPr>
          <w:rFonts w:ascii="Calibri" w:eastAsia="MS Mincho" w:hAnsi="Calibri" w:cs="Calibri"/>
          <w:sz w:val="20"/>
          <w:szCs w:val="20"/>
          <w:lang w:val="en-GB"/>
        </w:rPr>
        <w:t xml:space="preserve"> University of Lausanne, Lausanne, Switzerland</w:t>
      </w:r>
    </w:p>
    <w:p w14:paraId="5C658D97" w14:textId="77777777" w:rsidR="00C31D5E" w:rsidRDefault="00C31D5E" w:rsidP="00C31D5E">
      <w:pPr>
        <w:pStyle w:val="PlainText"/>
      </w:pPr>
    </w:p>
    <w:p w14:paraId="3EF5C407" w14:textId="77777777" w:rsidR="00AC79BB" w:rsidRDefault="00AC79BB" w:rsidP="00C31D5E">
      <w:pPr>
        <w:pStyle w:val="PlainText"/>
      </w:pPr>
    </w:p>
    <w:p w14:paraId="756E2924" w14:textId="77777777" w:rsidR="00CB2332" w:rsidRDefault="00C31D5E" w:rsidP="00CB2332">
      <w:pPr>
        <w:pStyle w:val="AbstractHeading"/>
      </w:pPr>
      <w:r w:rsidRPr="00246E7B">
        <w:t>ABSTRA</w:t>
      </w:r>
      <w:r w:rsidR="00246E7B" w:rsidRPr="00246E7B">
        <w:t>CT:</w:t>
      </w:r>
      <w:r w:rsidR="00CB2332">
        <w:t xml:space="preserve"> </w:t>
      </w:r>
    </w:p>
    <w:p w14:paraId="480F1A5B" w14:textId="7A3F2248" w:rsidR="00C31D5E" w:rsidRDefault="00BD39B1" w:rsidP="00017B66">
      <w:pPr>
        <w:pStyle w:val="Abstracttext"/>
      </w:pPr>
      <w:r>
        <w:t>Predicting the energy efficiency of buildings at scale when detailed building data is limited remains a challenge. Tools for doing so can enhance our understanding of the building stock, which can be used for decision-making and policymaking related to building renovation for efficiency. Such tools, when applied in the residential context, could also enhance access to energy-related information for home renters and buyers when making decisions on where to live.</w:t>
      </w:r>
      <w:r w:rsidR="003B39CB">
        <w:t xml:space="preserve"> In this work, we build a multi-modal machine learning model to predict </w:t>
      </w:r>
      <w:r w:rsidR="00E57FAE">
        <w:t xml:space="preserve">the </w:t>
      </w:r>
      <w:r w:rsidR="003B39CB">
        <w:t>energy efficiency of residential units. We leverage a large dataset of tens of thousands of buildings in Switzerland that include tabular, text, and image data that can commonly be found in online apartment listing sites. After regressing out weather, occupancy, and energy price information, our model predicts the inherent energy efficiency fixed effects with about a 30% normalised root mean squared error. We explore the relative importance of each data modality and demonstrate how the multiple modalities can be integrated into an overall ensemble approach. This research shows how more information about inherent building energy efficiency can be disclosed through machine learning tools.</w:t>
      </w:r>
    </w:p>
    <w:p w14:paraId="0672E755" w14:textId="77777777" w:rsidR="00BF5B80" w:rsidRPr="00017B66" w:rsidRDefault="00BF5B80" w:rsidP="00017B66">
      <w:pPr>
        <w:pStyle w:val="Abstracttext"/>
      </w:pPr>
    </w:p>
    <w:p w14:paraId="01216C4B" w14:textId="77777777" w:rsidR="00B86B2E" w:rsidRDefault="008B6A2D" w:rsidP="00896AB3">
      <w:pPr>
        <w:pStyle w:val="Keywordsheading"/>
      </w:pPr>
      <w:r>
        <w:t>KEYWORDS</w:t>
      </w:r>
      <w:r w:rsidR="00482C71">
        <w:t>:</w:t>
      </w:r>
      <w:r w:rsidR="00BF5B80">
        <w:t xml:space="preserve"> </w:t>
      </w:r>
    </w:p>
    <w:p w14:paraId="7A442680" w14:textId="77777777" w:rsidR="00482C71" w:rsidRPr="008B6A2D" w:rsidRDefault="00482C71" w:rsidP="00482C71">
      <w:pPr>
        <w:pStyle w:val="Keywordstext"/>
      </w:pPr>
      <w:r>
        <w:t>Building energy prediction, urban energy simulation, multi-modal deep learning</w:t>
      </w:r>
    </w:p>
    <w:p w14:paraId="2385F19E" w14:textId="77777777" w:rsidR="00AC79BB" w:rsidRPr="00F05EA2" w:rsidRDefault="00AC79BB" w:rsidP="00452605">
      <w:pPr>
        <w:pStyle w:val="PlainText"/>
        <w:ind w:left="567" w:right="567"/>
      </w:pPr>
    </w:p>
    <w:p w14:paraId="6492F5AA" w14:textId="77777777" w:rsidR="00812538" w:rsidRPr="00F05EA2" w:rsidRDefault="00812538" w:rsidP="00452605">
      <w:pPr>
        <w:pStyle w:val="PlainText"/>
        <w:ind w:left="567" w:right="567"/>
        <w:rPr>
          <w:i/>
        </w:rPr>
      </w:pPr>
    </w:p>
    <w:p w14:paraId="74E76E98"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6D8AB660" w14:textId="77777777" w:rsidR="00452605" w:rsidRPr="00F05EA2" w:rsidRDefault="0095653F" w:rsidP="00452605">
      <w:pPr>
        <w:pStyle w:val="Heading1"/>
      </w:pPr>
      <w:r w:rsidRPr="00F05EA2">
        <w:t xml:space="preserve">1. </w:t>
      </w:r>
      <w:r w:rsidR="00452605" w:rsidRPr="00F05EA2">
        <w:t>INTRODUCTION</w:t>
      </w:r>
    </w:p>
    <w:p w14:paraId="7D837622" w14:textId="069F5827" w:rsidR="005B53DE" w:rsidRDefault="005B53DE" w:rsidP="005B53DE">
      <w:pPr>
        <w:pStyle w:val="MainText"/>
      </w:pPr>
      <w:r>
        <w:t>Today, buildings in Europe account for 40% of total energy consumption and 36% of greenhouse gas emissions</w:t>
      </w:r>
      <w:r w:rsidR="00462914">
        <w:t xml:space="preserve"> </w:t>
      </w:r>
      <w:r w:rsidR="00462914">
        <w:fldChar w:fldCharType="begin"/>
      </w:r>
      <w:r w:rsidR="00462914">
        <w:instrText xml:space="preserve"> ADDIN ZOTERO_ITEM CSL_CITATION {"citationID":"KKocqS0l","properties":{"formattedCitation":"(Directive 2024/1275, 2024)","plainCitation":"(Directive 2024/1275, 2024)","noteIndex":0},"citationItems":[{"id":1721,"uris":["http://zotero.org/groups/5726497/items/GCP2HQRL"],"itemData":{"id":1721,"type":"bill","authority":"EP, CONSIL","language":"en","number":"Directive 2024/1275","title":"Directive (EU) 2024/1275 of the European Parliament and of the Council of 24 April 2024 on the energy performance of buildings (recast) (Text with EEA relevance)","URL":"http://data.europa.eu/eli/dir/2024/1275/oj/eng","author":[{"family":"Directive 2024/1275","given":""}],"accessed":{"date-parts":[["2025",4,7]]},"issued":{"date-parts":[["2024",4,24]]}}}],"schema":"https://github.com/citation-style-language/schema/raw/master/csl-citation.json"} </w:instrText>
      </w:r>
      <w:r w:rsidR="00462914">
        <w:fldChar w:fldCharType="separate"/>
      </w:r>
      <w:r w:rsidR="00462914">
        <w:rPr>
          <w:rFonts w:eastAsia="PMingLiU"/>
          <w:lang w:eastAsia="en-GB"/>
        </w:rPr>
        <w:t>(Directive 2024/1275, 2024)</w:t>
      </w:r>
      <w:r w:rsidR="00462914">
        <w:fldChar w:fldCharType="end"/>
      </w:r>
      <w:r>
        <w:t xml:space="preserve">. Renovation of buildings, particularly residential, has become a priority for the sustainable energy transition. Providing information on existing building energy performance can aid in decision-making for multiple actors, from policymakers to the buildings’ users.  </w:t>
      </w:r>
      <w:r w:rsidRPr="00321E8B">
        <w:t xml:space="preserve">It </w:t>
      </w:r>
      <w:r>
        <w:t>could help</w:t>
      </w:r>
      <w:r w:rsidRPr="00321E8B">
        <w:t xml:space="preserve"> utility companies, residents, facility managers, contractors, and public agencies </w:t>
      </w:r>
      <w:r>
        <w:t>identify inefficient buildings and deploy strategies for improving efficiency</w:t>
      </w:r>
      <w:r w:rsidRPr="00321E8B">
        <w:t xml:space="preserve">. </w:t>
      </w:r>
      <w:r>
        <w:t>However, the disclosure of energy-</w:t>
      </w:r>
      <w:r>
        <w:t xml:space="preserve">related performance indicators is often lacking or needs to be calculated manually through time-intensive methods. </w:t>
      </w:r>
    </w:p>
    <w:p w14:paraId="375800E5" w14:textId="046D07B5" w:rsidR="005B53DE" w:rsidRDefault="005B53DE" w:rsidP="005B53DE">
      <w:pPr>
        <w:pStyle w:val="MainText"/>
      </w:pPr>
      <w:r>
        <w:t>At the same time, the development of online platforms to advertise rental apartments results in the generation of an extensive corpus of data. These data include detailed apartment attributes, textual descriptions, and visual representations of the interior</w:t>
      </w:r>
      <w:r w:rsidR="002A11D0">
        <w:t>s</w:t>
      </w:r>
      <w:r>
        <w:t xml:space="preserve"> through images. This amount of data represents an opportunity to gain insights into the energy efficiency of buildings.</w:t>
      </w:r>
    </w:p>
    <w:p w14:paraId="4627257C" w14:textId="07EEBD9D" w:rsidR="005B53DE" w:rsidRPr="00F05EA2" w:rsidRDefault="005B53DE" w:rsidP="005B53DE">
      <w:pPr>
        <w:pStyle w:val="MainText"/>
      </w:pPr>
      <w:r>
        <w:t>In this paper, we introduce a new perspective for predicting building energy consumption and</w:t>
      </w:r>
      <w:r w:rsidR="00DA19E0">
        <w:t xml:space="preserve"> </w:t>
      </w:r>
      <w:r>
        <w:lastRenderedPageBreak/>
        <w:t>efficiency</w:t>
      </w:r>
      <w:r w:rsidR="008F6390">
        <w:t>.</w:t>
      </w:r>
      <w:r>
        <w:t xml:space="preserve"> </w:t>
      </w:r>
      <w:r w:rsidR="008F6390">
        <w:t>We leverage</w:t>
      </w:r>
      <w:r>
        <w:t xml:space="preserve"> a novel dataset—tabular, text, and interior image data from </w:t>
      </w:r>
      <w:r w:rsidR="0023499D">
        <w:t xml:space="preserve">an </w:t>
      </w:r>
      <w:r>
        <w:t xml:space="preserve">online apartment listing site—alongside a state-of-the-art multi-modal deep learning approach. This approach could improve the disclosure of energy-related information about residential buildings for </w:t>
      </w:r>
      <w:r w:rsidR="0030798D">
        <w:t xml:space="preserve">both </w:t>
      </w:r>
      <w:r>
        <w:t xml:space="preserve">consumers and policy-oriented stakeholders. We also compare the impact of </w:t>
      </w:r>
      <w:r w:rsidR="0030798D">
        <w:t xml:space="preserve">each modality </w:t>
      </w:r>
      <w:r>
        <w:t xml:space="preserve">on the prediction.   </w:t>
      </w:r>
    </w:p>
    <w:p w14:paraId="66D5ED25" w14:textId="77777777" w:rsidR="00452605" w:rsidRPr="00F05EA2" w:rsidRDefault="00452605" w:rsidP="00452605">
      <w:pPr>
        <w:pStyle w:val="PlainText"/>
        <w:rPr>
          <w:sz w:val="20"/>
        </w:rPr>
      </w:pPr>
    </w:p>
    <w:p w14:paraId="37F7A23F" w14:textId="77777777" w:rsidR="00452605" w:rsidRPr="00F05EA2" w:rsidRDefault="0095653F" w:rsidP="00452605">
      <w:pPr>
        <w:pStyle w:val="Heading1"/>
      </w:pPr>
      <w:r w:rsidRPr="00F05EA2">
        <w:t xml:space="preserve">2. </w:t>
      </w:r>
      <w:r w:rsidR="005B53DE">
        <w:t>LITERATURE REVIEW</w:t>
      </w:r>
    </w:p>
    <w:p w14:paraId="42D2391C" w14:textId="2A0594E1" w:rsidR="00DA19E0" w:rsidRDefault="00A50BA0" w:rsidP="003B39CB">
      <w:pPr>
        <w:pStyle w:val="MainText"/>
      </w:pPr>
      <w:r>
        <w:t>Researchers have explored a variety of different approaches to</w:t>
      </w:r>
      <w:r w:rsidR="005B53DE" w:rsidRPr="00321E8B">
        <w:t xml:space="preserve"> predict the energy efficiency of apartments using machine learning.</w:t>
      </w:r>
      <w:r w:rsidR="003B39CB">
        <w:t xml:space="preserve"> </w:t>
      </w:r>
      <w:r>
        <w:t xml:space="preserve">One set of the literature has investigated tabular features for the prediction of building energy consumption and/or efficiency. </w:t>
      </w:r>
      <w:proofErr w:type="spellStart"/>
      <w:r>
        <w:t>Izonin</w:t>
      </w:r>
      <w:proofErr w:type="spellEnd"/>
      <w:r>
        <w:t xml:space="preserve"> et al. </w:t>
      </w:r>
      <w:r>
        <w:fldChar w:fldCharType="begin"/>
      </w:r>
      <w:r>
        <w:instrText xml:space="preserve"> ADDIN ZOTERO_ITEM CSL_CITATION {"citationID":"9A5lchnE","properties":{"formattedCitation":"(2024)","plainCitation":"(2024)","noteIndex":0},"citationItems":[{"id":1604,"uris":["http://zotero.org/groups/5726497/items/I75PF7GD"],"itemData":{"id":1604,"type":"article-journal","abstract":"This paper provides a method for predicting the energy efficiency of buildings using artificial intelligence tools. The scopes is twofold: prediction of the levels of the heating load and cooling load of buildings. A feature of this research is the performance of intellectual analysis in conditions of a limited amount of data when solving the stated tasks. An improved method of augmentation and prediction (input-doubling method) is proposed by processing data within each cluster of the studied dataset. The selection of the latter occurs due to the use of the fast and easy-to-implement k-means method. Next, a prediction is made using the input-doubling method within each separate cluster. The simulation of the method was performed on a real-world dataset of 768 observations. The proposed approach was found to have a high prediction accuracy in the absence of overfitting and high generalization properties of the improved method. Comparison with existing methods showed an increase in accuracy by 40-46% (MSE) compared to SVR with rbf kernel, which is the basis for the improved method, and by 5-12% (MSE) compared to the closest existing hierarchical predictor.","collection-title":"14th International Conference on Emerging Ubiquitous Systems and Pervasive Networks / 13th International Conference on Current and Future Trends of Information and Communication Technologies in Healthcare (EUSPN/ICTH 2023)","container-title":"Procedia Computer Science","DOI":"10.1016/j.procs.2023.12.173","ISSN":"1877-0509","journalAbbreviation":"Procedia Computer Science","page":"72-77","source":"ScienceDirect","title":"Machine learning for predicting energy efficiency of buildings: a small data approach","title-short":"Machine learning for predicting energy efficiency of buildings","volume":"231","author":[{"family":"Izonin","given":"Ivan"},{"family":"Tkachenko","given":"Roman"},{"family":"Mitoulis","given":"Stergios Aristoteles"},{"family":"Faramarzi","given":"Asaad"},{"family":"Tsmots","given":"Ivan"},{"family":"Mashtalir","given":"Danylo"}],"issued":{"date-parts":[["2024",1,1]]}},"suppress-author":true}],"schema":"https://github.com/citation-style-language/schema/raw/master/csl-citation.json"} </w:instrText>
      </w:r>
      <w:r>
        <w:fldChar w:fldCharType="separate"/>
      </w:r>
      <w:r w:rsidR="00651F0C" w:rsidRPr="00651F0C">
        <w:rPr>
          <w:noProof/>
        </w:rPr>
        <w:t>(2024)</w:t>
      </w:r>
      <w:r>
        <w:fldChar w:fldCharType="end"/>
      </w:r>
      <w:r>
        <w:t xml:space="preserve"> used </w:t>
      </w:r>
      <w:r w:rsidR="00DA19E0">
        <w:t>support vector regression along with specific building engineering features (e.g., wall area, glazing area, orientation) to predict heating and cooling loads. While this study demonstrated the potential of leveraging machine learning for energy predictions, such an approach requires engineering-related features to be available, which becomes difficult at larger scales.</w:t>
      </w:r>
    </w:p>
    <w:p w14:paraId="57BFDA92" w14:textId="746D8E98" w:rsidR="00DA19E0" w:rsidRDefault="00DA19E0" w:rsidP="005E5D1D">
      <w:pPr>
        <w:pStyle w:val="MainText"/>
      </w:pPr>
      <w:r>
        <w:t>To scale up predictive power, researchers have turned to image datasets.</w:t>
      </w:r>
      <w:r w:rsidR="005E5D1D">
        <w:t xml:space="preserve"> Dougherty et al. </w:t>
      </w:r>
      <w:r w:rsidR="005E5D1D">
        <w:fldChar w:fldCharType="begin"/>
      </w:r>
      <w:r w:rsidR="005E5D1D">
        <w:instrText xml:space="preserve"> ADDIN ZOTERO_ITEM CSL_CITATION {"citationID":"05hb4mWu","properties":{"formattedCitation":"(2021)","plainCitation":"(2021)","noteIndex":0},"citationItems":[{"id":1575,"uris":["http://zotero.org/groups/5726497/items/HYWGDSDE"],"itemData":{"id":1575,"type":"paper-conference","abstract":"As the world moves to decarbonize, the built environment commands attention for its intensity of energy consumption. Potential pathways for decarbonizing the built environment can be discovered through the aid of building energy modeling, which helps identify potential retrofit strategies and simulate integration with renewable energy sources. Energy modeling is complicated however, due to compound interactions between building materials, structural design, and urban form. Significant domain knowledge, modeling expertise, and extensive time investment are required for accurate modeling to accommodate this complexity. In this work, we explore the potential of accurately modeling building energy consumption at scale through the application of modern computer vision algorithms. We demonstrate that our computer vision system can accurately predict energy consumption through the extraction of meaningful features contained in satellite imagery. To accomplish this, we introduce a data-collection pipeline and a computer vision architecture to process satellite photos and contextual information from the urban texture. We also demonstrate a method of comparing the relative significance of the automatically extracted features in informing building decarbonization decision making and policy. Our results indicate that this approach reveals valuable insights into the dynamics of building energy consumption on the city scale and enables the rapid analysis of urban energy dynamics with readily available data.","collection-title":"BuildSys '21","container-title":"Proceedings of the 8th ACM International Conference on Systems for Energy-Efficient Buildings, Cities, and Transportation","DOI":"10.1145/3486611.3486666","event-place":"New York, NY, USA","ISBN":"978-1-4503-9114-6","page":"111–120","publisher":"Association for Computing Machinery","publisher-place":"New York, NY, USA","source":"ACM Digital Library","title":"SCHMEAR: scalable construction of holistic models for energy analysis from rooftops","title-short":"SCHMEAR","URL":"https://dl.acm.org/doi/10.1145/3486611.3486666","author":[{"family":"Dougherty","given":"Thomas R."},{"family":"Huang","given":"Tianyuan"},{"family":"Chen","given":"Yirong"},{"family":"Jain","given":"Rishee K."},{"family":"Rajagopal","given":"Ram"}],"accessed":{"date-parts":[["2024",10,23]]},"issued":{"date-parts":[["2021",11,17]]}},"suppress-author":true}],"schema":"https://github.com/citation-style-language/schema/raw/master/csl-citation.json"} </w:instrText>
      </w:r>
      <w:r w:rsidR="005E5D1D">
        <w:fldChar w:fldCharType="separate"/>
      </w:r>
      <w:r w:rsidR="00651F0C">
        <w:rPr>
          <w:noProof/>
        </w:rPr>
        <w:t>(2021)</w:t>
      </w:r>
      <w:r w:rsidR="005E5D1D">
        <w:fldChar w:fldCharType="end"/>
      </w:r>
      <w:r w:rsidR="005E5D1D">
        <w:t xml:space="preserve"> leveraged satellite image data along with data on the social functions of nearby buildings to predict monthly energy consumption. Mayer et al. </w:t>
      </w:r>
      <w:r w:rsidR="005E5D1D">
        <w:fldChar w:fldCharType="begin"/>
      </w:r>
      <w:r w:rsidR="005E5D1D">
        <w:instrText xml:space="preserve"> ADDIN ZOTERO_ITEM CSL_CITATION {"citationID":"nFDhi0Nr","properties":{"formattedCitation":"(2023)","plainCitation":"(2023)","noteIndex":0},"citationItems":[{"id":1585,"uris":["http://zotero.org/groups/5726497/items/ZNBIX5B4"],"itemData":{"id":1585,"type":"article-journal","abstract":"Current methods to determine the energy efficiency of buildings generally require on-site visits of certified energy auditors which makes the process slow, costly, and geographically incomplete. To accelerate the identification of promising retrofit targets on a large scale, we propose to estimate building energy efficiency from widely available and remotely sensed data sources only, namely street view, aerial view, footprint, and satellite-borne land surface temperature (LST) data. After collecting data for almost 40,000 buildings in the United Kingdom, we combine these data sources by training multiple end-to-end deep learning models with the objective to classify buildings as energy efficient (EU rating A–D) or inefficient (EU rating E–G). After evaluating the trained models quantitatively as well as qualitatively, we extend our analysis by studying the predictive power of each data source in an ablation study. We find that the end-to-end deep learning model trained on all four data sources achieves a macro-averaged F1 score of 64.64% and outperforms models trained on building energy consumption data by 9.78%. As industry experts use building energy consumption data to approximate a building’s energy efficiency prior to a potential on-site inspection, this work shows the potential and complementary nature of remotely sensed data in predicting energy efficiency and opens up new opportunities for future work to integrate additional data sources.","container-title":"Applied Energy","DOI":"10.1016/j.apenergy.2022.120542","ISSN":"0306-2619","journalAbbreviation":"Applied Energy","page":"120542","source":"ScienceDirect","title":"Estimating building energy efficiency from street view imagery, aerial imagery, and land surface temperature data","volume":"333","author":[{"family":"Mayer","given":"Kevin"},{"family":"Haas","given":"Lukas"},{"family":"Huang","given":"Tianyuan"},{"family":"Bernabé-Moreno","given":"Juan"},{"family":"Rajagopal","given":"Ram"},{"family":"Fischer","given":"Martin"}],"issued":{"date-parts":[["2023",3,1]]}},"suppress-author":true}],"schema":"https://github.com/citation-style-language/schema/raw/master/csl-citation.json"} </w:instrText>
      </w:r>
      <w:r w:rsidR="005E5D1D">
        <w:fldChar w:fldCharType="separate"/>
      </w:r>
      <w:r w:rsidR="00651F0C">
        <w:rPr>
          <w:noProof/>
        </w:rPr>
        <w:t>(2023)</w:t>
      </w:r>
      <w:r w:rsidR="005E5D1D">
        <w:fldChar w:fldCharType="end"/>
      </w:r>
      <w:r>
        <w:t xml:space="preserve"> </w:t>
      </w:r>
      <w:r w:rsidR="005E5D1D">
        <w:t xml:space="preserve">expanded this satellite image approach by incorporating street-view images to predict static energy efficiency labels (i.e., “A” to “G” on the European rating scale). </w:t>
      </w:r>
      <w:r w:rsidR="0051431F">
        <w:t xml:space="preserve">Sun and Bardhan </w:t>
      </w:r>
      <w:r w:rsidR="0051431F">
        <w:fldChar w:fldCharType="begin"/>
      </w:r>
      <w:r w:rsidR="0051431F">
        <w:instrText xml:space="preserve"> ADDIN ZOTERO_ITEM CSL_CITATION {"citationID":"dJtAds6w","properties":{"formattedCitation":"(2024)","plainCitation":"(2024)","noteIndex":0},"citationItems":[{"id":1724,"uris":["http://zotero.org/groups/5726497/items/BH3J63RY"],"itemData":{"id":1724,"type":"article-journal","abstract":"As the urban population continues to expand and is expected to comprise 80% of the total population in 2050, it is crucial to ensure the sustainability and energy efficiency of cities. Among all the homes globally, Hard-to-Decarbonize (HtD) buildings are estimated to be a quarter of them. Identifying the HtD houses and proposing strategies for these houses is important to reach the global net zero target. However, the study of HtD houses has historically been neglected. Previous studies mainly focus on simulating, predicting and understanding attributes that are directly related to energy usage and efficiency. In this research, a methodology for identifying HtD buildings with publicly available data is proposed and tested in Cambridge, UK. A dataset of HtD houses in Cambridge is organized, with criteria derived from the Energy Performance Certificate (EPC), which results from detailed inspections of houses. Street view images (SVI), aeriel view images (AVI), land surface temperature (LST), and building stock data are used together for the prediction with deep learning. The classification precision for HtD buildings is able to achieve 82%. This study also explores the minimal data needed for the high-accuracy prediction of HtD houses. Results show that SVI contributes the most to the prediction.","container-title":"Sustainable Cities and Society","DOI":"10.1016/j.scs.2023.105015","ISSN":"2210-6707","journalAbbreviation":"Sustainable Cities and Society","page":"105015","source":"ScienceDirect","title":"Identifying Hard-to-Decarbonize houses from multi-source data in Cambridge, UK","volume":"100","author":[{"family":"Sun","given":"Maoran"},{"family":"Bardhan","given":"Ronita"}],"issued":{"date-parts":[["2024",1,1]]}},"suppress-author":true}],"schema":"https://github.com/citation-style-language/schema/raw/master/csl-citation.json"} </w:instrText>
      </w:r>
      <w:r w:rsidR="0051431F">
        <w:fldChar w:fldCharType="separate"/>
      </w:r>
      <w:r w:rsidR="0051431F">
        <w:rPr>
          <w:noProof/>
        </w:rPr>
        <w:t>(2024)</w:t>
      </w:r>
      <w:r w:rsidR="0051431F">
        <w:fldChar w:fldCharType="end"/>
      </w:r>
      <w:r w:rsidR="0051431F">
        <w:t xml:space="preserve"> explored the use various data including street-view and aerial images to classify buildings as “hard to decarbonize” or not. </w:t>
      </w:r>
      <w:r w:rsidR="005E5D1D">
        <w:t xml:space="preserve">Ghorbani et al. </w:t>
      </w:r>
      <w:r w:rsidR="005E5D1D">
        <w:fldChar w:fldCharType="begin"/>
      </w:r>
      <w:r w:rsidR="005E5D1D">
        <w:instrText xml:space="preserve"> ADDIN ZOTERO_ITEM CSL_CITATION {"citationID":"hObyCV5s","properties":{"formattedCitation":"(2024)","plainCitation":"(2024)","noteIndex":0},"citationItems":[{"id":1607,"uris":["http://zotero.org/groups/5726497/items/CZLM6XVA"],"itemData":{"id":1607,"type":"article-journal","abstract":"Passive design characteristics (PDC) play a pivotal role in reducing the energy burden on households without imposing additional financial constraints on project stakeholders. However, the scarcity of PDC data has posed a challenge in previous studies when assessing their energy-saving impact. To tackle this issue, this research introduces an innovative approach that combines deep learning-powered computer vision with machine learning techniques to examine the relationship between PDC and energy burden in residential buildings. In this study, we employ a convolutional neural network computer vision model to identify and measure key indicators, including window-to-wall ratio (WWR), external shading, and operable window types, using Google Street View images within the Chicago metropolitan area as our case study. Subsequently, we utilize the derived passive design features in conjunction with demographic characteristics to train and compare various machine learning methods. These methods encompass Decision Tree Regression, Random Forest Regression, and Support Vector Regression, culminating in the development of a comprehensive model for energy burden prediction. Our framework achieves a 74.2 % accuracy in forecasting the average energy burden. These results yield invaluable insights for policymakers and urban planners, paving the way toward the realization of smart and sustainable cities.","container-title":"Building and Environment","DOI":"10.1016/j.buildenv.2023.111126","ISSN":"0360-1323","journalAbbreviation":"Building and Environment","page":"111126","source":"ScienceDirect","title":"Examining the role of passive design indicators in energy burden reduction: Insights from a machine learning and deep learning approach","title-short":"Examining the role of passive design indicators in energy burden reduction","volume":"250","author":[{"family":"Ghorbany","given":"Siavash"},{"family":"Hu","given":"Ming"},{"family":"Yao","given":"Siyuan"},{"family":"Wang","given":"Chaoli"},{"family":"Nguyen","given":"Quynh Camthi"},{"family":"Yue","given":"Xiaohe"},{"family":"Alirezaei","given":"Mitra"},{"family":"Tasdizen","given":"Tolga"},{"family":"Sisk","given":"Matthew"}],"issued":{"date-parts":[["2024",2,15]]}},"suppress-author":true}],"schema":"https://github.com/citation-style-language/schema/raw/master/csl-citation.json"} </w:instrText>
      </w:r>
      <w:r w:rsidR="005E5D1D">
        <w:fldChar w:fldCharType="separate"/>
      </w:r>
      <w:r w:rsidR="00651F0C">
        <w:rPr>
          <w:noProof/>
        </w:rPr>
        <w:t>(2024)</w:t>
      </w:r>
      <w:r w:rsidR="005E5D1D">
        <w:fldChar w:fldCharType="end"/>
      </w:r>
      <w:r w:rsidR="005E5D1D">
        <w:t xml:space="preserve"> extracted features with convolutional neural networks (CNNs) applied to street-view image</w:t>
      </w:r>
      <w:r w:rsidR="00CB4C49">
        <w:t xml:space="preserve">s and integrated these features </w:t>
      </w:r>
      <w:r w:rsidR="00774D1C">
        <w:t>with other tabular features for energy prediction.</w:t>
      </w:r>
      <w:r w:rsidR="00CB4C49">
        <w:t xml:space="preserve"> </w:t>
      </w:r>
      <w:r w:rsidR="005E5D1D">
        <w:t xml:space="preserve">Various other image-based remote sensing data has been shown to be useful in large-scale building energy prediction tasks </w:t>
      </w:r>
      <w:r w:rsidR="005E5D1D">
        <w:fldChar w:fldCharType="begin"/>
      </w:r>
      <w:r w:rsidR="005E5D1D">
        <w:instrText xml:space="preserve"> ADDIN ZOTERO_ITEM CSL_CITATION {"citationID":"mMww8oJm","properties":{"formattedCitation":"(Dougherty and Jain, 2023)","plainCitation":"(Dougherty and Jain, 2023)","noteIndex":0},"citationItems":[{"id":1578,"uris":["http://zotero.org/groups/5726497/items/RXVNW86C"],"itemData":{"id":1578,"type":"article-journal","container-title":"Sustainable Cities and Society","note":"publisher: Elsevier","page":"104364","source":"Google Scholar","title":"Invisible walls: Exploration of microclimate effects on building energy consumption in New York City","title-short":"Invisible walls","volume":"90","author":[{"family":"Dougherty","given":"Thomas R."},{"family":"Jain","given":"Rishee K."}],"issued":{"date-parts":[["2023"]]}}}],"schema":"https://github.com/citation-style-language/schema/raw/master/csl-citation.json"} </w:instrText>
      </w:r>
      <w:r w:rsidR="005E5D1D">
        <w:fldChar w:fldCharType="separate"/>
      </w:r>
      <w:r w:rsidR="00651F0C">
        <w:rPr>
          <w:noProof/>
        </w:rPr>
        <w:t>(Dougherty and Jain, 2023)</w:t>
      </w:r>
      <w:r w:rsidR="005E5D1D">
        <w:fldChar w:fldCharType="end"/>
      </w:r>
      <w:r w:rsidR="005E5D1D">
        <w:t>.</w:t>
      </w:r>
      <w:r w:rsidR="00774D1C">
        <w:t xml:space="preserve"> These studies have demonstrated the value in combining multiple data modalities (e.g., image, tabular) for the prediction of energy-related outcomes.</w:t>
      </w:r>
    </w:p>
    <w:p w14:paraId="53F57CBF" w14:textId="1B7AA999" w:rsidR="00774D1C" w:rsidRDefault="0051431F" w:rsidP="005E5D1D">
      <w:pPr>
        <w:pStyle w:val="MainText"/>
      </w:pPr>
      <w:r>
        <w:t>We</w:t>
      </w:r>
      <w:r w:rsidR="00774D1C">
        <w:t xml:space="preserve"> note in our literature</w:t>
      </w:r>
      <w:r w:rsidR="003B39CB">
        <w:t xml:space="preserve"> search</w:t>
      </w:r>
      <w:r w:rsidR="00774D1C">
        <w:t xml:space="preserve"> that no existing studies have use</w:t>
      </w:r>
      <w:r w:rsidR="003B39CB">
        <w:t>d</w:t>
      </w:r>
      <w:r w:rsidR="00774D1C">
        <w:t xml:space="preserve"> large-scale data commonly available through apartment listing sites for this task. Such data involves a combination of images, text, and tabular features, which has the potential to offer a broad array of embedded features but involves the inherent challenge of multi-modal modelling. This is the core of our investigation in this paper.</w:t>
      </w:r>
    </w:p>
    <w:p w14:paraId="632066EC" w14:textId="77777777" w:rsidR="00C669E4" w:rsidRPr="00F05EA2" w:rsidRDefault="00C669E4" w:rsidP="0081763A">
      <w:pPr>
        <w:pStyle w:val="PlainText"/>
        <w:rPr>
          <w:sz w:val="20"/>
        </w:rPr>
      </w:pPr>
    </w:p>
    <w:p w14:paraId="6D195455" w14:textId="77777777" w:rsidR="00452605" w:rsidRPr="00F05EA2" w:rsidRDefault="0042338A" w:rsidP="00452605">
      <w:pPr>
        <w:pStyle w:val="Heading1"/>
      </w:pPr>
      <w:r w:rsidRPr="00F05EA2">
        <w:t xml:space="preserve">3. </w:t>
      </w:r>
      <w:r w:rsidR="005B53DE">
        <w:t>METHODOLOGY</w:t>
      </w:r>
    </w:p>
    <w:p w14:paraId="7FC53098" w14:textId="2AB0C476" w:rsidR="0054466D" w:rsidRDefault="00E23283" w:rsidP="00E23283">
      <w:pPr>
        <w:pStyle w:val="MainText"/>
      </w:pPr>
      <w:r>
        <w:t xml:space="preserve">We introduce a novel building energy prediction pipeline leveraging data available through typical apartment listing sites. Within such apartment listing </w:t>
      </w:r>
      <w:r>
        <w:t>sites, three types of data are common: (1) tabular data, which contains categorical and numerical data tha</w:t>
      </w:r>
      <w:r w:rsidR="00462914">
        <w:t>t</w:t>
      </w:r>
      <w:r>
        <w:t xml:space="preserve"> can be organized in a table, (2) text data, typically in the form of a description of the apartment, and (3) image data, including outdoor and indoor pictures of the apartment’s spaces.</w:t>
      </w:r>
      <w:r w:rsidR="00207885">
        <w:t xml:space="preserve"> The outcome variable in our modelling approach is based on the annual energy bills for the apartments, and through standard regression we eliminate variation due to occupancy, weather, and pricing. Such data is typically not available to consumers</w:t>
      </w:r>
      <w:r w:rsidR="00D15594">
        <w:t>.</w:t>
      </w:r>
      <w:r>
        <w:t xml:space="preserve"> </w:t>
      </w:r>
      <w:r w:rsidR="006B497D">
        <w:t xml:space="preserve">In this work, we develop an independent model for each data modality, as well as a multi-model model that predicts energy consumption using all three data modalities. In this way, we </w:t>
      </w:r>
      <w:r w:rsidR="00D15594">
        <w:t>can</w:t>
      </w:r>
      <w:r w:rsidR="006B497D">
        <w:t xml:space="preserve"> explore the relative usefulness of each modality of data in predicting energy efficiency of apartments. The modelling details are discussed in the subsections below.</w:t>
      </w:r>
    </w:p>
    <w:p w14:paraId="09369B90" w14:textId="77777777" w:rsidR="00E23283" w:rsidRDefault="00E23283" w:rsidP="00E23283">
      <w:pPr>
        <w:pStyle w:val="MainText"/>
      </w:pPr>
    </w:p>
    <w:p w14:paraId="3A235D9F" w14:textId="77777777" w:rsidR="00E23283" w:rsidRDefault="00E23283" w:rsidP="00E23283">
      <w:pPr>
        <w:pStyle w:val="MainText"/>
        <w:ind w:firstLine="0"/>
        <w:rPr>
          <w:b/>
          <w:bCs/>
        </w:rPr>
      </w:pPr>
      <w:r w:rsidRPr="00820D96">
        <w:rPr>
          <w:b/>
          <w:bCs/>
        </w:rPr>
        <w:t xml:space="preserve">3.1. </w:t>
      </w:r>
      <w:r>
        <w:rPr>
          <w:b/>
          <w:bCs/>
        </w:rPr>
        <w:t>Dataset</w:t>
      </w:r>
    </w:p>
    <w:p w14:paraId="79CB6E95" w14:textId="454C1DA1" w:rsidR="00E23283" w:rsidRDefault="00E23283" w:rsidP="00E23283">
      <w:pPr>
        <w:pStyle w:val="MainText"/>
      </w:pPr>
      <w:r w:rsidRPr="00820D96">
        <w:t>We use data from one of the main real estate management companies in Switzerland</w:t>
      </w:r>
      <w:r w:rsidR="00D15594">
        <w:t xml:space="preserve"> and a Swiss real estate platform. The dataset covers </w:t>
      </w:r>
      <w:r>
        <w:t xml:space="preserve">9,020 buildings and 45,554 </w:t>
      </w:r>
      <w:r w:rsidRPr="00820D96">
        <w:t xml:space="preserve">apartment </w:t>
      </w:r>
      <w:r>
        <w:t>listings across Switzerland</w:t>
      </w:r>
      <w:r w:rsidRPr="00820D96">
        <w:t xml:space="preserve"> in the years 2016 to 2022.</w:t>
      </w:r>
      <w:r>
        <w:t xml:space="preserve"> The dataset contains</w:t>
      </w:r>
      <w:r w:rsidR="00D15594">
        <w:t xml:space="preserve"> </w:t>
      </w:r>
      <w:r>
        <w:t>tabular, textual, and image data.</w:t>
      </w:r>
      <w:r w:rsidRPr="0078336D">
        <w:t xml:space="preserve"> </w:t>
      </w:r>
      <w:r w:rsidR="008B16D1">
        <w:t xml:space="preserve">It also </w:t>
      </w:r>
      <w:r w:rsidR="008B16D1" w:rsidRPr="008B16D1">
        <w:t>includes billing information that details both overall and variable heating costs by fuel type (oil, gas, district heating, and others)</w:t>
      </w:r>
      <w:r w:rsidR="008B16D1">
        <w:t>.</w:t>
      </w:r>
      <w:r w:rsidR="008B16D1" w:rsidRPr="008B16D1">
        <w:t xml:space="preserve"> </w:t>
      </w:r>
      <w:r>
        <w:t xml:space="preserve">The tabular data </w:t>
      </w:r>
      <w:r w:rsidR="00462914">
        <w:t>c</w:t>
      </w:r>
      <w:r>
        <w:t>ontains 36 features</w:t>
      </w:r>
      <w:r w:rsidR="00462914">
        <w:t xml:space="preserve">, which </w:t>
      </w:r>
      <w:r>
        <w:t xml:space="preserve">include information about the </w:t>
      </w:r>
      <w:r w:rsidR="00D15594">
        <w:t xml:space="preserve">apartment </w:t>
      </w:r>
      <w:r>
        <w:t xml:space="preserve">price, as well as </w:t>
      </w:r>
      <w:r w:rsidR="00501CF4">
        <w:t xml:space="preserve">the </w:t>
      </w:r>
      <w:r>
        <w:t>characteristics and location of the listing.</w:t>
      </w:r>
      <w:r w:rsidRPr="0078336D">
        <w:t xml:space="preserve"> </w:t>
      </w:r>
      <w:r w:rsidR="00A21A25">
        <w:t xml:space="preserve">A full list of the tabular features can be found in the Appendix. </w:t>
      </w:r>
      <w:r w:rsidRPr="0078336D">
        <w:t>The textual data consists of titles and descriptions of 45,554 listings in different languages. We identif</w:t>
      </w:r>
      <w:r w:rsidR="00462914">
        <w:t>ied</w:t>
      </w:r>
      <w:r w:rsidRPr="0078336D">
        <w:t xml:space="preserve"> 37,411 German, 7,154 French, and 994 Italian listings. The </w:t>
      </w:r>
      <w:r>
        <w:t xml:space="preserve">image </w:t>
      </w:r>
      <w:r w:rsidRPr="0078336D">
        <w:t xml:space="preserve">dataset comprises 211,126 images associated with </w:t>
      </w:r>
      <w:r w:rsidR="00D15594">
        <w:t>apartment</w:t>
      </w:r>
      <w:r w:rsidRPr="0078336D">
        <w:t xml:space="preserve"> advertisements, showing the visual representation of the apartments as presented to potent</w:t>
      </w:r>
      <w:r>
        <w:t>ial occupants.</w:t>
      </w:r>
    </w:p>
    <w:p w14:paraId="5B47484C" w14:textId="3A7A917B" w:rsidR="008B16D1" w:rsidRDefault="00E23283" w:rsidP="008B16D1">
      <w:pPr>
        <w:pStyle w:val="MainText"/>
      </w:pPr>
      <w:r>
        <w:t xml:space="preserve">In our modelling approach, we aim to predict the inherent energy efficiency of the </w:t>
      </w:r>
      <w:r w:rsidR="008B16D1">
        <w:t>building</w:t>
      </w:r>
      <w:r>
        <w:t>, excluding effects from weather</w:t>
      </w:r>
      <w:r w:rsidR="00D15594">
        <w:t xml:space="preserve">, energy prices, and </w:t>
      </w:r>
      <w:r>
        <w:t xml:space="preserve">occupant behaviour. </w:t>
      </w:r>
      <w:r w:rsidR="008B16D1" w:rsidRPr="008B16D1">
        <w:t xml:space="preserve">Given </w:t>
      </w:r>
      <w:r w:rsidR="009B5E4F">
        <w:t>this</w:t>
      </w:r>
      <w:r w:rsidR="008B16D1" w:rsidRPr="008B16D1">
        <w:t xml:space="preserve"> definition of the energy efficiency metric, data cleaning focused on two critical variables: variable heating costs and the size of the apartments. We cleaned the raw data by removing unrealistically high values (costs above 3,500 CHF or apartments larger than 300 square meters) and null values. We then aggregated the variable heating costs and apartment size at the </w:t>
      </w:r>
      <w:r w:rsidR="008B16D1">
        <w:t>building</w:t>
      </w:r>
      <w:r w:rsidR="008B16D1" w:rsidRPr="008B16D1">
        <w:t xml:space="preserve"> level. Since individual households are also billed for the heating costs of common areas</w:t>
      </w:r>
      <w:r w:rsidR="0051431F">
        <w:t xml:space="preserve">, </w:t>
      </w:r>
      <w:r w:rsidR="008B16D1" w:rsidRPr="008B16D1">
        <w:t>we adjusted the property area by a factor of 1.25 to account for this</w:t>
      </w:r>
      <w:r w:rsidR="008B16D1">
        <w:t>.</w:t>
      </w:r>
    </w:p>
    <w:p w14:paraId="7303700B" w14:textId="168E1932" w:rsidR="00C244D3" w:rsidRDefault="00E23283" w:rsidP="008B16D1">
      <w:pPr>
        <w:pStyle w:val="MainText"/>
      </w:pPr>
      <w:r>
        <w:t xml:space="preserve">Few residential buildings in Switzerland have cooling, so we focused on heating. We regressed the heating </w:t>
      </w:r>
      <w:r w:rsidR="0023499D">
        <w:t xml:space="preserve">consumption </w:t>
      </w:r>
      <w:r w:rsidR="0030798D">
        <w:t>(</w:t>
      </w:r>
      <w:r w:rsidR="0023499D">
        <w:t>in kWh</w:t>
      </w:r>
      <w:r w:rsidR="0030798D">
        <w:t>/m</w:t>
      </w:r>
      <w:r w:rsidR="0030798D">
        <w:rPr>
          <w:vertAlign w:val="superscript"/>
        </w:rPr>
        <w:t>2</w:t>
      </w:r>
      <w:r w:rsidR="0030798D">
        <w:t xml:space="preserve"> </w:t>
      </w:r>
      <w:r>
        <w:t xml:space="preserve">of a </w:t>
      </w:r>
      <w:r w:rsidR="00F940D2">
        <w:t>building</w:t>
      </w:r>
      <w:r w:rsidR="0030798D">
        <w:t>)</w:t>
      </w:r>
      <w:r>
        <w:t xml:space="preserve"> </w:t>
      </w:r>
      <w:r w:rsidR="00C244D3">
        <w:lastRenderedPageBreak/>
        <w:t xml:space="preserve">on </w:t>
      </w:r>
      <w:r w:rsidR="0023499D">
        <w:t xml:space="preserve">the energy </w:t>
      </w:r>
      <w:r w:rsidR="00C244D3">
        <w:t xml:space="preserve">price, </w:t>
      </w:r>
      <w:r w:rsidR="0023499D">
        <w:t xml:space="preserve">heating degree days, </w:t>
      </w:r>
      <w:r w:rsidR="00C244D3">
        <w:t xml:space="preserve">and </w:t>
      </w:r>
      <w:r w:rsidR="0023499D">
        <w:t>the vacancy rate</w:t>
      </w:r>
      <w:r w:rsidR="00C244D3">
        <w:t>, according to the following equation:</w:t>
      </w:r>
    </w:p>
    <w:p w14:paraId="2575EEE0" w14:textId="77777777" w:rsidR="00C244D3" w:rsidRDefault="00C244D3" w:rsidP="00E23283">
      <w:pPr>
        <w:pStyle w:val="MainText"/>
      </w:pPr>
    </w:p>
    <w:p w14:paraId="02E0E82D" w14:textId="56F0D0EA" w:rsidR="00C244D3" w:rsidRPr="00C244D3" w:rsidRDefault="00000000" w:rsidP="00E23283">
      <w:pPr>
        <w:pStyle w:val="MainText"/>
        <w:rPr>
          <w:iCs/>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=α+β∙</m:t>
          </m:r>
          <m:sSub>
            <m:sSubPr>
              <m:ctrlPr>
                <w:rPr>
                  <w:rFonts w:ascii="Cambria Math" w:hAnsi="Cambria Math"/>
                  <w:i/>
                  <w:iCs/>
                </w:rPr>
              </m:ctrlPr>
            </m:sSubPr>
            <m:e>
              <m:r>
                <w:rPr>
                  <w:rFonts w:ascii="Cambria Math" w:hAnsi="Cambria Math"/>
                </w:rPr>
                <m:t>P</m:t>
              </m:r>
            </m:e>
            <m:sub>
              <m:r>
                <w:rPr>
                  <w:rFonts w:ascii="Cambria Math" w:hAnsi="Cambria Math"/>
                </w:rPr>
                <m:t>it</m:t>
              </m:r>
            </m:sub>
          </m:sSub>
          <m:r>
            <w:rPr>
              <w:rFonts w:ascii="Cambria Math" w:hAnsi="Cambria Math"/>
            </w:rPr>
            <m:t>+γ∙</m:t>
          </m:r>
          <m:sSub>
            <m:sSubPr>
              <m:ctrlPr>
                <w:rPr>
                  <w:rFonts w:ascii="Cambria Math" w:hAnsi="Cambria Math"/>
                  <w:iCs/>
                </w:rPr>
              </m:ctrlPr>
            </m:sSubPr>
            <m:e>
              <m:r>
                <m:rPr>
                  <m:sty m:val="p"/>
                </m:rPr>
                <w:rPr>
                  <w:rFonts w:ascii="Cambria Math" w:hAnsi="Cambria Math"/>
                </w:rPr>
                <m:t>HDD</m:t>
              </m:r>
            </m:e>
            <m:sub>
              <m:r>
                <w:rPr>
                  <w:rFonts w:ascii="Cambria Math" w:hAnsi="Cambria Math"/>
                </w:rPr>
                <m:t>it</m:t>
              </m:r>
            </m:sub>
          </m:sSub>
          <m:r>
            <w:rPr>
              <w:rFonts w:ascii="Cambria Math" w:hAnsi="Cambria Math"/>
            </w:rPr>
            <m:t>+δ∙</m:t>
          </m:r>
          <m:sSub>
            <m:sSubPr>
              <m:ctrlPr>
                <w:rPr>
                  <w:rFonts w:ascii="Cambria Math" w:hAnsi="Cambria Math"/>
                  <w:i/>
                  <w:iCs/>
                </w:rPr>
              </m:ctrlPr>
            </m:sSubPr>
            <m:e>
              <m:r>
                <w:rPr>
                  <w:rFonts w:ascii="Cambria Math" w:hAnsi="Cambria Math"/>
                </w:rPr>
                <m:t>V</m:t>
              </m:r>
            </m:e>
            <m:sub>
              <m:r>
                <w:rPr>
                  <w:rFonts w:ascii="Cambria Math" w:hAnsi="Cambria Math"/>
                </w:rPr>
                <m:t>it</m:t>
              </m:r>
            </m:sub>
          </m:sSub>
          <m:r>
            <w:rPr>
              <w:rFonts w:ascii="Cambria Math" w:hAnsi="Cambria Math"/>
            </w:rPr>
            <m:t>+</m:t>
          </m:r>
          <m:sSub>
            <m:sSubPr>
              <m:ctrlPr>
                <w:rPr>
                  <w:rFonts w:ascii="Cambria Math" w:hAnsi="Cambria Math"/>
                  <w:i/>
                  <w:iCs/>
                </w:rPr>
              </m:ctrlPr>
            </m:sSubPr>
            <m:e>
              <m:r>
                <w:rPr>
                  <w:rFonts w:ascii="Cambria Math" w:hAnsi="Cambria Math"/>
                </w:rPr>
                <m:t>η</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ϵ</m:t>
              </m:r>
            </m:e>
            <m:sub>
              <m:r>
                <w:rPr>
                  <w:rFonts w:ascii="Cambria Math" w:hAnsi="Cambria Math"/>
                </w:rPr>
                <m:t>it</m:t>
              </m:r>
            </m:sub>
          </m:sSub>
        </m:oMath>
      </m:oMathPara>
    </w:p>
    <w:p w14:paraId="693C0282" w14:textId="77777777" w:rsidR="00C244D3" w:rsidRDefault="00C244D3" w:rsidP="00C244D3">
      <w:pPr>
        <w:pStyle w:val="MainText"/>
        <w:ind w:firstLine="0"/>
        <w:rPr>
          <w:iCs/>
        </w:rPr>
      </w:pPr>
    </w:p>
    <w:p w14:paraId="5C3FE022" w14:textId="75D9D47C" w:rsidR="00967DBE" w:rsidRPr="00115698" w:rsidRDefault="00C244D3" w:rsidP="00346AE2">
      <w:pPr>
        <w:pStyle w:val="MainText"/>
        <w:ind w:firstLine="0"/>
      </w:pPr>
      <w:r>
        <w:rPr>
          <w:iCs/>
        </w:rPr>
        <w:t xml:space="preserve">where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Pr>
          <w:iCs/>
        </w:rPr>
        <w:t xml:space="preserve"> is the </w:t>
      </w:r>
      <w:r w:rsidR="0023499D">
        <w:rPr>
          <w:iCs/>
        </w:rPr>
        <w:t>energy consumption in building</w:t>
      </w:r>
      <w:r>
        <w:rPr>
          <w:iCs/>
        </w:rPr>
        <w:t xml:space="preserve"> </w:t>
      </w:r>
      <m:oMath>
        <m:r>
          <w:rPr>
            <w:rFonts w:ascii="Cambria Math" w:hAnsi="Cambria Math"/>
          </w:rPr>
          <m:t>i</m:t>
        </m:r>
      </m:oMath>
      <w:r>
        <w:t xml:space="preserve">, </w:t>
      </w:r>
      <m:oMath>
        <m:r>
          <w:rPr>
            <w:rFonts w:ascii="Cambria Math" w:hAnsi="Cambria Math"/>
          </w:rPr>
          <m:t>α</m:t>
        </m:r>
      </m:oMath>
      <w:r>
        <w:t xml:space="preserve"> is a constant,</w:t>
      </w:r>
      <w:r w:rsidR="0023499D">
        <w:t xml:space="preserve"> </w:t>
      </w:r>
      <m:oMath>
        <m:sSub>
          <m:sSubPr>
            <m:ctrlPr>
              <w:rPr>
                <w:rFonts w:ascii="Cambria Math" w:hAnsi="Cambria Math"/>
                <w:i/>
                <w:iCs/>
              </w:rPr>
            </m:ctrlPr>
          </m:sSubPr>
          <m:e>
            <m:r>
              <w:rPr>
                <w:rFonts w:ascii="Cambria Math" w:hAnsi="Cambria Math"/>
              </w:rPr>
              <m:t>P</m:t>
            </m:r>
          </m:e>
          <m:sub>
            <m:r>
              <w:rPr>
                <w:rFonts w:ascii="Cambria Math" w:hAnsi="Cambria Math"/>
              </w:rPr>
              <m:t>it</m:t>
            </m:r>
          </m:sub>
        </m:sSub>
      </m:oMath>
      <w:r w:rsidR="0023499D">
        <w:rPr>
          <w:iCs/>
        </w:rPr>
        <w:t xml:space="preserve"> is the</w:t>
      </w:r>
      <w:r w:rsidR="0030798D">
        <w:rPr>
          <w:iCs/>
        </w:rPr>
        <w:t xml:space="preserve"> building’s</w:t>
      </w:r>
      <w:r w:rsidR="0023499D">
        <w:rPr>
          <w:iCs/>
        </w:rPr>
        <w:t xml:space="preserve"> energy price</w:t>
      </w:r>
      <w:r w:rsidR="0030798D">
        <w:rPr>
          <w:iCs/>
        </w:rPr>
        <w:t xml:space="preserve"> in billing year </w:t>
      </w:r>
      <m:oMath>
        <m:r>
          <w:rPr>
            <w:rFonts w:ascii="Cambria Math" w:hAnsi="Cambria Math"/>
          </w:rPr>
          <m:t>t</m:t>
        </m:r>
      </m:oMath>
      <w:r w:rsidR="0023499D">
        <w:rPr>
          <w:iCs/>
        </w:rPr>
        <w:t>,</w:t>
      </w:r>
      <w:r>
        <w:t xml:space="preserve"> </w:t>
      </w:r>
      <m:oMath>
        <m:sSub>
          <m:sSubPr>
            <m:ctrlPr>
              <w:rPr>
                <w:rFonts w:ascii="Cambria Math" w:hAnsi="Cambria Math"/>
                <w:iCs/>
              </w:rPr>
            </m:ctrlPr>
          </m:sSubPr>
          <m:e>
            <m:r>
              <m:rPr>
                <m:sty m:val="p"/>
              </m:rPr>
              <w:rPr>
                <w:rFonts w:ascii="Cambria Math" w:hAnsi="Cambria Math"/>
              </w:rPr>
              <m:t>HDD</m:t>
            </m:r>
          </m:e>
          <m:sub>
            <m:r>
              <w:rPr>
                <w:rFonts w:ascii="Cambria Math" w:hAnsi="Cambria Math"/>
              </w:rPr>
              <m:t>it</m:t>
            </m:r>
          </m:sub>
        </m:sSub>
      </m:oMath>
      <w:r>
        <w:rPr>
          <w:iCs/>
        </w:rPr>
        <w:t xml:space="preserve"> is the heating degree days (a metric indicating by how many degree</w:t>
      </w:r>
      <w:r w:rsidR="0023499D">
        <w:rPr>
          <w:iCs/>
        </w:rPr>
        <w:t>-day</w:t>
      </w:r>
      <w:r>
        <w:rPr>
          <w:iCs/>
        </w:rPr>
        <w:t xml:space="preserve">s the </w:t>
      </w:r>
      <w:r w:rsidR="0023499D">
        <w:rPr>
          <w:iCs/>
        </w:rPr>
        <w:t xml:space="preserve">building </w:t>
      </w:r>
      <w:r>
        <w:rPr>
          <w:iCs/>
        </w:rPr>
        <w:t xml:space="preserve">needs to be heated), </w:t>
      </w:r>
      <m:oMath>
        <m:sSub>
          <m:sSubPr>
            <m:ctrlPr>
              <w:rPr>
                <w:rFonts w:ascii="Cambria Math" w:hAnsi="Cambria Math"/>
                <w:i/>
                <w:iCs/>
              </w:rPr>
            </m:ctrlPr>
          </m:sSubPr>
          <m:e>
            <m:r>
              <w:rPr>
                <w:rFonts w:ascii="Cambria Math" w:hAnsi="Cambria Math"/>
              </w:rPr>
              <m:t>V</m:t>
            </m:r>
          </m:e>
          <m:sub>
            <m:r>
              <w:rPr>
                <w:rFonts w:ascii="Cambria Math" w:hAnsi="Cambria Math"/>
              </w:rPr>
              <m:t>it</m:t>
            </m:r>
          </m:sub>
        </m:sSub>
      </m:oMath>
      <w:r>
        <w:rPr>
          <w:iCs/>
        </w:rPr>
        <w:t xml:space="preserve"> is the vacancy rate, </w:t>
      </w:r>
      <m:oMath>
        <m:sSub>
          <m:sSubPr>
            <m:ctrlPr>
              <w:rPr>
                <w:rFonts w:ascii="Cambria Math" w:hAnsi="Cambria Math"/>
                <w:i/>
                <w:iCs/>
              </w:rPr>
            </m:ctrlPr>
          </m:sSubPr>
          <m:e>
            <m:r>
              <w:rPr>
                <w:rFonts w:ascii="Cambria Math" w:hAnsi="Cambria Math"/>
              </w:rPr>
              <m:t>η</m:t>
            </m:r>
          </m:e>
          <m:sub>
            <m:r>
              <w:rPr>
                <w:rFonts w:ascii="Cambria Math" w:hAnsi="Cambria Math"/>
              </w:rPr>
              <m:t>i</m:t>
            </m:r>
          </m:sub>
        </m:sSub>
      </m:oMath>
      <w:r>
        <w:rPr>
          <w:iCs/>
        </w:rPr>
        <w:t xml:space="preserve"> </w:t>
      </w:r>
      <w:r w:rsidR="0023499D">
        <w:rPr>
          <w:iCs/>
        </w:rPr>
        <w:t xml:space="preserve">are property </w:t>
      </w:r>
      <w:r>
        <w:rPr>
          <w:iCs/>
        </w:rPr>
        <w:t xml:space="preserve">fixed effects, and </w:t>
      </w:r>
      <m:oMath>
        <m:sSub>
          <m:sSubPr>
            <m:ctrlPr>
              <w:rPr>
                <w:rFonts w:ascii="Cambria Math" w:hAnsi="Cambria Math"/>
                <w:i/>
                <w:iCs/>
              </w:rPr>
            </m:ctrlPr>
          </m:sSubPr>
          <m:e>
            <m:r>
              <w:rPr>
                <w:rFonts w:ascii="Cambria Math" w:hAnsi="Cambria Math"/>
              </w:rPr>
              <m:t>ϵ</m:t>
            </m:r>
          </m:e>
          <m:sub>
            <m:r>
              <w:rPr>
                <w:rFonts w:ascii="Cambria Math" w:hAnsi="Cambria Math"/>
              </w:rPr>
              <m:t>it</m:t>
            </m:r>
          </m:sub>
        </m:sSub>
      </m:oMath>
      <w:r>
        <w:rPr>
          <w:iCs/>
        </w:rPr>
        <w:t xml:space="preserve"> is the error term.</w:t>
      </w:r>
      <w:r w:rsidR="00346AE2">
        <w:t xml:space="preserve"> </w:t>
      </w:r>
      <w:r w:rsidR="00E23283" w:rsidRPr="0030798D">
        <w:t xml:space="preserve">These </w:t>
      </w:r>
      <w:r w:rsidR="0023499D" w:rsidRPr="0030798D">
        <w:t>property</w:t>
      </w:r>
      <w:r w:rsidR="00F940D2" w:rsidRPr="0030798D">
        <w:t xml:space="preserve">-level </w:t>
      </w:r>
      <w:r w:rsidR="00E23283" w:rsidRPr="0030798D">
        <w:t>fixed effects</w:t>
      </w:r>
      <w:r w:rsidRPr="0030798D">
        <w:t xml:space="preserve"> (</w:t>
      </w:r>
      <m:oMath>
        <m:sSub>
          <m:sSubPr>
            <m:ctrlPr>
              <w:rPr>
                <w:rFonts w:ascii="Cambria Math" w:hAnsi="Cambria Math"/>
                <w:i/>
                <w:iCs/>
              </w:rPr>
            </m:ctrlPr>
          </m:sSubPr>
          <m:e>
            <m:r>
              <w:rPr>
                <w:rFonts w:ascii="Cambria Math" w:hAnsi="Cambria Math"/>
              </w:rPr>
              <m:t>η</m:t>
            </m:r>
          </m:e>
          <m:sub>
            <m:r>
              <w:rPr>
                <w:rFonts w:ascii="Cambria Math" w:hAnsi="Cambria Math"/>
              </w:rPr>
              <m:t>i</m:t>
            </m:r>
          </m:sub>
        </m:sSub>
      </m:oMath>
      <w:r w:rsidRPr="0030798D">
        <w:rPr>
          <w:iCs/>
        </w:rPr>
        <w:t>)</w:t>
      </w:r>
      <w:r w:rsidR="00E23283" w:rsidRPr="0030798D">
        <w:t xml:space="preserve"> represent inherent efficiency and constitute our outcome of interest.</w:t>
      </w:r>
      <w:r w:rsidR="00E23283" w:rsidRPr="00115698">
        <w:t xml:space="preserve"> </w:t>
      </w:r>
    </w:p>
    <w:p w14:paraId="6214D7DD" w14:textId="1727E238" w:rsidR="00C244D3" w:rsidRDefault="00C244D3" w:rsidP="00E23283">
      <w:pPr>
        <w:pStyle w:val="MainText"/>
      </w:pPr>
      <w:r>
        <w:t xml:space="preserve">We defined three error metrics to assess model performance. </w:t>
      </w:r>
      <w:r w:rsidR="00346AE2">
        <w:t xml:space="preserve">(1) </w:t>
      </w:r>
      <w:r>
        <w:rPr>
          <w:bCs/>
        </w:rPr>
        <w:t>M</w:t>
      </w:r>
      <w:r w:rsidRPr="007578AD">
        <w:rPr>
          <w:bCs/>
        </w:rPr>
        <w:t>ean squared error (MSE)</w:t>
      </w:r>
      <w:r>
        <w:rPr>
          <w:bCs/>
        </w:rPr>
        <w:t xml:space="preserve"> </w:t>
      </w:r>
      <w:r w:rsidRPr="007578AD">
        <w:rPr>
          <w:bCs/>
        </w:rPr>
        <w:t>is a typical machine learning metric</w:t>
      </w:r>
      <w:r>
        <w:rPr>
          <w:bCs/>
        </w:rPr>
        <w:t xml:space="preserve"> that </w:t>
      </w:r>
      <w:r w:rsidR="00346AE2">
        <w:rPr>
          <w:bCs/>
        </w:rPr>
        <w:t>measures the average of the squares of the difference between the predicted and actual efficiency. (2) R</w:t>
      </w:r>
      <w:r w:rsidRPr="007578AD">
        <w:rPr>
          <w:bCs/>
        </w:rPr>
        <w:t>oot mean squared error (RMSE)</w:t>
      </w:r>
      <w:r w:rsidR="00346AE2">
        <w:rPr>
          <w:bCs/>
        </w:rPr>
        <w:t xml:space="preserve"> is the square root of the MSE. (3)</w:t>
      </w:r>
      <w:r w:rsidRPr="007578AD">
        <w:rPr>
          <w:bCs/>
        </w:rPr>
        <w:t xml:space="preserve"> </w:t>
      </w:r>
      <w:r w:rsidR="00346AE2">
        <w:rPr>
          <w:bCs/>
        </w:rPr>
        <w:t>N</w:t>
      </w:r>
      <w:r w:rsidRPr="007578AD">
        <w:rPr>
          <w:bCs/>
        </w:rPr>
        <w:t>ormalized mean bias error (NMBE)</w:t>
      </w:r>
      <w:r w:rsidR="00346AE2">
        <w:rPr>
          <w:bCs/>
        </w:rPr>
        <w:t xml:space="preserve"> measures the average difference between the predicted and actual efficiency (without taking the absolute value), normalized by the average actual values</w:t>
      </w:r>
      <w:r w:rsidRPr="007578AD">
        <w:rPr>
          <w:bCs/>
        </w:rPr>
        <w:t>. RMSE and NMBE are standard metrics used in building energy modelling.</w:t>
      </w:r>
    </w:p>
    <w:p w14:paraId="149C1B91" w14:textId="2819FEF8" w:rsidR="00E23283" w:rsidRDefault="00E23283" w:rsidP="00E23283">
      <w:pPr>
        <w:pStyle w:val="MainText"/>
      </w:pPr>
      <w:r>
        <w:t>The preprocessing pipeline consists of several steps to prepare the data for the prediction task:</w:t>
      </w:r>
    </w:p>
    <w:p w14:paraId="7A5D5D97" w14:textId="24F0C783" w:rsidR="00A77D40" w:rsidRDefault="00A77D40" w:rsidP="00A77D40">
      <w:pPr>
        <w:pStyle w:val="MainText"/>
        <w:numPr>
          <w:ilvl w:val="0"/>
          <w:numId w:val="3"/>
        </w:numPr>
        <w:ind w:left="180" w:hanging="180"/>
      </w:pPr>
      <w:r>
        <w:t>Drop features that are not correlated with the demand or that are equivalent to another feature</w:t>
      </w:r>
    </w:p>
    <w:p w14:paraId="6ADC6616" w14:textId="5B85D037" w:rsidR="00A77D40" w:rsidRDefault="0030798D" w:rsidP="00A77D40">
      <w:pPr>
        <w:pStyle w:val="MainText"/>
        <w:numPr>
          <w:ilvl w:val="0"/>
          <w:numId w:val="3"/>
        </w:numPr>
        <w:ind w:left="180" w:hanging="180"/>
      </w:pPr>
      <w:r>
        <w:t>Add</w:t>
      </w:r>
      <w:r w:rsidR="00A77D40">
        <w:t xml:space="preserve"> the number of vacant apartments </w:t>
      </w:r>
      <w:r>
        <w:t>in</w:t>
      </w:r>
      <w:r w:rsidR="00A77D40">
        <w:t xml:space="preserve"> the corresponding </w:t>
      </w:r>
      <w:r w:rsidR="00115698">
        <w:t xml:space="preserve">municipality </w:t>
      </w:r>
      <w:r w:rsidR="00A77D40">
        <w:t>as a feature</w:t>
      </w:r>
    </w:p>
    <w:p w14:paraId="244539FA" w14:textId="77777777" w:rsidR="00A77D40" w:rsidRDefault="00A77D40" w:rsidP="00A77D40">
      <w:pPr>
        <w:pStyle w:val="MainText"/>
        <w:numPr>
          <w:ilvl w:val="0"/>
          <w:numId w:val="3"/>
        </w:numPr>
        <w:ind w:left="180" w:hanging="180"/>
      </w:pPr>
      <w:r>
        <w:t xml:space="preserve">For each categorical feature, add dummy variables to represent the feature as a set of </w:t>
      </w:r>
      <w:proofErr w:type="spellStart"/>
      <w:r>
        <w:t>booleans</w:t>
      </w:r>
      <w:proofErr w:type="spellEnd"/>
      <w:r>
        <w:t xml:space="preserve"> </w:t>
      </w:r>
    </w:p>
    <w:p w14:paraId="0ECDF986" w14:textId="77777777" w:rsidR="00A77D40" w:rsidRDefault="00A77D40" w:rsidP="00A77D40">
      <w:pPr>
        <w:pStyle w:val="MainText"/>
        <w:numPr>
          <w:ilvl w:val="0"/>
          <w:numId w:val="3"/>
        </w:numPr>
        <w:ind w:left="180" w:hanging="180"/>
      </w:pPr>
      <w:r>
        <w:t>Split the date of creation of the advertisement into year, month, and day</w:t>
      </w:r>
    </w:p>
    <w:p w14:paraId="0EEA4B05" w14:textId="77777777" w:rsidR="00A77D40" w:rsidRDefault="00A77D40" w:rsidP="00A77D40">
      <w:pPr>
        <w:pStyle w:val="MainText"/>
        <w:numPr>
          <w:ilvl w:val="0"/>
          <w:numId w:val="3"/>
        </w:numPr>
        <w:ind w:left="180" w:hanging="180"/>
      </w:pPr>
      <w:r>
        <w:t>Add the number of days between the date of creation of the advertisement and the date of availability as a feature</w:t>
      </w:r>
    </w:p>
    <w:p w14:paraId="4D4CC147" w14:textId="77777777" w:rsidR="00A77D40" w:rsidRDefault="00A77D40" w:rsidP="00A77D40">
      <w:pPr>
        <w:pStyle w:val="MainText"/>
        <w:numPr>
          <w:ilvl w:val="0"/>
          <w:numId w:val="3"/>
        </w:numPr>
        <w:ind w:left="180" w:hanging="180"/>
      </w:pPr>
      <w:r>
        <w:t xml:space="preserve">Add a </w:t>
      </w:r>
      <w:proofErr w:type="spellStart"/>
      <w:r>
        <w:t>boolean</w:t>
      </w:r>
      <w:proofErr w:type="spellEnd"/>
      <w:r>
        <w:t xml:space="preserve"> variable which indicates if the apartment has been renovated</w:t>
      </w:r>
    </w:p>
    <w:p w14:paraId="25747DD6" w14:textId="47EB1723" w:rsidR="00E23283" w:rsidRDefault="00A77D40" w:rsidP="00A77D40">
      <w:pPr>
        <w:pStyle w:val="MainText"/>
        <w:numPr>
          <w:ilvl w:val="0"/>
          <w:numId w:val="3"/>
        </w:numPr>
        <w:ind w:left="180" w:hanging="180"/>
      </w:pPr>
      <w:r>
        <w:t>If the test data contains zip codes that are not in the training data, map them to the nearest zip code that is in the training data, based on the absolute difference.</w:t>
      </w:r>
    </w:p>
    <w:p w14:paraId="010C32CB" w14:textId="77777777" w:rsidR="00E23283" w:rsidRDefault="00E23283" w:rsidP="00E23283">
      <w:pPr>
        <w:pStyle w:val="MainText"/>
        <w:numPr>
          <w:ilvl w:val="0"/>
          <w:numId w:val="3"/>
        </w:numPr>
        <w:ind w:left="180" w:hanging="180"/>
      </w:pPr>
      <w:r>
        <w:t>Remove all HTML formatting from textual data.</w:t>
      </w:r>
    </w:p>
    <w:p w14:paraId="533644D7" w14:textId="77777777" w:rsidR="00A77D40" w:rsidRDefault="00A77D40" w:rsidP="00A77D40">
      <w:pPr>
        <w:pStyle w:val="MainText"/>
        <w:ind w:firstLine="0"/>
      </w:pPr>
    </w:p>
    <w:p w14:paraId="13C1801B" w14:textId="6CFAF051" w:rsidR="00E23283" w:rsidRDefault="00E23283" w:rsidP="003959B0">
      <w:pPr>
        <w:pStyle w:val="Heading1"/>
      </w:pPr>
      <w:r>
        <w:t>3.2 T</w:t>
      </w:r>
      <w:r w:rsidR="00A77D40">
        <w:t>abular data modelling</w:t>
      </w:r>
    </w:p>
    <w:p w14:paraId="19ACE10A" w14:textId="592F9F6A" w:rsidR="002A11D0" w:rsidRDefault="0057397F" w:rsidP="0057397F">
      <w:pPr>
        <w:pStyle w:val="MainText"/>
      </w:pPr>
      <w:r w:rsidRPr="0057397F">
        <w:t xml:space="preserve">We employ a </w:t>
      </w:r>
      <w:r w:rsidRPr="008B16D1">
        <w:t>Light Gradient Boosting Machine (</w:t>
      </w:r>
      <w:proofErr w:type="spellStart"/>
      <w:r w:rsidRPr="008B16D1">
        <w:t>LightGBM</w:t>
      </w:r>
      <w:proofErr w:type="spellEnd"/>
      <w:r w:rsidRPr="008B16D1">
        <w:t xml:space="preserve">) approach for predicting energy efficiency from tabular data </w:t>
      </w:r>
      <w:r w:rsidR="00774D1C" w:rsidRPr="008B16D1">
        <w:fldChar w:fldCharType="begin"/>
      </w:r>
      <w:r w:rsidR="00651F0C" w:rsidRPr="008B16D1">
        <w:instrText xml:space="preserve"> ADDIN ZOTERO_ITEM CSL_CITATION {"citationID":"12AKpoJY","properties":{"formattedCitation":"(Ke et al., 2017)","plainCitation":"(Ke et al., 2017)","noteIndex":0},"citationItems":[{"id":1702,"uris":["http://zotero.org/groups/5726497/items/A9THW9T6"],"itemData":{"id":1702,"type":"paper-conference","abstract":"Gradient Boosting Decision Tree (GBDT) is a popular machine learning algorithm, and has quite a few effective implementations such as XGBoost and pGBRT. Although many engineering optimizations have been adopted in these implementations, the efficiency and scalability are still unsatisfactory when the feature dimension is high and data size is large. A major reason is that for each feature, they need to scan all the data instances to estimate the information gain of all possible split points, which is very time consuming. To tackle this problem, we propose two novel techniques: \\emph{Gradient-based One-Side Sampling} (GOSS) and \\emph{Exclusive Feature Bundling} (EFB). With GOSS, we exclude a significant proportion of data instances with small gradients, and only use the rest to estimate the information gain. We prove that, since the data instances with larger gradients play a more important role in the computation of information gain, GOSS can obtain quite accurate estimation of the information gain with a much smaller data size. With EFB, we bundle mutually exclusive features (i.e., they rarely take nonzero values simultaneously), to reduce the number of features. We prove that finding the optimal bundling of exclusive features is NP-hard, but a greedy algorithm can achieve quite good approximation ratio (and thus can effectively reduce the number of features without hurting the accuracy of split point determination by much). We call our new GBDT implementation with GOSS and EFB \\emph{LightGBM}. Our experiments on multiple public datasets show that, LightGBM speeds up the training process of conventional GBDT by up to over 20 times while achieving almost the same accuracy.","container-title":"Advances in Neural Information Processing Systems","publisher":"Curran Associates, Inc.","source":"Neural Information Processing Systems","title":"LightGBM: A Highly Efficient Gradient Boosting Decision Tree","title-short":"LightGBM","URL":"https://proceedings.neurips.cc/paper/2017/hash/6449f44a102fde848669bdd9eb6b76fa-Abstract.html","volume":"30","author":[{"family":"Ke","given":"Guolin"},{"family":"Meng","given":"Qi"},{"family":"Finley","given":"Thomas"},{"family":"Wang","given":"Taifeng"},{"family":"Chen","given":"Wei"},{"family":"Ma","given":"Weidong"},{"family":"Ye","given":"Qiwei"},{"family":"Liu","given":"Tie-Yan"}],"accessed":{"date-parts":[["2025",3,26]]},"issued":{"date-parts":[["2017"]]}}}],"schema":"https://github.com/citation-style-language/schema/raw/master/csl-citation.json"} </w:instrText>
      </w:r>
      <w:r w:rsidR="00774D1C" w:rsidRPr="008B16D1">
        <w:fldChar w:fldCharType="separate"/>
      </w:r>
      <w:r w:rsidR="00651F0C" w:rsidRPr="008B16D1">
        <w:rPr>
          <w:rFonts w:eastAsia="PMingLiU"/>
          <w:lang w:val="en-US" w:eastAsia="en-GB"/>
        </w:rPr>
        <w:t>(Ke et al., 2017)</w:t>
      </w:r>
      <w:r w:rsidR="00774D1C" w:rsidRPr="008B16D1">
        <w:fldChar w:fldCharType="end"/>
      </w:r>
      <w:r w:rsidRPr="008B16D1">
        <w:t xml:space="preserve">. </w:t>
      </w:r>
      <w:proofErr w:type="spellStart"/>
      <w:r w:rsidRPr="008B16D1">
        <w:t>LightGBM</w:t>
      </w:r>
      <w:proofErr w:type="spellEnd"/>
      <w:r w:rsidRPr="008B16D1">
        <w:t xml:space="preserve"> is an implementation of gradient boosting that uses tree-based learning algorithms. In this model, subsequent trees are trained to predict the residuals (errors</w:t>
      </w:r>
      <w:r w:rsidRPr="0057397F">
        <w:t xml:space="preserve">) of previous trees, effectively improving the model's performance iteratively. Formally, the model </w:t>
      </w:r>
      <w:r w:rsidRPr="0057397F">
        <w:t>combines the predictions of</w:t>
      </w:r>
      <w:r>
        <w:t xml:space="preserve"> M</w:t>
      </w:r>
      <w:r w:rsidRPr="0057397F">
        <w:t xml:space="preserve"> individual trees as follows:</w:t>
      </w:r>
    </w:p>
    <w:p w14:paraId="392B9FBA" w14:textId="285B1D55" w:rsidR="002A11D0" w:rsidRPr="0057397F" w:rsidRDefault="00000000" w:rsidP="00A77D40">
      <w:pPr>
        <w:pStyle w:val="MainText"/>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nary>
            <m:naryPr>
              <m:chr m:val="∑"/>
              <m:ctrlPr>
                <w:rPr>
                  <w:rFonts w:ascii="Cambria Math" w:hAnsi="Cambria Math"/>
                  <w:i/>
                </w:rPr>
              </m:ctrlPr>
            </m:naryPr>
            <m:sub>
              <m:r>
                <w:rPr>
                  <w:rFonts w:ascii="Cambria Math" w:hAnsi="Cambria Math"/>
                </w:rPr>
                <m:t>m=1</m:t>
              </m:r>
            </m:sub>
            <m:sup>
              <m:r>
                <w:rPr>
                  <w:rFonts w:ascii="Cambria Math" w:hAnsi="Cambria Math"/>
                </w:rPr>
                <m:t>M</m:t>
              </m:r>
            </m:sup>
            <m:e>
              <m:sSub>
                <m:sSubPr>
                  <m:ctrlPr>
                    <w:rPr>
                      <w:rFonts w:ascii="Cambria Math" w:hAnsi="Cambria Math"/>
                      <w:i/>
                    </w:rPr>
                  </m:ctrlPr>
                </m:sSubPr>
                <m:e>
                  <m:r>
                    <w:rPr>
                      <w:rFonts w:ascii="Cambria Math" w:hAnsi="Cambria Math"/>
                    </w:rPr>
                    <m:t>f</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nary>
          <m:r>
            <w:rPr>
              <w:rFonts w:ascii="Cambria Math" w:hAnsi="Cambria Math"/>
            </w:rPr>
            <m:t xml:space="preserve"> </m:t>
          </m:r>
        </m:oMath>
      </m:oMathPara>
    </w:p>
    <w:p w14:paraId="130F332A" w14:textId="78CE8132" w:rsidR="0057397F" w:rsidRDefault="00F322EC" w:rsidP="0057397F">
      <w:pPr>
        <w:pStyle w:val="MainText"/>
        <w:ind w:firstLine="0"/>
      </w:pPr>
      <w:r>
        <w:t>w</w:t>
      </w:r>
      <w:r w:rsidR="0057397F">
        <w:t>here</w:t>
      </w:r>
      <w:r w:rsidR="00774D1C">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rsidR="0057397F">
        <w:t xml:space="preserve"> represents the predicted value for the</w:t>
      </w:r>
      <w:r w:rsidR="00774D1C">
        <w:t xml:space="preserve"> </w:t>
      </w:r>
      <m:oMath>
        <m:r>
          <w:rPr>
            <w:rFonts w:ascii="Cambria Math" w:hAnsi="Cambria Math"/>
          </w:rPr>
          <m:t>i</m:t>
        </m:r>
      </m:oMath>
      <w:r w:rsidR="0057397F">
        <w:t xml:space="preserve">th data point,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57397F">
        <w:t xml:space="preserve"> is the feature vector, and</w:t>
      </w:r>
      <w:r w:rsidR="00774D1C">
        <w:t xml:space="preserve"> </w:t>
      </w:r>
      <m:oMath>
        <m:sSub>
          <m:sSubPr>
            <m:ctrlPr>
              <w:rPr>
                <w:rFonts w:ascii="Cambria Math" w:hAnsi="Cambria Math"/>
                <w:i/>
              </w:rPr>
            </m:ctrlPr>
          </m:sSubPr>
          <m:e>
            <m:r>
              <w:rPr>
                <w:rFonts w:ascii="Cambria Math" w:hAnsi="Cambria Math"/>
              </w:rPr>
              <m:t>f</m:t>
            </m:r>
          </m:e>
          <m:sub>
            <m:r>
              <w:rPr>
                <w:rFonts w:ascii="Cambria Math" w:hAnsi="Cambria Math"/>
              </w:rPr>
              <m:t>m</m:t>
            </m:r>
          </m:sub>
        </m:sSub>
      </m:oMath>
      <w:r w:rsidR="0057397F">
        <w:t xml:space="preserve"> is the prediction function of the </w:t>
      </w:r>
      <m:oMath>
        <m:r>
          <w:rPr>
            <w:rFonts w:ascii="Cambria Math" w:hAnsi="Cambria Math"/>
          </w:rPr>
          <m:t>m</m:t>
        </m:r>
      </m:oMath>
      <w:r w:rsidR="0057397F">
        <w:t>th tree. Each tree is trained to minimize the residual error from the previous model:</w:t>
      </w:r>
    </w:p>
    <w:p w14:paraId="43F69DBB" w14:textId="614F32BE" w:rsidR="00F322EC" w:rsidRDefault="0057397F" w:rsidP="003B39CB">
      <w:pPr>
        <w:pStyle w:val="MainText"/>
      </w:pPr>
      <m:oMathPara>
        <m:oMath>
          <m:r>
            <w:rPr>
              <w:rFonts w:ascii="Cambria Math" w:hAnsi="Cambria Math"/>
            </w:rPr>
            <m:t>L=</m:t>
          </m:r>
          <m:nary>
            <m:naryPr>
              <m:chr m:val="∑"/>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l(</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sSubSup>
                <m:sSubSupPr>
                  <m:ctrlPr>
                    <w:rPr>
                      <w:rFonts w:ascii="Cambria Math" w:hAnsi="Cambria Math"/>
                      <w:i/>
                    </w:rPr>
                  </m:ctrlPr>
                </m:sSubSupPr>
                <m:e>
                  <m:acc>
                    <m:accPr>
                      <m:ctrlPr>
                        <w:rPr>
                          <w:rFonts w:ascii="Cambria Math" w:hAnsi="Cambria Math"/>
                          <w:i/>
                        </w:rPr>
                      </m:ctrlPr>
                    </m:accPr>
                    <m:e>
                      <m:r>
                        <w:rPr>
                          <w:rFonts w:ascii="Cambria Math" w:hAnsi="Cambria Math"/>
                        </w:rPr>
                        <m:t>y</m:t>
                      </m:r>
                    </m:e>
                  </m:acc>
                </m:e>
                <m:sub>
                  <m:r>
                    <w:rPr>
                      <w:rFonts w:ascii="Cambria Math" w:hAnsi="Cambria Math"/>
                    </w:rPr>
                    <m:t>i</m:t>
                  </m:r>
                </m:sub>
                <m:sup>
                  <m:d>
                    <m:dPr>
                      <m:ctrlPr>
                        <w:rPr>
                          <w:rFonts w:ascii="Cambria Math" w:hAnsi="Cambria Math"/>
                          <w:i/>
                        </w:rPr>
                      </m:ctrlPr>
                    </m:dPr>
                    <m:e>
                      <m:r>
                        <w:rPr>
                          <w:rFonts w:ascii="Cambria Math" w:hAnsi="Cambria Math"/>
                        </w:rPr>
                        <m:t>m-1</m:t>
                      </m:r>
                    </m:e>
                  </m:d>
                </m:sup>
              </m:sSub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m</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e>
          </m:nary>
        </m:oMath>
      </m:oMathPara>
    </w:p>
    <w:p w14:paraId="0CA6CBDC" w14:textId="06B2BB75" w:rsidR="0057397F" w:rsidRDefault="0057397F" w:rsidP="0057397F">
      <w:pPr>
        <w:pStyle w:val="MainText"/>
        <w:ind w:firstLine="0"/>
      </w:pPr>
      <w:r>
        <w:t xml:space="preserve">where </w:t>
      </w:r>
      <m:oMath>
        <m:r>
          <w:rPr>
            <w:rFonts w:ascii="Cambria Math" w:hAnsi="Cambria Math"/>
          </w:rPr>
          <m:t>l</m:t>
        </m:r>
      </m:oMath>
      <w:r w:rsidR="00EE52E8">
        <w:t xml:space="preserve"> is the loss function (such as mean squared error)</w:t>
      </w:r>
      <w:r>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is the true label,</w:t>
      </w:r>
      <w:r w:rsidR="0028101D">
        <w:t xml:space="preserve"> and</w:t>
      </w:r>
      <w:r>
        <w:t xml:space="preserv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y</m:t>
                </m:r>
              </m:e>
            </m:acc>
          </m:e>
          <m:sub>
            <m:r>
              <w:rPr>
                <w:rFonts w:ascii="Cambria Math" w:hAnsi="Cambria Math"/>
              </w:rPr>
              <m:t>i</m:t>
            </m:r>
          </m:sub>
          <m:sup>
            <m:d>
              <m:dPr>
                <m:ctrlPr>
                  <w:rPr>
                    <w:rFonts w:ascii="Cambria Math" w:hAnsi="Cambria Math"/>
                    <w:i/>
                  </w:rPr>
                </m:ctrlPr>
              </m:dPr>
              <m:e>
                <m:r>
                  <w:rPr>
                    <w:rFonts w:ascii="Cambria Math" w:hAnsi="Cambria Math"/>
                  </w:rPr>
                  <m:t>m-1</m:t>
                </m:r>
              </m:e>
            </m:d>
          </m:sup>
        </m:sSubSup>
      </m:oMath>
      <w:r>
        <w:t xml:space="preserve"> is the prediction from the </w:t>
      </w:r>
      <w:r w:rsidR="00EE52E8">
        <w:t>(</w:t>
      </w:r>
      <m:oMath>
        <m:r>
          <w:rPr>
            <w:rFonts w:ascii="Cambria Math" w:hAnsi="Cambria Math"/>
          </w:rPr>
          <m:t>m-1</m:t>
        </m:r>
      </m:oMath>
      <w:r w:rsidR="00EE52E8">
        <w:t>)</w:t>
      </w:r>
      <w:proofErr w:type="spellStart"/>
      <w:r>
        <w:t>th</w:t>
      </w:r>
      <w:proofErr w:type="spellEnd"/>
      <w:r>
        <w:t xml:space="preserve"> iteration.</w:t>
      </w:r>
    </w:p>
    <w:p w14:paraId="37A26CE4" w14:textId="51C60F71" w:rsidR="0057397F" w:rsidRDefault="0057397F" w:rsidP="0057397F">
      <w:pPr>
        <w:pStyle w:val="MainText"/>
      </w:pPr>
      <w:r>
        <w:t>We use 5-fold cross</w:t>
      </w:r>
      <w:r w:rsidR="00346AE2">
        <w:t xml:space="preserve"> </w:t>
      </w:r>
      <w:r>
        <w:t>validation</w:t>
      </w:r>
      <w:r w:rsidR="00346AE2">
        <w:t xml:space="preserve"> (CV)</w:t>
      </w:r>
      <w:r>
        <w:t xml:space="preserve"> to optimize the model's hyperparameters. </w:t>
      </w:r>
      <w:r w:rsidR="00346AE2">
        <w:t>5-fold CV</w:t>
      </w:r>
      <w:r>
        <w:t xml:space="preserve"> divides the data into five subsets, training the model on four subsets while validating it on the fifth. This process is repeated five times, with each subset used exactly once as the validation data. The hyperparameters tuned during this process include the learning rate, </w:t>
      </w:r>
      <w:r w:rsidR="00EE52E8">
        <w:t xml:space="preserve">the maximum depth of trees, the maximum number of iterations, and </w:t>
      </w:r>
      <w:r>
        <w:t>the maximum number of leaves per tree</w:t>
      </w:r>
      <w:r w:rsidR="009B5E4F">
        <w:t>. The grid search and selected parameters are</w:t>
      </w:r>
      <w:r>
        <w:t xml:space="preserve"> shown in</w:t>
      </w:r>
      <w:r w:rsidR="00F322EC">
        <w:t xml:space="preserve"> </w:t>
      </w:r>
      <w:r w:rsidR="00F322EC">
        <w:fldChar w:fldCharType="begin"/>
      </w:r>
      <w:r w:rsidR="00F322EC">
        <w:instrText xml:space="preserve"> REF _Ref194055783 \h </w:instrText>
      </w:r>
      <w:r w:rsidR="00F322EC">
        <w:fldChar w:fldCharType="separate"/>
      </w:r>
      <w:r w:rsidR="005569D1">
        <w:t xml:space="preserve">Table </w:t>
      </w:r>
      <w:r w:rsidR="005569D1">
        <w:rPr>
          <w:noProof/>
        </w:rPr>
        <w:t>1</w:t>
      </w:r>
      <w:r w:rsidR="00F322EC">
        <w:fldChar w:fldCharType="end"/>
      </w:r>
      <w:r w:rsidR="00EE52E8">
        <w:t>.</w:t>
      </w:r>
    </w:p>
    <w:p w14:paraId="0CFBABCB" w14:textId="77777777" w:rsidR="0057397F" w:rsidRDefault="0057397F" w:rsidP="0057397F">
      <w:pPr>
        <w:pStyle w:val="MainText"/>
      </w:pPr>
    </w:p>
    <w:p w14:paraId="3916C1E7" w14:textId="0F21BD76" w:rsidR="00F322EC" w:rsidRDefault="00F322EC" w:rsidP="00F322EC">
      <w:pPr>
        <w:pStyle w:val="Caption"/>
        <w:keepNext/>
      </w:pPr>
      <w:bookmarkStart w:id="0" w:name="_Ref194055783"/>
      <w:r>
        <w:t xml:space="preserve">Table </w:t>
      </w:r>
      <w:fldSimple w:instr=" SEQ Table \* ARABIC ">
        <w:r w:rsidR="005569D1">
          <w:rPr>
            <w:noProof/>
          </w:rPr>
          <w:t>1</w:t>
        </w:r>
      </w:fldSimple>
      <w:bookmarkEnd w:id="0"/>
      <w:r>
        <w:t xml:space="preserve">. </w:t>
      </w:r>
      <w:proofErr w:type="spellStart"/>
      <w:r>
        <w:t>LightGBM</w:t>
      </w:r>
      <w:proofErr w:type="spellEnd"/>
      <w:r>
        <w:t xml:space="preserve"> hyperparameter tuning.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840"/>
      </w:tblGrid>
      <w:tr w:rsidR="0057397F" w:rsidRPr="0057397F" w14:paraId="5EC99580" w14:textId="77777777" w:rsidTr="00D348DC">
        <w:tc>
          <w:tcPr>
            <w:tcW w:w="1710" w:type="dxa"/>
            <w:tcBorders>
              <w:top w:val="single" w:sz="4" w:space="0" w:color="auto"/>
              <w:bottom w:val="single" w:sz="4" w:space="0" w:color="auto"/>
            </w:tcBorders>
          </w:tcPr>
          <w:p w14:paraId="673D0B35" w14:textId="4370F72E" w:rsidR="0057397F" w:rsidRPr="0057397F" w:rsidRDefault="0057397F" w:rsidP="00D348DC">
            <w:pPr>
              <w:pStyle w:val="MainText"/>
              <w:ind w:firstLine="0"/>
              <w:jc w:val="left"/>
              <w:rPr>
                <w:sz w:val="18"/>
                <w:szCs w:val="18"/>
              </w:rPr>
            </w:pPr>
            <w:r w:rsidRPr="0057397F">
              <w:rPr>
                <w:sz w:val="18"/>
                <w:szCs w:val="18"/>
              </w:rPr>
              <w:t>Parameter</w:t>
            </w:r>
          </w:p>
        </w:tc>
        <w:tc>
          <w:tcPr>
            <w:tcW w:w="2840" w:type="dxa"/>
            <w:tcBorders>
              <w:top w:val="single" w:sz="4" w:space="0" w:color="auto"/>
              <w:bottom w:val="single" w:sz="4" w:space="0" w:color="auto"/>
            </w:tcBorders>
          </w:tcPr>
          <w:p w14:paraId="2BE3D75B" w14:textId="1F0B2E8D" w:rsidR="0057397F" w:rsidRPr="0057397F" w:rsidRDefault="0057397F" w:rsidP="00D348DC">
            <w:pPr>
              <w:pStyle w:val="MainText"/>
              <w:ind w:firstLine="0"/>
              <w:jc w:val="left"/>
              <w:rPr>
                <w:sz w:val="18"/>
                <w:szCs w:val="18"/>
              </w:rPr>
            </w:pPr>
            <w:r w:rsidRPr="0057397F">
              <w:rPr>
                <w:sz w:val="18"/>
                <w:szCs w:val="18"/>
              </w:rPr>
              <w:t>Grid</w:t>
            </w:r>
          </w:p>
        </w:tc>
      </w:tr>
      <w:tr w:rsidR="0057397F" w:rsidRPr="0057397F" w14:paraId="3FD0DCAE" w14:textId="77777777" w:rsidTr="00D348DC">
        <w:tc>
          <w:tcPr>
            <w:tcW w:w="1710" w:type="dxa"/>
            <w:tcBorders>
              <w:top w:val="single" w:sz="4" w:space="0" w:color="auto"/>
            </w:tcBorders>
          </w:tcPr>
          <w:p w14:paraId="7679285D" w14:textId="1E23317F" w:rsidR="0057397F" w:rsidRPr="0057397F" w:rsidRDefault="0057397F" w:rsidP="00D348DC">
            <w:pPr>
              <w:pStyle w:val="MainText"/>
              <w:ind w:firstLine="0"/>
              <w:jc w:val="left"/>
              <w:rPr>
                <w:sz w:val="18"/>
                <w:szCs w:val="18"/>
              </w:rPr>
            </w:pPr>
            <w:r w:rsidRPr="0057397F">
              <w:rPr>
                <w:sz w:val="18"/>
                <w:szCs w:val="18"/>
              </w:rPr>
              <w:t>Learning rate</w:t>
            </w:r>
          </w:p>
        </w:tc>
        <w:tc>
          <w:tcPr>
            <w:tcW w:w="2840" w:type="dxa"/>
            <w:tcBorders>
              <w:top w:val="single" w:sz="4" w:space="0" w:color="auto"/>
            </w:tcBorders>
          </w:tcPr>
          <w:p w14:paraId="210E61F6" w14:textId="318ACE9F" w:rsidR="0057397F" w:rsidRPr="0057397F" w:rsidRDefault="0057397F" w:rsidP="00D348DC">
            <w:pPr>
              <w:pStyle w:val="MainText"/>
              <w:ind w:firstLine="0"/>
              <w:jc w:val="left"/>
              <w:rPr>
                <w:sz w:val="18"/>
                <w:szCs w:val="18"/>
              </w:rPr>
            </w:pPr>
            <w:r w:rsidRPr="0057397F">
              <w:rPr>
                <w:sz w:val="18"/>
                <w:szCs w:val="18"/>
              </w:rPr>
              <w:t xml:space="preserve">{0.05, </w:t>
            </w:r>
            <w:r w:rsidRPr="008B7FFD">
              <w:rPr>
                <w:b/>
                <w:bCs/>
                <w:sz w:val="18"/>
                <w:szCs w:val="18"/>
              </w:rPr>
              <w:t>0.01</w:t>
            </w:r>
            <w:r w:rsidRPr="0057397F">
              <w:rPr>
                <w:sz w:val="18"/>
                <w:szCs w:val="18"/>
              </w:rPr>
              <w:t>, 0.001, 0.0001}</w:t>
            </w:r>
          </w:p>
        </w:tc>
      </w:tr>
      <w:tr w:rsidR="0057397F" w:rsidRPr="0057397F" w14:paraId="0C2008F8" w14:textId="77777777" w:rsidTr="00D348DC">
        <w:tc>
          <w:tcPr>
            <w:tcW w:w="1710" w:type="dxa"/>
          </w:tcPr>
          <w:p w14:paraId="4AAECF89" w14:textId="2459928B" w:rsidR="0057397F" w:rsidRPr="0057397F" w:rsidRDefault="0057397F" w:rsidP="00D348DC">
            <w:pPr>
              <w:pStyle w:val="MainText"/>
              <w:ind w:firstLine="0"/>
              <w:jc w:val="left"/>
              <w:rPr>
                <w:sz w:val="18"/>
                <w:szCs w:val="18"/>
              </w:rPr>
            </w:pPr>
            <w:r w:rsidRPr="0057397F">
              <w:rPr>
                <w:sz w:val="18"/>
                <w:szCs w:val="18"/>
              </w:rPr>
              <w:t>Max depth</w:t>
            </w:r>
          </w:p>
        </w:tc>
        <w:tc>
          <w:tcPr>
            <w:tcW w:w="2840" w:type="dxa"/>
          </w:tcPr>
          <w:p w14:paraId="2F5C89D2" w14:textId="5F5597C0" w:rsidR="0057397F" w:rsidRPr="0057397F" w:rsidRDefault="0057397F" w:rsidP="00D348DC">
            <w:pPr>
              <w:pStyle w:val="MainText"/>
              <w:ind w:firstLine="0"/>
              <w:jc w:val="left"/>
              <w:rPr>
                <w:sz w:val="18"/>
                <w:szCs w:val="18"/>
              </w:rPr>
            </w:pPr>
            <w:r w:rsidRPr="0057397F">
              <w:rPr>
                <w:sz w:val="18"/>
                <w:szCs w:val="18"/>
              </w:rPr>
              <w:t>{</w:t>
            </w:r>
            <w:r w:rsidRPr="008B7FFD">
              <w:rPr>
                <w:b/>
                <w:bCs/>
                <w:sz w:val="18"/>
                <w:szCs w:val="18"/>
              </w:rPr>
              <w:t>None</w:t>
            </w:r>
            <w:r w:rsidRPr="0057397F">
              <w:rPr>
                <w:sz w:val="18"/>
                <w:szCs w:val="18"/>
              </w:rPr>
              <w:t>, 50, 75, 100, 300, 800}</w:t>
            </w:r>
          </w:p>
        </w:tc>
      </w:tr>
      <w:tr w:rsidR="0057397F" w:rsidRPr="0057397F" w14:paraId="51BB40EC" w14:textId="77777777" w:rsidTr="00D348DC">
        <w:tc>
          <w:tcPr>
            <w:tcW w:w="1710" w:type="dxa"/>
          </w:tcPr>
          <w:p w14:paraId="4404D71A" w14:textId="42BED9ED" w:rsidR="0057397F" w:rsidRPr="0057397F" w:rsidRDefault="0057397F" w:rsidP="00D348DC">
            <w:pPr>
              <w:pStyle w:val="MainText"/>
              <w:ind w:firstLine="0"/>
              <w:jc w:val="left"/>
              <w:rPr>
                <w:sz w:val="18"/>
                <w:szCs w:val="18"/>
              </w:rPr>
            </w:pPr>
            <w:r w:rsidRPr="0057397F">
              <w:rPr>
                <w:sz w:val="18"/>
                <w:szCs w:val="18"/>
              </w:rPr>
              <w:t>Max iterations</w:t>
            </w:r>
          </w:p>
        </w:tc>
        <w:tc>
          <w:tcPr>
            <w:tcW w:w="2840" w:type="dxa"/>
          </w:tcPr>
          <w:p w14:paraId="08BCE574" w14:textId="199D781B" w:rsidR="0057397F" w:rsidRPr="0057397F" w:rsidRDefault="0057397F" w:rsidP="00D348DC">
            <w:pPr>
              <w:pStyle w:val="MainText"/>
              <w:ind w:firstLine="0"/>
              <w:jc w:val="left"/>
              <w:rPr>
                <w:sz w:val="18"/>
                <w:szCs w:val="18"/>
              </w:rPr>
            </w:pPr>
            <w:r w:rsidRPr="0057397F">
              <w:rPr>
                <w:sz w:val="18"/>
                <w:szCs w:val="18"/>
              </w:rPr>
              <w:t>{75,</w:t>
            </w:r>
            <w:r w:rsidR="004A0E8F">
              <w:rPr>
                <w:sz w:val="18"/>
                <w:szCs w:val="18"/>
              </w:rPr>
              <w:t xml:space="preserve"> </w:t>
            </w:r>
            <w:r w:rsidRPr="008B7FFD">
              <w:rPr>
                <w:b/>
                <w:bCs/>
                <w:sz w:val="18"/>
                <w:szCs w:val="18"/>
              </w:rPr>
              <w:t>100</w:t>
            </w:r>
            <w:r w:rsidRPr="0057397F">
              <w:rPr>
                <w:sz w:val="18"/>
                <w:szCs w:val="18"/>
              </w:rPr>
              <w:t>,</w:t>
            </w:r>
            <w:r w:rsidR="004A0E8F">
              <w:rPr>
                <w:sz w:val="18"/>
                <w:szCs w:val="18"/>
              </w:rPr>
              <w:t xml:space="preserve"> </w:t>
            </w:r>
            <w:r w:rsidRPr="0057397F">
              <w:rPr>
                <w:sz w:val="18"/>
                <w:szCs w:val="18"/>
              </w:rPr>
              <w:t>150, 200, 300, 400, 500, 750, 1000}</w:t>
            </w:r>
          </w:p>
        </w:tc>
      </w:tr>
      <w:tr w:rsidR="0057397F" w:rsidRPr="0057397F" w14:paraId="5F933D46" w14:textId="77777777" w:rsidTr="00D348DC">
        <w:tc>
          <w:tcPr>
            <w:tcW w:w="1710" w:type="dxa"/>
            <w:tcBorders>
              <w:bottom w:val="single" w:sz="4" w:space="0" w:color="auto"/>
            </w:tcBorders>
          </w:tcPr>
          <w:p w14:paraId="17B676E7" w14:textId="5A5779BF" w:rsidR="0057397F" w:rsidRPr="0057397F" w:rsidRDefault="0057397F" w:rsidP="00D348DC">
            <w:pPr>
              <w:pStyle w:val="MainText"/>
              <w:ind w:firstLine="0"/>
              <w:jc w:val="left"/>
              <w:rPr>
                <w:sz w:val="18"/>
                <w:szCs w:val="18"/>
              </w:rPr>
            </w:pPr>
            <w:r w:rsidRPr="0057397F">
              <w:rPr>
                <w:sz w:val="18"/>
                <w:szCs w:val="18"/>
              </w:rPr>
              <w:t>Number of leaves</w:t>
            </w:r>
          </w:p>
        </w:tc>
        <w:tc>
          <w:tcPr>
            <w:tcW w:w="2840" w:type="dxa"/>
            <w:tcBorders>
              <w:bottom w:val="single" w:sz="4" w:space="0" w:color="auto"/>
            </w:tcBorders>
          </w:tcPr>
          <w:p w14:paraId="4DFC353D" w14:textId="70D7001E" w:rsidR="0057397F" w:rsidRPr="0057397F" w:rsidRDefault="0057397F" w:rsidP="00D348DC">
            <w:pPr>
              <w:pStyle w:val="MainText"/>
              <w:ind w:firstLine="0"/>
              <w:jc w:val="left"/>
              <w:rPr>
                <w:sz w:val="18"/>
                <w:szCs w:val="18"/>
              </w:rPr>
            </w:pPr>
            <w:r w:rsidRPr="0057397F">
              <w:rPr>
                <w:sz w:val="18"/>
                <w:szCs w:val="18"/>
              </w:rPr>
              <w:t>{</w:t>
            </w:r>
            <w:r w:rsidRPr="008B7FFD">
              <w:rPr>
                <w:b/>
                <w:bCs/>
                <w:sz w:val="18"/>
                <w:szCs w:val="18"/>
              </w:rPr>
              <w:t>20</w:t>
            </w:r>
            <w:r w:rsidRPr="0057397F">
              <w:rPr>
                <w:sz w:val="18"/>
                <w:szCs w:val="18"/>
              </w:rPr>
              <w:t>, 25, 30, 35, 40, 50, 60, 80, 100}</w:t>
            </w:r>
          </w:p>
        </w:tc>
      </w:tr>
    </w:tbl>
    <w:p w14:paraId="7E254569" w14:textId="77777777" w:rsidR="00A77D40" w:rsidRDefault="00A77D40" w:rsidP="00A77D40">
      <w:pPr>
        <w:pStyle w:val="MainText"/>
        <w:ind w:firstLine="0"/>
      </w:pPr>
    </w:p>
    <w:p w14:paraId="2215CAE5" w14:textId="0C7CEE2D" w:rsidR="00A77D40" w:rsidRDefault="00A77D40" w:rsidP="003959B0">
      <w:pPr>
        <w:pStyle w:val="Heading1"/>
      </w:pPr>
      <w:r>
        <w:t>3.3 Text data modelling</w:t>
      </w:r>
    </w:p>
    <w:p w14:paraId="64DBE043" w14:textId="43C1C57B" w:rsidR="00A77D40" w:rsidRPr="003667EB" w:rsidRDefault="006B497D" w:rsidP="003667EB">
      <w:pPr>
        <w:pStyle w:val="MainText"/>
      </w:pPr>
      <w:r w:rsidRPr="003667EB">
        <w:t>The prediction model for the textual data is based on the Bidirectional Encoder Representations from Transformers (BERT) model</w:t>
      </w:r>
      <w:r w:rsidR="00EE52E8" w:rsidRPr="003667EB">
        <w:t xml:space="preserve"> </w:t>
      </w:r>
      <w:r w:rsidR="00EE52E8" w:rsidRPr="003667EB">
        <w:fldChar w:fldCharType="begin"/>
      </w:r>
      <w:r w:rsidR="00651F0C" w:rsidRPr="003667EB">
        <w:instrText xml:space="preserve"> ADDIN ZOTERO_ITEM CSL_CITATION {"citationID":"Beq0UIEC","properties":{"formattedCitation":"(Devlin et al., 2019)","plainCitation":"(Devlin et al., 2019)","noteIndex":0},"citationItems":[{"id":1708,"uris":["http://zotero.org/groups/5726497/items/PGMCJ35X"],"itemData":{"id":1708,"type":"paper-conference","abstract":"We introduce a new language representation model called BERT, which stands for Bidirectional Encoder Representations from Transformers. Unlike recent language representation models (Peters et al., 2018a; Radford et al., 2018), BERT is designed to pre-train deep bidirectional representations from unlabeled text by jointly conditioning on both left and right context in all layers. As a result, the pre-trained BERT model can be fine-tuned with just one additional output layer to create state-of-the-art models for a wide range of tasks, such as question answering and language inference, without substantial task-specific architecture modifications. BERT is conceptually simple and empirically powerful. It obtains new state-of-the-art results on eleven natural language processing tasks, including pushing the GLUE score to 80.5 (7.7 point absolute improvement), MultiNLI accuracy to 86.7% (4.6% absolute improvement), SQuAD v1.1 question answering Test F1 to 93.2 (1.5 point absolute improvement) and SQuAD v2.0 Test F1 to 83.1 (5.1 point absolute improvement).","container-title":"Proceedings of the 2019 Conference of the North American Chapter of the Association for Computational Linguistics: Human Language Technologies, Volume 1 (Long and Short Papers)","DOI":"10.18653/v1/N19-1423","event-place":"Minneapolis, Minnesota","event-title":"NAACL-HLT 2019","page":"4171–4186","publisher":"Association for Computational Linguistics","publisher-place":"Minneapolis, Minnesota","source":"ACLWeb","title":"BERT: Pre-training of Deep Bidirectional Transformers for Language Understanding","title-short":"BERT","URL":"https://aclanthology.org/N19-1423/","author":[{"family":"Devlin","given":"Jacob"},{"family":"Chang","given":"Ming-Wei"},{"family":"Lee","given":"Kenton"},{"family":"Toutanova","given":"Kristina"}],"editor":[{"family":"Burstein","given":"Jill"},{"family":"Doran","given":"Christy"},{"family":"Solorio","given":"Thamar"}],"accessed":{"date-parts":[["2025",3,26]]},"issued":{"date-parts":[["2019",6]]}}}],"schema":"https://github.com/citation-style-language/schema/raw/master/csl-citation.json"} </w:instrText>
      </w:r>
      <w:r w:rsidR="00EE52E8" w:rsidRPr="003667EB">
        <w:fldChar w:fldCharType="separate"/>
      </w:r>
      <w:r w:rsidR="00651F0C" w:rsidRPr="003667EB">
        <w:t>(Devlin et al., 2019)</w:t>
      </w:r>
      <w:r w:rsidR="00EE52E8" w:rsidRPr="003667EB">
        <w:fldChar w:fldCharType="end"/>
      </w:r>
      <w:r w:rsidRPr="003667EB">
        <w:t>. BERT is a pretrained transformer model that leverages self-attention mechanisms to understand the context of words bidirectionally. It processes an input sequence by passing it through multiple layers of bidirectional transformer encoders. Each encoder layer consists of a multi-head self-attention mechanism and a position-wise fully connected feed-forward network. The key innovation in BERT is the usage of a masked language modelling (MLM) strategy for the pre-training of the model. During the MLM, some of the tokens are masked, and the model is then trained to predict the missing tokens. Through this training, the model gains an understanding of the importance of the context of a word.</w:t>
      </w:r>
    </w:p>
    <w:p w14:paraId="58FE348E" w14:textId="117BC083" w:rsidR="00EE52E8" w:rsidRPr="00F940D2" w:rsidRDefault="00EE52E8" w:rsidP="00A12C56">
      <w:pPr>
        <w:pStyle w:val="MainText"/>
      </w:pPr>
      <w:r w:rsidRPr="00EE52E8">
        <w:t xml:space="preserve">All HTML formatting indicators were removed, and any empty listing descriptions were discarded. We refrained from further </w:t>
      </w:r>
      <w:r w:rsidRPr="00F940D2">
        <w:t xml:space="preserve">preprocessing steps, as </w:t>
      </w:r>
      <w:r w:rsidRPr="00F940D2">
        <w:lastRenderedPageBreak/>
        <w:t xml:space="preserve">language models benefit from the full range of features present in written text </w:t>
      </w:r>
      <w:r w:rsidRPr="00F940D2">
        <w:fldChar w:fldCharType="begin"/>
      </w:r>
      <w:r w:rsidR="00651F0C" w:rsidRPr="00F940D2">
        <w:instrText xml:space="preserve"> ADDIN ZOTERO_ITEM CSL_CITATION {"citationID":"zADRry9E","properties":{"formattedCitation":"(Devlin et al., 2019)","plainCitation":"(Devlin et al., 2019)","noteIndex":0},"citationItems":[{"id":1708,"uris":["http://zotero.org/groups/5726497/items/PGMCJ35X"],"itemData":{"id":1708,"type":"paper-conference","abstract":"We introduce a new language representation model called BERT, which stands for Bidirectional Encoder Representations from Transformers. Unlike recent language representation models (Peters et al., 2018a; Radford et al., 2018), BERT is designed to pre-train deep bidirectional representations from unlabeled text by jointly conditioning on both left and right context in all layers. As a result, the pre-trained BERT model can be fine-tuned with just one additional output layer to create state-of-the-art models for a wide range of tasks, such as question answering and language inference, without substantial task-specific architecture modifications. BERT is conceptually simple and empirically powerful. It obtains new state-of-the-art results on eleven natural language processing tasks, including pushing the GLUE score to 80.5 (7.7 point absolute improvement), MultiNLI accuracy to 86.7% (4.6% absolute improvement), SQuAD v1.1 question answering Test F1 to 93.2 (1.5 point absolute improvement) and SQuAD v2.0 Test F1 to 83.1 (5.1 point absolute improvement).","container-title":"Proceedings of the 2019 Conference of the North American Chapter of the Association for Computational Linguistics: Human Language Technologies, Volume 1 (Long and Short Papers)","DOI":"10.18653/v1/N19-1423","event-place":"Minneapolis, Minnesota","event-title":"NAACL-HLT 2019","page":"4171–4186","publisher":"Association for Computational Linguistics","publisher-place":"Minneapolis, Minnesota","source":"ACLWeb","title":"BERT: Pre-training of Deep Bidirectional Transformers for Language Understanding","title-short":"BERT","URL":"https://aclanthology.org/N19-1423/","author":[{"family":"Devlin","given":"Jacob"},{"family":"Chang","given":"Ming-Wei"},{"family":"Lee","given":"Kenton"},{"family":"Toutanova","given":"Kristina"}],"editor":[{"family":"Burstein","given":"Jill"},{"family":"Doran","given":"Christy"},{"family":"Solorio","given":"Thamar"}],"accessed":{"date-parts":[["2025",3,26]]},"issued":{"date-parts":[["2019",6]]}}}],"schema":"https://github.com/citation-style-language/schema/raw/master/csl-citation.json"} </w:instrText>
      </w:r>
      <w:r w:rsidRPr="00F940D2">
        <w:fldChar w:fldCharType="separate"/>
      </w:r>
      <w:r w:rsidR="00651F0C" w:rsidRPr="00F940D2">
        <w:rPr>
          <w:rFonts w:eastAsia="PMingLiU"/>
          <w:lang w:val="en-US" w:eastAsia="en-GB"/>
        </w:rPr>
        <w:t>(Devlin et al., 2019)</w:t>
      </w:r>
      <w:r w:rsidRPr="00F940D2">
        <w:fldChar w:fldCharType="end"/>
      </w:r>
      <w:r w:rsidRPr="00F940D2">
        <w:t>.</w:t>
      </w:r>
    </w:p>
    <w:p w14:paraId="217351B2" w14:textId="57F6D2F6" w:rsidR="00F940D2" w:rsidRDefault="008B7FFD" w:rsidP="00F940D2">
      <w:pPr>
        <w:pStyle w:val="MainText"/>
      </w:pPr>
      <w:r>
        <w:t xml:space="preserve">We </w:t>
      </w:r>
      <w:r w:rsidR="00387A3C">
        <w:t>developed</w:t>
      </w:r>
      <w:r>
        <w:t xml:space="preserve"> an expanded version of the BERT model </w:t>
      </w:r>
      <w:r w:rsidR="00F322EC">
        <w:t>(</w:t>
      </w:r>
      <w:r w:rsidR="00F322EC">
        <w:fldChar w:fldCharType="begin"/>
      </w:r>
      <w:r w:rsidR="00F322EC">
        <w:instrText xml:space="preserve"> REF _Ref194055806 \h </w:instrText>
      </w:r>
      <w:r w:rsidR="00F322EC">
        <w:fldChar w:fldCharType="separate"/>
      </w:r>
      <w:r w:rsidR="005569D1">
        <w:t xml:space="preserve">Figure </w:t>
      </w:r>
      <w:r w:rsidR="005569D1">
        <w:rPr>
          <w:noProof/>
        </w:rPr>
        <w:t>1</w:t>
      </w:r>
      <w:r w:rsidR="00F322EC">
        <w:fldChar w:fldCharType="end"/>
      </w:r>
      <w:r w:rsidR="00387A3C">
        <w:t xml:space="preserve">) </w:t>
      </w:r>
      <w:r>
        <w:t>that incorporates keywords expected to be associated with energy consumption.</w:t>
      </w:r>
      <w:r w:rsidR="00373ACB">
        <w:t xml:space="preserve"> We defined our own energy terms for this analysis and translated the terms into both German and French. The keywords are as follows: </w:t>
      </w:r>
      <w:r w:rsidR="00373ACB" w:rsidRPr="00373ACB">
        <w:rPr>
          <w:i/>
          <w:iCs/>
        </w:rPr>
        <w:t>energy efficient, eco-friendly, solar, renewable, sustainable, green building, insulation, LED lighting, low energy, passive house, energy star, environmentally friendly, recycling, water conservation, wind power, geothermal, smart thermostat, double glazing, solar panels, energy saving, carbon footprint, sustainable materials, biodegradable, eco-conscious, green technology, low carbon, energy management, and zero emissions</w:t>
      </w:r>
      <w:r w:rsidR="00373ACB">
        <w:t>.</w:t>
      </w:r>
      <w:r w:rsidR="00F940D2">
        <w:t xml:space="preserve"> To refine and expand our keyword list, we employed </w:t>
      </w:r>
      <w:proofErr w:type="spellStart"/>
      <w:r w:rsidR="00F940D2">
        <w:t>KeyBERT</w:t>
      </w:r>
      <w:proofErr w:type="spellEnd"/>
      <w:r w:rsidR="00F940D2">
        <w:t>, a keyword extraction tool using the all-MiniLM-L6-v2</w:t>
      </w:r>
      <w:r w:rsidR="00F940D2">
        <w:rPr>
          <w:rStyle w:val="FootnoteReference"/>
        </w:rPr>
        <w:footnoteReference w:id="1"/>
      </w:r>
      <w:r w:rsidR="00F940D2">
        <w:t xml:space="preserve"> model. This process involved generating sentence embeddings for both the initial keywords and the descriptions using the </w:t>
      </w:r>
      <w:proofErr w:type="spellStart"/>
      <w:r w:rsidR="00F940D2">
        <w:t>SentenceTransformer</w:t>
      </w:r>
      <w:proofErr w:type="spellEnd"/>
      <w:r w:rsidR="00F940D2">
        <w:t xml:space="preserve"> model </w:t>
      </w:r>
      <w:r w:rsidR="00F940D2">
        <w:fldChar w:fldCharType="begin"/>
      </w:r>
      <w:r w:rsidR="00F940D2">
        <w:instrText xml:space="preserve"> ADDIN ZOTERO_ITEM CSL_CITATION {"citationID":"BlPTvZGA","properties":{"formattedCitation":"(Reimers and Gurevych, 2019)","plainCitation":"(Reimers and Gurevych, 2019)","noteIndex":0},"citationItems":[{"id":1710,"uris":["http://zotero.org/groups/5726497/items/XZ8ZAHJR"],"itemData":{"id":1710,"type":"paper-conference","abstract":"BERT (Devlin et al., 2018) and RoBERTa (Liu et al., 2019) has set a new state-of-the-art performance on sentence-pair regression tasks like semantic textual similarity (STS). However, it requires that both sentences are fed into the network, which causes a massive computational overhead: Finding the most similar pair in a collection of 10,000 sentences requires about 50 million inference computations (\\textasciitilde65 hours) with BERT. The construction of BERT makes it unsuitable for semantic similarity search as well as for unsupervised tasks like clustering. In this publication, we present Sentence-BERT (SBERT), a modification of the pretrained BERT network that use siamese and triplet network structures to derive semantically meaningful sentence embeddings that can be compared using cosine-similarity. This reduces the effort for finding the most similar pair from 65 hours with BERT / RoBERTa to about 5 seconds with SBERT, while maintaining the accuracy from BERT. We evaluate SBERT and SRoBERTa on common STS tasks and transfer learning tasks, where it outperforms other state-of-the-art sentence embeddings methods.","container-title":"Proceedings of the 2019 Conference on Empirical Methods in Natural Language Processing and the 9th International Joint Conference on Natural Language Processing (EMNLP-IJCNLP)","DOI":"10.18653/v1/D19-1410","event-place":"Hong Kong, China","event-title":"EMNLP-IJCNLP 2019","page":"3982–3992","publisher":"Association for Computational Linguistics","publisher-place":"Hong Kong, China","source":"ACLWeb","title":"Sentence-BERT: Sentence Embeddings using Siamese BERT-Networks","title-short":"Sentence-BERT","URL":"https://aclanthology.org/D19-1410/","author":[{"family":"Reimers","given":"Nils"},{"family":"Gurevych","given":"Iryna"}],"editor":[{"family":"Inui","given":"Kentaro"},{"family":"Jiang","given":"Jing"},{"family":"Ng","given":"Vincent"},{"family":"Wan","given":"Xiaojun"}],"accessed":{"date-parts":[["2025",3,26]]},"issued":{"date-parts":[["2019",11]]}}}],"schema":"https://github.com/citation-style-language/schema/raw/master/csl-citation.json"} </w:instrText>
      </w:r>
      <w:r w:rsidR="00F940D2">
        <w:fldChar w:fldCharType="separate"/>
      </w:r>
      <w:r w:rsidR="00F940D2">
        <w:rPr>
          <w:noProof/>
        </w:rPr>
        <w:t>(Reimers and Gurevych, 2019)</w:t>
      </w:r>
      <w:r w:rsidR="00F940D2">
        <w:fldChar w:fldCharType="end"/>
      </w:r>
      <w:r w:rsidR="00F940D2">
        <w:t>. We calculated cosine similarity between these embeddings to identify terms most closely related to the initial keywords. From these results, relevant terms were extracted, and the keyword list was expanded to ensure comprehensive coverage of energy efficiency-related concepts. For the full list of expanded keywords, see the Appendix.</w:t>
      </w:r>
    </w:p>
    <w:p w14:paraId="552018C6" w14:textId="6011EDA8" w:rsidR="003667EB" w:rsidRDefault="003667EB" w:rsidP="003667EB">
      <w:pPr>
        <w:pStyle w:val="MainText"/>
        <w:keepNext/>
      </w:pPr>
    </w:p>
    <w:p w14:paraId="53230A91" w14:textId="6673C08E" w:rsidR="00387A3C" w:rsidRDefault="00387A3C" w:rsidP="00AB49AB">
      <w:pPr>
        <w:pStyle w:val="MainText"/>
        <w:keepNext/>
        <w:ind w:firstLine="0"/>
        <w:jc w:val="center"/>
      </w:pPr>
      <w:r>
        <w:rPr>
          <w:noProof/>
        </w:rPr>
        <w:drawing>
          <wp:inline distT="0" distB="0" distL="0" distR="0" wp14:anchorId="5BCF75A9" wp14:editId="7781EAA4">
            <wp:extent cx="2065867" cy="1156612"/>
            <wp:effectExtent l="0" t="0" r="4445" b="0"/>
            <wp:docPr id="1340134463" name="Picture 2" descr="A diagram of a transfor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34463" name="Picture 2" descr="A diagram of a transformer&#10;&#10;AI-generated content may be incorrect."/>
                    <pic:cNvPicPr/>
                  </pic:nvPicPr>
                  <pic:blipFill rotWithShape="1">
                    <a:blip r:embed="rId15" cstate="print">
                      <a:extLst>
                        <a:ext uri="{28A0092B-C50C-407E-A947-70E740481C1C}">
                          <a14:useLocalDpi xmlns:a14="http://schemas.microsoft.com/office/drawing/2010/main" val="0"/>
                        </a:ext>
                      </a:extLst>
                    </a:blip>
                    <a:srcRect t="3039"/>
                    <a:stretch/>
                  </pic:blipFill>
                  <pic:spPr bwMode="auto">
                    <a:xfrm>
                      <a:off x="0" y="0"/>
                      <a:ext cx="2065867" cy="1156612"/>
                    </a:xfrm>
                    <a:prstGeom prst="rect">
                      <a:avLst/>
                    </a:prstGeom>
                    <a:ln>
                      <a:noFill/>
                    </a:ln>
                    <a:extLst>
                      <a:ext uri="{53640926-AAD7-44D8-BBD7-CCE9431645EC}">
                        <a14:shadowObscured xmlns:a14="http://schemas.microsoft.com/office/drawing/2010/main"/>
                      </a:ext>
                    </a:extLst>
                  </pic:spPr>
                </pic:pic>
              </a:graphicData>
            </a:graphic>
          </wp:inline>
        </w:drawing>
      </w:r>
    </w:p>
    <w:p w14:paraId="0AE58F1D" w14:textId="2CA12C0B" w:rsidR="008B7FFD" w:rsidRDefault="00387A3C" w:rsidP="00AB49AB">
      <w:pPr>
        <w:pStyle w:val="Caption"/>
        <w:jc w:val="center"/>
      </w:pPr>
      <w:bookmarkStart w:id="1" w:name="_Ref194055806"/>
      <w:r>
        <w:t xml:space="preserve">Figure </w:t>
      </w:r>
      <w:fldSimple w:instr=" SEQ Figure \* ARABIC ">
        <w:r w:rsidR="005569D1">
          <w:rPr>
            <w:noProof/>
          </w:rPr>
          <w:t>1</w:t>
        </w:r>
      </w:fldSimple>
      <w:bookmarkEnd w:id="1"/>
      <w:r>
        <w:t>. Expanded BERT model.</w:t>
      </w:r>
    </w:p>
    <w:p w14:paraId="1956319D" w14:textId="77777777" w:rsidR="00F322EC" w:rsidRDefault="00F322EC" w:rsidP="00387A3C">
      <w:pPr>
        <w:pStyle w:val="MainText"/>
      </w:pPr>
    </w:p>
    <w:p w14:paraId="0AA8F8E8" w14:textId="6773E3C5" w:rsidR="00373ACB" w:rsidRDefault="00373ACB" w:rsidP="00387A3C">
      <w:pPr>
        <w:pStyle w:val="MainText"/>
      </w:pPr>
      <w:r>
        <w:t xml:space="preserve">We then processed the text data using a pre-trained </w:t>
      </w:r>
      <w:proofErr w:type="spellStart"/>
      <w:r>
        <w:t>RoBERTa</w:t>
      </w:r>
      <w:proofErr w:type="spellEnd"/>
      <w:r>
        <w:t xml:space="preserve"> model and tokenizer from </w:t>
      </w:r>
      <w:r w:rsidR="00EE52E8">
        <w:t xml:space="preserve">Barbieri et al. </w:t>
      </w:r>
      <w:r w:rsidR="00EE52E8">
        <w:fldChar w:fldCharType="begin"/>
      </w:r>
      <w:r w:rsidR="00EE52E8">
        <w:instrText xml:space="preserve"> ADDIN ZOTERO_ITEM CSL_CITATION {"citationID":"OezSzpd9","properties":{"formattedCitation":"(2020)","plainCitation":"(2020)","noteIndex":0},"citationItems":[{"id":1704,"uris":["http://zotero.org/groups/5726497/items/AJJNY7SQ"],"itemData":{"id":1704,"type":"article","abstract":"The experimental landscape in natural language processing for social media is too fragmented. Each year, new shared tasks and datasets are proposed, ranging from classics like sentiment analysis to irony detection or emoji prediction. Therefore, it is unclear what the current state of the art is, as there is no standardized evaluation protocol, neither a strong set of baselines trained on such domain-specific data. In this paper, we propose a new evaluation framework (TweetEval) consisting of seven heterogeneous Twitter-specific classification tasks. We also provide a strong set of baselines as starting point, and compare different language modeling pre-training strategies. Our initial experiments show the effectiveness of starting off with existing pre-trained generic language models, and continue training them on Twitter corpora.","DOI":"10.48550/arXiv.2010.12421","note":"arXiv:2010.12421 [cs]","number":"arXiv:2010.12421","publisher":"arXiv","source":"arXiv.org","title":"TweetEval: Unified Benchmark and Comparative Evaluation for Tweet Classification","title-short":"TweetEval","URL":"http://arxiv.org/abs/2010.12421","author":[{"family":"Barbieri","given":"Francesco"},{"family":"Camacho-Collados","given":"Jose"},{"family":"Neves","given":"Leonardo"},{"family":"Espinosa-Anke","given":"Luis"}],"accessed":{"date-parts":[["2025",3,26]]},"issued":{"date-parts":[["2020",10,26]]}},"suppress-author":true}],"schema":"https://github.com/citation-style-language/schema/raw/master/csl-citation.json"} </w:instrText>
      </w:r>
      <w:r w:rsidR="00EE52E8">
        <w:fldChar w:fldCharType="separate"/>
      </w:r>
      <w:r w:rsidR="00651F0C">
        <w:rPr>
          <w:noProof/>
        </w:rPr>
        <w:t>(2020)</w:t>
      </w:r>
      <w:r w:rsidR="00EE52E8">
        <w:fldChar w:fldCharType="end"/>
      </w:r>
      <w:r w:rsidR="00EE52E8">
        <w:t>.</w:t>
      </w:r>
      <w:r>
        <w:t xml:space="preserve"> </w:t>
      </w:r>
      <w:r w:rsidR="00387A3C">
        <w:t xml:space="preserve">We created a </w:t>
      </w:r>
      <w:r>
        <w:t>text classification pipeline</w:t>
      </w:r>
      <w:r w:rsidR="00387A3C">
        <w:t xml:space="preserve"> </w:t>
      </w:r>
      <w:r>
        <w:t xml:space="preserve">to categorize the </w:t>
      </w:r>
      <w:r w:rsidR="00387A3C">
        <w:t xml:space="preserve">apartment </w:t>
      </w:r>
      <w:r>
        <w:t>descriptions, with the text tokenized and, if necessary, split into manageable chunks to fit the model's maximum token length. This pipeline assigned topic labels based on the initial keywords, aggregating results to highlight the most relevant topics.</w:t>
      </w:r>
    </w:p>
    <w:p w14:paraId="30EE29D2" w14:textId="26DFC81E" w:rsidR="00A12C56" w:rsidRDefault="003C554F" w:rsidP="00A12C56">
      <w:pPr>
        <w:pStyle w:val="MainText"/>
      </w:pPr>
      <w:r>
        <w:t xml:space="preserve">We split the data into training and test sets. We then tokenized the text using the </w:t>
      </w:r>
      <w:proofErr w:type="spellStart"/>
      <w:r>
        <w:t>BertTokenizer</w:t>
      </w:r>
      <w:proofErr w:type="spellEnd"/>
      <w:r>
        <w:t xml:space="preserve"> and transformed it into input IDs and attention masks. We used this data to train a </w:t>
      </w:r>
      <w:proofErr w:type="spellStart"/>
      <w:r>
        <w:t>BertRegressor</w:t>
      </w:r>
      <w:proofErr w:type="spellEnd"/>
      <w:r>
        <w:t xml:space="preserve"> model—a BERT model with a regression head. We selected </w:t>
      </w:r>
      <w:r>
        <w:t xml:space="preserve">the model’s hyperparameters </w:t>
      </w:r>
      <w:r w:rsidR="00F322EC">
        <w:t>(</w:t>
      </w:r>
      <w:r w:rsidR="00F322EC">
        <w:fldChar w:fldCharType="begin"/>
      </w:r>
      <w:r w:rsidR="00F322EC">
        <w:instrText xml:space="preserve"> REF _Ref194055910 \h </w:instrText>
      </w:r>
      <w:r w:rsidR="00F322EC">
        <w:fldChar w:fldCharType="separate"/>
      </w:r>
      <w:r w:rsidR="005569D1">
        <w:t xml:space="preserve">Table </w:t>
      </w:r>
      <w:r w:rsidR="005569D1">
        <w:rPr>
          <w:noProof/>
        </w:rPr>
        <w:t>2</w:t>
      </w:r>
      <w:r w:rsidR="00F322EC">
        <w:fldChar w:fldCharType="end"/>
      </w:r>
      <w:r w:rsidR="00F322EC">
        <w:t>)</w:t>
      </w:r>
      <w:r>
        <w:t xml:space="preserve"> using </w:t>
      </w:r>
      <w:proofErr w:type="spellStart"/>
      <w:r>
        <w:t>AdamW</w:t>
      </w:r>
      <w:proofErr w:type="spellEnd"/>
      <w:r>
        <w:t xml:space="preserve"> optimization with MSE as the loss function.</w:t>
      </w:r>
    </w:p>
    <w:p w14:paraId="4C77CEDC" w14:textId="5E0740C4" w:rsidR="008B7FFD" w:rsidRDefault="008B7FFD" w:rsidP="008B7FFD">
      <w:pPr>
        <w:pStyle w:val="MainText"/>
        <w:ind w:firstLine="0"/>
      </w:pPr>
    </w:p>
    <w:p w14:paraId="75AF88AE" w14:textId="7C7B5C7F" w:rsidR="00F322EC" w:rsidRDefault="00F322EC" w:rsidP="00F322EC">
      <w:pPr>
        <w:pStyle w:val="Caption"/>
        <w:keepNext/>
      </w:pPr>
      <w:bookmarkStart w:id="2" w:name="_Ref194055910"/>
      <w:r>
        <w:t xml:space="preserve">Table </w:t>
      </w:r>
      <w:fldSimple w:instr=" SEQ Table \* ARABIC ">
        <w:r w:rsidR="005569D1">
          <w:rPr>
            <w:noProof/>
          </w:rPr>
          <w:t>2</w:t>
        </w:r>
      </w:fldSimple>
      <w:bookmarkEnd w:id="2"/>
      <w:r>
        <w:t xml:space="preserve">. </w:t>
      </w:r>
      <w:proofErr w:type="spellStart"/>
      <w:r>
        <w:t>BertRegressor</w:t>
      </w:r>
      <w:proofErr w:type="spellEnd"/>
      <w:r>
        <w:t xml:space="preserve"> hyperparameter tuning.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930"/>
      </w:tblGrid>
      <w:tr w:rsidR="008B7FFD" w:rsidRPr="0057397F" w14:paraId="7E79E749" w14:textId="77777777" w:rsidTr="0034765F">
        <w:trPr>
          <w:cantSplit/>
        </w:trPr>
        <w:tc>
          <w:tcPr>
            <w:tcW w:w="1620" w:type="dxa"/>
            <w:tcBorders>
              <w:top w:val="single" w:sz="4" w:space="0" w:color="auto"/>
              <w:bottom w:val="single" w:sz="4" w:space="0" w:color="auto"/>
            </w:tcBorders>
          </w:tcPr>
          <w:p w14:paraId="2770533C" w14:textId="77777777" w:rsidR="008B7FFD" w:rsidRPr="0057397F" w:rsidRDefault="008B7FFD" w:rsidP="00784AFD">
            <w:pPr>
              <w:pStyle w:val="MainText"/>
              <w:ind w:firstLine="0"/>
              <w:rPr>
                <w:sz w:val="18"/>
                <w:szCs w:val="18"/>
              </w:rPr>
            </w:pPr>
            <w:r w:rsidRPr="0057397F">
              <w:rPr>
                <w:sz w:val="18"/>
                <w:szCs w:val="18"/>
              </w:rPr>
              <w:t>Parameter</w:t>
            </w:r>
          </w:p>
        </w:tc>
        <w:tc>
          <w:tcPr>
            <w:tcW w:w="2930" w:type="dxa"/>
            <w:tcBorders>
              <w:top w:val="single" w:sz="4" w:space="0" w:color="auto"/>
              <w:bottom w:val="single" w:sz="4" w:space="0" w:color="auto"/>
            </w:tcBorders>
          </w:tcPr>
          <w:p w14:paraId="1B35EAB5" w14:textId="77777777" w:rsidR="008B7FFD" w:rsidRPr="0057397F" w:rsidRDefault="008B7FFD" w:rsidP="00784AFD">
            <w:pPr>
              <w:pStyle w:val="MainText"/>
              <w:ind w:firstLine="0"/>
              <w:rPr>
                <w:sz w:val="18"/>
                <w:szCs w:val="18"/>
              </w:rPr>
            </w:pPr>
            <w:r w:rsidRPr="0057397F">
              <w:rPr>
                <w:sz w:val="18"/>
                <w:szCs w:val="18"/>
              </w:rPr>
              <w:t>Grid</w:t>
            </w:r>
          </w:p>
        </w:tc>
      </w:tr>
      <w:tr w:rsidR="008B7FFD" w:rsidRPr="0057397F" w14:paraId="1B9FDE7E" w14:textId="77777777" w:rsidTr="0034765F">
        <w:trPr>
          <w:cantSplit/>
        </w:trPr>
        <w:tc>
          <w:tcPr>
            <w:tcW w:w="1620" w:type="dxa"/>
            <w:tcBorders>
              <w:top w:val="single" w:sz="4" w:space="0" w:color="auto"/>
            </w:tcBorders>
          </w:tcPr>
          <w:p w14:paraId="25AACAF1" w14:textId="77777777" w:rsidR="008B7FFD" w:rsidRPr="0057397F" w:rsidRDefault="008B7FFD" w:rsidP="00784AFD">
            <w:pPr>
              <w:pStyle w:val="MainText"/>
              <w:ind w:firstLine="0"/>
              <w:rPr>
                <w:sz w:val="18"/>
                <w:szCs w:val="18"/>
              </w:rPr>
            </w:pPr>
            <w:r w:rsidRPr="0057397F">
              <w:rPr>
                <w:sz w:val="18"/>
                <w:szCs w:val="18"/>
              </w:rPr>
              <w:t>Learning rate</w:t>
            </w:r>
          </w:p>
        </w:tc>
        <w:tc>
          <w:tcPr>
            <w:tcW w:w="2930" w:type="dxa"/>
            <w:tcBorders>
              <w:top w:val="single" w:sz="4" w:space="0" w:color="auto"/>
            </w:tcBorders>
          </w:tcPr>
          <w:p w14:paraId="243836ED" w14:textId="25DD9E08" w:rsidR="008B7FFD" w:rsidRPr="0057397F" w:rsidRDefault="008B7FFD" w:rsidP="00784AFD">
            <w:pPr>
              <w:pStyle w:val="MainText"/>
              <w:ind w:firstLine="0"/>
              <w:rPr>
                <w:sz w:val="18"/>
                <w:szCs w:val="18"/>
              </w:rPr>
            </w:pPr>
            <w:r w:rsidRPr="0057397F">
              <w:rPr>
                <w:sz w:val="18"/>
                <w:szCs w:val="18"/>
              </w:rPr>
              <w:t>{</w:t>
            </w:r>
            <w:r>
              <w:rPr>
                <w:sz w:val="18"/>
                <w:szCs w:val="18"/>
              </w:rPr>
              <w:t>5e-5</w:t>
            </w:r>
            <w:r w:rsidRPr="0057397F">
              <w:rPr>
                <w:sz w:val="18"/>
                <w:szCs w:val="18"/>
              </w:rPr>
              <w:t xml:space="preserve">, </w:t>
            </w:r>
            <w:r w:rsidRPr="008B7FFD">
              <w:rPr>
                <w:b/>
                <w:bCs/>
                <w:sz w:val="18"/>
                <w:szCs w:val="18"/>
              </w:rPr>
              <w:t>1e-5</w:t>
            </w:r>
            <w:r>
              <w:rPr>
                <w:sz w:val="18"/>
                <w:szCs w:val="18"/>
              </w:rPr>
              <w:t>, 1e-4</w:t>
            </w:r>
            <w:r w:rsidRPr="0057397F">
              <w:rPr>
                <w:sz w:val="18"/>
                <w:szCs w:val="18"/>
              </w:rPr>
              <w:t>}</w:t>
            </w:r>
          </w:p>
        </w:tc>
      </w:tr>
      <w:tr w:rsidR="008B7FFD" w:rsidRPr="0057397F" w14:paraId="33C9879A" w14:textId="77777777" w:rsidTr="0034765F">
        <w:trPr>
          <w:cantSplit/>
        </w:trPr>
        <w:tc>
          <w:tcPr>
            <w:tcW w:w="1620" w:type="dxa"/>
          </w:tcPr>
          <w:p w14:paraId="5F274AAF" w14:textId="09767640" w:rsidR="008B7FFD" w:rsidRPr="0057397F" w:rsidRDefault="008B7FFD" w:rsidP="00784AFD">
            <w:pPr>
              <w:pStyle w:val="MainText"/>
              <w:ind w:firstLine="0"/>
              <w:rPr>
                <w:sz w:val="18"/>
                <w:szCs w:val="18"/>
              </w:rPr>
            </w:pPr>
            <w:r>
              <w:rPr>
                <w:sz w:val="18"/>
                <w:szCs w:val="18"/>
              </w:rPr>
              <w:t>Dropout rate</w:t>
            </w:r>
          </w:p>
        </w:tc>
        <w:tc>
          <w:tcPr>
            <w:tcW w:w="2930" w:type="dxa"/>
          </w:tcPr>
          <w:p w14:paraId="0168FD49" w14:textId="183C314C" w:rsidR="008B7FFD" w:rsidRPr="0057397F" w:rsidRDefault="008B7FFD" w:rsidP="00784AFD">
            <w:pPr>
              <w:pStyle w:val="MainText"/>
              <w:ind w:firstLine="0"/>
              <w:rPr>
                <w:sz w:val="18"/>
                <w:szCs w:val="18"/>
              </w:rPr>
            </w:pPr>
            <w:r w:rsidRPr="0057397F">
              <w:rPr>
                <w:sz w:val="18"/>
                <w:szCs w:val="18"/>
              </w:rPr>
              <w:t>{</w:t>
            </w:r>
            <w:r w:rsidRPr="008B7FFD">
              <w:rPr>
                <w:b/>
                <w:bCs/>
                <w:sz w:val="18"/>
                <w:szCs w:val="18"/>
              </w:rPr>
              <w:t>0.3</w:t>
            </w:r>
            <w:r w:rsidRPr="0057397F">
              <w:rPr>
                <w:sz w:val="18"/>
                <w:szCs w:val="18"/>
              </w:rPr>
              <w:t>}</w:t>
            </w:r>
          </w:p>
        </w:tc>
      </w:tr>
      <w:tr w:rsidR="008B7FFD" w:rsidRPr="0057397F" w14:paraId="0DB3E22C" w14:textId="77777777" w:rsidTr="0034765F">
        <w:trPr>
          <w:cantSplit/>
        </w:trPr>
        <w:tc>
          <w:tcPr>
            <w:tcW w:w="1620" w:type="dxa"/>
            <w:tcBorders>
              <w:bottom w:val="single" w:sz="4" w:space="0" w:color="auto"/>
            </w:tcBorders>
          </w:tcPr>
          <w:p w14:paraId="5563ED9F" w14:textId="7B68AE07" w:rsidR="008B7FFD" w:rsidRPr="0057397F" w:rsidRDefault="008B7FFD" w:rsidP="00784AFD">
            <w:pPr>
              <w:pStyle w:val="MainText"/>
              <w:ind w:firstLine="0"/>
              <w:rPr>
                <w:sz w:val="18"/>
                <w:szCs w:val="18"/>
              </w:rPr>
            </w:pPr>
            <w:r>
              <w:rPr>
                <w:sz w:val="18"/>
                <w:szCs w:val="18"/>
              </w:rPr>
              <w:t>Weight decay</w:t>
            </w:r>
          </w:p>
        </w:tc>
        <w:tc>
          <w:tcPr>
            <w:tcW w:w="2930" w:type="dxa"/>
            <w:tcBorders>
              <w:bottom w:val="single" w:sz="4" w:space="0" w:color="auto"/>
            </w:tcBorders>
          </w:tcPr>
          <w:p w14:paraId="759FC776" w14:textId="6F6DAD6E" w:rsidR="008B7FFD" w:rsidRPr="0057397F" w:rsidRDefault="008B7FFD" w:rsidP="00784AFD">
            <w:pPr>
              <w:pStyle w:val="MainText"/>
              <w:ind w:firstLine="0"/>
              <w:rPr>
                <w:sz w:val="18"/>
                <w:szCs w:val="18"/>
              </w:rPr>
            </w:pPr>
            <w:r w:rsidRPr="0057397F">
              <w:rPr>
                <w:sz w:val="18"/>
                <w:szCs w:val="18"/>
              </w:rPr>
              <w:t>{</w:t>
            </w:r>
            <w:r w:rsidRPr="008B7FFD">
              <w:rPr>
                <w:b/>
                <w:bCs/>
                <w:sz w:val="18"/>
                <w:szCs w:val="18"/>
              </w:rPr>
              <w:t>0.01</w:t>
            </w:r>
            <w:r>
              <w:rPr>
                <w:sz w:val="18"/>
                <w:szCs w:val="18"/>
              </w:rPr>
              <w:t>, 0.005</w:t>
            </w:r>
            <w:r w:rsidRPr="0057397F">
              <w:rPr>
                <w:sz w:val="18"/>
                <w:szCs w:val="18"/>
              </w:rPr>
              <w:t>}</w:t>
            </w:r>
          </w:p>
        </w:tc>
      </w:tr>
    </w:tbl>
    <w:p w14:paraId="7D8A2704" w14:textId="40194CB5" w:rsidR="00A77D40" w:rsidRDefault="00A77D40" w:rsidP="0034765F">
      <w:pPr>
        <w:pStyle w:val="Heading1"/>
        <w:spacing w:before="200"/>
      </w:pPr>
      <w:r>
        <w:t>3.4 Image data modelling</w:t>
      </w:r>
    </w:p>
    <w:p w14:paraId="501B07FF" w14:textId="29EA1364" w:rsidR="00387A3C" w:rsidRDefault="00387A3C" w:rsidP="00387A3C">
      <w:pPr>
        <w:pStyle w:val="MainText"/>
      </w:pPr>
      <w:r>
        <w:t xml:space="preserve">The dataset comprises 211,126 images associated with property advertisements, showing the visual representation of the apartments as presented to potential renters. These images are linked </w:t>
      </w:r>
      <w:r w:rsidR="004B4806">
        <w:t xml:space="preserve">to individual </w:t>
      </w:r>
      <w:r>
        <w:t>apartment</w:t>
      </w:r>
      <w:r w:rsidR="004B4806">
        <w:t>s</w:t>
      </w:r>
      <w:r>
        <w:t>,</w:t>
      </w:r>
      <w:r w:rsidR="004B4806">
        <w:t xml:space="preserve"> and apartment listings had between 1 and 13 images (mode of 4). </w:t>
      </w:r>
    </w:p>
    <w:p w14:paraId="2594704B" w14:textId="6D3E2ADD" w:rsidR="00387A3C" w:rsidRDefault="00387A3C" w:rsidP="00387A3C">
      <w:pPr>
        <w:pStyle w:val="MainText"/>
      </w:pPr>
      <w:r>
        <w:t xml:space="preserve">Two main technical challenges arise from this dataset. Firstly, the dataset presents a variable number of images per listing, making direct comparison across the listings complicated. This variability requires some preprocessing choices </w:t>
      </w:r>
      <w:r w:rsidR="00F940D2">
        <w:t>for</w:t>
      </w:r>
      <w:r>
        <w:t xml:space="preserve"> the model to </w:t>
      </w:r>
      <w:r w:rsidR="00F940D2">
        <w:t xml:space="preserve">be able to </w:t>
      </w:r>
      <w:r>
        <w:t xml:space="preserve">accept the data. Secondly, the absence of labels identifying the content of each image (e.g., kitchen, bathroom, living room) complicates the framework. To address these challenges, we implemented an automated image clustering method using pre-trained </w:t>
      </w:r>
      <w:r w:rsidR="004B4806">
        <w:t xml:space="preserve">CNN </w:t>
      </w:r>
      <w:r>
        <w:t xml:space="preserve">and </w:t>
      </w:r>
      <w:r w:rsidR="004B4806">
        <w:t xml:space="preserve">the </w:t>
      </w:r>
      <w:r>
        <w:t xml:space="preserve">unsupervised </w:t>
      </w:r>
      <w:r w:rsidR="004B4806">
        <w:t>clustering</w:t>
      </w:r>
      <w:r>
        <w:t xml:space="preserve"> algorithm </w:t>
      </w:r>
      <w:r w:rsidR="004B4806">
        <w:t>k-means</w:t>
      </w:r>
      <w:r>
        <w:t>.</w:t>
      </w:r>
    </w:p>
    <w:p w14:paraId="201A0943" w14:textId="2B0A24A1" w:rsidR="00387A3C" w:rsidRDefault="00387A3C" w:rsidP="00387A3C">
      <w:pPr>
        <w:pStyle w:val="MainText"/>
      </w:pPr>
      <w:r w:rsidRPr="00387A3C">
        <w:t xml:space="preserve">A critical component of the pre-processing pipeline involves the classification of images corresponding to various areas within a house. Given the absence of </w:t>
      </w:r>
      <w:r w:rsidR="00F940D2" w:rsidRPr="00387A3C">
        <w:t>labelled</w:t>
      </w:r>
      <w:r w:rsidRPr="00387A3C">
        <w:t xml:space="preserve"> data, this classification task necessitates an unsupervised learning approach. To address this, images were processed using a pre-trained </w:t>
      </w:r>
      <w:r w:rsidR="004B4806">
        <w:t xml:space="preserve">CNN </w:t>
      </w:r>
      <w:r w:rsidRPr="00387A3C">
        <w:t>for the purpose of feature extraction. The encoder selected for this task was VGG16, a model pre-trained on the extensively utilized ImageNet dataset</w:t>
      </w:r>
      <w:r w:rsidR="004B4806">
        <w:t xml:space="preserve"> </w:t>
      </w:r>
      <w:r w:rsidR="004B4806">
        <w:fldChar w:fldCharType="begin"/>
      </w:r>
      <w:r w:rsidR="004B4806">
        <w:instrText xml:space="preserve"> ADDIN ZOTERO_ITEM CSL_CITATION {"citationID":"UrYwgKNi","properties":{"formattedCitation":"(Simonyan and Zisserman, 2015)","plainCitation":"(Simonyan and Zisserman, 2015)","noteIndex":0},"citationItems":[{"id":1712,"uris":["http://zotero.org/groups/5726497/items/YV2YXZSQ"],"itemData":{"id":1712,"type":"article","abstract":"In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vision.","DOI":"10.48550/arXiv.1409.1556","note":"arXiv:1409.1556 [cs]","number":"arXiv:1409.1556","publisher":"arXiv","source":"arXiv.org","title":"Very Deep Convolutional Networks for Large-Scale Image Recognition","URL":"http://arxiv.org/abs/1409.1556","author":[{"family":"Simonyan","given":"Karen"},{"family":"Zisserman","given":"Andrew"}],"accessed":{"date-parts":[["2025",3,26]]},"issued":{"date-parts":[["2015",4,10]]}}}],"schema":"https://github.com/citation-style-language/schema/raw/master/csl-citation.json"} </w:instrText>
      </w:r>
      <w:r w:rsidR="004B4806">
        <w:fldChar w:fldCharType="separate"/>
      </w:r>
      <w:r w:rsidR="00651F0C">
        <w:rPr>
          <w:noProof/>
        </w:rPr>
        <w:t>(Simonyan and Zisserman, 2015)</w:t>
      </w:r>
      <w:r w:rsidR="004B4806">
        <w:fldChar w:fldCharType="end"/>
      </w:r>
      <w:r w:rsidRPr="00387A3C">
        <w:t>.</w:t>
      </w:r>
      <w:r w:rsidR="003667CD">
        <w:t xml:space="preserve"> </w:t>
      </w:r>
      <w:r w:rsidR="003667CD" w:rsidRPr="003667CD">
        <w:t xml:space="preserve">VGG16 is a deep learning model that has 16 weight layers consisting of 13 convolutional layers and 3 fully connected layers. This design allows it to capture fine-grained patterns in the images while maintaining manageable computational complexity. The pre-training on the ImageNet dataset, which contains over 14 million </w:t>
      </w:r>
      <w:r w:rsidR="004B4806" w:rsidRPr="003667CD">
        <w:t>labelled</w:t>
      </w:r>
      <w:r w:rsidR="003667CD" w:rsidRPr="003667CD">
        <w:t xml:space="preserve"> images across 1,000 categories, enables VGG16 to extract rich and diverse features from new images, making it an effective tool for tasks like unsupervised image classification and feature extraction. A recent study proposed a VGG16 based model for image classification by extracting features from images with it</w:t>
      </w:r>
      <w:r w:rsidR="006D4743">
        <w:t>.</w:t>
      </w:r>
      <w:r w:rsidR="006D4743" w:rsidRPr="003667CD">
        <w:t xml:space="preserve"> </w:t>
      </w:r>
      <w:r w:rsidR="006D4743">
        <w:t>T</w:t>
      </w:r>
      <w:r w:rsidR="006D4743" w:rsidRPr="003667CD">
        <w:t xml:space="preserve">his </w:t>
      </w:r>
      <w:r w:rsidR="003667CD" w:rsidRPr="003667CD">
        <w:t>combination achieved high accuracy in image classification tasks</w:t>
      </w:r>
      <w:r w:rsidR="004B4806">
        <w:t xml:space="preserve"> </w:t>
      </w:r>
      <w:r w:rsidR="004B4806">
        <w:fldChar w:fldCharType="begin"/>
      </w:r>
      <w:r w:rsidR="004B4806">
        <w:instrText xml:space="preserve"> ADDIN ZOTERO_ITEM CSL_CITATION {"citationID":"jymAuOKi","properties":{"formattedCitation":"(Bakasa and Viriri, 2023)","plainCitation":"(Bakasa and Viriri, 2023)","noteIndex":0},"citationItems":[{"id":1715,"uris":["http://zotero.org/groups/5726497/items/F6KD57S2"],"itemData":{"id":1715,"type":"article-journal","abstract":"The prognosis of patients with pancreatic ductal adenocarcinoma (PDAC) is greatly improved by an early and accurate diagnosis. Several studies have created automated methods to forecast PDAC development utilising various medical imaging modalities. These papers give a general overview of the classification, segmentation, or grading of many cancer types utilising conventional machine learning techniques and hand-engineered characteristics, including pancreatic cancer. This study uses cutting-edge deep learning techniques to identify PDAC utilising computerised tomography (CT) medical imaging modalities. This work suggests that the hybrid model VGG16–XGBoost (VGG16—backbone feature extractor and Extreme Gradient Boosting—classifier) for PDAC images. According to studies, the proposed hybrid model performs better, obtaining an accuracy of 0.97 and a weighted F1 score of 0.97 for the dataset under study. The experimental validation of the VGG16–XGBoost model uses the Cancer Imaging Archive (TCIA) public access dataset, which has pancreas CT images. The results of this study can be extremely helpful for PDAC diagnosis from computerised tomography (CT) pancreas images, categorising them into five different tumours (T), node (N), and metastases (M) (TNM) staging system class labels, which are T0, T1, T2, T3, and T4.","container-title":"Journal of Imaging","DOI":"10.3390/jimaging9070138","ISSN":"2313-433X","issue":"7","language":"en","license":"http://creativecommons.org/licenses/by/3.0/","note":"number: 7\npublisher: Multidisciplinary Digital Publishing Institute","page":"138","source":"www.mdpi.com","title":"VGG16 Feature Extractor with Extreme Gradient Boost Classifier for Pancreas Cancer Prediction","volume":"9","author":[{"family":"Bakasa","given":"Wilson"},{"family":"Viriri","given":"Serestina"}],"issued":{"date-parts":[["2023",7]]}}}],"schema":"https://github.com/citation-style-language/schema/raw/master/csl-citation.json"} </w:instrText>
      </w:r>
      <w:r w:rsidR="004B4806">
        <w:fldChar w:fldCharType="separate"/>
      </w:r>
      <w:r w:rsidR="00651F0C">
        <w:rPr>
          <w:noProof/>
        </w:rPr>
        <w:t>(Bakasa and Viriri, 2023)</w:t>
      </w:r>
      <w:r w:rsidR="004B4806">
        <w:fldChar w:fldCharType="end"/>
      </w:r>
      <w:r w:rsidR="003667CD">
        <w:t>.</w:t>
      </w:r>
    </w:p>
    <w:p w14:paraId="371871A6" w14:textId="35249297" w:rsidR="003667CD" w:rsidRDefault="003667CD" w:rsidP="00387A3C">
      <w:pPr>
        <w:pStyle w:val="MainText"/>
      </w:pPr>
      <w:r w:rsidRPr="003667CD">
        <w:t xml:space="preserve">After inputting the images into this CNN, we were able to extract a set of features. These extracted features were subsequently processed using the </w:t>
      </w:r>
      <w:r w:rsidR="004B4806">
        <w:t>k-</w:t>
      </w:r>
      <w:r w:rsidR="00D179B4">
        <w:rPr>
          <w:noProof/>
        </w:rPr>
        <w:lastRenderedPageBreak/>
        <mc:AlternateContent>
          <mc:Choice Requires="wpg">
            <w:drawing>
              <wp:anchor distT="0" distB="0" distL="114300" distR="114300" simplePos="0" relativeHeight="251660288" behindDoc="0" locked="0" layoutInCell="1" allowOverlap="1" wp14:anchorId="0E5AE1AE" wp14:editId="05A073AA">
                <wp:simplePos x="0" y="0"/>
                <wp:positionH relativeFrom="margin">
                  <wp:align>center</wp:align>
                </wp:positionH>
                <wp:positionV relativeFrom="margin">
                  <wp:align>top</wp:align>
                </wp:positionV>
                <wp:extent cx="4106545" cy="2106295"/>
                <wp:effectExtent l="0" t="0" r="0" b="1905"/>
                <wp:wrapTopAndBottom/>
                <wp:docPr id="1067066881" name="Group 3"/>
                <wp:cNvGraphicFramePr/>
                <a:graphic xmlns:a="http://schemas.openxmlformats.org/drawingml/2006/main">
                  <a:graphicData uri="http://schemas.microsoft.com/office/word/2010/wordprocessingGroup">
                    <wpg:wgp>
                      <wpg:cNvGrpSpPr/>
                      <wpg:grpSpPr>
                        <a:xfrm>
                          <a:off x="0" y="0"/>
                          <a:ext cx="4106545" cy="2106295"/>
                          <a:chOff x="1" y="0"/>
                          <a:chExt cx="5283399" cy="2717568"/>
                        </a:xfrm>
                      </wpg:grpSpPr>
                      <pic:pic xmlns:pic="http://schemas.openxmlformats.org/drawingml/2006/picture">
                        <pic:nvPicPr>
                          <pic:cNvPr id="1147424801" name="Picture 3" descr="A diagram of a visual encoder&#10;&#10;AI-generated content may be incorrect."/>
                          <pic:cNvPicPr>
                            <a:picLocks noChangeAspect="1"/>
                          </pic:cNvPicPr>
                        </pic:nvPicPr>
                        <pic:blipFill rotWithShape="1">
                          <a:blip r:embed="rId16" cstate="print">
                            <a:extLst>
                              <a:ext uri="{28A0092B-C50C-407E-A947-70E740481C1C}">
                                <a14:useLocalDpi xmlns:a14="http://schemas.microsoft.com/office/drawing/2010/main" val="0"/>
                              </a:ext>
                            </a:extLst>
                          </a:blip>
                          <a:srcRect l="1499" t="1683" r="2572" b="5222"/>
                          <a:stretch/>
                        </pic:blipFill>
                        <pic:spPr bwMode="auto">
                          <a:xfrm>
                            <a:off x="1" y="0"/>
                            <a:ext cx="5215466" cy="2459422"/>
                          </a:xfrm>
                          <a:prstGeom prst="rect">
                            <a:avLst/>
                          </a:prstGeom>
                          <a:ln>
                            <a:noFill/>
                          </a:ln>
                          <a:extLst>
                            <a:ext uri="{53640926-AAD7-44D8-BBD7-CCE9431645EC}">
                              <a14:shadowObscured xmlns:a14="http://schemas.microsoft.com/office/drawing/2010/main"/>
                            </a:ext>
                          </a:extLst>
                        </pic:spPr>
                      </pic:pic>
                      <wps:wsp>
                        <wps:cNvPr id="706475711" name="Text Box 1"/>
                        <wps:cNvSpPr txBox="1"/>
                        <wps:spPr>
                          <a:xfrm>
                            <a:off x="1" y="2429062"/>
                            <a:ext cx="5283399" cy="288506"/>
                          </a:xfrm>
                          <a:prstGeom prst="rect">
                            <a:avLst/>
                          </a:prstGeom>
                          <a:solidFill>
                            <a:prstClr val="white"/>
                          </a:solidFill>
                          <a:ln>
                            <a:noFill/>
                          </a:ln>
                        </wps:spPr>
                        <wps:txbx>
                          <w:txbxContent>
                            <w:p w14:paraId="0CCBDBB4" w14:textId="702FD8DE" w:rsidR="00CF22B9" w:rsidRPr="0022113C" w:rsidRDefault="00CF22B9" w:rsidP="00AB49AB">
                              <w:pPr>
                                <w:pStyle w:val="Caption"/>
                                <w:jc w:val="center"/>
                                <w:rPr>
                                  <w:rFonts w:eastAsia="MS Mincho" w:cs="Arial"/>
                                  <w:noProof/>
                                  <w:sz w:val="20"/>
                                  <w:szCs w:val="20"/>
                                </w:rPr>
                              </w:pPr>
                              <w:bookmarkStart w:id="3" w:name="_Ref194060857"/>
                              <w:r>
                                <w:t xml:space="preserve">Figure </w:t>
                              </w:r>
                              <w:fldSimple w:instr=" SEQ Figure \* ARABIC ">
                                <w:r w:rsidR="005569D1">
                                  <w:rPr>
                                    <w:noProof/>
                                  </w:rPr>
                                  <w:t>2</w:t>
                                </w:r>
                              </w:fldSimple>
                              <w:bookmarkEnd w:id="3"/>
                              <w:r>
                                <w:t>. CNN model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5AE1AE" id="Group 3" o:spid="_x0000_s1026" style="position:absolute;left:0;text-align:left;margin-left:0;margin-top:0;width:323.35pt;height:165.85pt;z-index:251660288;mso-position-horizontal:center;mso-position-horizontal-relative:margin;mso-position-vertical:top;mso-position-vertical-relative:margin;mso-width-relative:margin;mso-height-relative:margin" coordorigin="" coordsize="52833,2717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diagram of a visual encoder&#10;&#10;AI-generated content may be incorrect." style="position:absolute;width:52154;height:245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">
                  <v:imagedata r:id="rId17" o:title="A diagram of a visual encoder&#10;&#10;AI-generated content may be incorrect" croptop="1103f" cropbottom="3422f" cropleft="982f" cropright="1686f"/>
                </v:shape>
                <v:shapetype id="_x0000_t202" coordsize="21600,21600" o:spt="202" path="m,l,21600r21600,l21600,xe">
                  <v:stroke joinstyle="miter"/>
                  <v:path gradientshapeok="t" o:connecttype="rect"/>
                </v:shapetype>
                <v:shape id="Text Box 1" o:spid="_x0000_s1028" type="#_x0000_t202" style="position:absolute;top:24290;width:52834;height:28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" stroked="f">
                  <v:textbox inset="0,0,0,0">
                    <w:txbxContent>
                      <w:p w14:paraId="0CCBDBB4" w14:textId="702FD8DE" w:rsidR="00CF22B9" w:rsidRPr="0022113C" w:rsidRDefault="00CF22B9" w:rsidP="00AB49AB">
                        <w:pPr>
                          <w:pStyle w:val="Caption"/>
                          <w:jc w:val="center"/>
                          <w:rPr>
                            <w:rFonts w:eastAsia="MS Mincho" w:cs="Arial"/>
                            <w:noProof/>
                            <w:sz w:val="20"/>
                            <w:szCs w:val="20"/>
                          </w:rPr>
                        </w:pPr>
                        <w:bookmarkStart w:id="4" w:name="_Ref194060857"/>
                        <w:r>
                          <w:t xml:space="preserve">Figure </w:t>
                        </w:r>
                        <w:fldSimple w:instr=" SEQ Figure \* ARABIC ">
                          <w:r w:rsidR="005569D1">
                            <w:rPr>
                              <w:noProof/>
                            </w:rPr>
                            <w:t>2</w:t>
                          </w:r>
                        </w:fldSimple>
                        <w:bookmarkEnd w:id="4"/>
                        <w:r>
                          <w:t>. CNN model architecture.</w:t>
                        </w:r>
                      </w:p>
                    </w:txbxContent>
                  </v:textbox>
                </v:shape>
                <w10:wrap type="topAndBottom" anchorx="margin" anchory="margin"/>
              </v:group>
            </w:pict>
          </mc:Fallback>
        </mc:AlternateContent>
      </w:r>
      <w:r w:rsidR="004B4806">
        <w:t>means</w:t>
      </w:r>
      <w:r w:rsidRPr="003667CD">
        <w:t xml:space="preserve"> unsupervised clustering algorithm. The optimal number of clusters was determined using the elbow method, resulting in six distinct clusters. The elbow method involves plotting the sum of squared distances from each point to its assigned cluster </w:t>
      </w:r>
      <w:r w:rsidR="004B4806" w:rsidRPr="003667CD">
        <w:t>centre</w:t>
      </w:r>
      <w:r w:rsidRPr="003667CD">
        <w:t xml:space="preserve"> for different numbers of clusters and choosing the number of clusters where this sum starts to decrease more slowly, forming an </w:t>
      </w:r>
      <w:r w:rsidR="004B4806">
        <w:t>“</w:t>
      </w:r>
      <w:r w:rsidRPr="003667CD">
        <w:t>elbow</w:t>
      </w:r>
      <w:r w:rsidR="004B4806">
        <w:t>”</w:t>
      </w:r>
      <w:r w:rsidRPr="003667CD">
        <w:t xml:space="preserve"> shape in the plot. Consequently, each image was classified into one of these six categories. The count of the number of images found per cluster is found in </w:t>
      </w:r>
      <w:r w:rsidR="00F322EC">
        <w:fldChar w:fldCharType="begin"/>
      </w:r>
      <w:r w:rsidR="00F322EC">
        <w:instrText xml:space="preserve"> REF _Ref194056003 \h </w:instrText>
      </w:r>
      <w:r w:rsidR="00F322EC">
        <w:fldChar w:fldCharType="separate"/>
      </w:r>
      <w:r w:rsidR="005569D1">
        <w:t xml:space="preserve">Table </w:t>
      </w:r>
      <w:r w:rsidR="005569D1">
        <w:rPr>
          <w:noProof/>
        </w:rPr>
        <w:t>3</w:t>
      </w:r>
      <w:r w:rsidR="00F322EC">
        <w:fldChar w:fldCharType="end"/>
      </w:r>
      <w:r w:rsidR="004B4806">
        <w:t xml:space="preserve">. </w:t>
      </w:r>
      <w:r w:rsidR="00F940D2">
        <w:t>The table also shows</w:t>
      </w:r>
      <w:r w:rsidRPr="003667CD">
        <w:t xml:space="preserve"> the indicative visual assessment of what is represented in the clusters of images</w:t>
      </w:r>
      <w:r w:rsidR="00F940D2">
        <w:t>, which we manually assigned</w:t>
      </w:r>
      <w:r w:rsidRPr="003667CD">
        <w:t xml:space="preserve">. </w:t>
      </w:r>
      <w:r w:rsidR="00F940D2" w:rsidRPr="003667CD">
        <w:t>The</w:t>
      </w:r>
      <w:r w:rsidRPr="003667CD">
        <w:t xml:space="preserve"> </w:t>
      </w:r>
      <w:r w:rsidR="004B4806">
        <w:t>three</w:t>
      </w:r>
      <w:r w:rsidRPr="003667CD">
        <w:t xml:space="preserve"> most represented clusters are kitchens, bathrooms and empty rooms.</w:t>
      </w:r>
    </w:p>
    <w:p w14:paraId="419A53A3" w14:textId="77777777" w:rsidR="003667CD" w:rsidRDefault="003667CD" w:rsidP="00387A3C">
      <w:pPr>
        <w:pStyle w:val="MainText"/>
      </w:pPr>
    </w:p>
    <w:p w14:paraId="2A26156D" w14:textId="17E33B52" w:rsidR="00F322EC" w:rsidRDefault="00F322EC" w:rsidP="00F322EC">
      <w:pPr>
        <w:pStyle w:val="Caption"/>
        <w:keepNext/>
      </w:pPr>
      <w:bookmarkStart w:id="4" w:name="_Ref194056003"/>
      <w:r>
        <w:t xml:space="preserve">Table </w:t>
      </w:r>
      <w:fldSimple w:instr=" SEQ Table \* ARABIC ">
        <w:r w:rsidR="005569D1">
          <w:rPr>
            <w:noProof/>
          </w:rPr>
          <w:t>3</w:t>
        </w:r>
      </w:fldSimple>
      <w:bookmarkEnd w:id="4"/>
      <w:r>
        <w:t>. Image cluster descriptions.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520"/>
        <w:gridCol w:w="1230"/>
      </w:tblGrid>
      <w:tr w:rsidR="003667CD" w:rsidRPr="0057397F" w14:paraId="5FAAB90B" w14:textId="77777777" w:rsidTr="003667CD">
        <w:tc>
          <w:tcPr>
            <w:tcW w:w="810" w:type="dxa"/>
            <w:tcBorders>
              <w:top w:val="single" w:sz="4" w:space="0" w:color="auto"/>
              <w:bottom w:val="single" w:sz="4" w:space="0" w:color="auto"/>
            </w:tcBorders>
          </w:tcPr>
          <w:p w14:paraId="64089542" w14:textId="419A7D67" w:rsidR="003667CD" w:rsidRPr="0057397F" w:rsidRDefault="003667CD" w:rsidP="003667CD">
            <w:pPr>
              <w:pStyle w:val="MainText"/>
              <w:ind w:firstLine="0"/>
              <w:jc w:val="center"/>
              <w:rPr>
                <w:sz w:val="18"/>
                <w:szCs w:val="18"/>
              </w:rPr>
            </w:pPr>
            <w:r>
              <w:rPr>
                <w:sz w:val="18"/>
                <w:szCs w:val="18"/>
              </w:rPr>
              <w:t>Cluster</w:t>
            </w:r>
          </w:p>
        </w:tc>
        <w:tc>
          <w:tcPr>
            <w:tcW w:w="2520" w:type="dxa"/>
            <w:tcBorders>
              <w:top w:val="single" w:sz="4" w:space="0" w:color="auto"/>
              <w:bottom w:val="single" w:sz="4" w:space="0" w:color="auto"/>
            </w:tcBorders>
          </w:tcPr>
          <w:p w14:paraId="2DC91D53" w14:textId="374345E6" w:rsidR="003667CD" w:rsidRPr="0057397F" w:rsidRDefault="003667CD" w:rsidP="00784AFD">
            <w:pPr>
              <w:pStyle w:val="MainText"/>
              <w:ind w:firstLine="0"/>
              <w:rPr>
                <w:sz w:val="18"/>
                <w:szCs w:val="18"/>
              </w:rPr>
            </w:pPr>
            <w:r>
              <w:rPr>
                <w:sz w:val="18"/>
                <w:szCs w:val="18"/>
              </w:rPr>
              <w:t>Type</w:t>
            </w:r>
          </w:p>
        </w:tc>
        <w:tc>
          <w:tcPr>
            <w:tcW w:w="1230" w:type="dxa"/>
            <w:tcBorders>
              <w:top w:val="single" w:sz="4" w:space="0" w:color="auto"/>
              <w:bottom w:val="single" w:sz="4" w:space="0" w:color="auto"/>
            </w:tcBorders>
          </w:tcPr>
          <w:p w14:paraId="3852E868" w14:textId="2CA049D1" w:rsidR="003667CD" w:rsidRPr="0057397F" w:rsidRDefault="003667CD" w:rsidP="003667CD">
            <w:pPr>
              <w:pStyle w:val="MainText"/>
              <w:ind w:firstLine="0"/>
              <w:jc w:val="center"/>
              <w:rPr>
                <w:sz w:val="18"/>
                <w:szCs w:val="18"/>
              </w:rPr>
            </w:pPr>
            <w:r>
              <w:rPr>
                <w:sz w:val="18"/>
                <w:szCs w:val="18"/>
              </w:rPr>
              <w:t>Image count</w:t>
            </w:r>
          </w:p>
        </w:tc>
      </w:tr>
      <w:tr w:rsidR="003667CD" w:rsidRPr="0057397F" w14:paraId="1EADFD8F" w14:textId="77777777" w:rsidTr="003667CD">
        <w:tc>
          <w:tcPr>
            <w:tcW w:w="810" w:type="dxa"/>
            <w:tcBorders>
              <w:top w:val="single" w:sz="4" w:space="0" w:color="auto"/>
            </w:tcBorders>
          </w:tcPr>
          <w:p w14:paraId="3389BDFA" w14:textId="7734199E" w:rsidR="003667CD" w:rsidRPr="0057397F" w:rsidRDefault="003667CD" w:rsidP="003667CD">
            <w:pPr>
              <w:pStyle w:val="MainText"/>
              <w:ind w:firstLine="0"/>
              <w:jc w:val="center"/>
              <w:rPr>
                <w:sz w:val="18"/>
                <w:szCs w:val="18"/>
              </w:rPr>
            </w:pPr>
            <w:r>
              <w:rPr>
                <w:sz w:val="18"/>
                <w:szCs w:val="18"/>
              </w:rPr>
              <w:t>1</w:t>
            </w:r>
          </w:p>
        </w:tc>
        <w:tc>
          <w:tcPr>
            <w:tcW w:w="2520" w:type="dxa"/>
            <w:tcBorders>
              <w:top w:val="single" w:sz="4" w:space="0" w:color="auto"/>
            </w:tcBorders>
          </w:tcPr>
          <w:p w14:paraId="44978B4C" w14:textId="0A7FAADD" w:rsidR="003667CD" w:rsidRPr="0057397F" w:rsidRDefault="003667CD" w:rsidP="00784AFD">
            <w:pPr>
              <w:pStyle w:val="MainText"/>
              <w:ind w:firstLine="0"/>
              <w:rPr>
                <w:sz w:val="18"/>
                <w:szCs w:val="18"/>
              </w:rPr>
            </w:pPr>
            <w:r>
              <w:rPr>
                <w:sz w:val="18"/>
                <w:szCs w:val="18"/>
              </w:rPr>
              <w:t>Kitchen</w:t>
            </w:r>
          </w:p>
        </w:tc>
        <w:tc>
          <w:tcPr>
            <w:tcW w:w="1230" w:type="dxa"/>
            <w:tcBorders>
              <w:top w:val="single" w:sz="4" w:space="0" w:color="auto"/>
            </w:tcBorders>
          </w:tcPr>
          <w:p w14:paraId="4649F7A3" w14:textId="7AC8FC70" w:rsidR="003667CD" w:rsidRPr="0057397F" w:rsidRDefault="003667CD" w:rsidP="003667CD">
            <w:pPr>
              <w:pStyle w:val="MainText"/>
              <w:ind w:firstLine="0"/>
              <w:jc w:val="center"/>
              <w:rPr>
                <w:sz w:val="18"/>
                <w:szCs w:val="18"/>
              </w:rPr>
            </w:pPr>
            <w:r>
              <w:rPr>
                <w:sz w:val="18"/>
                <w:szCs w:val="18"/>
              </w:rPr>
              <w:t>16398</w:t>
            </w:r>
          </w:p>
        </w:tc>
      </w:tr>
      <w:tr w:rsidR="003667CD" w:rsidRPr="0057397F" w14:paraId="74D569B4" w14:textId="77777777" w:rsidTr="003667CD">
        <w:tc>
          <w:tcPr>
            <w:tcW w:w="810" w:type="dxa"/>
          </w:tcPr>
          <w:p w14:paraId="13E52C85" w14:textId="1AE0E964" w:rsidR="003667CD" w:rsidRPr="0057397F" w:rsidRDefault="003667CD" w:rsidP="003667CD">
            <w:pPr>
              <w:pStyle w:val="MainText"/>
              <w:ind w:firstLine="0"/>
              <w:jc w:val="center"/>
              <w:rPr>
                <w:sz w:val="18"/>
                <w:szCs w:val="18"/>
              </w:rPr>
            </w:pPr>
            <w:r>
              <w:rPr>
                <w:sz w:val="18"/>
                <w:szCs w:val="18"/>
              </w:rPr>
              <w:t>2</w:t>
            </w:r>
          </w:p>
        </w:tc>
        <w:tc>
          <w:tcPr>
            <w:tcW w:w="2520" w:type="dxa"/>
          </w:tcPr>
          <w:p w14:paraId="002D5B94" w14:textId="23C23A8E" w:rsidR="003667CD" w:rsidRPr="0057397F" w:rsidRDefault="003667CD" w:rsidP="00784AFD">
            <w:pPr>
              <w:pStyle w:val="MainText"/>
              <w:ind w:firstLine="0"/>
              <w:rPr>
                <w:sz w:val="18"/>
                <w:szCs w:val="18"/>
              </w:rPr>
            </w:pPr>
            <w:r>
              <w:rPr>
                <w:sz w:val="18"/>
                <w:szCs w:val="18"/>
              </w:rPr>
              <w:t>Bathroom</w:t>
            </w:r>
          </w:p>
        </w:tc>
        <w:tc>
          <w:tcPr>
            <w:tcW w:w="1230" w:type="dxa"/>
          </w:tcPr>
          <w:p w14:paraId="59E9AE6D" w14:textId="66126807" w:rsidR="003667CD" w:rsidRPr="0057397F" w:rsidRDefault="003667CD" w:rsidP="003667CD">
            <w:pPr>
              <w:pStyle w:val="MainText"/>
              <w:ind w:firstLine="0"/>
              <w:jc w:val="center"/>
              <w:rPr>
                <w:sz w:val="18"/>
                <w:szCs w:val="18"/>
              </w:rPr>
            </w:pPr>
            <w:r>
              <w:rPr>
                <w:sz w:val="18"/>
                <w:szCs w:val="18"/>
              </w:rPr>
              <w:t>13179</w:t>
            </w:r>
          </w:p>
        </w:tc>
      </w:tr>
      <w:tr w:rsidR="003667CD" w:rsidRPr="0057397F" w14:paraId="277073D9" w14:textId="77777777" w:rsidTr="003667CD">
        <w:tc>
          <w:tcPr>
            <w:tcW w:w="810" w:type="dxa"/>
          </w:tcPr>
          <w:p w14:paraId="78F72119" w14:textId="2019084D" w:rsidR="003667CD" w:rsidRDefault="003667CD" w:rsidP="003667CD">
            <w:pPr>
              <w:pStyle w:val="MainText"/>
              <w:ind w:firstLine="0"/>
              <w:jc w:val="center"/>
              <w:rPr>
                <w:sz w:val="18"/>
                <w:szCs w:val="18"/>
              </w:rPr>
            </w:pPr>
            <w:r>
              <w:rPr>
                <w:sz w:val="18"/>
                <w:szCs w:val="18"/>
              </w:rPr>
              <w:t>3</w:t>
            </w:r>
          </w:p>
        </w:tc>
        <w:tc>
          <w:tcPr>
            <w:tcW w:w="2520" w:type="dxa"/>
          </w:tcPr>
          <w:p w14:paraId="3BBDC13B" w14:textId="34B2393C" w:rsidR="003667CD" w:rsidRPr="0057397F" w:rsidRDefault="003667CD" w:rsidP="00784AFD">
            <w:pPr>
              <w:pStyle w:val="MainText"/>
              <w:ind w:firstLine="0"/>
              <w:rPr>
                <w:sz w:val="18"/>
                <w:szCs w:val="18"/>
              </w:rPr>
            </w:pPr>
            <w:r>
              <w:rPr>
                <w:sz w:val="18"/>
                <w:szCs w:val="18"/>
              </w:rPr>
              <w:t>Empty room with window</w:t>
            </w:r>
          </w:p>
        </w:tc>
        <w:tc>
          <w:tcPr>
            <w:tcW w:w="1230" w:type="dxa"/>
          </w:tcPr>
          <w:p w14:paraId="79AAC5BA" w14:textId="535BCB5F" w:rsidR="003667CD" w:rsidRPr="0057397F" w:rsidRDefault="003667CD" w:rsidP="003667CD">
            <w:pPr>
              <w:pStyle w:val="MainText"/>
              <w:ind w:firstLine="0"/>
              <w:jc w:val="center"/>
              <w:rPr>
                <w:sz w:val="18"/>
                <w:szCs w:val="18"/>
              </w:rPr>
            </w:pPr>
            <w:r>
              <w:rPr>
                <w:sz w:val="18"/>
                <w:szCs w:val="18"/>
              </w:rPr>
              <w:t>12536</w:t>
            </w:r>
          </w:p>
        </w:tc>
      </w:tr>
      <w:tr w:rsidR="003667CD" w:rsidRPr="0057397F" w14:paraId="3BF0FD04" w14:textId="77777777" w:rsidTr="003667CD">
        <w:tc>
          <w:tcPr>
            <w:tcW w:w="810" w:type="dxa"/>
          </w:tcPr>
          <w:p w14:paraId="45997BE0" w14:textId="7B603BD9" w:rsidR="003667CD" w:rsidRDefault="003667CD" w:rsidP="003667CD">
            <w:pPr>
              <w:pStyle w:val="MainText"/>
              <w:ind w:firstLine="0"/>
              <w:jc w:val="center"/>
              <w:rPr>
                <w:sz w:val="18"/>
                <w:szCs w:val="18"/>
              </w:rPr>
            </w:pPr>
            <w:r>
              <w:rPr>
                <w:sz w:val="18"/>
                <w:szCs w:val="18"/>
              </w:rPr>
              <w:t>4</w:t>
            </w:r>
          </w:p>
        </w:tc>
        <w:tc>
          <w:tcPr>
            <w:tcW w:w="2520" w:type="dxa"/>
          </w:tcPr>
          <w:p w14:paraId="2C322694" w14:textId="7EC186CB" w:rsidR="003667CD" w:rsidRPr="0057397F" w:rsidRDefault="003667CD" w:rsidP="00784AFD">
            <w:pPr>
              <w:pStyle w:val="MainText"/>
              <w:ind w:firstLine="0"/>
              <w:rPr>
                <w:sz w:val="18"/>
                <w:szCs w:val="18"/>
              </w:rPr>
            </w:pPr>
            <w:r>
              <w:rPr>
                <w:sz w:val="18"/>
                <w:szCs w:val="18"/>
              </w:rPr>
              <w:t>Living rooms and bedrooms</w:t>
            </w:r>
          </w:p>
        </w:tc>
        <w:tc>
          <w:tcPr>
            <w:tcW w:w="1230" w:type="dxa"/>
          </w:tcPr>
          <w:p w14:paraId="1AFECC51" w14:textId="0F2F8EAD" w:rsidR="003667CD" w:rsidRPr="0057397F" w:rsidRDefault="003667CD" w:rsidP="003667CD">
            <w:pPr>
              <w:pStyle w:val="MainText"/>
              <w:ind w:firstLine="0"/>
              <w:jc w:val="center"/>
              <w:rPr>
                <w:sz w:val="18"/>
                <w:szCs w:val="18"/>
              </w:rPr>
            </w:pPr>
            <w:r>
              <w:rPr>
                <w:sz w:val="18"/>
                <w:szCs w:val="18"/>
              </w:rPr>
              <w:t>9312</w:t>
            </w:r>
          </w:p>
        </w:tc>
      </w:tr>
      <w:tr w:rsidR="003667CD" w:rsidRPr="0057397F" w14:paraId="160AA910" w14:textId="77777777" w:rsidTr="003667CD">
        <w:tc>
          <w:tcPr>
            <w:tcW w:w="810" w:type="dxa"/>
          </w:tcPr>
          <w:p w14:paraId="14E5A880" w14:textId="68616CF4" w:rsidR="003667CD" w:rsidRDefault="003667CD" w:rsidP="003667CD">
            <w:pPr>
              <w:pStyle w:val="MainText"/>
              <w:ind w:firstLine="0"/>
              <w:jc w:val="center"/>
              <w:rPr>
                <w:sz w:val="18"/>
                <w:szCs w:val="18"/>
              </w:rPr>
            </w:pPr>
            <w:r>
              <w:rPr>
                <w:sz w:val="18"/>
                <w:szCs w:val="18"/>
              </w:rPr>
              <w:t>5</w:t>
            </w:r>
          </w:p>
        </w:tc>
        <w:tc>
          <w:tcPr>
            <w:tcW w:w="2520" w:type="dxa"/>
          </w:tcPr>
          <w:p w14:paraId="497DF870" w14:textId="50B4C6EB" w:rsidR="003667CD" w:rsidRDefault="003667CD" w:rsidP="00784AFD">
            <w:pPr>
              <w:pStyle w:val="MainText"/>
              <w:ind w:firstLine="0"/>
              <w:rPr>
                <w:sz w:val="18"/>
                <w:szCs w:val="18"/>
              </w:rPr>
            </w:pPr>
            <w:r>
              <w:rPr>
                <w:sz w:val="18"/>
                <w:szCs w:val="18"/>
              </w:rPr>
              <w:t>Empty room</w:t>
            </w:r>
          </w:p>
        </w:tc>
        <w:tc>
          <w:tcPr>
            <w:tcW w:w="1230" w:type="dxa"/>
          </w:tcPr>
          <w:p w14:paraId="00B0B489" w14:textId="7E9425A2" w:rsidR="003667CD" w:rsidRPr="0057397F" w:rsidRDefault="003667CD" w:rsidP="003667CD">
            <w:pPr>
              <w:pStyle w:val="MainText"/>
              <w:ind w:firstLine="0"/>
              <w:jc w:val="center"/>
              <w:rPr>
                <w:sz w:val="18"/>
                <w:szCs w:val="18"/>
              </w:rPr>
            </w:pPr>
            <w:r>
              <w:rPr>
                <w:sz w:val="18"/>
                <w:szCs w:val="18"/>
              </w:rPr>
              <w:t>9088</w:t>
            </w:r>
          </w:p>
        </w:tc>
      </w:tr>
      <w:tr w:rsidR="003667CD" w:rsidRPr="0057397F" w14:paraId="6CE87237" w14:textId="77777777" w:rsidTr="003667CD">
        <w:tc>
          <w:tcPr>
            <w:tcW w:w="810" w:type="dxa"/>
            <w:tcBorders>
              <w:bottom w:val="single" w:sz="4" w:space="0" w:color="auto"/>
            </w:tcBorders>
          </w:tcPr>
          <w:p w14:paraId="3A4523FD" w14:textId="5B86B11D" w:rsidR="003667CD" w:rsidRPr="0057397F" w:rsidRDefault="003667CD" w:rsidP="003667CD">
            <w:pPr>
              <w:pStyle w:val="MainText"/>
              <w:ind w:firstLine="0"/>
              <w:jc w:val="center"/>
              <w:rPr>
                <w:sz w:val="18"/>
                <w:szCs w:val="18"/>
              </w:rPr>
            </w:pPr>
            <w:r>
              <w:rPr>
                <w:sz w:val="18"/>
                <w:szCs w:val="18"/>
              </w:rPr>
              <w:t>6</w:t>
            </w:r>
          </w:p>
        </w:tc>
        <w:tc>
          <w:tcPr>
            <w:tcW w:w="2520" w:type="dxa"/>
            <w:tcBorders>
              <w:bottom w:val="single" w:sz="4" w:space="0" w:color="auto"/>
            </w:tcBorders>
          </w:tcPr>
          <w:p w14:paraId="29F320B0" w14:textId="0B9E0655" w:rsidR="003667CD" w:rsidRPr="0057397F" w:rsidRDefault="003667CD" w:rsidP="00784AFD">
            <w:pPr>
              <w:pStyle w:val="MainText"/>
              <w:ind w:firstLine="0"/>
              <w:rPr>
                <w:sz w:val="18"/>
                <w:szCs w:val="18"/>
              </w:rPr>
            </w:pPr>
            <w:r>
              <w:rPr>
                <w:sz w:val="18"/>
                <w:szCs w:val="18"/>
              </w:rPr>
              <w:t>Exterior</w:t>
            </w:r>
          </w:p>
        </w:tc>
        <w:tc>
          <w:tcPr>
            <w:tcW w:w="1230" w:type="dxa"/>
            <w:tcBorders>
              <w:bottom w:val="single" w:sz="4" w:space="0" w:color="auto"/>
            </w:tcBorders>
          </w:tcPr>
          <w:p w14:paraId="098275A8" w14:textId="6A0B1077" w:rsidR="003667CD" w:rsidRPr="0057397F" w:rsidRDefault="003667CD" w:rsidP="003667CD">
            <w:pPr>
              <w:pStyle w:val="MainText"/>
              <w:ind w:firstLine="0"/>
              <w:jc w:val="center"/>
              <w:rPr>
                <w:sz w:val="18"/>
                <w:szCs w:val="18"/>
              </w:rPr>
            </w:pPr>
            <w:r>
              <w:rPr>
                <w:sz w:val="18"/>
                <w:szCs w:val="18"/>
              </w:rPr>
              <w:t>7698</w:t>
            </w:r>
          </w:p>
        </w:tc>
      </w:tr>
    </w:tbl>
    <w:p w14:paraId="7A59D9E1" w14:textId="77777777" w:rsidR="003667CD" w:rsidRDefault="003667CD" w:rsidP="00387A3C">
      <w:pPr>
        <w:pStyle w:val="MainText"/>
      </w:pPr>
    </w:p>
    <w:p w14:paraId="2ED77242" w14:textId="489C4C0F" w:rsidR="003667CD" w:rsidRDefault="003667CD" w:rsidP="003667CD">
      <w:pPr>
        <w:pStyle w:val="MainText"/>
      </w:pPr>
      <w:r>
        <w:t xml:space="preserve">The subsequent stage of the preprocessing pipeline involves sampling one image per cluster for each </w:t>
      </w:r>
      <w:r w:rsidR="004B4806">
        <w:t>apartment</w:t>
      </w:r>
      <w:r>
        <w:t xml:space="preserve">. If multiple images are available within a cluster, one image is randomly selected. In cases where no images exist for a particular cluster, a black placeholder image is used. This approach ensures an even and balanced representation of images for each property listing, thereby standardizing the dataset and mitigating potential biases introduced by uneven image distributions. </w:t>
      </w:r>
    </w:p>
    <w:p w14:paraId="33154F19" w14:textId="58C0AD61" w:rsidR="003667CD" w:rsidRDefault="003667CD" w:rsidP="003667CD">
      <w:pPr>
        <w:pStyle w:val="MainText"/>
      </w:pPr>
      <w:r>
        <w:t xml:space="preserve">We ensured that each </w:t>
      </w:r>
      <w:r w:rsidR="009B5E4F">
        <w:t>building</w:t>
      </w:r>
      <w:r>
        <w:t xml:space="preserve"> has at least 2 images out of 6, allowing for a maximum of 4 black images per </w:t>
      </w:r>
      <w:r w:rsidR="009B5E4F">
        <w:t>building</w:t>
      </w:r>
      <w:r>
        <w:t>. This approach resulted in a sizable dataset of 68,211 images, representing approximately 32.3% of the total. Requiring more images would decrease the dataset size and reduce the predictive power of other data types (text and tabular).</w:t>
      </w:r>
    </w:p>
    <w:p w14:paraId="45DA9EAE" w14:textId="67C007C6" w:rsidR="003667CD" w:rsidRDefault="003667CD" w:rsidP="003667CD">
      <w:pPr>
        <w:pStyle w:val="MainText"/>
      </w:pPr>
      <w:r>
        <w:t>The architecture</w:t>
      </w:r>
      <w:r w:rsidR="00F940D2">
        <w:t xml:space="preserve">, which is summarized in </w:t>
      </w:r>
      <w:r w:rsidR="00F940D2">
        <w:fldChar w:fldCharType="begin"/>
      </w:r>
      <w:r w:rsidR="00F940D2">
        <w:instrText xml:space="preserve"> REF _Ref194060857 \h </w:instrText>
      </w:r>
      <w:r w:rsidR="00F940D2">
        <w:fldChar w:fldCharType="separate"/>
      </w:r>
      <w:r w:rsidR="005569D1">
        <w:t xml:space="preserve">Figure </w:t>
      </w:r>
      <w:r w:rsidR="005569D1">
        <w:rPr>
          <w:noProof/>
        </w:rPr>
        <w:t>2</w:t>
      </w:r>
      <w:r w:rsidR="00F940D2">
        <w:fldChar w:fldCharType="end"/>
      </w:r>
      <w:r w:rsidR="00F940D2">
        <w:t>,</w:t>
      </w:r>
      <w:r>
        <w:t xml:space="preserve"> processes each image through six separate vision </w:t>
      </w:r>
      <w:r w:rsidRPr="00F940D2">
        <w:t xml:space="preserve">encoders. We </w:t>
      </w:r>
      <w:r w:rsidR="004B4806" w:rsidRPr="00F940D2">
        <w:t xml:space="preserve">adopted </w:t>
      </w:r>
      <w:r w:rsidRPr="00F940D2">
        <w:t>the pre-trained CNN ResNet50</w:t>
      </w:r>
      <w:r w:rsidR="004B4806" w:rsidRPr="00F940D2">
        <w:t xml:space="preserve"> </w:t>
      </w:r>
      <w:r w:rsidR="005E24BB" w:rsidRPr="00F940D2">
        <w:fldChar w:fldCharType="begin"/>
      </w:r>
      <w:r w:rsidR="00651F0C" w:rsidRPr="00F940D2">
        <w:instrText xml:space="preserve"> ADDIN ZOTERO_ITEM CSL_CITATION {"citationID":"NETUQDsc","properties":{"formattedCitation":"(He et al., 2016)","plainCitation":"(He et al., 2016)","noteIndex":0},"citationItems":[{"id":1717,"uris":["http://zotero.org/groups/5726497/items/CFNYUHN4"],"itemData":{"id":1717,"type":"paper-conference","event-title":"Proceedings of the IEEE Conference on Computer Vision and Pattern Recognition","page":"770-778","source":"openaccess.thecvf.com","title":"Deep Residual Learning for Image Recognition","URL":"https://openaccess.thecvf.com/content_cvpr_2016/html/He_Deep_Residual_Learning_CVPR_2016_paper.html","author":[{"family":"He","given":"Kaiming"},{"family":"Zhang","given":"Xiangyu"},{"family":"Ren","given":"Shaoqing"},{"family":"Sun","given":"Jian"}],"accessed":{"date-parts":[["2025",3,26]]},"issued":{"date-parts":[["2016"]]}}}],"schema":"https://github.com/citation-style-language/schema/raw/master/csl-citation.json"} </w:instrText>
      </w:r>
      <w:r w:rsidR="005E24BB" w:rsidRPr="00F940D2">
        <w:fldChar w:fldCharType="separate"/>
      </w:r>
      <w:r w:rsidR="00651F0C" w:rsidRPr="00F940D2">
        <w:rPr>
          <w:rFonts w:eastAsia="PMingLiU"/>
          <w:lang w:val="en-US" w:eastAsia="en-GB"/>
        </w:rPr>
        <w:t>(He et al., 2016)</w:t>
      </w:r>
      <w:r w:rsidR="005E24BB" w:rsidRPr="00F940D2">
        <w:fldChar w:fldCharType="end"/>
      </w:r>
      <w:r w:rsidR="005E24BB" w:rsidRPr="00F940D2">
        <w:t>.</w:t>
      </w:r>
      <w:r w:rsidRPr="00F940D2">
        <w:t xml:space="preserve"> Specifically, six instances of ResNet50 are employed, each</w:t>
      </w:r>
      <w:r>
        <w:t xml:space="preserve"> independently processing an input image to generate a 512-dimensional embedding.</w:t>
      </w:r>
    </w:p>
    <w:p w14:paraId="5F3CFBF2" w14:textId="4015F298" w:rsidR="003667CD" w:rsidRDefault="003667CD" w:rsidP="003667CD">
      <w:pPr>
        <w:pStyle w:val="MainText"/>
      </w:pPr>
      <w:r>
        <w:t>These six embeddings are then concatenated to form a single 3072-dimensional embedding that represents the entire set of six rooms in the house. This concatenated embedding is subsequently fed into a regression head model, which consists of a series of fully connected linear layers. The number and dimension</w:t>
      </w:r>
      <w:r w:rsidR="00015669">
        <w:t>s</w:t>
      </w:r>
      <w:r>
        <w:t xml:space="preserve"> of the hidden layers </w:t>
      </w:r>
      <w:r w:rsidR="00FB3A43">
        <w:t>have</w:t>
      </w:r>
      <w:r>
        <w:t xml:space="preserve"> been left as hyperparameter</w:t>
      </w:r>
      <w:r w:rsidR="00FB3A43">
        <w:t>s</w:t>
      </w:r>
      <w:r>
        <w:t xml:space="preserve"> to be tuned. Additionally, dropout layers have been added between the fully connected layers to prevent overfitting, </w:t>
      </w:r>
      <w:r w:rsidR="00F940D2">
        <w:t xml:space="preserve">and </w:t>
      </w:r>
      <w:r>
        <w:t>the probability of dropout has also been left as an hyperparameter.</w:t>
      </w:r>
    </w:p>
    <w:p w14:paraId="2F7C26E8" w14:textId="18AB0DE1" w:rsidR="003667CD" w:rsidRDefault="003667CD" w:rsidP="003667CD">
      <w:pPr>
        <w:pStyle w:val="MainText"/>
      </w:pPr>
      <w:r>
        <w:t>The training involved learning rate scheduling with</w:t>
      </w:r>
      <w:r w:rsidR="00F940D2">
        <w:t xml:space="preserve"> c</w:t>
      </w:r>
      <w:r>
        <w:t xml:space="preserve">osine </w:t>
      </w:r>
      <w:r w:rsidR="00F940D2">
        <w:t>a</w:t>
      </w:r>
      <w:r>
        <w:t>nnealing and overfitting preventive techniques like dropout and weight decay. The grid search of the best parameters was done on 30 epochs, and the best model were trained on 100 epochs, with early stopping techniques if the model was not improving for 8 epochs in a row. The best model was saved and decided based on the best validation loss (</w:t>
      </w:r>
      <w:r w:rsidR="00F940D2">
        <w:t xml:space="preserve">evaluated with </w:t>
      </w:r>
      <w:r>
        <w:t>MSE). Model evaluation was then performed on the test set to ensure robustness and generalizability of the predictions.</w:t>
      </w:r>
    </w:p>
    <w:p w14:paraId="57502FDD" w14:textId="315B12FE" w:rsidR="005D1445" w:rsidRDefault="005D1445" w:rsidP="003667CD">
      <w:pPr>
        <w:pStyle w:val="MainText"/>
      </w:pPr>
      <w:r>
        <w:t>W</w:t>
      </w:r>
      <w:r w:rsidRPr="005D1445">
        <w:t>e performed a comprehensive grid search to identify the optimal hyperparameters for the full model testing on 30 epochs, which incorporated all six image categories. The grid search was done in different steps tuning each time one different parameter, the first one to be tuned was the learning rate, then the dropout, the</w:t>
      </w:r>
      <w:r w:rsidR="0012696C">
        <w:t>n</w:t>
      </w:r>
      <w:r w:rsidRPr="005D1445">
        <w:t xml:space="preserve"> the regression head composition and finally the weight decay</w:t>
      </w:r>
      <w:r w:rsidR="00F940D2">
        <w:t xml:space="preserve"> (</w:t>
      </w:r>
      <w:r w:rsidR="00F322EC">
        <w:fldChar w:fldCharType="begin"/>
      </w:r>
      <w:r w:rsidR="00F322EC">
        <w:instrText xml:space="preserve"> REF _Ref194056044 \h </w:instrText>
      </w:r>
      <w:r w:rsidR="00F322EC">
        <w:fldChar w:fldCharType="separate"/>
      </w:r>
      <w:r w:rsidR="005569D1">
        <w:t xml:space="preserve">Table </w:t>
      </w:r>
      <w:r w:rsidR="005569D1">
        <w:rPr>
          <w:noProof/>
        </w:rPr>
        <w:t>4</w:t>
      </w:r>
      <w:r w:rsidR="00F322EC">
        <w:fldChar w:fldCharType="end"/>
      </w:r>
      <w:r w:rsidR="00F940D2">
        <w:t>,</w:t>
      </w:r>
      <w:r w:rsidRPr="005D1445">
        <w:t xml:space="preserve"> with the optimal parameter combination indicated in bold</w:t>
      </w:r>
      <w:r w:rsidR="00F940D2">
        <w:t>)</w:t>
      </w:r>
      <w:r w:rsidRPr="005D1445">
        <w:t>.</w:t>
      </w:r>
      <w:r>
        <w:t xml:space="preserve"> The regression head parameter refers to the composition of the neural network, with the value referring to the number of neurons in the layer(s) (multiple layers possible).</w:t>
      </w:r>
    </w:p>
    <w:p w14:paraId="5C73FCDF" w14:textId="77777777" w:rsidR="005D1445" w:rsidRDefault="005D1445" w:rsidP="003667CD">
      <w:pPr>
        <w:pStyle w:val="MainText"/>
      </w:pPr>
    </w:p>
    <w:p w14:paraId="1080587F" w14:textId="4F3B0F76" w:rsidR="00F322EC" w:rsidRDefault="00F322EC" w:rsidP="00F322EC">
      <w:pPr>
        <w:pStyle w:val="Caption"/>
        <w:keepNext/>
      </w:pPr>
      <w:bookmarkStart w:id="5" w:name="_Ref194056044"/>
      <w:r>
        <w:t xml:space="preserve">Table </w:t>
      </w:r>
      <w:fldSimple w:instr=" SEQ Table \* ARABIC ">
        <w:r w:rsidR="005569D1">
          <w:rPr>
            <w:noProof/>
          </w:rPr>
          <w:t>4</w:t>
        </w:r>
      </w:fldSimple>
      <w:bookmarkEnd w:id="5"/>
      <w:r>
        <w:t>. Image CNN model hyperparameter tuning.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840"/>
      </w:tblGrid>
      <w:tr w:rsidR="005D1445" w:rsidRPr="0057397F" w14:paraId="1C2529B2" w14:textId="77777777" w:rsidTr="005D1445">
        <w:tc>
          <w:tcPr>
            <w:tcW w:w="1710" w:type="dxa"/>
            <w:tcBorders>
              <w:top w:val="single" w:sz="4" w:space="0" w:color="auto"/>
              <w:bottom w:val="single" w:sz="4" w:space="0" w:color="auto"/>
            </w:tcBorders>
          </w:tcPr>
          <w:p w14:paraId="2355F0B3" w14:textId="77777777" w:rsidR="005D1445" w:rsidRPr="0057397F" w:rsidRDefault="005D1445" w:rsidP="00784AFD">
            <w:pPr>
              <w:pStyle w:val="MainText"/>
              <w:ind w:firstLine="0"/>
              <w:rPr>
                <w:sz w:val="18"/>
                <w:szCs w:val="18"/>
              </w:rPr>
            </w:pPr>
            <w:r w:rsidRPr="0057397F">
              <w:rPr>
                <w:sz w:val="18"/>
                <w:szCs w:val="18"/>
              </w:rPr>
              <w:t>Parameter</w:t>
            </w:r>
          </w:p>
        </w:tc>
        <w:tc>
          <w:tcPr>
            <w:tcW w:w="2840" w:type="dxa"/>
            <w:tcBorders>
              <w:top w:val="single" w:sz="4" w:space="0" w:color="auto"/>
              <w:bottom w:val="single" w:sz="4" w:space="0" w:color="auto"/>
            </w:tcBorders>
          </w:tcPr>
          <w:p w14:paraId="32FFD899" w14:textId="77777777" w:rsidR="005D1445" w:rsidRPr="0057397F" w:rsidRDefault="005D1445" w:rsidP="00784AFD">
            <w:pPr>
              <w:pStyle w:val="MainText"/>
              <w:ind w:firstLine="0"/>
              <w:rPr>
                <w:sz w:val="18"/>
                <w:szCs w:val="18"/>
              </w:rPr>
            </w:pPr>
            <w:r w:rsidRPr="0057397F">
              <w:rPr>
                <w:sz w:val="18"/>
                <w:szCs w:val="18"/>
              </w:rPr>
              <w:t>Grid</w:t>
            </w:r>
          </w:p>
        </w:tc>
      </w:tr>
      <w:tr w:rsidR="005D1445" w:rsidRPr="0057397F" w14:paraId="1604FDE9" w14:textId="77777777" w:rsidTr="005D1445">
        <w:tc>
          <w:tcPr>
            <w:tcW w:w="1710" w:type="dxa"/>
            <w:tcBorders>
              <w:top w:val="single" w:sz="4" w:space="0" w:color="auto"/>
            </w:tcBorders>
          </w:tcPr>
          <w:p w14:paraId="58BD4969" w14:textId="77777777" w:rsidR="005D1445" w:rsidRPr="0057397F" w:rsidRDefault="005D1445" w:rsidP="00784AFD">
            <w:pPr>
              <w:pStyle w:val="MainText"/>
              <w:ind w:firstLine="0"/>
              <w:rPr>
                <w:sz w:val="18"/>
                <w:szCs w:val="18"/>
              </w:rPr>
            </w:pPr>
            <w:r w:rsidRPr="0057397F">
              <w:rPr>
                <w:sz w:val="18"/>
                <w:szCs w:val="18"/>
              </w:rPr>
              <w:t>Learning rate</w:t>
            </w:r>
          </w:p>
        </w:tc>
        <w:tc>
          <w:tcPr>
            <w:tcW w:w="2840" w:type="dxa"/>
            <w:tcBorders>
              <w:top w:val="single" w:sz="4" w:space="0" w:color="auto"/>
            </w:tcBorders>
          </w:tcPr>
          <w:p w14:paraId="70B62060" w14:textId="0A3E4DF3" w:rsidR="005D1445" w:rsidRPr="0057397F" w:rsidRDefault="005D1445" w:rsidP="00D348DC">
            <w:pPr>
              <w:pStyle w:val="MainText"/>
              <w:ind w:firstLine="0"/>
              <w:jc w:val="left"/>
              <w:rPr>
                <w:sz w:val="18"/>
                <w:szCs w:val="18"/>
              </w:rPr>
            </w:pPr>
            <w:r w:rsidRPr="0057397F">
              <w:rPr>
                <w:sz w:val="18"/>
                <w:szCs w:val="18"/>
              </w:rPr>
              <w:t>{</w:t>
            </w:r>
            <w:r>
              <w:rPr>
                <w:sz w:val="18"/>
                <w:szCs w:val="18"/>
              </w:rPr>
              <w:t>1e-3</w:t>
            </w:r>
            <w:r w:rsidRPr="0057397F">
              <w:rPr>
                <w:sz w:val="18"/>
                <w:szCs w:val="18"/>
              </w:rPr>
              <w:t>,</w:t>
            </w:r>
            <w:r>
              <w:rPr>
                <w:sz w:val="18"/>
                <w:szCs w:val="18"/>
              </w:rPr>
              <w:t xml:space="preserve"> 5e-4, 1e-4, 5e-5,</w:t>
            </w:r>
            <w:r w:rsidRPr="0057397F">
              <w:rPr>
                <w:sz w:val="18"/>
                <w:szCs w:val="18"/>
              </w:rPr>
              <w:t xml:space="preserve"> </w:t>
            </w:r>
            <w:r w:rsidRPr="008B7FFD">
              <w:rPr>
                <w:b/>
                <w:bCs/>
                <w:sz w:val="18"/>
                <w:szCs w:val="18"/>
              </w:rPr>
              <w:t>1e-5</w:t>
            </w:r>
            <w:r>
              <w:rPr>
                <w:sz w:val="18"/>
                <w:szCs w:val="18"/>
              </w:rPr>
              <w:t>, 5e-6, 1e-6</w:t>
            </w:r>
            <w:r w:rsidRPr="0057397F">
              <w:rPr>
                <w:sz w:val="18"/>
                <w:szCs w:val="18"/>
              </w:rPr>
              <w:t>}</w:t>
            </w:r>
          </w:p>
        </w:tc>
      </w:tr>
      <w:tr w:rsidR="005D1445" w:rsidRPr="0057397F" w14:paraId="44984D00" w14:textId="77777777" w:rsidTr="005D1445">
        <w:tc>
          <w:tcPr>
            <w:tcW w:w="1710" w:type="dxa"/>
          </w:tcPr>
          <w:p w14:paraId="588D90DC" w14:textId="77777777" w:rsidR="005D1445" w:rsidRPr="0057397F" w:rsidRDefault="005D1445" w:rsidP="00784AFD">
            <w:pPr>
              <w:pStyle w:val="MainText"/>
              <w:ind w:firstLine="0"/>
              <w:rPr>
                <w:sz w:val="18"/>
                <w:szCs w:val="18"/>
              </w:rPr>
            </w:pPr>
            <w:r>
              <w:rPr>
                <w:sz w:val="18"/>
                <w:szCs w:val="18"/>
              </w:rPr>
              <w:t>Dropout rate</w:t>
            </w:r>
          </w:p>
        </w:tc>
        <w:tc>
          <w:tcPr>
            <w:tcW w:w="2840" w:type="dxa"/>
          </w:tcPr>
          <w:p w14:paraId="49FB311F" w14:textId="3317F2F2" w:rsidR="005D1445" w:rsidRPr="0057397F" w:rsidRDefault="005D1445" w:rsidP="00D348DC">
            <w:pPr>
              <w:pStyle w:val="MainText"/>
              <w:ind w:firstLine="0"/>
              <w:jc w:val="left"/>
              <w:rPr>
                <w:sz w:val="18"/>
                <w:szCs w:val="18"/>
              </w:rPr>
            </w:pPr>
            <w:r w:rsidRPr="0057397F">
              <w:rPr>
                <w:sz w:val="18"/>
                <w:szCs w:val="18"/>
              </w:rPr>
              <w:t>{</w:t>
            </w:r>
            <w:r>
              <w:rPr>
                <w:sz w:val="18"/>
                <w:szCs w:val="18"/>
              </w:rPr>
              <w:t xml:space="preserve">0.0, 0.1, 0.2, </w:t>
            </w:r>
            <w:r w:rsidRPr="005D1445">
              <w:rPr>
                <w:b/>
                <w:bCs/>
                <w:sz w:val="18"/>
                <w:szCs w:val="18"/>
              </w:rPr>
              <w:t>0.3</w:t>
            </w:r>
            <w:r>
              <w:rPr>
                <w:sz w:val="18"/>
                <w:szCs w:val="18"/>
              </w:rPr>
              <w:t>, 0.4, 0.5, 0.6</w:t>
            </w:r>
            <w:r w:rsidRPr="0057397F">
              <w:rPr>
                <w:sz w:val="18"/>
                <w:szCs w:val="18"/>
              </w:rPr>
              <w:t>}</w:t>
            </w:r>
          </w:p>
        </w:tc>
      </w:tr>
      <w:tr w:rsidR="005D1445" w:rsidRPr="0057397F" w14:paraId="419CCA8B" w14:textId="77777777" w:rsidTr="005D1445">
        <w:tc>
          <w:tcPr>
            <w:tcW w:w="1710" w:type="dxa"/>
            <w:tcBorders>
              <w:bottom w:val="single" w:sz="4" w:space="0" w:color="auto"/>
            </w:tcBorders>
          </w:tcPr>
          <w:p w14:paraId="21CED191" w14:textId="1610187E" w:rsidR="005D1445" w:rsidRPr="0057397F" w:rsidRDefault="005D1445" w:rsidP="00784AFD">
            <w:pPr>
              <w:pStyle w:val="MainText"/>
              <w:ind w:firstLine="0"/>
              <w:rPr>
                <w:sz w:val="18"/>
                <w:szCs w:val="18"/>
              </w:rPr>
            </w:pPr>
            <w:r>
              <w:rPr>
                <w:sz w:val="18"/>
                <w:szCs w:val="18"/>
              </w:rPr>
              <w:t>Regression head</w:t>
            </w:r>
          </w:p>
        </w:tc>
        <w:tc>
          <w:tcPr>
            <w:tcW w:w="2840" w:type="dxa"/>
            <w:tcBorders>
              <w:bottom w:val="single" w:sz="4" w:space="0" w:color="auto"/>
            </w:tcBorders>
          </w:tcPr>
          <w:p w14:paraId="164A75FB" w14:textId="38BC2939" w:rsidR="005D1445" w:rsidRPr="0057397F" w:rsidRDefault="005D1445" w:rsidP="00D348DC">
            <w:pPr>
              <w:pStyle w:val="MainText"/>
              <w:ind w:firstLine="0"/>
              <w:jc w:val="left"/>
              <w:rPr>
                <w:sz w:val="18"/>
                <w:szCs w:val="18"/>
              </w:rPr>
            </w:pPr>
            <w:r w:rsidRPr="0057397F">
              <w:rPr>
                <w:sz w:val="18"/>
                <w:szCs w:val="18"/>
              </w:rPr>
              <w:t>{</w:t>
            </w:r>
            <w:r w:rsidRPr="005D1445">
              <w:rPr>
                <w:sz w:val="18"/>
                <w:szCs w:val="18"/>
              </w:rPr>
              <w:t xml:space="preserve">1024, </w:t>
            </w:r>
            <w:r w:rsidRPr="005D1445">
              <w:rPr>
                <w:b/>
                <w:bCs/>
                <w:sz w:val="18"/>
                <w:szCs w:val="18"/>
              </w:rPr>
              <w:t>1024-512</w:t>
            </w:r>
            <w:r w:rsidRPr="005D1445">
              <w:rPr>
                <w:sz w:val="18"/>
                <w:szCs w:val="18"/>
              </w:rPr>
              <w:t>, 1024-512-256, 512</w:t>
            </w:r>
            <w:r w:rsidRPr="0057397F">
              <w:rPr>
                <w:sz w:val="18"/>
                <w:szCs w:val="18"/>
              </w:rPr>
              <w:t>}</w:t>
            </w:r>
          </w:p>
        </w:tc>
      </w:tr>
    </w:tbl>
    <w:p w14:paraId="0DAF6C22" w14:textId="77777777" w:rsidR="00A77D40" w:rsidRDefault="00A77D40" w:rsidP="00A77D40">
      <w:pPr>
        <w:pStyle w:val="MainText"/>
        <w:ind w:firstLine="0"/>
      </w:pPr>
    </w:p>
    <w:p w14:paraId="4DA991F4" w14:textId="0AAB7DE1" w:rsidR="009A3C8E" w:rsidRPr="009A3C8E" w:rsidRDefault="00A77D40" w:rsidP="003959B0">
      <w:pPr>
        <w:pStyle w:val="Heading1"/>
      </w:pPr>
      <w:r>
        <w:t xml:space="preserve">3.5 Model </w:t>
      </w:r>
      <w:r w:rsidRPr="003959B0">
        <w:t>fusion</w:t>
      </w:r>
      <w:r w:rsidR="0098509C">
        <w:t xml:space="preserve"> with ensemble methods</w:t>
      </w:r>
    </w:p>
    <w:p w14:paraId="4DAD0970" w14:textId="47459607" w:rsidR="00E23283" w:rsidRDefault="009B5E4F" w:rsidP="00A77D40">
      <w:pPr>
        <w:pStyle w:val="MainText"/>
      </w:pPr>
      <w:r>
        <w:t>We also develop an ensemble method to</w:t>
      </w:r>
      <w:r w:rsidR="009A3C8E" w:rsidRPr="009A3C8E">
        <w:t xml:space="preserve"> combine predictions from tabular data, text data, and image data, </w:t>
      </w:r>
      <w:r w:rsidR="00F940D2">
        <w:t xml:space="preserve">with the aim of </w:t>
      </w:r>
      <w:r w:rsidR="009A3C8E" w:rsidRPr="009A3C8E">
        <w:t>enhancing the prediction accuracy. Ensemble methods, which combine multiple models, can be categorized into early fusion</w:t>
      </w:r>
      <w:r w:rsidR="00BE1B0A">
        <w:t xml:space="preserve"> </w:t>
      </w:r>
      <w:r w:rsidR="009A3C8E" w:rsidRPr="009A3C8E">
        <w:t>and late fusion</w:t>
      </w:r>
      <w:r>
        <w:t xml:space="preserve">. </w:t>
      </w:r>
      <w:r w:rsidR="009A3C8E" w:rsidRPr="009A3C8E">
        <w:t>Early fusion involves integrating different data modalities at the feature level before making predictions, while late fusion combines predictions from separate models trained on different modalities</w:t>
      </w:r>
      <w:r w:rsidR="005E24BB">
        <w:t xml:space="preserve"> </w:t>
      </w:r>
      <w:r w:rsidR="005E24BB">
        <w:fldChar w:fldCharType="begin"/>
      </w:r>
      <w:r w:rsidR="005E24BB">
        <w:instrText xml:space="preserve"> ADDIN ZOTERO_ITEM CSL_CITATION {"citationID":"iSHcTo2S","properties":{"formattedCitation":"(Dietterich, 2000)","plainCitation":"(Dietterich, 2000)","noteIndex":0},"citationItems":[{"id":1719,"uris":["http://zotero.org/groups/5726497/items/8E7KBVDT"],"itemData":{"id":1719,"type":"paper-conference","abstract":"Ensemble methods are learning algorithms that construct a set of classifiers and then classify new data points by taking a (weighted) vote of their predictions. The original ensemble method is Bayesian averaging, but more recent algorithms include error-correcting output coding, Bagging, and boosting. This paper reviews these methods and explains why ensembles can often perform better than any single classifier. Some previous studies comparing ensemble methods are reviewed, and some new experiments are presented to uncover the reasons that Adaboost does not overfit rapidly.","container-title":"Multiple Classifier Systems","DOI":"10.1007/3-540-45014-9_1","event-place":"Berlin, Heidelberg","ISBN":"978-3-540-45014-6","language":"en","page":"1-15","publisher":"Springer","publisher-place":"Berlin, Heidelberg","source":"Springer Link","title":"Ensemble Methods in Machine Learning","author":[{"family":"Dietterich","given":"Thomas G."}],"issued":{"date-parts":[["2000"]]}}}],"schema":"https://github.com/citation-style-language/schema/raw/master/csl-citation.json"} </w:instrText>
      </w:r>
      <w:r w:rsidR="005E24BB">
        <w:fldChar w:fldCharType="separate"/>
      </w:r>
      <w:r w:rsidR="00651F0C">
        <w:rPr>
          <w:noProof/>
        </w:rPr>
        <w:t>(Dietterich, 2000)</w:t>
      </w:r>
      <w:r w:rsidR="005E24BB">
        <w:fldChar w:fldCharType="end"/>
      </w:r>
      <w:r w:rsidR="005E24BB">
        <w:t>.</w:t>
      </w:r>
    </w:p>
    <w:p w14:paraId="50032C7E" w14:textId="55106182" w:rsidR="009A3C8E" w:rsidRDefault="0098509C" w:rsidP="009A3C8E">
      <w:pPr>
        <w:pStyle w:val="MainText"/>
      </w:pPr>
      <w:r>
        <w:t>The</w:t>
      </w:r>
      <w:r w:rsidR="009A3C8E" w:rsidRPr="009A3C8E">
        <w:t xml:space="preserve"> ensemble model's sample size was reduced as most samples did not have all modalities available. As such</w:t>
      </w:r>
      <w:r w:rsidR="00FB3A43">
        <w:t>,</w:t>
      </w:r>
      <w:r w:rsidR="009A3C8E" w:rsidRPr="009A3C8E">
        <w:t xml:space="preserve"> for each fold</w:t>
      </w:r>
      <w:r w:rsidR="00FB3A43">
        <w:t>,</w:t>
      </w:r>
      <w:r w:rsidR="009A3C8E" w:rsidRPr="009A3C8E">
        <w:t xml:space="preserve"> we had a train set of size 13</w:t>
      </w:r>
      <w:r w:rsidR="00BE1B0A">
        <w:t>,</w:t>
      </w:r>
      <w:r w:rsidR="009A3C8E" w:rsidRPr="009A3C8E">
        <w:t>645, a validation set of size 2</w:t>
      </w:r>
      <w:r w:rsidR="00BE1B0A">
        <w:t>,</w:t>
      </w:r>
      <w:r w:rsidR="009A3C8E" w:rsidRPr="009A3C8E">
        <w:t>067, and a test set of size 2</w:t>
      </w:r>
      <w:r w:rsidR="00BE1B0A">
        <w:t>,</w:t>
      </w:r>
      <w:r w:rsidR="009A3C8E" w:rsidRPr="009A3C8E">
        <w:t>429.</w:t>
      </w:r>
    </w:p>
    <w:p w14:paraId="64E3E7AE" w14:textId="410F899E" w:rsidR="00BE1B0A" w:rsidRDefault="00BE1B0A" w:rsidP="00BE1B0A">
      <w:pPr>
        <w:pStyle w:val="MainText"/>
      </w:pPr>
      <w:r>
        <w:t xml:space="preserve">We implemented a late fusion model that used </w:t>
      </w:r>
      <w:r w:rsidRPr="00BE1B0A">
        <w:t xml:space="preserve">predictions from text and image models, combined with metadata (such as word count and image count), as inputs to a </w:t>
      </w:r>
      <w:r>
        <w:t>LGBM</w:t>
      </w:r>
      <w:r w:rsidRPr="00BE1B0A">
        <w:t xml:space="preserve"> model along with tabular features</w:t>
      </w:r>
      <w:r>
        <w:t>, in a similar manner as the tabular-only approach</w:t>
      </w:r>
      <w:r w:rsidRPr="00BE1B0A">
        <w:t xml:space="preserve">. </w:t>
      </w:r>
      <w:r>
        <w:t>However, compared to the tabular-only model, t</w:t>
      </w:r>
      <w:r w:rsidRPr="00BE1B0A">
        <w:t xml:space="preserve">his approach leveraged additional context from the </w:t>
      </w:r>
      <w:r>
        <w:t xml:space="preserve">text and image predictions </w:t>
      </w:r>
      <w:r w:rsidRPr="00BE1B0A">
        <w:t>to e</w:t>
      </w:r>
      <w:r>
        <w:t>nhance</w:t>
      </w:r>
      <w:r w:rsidRPr="00BE1B0A">
        <w:t xml:space="preserve"> the final model</w:t>
      </w:r>
      <w:r>
        <w:t xml:space="preserve"> (</w:t>
      </w:r>
      <w:r>
        <w:fldChar w:fldCharType="begin"/>
      </w:r>
      <w:r>
        <w:instrText xml:space="preserve"> REF _Ref194061679 \h </w:instrText>
      </w:r>
      <w:r>
        <w:fldChar w:fldCharType="separate"/>
      </w:r>
      <w:r w:rsidR="005569D1">
        <w:t xml:space="preserve">Figure </w:t>
      </w:r>
      <w:r w:rsidR="005569D1">
        <w:rPr>
          <w:noProof/>
        </w:rPr>
        <w:t>3</w:t>
      </w:r>
      <w:r>
        <w:fldChar w:fldCharType="end"/>
      </w:r>
      <w:r>
        <w:t>)</w:t>
      </w:r>
      <w:r w:rsidRPr="00BE1B0A">
        <w:t>.</w:t>
      </w:r>
    </w:p>
    <w:p w14:paraId="43A0CE81" w14:textId="77777777" w:rsidR="00BE1B0A" w:rsidRDefault="00BE1B0A" w:rsidP="00BE1B0A">
      <w:pPr>
        <w:pStyle w:val="MainText"/>
      </w:pPr>
    </w:p>
    <w:p w14:paraId="3314187C" w14:textId="77777777" w:rsidR="00BE1B0A" w:rsidRDefault="00BE1B0A" w:rsidP="00AB49AB">
      <w:pPr>
        <w:pStyle w:val="MainText"/>
        <w:keepNext/>
        <w:ind w:firstLine="0"/>
        <w:jc w:val="center"/>
      </w:pPr>
      <w:r>
        <w:rPr>
          <w:noProof/>
        </w:rPr>
        <w:drawing>
          <wp:inline distT="0" distB="0" distL="0" distR="0" wp14:anchorId="37FAE8AD" wp14:editId="2101863B">
            <wp:extent cx="2560320" cy="1806260"/>
            <wp:effectExtent l="0" t="0" r="5080" b="0"/>
            <wp:docPr id="708706970" name="Picture 4"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06970" name="Picture 4" descr="A diagram of a company&#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0320" cy="1806260"/>
                    </a:xfrm>
                    <a:prstGeom prst="rect">
                      <a:avLst/>
                    </a:prstGeom>
                  </pic:spPr>
                </pic:pic>
              </a:graphicData>
            </a:graphic>
          </wp:inline>
        </w:drawing>
      </w:r>
    </w:p>
    <w:p w14:paraId="32DDA4FB" w14:textId="3F4B5EFF" w:rsidR="00BE1B0A" w:rsidRDefault="00BE1B0A" w:rsidP="00AB49AB">
      <w:pPr>
        <w:pStyle w:val="Caption"/>
        <w:jc w:val="center"/>
      </w:pPr>
      <w:bookmarkStart w:id="6" w:name="_Ref194061679"/>
      <w:r>
        <w:t xml:space="preserve">Figure </w:t>
      </w:r>
      <w:fldSimple w:instr=" SEQ Figure \* ARABIC ">
        <w:r w:rsidR="005569D1">
          <w:rPr>
            <w:noProof/>
          </w:rPr>
          <w:t>3</w:t>
        </w:r>
      </w:fldSimple>
      <w:bookmarkEnd w:id="6"/>
      <w:r>
        <w:t>. Late fusion ensemble model architecture.</w:t>
      </w:r>
    </w:p>
    <w:p w14:paraId="627EF637" w14:textId="77777777" w:rsidR="00AB49AB" w:rsidRPr="00AB49AB" w:rsidRDefault="00AB49AB" w:rsidP="00AB49AB">
      <w:pPr>
        <w:rPr>
          <w:lang w:val="en-GB"/>
        </w:rPr>
      </w:pPr>
    </w:p>
    <w:p w14:paraId="5D2D0D8B" w14:textId="5A7C7F8F" w:rsidR="009A3C8E" w:rsidRDefault="009A3C8E" w:rsidP="009A3C8E">
      <w:pPr>
        <w:pStyle w:val="MainText"/>
      </w:pPr>
      <w:r>
        <w:t xml:space="preserve">We </w:t>
      </w:r>
      <w:r w:rsidR="00BE1B0A">
        <w:t xml:space="preserve">also </w:t>
      </w:r>
      <w:r>
        <w:t>implemented an</w:t>
      </w:r>
      <w:r w:rsidRPr="009A3C8E">
        <w:t xml:space="preserve"> early fusion method integrat</w:t>
      </w:r>
      <w:r w:rsidR="00BE1B0A">
        <w:t xml:space="preserve">ing </w:t>
      </w:r>
      <w:r w:rsidRPr="009A3C8E">
        <w:t>embeddings from both the 6 categories of the images and BERT models. These embeddings were concatenated and fed into a regressor head alongside tabular features. This method aimed to capture richer semantic and contextual information from the different modalities, improving predictive performance</w:t>
      </w:r>
      <w:r w:rsidR="00E57FAE">
        <w:t xml:space="preserve"> (</w:t>
      </w:r>
      <w:r w:rsidR="00E57FAE">
        <w:fldChar w:fldCharType="begin"/>
      </w:r>
      <w:r w:rsidR="00E57FAE">
        <w:instrText xml:space="preserve"> REF _Ref197344412 \h </w:instrText>
      </w:r>
      <w:r w:rsidR="00E57FAE">
        <w:fldChar w:fldCharType="separate"/>
      </w:r>
      <w:r w:rsidR="00E57FAE">
        <w:t xml:space="preserve">Figure </w:t>
      </w:r>
      <w:r w:rsidR="00E57FAE">
        <w:rPr>
          <w:noProof/>
        </w:rPr>
        <w:t>4</w:t>
      </w:r>
      <w:r w:rsidR="00E57FAE">
        <w:fldChar w:fldCharType="end"/>
      </w:r>
      <w:r w:rsidR="00E57FAE">
        <w:t>)</w:t>
      </w:r>
      <w:r w:rsidRPr="009A3C8E">
        <w:t>.</w:t>
      </w:r>
    </w:p>
    <w:p w14:paraId="0DC8A67D" w14:textId="4ADF95C2" w:rsidR="009A3C8E" w:rsidRDefault="009A3C8E" w:rsidP="009A3C8E">
      <w:pPr>
        <w:pStyle w:val="MainText"/>
      </w:pPr>
      <w:r>
        <w:t>Specifically, the architecture included a BERT layer concatenated with image embeddings, image counts, keyword count, and additional features, adding up to a concatenated embedding vector of 3</w:t>
      </w:r>
      <w:r w:rsidR="00437A58">
        <w:t>,</w:t>
      </w:r>
      <w:r>
        <w:t xml:space="preserve">931 features. The regressor head was then made of a combination of dense layers and dropout layers which was tuned as a hyperparameter </w:t>
      </w:r>
      <w:r w:rsidR="00437A58">
        <w:t>to</w:t>
      </w:r>
      <w:r>
        <w:t xml:space="preserve"> choose the best performing combination. Finally, at the end a dense output layer for regression </w:t>
      </w:r>
      <w:r w:rsidR="0054014D">
        <w:t>remains</w:t>
      </w:r>
      <w:r>
        <w:t>.</w:t>
      </w:r>
    </w:p>
    <w:p w14:paraId="6DAD31A7" w14:textId="1816EF03" w:rsidR="009A3C8E" w:rsidRDefault="009A3C8E" w:rsidP="009A3C8E">
      <w:pPr>
        <w:pStyle w:val="MainText"/>
      </w:pPr>
      <w:r>
        <w:t xml:space="preserve">During training, we used the </w:t>
      </w:r>
      <w:proofErr w:type="spellStart"/>
      <w:r w:rsidR="005E24BB">
        <w:t>AdamW</w:t>
      </w:r>
      <w:proofErr w:type="spellEnd"/>
      <w:r w:rsidR="005E24BB">
        <w:t xml:space="preserve"> optimizer</w:t>
      </w:r>
      <w:r>
        <w:t xml:space="preserve"> with a learning rate </w:t>
      </w:r>
      <w:r w:rsidR="005E24BB">
        <w:t>10</w:t>
      </w:r>
      <w:r w:rsidR="005E24BB">
        <w:rPr>
          <w:vertAlign w:val="superscript"/>
        </w:rPr>
        <w:t>-5</w:t>
      </w:r>
      <w:r>
        <w:t xml:space="preserve"> and a weight decay of </w:t>
      </w:r>
      <w:r w:rsidR="005E24BB">
        <w:t>10</w:t>
      </w:r>
      <w:r w:rsidR="005E24BB">
        <w:rPr>
          <w:vertAlign w:val="superscript"/>
        </w:rPr>
        <w:t>-2</w:t>
      </w:r>
      <w:r w:rsidR="005E24BB">
        <w:t>, using MSE as the loss function.</w:t>
      </w:r>
    </w:p>
    <w:p w14:paraId="48E7BBE4" w14:textId="2FCCBF4D" w:rsidR="009A3C8E" w:rsidRDefault="0054014D" w:rsidP="009A3C8E">
      <w:pPr>
        <w:pStyle w:val="MainText"/>
      </w:pPr>
      <w:r>
        <w:t>Training</w:t>
      </w:r>
      <w:r w:rsidR="009A3C8E">
        <w:t xml:space="preserve"> involved the use of mixed precision to improve computational efficiency, gradient clipping to prevent exploding gradients, and learning rate scheduling with Cosine Annealing. The model was trained over 100 epochs, and the best-performing model, determined by the lowest validation loss, was saved. Model evaluation was performed on the validation and test sets to ensure robustness and generalizability of the predictions.</w:t>
      </w:r>
    </w:p>
    <w:p w14:paraId="7BABEAAA" w14:textId="76363576" w:rsidR="005E24BB" w:rsidRDefault="005E24BB" w:rsidP="009A3C8E">
      <w:pPr>
        <w:pStyle w:val="MainText"/>
      </w:pPr>
    </w:p>
    <w:p w14:paraId="3F53EF06" w14:textId="095E2613" w:rsidR="00CF22B9" w:rsidRDefault="00501CF4" w:rsidP="00AB49AB">
      <w:pPr>
        <w:pStyle w:val="MainText"/>
        <w:keepNext/>
        <w:ind w:firstLine="0"/>
        <w:jc w:val="center"/>
      </w:pPr>
      <w:r>
        <w:rPr>
          <w:noProof/>
        </w:rPr>
        <mc:AlternateContent>
          <mc:Choice Requires="wpg">
            <w:drawing>
              <wp:inline distT="0" distB="0" distL="0" distR="0" wp14:anchorId="7BE75A3A" wp14:editId="279D2C30">
                <wp:extent cx="2562086" cy="1534657"/>
                <wp:effectExtent l="0" t="0" r="3810" b="2540"/>
                <wp:docPr id="2062556978" name="Group 1"/>
                <wp:cNvGraphicFramePr/>
                <a:graphic xmlns:a="http://schemas.openxmlformats.org/drawingml/2006/main">
                  <a:graphicData uri="http://schemas.microsoft.com/office/word/2010/wordprocessingGroup">
                    <wpg:wgp>
                      <wpg:cNvGrpSpPr/>
                      <wpg:grpSpPr>
                        <a:xfrm>
                          <a:off x="0" y="0"/>
                          <a:ext cx="2562086" cy="1534657"/>
                          <a:chOff x="0" y="0"/>
                          <a:chExt cx="5521960" cy="3308985"/>
                        </a:xfrm>
                      </wpg:grpSpPr>
                      <pic:pic xmlns:pic="http://schemas.openxmlformats.org/drawingml/2006/picture">
                        <pic:nvPicPr>
                          <pic:cNvPr id="72077991" name="Picture 4" descr="A diagram of a company&#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21960" cy="3308985"/>
                          </a:xfrm>
                          <a:prstGeom prst="rect">
                            <a:avLst/>
                          </a:prstGeom>
                        </pic:spPr>
                      </pic:pic>
                      <pic:pic xmlns:pic="http://schemas.openxmlformats.org/drawingml/2006/picture">
                        <pic:nvPicPr>
                          <pic:cNvPr id="803469673" name="Picture 1" descr="A black arrow pointing up&#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4546458" y="1741958"/>
                            <a:ext cx="133350" cy="182880"/>
                          </a:xfrm>
                          <a:prstGeom prst="rect">
                            <a:avLst/>
                          </a:prstGeom>
                        </pic:spPr>
                      </pic:pic>
                    </wpg:wgp>
                  </a:graphicData>
                </a:graphic>
              </wp:inline>
            </w:drawing>
          </mc:Choice>
          <mc:Fallback>
            <w:pict>
              <v:group w14:anchorId="053C99B6" id="Group 1" o:spid="_x0000_s1026" style="width:201.75pt;height:120.85pt;mso-position-horizontal-relative:char;mso-position-vertical-relative:line" coordsize="55219,3308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">
                <v:shape id="Picture 4" o:spid="_x0000_s1027" type="#_x0000_t75" alt="A diagram of a company&#10;&#10;AI-generated content may be incorrect." style="position:absolute;width:55219;height:330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">
                  <v:imagedata r:id="rId21" o:title="A diagram of a company&#10;&#10;AI-generated content may be incorrect"/>
                </v:shape>
                <v:shape id="Picture 1" o:spid="_x0000_s1028" type="#_x0000_t75" alt="A black arrow pointing up&#10;&#10;AI-generated content may be incorrect." style="position:absolute;left:45464;top:17419;width:1334;height:18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">
                  <v:imagedata r:id="rId22" o:title="A black arrow pointing up&#10;&#10;AI-generated content may be incorrect"/>
                </v:shape>
                <w10:anchorlock/>
              </v:group>
            </w:pict>
          </mc:Fallback>
        </mc:AlternateContent>
      </w:r>
    </w:p>
    <w:p w14:paraId="73E855BC" w14:textId="02B655A0" w:rsidR="005D1445" w:rsidRDefault="00CF22B9" w:rsidP="00AB49AB">
      <w:pPr>
        <w:pStyle w:val="Caption"/>
        <w:jc w:val="center"/>
      </w:pPr>
      <w:bookmarkStart w:id="7" w:name="_Ref197344412"/>
      <w:r>
        <w:t xml:space="preserve">Figure </w:t>
      </w:r>
      <w:fldSimple w:instr=" SEQ Figure \* ARABIC ">
        <w:r w:rsidR="005569D1">
          <w:rPr>
            <w:noProof/>
          </w:rPr>
          <w:t>4</w:t>
        </w:r>
      </w:fldSimple>
      <w:bookmarkEnd w:id="7"/>
      <w:r>
        <w:t xml:space="preserve">. </w:t>
      </w:r>
      <w:r w:rsidR="00BE1B0A">
        <w:t>Early fusion e</w:t>
      </w:r>
      <w:r>
        <w:t>nsemble model architecture.</w:t>
      </w:r>
    </w:p>
    <w:p w14:paraId="375501A5" w14:textId="77777777" w:rsidR="005D1445" w:rsidRDefault="005D1445" w:rsidP="009A3C8E">
      <w:pPr>
        <w:pStyle w:val="MainText"/>
      </w:pPr>
    </w:p>
    <w:p w14:paraId="1C8DEED3" w14:textId="6A331D64" w:rsidR="005D1445" w:rsidRDefault="007578AD" w:rsidP="009A3C8E">
      <w:pPr>
        <w:pStyle w:val="MainText"/>
      </w:pPr>
      <w:r>
        <w:t>A comprehensive grid search was conducted using a greedy approach, where one hyperparameter was tuned at a time and the best performing value was selected for the subsequent step. This process involved first tuning the learning rate and selecting the best parameter, then tuning the regression head, and finally tuning the dropout and weight decay parameters, following the same reasoning. The parameters that were evaluated are presented in</w:t>
      </w:r>
      <w:r w:rsidR="00F322EC">
        <w:t xml:space="preserve"> </w:t>
      </w:r>
      <w:r w:rsidR="00F322EC">
        <w:fldChar w:fldCharType="begin"/>
      </w:r>
      <w:r w:rsidR="00F322EC">
        <w:instrText xml:space="preserve"> REF _Ref194056083 \h </w:instrText>
      </w:r>
      <w:r w:rsidR="00F322EC">
        <w:fldChar w:fldCharType="separate"/>
      </w:r>
      <w:r w:rsidR="005569D1">
        <w:t xml:space="preserve">Table </w:t>
      </w:r>
      <w:r w:rsidR="005569D1">
        <w:rPr>
          <w:noProof/>
        </w:rPr>
        <w:t>5</w:t>
      </w:r>
      <w:r w:rsidR="00F322EC">
        <w:fldChar w:fldCharType="end"/>
      </w:r>
      <w:r w:rsidR="005E24BB">
        <w:t xml:space="preserve">, </w:t>
      </w:r>
      <w:r>
        <w:t>with the optimal combination highlighted in bold. Each grid search iteration was conducted for 20 epochs. The final selected model was trained for 100 epochs.</w:t>
      </w:r>
    </w:p>
    <w:p w14:paraId="3A2E2815" w14:textId="77777777" w:rsidR="009A3C8E" w:rsidRDefault="009A3C8E" w:rsidP="009A3C8E">
      <w:pPr>
        <w:pStyle w:val="MainText"/>
      </w:pPr>
    </w:p>
    <w:p w14:paraId="4359F501" w14:textId="21AA363C" w:rsidR="00F322EC" w:rsidRDefault="00F322EC" w:rsidP="00F322EC">
      <w:pPr>
        <w:pStyle w:val="Caption"/>
        <w:keepNext/>
      </w:pPr>
      <w:bookmarkStart w:id="8" w:name="_Ref194056083"/>
      <w:r>
        <w:t xml:space="preserve">Table </w:t>
      </w:r>
      <w:fldSimple w:instr=" SEQ Table \* ARABIC ">
        <w:r w:rsidR="005569D1">
          <w:rPr>
            <w:noProof/>
          </w:rPr>
          <w:t>5</w:t>
        </w:r>
      </w:fldSimple>
      <w:bookmarkEnd w:id="8"/>
      <w:r>
        <w:t>. Ensemble model hyperparameter tuning.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840"/>
      </w:tblGrid>
      <w:tr w:rsidR="005D1445" w:rsidRPr="0057397F" w14:paraId="35BDB980" w14:textId="77777777" w:rsidTr="0034765F">
        <w:trPr>
          <w:cantSplit/>
        </w:trPr>
        <w:tc>
          <w:tcPr>
            <w:tcW w:w="1710" w:type="dxa"/>
            <w:tcBorders>
              <w:top w:val="single" w:sz="4" w:space="0" w:color="auto"/>
              <w:bottom w:val="single" w:sz="4" w:space="0" w:color="auto"/>
            </w:tcBorders>
          </w:tcPr>
          <w:p w14:paraId="410A86CB" w14:textId="77777777" w:rsidR="005D1445" w:rsidRPr="0057397F" w:rsidRDefault="005D1445" w:rsidP="00D348DC">
            <w:pPr>
              <w:pStyle w:val="MainText"/>
              <w:ind w:firstLine="0"/>
              <w:jc w:val="left"/>
              <w:rPr>
                <w:sz w:val="18"/>
                <w:szCs w:val="18"/>
              </w:rPr>
            </w:pPr>
            <w:r w:rsidRPr="0057397F">
              <w:rPr>
                <w:sz w:val="18"/>
                <w:szCs w:val="18"/>
              </w:rPr>
              <w:t>Parameter</w:t>
            </w:r>
          </w:p>
        </w:tc>
        <w:tc>
          <w:tcPr>
            <w:tcW w:w="2840" w:type="dxa"/>
            <w:tcBorders>
              <w:top w:val="single" w:sz="4" w:space="0" w:color="auto"/>
              <w:bottom w:val="single" w:sz="4" w:space="0" w:color="auto"/>
            </w:tcBorders>
          </w:tcPr>
          <w:p w14:paraId="4BE1EFEA" w14:textId="77777777" w:rsidR="005D1445" w:rsidRPr="0057397F" w:rsidRDefault="005D1445" w:rsidP="00D348DC">
            <w:pPr>
              <w:pStyle w:val="MainText"/>
              <w:ind w:firstLine="0"/>
              <w:jc w:val="left"/>
              <w:rPr>
                <w:sz w:val="18"/>
                <w:szCs w:val="18"/>
              </w:rPr>
            </w:pPr>
            <w:r w:rsidRPr="0057397F">
              <w:rPr>
                <w:sz w:val="18"/>
                <w:szCs w:val="18"/>
              </w:rPr>
              <w:t>Grid</w:t>
            </w:r>
          </w:p>
        </w:tc>
      </w:tr>
      <w:tr w:rsidR="005D1445" w:rsidRPr="0057397F" w14:paraId="05C44D15" w14:textId="77777777" w:rsidTr="0034765F">
        <w:trPr>
          <w:cantSplit/>
        </w:trPr>
        <w:tc>
          <w:tcPr>
            <w:tcW w:w="1710" w:type="dxa"/>
            <w:tcBorders>
              <w:top w:val="single" w:sz="4" w:space="0" w:color="auto"/>
            </w:tcBorders>
          </w:tcPr>
          <w:p w14:paraId="4A824701" w14:textId="77777777" w:rsidR="005D1445" w:rsidRPr="0057397F" w:rsidRDefault="005D1445" w:rsidP="00D348DC">
            <w:pPr>
              <w:pStyle w:val="MainText"/>
              <w:ind w:firstLine="0"/>
              <w:jc w:val="left"/>
              <w:rPr>
                <w:sz w:val="18"/>
                <w:szCs w:val="18"/>
              </w:rPr>
            </w:pPr>
            <w:r w:rsidRPr="0057397F">
              <w:rPr>
                <w:sz w:val="18"/>
                <w:szCs w:val="18"/>
              </w:rPr>
              <w:t>Learning rate</w:t>
            </w:r>
          </w:p>
        </w:tc>
        <w:tc>
          <w:tcPr>
            <w:tcW w:w="2840" w:type="dxa"/>
            <w:tcBorders>
              <w:top w:val="single" w:sz="4" w:space="0" w:color="auto"/>
            </w:tcBorders>
          </w:tcPr>
          <w:p w14:paraId="02EAD399" w14:textId="5EE9B129" w:rsidR="005D1445" w:rsidRPr="0057397F" w:rsidRDefault="005D1445" w:rsidP="00D348DC">
            <w:pPr>
              <w:pStyle w:val="MainText"/>
              <w:ind w:firstLine="0"/>
              <w:jc w:val="left"/>
              <w:rPr>
                <w:sz w:val="18"/>
                <w:szCs w:val="18"/>
              </w:rPr>
            </w:pPr>
            <w:r w:rsidRPr="0057397F">
              <w:rPr>
                <w:sz w:val="18"/>
                <w:szCs w:val="18"/>
              </w:rPr>
              <w:t>{</w:t>
            </w:r>
            <w:r>
              <w:rPr>
                <w:sz w:val="18"/>
                <w:szCs w:val="18"/>
              </w:rPr>
              <w:t>1e-3</w:t>
            </w:r>
            <w:r w:rsidRPr="0057397F">
              <w:rPr>
                <w:sz w:val="18"/>
                <w:szCs w:val="18"/>
              </w:rPr>
              <w:t>,</w:t>
            </w:r>
            <w:r>
              <w:rPr>
                <w:sz w:val="18"/>
                <w:szCs w:val="18"/>
              </w:rPr>
              <w:t xml:space="preserve"> </w:t>
            </w:r>
            <w:r w:rsidRPr="005D1445">
              <w:rPr>
                <w:b/>
                <w:bCs/>
                <w:sz w:val="18"/>
                <w:szCs w:val="18"/>
              </w:rPr>
              <w:t>5e-4</w:t>
            </w:r>
            <w:r>
              <w:rPr>
                <w:sz w:val="18"/>
                <w:szCs w:val="18"/>
              </w:rPr>
              <w:t>, 1e-4, 5e-5,</w:t>
            </w:r>
            <w:r w:rsidRPr="0057397F">
              <w:rPr>
                <w:sz w:val="18"/>
                <w:szCs w:val="18"/>
              </w:rPr>
              <w:t xml:space="preserve"> </w:t>
            </w:r>
            <w:r w:rsidRPr="005D1445">
              <w:rPr>
                <w:sz w:val="18"/>
                <w:szCs w:val="18"/>
              </w:rPr>
              <w:t>1e-5</w:t>
            </w:r>
            <w:r>
              <w:rPr>
                <w:sz w:val="18"/>
                <w:szCs w:val="18"/>
              </w:rPr>
              <w:t>, 5e-6, 1e-6</w:t>
            </w:r>
            <w:r w:rsidRPr="0057397F">
              <w:rPr>
                <w:sz w:val="18"/>
                <w:szCs w:val="18"/>
              </w:rPr>
              <w:t>}</w:t>
            </w:r>
          </w:p>
        </w:tc>
      </w:tr>
      <w:tr w:rsidR="005D1445" w:rsidRPr="0057397F" w14:paraId="4416A3C5" w14:textId="77777777" w:rsidTr="0034765F">
        <w:trPr>
          <w:cantSplit/>
        </w:trPr>
        <w:tc>
          <w:tcPr>
            <w:tcW w:w="1710" w:type="dxa"/>
          </w:tcPr>
          <w:p w14:paraId="56CDD075" w14:textId="77777777" w:rsidR="005D1445" w:rsidRPr="0057397F" w:rsidRDefault="005D1445" w:rsidP="00D348DC">
            <w:pPr>
              <w:pStyle w:val="MainText"/>
              <w:ind w:firstLine="0"/>
              <w:jc w:val="left"/>
              <w:rPr>
                <w:sz w:val="18"/>
                <w:szCs w:val="18"/>
              </w:rPr>
            </w:pPr>
            <w:r>
              <w:rPr>
                <w:sz w:val="18"/>
                <w:szCs w:val="18"/>
              </w:rPr>
              <w:t>Dropout rate</w:t>
            </w:r>
          </w:p>
        </w:tc>
        <w:tc>
          <w:tcPr>
            <w:tcW w:w="2840" w:type="dxa"/>
          </w:tcPr>
          <w:p w14:paraId="30C30153" w14:textId="22BCF6AB" w:rsidR="005D1445" w:rsidRPr="0057397F" w:rsidRDefault="005D1445" w:rsidP="00D348DC">
            <w:pPr>
              <w:pStyle w:val="MainText"/>
              <w:ind w:firstLine="0"/>
              <w:jc w:val="left"/>
              <w:rPr>
                <w:sz w:val="18"/>
                <w:szCs w:val="18"/>
              </w:rPr>
            </w:pPr>
            <w:r w:rsidRPr="0057397F">
              <w:rPr>
                <w:sz w:val="18"/>
                <w:szCs w:val="18"/>
              </w:rPr>
              <w:t>{</w:t>
            </w:r>
            <w:r>
              <w:rPr>
                <w:sz w:val="18"/>
                <w:szCs w:val="18"/>
              </w:rPr>
              <w:t xml:space="preserve">0.0, 0.1, </w:t>
            </w:r>
            <w:r w:rsidRPr="005D1445">
              <w:rPr>
                <w:b/>
                <w:bCs/>
                <w:sz w:val="18"/>
                <w:szCs w:val="18"/>
              </w:rPr>
              <w:t>0.2</w:t>
            </w:r>
            <w:r>
              <w:rPr>
                <w:sz w:val="18"/>
                <w:szCs w:val="18"/>
              </w:rPr>
              <w:t xml:space="preserve">, </w:t>
            </w:r>
            <w:r w:rsidRPr="005D1445">
              <w:rPr>
                <w:sz w:val="18"/>
                <w:szCs w:val="18"/>
              </w:rPr>
              <w:t>0.3</w:t>
            </w:r>
            <w:r>
              <w:rPr>
                <w:sz w:val="18"/>
                <w:szCs w:val="18"/>
              </w:rPr>
              <w:t>, 0.4</w:t>
            </w:r>
            <w:r w:rsidRPr="0057397F">
              <w:rPr>
                <w:sz w:val="18"/>
                <w:szCs w:val="18"/>
              </w:rPr>
              <w:t>}</w:t>
            </w:r>
          </w:p>
        </w:tc>
      </w:tr>
      <w:tr w:rsidR="005D1445" w:rsidRPr="0057397F" w14:paraId="5A9D75D7" w14:textId="77777777" w:rsidTr="0034765F">
        <w:trPr>
          <w:cantSplit/>
        </w:trPr>
        <w:tc>
          <w:tcPr>
            <w:tcW w:w="1710" w:type="dxa"/>
            <w:tcBorders>
              <w:bottom w:val="single" w:sz="4" w:space="0" w:color="auto"/>
            </w:tcBorders>
          </w:tcPr>
          <w:p w14:paraId="33959582" w14:textId="77777777" w:rsidR="005D1445" w:rsidRPr="0057397F" w:rsidRDefault="005D1445" w:rsidP="00D348DC">
            <w:pPr>
              <w:pStyle w:val="MainText"/>
              <w:ind w:firstLine="0"/>
              <w:jc w:val="left"/>
              <w:rPr>
                <w:sz w:val="18"/>
                <w:szCs w:val="18"/>
              </w:rPr>
            </w:pPr>
            <w:r>
              <w:rPr>
                <w:sz w:val="18"/>
                <w:szCs w:val="18"/>
              </w:rPr>
              <w:t>Regression head</w:t>
            </w:r>
          </w:p>
        </w:tc>
        <w:tc>
          <w:tcPr>
            <w:tcW w:w="2840" w:type="dxa"/>
            <w:tcBorders>
              <w:bottom w:val="single" w:sz="4" w:space="0" w:color="auto"/>
            </w:tcBorders>
          </w:tcPr>
          <w:p w14:paraId="0C956702" w14:textId="2D79E4B6" w:rsidR="005D1445" w:rsidRPr="0057397F" w:rsidRDefault="005D1445" w:rsidP="00D348DC">
            <w:pPr>
              <w:pStyle w:val="MainText"/>
              <w:ind w:firstLine="0"/>
              <w:jc w:val="left"/>
              <w:rPr>
                <w:sz w:val="18"/>
                <w:szCs w:val="18"/>
              </w:rPr>
            </w:pPr>
            <w:r w:rsidRPr="0057397F">
              <w:rPr>
                <w:sz w:val="18"/>
                <w:szCs w:val="18"/>
              </w:rPr>
              <w:t>{</w:t>
            </w:r>
            <w:r w:rsidRPr="005D1445">
              <w:rPr>
                <w:sz w:val="18"/>
                <w:szCs w:val="18"/>
              </w:rPr>
              <w:t xml:space="preserve">1024, 1024-512, 1024-512-256, </w:t>
            </w:r>
            <w:r>
              <w:rPr>
                <w:sz w:val="18"/>
                <w:szCs w:val="18"/>
              </w:rPr>
              <w:t>1024-</w:t>
            </w:r>
            <w:r w:rsidRPr="005D1445">
              <w:rPr>
                <w:sz w:val="18"/>
                <w:szCs w:val="18"/>
              </w:rPr>
              <w:t>512</w:t>
            </w:r>
            <w:r>
              <w:rPr>
                <w:sz w:val="18"/>
                <w:szCs w:val="18"/>
              </w:rPr>
              <w:t xml:space="preserve">-256-128, </w:t>
            </w:r>
            <w:r w:rsidRPr="005D1445">
              <w:rPr>
                <w:b/>
                <w:bCs/>
                <w:sz w:val="18"/>
                <w:szCs w:val="18"/>
              </w:rPr>
              <w:t>512</w:t>
            </w:r>
            <w:r>
              <w:rPr>
                <w:sz w:val="18"/>
                <w:szCs w:val="18"/>
              </w:rPr>
              <w:t>, 512-256, 256, 256-128, 128</w:t>
            </w:r>
            <w:r w:rsidRPr="0057397F">
              <w:rPr>
                <w:sz w:val="18"/>
                <w:szCs w:val="18"/>
              </w:rPr>
              <w:t>}</w:t>
            </w:r>
          </w:p>
        </w:tc>
      </w:tr>
    </w:tbl>
    <w:p w14:paraId="56103A8C" w14:textId="77777777" w:rsidR="009A3C8E" w:rsidRPr="00F05EA2" w:rsidRDefault="009A3C8E" w:rsidP="00437A58">
      <w:pPr>
        <w:pStyle w:val="MainText"/>
        <w:ind w:firstLine="0"/>
      </w:pPr>
    </w:p>
    <w:p w14:paraId="7BEC075C" w14:textId="77777777" w:rsidR="00452605" w:rsidRPr="00F05EA2" w:rsidRDefault="00C04303" w:rsidP="00452605">
      <w:pPr>
        <w:pStyle w:val="Heading1"/>
      </w:pPr>
      <w:r w:rsidRPr="00F05EA2">
        <w:lastRenderedPageBreak/>
        <w:t xml:space="preserve">4. </w:t>
      </w:r>
      <w:r w:rsidR="005B53DE">
        <w:t>RESULTS AND DISCUSSION</w:t>
      </w:r>
    </w:p>
    <w:p w14:paraId="28E3462A" w14:textId="70798C4B" w:rsidR="00452605" w:rsidRPr="003959B0" w:rsidRDefault="007578AD" w:rsidP="003959B0">
      <w:pPr>
        <w:pStyle w:val="MainText"/>
      </w:pPr>
      <w:r w:rsidRPr="003959B0">
        <w:t xml:space="preserve">In this section, we present the results for each of the model modalities. </w:t>
      </w:r>
      <w:r w:rsidR="00437A58">
        <w:t>In general, i</w:t>
      </w:r>
      <w:r w:rsidR="003667EB" w:rsidRPr="003959B0">
        <w:t xml:space="preserve">t is </w:t>
      </w:r>
      <w:r w:rsidR="00437A58">
        <w:t>not straightforward</w:t>
      </w:r>
      <w:r w:rsidR="003667EB" w:rsidRPr="003959B0">
        <w:t xml:space="preserve"> to make comparison</w:t>
      </w:r>
      <w:r w:rsidR="00437A58">
        <w:t>s</w:t>
      </w:r>
      <w:r w:rsidR="003667EB" w:rsidRPr="003959B0">
        <w:t xml:space="preserve"> to other energy efficiency prediction approaches.</w:t>
      </w:r>
      <w:r w:rsidR="00437A58">
        <w:t xml:space="preserve"> This is because we are not aware of other proposed models that use the same datasets, as well as the fact that there is no agreed-upon set of metrics for benchmarking.</w:t>
      </w:r>
      <w:r w:rsidR="003667EB" w:rsidRPr="003959B0">
        <w:t xml:space="preserve"> Considering the context of energy modelling, </w:t>
      </w:r>
      <w:r w:rsidR="00346AE2" w:rsidRPr="003959B0">
        <w:t>the American Society of Heating, Refrigeration, and Air Conditioning Engineers (</w:t>
      </w:r>
      <w:r w:rsidRPr="003959B0">
        <w:t>ASHRAE</w:t>
      </w:r>
      <w:r w:rsidR="00346AE2" w:rsidRPr="003959B0">
        <w:t>)</w:t>
      </w:r>
      <w:r w:rsidR="00100F40" w:rsidRPr="003959B0">
        <w:t xml:space="preserve"> suggests that </w:t>
      </w:r>
      <w:r w:rsidRPr="003959B0">
        <w:t>a well-calibrated physics-based simulation model should have a normalized RMSE below 15% and a</w:t>
      </w:r>
      <w:r w:rsidR="00FB3A43">
        <w:t>n</w:t>
      </w:r>
      <w:r w:rsidRPr="003959B0">
        <w:t xml:space="preserve"> NMBE below 5%</w:t>
      </w:r>
      <w:r w:rsidR="00100F40" w:rsidRPr="003959B0">
        <w:t xml:space="preserve"> for monthly prediction. However, we note that such energy models are inherently different than our </w:t>
      </w:r>
      <w:r w:rsidR="0054014D">
        <w:t>those used in our research</w:t>
      </w:r>
      <w:r w:rsidRPr="003959B0">
        <w:t>.</w:t>
      </w:r>
      <w:r w:rsidR="00100F40" w:rsidRPr="003959B0">
        <w:t xml:space="preserve"> These physics-based energy models predict monthly energy consumption rather than energy efficiency fixed effects </w:t>
      </w:r>
      <w:r w:rsidR="00437A58">
        <w:t>that</w:t>
      </w:r>
      <w:r w:rsidR="00100F40" w:rsidRPr="003959B0">
        <w:t xml:space="preserve"> exclude weather-driven and occupant-driven impacts</w:t>
      </w:r>
      <w:r w:rsidR="00437A58">
        <w:t>.</w:t>
      </w:r>
      <w:r w:rsidR="00100F40" w:rsidRPr="003959B0">
        <w:t xml:space="preserve"> They also use</w:t>
      </w:r>
      <w:r w:rsidRPr="003959B0">
        <w:t xml:space="preserve"> costly and extensive data</w:t>
      </w:r>
      <w:r w:rsidR="00100F40" w:rsidRPr="003959B0">
        <w:t xml:space="preserve"> to model the heat flow dynamics in a building, including detailed information about building geometry, thermal properties, and energy systems.</w:t>
      </w:r>
    </w:p>
    <w:p w14:paraId="0D7B2B5E" w14:textId="0A9FEFB8" w:rsidR="00100F40" w:rsidRPr="003959B0" w:rsidRDefault="00100F40" w:rsidP="003959B0">
      <w:pPr>
        <w:pStyle w:val="MainText"/>
      </w:pPr>
      <w:r w:rsidRPr="003959B0">
        <w:t xml:space="preserve">To enable </w:t>
      </w:r>
      <w:r w:rsidR="00FB3A43">
        <w:t xml:space="preserve">a </w:t>
      </w:r>
      <w:r w:rsidRPr="003959B0">
        <w:t xml:space="preserve">comparison between our model results and existing studies, we highlight some key findings from recent literature on machine learning for energy efficiency prediction. Mayer et al. </w:t>
      </w:r>
      <w:r w:rsidRPr="003959B0">
        <w:fldChar w:fldCharType="begin"/>
      </w:r>
      <w:r w:rsidR="007B61DB" w:rsidRPr="003959B0">
        <w:instrText xml:space="preserve"> ADDIN ZOTERO_ITEM CSL_CITATION {"citationID":"INhCB8VG","properties":{"formattedCitation":"(2023)","plainCitation":"(2023)","noteIndex":0},"citationItems":[{"id":1585,"uris":["http://zotero.org/groups/5726497/items/ZNBIX5B4"],"itemData":{"id":1585,"type":"article-journal","abstract":"Current methods to determine the energy efficiency of buildings generally require on-site visits of certified energy auditors which makes the process slow, costly, and geographically incomplete. To accelerate the identification of promising retrofit targets on a large scale, we propose to estimate building energy efficiency from widely available and remotely sensed data sources only, namely street view, aerial view, footprint, and satellite-borne land surface temperature (LST) data. After collecting data for almost 40,000 buildings in the United Kingdom, we combine these data sources by training multiple end-to-end deep learning models with the objective to classify buildings as energy efficient (EU rating A–D) or inefficient (EU rating E–G). After evaluating the trained models quantitatively as well as qualitatively, we extend our analysis by studying the predictive power of each data source in an ablation study. We find that the end-to-end deep learning model trained on all four data sources achieves a macro-averaged F1 score of 64.64% and outperforms models trained on building energy consumption data by 9.78%. As industry experts use building energy consumption data to approximate a building’s energy efficiency prior to a potential on-site inspection, this work shows the potential and complementary nature of remotely sensed data in predicting energy efficiency and opens up new opportunities for future work to integrate additional data sources.","container-title":"Applied Energy","DOI":"10.1016/j.apenergy.2022.120542","ISSN":"0306-2619","journalAbbreviation":"Applied Energy","page":"120542","source":"ScienceDirect","title":"Estimating building energy efficiency from street view imagery, aerial imagery, and land surface temperature data","volume":"333","author":[{"family":"Mayer","given":"Kevin"},{"family":"Haas","given":"Lukas"},{"family":"Huang","given":"Tianyuan"},{"family":"Bernabé-Moreno","given":"Juan"},{"family":"Rajagopal","given":"Ram"},{"family":"Fischer","given":"Martin"}],"issued":{"date-parts":[["2023",3,1]]}},"suppress-author":true}],"schema":"https://github.com/citation-style-language/schema/raw/master/csl-citation.json"} </w:instrText>
      </w:r>
      <w:r w:rsidRPr="003959B0">
        <w:fldChar w:fldCharType="separate"/>
      </w:r>
      <w:r w:rsidR="007B61DB" w:rsidRPr="003959B0">
        <w:t>(2023)</w:t>
      </w:r>
      <w:r w:rsidRPr="003959B0">
        <w:fldChar w:fldCharType="end"/>
      </w:r>
      <w:r w:rsidRPr="003959B0">
        <w:t xml:space="preserve"> used street view images for the purpose of binary classification (i.e., </w:t>
      </w:r>
      <w:r w:rsidR="007B61DB" w:rsidRPr="003959B0">
        <w:t xml:space="preserve">distinguishing between </w:t>
      </w:r>
      <w:r w:rsidRPr="003959B0">
        <w:t>“efficient” buildings with an energy performance label of A-D, and “inefficient</w:t>
      </w:r>
      <w:r w:rsidR="007B61DB" w:rsidRPr="003959B0">
        <w:t>”</w:t>
      </w:r>
      <w:r w:rsidRPr="003959B0">
        <w:t xml:space="preserve"> buildings with an energy performance label of E-G). Their proposed approach achieved a precision of 68.3% and an F1 score of 64.6%. While this was an improvement over the baseline, there </w:t>
      </w:r>
      <w:r w:rsidR="007B61DB" w:rsidRPr="003959B0">
        <w:t xml:space="preserve">remains a clear </w:t>
      </w:r>
      <w:r w:rsidRPr="003959B0">
        <w:t xml:space="preserve">limitation to relying on the </w:t>
      </w:r>
      <w:r w:rsidR="007B61DB" w:rsidRPr="003959B0">
        <w:t xml:space="preserve">street view </w:t>
      </w:r>
      <w:r w:rsidRPr="003959B0">
        <w:t>data alone, even for binary classification. Dougherty et al.</w:t>
      </w:r>
      <w:r w:rsidR="007B61DB" w:rsidRPr="003959B0">
        <w:t xml:space="preserve"> </w:t>
      </w:r>
      <w:r w:rsidR="007B61DB" w:rsidRPr="003959B0">
        <w:fldChar w:fldCharType="begin"/>
      </w:r>
      <w:r w:rsidR="007B61DB" w:rsidRPr="003959B0">
        <w:instrText xml:space="preserve"> ADDIN ZOTERO_ITEM CSL_CITATION {"citationID":"LhhcZR2S","properties":{"formattedCitation":"(2021)","plainCitation":"(2021)","noteIndex":0},"citationItems":[{"id":1575,"uris":["http://zotero.org/groups/5726497/items/HYWGDSDE"],"itemData":{"id":1575,"type":"paper-conference","abstract":"As the world moves to decarbonize, the built environment commands attention for its intensity of energy consumption. Potential pathways for decarbonizing the built environment can be discovered through the aid of building energy modeling, which helps identify potential retrofit strategies and simulate integration with renewable energy sources. Energy modeling is complicated however, due to compound interactions between building materials, structural design, and urban form. Significant domain knowledge, modeling expertise, and extensive time investment are required for accurate modeling to accommodate this complexity. In this work, we explore the potential of accurately modeling building energy consumption at scale through the application of modern computer vision algorithms. We demonstrate that our computer vision system can accurately predict energy consumption through the extraction of meaningful features contained in satellite imagery. To accomplish this, we introduce a data-collection pipeline and a computer vision architecture to process satellite photos and contextual information from the urban texture. We also demonstrate a method of comparing the relative significance of the automatically extracted features in informing building decarbonization decision making and policy. Our results indicate that this approach reveals valuable insights into the dynamics of building energy consumption on the city scale and enables the rapid analysis of urban energy dynamics with readily available data.","collection-title":"BuildSys '21","container-title":"Proceedings of the 8th ACM International Conference on Systems for Energy-Efficient Buildings, Cities, and Transportation","DOI":"10.1145/3486611.3486666","event-place":"New York, NY, USA","ISBN":"978-1-4503-9114-6","page":"111–120","publisher":"Association for Computing Machinery","publisher-place":"New York, NY, USA","source":"ACM Digital Library","title":"SCHMEAR: scalable construction of holistic models for energy analysis from rooftops","title-short":"SCHMEAR","URL":"https://dl.acm.org/doi/10.1145/3486611.3486666","author":[{"family":"Dougherty","given":"Thomas R."},{"family":"Huang","given":"Tianyuan"},{"family":"Chen","given":"Yirong"},{"family":"Jain","given":"Rishee K."},{"family":"Rajagopal","given":"Ram"}],"accessed":{"date-parts":[["2024",10,23]]},"issued":{"date-parts":[["2021",11,17]]}},"suppress-author":true}],"schema":"https://github.com/citation-style-language/schema/raw/master/csl-citation.json"} </w:instrText>
      </w:r>
      <w:r w:rsidR="007B61DB" w:rsidRPr="003959B0">
        <w:fldChar w:fldCharType="separate"/>
      </w:r>
      <w:r w:rsidR="007B61DB" w:rsidRPr="003959B0">
        <w:t>(2021)</w:t>
      </w:r>
      <w:r w:rsidR="007B61DB" w:rsidRPr="003959B0">
        <w:fldChar w:fldCharType="end"/>
      </w:r>
      <w:r w:rsidR="007B61DB" w:rsidRPr="003959B0">
        <w:t xml:space="preserve"> leveraged satellite image data and used the L2 norm as the error metric, finding that their best model had a loss of 0.31 on normalized data—as a result, they found that their model would predict between 1598 and 3030 MWh for a building which consumes 2200 MWh</w:t>
      </w:r>
      <w:r w:rsidR="00437A58">
        <w:t xml:space="preserve"> (errors of up to 37%)</w:t>
      </w:r>
      <w:r w:rsidR="007B61DB" w:rsidRPr="003959B0">
        <w:t>.</w:t>
      </w:r>
      <w:r w:rsidR="00215CD6" w:rsidRPr="003959B0">
        <w:t xml:space="preserve"> In a </w:t>
      </w:r>
      <w:bookmarkStart w:id="9" w:name="_Hlk194068571"/>
      <w:r w:rsidR="00215CD6" w:rsidRPr="003959B0">
        <w:t xml:space="preserve">more detailed machine learning approach for building energy prediction, which used geometrical building data and deep learning, </w:t>
      </w:r>
      <w:bookmarkEnd w:id="9"/>
      <w:r w:rsidR="00215CD6" w:rsidRPr="003959B0">
        <w:t>the authors found that their model could produce an RMSE that was 28% of the target’s mean</w:t>
      </w:r>
      <w:r w:rsidR="00F07A5F" w:rsidRPr="003959B0">
        <w:t xml:space="preserve"> </w:t>
      </w:r>
      <w:r w:rsidR="00F07A5F" w:rsidRPr="003959B0">
        <w:fldChar w:fldCharType="begin"/>
      </w:r>
      <w:r w:rsidR="00F07A5F" w:rsidRPr="003959B0">
        <w:instrText xml:space="preserve"> ADDIN ZOTERO_ITEM CSL_CITATION {"citationID":"m8HpJqJu","properties":{"formattedCitation":"(Nutkiewicz et al., 2018)","plainCitation":"(Nutkiewicz et al., 2018)","noteIndex":0},"citationItems":[{"id":1579,"uris":["http://zotero.org/groups/5726497/items/LX7339TW"],"itemData":{"id":1579,"type":"article-journal","abstract":"The world is rapidly urbanizing, and the energy intensive built environment is becoming increasingly responsible for the world’s energy consumption and associated environmental emissions. As a result, significant efforts have been put forth to develop methods that can accurately model and characterize building energy consumption in cities. These models aim to utilize physics-based building energy simulations, reduced-order calculations and statistical learning methods to assess the energy performance of buildings within a dense urban area. However, current urban building energy models are limited in their ability to account for the inter-building energy dynamics and urban microclimate factors that can have a substantial impact on building energy use. To overcome these limitations, this paper proposes a novel Data-driven Urban Energy Simulation (DUE-S) framework that integrates a network-based machine learning algorithm (ResNet) with engineering simulation to better understand how buildings consume energy on multiple temporal (hourly, daily, monthly) and spatial scales in a city (single building, block, urban). We validate the proposed DUE-S framework on a proof of concept case study of 22 densely located university buildings in California, USA. Our results indicate that the DUE-S framework is able to accurately predict urban scale energy consumption at hourly, daily and monthly intervals. Moreover, our results also demonstrate that the integration of data-driven and engineering simulation approaches can partially capture the inter-building energy dynamics and impacts of the urban context and merits future work to explore how they can be improved to predict sub-urban scale energy predictions (single building, block). In the end, successfully predicting and modeling the energy performance of urban buildings has the potential to inform the decision-making of a wide variety of urban sustainability stakeholders including architects, engineers and policymakers.","container-title":"Applied Energy","DOI":"10.1016/j.apenergy.2018.05.023","ISSN":"0306-2619","journalAbbreviation":"Applied Energy","page":"1176-1189","source":"ScienceDirect","title":"Data-driven Urban Energy Simulation (DUE-S): A framework for integrating engineering simulation and machine learning methods in a multi-scale urban energy modeling workflow","title-short":"Data-driven Urban Energy Simulation (DUE-S)","volume":"225","author":[{"family":"Nutkiewicz","given":"Alex"},{"family":"Yang","given":"Zheng"},{"family":"Jain","given":"Rishee K."}],"issued":{"date-parts":[["2018",9,1]]}}}],"schema":"https://github.com/citation-style-language/schema/raw/master/csl-citation.json"} </w:instrText>
      </w:r>
      <w:r w:rsidR="00F07A5F" w:rsidRPr="003959B0">
        <w:fldChar w:fldCharType="separate"/>
      </w:r>
      <w:r w:rsidR="00F07A5F" w:rsidRPr="003959B0">
        <w:t>(Nutkiewicz et al., 2018)</w:t>
      </w:r>
      <w:r w:rsidR="00F07A5F" w:rsidRPr="003959B0">
        <w:fldChar w:fldCharType="end"/>
      </w:r>
      <w:r w:rsidR="00215CD6" w:rsidRPr="003959B0">
        <w:t>. We consider this value as a good target baseline, as it demonstrates what can be achieved with data representing building</w:t>
      </w:r>
      <w:r w:rsidR="00437A58">
        <w:t>s’</w:t>
      </w:r>
      <w:r w:rsidR="00215CD6" w:rsidRPr="003959B0">
        <w:t xml:space="preserve"> thermal characteristics</w:t>
      </w:r>
      <w:r w:rsidR="00F07A5F" w:rsidRPr="003959B0">
        <w:t xml:space="preserve"> (e.g., size of windows)</w:t>
      </w:r>
      <w:r w:rsidR="00215CD6" w:rsidRPr="003959B0">
        <w:t>, as opposed to apartment listing data as in our model.</w:t>
      </w:r>
    </w:p>
    <w:p w14:paraId="1E9BD95F" w14:textId="77777777" w:rsidR="003667EB" w:rsidRPr="003959B0" w:rsidRDefault="003667EB" w:rsidP="003959B0">
      <w:pPr>
        <w:pStyle w:val="MainText"/>
      </w:pPr>
    </w:p>
    <w:p w14:paraId="466318B9" w14:textId="62B83E4E" w:rsidR="00F07A5F" w:rsidRDefault="003667EB" w:rsidP="003959B0">
      <w:pPr>
        <w:pStyle w:val="Heading1"/>
      </w:pPr>
      <w:r>
        <w:t>4.1 Fixed effects model results</w:t>
      </w:r>
    </w:p>
    <w:p w14:paraId="3ADF68EA" w14:textId="2D69DC11" w:rsidR="003667EB" w:rsidRPr="003959B0" w:rsidRDefault="00F07A5F" w:rsidP="003667EB">
      <w:pPr>
        <w:pStyle w:val="MainText"/>
      </w:pPr>
      <w:r>
        <w:t xml:space="preserve">We present the results of the linear regression model to isolate the inherent energy efficiency fixed effects. The model results are shown in </w:t>
      </w:r>
      <w:r w:rsidR="00F322EC">
        <w:fldChar w:fldCharType="begin"/>
      </w:r>
      <w:r w:rsidR="00F322EC">
        <w:instrText xml:space="preserve"> REF _Ref194056118 \h </w:instrText>
      </w:r>
      <w:r w:rsidR="00F322EC">
        <w:fldChar w:fldCharType="separate"/>
      </w:r>
      <w:r w:rsidR="005569D1">
        <w:t xml:space="preserve">Table </w:t>
      </w:r>
      <w:r w:rsidR="005569D1">
        <w:rPr>
          <w:noProof/>
        </w:rPr>
        <w:t>6</w:t>
      </w:r>
      <w:r w:rsidR="00F322EC">
        <w:fldChar w:fldCharType="end"/>
      </w:r>
      <w:r>
        <w:t>.</w:t>
      </w:r>
      <w:r w:rsidR="003959B0">
        <w:t xml:space="preserve"> The </w:t>
      </w:r>
      <w:r w:rsidR="003959B0">
        <w:t xml:space="preserve">coefficients match engineering intuition: energy </w:t>
      </w:r>
      <w:r w:rsidR="0012696C">
        <w:t xml:space="preserve">use </w:t>
      </w:r>
      <w:r w:rsidR="003959B0">
        <w:t>decrease</w:t>
      </w:r>
      <w:r w:rsidR="0012696C">
        <w:t>s</w:t>
      </w:r>
      <w:r w:rsidR="003959B0">
        <w:t xml:space="preserve"> as energy prices increase, increase</w:t>
      </w:r>
      <w:r w:rsidR="0012696C">
        <w:t>s</w:t>
      </w:r>
      <w:r w:rsidR="003959B0">
        <w:t xml:space="preserve"> as more heating is required, and decrease</w:t>
      </w:r>
      <w:r w:rsidR="0012696C">
        <w:t>s</w:t>
      </w:r>
      <w:r w:rsidR="003959B0">
        <w:t xml:space="preserve"> when the apartments are not occupied. However, the low R</w:t>
      </w:r>
      <w:r w:rsidR="003959B0">
        <w:rPr>
          <w:vertAlign w:val="superscript"/>
        </w:rPr>
        <w:t>2</w:t>
      </w:r>
      <w:r w:rsidR="003959B0">
        <w:t xml:space="preserve"> value indicates that much of the variation in energy consumption cannot be captured by a linear model with these variables alone, and therefore the remaining fixed effects can be interpreted as indicating the inherent efficiency of the apartment. The distribution of these fixed effects (our target variable) is shown </w:t>
      </w:r>
      <w:r w:rsidR="00437A58">
        <w:t xml:space="preserve">in </w:t>
      </w:r>
      <w:r w:rsidR="00437A58">
        <w:fldChar w:fldCharType="begin"/>
      </w:r>
      <w:r w:rsidR="00437A58">
        <w:instrText xml:space="preserve"> REF _Ref194061986 \h </w:instrText>
      </w:r>
      <w:r w:rsidR="00437A58">
        <w:fldChar w:fldCharType="separate"/>
      </w:r>
      <w:r w:rsidR="005569D1">
        <w:t xml:space="preserve">Figure </w:t>
      </w:r>
      <w:r w:rsidR="005569D1">
        <w:rPr>
          <w:noProof/>
        </w:rPr>
        <w:t>5</w:t>
      </w:r>
      <w:r w:rsidR="00437A58">
        <w:fldChar w:fldCharType="end"/>
      </w:r>
      <w:r w:rsidR="003959B0">
        <w:t>.</w:t>
      </w:r>
    </w:p>
    <w:p w14:paraId="79EC7B17" w14:textId="77777777" w:rsidR="00F07A5F" w:rsidRDefault="00F07A5F" w:rsidP="003667EB">
      <w:pPr>
        <w:pStyle w:val="MainText"/>
      </w:pPr>
    </w:p>
    <w:p w14:paraId="72F0DF13" w14:textId="2630357E" w:rsidR="00F322EC" w:rsidRDefault="00F322EC" w:rsidP="00F322EC">
      <w:pPr>
        <w:pStyle w:val="Caption"/>
        <w:keepNext/>
      </w:pPr>
      <w:bookmarkStart w:id="10" w:name="_Ref194056118"/>
      <w:r>
        <w:t xml:space="preserve">Table </w:t>
      </w:r>
      <w:fldSimple w:instr=" SEQ Table \* ARABIC ">
        <w:r w:rsidR="005569D1">
          <w:rPr>
            <w:noProof/>
          </w:rPr>
          <w:t>6</w:t>
        </w:r>
      </w:fldSimple>
      <w:bookmarkEnd w:id="10"/>
      <w:r>
        <w:t>. Fixed effects regression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200"/>
      </w:tblGrid>
      <w:tr w:rsidR="00F07A5F" w:rsidRPr="00F07A5F" w14:paraId="13AE5E63" w14:textId="77777777" w:rsidTr="003959B0">
        <w:tc>
          <w:tcPr>
            <w:tcW w:w="1350" w:type="dxa"/>
            <w:tcBorders>
              <w:top w:val="single" w:sz="4" w:space="0" w:color="auto"/>
              <w:bottom w:val="single" w:sz="4" w:space="0" w:color="auto"/>
            </w:tcBorders>
          </w:tcPr>
          <w:p w14:paraId="23125522" w14:textId="6AA39735" w:rsidR="00F07A5F" w:rsidRPr="00F07A5F" w:rsidRDefault="003959B0" w:rsidP="003959B0">
            <w:pPr>
              <w:pStyle w:val="MainText"/>
              <w:ind w:firstLine="0"/>
              <w:jc w:val="left"/>
              <w:rPr>
                <w:sz w:val="18"/>
                <w:szCs w:val="18"/>
              </w:rPr>
            </w:pPr>
            <w:r>
              <w:rPr>
                <w:sz w:val="18"/>
                <w:szCs w:val="18"/>
              </w:rPr>
              <w:t>Independent v</w:t>
            </w:r>
            <w:r w:rsidR="00F07A5F" w:rsidRPr="00F07A5F">
              <w:rPr>
                <w:sz w:val="18"/>
                <w:szCs w:val="18"/>
              </w:rPr>
              <w:t>ariable</w:t>
            </w:r>
          </w:p>
        </w:tc>
        <w:tc>
          <w:tcPr>
            <w:tcW w:w="3200" w:type="dxa"/>
            <w:tcBorders>
              <w:top w:val="single" w:sz="4" w:space="0" w:color="auto"/>
              <w:bottom w:val="single" w:sz="4" w:space="0" w:color="auto"/>
            </w:tcBorders>
          </w:tcPr>
          <w:p w14:paraId="1158B898" w14:textId="16A5CF00" w:rsidR="00F07A5F" w:rsidRPr="00F07A5F" w:rsidRDefault="00F07A5F" w:rsidP="003959B0">
            <w:pPr>
              <w:pStyle w:val="MainText"/>
              <w:ind w:firstLine="0"/>
              <w:jc w:val="left"/>
              <w:rPr>
                <w:sz w:val="18"/>
                <w:szCs w:val="18"/>
              </w:rPr>
            </w:pPr>
            <w:r w:rsidRPr="00F07A5F">
              <w:rPr>
                <w:sz w:val="18"/>
                <w:szCs w:val="18"/>
              </w:rPr>
              <w:t>Dependent variable:</w:t>
            </w:r>
            <w:r w:rsidR="003959B0">
              <w:rPr>
                <w:sz w:val="18"/>
                <w:szCs w:val="18"/>
              </w:rPr>
              <w:t xml:space="preserve"> </w:t>
            </w:r>
            <w:r w:rsidR="005F665A">
              <w:rPr>
                <w:i/>
                <w:iCs/>
                <w:sz w:val="18"/>
                <w:szCs w:val="18"/>
              </w:rPr>
              <w:t>H</w:t>
            </w:r>
            <w:r w:rsidR="003959B0" w:rsidRPr="003959B0">
              <w:rPr>
                <w:i/>
                <w:iCs/>
                <w:sz w:val="18"/>
                <w:szCs w:val="18"/>
              </w:rPr>
              <w:t xml:space="preserve">eating </w:t>
            </w:r>
            <w:r w:rsidR="005F665A">
              <w:rPr>
                <w:i/>
                <w:iCs/>
                <w:sz w:val="18"/>
                <w:szCs w:val="18"/>
              </w:rPr>
              <w:t>consumption in kWh</w:t>
            </w:r>
            <w:r w:rsidR="005F665A" w:rsidRPr="003959B0">
              <w:rPr>
                <w:i/>
                <w:iCs/>
                <w:sz w:val="18"/>
                <w:szCs w:val="18"/>
              </w:rPr>
              <w:t xml:space="preserve"> </w:t>
            </w:r>
            <w:r w:rsidR="003959B0" w:rsidRPr="003959B0">
              <w:rPr>
                <w:i/>
                <w:iCs/>
                <w:sz w:val="18"/>
                <w:szCs w:val="18"/>
              </w:rPr>
              <w:t>per square meter</w:t>
            </w:r>
          </w:p>
        </w:tc>
      </w:tr>
      <w:tr w:rsidR="00F07A5F" w:rsidRPr="00F07A5F" w14:paraId="0A2BB399" w14:textId="77777777" w:rsidTr="003959B0">
        <w:tc>
          <w:tcPr>
            <w:tcW w:w="1350" w:type="dxa"/>
            <w:tcBorders>
              <w:top w:val="single" w:sz="4" w:space="0" w:color="auto"/>
            </w:tcBorders>
          </w:tcPr>
          <w:p w14:paraId="3E2EAD95" w14:textId="6E5AD5BC" w:rsidR="00F07A5F" w:rsidRPr="00F07A5F" w:rsidRDefault="00F07A5F" w:rsidP="003959B0">
            <w:pPr>
              <w:pStyle w:val="MainText"/>
              <w:ind w:firstLine="0"/>
              <w:jc w:val="left"/>
              <w:rPr>
                <w:sz w:val="18"/>
                <w:szCs w:val="18"/>
              </w:rPr>
            </w:pPr>
            <w:r>
              <w:rPr>
                <w:sz w:val="18"/>
                <w:szCs w:val="18"/>
              </w:rPr>
              <w:t>Energy price</w:t>
            </w:r>
          </w:p>
        </w:tc>
        <w:tc>
          <w:tcPr>
            <w:tcW w:w="3200" w:type="dxa"/>
            <w:tcBorders>
              <w:top w:val="single" w:sz="4" w:space="0" w:color="auto"/>
            </w:tcBorders>
          </w:tcPr>
          <w:p w14:paraId="1FC60147" w14:textId="64FC265C" w:rsidR="00F07A5F" w:rsidRPr="00F07A5F" w:rsidRDefault="003959B0" w:rsidP="003959B0">
            <w:pPr>
              <w:pStyle w:val="MainText"/>
              <w:ind w:firstLine="0"/>
              <w:jc w:val="left"/>
              <w:rPr>
                <w:sz w:val="18"/>
                <w:szCs w:val="18"/>
              </w:rPr>
            </w:pPr>
            <w:r>
              <w:rPr>
                <w:sz w:val="18"/>
                <w:szCs w:val="18"/>
              </w:rPr>
              <w:t>–</w:t>
            </w:r>
            <w:r w:rsidR="00F07A5F">
              <w:rPr>
                <w:sz w:val="18"/>
                <w:szCs w:val="18"/>
              </w:rPr>
              <w:t>407.424*** (13.553)</w:t>
            </w:r>
          </w:p>
        </w:tc>
      </w:tr>
      <w:tr w:rsidR="00F07A5F" w:rsidRPr="00F07A5F" w14:paraId="7CADF1AA" w14:textId="77777777" w:rsidTr="003959B0">
        <w:tc>
          <w:tcPr>
            <w:tcW w:w="1350" w:type="dxa"/>
          </w:tcPr>
          <w:p w14:paraId="6B02ABB5" w14:textId="77777777" w:rsidR="00F07A5F" w:rsidRPr="00F07A5F" w:rsidRDefault="00F07A5F" w:rsidP="003959B0">
            <w:pPr>
              <w:pStyle w:val="MainText"/>
              <w:ind w:firstLine="0"/>
              <w:jc w:val="left"/>
              <w:rPr>
                <w:sz w:val="18"/>
                <w:szCs w:val="18"/>
              </w:rPr>
            </w:pPr>
          </w:p>
        </w:tc>
        <w:tc>
          <w:tcPr>
            <w:tcW w:w="3200" w:type="dxa"/>
          </w:tcPr>
          <w:p w14:paraId="60822AB9" w14:textId="01B33B66" w:rsidR="00F07A5F" w:rsidRPr="00F07A5F" w:rsidRDefault="00F07A5F" w:rsidP="003959B0">
            <w:pPr>
              <w:pStyle w:val="MainText"/>
              <w:ind w:firstLine="0"/>
              <w:jc w:val="left"/>
              <w:rPr>
                <w:sz w:val="18"/>
                <w:szCs w:val="18"/>
              </w:rPr>
            </w:pPr>
            <w:r>
              <w:rPr>
                <w:sz w:val="18"/>
                <w:szCs w:val="18"/>
              </w:rPr>
              <w:t>p&lt;0.001</w:t>
            </w:r>
          </w:p>
        </w:tc>
      </w:tr>
      <w:tr w:rsidR="00F07A5F" w:rsidRPr="00F07A5F" w14:paraId="28C7724B" w14:textId="77777777" w:rsidTr="003959B0">
        <w:tc>
          <w:tcPr>
            <w:tcW w:w="1350" w:type="dxa"/>
          </w:tcPr>
          <w:p w14:paraId="381D0DA1" w14:textId="3D680C9A" w:rsidR="00F07A5F" w:rsidRPr="00F07A5F" w:rsidRDefault="00F07A5F" w:rsidP="003959B0">
            <w:pPr>
              <w:pStyle w:val="MainText"/>
              <w:ind w:firstLine="0"/>
              <w:jc w:val="left"/>
              <w:rPr>
                <w:sz w:val="18"/>
                <w:szCs w:val="18"/>
              </w:rPr>
            </w:pPr>
            <w:r>
              <w:rPr>
                <w:sz w:val="18"/>
                <w:szCs w:val="18"/>
              </w:rPr>
              <w:t>HDD</w:t>
            </w:r>
          </w:p>
        </w:tc>
        <w:tc>
          <w:tcPr>
            <w:tcW w:w="3200" w:type="dxa"/>
          </w:tcPr>
          <w:p w14:paraId="4DA0B187" w14:textId="1A478E74" w:rsidR="00F07A5F" w:rsidRPr="00F07A5F" w:rsidRDefault="00F07A5F" w:rsidP="003959B0">
            <w:pPr>
              <w:pStyle w:val="MainText"/>
              <w:ind w:firstLine="0"/>
              <w:jc w:val="left"/>
              <w:rPr>
                <w:sz w:val="18"/>
                <w:szCs w:val="18"/>
              </w:rPr>
            </w:pPr>
            <w:r>
              <w:rPr>
                <w:sz w:val="18"/>
                <w:szCs w:val="18"/>
              </w:rPr>
              <w:t>0.016</w:t>
            </w:r>
            <w:r w:rsidR="003959B0">
              <w:rPr>
                <w:sz w:val="18"/>
                <w:szCs w:val="18"/>
              </w:rPr>
              <w:t>***</w:t>
            </w:r>
            <w:r>
              <w:rPr>
                <w:sz w:val="18"/>
                <w:szCs w:val="18"/>
              </w:rPr>
              <w:t xml:space="preserve"> (0.001)</w:t>
            </w:r>
          </w:p>
        </w:tc>
      </w:tr>
      <w:tr w:rsidR="00F07A5F" w:rsidRPr="00F07A5F" w14:paraId="63FD9924" w14:textId="77777777" w:rsidTr="003959B0">
        <w:tc>
          <w:tcPr>
            <w:tcW w:w="1350" w:type="dxa"/>
          </w:tcPr>
          <w:p w14:paraId="2C556404" w14:textId="77777777" w:rsidR="00F07A5F" w:rsidRPr="00F07A5F" w:rsidRDefault="00F07A5F" w:rsidP="003959B0">
            <w:pPr>
              <w:pStyle w:val="MainText"/>
              <w:ind w:firstLine="0"/>
              <w:jc w:val="left"/>
              <w:rPr>
                <w:sz w:val="18"/>
                <w:szCs w:val="18"/>
              </w:rPr>
            </w:pPr>
          </w:p>
        </w:tc>
        <w:tc>
          <w:tcPr>
            <w:tcW w:w="3200" w:type="dxa"/>
          </w:tcPr>
          <w:p w14:paraId="62EAC7BD" w14:textId="267343FA" w:rsidR="00F07A5F" w:rsidRPr="00F07A5F" w:rsidRDefault="00F07A5F" w:rsidP="003959B0">
            <w:pPr>
              <w:pStyle w:val="MainText"/>
              <w:ind w:firstLine="0"/>
              <w:jc w:val="left"/>
              <w:rPr>
                <w:sz w:val="18"/>
                <w:szCs w:val="18"/>
              </w:rPr>
            </w:pPr>
            <w:r>
              <w:rPr>
                <w:sz w:val="18"/>
                <w:szCs w:val="18"/>
              </w:rPr>
              <w:t>p&lt;0.001</w:t>
            </w:r>
          </w:p>
        </w:tc>
      </w:tr>
      <w:tr w:rsidR="00F07A5F" w:rsidRPr="00F07A5F" w14:paraId="16D53C25" w14:textId="77777777" w:rsidTr="003959B0">
        <w:tc>
          <w:tcPr>
            <w:tcW w:w="1350" w:type="dxa"/>
          </w:tcPr>
          <w:p w14:paraId="12E8E11C" w14:textId="6B0DDBA2" w:rsidR="00F07A5F" w:rsidRPr="00F07A5F" w:rsidRDefault="00F07A5F" w:rsidP="003959B0">
            <w:pPr>
              <w:pStyle w:val="MainText"/>
              <w:ind w:firstLine="0"/>
              <w:jc w:val="left"/>
              <w:rPr>
                <w:sz w:val="18"/>
                <w:szCs w:val="18"/>
              </w:rPr>
            </w:pPr>
            <w:r>
              <w:rPr>
                <w:sz w:val="18"/>
                <w:szCs w:val="18"/>
              </w:rPr>
              <w:t>Vacancy rate</w:t>
            </w:r>
          </w:p>
        </w:tc>
        <w:tc>
          <w:tcPr>
            <w:tcW w:w="3200" w:type="dxa"/>
          </w:tcPr>
          <w:p w14:paraId="0B109949" w14:textId="22B0C5A8" w:rsidR="00F07A5F" w:rsidRPr="00F07A5F" w:rsidRDefault="003959B0" w:rsidP="003959B0">
            <w:pPr>
              <w:pStyle w:val="MainText"/>
              <w:ind w:firstLine="0"/>
              <w:jc w:val="left"/>
              <w:rPr>
                <w:sz w:val="18"/>
                <w:szCs w:val="18"/>
              </w:rPr>
            </w:pPr>
            <w:r>
              <w:rPr>
                <w:sz w:val="18"/>
                <w:szCs w:val="18"/>
              </w:rPr>
              <w:t>–</w:t>
            </w:r>
            <w:r w:rsidR="00F07A5F">
              <w:rPr>
                <w:sz w:val="18"/>
                <w:szCs w:val="18"/>
              </w:rPr>
              <w:t>0.107</w:t>
            </w:r>
            <w:r>
              <w:rPr>
                <w:sz w:val="18"/>
                <w:szCs w:val="18"/>
              </w:rPr>
              <w:t>***</w:t>
            </w:r>
            <w:r w:rsidR="00F07A5F">
              <w:rPr>
                <w:sz w:val="18"/>
                <w:szCs w:val="18"/>
              </w:rPr>
              <w:t xml:space="preserve"> </w:t>
            </w:r>
            <w:r>
              <w:rPr>
                <w:sz w:val="18"/>
                <w:szCs w:val="18"/>
              </w:rPr>
              <w:t>(0.007)</w:t>
            </w:r>
          </w:p>
        </w:tc>
      </w:tr>
      <w:tr w:rsidR="00F07A5F" w:rsidRPr="00F07A5F" w14:paraId="5590B919" w14:textId="77777777" w:rsidTr="003959B0">
        <w:tc>
          <w:tcPr>
            <w:tcW w:w="1350" w:type="dxa"/>
            <w:tcBorders>
              <w:bottom w:val="single" w:sz="4" w:space="0" w:color="auto"/>
            </w:tcBorders>
          </w:tcPr>
          <w:p w14:paraId="0D711AE1" w14:textId="77777777" w:rsidR="00F07A5F" w:rsidRPr="00F07A5F" w:rsidRDefault="00F07A5F" w:rsidP="003959B0">
            <w:pPr>
              <w:pStyle w:val="MainText"/>
              <w:ind w:firstLine="0"/>
              <w:jc w:val="left"/>
              <w:rPr>
                <w:sz w:val="18"/>
                <w:szCs w:val="18"/>
              </w:rPr>
            </w:pPr>
          </w:p>
        </w:tc>
        <w:tc>
          <w:tcPr>
            <w:tcW w:w="3200" w:type="dxa"/>
            <w:tcBorders>
              <w:bottom w:val="single" w:sz="4" w:space="0" w:color="auto"/>
            </w:tcBorders>
          </w:tcPr>
          <w:p w14:paraId="4720EF7F" w14:textId="2C8E0A8C" w:rsidR="00F07A5F" w:rsidRPr="00F07A5F" w:rsidRDefault="003959B0" w:rsidP="003959B0">
            <w:pPr>
              <w:pStyle w:val="MainText"/>
              <w:ind w:firstLine="0"/>
              <w:jc w:val="left"/>
              <w:rPr>
                <w:sz w:val="18"/>
                <w:szCs w:val="18"/>
              </w:rPr>
            </w:pPr>
            <w:r>
              <w:rPr>
                <w:sz w:val="18"/>
                <w:szCs w:val="18"/>
              </w:rPr>
              <w:t>p&lt;0.001</w:t>
            </w:r>
          </w:p>
        </w:tc>
      </w:tr>
      <w:tr w:rsidR="00F07A5F" w:rsidRPr="00F07A5F" w14:paraId="0A1853CE" w14:textId="77777777" w:rsidTr="003959B0">
        <w:tc>
          <w:tcPr>
            <w:tcW w:w="1350" w:type="dxa"/>
            <w:tcBorders>
              <w:top w:val="single" w:sz="4" w:space="0" w:color="auto"/>
              <w:bottom w:val="single" w:sz="4" w:space="0" w:color="auto"/>
            </w:tcBorders>
          </w:tcPr>
          <w:p w14:paraId="3152A2E3" w14:textId="204C49C3" w:rsidR="00F07A5F" w:rsidRPr="003959B0" w:rsidRDefault="003959B0" w:rsidP="003959B0">
            <w:pPr>
              <w:pStyle w:val="MainText"/>
              <w:ind w:firstLine="0"/>
              <w:jc w:val="left"/>
              <w:rPr>
                <w:sz w:val="18"/>
                <w:szCs w:val="18"/>
                <w:vertAlign w:val="superscript"/>
              </w:rPr>
            </w:pPr>
            <w:r>
              <w:rPr>
                <w:sz w:val="18"/>
                <w:szCs w:val="18"/>
              </w:rPr>
              <w:t>R</w:t>
            </w:r>
            <w:r>
              <w:rPr>
                <w:sz w:val="18"/>
                <w:szCs w:val="18"/>
                <w:vertAlign w:val="superscript"/>
              </w:rPr>
              <w:t>2</w:t>
            </w:r>
          </w:p>
        </w:tc>
        <w:tc>
          <w:tcPr>
            <w:tcW w:w="3200" w:type="dxa"/>
            <w:tcBorders>
              <w:top w:val="single" w:sz="4" w:space="0" w:color="auto"/>
              <w:bottom w:val="single" w:sz="4" w:space="0" w:color="auto"/>
            </w:tcBorders>
          </w:tcPr>
          <w:p w14:paraId="4A3FBBE6" w14:textId="10C42B9A" w:rsidR="00F07A5F" w:rsidRPr="00F07A5F" w:rsidRDefault="003959B0" w:rsidP="003959B0">
            <w:pPr>
              <w:pStyle w:val="MainText"/>
              <w:ind w:firstLine="0"/>
              <w:jc w:val="left"/>
              <w:rPr>
                <w:sz w:val="18"/>
                <w:szCs w:val="18"/>
              </w:rPr>
            </w:pPr>
            <w:r>
              <w:rPr>
                <w:sz w:val="18"/>
                <w:szCs w:val="18"/>
              </w:rPr>
              <w:t>0.089</w:t>
            </w:r>
          </w:p>
        </w:tc>
      </w:tr>
    </w:tbl>
    <w:p w14:paraId="589AE1C9" w14:textId="77777777" w:rsidR="003667EB" w:rsidRDefault="003667EB" w:rsidP="003959B0">
      <w:pPr>
        <w:pStyle w:val="PlainText"/>
        <w:rPr>
          <w:bCs/>
          <w:sz w:val="20"/>
        </w:rPr>
      </w:pPr>
    </w:p>
    <w:p w14:paraId="5F0CED1C" w14:textId="77777777" w:rsidR="00CF22B9" w:rsidRDefault="003667EB" w:rsidP="00AB49AB">
      <w:pPr>
        <w:pStyle w:val="PlainText"/>
        <w:keepNext/>
        <w:jc w:val="center"/>
      </w:pPr>
      <w:r>
        <w:rPr>
          <w:noProof/>
        </w:rPr>
        <w:drawing>
          <wp:inline distT="0" distB="0" distL="0" distR="0" wp14:anchorId="37BB198B" wp14:editId="5F0167F0">
            <wp:extent cx="2827655" cy="1664553"/>
            <wp:effectExtent l="0" t="0" r="4445" b="0"/>
            <wp:docPr id="423175098" name="Picture 6" descr="A graph of a distribution of va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75098" name="Picture 6" descr="A graph of a distribution of value&#10;&#10;AI-generated content may be incorrect."/>
                    <pic:cNvPicPr/>
                  </pic:nvPicPr>
                  <pic:blipFill rotWithShape="1">
                    <a:blip r:embed="rId23" cstate="print">
                      <a:extLst>
                        <a:ext uri="{28A0092B-C50C-407E-A947-70E740481C1C}">
                          <a14:useLocalDpi xmlns:a14="http://schemas.microsoft.com/office/drawing/2010/main" val="0"/>
                        </a:ext>
                      </a:extLst>
                    </a:blip>
                    <a:srcRect t="4506" b="1"/>
                    <a:stretch/>
                  </pic:blipFill>
                  <pic:spPr bwMode="auto">
                    <a:xfrm>
                      <a:off x="0" y="0"/>
                      <a:ext cx="2892549" cy="1702754"/>
                    </a:xfrm>
                    <a:prstGeom prst="rect">
                      <a:avLst/>
                    </a:prstGeom>
                    <a:ln>
                      <a:noFill/>
                    </a:ln>
                    <a:extLst>
                      <a:ext uri="{53640926-AAD7-44D8-BBD7-CCE9431645EC}">
                        <a14:shadowObscured xmlns:a14="http://schemas.microsoft.com/office/drawing/2010/main"/>
                      </a:ext>
                    </a:extLst>
                  </pic:spPr>
                </pic:pic>
              </a:graphicData>
            </a:graphic>
          </wp:inline>
        </w:drawing>
      </w:r>
    </w:p>
    <w:p w14:paraId="252055C6" w14:textId="51083EAB" w:rsidR="003667EB" w:rsidRPr="007578AD" w:rsidRDefault="00CF22B9" w:rsidP="00AB49AB">
      <w:pPr>
        <w:pStyle w:val="Caption"/>
        <w:jc w:val="center"/>
        <w:rPr>
          <w:bCs/>
          <w:sz w:val="20"/>
        </w:rPr>
      </w:pPr>
      <w:bookmarkStart w:id="11" w:name="_Ref194061986"/>
      <w:r>
        <w:t xml:space="preserve">Figure </w:t>
      </w:r>
      <w:fldSimple w:instr=" SEQ Figure \* ARABIC ">
        <w:r w:rsidR="005569D1">
          <w:rPr>
            <w:noProof/>
          </w:rPr>
          <w:t>5</w:t>
        </w:r>
      </w:fldSimple>
      <w:bookmarkEnd w:id="11"/>
      <w:r>
        <w:t>. Distribution of energy efficiency fixed effects (the target variable for prediction).</w:t>
      </w:r>
    </w:p>
    <w:p w14:paraId="7FC08C22" w14:textId="77777777" w:rsidR="007578AD" w:rsidRDefault="007578AD" w:rsidP="00A87382">
      <w:pPr>
        <w:pStyle w:val="PlainText"/>
        <w:ind w:firstLine="284"/>
        <w:rPr>
          <w:sz w:val="20"/>
        </w:rPr>
      </w:pPr>
    </w:p>
    <w:p w14:paraId="7C3D5E8A" w14:textId="0A82B2BB" w:rsidR="007578AD" w:rsidRDefault="007578AD" w:rsidP="003959B0">
      <w:pPr>
        <w:pStyle w:val="Heading1"/>
      </w:pPr>
      <w:bookmarkStart w:id="12" w:name="_Hlk193967875"/>
      <w:r>
        <w:t>4.</w:t>
      </w:r>
      <w:r w:rsidR="003959B0">
        <w:t>2</w:t>
      </w:r>
      <w:r>
        <w:t xml:space="preserve"> Tabular LGBM model results</w:t>
      </w:r>
    </w:p>
    <w:bookmarkEnd w:id="12"/>
    <w:p w14:paraId="0B118EA3" w14:textId="130441CD" w:rsidR="007578AD" w:rsidRDefault="007578AD" w:rsidP="00437A58">
      <w:pPr>
        <w:pStyle w:val="MainText"/>
      </w:pPr>
      <w:r>
        <w:t xml:space="preserve">The cross-validation results for the LGBM model are summarized in </w:t>
      </w:r>
      <w:r w:rsidR="00F322EC">
        <w:fldChar w:fldCharType="begin"/>
      </w:r>
      <w:r w:rsidR="00F322EC">
        <w:instrText xml:space="preserve"> REF _Ref194056250 \h </w:instrText>
      </w:r>
      <w:r w:rsidR="00F322EC">
        <w:fldChar w:fldCharType="separate"/>
      </w:r>
      <w:r w:rsidR="005569D1">
        <w:t xml:space="preserve">Table </w:t>
      </w:r>
      <w:r w:rsidR="005569D1">
        <w:rPr>
          <w:noProof/>
        </w:rPr>
        <w:t>7</w:t>
      </w:r>
      <w:r w:rsidR="00F322EC">
        <w:fldChar w:fldCharType="end"/>
      </w:r>
      <w:r>
        <w:t>.</w:t>
      </w:r>
      <w:r w:rsidR="00437A58">
        <w:t xml:space="preserve"> </w:t>
      </w:r>
      <w:r>
        <w:t xml:space="preserve">The </w:t>
      </w:r>
      <w:r w:rsidR="00437A58">
        <w:t>MSE,</w:t>
      </w:r>
      <w:r>
        <w:t xml:space="preserve"> RMSE</w:t>
      </w:r>
      <w:r w:rsidR="00437A58">
        <w:t>,</w:t>
      </w:r>
      <w:r>
        <w:t xml:space="preserve"> and NMBE</w:t>
      </w:r>
      <w:r w:rsidR="00437A58">
        <w:t xml:space="preserve"> </w:t>
      </w:r>
      <w:r>
        <w:t>were calculated for each fold. The average MSE across the folds was 897.32, with an average RMSE of 29.95</w:t>
      </w:r>
      <w:r w:rsidR="00437A58">
        <w:t>. There was consistent performance across the different folds</w:t>
      </w:r>
      <w:r>
        <w:t>. The NMBE values indicate a slight bias in the model predictions, with an average NMBE of -0.16</w:t>
      </w:r>
      <w:r w:rsidR="00437A58">
        <w:t>%</w:t>
      </w:r>
      <w:r>
        <w:t xml:space="preserve">, suggesting the model tends to </w:t>
      </w:r>
      <w:r w:rsidR="00437A58">
        <w:t xml:space="preserve">slightly </w:t>
      </w:r>
      <w:r>
        <w:t>underpredict on average. The results demonstrate the model's ability to maintain relatively stable performance across different data splits, highlighting its generalizability and robustness.</w:t>
      </w:r>
    </w:p>
    <w:p w14:paraId="499FEDC0" w14:textId="77777777" w:rsidR="00C577D9" w:rsidRDefault="00C577D9" w:rsidP="007578AD">
      <w:pPr>
        <w:pStyle w:val="MainText"/>
      </w:pPr>
    </w:p>
    <w:p w14:paraId="0C320D2A" w14:textId="2A4BE6C1" w:rsidR="00F322EC" w:rsidRDefault="00F322EC" w:rsidP="00F322EC">
      <w:pPr>
        <w:pStyle w:val="Caption"/>
        <w:keepNext/>
      </w:pPr>
      <w:bookmarkStart w:id="13" w:name="_Ref194056250"/>
      <w:r>
        <w:t xml:space="preserve">Table </w:t>
      </w:r>
      <w:fldSimple w:instr=" SEQ Table \* ARABIC ">
        <w:r w:rsidR="005569D1">
          <w:rPr>
            <w:noProof/>
          </w:rPr>
          <w:t>7</w:t>
        </w:r>
      </w:fldSimple>
      <w:bookmarkEnd w:id="13"/>
      <w:r>
        <w:t xml:space="preserve">. </w:t>
      </w:r>
      <w:proofErr w:type="spellStart"/>
      <w:r>
        <w:t>LightGBM</w:t>
      </w:r>
      <w:proofErr w:type="spellEnd"/>
      <w:r>
        <w:t xml:space="preserve"> CV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370"/>
        <w:gridCol w:w="1116"/>
        <w:gridCol w:w="1116"/>
      </w:tblGrid>
      <w:tr w:rsidR="00C577D9" w:rsidRPr="0057397F" w14:paraId="291A46A3" w14:textId="68D26646" w:rsidTr="00C577D9">
        <w:tc>
          <w:tcPr>
            <w:tcW w:w="958" w:type="dxa"/>
            <w:tcBorders>
              <w:top w:val="single" w:sz="4" w:space="0" w:color="auto"/>
              <w:bottom w:val="single" w:sz="4" w:space="0" w:color="auto"/>
            </w:tcBorders>
          </w:tcPr>
          <w:p w14:paraId="4B034317" w14:textId="4F2C9631" w:rsidR="00C577D9" w:rsidRPr="0057397F" w:rsidRDefault="00C577D9" w:rsidP="00C577D9">
            <w:pPr>
              <w:pStyle w:val="MainText"/>
              <w:ind w:firstLine="0"/>
              <w:jc w:val="center"/>
              <w:rPr>
                <w:sz w:val="18"/>
                <w:szCs w:val="18"/>
              </w:rPr>
            </w:pPr>
            <w:r>
              <w:rPr>
                <w:sz w:val="18"/>
                <w:szCs w:val="18"/>
              </w:rPr>
              <w:t>Fold</w:t>
            </w:r>
          </w:p>
        </w:tc>
        <w:tc>
          <w:tcPr>
            <w:tcW w:w="1370" w:type="dxa"/>
            <w:tcBorders>
              <w:top w:val="single" w:sz="4" w:space="0" w:color="auto"/>
              <w:bottom w:val="single" w:sz="4" w:space="0" w:color="auto"/>
            </w:tcBorders>
          </w:tcPr>
          <w:p w14:paraId="5731B5DA" w14:textId="6CEF0C75" w:rsidR="00C577D9" w:rsidRPr="0057397F" w:rsidRDefault="00C577D9" w:rsidP="00C577D9">
            <w:pPr>
              <w:pStyle w:val="MainText"/>
              <w:ind w:firstLine="0"/>
              <w:jc w:val="center"/>
              <w:rPr>
                <w:sz w:val="18"/>
                <w:szCs w:val="18"/>
              </w:rPr>
            </w:pPr>
            <w:r>
              <w:rPr>
                <w:sz w:val="18"/>
                <w:szCs w:val="18"/>
              </w:rPr>
              <w:t>MSE</w:t>
            </w:r>
          </w:p>
        </w:tc>
        <w:tc>
          <w:tcPr>
            <w:tcW w:w="1116" w:type="dxa"/>
            <w:tcBorders>
              <w:top w:val="single" w:sz="4" w:space="0" w:color="auto"/>
              <w:bottom w:val="single" w:sz="4" w:space="0" w:color="auto"/>
            </w:tcBorders>
          </w:tcPr>
          <w:p w14:paraId="19BF14E3" w14:textId="7489AA6E" w:rsidR="00C577D9" w:rsidRDefault="00C577D9" w:rsidP="00C577D9">
            <w:pPr>
              <w:pStyle w:val="MainText"/>
              <w:ind w:firstLine="0"/>
              <w:jc w:val="center"/>
              <w:rPr>
                <w:sz w:val="18"/>
                <w:szCs w:val="18"/>
              </w:rPr>
            </w:pPr>
            <w:r>
              <w:rPr>
                <w:sz w:val="18"/>
                <w:szCs w:val="18"/>
              </w:rPr>
              <w:t>RMSE</w:t>
            </w:r>
          </w:p>
        </w:tc>
        <w:tc>
          <w:tcPr>
            <w:tcW w:w="1116" w:type="dxa"/>
            <w:tcBorders>
              <w:top w:val="single" w:sz="4" w:space="0" w:color="auto"/>
              <w:bottom w:val="single" w:sz="4" w:space="0" w:color="auto"/>
            </w:tcBorders>
          </w:tcPr>
          <w:p w14:paraId="6AAA7095" w14:textId="2809550F" w:rsidR="00C577D9" w:rsidRDefault="00C577D9" w:rsidP="00C577D9">
            <w:pPr>
              <w:pStyle w:val="MainText"/>
              <w:ind w:firstLine="0"/>
              <w:jc w:val="center"/>
              <w:rPr>
                <w:sz w:val="18"/>
                <w:szCs w:val="18"/>
              </w:rPr>
            </w:pPr>
            <w:r>
              <w:rPr>
                <w:sz w:val="18"/>
                <w:szCs w:val="18"/>
              </w:rPr>
              <w:t>NMBE</w:t>
            </w:r>
          </w:p>
        </w:tc>
      </w:tr>
      <w:tr w:rsidR="00C577D9" w:rsidRPr="0057397F" w14:paraId="6A352379" w14:textId="27ADE636" w:rsidTr="00C577D9">
        <w:tc>
          <w:tcPr>
            <w:tcW w:w="958" w:type="dxa"/>
            <w:tcBorders>
              <w:top w:val="single" w:sz="4" w:space="0" w:color="auto"/>
            </w:tcBorders>
          </w:tcPr>
          <w:p w14:paraId="701497E7" w14:textId="09CCFF92" w:rsidR="00C577D9" w:rsidRPr="0057397F" w:rsidRDefault="00D2145A" w:rsidP="00C577D9">
            <w:pPr>
              <w:pStyle w:val="MainText"/>
              <w:ind w:firstLine="0"/>
              <w:jc w:val="center"/>
              <w:rPr>
                <w:sz w:val="18"/>
                <w:szCs w:val="18"/>
              </w:rPr>
            </w:pPr>
            <w:r>
              <w:rPr>
                <w:sz w:val="18"/>
                <w:szCs w:val="18"/>
              </w:rPr>
              <w:t>1</w:t>
            </w:r>
          </w:p>
        </w:tc>
        <w:tc>
          <w:tcPr>
            <w:tcW w:w="1370" w:type="dxa"/>
            <w:tcBorders>
              <w:top w:val="single" w:sz="4" w:space="0" w:color="auto"/>
            </w:tcBorders>
          </w:tcPr>
          <w:p w14:paraId="61147E10" w14:textId="67366E2D" w:rsidR="00C577D9" w:rsidRPr="0057397F" w:rsidRDefault="00C577D9" w:rsidP="00C577D9">
            <w:pPr>
              <w:pStyle w:val="MainText"/>
              <w:ind w:firstLine="0"/>
              <w:jc w:val="center"/>
              <w:rPr>
                <w:sz w:val="18"/>
                <w:szCs w:val="18"/>
              </w:rPr>
            </w:pPr>
            <w:r w:rsidRPr="00C577D9">
              <w:rPr>
                <w:sz w:val="18"/>
                <w:szCs w:val="18"/>
              </w:rPr>
              <w:t>8</w:t>
            </w:r>
            <w:r w:rsidR="00D2145A">
              <w:rPr>
                <w:sz w:val="18"/>
                <w:szCs w:val="18"/>
              </w:rPr>
              <w:t>60</w:t>
            </w:r>
          </w:p>
        </w:tc>
        <w:tc>
          <w:tcPr>
            <w:tcW w:w="1116" w:type="dxa"/>
            <w:tcBorders>
              <w:top w:val="single" w:sz="4" w:space="0" w:color="auto"/>
            </w:tcBorders>
          </w:tcPr>
          <w:p w14:paraId="2214FC15" w14:textId="7021ADFE" w:rsidR="00C577D9" w:rsidRPr="0057397F" w:rsidRDefault="00C577D9" w:rsidP="00C577D9">
            <w:pPr>
              <w:pStyle w:val="MainText"/>
              <w:ind w:firstLine="0"/>
              <w:jc w:val="center"/>
              <w:rPr>
                <w:sz w:val="18"/>
                <w:szCs w:val="18"/>
              </w:rPr>
            </w:pPr>
            <w:r w:rsidRPr="00C577D9">
              <w:rPr>
                <w:sz w:val="18"/>
                <w:szCs w:val="18"/>
              </w:rPr>
              <w:t>29.32</w:t>
            </w:r>
          </w:p>
        </w:tc>
        <w:tc>
          <w:tcPr>
            <w:tcW w:w="1116" w:type="dxa"/>
            <w:tcBorders>
              <w:top w:val="single" w:sz="4" w:space="0" w:color="auto"/>
            </w:tcBorders>
          </w:tcPr>
          <w:p w14:paraId="5565768A" w14:textId="71989DC4" w:rsidR="00C577D9" w:rsidRPr="0057397F" w:rsidRDefault="00C577D9" w:rsidP="00C577D9">
            <w:pPr>
              <w:pStyle w:val="MainText"/>
              <w:ind w:firstLine="0"/>
              <w:jc w:val="center"/>
              <w:rPr>
                <w:sz w:val="18"/>
                <w:szCs w:val="18"/>
              </w:rPr>
            </w:pPr>
            <w:r w:rsidRPr="00C577D9">
              <w:rPr>
                <w:sz w:val="18"/>
                <w:szCs w:val="18"/>
              </w:rPr>
              <w:t>-0.23</w:t>
            </w:r>
            <w:r w:rsidR="00D2145A">
              <w:rPr>
                <w:sz w:val="18"/>
                <w:szCs w:val="18"/>
              </w:rPr>
              <w:t>%</w:t>
            </w:r>
          </w:p>
        </w:tc>
      </w:tr>
      <w:tr w:rsidR="00C577D9" w:rsidRPr="0057397F" w14:paraId="72EA808F" w14:textId="30816C91" w:rsidTr="00C577D9">
        <w:tc>
          <w:tcPr>
            <w:tcW w:w="958" w:type="dxa"/>
          </w:tcPr>
          <w:p w14:paraId="139EB5DF" w14:textId="6699E736" w:rsidR="00C577D9" w:rsidRPr="0057397F" w:rsidRDefault="00D2145A" w:rsidP="00C577D9">
            <w:pPr>
              <w:pStyle w:val="MainText"/>
              <w:ind w:firstLine="0"/>
              <w:jc w:val="center"/>
              <w:rPr>
                <w:sz w:val="18"/>
                <w:szCs w:val="18"/>
              </w:rPr>
            </w:pPr>
            <w:r>
              <w:rPr>
                <w:sz w:val="18"/>
                <w:szCs w:val="18"/>
              </w:rPr>
              <w:t>2</w:t>
            </w:r>
          </w:p>
        </w:tc>
        <w:tc>
          <w:tcPr>
            <w:tcW w:w="1370" w:type="dxa"/>
          </w:tcPr>
          <w:p w14:paraId="4AB3E87B" w14:textId="11B25163" w:rsidR="00C577D9" w:rsidRPr="0057397F" w:rsidRDefault="00C577D9" w:rsidP="00C577D9">
            <w:pPr>
              <w:pStyle w:val="MainText"/>
              <w:ind w:firstLine="0"/>
              <w:jc w:val="center"/>
              <w:rPr>
                <w:sz w:val="18"/>
                <w:szCs w:val="18"/>
              </w:rPr>
            </w:pPr>
            <w:r w:rsidRPr="00C577D9">
              <w:rPr>
                <w:sz w:val="18"/>
                <w:szCs w:val="18"/>
              </w:rPr>
              <w:t>965</w:t>
            </w:r>
          </w:p>
        </w:tc>
        <w:tc>
          <w:tcPr>
            <w:tcW w:w="1116" w:type="dxa"/>
          </w:tcPr>
          <w:p w14:paraId="122C24D7" w14:textId="6E9A7CB1" w:rsidR="00C577D9" w:rsidRPr="0057397F" w:rsidRDefault="00C577D9" w:rsidP="00C577D9">
            <w:pPr>
              <w:pStyle w:val="MainText"/>
              <w:ind w:firstLine="0"/>
              <w:jc w:val="center"/>
              <w:rPr>
                <w:sz w:val="18"/>
                <w:szCs w:val="18"/>
              </w:rPr>
            </w:pPr>
            <w:r w:rsidRPr="00C577D9">
              <w:rPr>
                <w:sz w:val="18"/>
                <w:szCs w:val="18"/>
              </w:rPr>
              <w:t>31.07</w:t>
            </w:r>
          </w:p>
        </w:tc>
        <w:tc>
          <w:tcPr>
            <w:tcW w:w="1116" w:type="dxa"/>
          </w:tcPr>
          <w:p w14:paraId="702EC7BF" w14:textId="33EEF779" w:rsidR="00C577D9" w:rsidRPr="0057397F" w:rsidRDefault="00C577D9" w:rsidP="00C577D9">
            <w:pPr>
              <w:pStyle w:val="MainText"/>
              <w:ind w:firstLine="0"/>
              <w:jc w:val="center"/>
              <w:rPr>
                <w:sz w:val="18"/>
                <w:szCs w:val="18"/>
              </w:rPr>
            </w:pPr>
            <w:r w:rsidRPr="00C577D9">
              <w:rPr>
                <w:sz w:val="18"/>
                <w:szCs w:val="18"/>
              </w:rPr>
              <w:t>-0.1</w:t>
            </w:r>
            <w:r w:rsidR="00D2145A">
              <w:rPr>
                <w:sz w:val="18"/>
                <w:szCs w:val="18"/>
              </w:rPr>
              <w:t>2%</w:t>
            </w:r>
          </w:p>
        </w:tc>
      </w:tr>
      <w:tr w:rsidR="00C577D9" w:rsidRPr="0057397F" w14:paraId="7DA0E2E5" w14:textId="4DB1D8C1" w:rsidTr="00C577D9">
        <w:tc>
          <w:tcPr>
            <w:tcW w:w="958" w:type="dxa"/>
          </w:tcPr>
          <w:p w14:paraId="2952F1E6" w14:textId="15C2340A" w:rsidR="00C577D9" w:rsidRPr="0057397F" w:rsidRDefault="00D2145A" w:rsidP="00C577D9">
            <w:pPr>
              <w:pStyle w:val="MainText"/>
              <w:ind w:firstLine="0"/>
              <w:jc w:val="center"/>
              <w:rPr>
                <w:sz w:val="18"/>
                <w:szCs w:val="18"/>
              </w:rPr>
            </w:pPr>
            <w:r>
              <w:rPr>
                <w:sz w:val="18"/>
                <w:szCs w:val="18"/>
              </w:rPr>
              <w:t>3</w:t>
            </w:r>
          </w:p>
        </w:tc>
        <w:tc>
          <w:tcPr>
            <w:tcW w:w="1370" w:type="dxa"/>
          </w:tcPr>
          <w:p w14:paraId="6E16D972" w14:textId="5B433F9B" w:rsidR="00C577D9" w:rsidRPr="0057397F" w:rsidRDefault="00C577D9" w:rsidP="00C577D9">
            <w:pPr>
              <w:pStyle w:val="MainText"/>
              <w:ind w:firstLine="0"/>
              <w:jc w:val="center"/>
              <w:rPr>
                <w:sz w:val="18"/>
                <w:szCs w:val="18"/>
              </w:rPr>
            </w:pPr>
            <w:r w:rsidRPr="00C577D9">
              <w:rPr>
                <w:sz w:val="18"/>
                <w:szCs w:val="18"/>
              </w:rPr>
              <w:t>841</w:t>
            </w:r>
          </w:p>
        </w:tc>
        <w:tc>
          <w:tcPr>
            <w:tcW w:w="1116" w:type="dxa"/>
          </w:tcPr>
          <w:p w14:paraId="5EDD2E6B" w14:textId="34776949" w:rsidR="00C577D9" w:rsidRPr="0057397F" w:rsidRDefault="00C577D9" w:rsidP="00C577D9">
            <w:pPr>
              <w:pStyle w:val="MainText"/>
              <w:ind w:firstLine="0"/>
              <w:jc w:val="center"/>
              <w:rPr>
                <w:sz w:val="18"/>
                <w:szCs w:val="18"/>
              </w:rPr>
            </w:pPr>
            <w:r w:rsidRPr="00C577D9">
              <w:rPr>
                <w:sz w:val="18"/>
                <w:szCs w:val="18"/>
              </w:rPr>
              <w:t>29.00</w:t>
            </w:r>
          </w:p>
        </w:tc>
        <w:tc>
          <w:tcPr>
            <w:tcW w:w="1116" w:type="dxa"/>
          </w:tcPr>
          <w:p w14:paraId="3AD55362" w14:textId="2D807400" w:rsidR="00C577D9" w:rsidRPr="0057397F" w:rsidRDefault="00C577D9" w:rsidP="00C577D9">
            <w:pPr>
              <w:pStyle w:val="MainText"/>
              <w:ind w:firstLine="0"/>
              <w:jc w:val="center"/>
              <w:rPr>
                <w:sz w:val="18"/>
                <w:szCs w:val="18"/>
              </w:rPr>
            </w:pPr>
            <w:r w:rsidRPr="00C577D9">
              <w:rPr>
                <w:sz w:val="18"/>
                <w:szCs w:val="18"/>
              </w:rPr>
              <w:t>-0.14</w:t>
            </w:r>
            <w:r w:rsidR="00D2145A">
              <w:rPr>
                <w:sz w:val="18"/>
                <w:szCs w:val="18"/>
              </w:rPr>
              <w:t>%</w:t>
            </w:r>
          </w:p>
        </w:tc>
      </w:tr>
      <w:tr w:rsidR="00C577D9" w:rsidRPr="0057397F" w14:paraId="1E7AFCFD" w14:textId="77777777" w:rsidTr="00C577D9">
        <w:tc>
          <w:tcPr>
            <w:tcW w:w="958" w:type="dxa"/>
          </w:tcPr>
          <w:p w14:paraId="4BD2F836" w14:textId="6422C932" w:rsidR="00C577D9" w:rsidRDefault="00D2145A" w:rsidP="00C577D9">
            <w:pPr>
              <w:pStyle w:val="MainText"/>
              <w:ind w:firstLine="0"/>
              <w:jc w:val="center"/>
              <w:rPr>
                <w:sz w:val="18"/>
                <w:szCs w:val="18"/>
              </w:rPr>
            </w:pPr>
            <w:r>
              <w:rPr>
                <w:sz w:val="18"/>
                <w:szCs w:val="18"/>
              </w:rPr>
              <w:t>4</w:t>
            </w:r>
          </w:p>
        </w:tc>
        <w:tc>
          <w:tcPr>
            <w:tcW w:w="1370" w:type="dxa"/>
          </w:tcPr>
          <w:p w14:paraId="7789015C" w14:textId="04E2FEE6" w:rsidR="00C577D9" w:rsidRPr="0057397F" w:rsidRDefault="00C577D9" w:rsidP="00C577D9">
            <w:pPr>
              <w:pStyle w:val="MainText"/>
              <w:ind w:firstLine="0"/>
              <w:jc w:val="center"/>
              <w:rPr>
                <w:sz w:val="18"/>
                <w:szCs w:val="18"/>
              </w:rPr>
            </w:pPr>
            <w:r w:rsidRPr="00C577D9">
              <w:rPr>
                <w:sz w:val="18"/>
                <w:szCs w:val="18"/>
              </w:rPr>
              <w:t>91</w:t>
            </w:r>
            <w:r w:rsidR="00D2145A">
              <w:rPr>
                <w:sz w:val="18"/>
                <w:szCs w:val="18"/>
              </w:rPr>
              <w:t>4</w:t>
            </w:r>
          </w:p>
        </w:tc>
        <w:tc>
          <w:tcPr>
            <w:tcW w:w="1116" w:type="dxa"/>
          </w:tcPr>
          <w:p w14:paraId="5E062D24" w14:textId="71B4CD8B" w:rsidR="00C577D9" w:rsidRPr="0057397F" w:rsidRDefault="00C577D9" w:rsidP="00C577D9">
            <w:pPr>
              <w:pStyle w:val="MainText"/>
              <w:ind w:firstLine="0"/>
              <w:jc w:val="center"/>
              <w:rPr>
                <w:sz w:val="18"/>
                <w:szCs w:val="18"/>
              </w:rPr>
            </w:pPr>
            <w:r w:rsidRPr="00C577D9">
              <w:rPr>
                <w:sz w:val="18"/>
                <w:szCs w:val="18"/>
              </w:rPr>
              <w:t>30.23</w:t>
            </w:r>
          </w:p>
        </w:tc>
        <w:tc>
          <w:tcPr>
            <w:tcW w:w="1116" w:type="dxa"/>
          </w:tcPr>
          <w:p w14:paraId="2DFEAE8C" w14:textId="09AF84A5" w:rsidR="00C577D9" w:rsidRPr="0057397F" w:rsidRDefault="00C577D9" w:rsidP="00C577D9">
            <w:pPr>
              <w:pStyle w:val="MainText"/>
              <w:ind w:firstLine="0"/>
              <w:jc w:val="center"/>
              <w:rPr>
                <w:sz w:val="18"/>
                <w:szCs w:val="18"/>
              </w:rPr>
            </w:pPr>
            <w:r w:rsidRPr="00C577D9">
              <w:rPr>
                <w:sz w:val="18"/>
                <w:szCs w:val="18"/>
              </w:rPr>
              <w:t>-0.21</w:t>
            </w:r>
            <w:r w:rsidR="00D2145A">
              <w:rPr>
                <w:sz w:val="18"/>
                <w:szCs w:val="18"/>
              </w:rPr>
              <w:t>%</w:t>
            </w:r>
          </w:p>
        </w:tc>
      </w:tr>
      <w:tr w:rsidR="00C577D9" w:rsidRPr="0057397F" w14:paraId="535EAB14" w14:textId="77777777" w:rsidTr="00C577D9">
        <w:tc>
          <w:tcPr>
            <w:tcW w:w="958" w:type="dxa"/>
            <w:tcBorders>
              <w:bottom w:val="single" w:sz="4" w:space="0" w:color="auto"/>
            </w:tcBorders>
          </w:tcPr>
          <w:p w14:paraId="68B07CD7" w14:textId="3EB9788E" w:rsidR="00C577D9" w:rsidRDefault="00D2145A" w:rsidP="00C577D9">
            <w:pPr>
              <w:pStyle w:val="MainText"/>
              <w:ind w:firstLine="0"/>
              <w:jc w:val="center"/>
              <w:rPr>
                <w:sz w:val="18"/>
                <w:szCs w:val="18"/>
              </w:rPr>
            </w:pPr>
            <w:r>
              <w:rPr>
                <w:sz w:val="18"/>
                <w:szCs w:val="18"/>
              </w:rPr>
              <w:t>5</w:t>
            </w:r>
          </w:p>
        </w:tc>
        <w:tc>
          <w:tcPr>
            <w:tcW w:w="1370" w:type="dxa"/>
            <w:tcBorders>
              <w:bottom w:val="single" w:sz="4" w:space="0" w:color="auto"/>
            </w:tcBorders>
          </w:tcPr>
          <w:p w14:paraId="55B22776" w14:textId="34EFA957" w:rsidR="00C577D9" w:rsidRPr="0057397F" w:rsidRDefault="00C577D9" w:rsidP="00C577D9">
            <w:pPr>
              <w:pStyle w:val="MainText"/>
              <w:ind w:firstLine="0"/>
              <w:jc w:val="center"/>
              <w:rPr>
                <w:sz w:val="18"/>
                <w:szCs w:val="18"/>
              </w:rPr>
            </w:pPr>
            <w:r w:rsidRPr="00C577D9">
              <w:rPr>
                <w:sz w:val="18"/>
                <w:szCs w:val="18"/>
              </w:rPr>
              <w:t>90</w:t>
            </w:r>
            <w:r w:rsidR="00D2145A">
              <w:rPr>
                <w:sz w:val="18"/>
                <w:szCs w:val="18"/>
              </w:rPr>
              <w:t>7</w:t>
            </w:r>
          </w:p>
        </w:tc>
        <w:tc>
          <w:tcPr>
            <w:tcW w:w="1116" w:type="dxa"/>
            <w:tcBorders>
              <w:bottom w:val="single" w:sz="4" w:space="0" w:color="auto"/>
            </w:tcBorders>
          </w:tcPr>
          <w:p w14:paraId="2EA0AE2A" w14:textId="6F056642" w:rsidR="00C577D9" w:rsidRPr="0057397F" w:rsidRDefault="00C577D9" w:rsidP="00C577D9">
            <w:pPr>
              <w:pStyle w:val="MainText"/>
              <w:ind w:firstLine="0"/>
              <w:jc w:val="center"/>
              <w:rPr>
                <w:sz w:val="18"/>
                <w:szCs w:val="18"/>
              </w:rPr>
            </w:pPr>
            <w:r w:rsidRPr="00C577D9">
              <w:rPr>
                <w:sz w:val="18"/>
                <w:szCs w:val="18"/>
              </w:rPr>
              <w:t>30.11</w:t>
            </w:r>
          </w:p>
        </w:tc>
        <w:tc>
          <w:tcPr>
            <w:tcW w:w="1116" w:type="dxa"/>
            <w:tcBorders>
              <w:bottom w:val="single" w:sz="4" w:space="0" w:color="auto"/>
            </w:tcBorders>
          </w:tcPr>
          <w:p w14:paraId="654641FE" w14:textId="6DCA6C74" w:rsidR="00C577D9" w:rsidRPr="0057397F" w:rsidRDefault="00C577D9" w:rsidP="00C577D9">
            <w:pPr>
              <w:pStyle w:val="MainText"/>
              <w:ind w:firstLine="0"/>
              <w:jc w:val="center"/>
              <w:rPr>
                <w:sz w:val="18"/>
                <w:szCs w:val="18"/>
              </w:rPr>
            </w:pPr>
            <w:r w:rsidRPr="00C577D9">
              <w:rPr>
                <w:sz w:val="18"/>
                <w:szCs w:val="18"/>
              </w:rPr>
              <w:t>-0.</w:t>
            </w:r>
            <w:r w:rsidR="00D2145A">
              <w:rPr>
                <w:sz w:val="18"/>
                <w:szCs w:val="18"/>
              </w:rPr>
              <w:t>10%</w:t>
            </w:r>
          </w:p>
        </w:tc>
      </w:tr>
      <w:tr w:rsidR="00C577D9" w:rsidRPr="0057397F" w14:paraId="53B2AA30" w14:textId="77777777" w:rsidTr="00C577D9">
        <w:tc>
          <w:tcPr>
            <w:tcW w:w="958" w:type="dxa"/>
            <w:tcBorders>
              <w:top w:val="single" w:sz="4" w:space="0" w:color="auto"/>
              <w:bottom w:val="single" w:sz="4" w:space="0" w:color="auto"/>
            </w:tcBorders>
          </w:tcPr>
          <w:p w14:paraId="57D233D5" w14:textId="1DCFEFDA" w:rsidR="00C577D9" w:rsidRDefault="00C577D9" w:rsidP="00C577D9">
            <w:pPr>
              <w:pStyle w:val="MainText"/>
              <w:ind w:firstLine="0"/>
              <w:jc w:val="center"/>
              <w:rPr>
                <w:sz w:val="18"/>
                <w:szCs w:val="18"/>
              </w:rPr>
            </w:pPr>
            <w:r>
              <w:rPr>
                <w:sz w:val="18"/>
                <w:szCs w:val="18"/>
              </w:rPr>
              <w:t>Avg.</w:t>
            </w:r>
          </w:p>
        </w:tc>
        <w:tc>
          <w:tcPr>
            <w:tcW w:w="1370" w:type="dxa"/>
            <w:tcBorders>
              <w:top w:val="single" w:sz="4" w:space="0" w:color="auto"/>
              <w:bottom w:val="single" w:sz="4" w:space="0" w:color="auto"/>
            </w:tcBorders>
          </w:tcPr>
          <w:p w14:paraId="361B646C" w14:textId="1632344B" w:rsidR="00C577D9" w:rsidRPr="0057397F" w:rsidRDefault="00C577D9" w:rsidP="00C577D9">
            <w:pPr>
              <w:pStyle w:val="MainText"/>
              <w:ind w:firstLine="0"/>
              <w:jc w:val="center"/>
              <w:rPr>
                <w:sz w:val="18"/>
                <w:szCs w:val="18"/>
              </w:rPr>
            </w:pPr>
            <w:r w:rsidRPr="00C577D9">
              <w:rPr>
                <w:sz w:val="18"/>
                <w:szCs w:val="18"/>
              </w:rPr>
              <w:t>897</w:t>
            </w:r>
          </w:p>
        </w:tc>
        <w:tc>
          <w:tcPr>
            <w:tcW w:w="1116" w:type="dxa"/>
            <w:tcBorders>
              <w:top w:val="single" w:sz="4" w:space="0" w:color="auto"/>
              <w:bottom w:val="single" w:sz="4" w:space="0" w:color="auto"/>
            </w:tcBorders>
          </w:tcPr>
          <w:p w14:paraId="53E8483E" w14:textId="4CD79496" w:rsidR="00C577D9" w:rsidRPr="0057397F" w:rsidRDefault="00C577D9" w:rsidP="00C577D9">
            <w:pPr>
              <w:pStyle w:val="MainText"/>
              <w:ind w:firstLine="0"/>
              <w:jc w:val="center"/>
              <w:rPr>
                <w:sz w:val="18"/>
                <w:szCs w:val="18"/>
              </w:rPr>
            </w:pPr>
            <w:r w:rsidRPr="00C577D9">
              <w:rPr>
                <w:sz w:val="18"/>
                <w:szCs w:val="18"/>
              </w:rPr>
              <w:t>29.95</w:t>
            </w:r>
          </w:p>
        </w:tc>
        <w:tc>
          <w:tcPr>
            <w:tcW w:w="1116" w:type="dxa"/>
            <w:tcBorders>
              <w:top w:val="single" w:sz="4" w:space="0" w:color="auto"/>
              <w:bottom w:val="single" w:sz="4" w:space="0" w:color="auto"/>
            </w:tcBorders>
          </w:tcPr>
          <w:p w14:paraId="11285788" w14:textId="49877CC5" w:rsidR="00C577D9" w:rsidRPr="0057397F" w:rsidRDefault="00C577D9" w:rsidP="00C577D9">
            <w:pPr>
              <w:pStyle w:val="MainText"/>
              <w:ind w:firstLine="0"/>
              <w:jc w:val="center"/>
              <w:rPr>
                <w:sz w:val="18"/>
                <w:szCs w:val="18"/>
              </w:rPr>
            </w:pPr>
            <w:r w:rsidRPr="00C577D9">
              <w:rPr>
                <w:sz w:val="18"/>
                <w:szCs w:val="18"/>
              </w:rPr>
              <w:t>-0.16</w:t>
            </w:r>
            <w:r w:rsidR="00D2145A">
              <w:rPr>
                <w:sz w:val="18"/>
                <w:szCs w:val="18"/>
              </w:rPr>
              <w:t>%</w:t>
            </w:r>
          </w:p>
        </w:tc>
      </w:tr>
    </w:tbl>
    <w:p w14:paraId="0768E0CA" w14:textId="0F6E4FF1" w:rsidR="00D2145A" w:rsidRDefault="00D2145A" w:rsidP="003959B0">
      <w:pPr>
        <w:pStyle w:val="Heading1"/>
      </w:pPr>
      <w:r>
        <w:lastRenderedPageBreak/>
        <w:t>4.</w:t>
      </w:r>
      <w:r w:rsidR="003959B0">
        <w:t>3</w:t>
      </w:r>
      <w:r>
        <w:t xml:space="preserve"> Text expanded BERT model results</w:t>
      </w:r>
    </w:p>
    <w:p w14:paraId="2F7BE9F2" w14:textId="605A6CED" w:rsidR="00D2145A" w:rsidRDefault="00D2145A" w:rsidP="00D2145A">
      <w:pPr>
        <w:pStyle w:val="MainText"/>
      </w:pPr>
      <w:r w:rsidRPr="00D2145A">
        <w:t xml:space="preserve">The </w:t>
      </w:r>
      <w:r>
        <w:t xml:space="preserve">expanded </w:t>
      </w:r>
      <w:r w:rsidRPr="00D2145A">
        <w:t>BERT model's performance was</w:t>
      </w:r>
      <w:r w:rsidR="00437A58">
        <w:t xml:space="preserve"> also evaluated using 5-fold CV. </w:t>
      </w:r>
      <w:r w:rsidRPr="00D2145A">
        <w:t>The results are summarized in</w:t>
      </w:r>
      <w:r w:rsidR="00F322EC">
        <w:t xml:space="preserve"> </w:t>
      </w:r>
      <w:r w:rsidR="00F322EC">
        <w:fldChar w:fldCharType="begin"/>
      </w:r>
      <w:r w:rsidR="00F322EC">
        <w:instrText xml:space="preserve"> REF _Ref194056268 \h </w:instrText>
      </w:r>
      <w:r w:rsidR="00F322EC">
        <w:fldChar w:fldCharType="separate"/>
      </w:r>
      <w:r w:rsidR="005569D1">
        <w:t xml:space="preserve">Table </w:t>
      </w:r>
      <w:r w:rsidR="005569D1">
        <w:rPr>
          <w:noProof/>
        </w:rPr>
        <w:t>8</w:t>
      </w:r>
      <w:r w:rsidR="00F322EC">
        <w:fldChar w:fldCharType="end"/>
      </w:r>
      <w:r w:rsidR="005606B9">
        <w:t>.</w:t>
      </w:r>
    </w:p>
    <w:p w14:paraId="01407638" w14:textId="2EE3FBFF" w:rsidR="00D2145A" w:rsidRDefault="00F322EC" w:rsidP="00D2145A">
      <w:pPr>
        <w:pStyle w:val="MainText"/>
      </w:pPr>
      <w:r>
        <w:t>T</w:t>
      </w:r>
      <w:r w:rsidR="00D2145A" w:rsidRPr="00D2145A">
        <w:t>he BERT model's test MSE, RMSE, and NMBE varied across different folds, with the lowest MSE observed in fold 1 and the highest in fold 5. This variability highlights the potential impact of different data splits on model performance.</w:t>
      </w:r>
    </w:p>
    <w:p w14:paraId="7A50C9DC" w14:textId="77777777" w:rsidR="00D2145A" w:rsidRDefault="00D2145A" w:rsidP="00D2145A">
      <w:pPr>
        <w:pStyle w:val="MainText"/>
        <w:ind w:firstLine="0"/>
      </w:pPr>
    </w:p>
    <w:p w14:paraId="152040BA" w14:textId="072F4749" w:rsidR="00F322EC" w:rsidRDefault="00F322EC" w:rsidP="00F322EC">
      <w:pPr>
        <w:pStyle w:val="Caption"/>
        <w:keepNext/>
      </w:pPr>
      <w:bookmarkStart w:id="14" w:name="_Ref194056268"/>
      <w:r>
        <w:t xml:space="preserve">Table </w:t>
      </w:r>
      <w:fldSimple w:instr=" SEQ Table \* ARABIC ">
        <w:r w:rsidR="005569D1">
          <w:rPr>
            <w:noProof/>
          </w:rPr>
          <w:t>8</w:t>
        </w:r>
      </w:fldSimple>
      <w:bookmarkEnd w:id="14"/>
      <w:r>
        <w:t xml:space="preserve">. </w:t>
      </w:r>
      <w:proofErr w:type="spellStart"/>
      <w:r>
        <w:t>BertRegressor</w:t>
      </w:r>
      <w:proofErr w:type="spellEnd"/>
      <w:r>
        <w:t xml:space="preserve"> CV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370"/>
        <w:gridCol w:w="1116"/>
        <w:gridCol w:w="1116"/>
      </w:tblGrid>
      <w:tr w:rsidR="00D2145A" w:rsidRPr="0057397F" w14:paraId="4F59B665" w14:textId="77777777" w:rsidTr="00784AFD">
        <w:tc>
          <w:tcPr>
            <w:tcW w:w="958" w:type="dxa"/>
            <w:tcBorders>
              <w:top w:val="single" w:sz="4" w:space="0" w:color="auto"/>
              <w:bottom w:val="single" w:sz="4" w:space="0" w:color="auto"/>
            </w:tcBorders>
          </w:tcPr>
          <w:p w14:paraId="36E043DF" w14:textId="77777777" w:rsidR="00D2145A" w:rsidRPr="0057397F" w:rsidRDefault="00D2145A" w:rsidP="00784AFD">
            <w:pPr>
              <w:pStyle w:val="MainText"/>
              <w:ind w:firstLine="0"/>
              <w:jc w:val="center"/>
              <w:rPr>
                <w:sz w:val="18"/>
                <w:szCs w:val="18"/>
              </w:rPr>
            </w:pPr>
            <w:r>
              <w:rPr>
                <w:sz w:val="18"/>
                <w:szCs w:val="18"/>
              </w:rPr>
              <w:t>Fold</w:t>
            </w:r>
          </w:p>
        </w:tc>
        <w:tc>
          <w:tcPr>
            <w:tcW w:w="1370" w:type="dxa"/>
            <w:tcBorders>
              <w:top w:val="single" w:sz="4" w:space="0" w:color="auto"/>
              <w:bottom w:val="single" w:sz="4" w:space="0" w:color="auto"/>
            </w:tcBorders>
          </w:tcPr>
          <w:p w14:paraId="549889F1" w14:textId="77777777" w:rsidR="00D2145A" w:rsidRPr="0057397F" w:rsidRDefault="00D2145A" w:rsidP="00784AFD">
            <w:pPr>
              <w:pStyle w:val="MainText"/>
              <w:ind w:firstLine="0"/>
              <w:jc w:val="center"/>
              <w:rPr>
                <w:sz w:val="18"/>
                <w:szCs w:val="18"/>
              </w:rPr>
            </w:pPr>
            <w:r>
              <w:rPr>
                <w:sz w:val="18"/>
                <w:szCs w:val="18"/>
              </w:rPr>
              <w:t>MSE</w:t>
            </w:r>
          </w:p>
        </w:tc>
        <w:tc>
          <w:tcPr>
            <w:tcW w:w="1116" w:type="dxa"/>
            <w:tcBorders>
              <w:top w:val="single" w:sz="4" w:space="0" w:color="auto"/>
              <w:bottom w:val="single" w:sz="4" w:space="0" w:color="auto"/>
            </w:tcBorders>
          </w:tcPr>
          <w:p w14:paraId="7AF0CAC6" w14:textId="77777777" w:rsidR="00D2145A" w:rsidRDefault="00D2145A" w:rsidP="00784AFD">
            <w:pPr>
              <w:pStyle w:val="MainText"/>
              <w:ind w:firstLine="0"/>
              <w:jc w:val="center"/>
              <w:rPr>
                <w:sz w:val="18"/>
                <w:szCs w:val="18"/>
              </w:rPr>
            </w:pPr>
            <w:r>
              <w:rPr>
                <w:sz w:val="18"/>
                <w:szCs w:val="18"/>
              </w:rPr>
              <w:t>RMSE</w:t>
            </w:r>
          </w:p>
        </w:tc>
        <w:tc>
          <w:tcPr>
            <w:tcW w:w="1116" w:type="dxa"/>
            <w:tcBorders>
              <w:top w:val="single" w:sz="4" w:space="0" w:color="auto"/>
              <w:bottom w:val="single" w:sz="4" w:space="0" w:color="auto"/>
            </w:tcBorders>
          </w:tcPr>
          <w:p w14:paraId="02A0012C" w14:textId="77777777" w:rsidR="00D2145A" w:rsidRDefault="00D2145A" w:rsidP="00784AFD">
            <w:pPr>
              <w:pStyle w:val="MainText"/>
              <w:ind w:firstLine="0"/>
              <w:jc w:val="center"/>
              <w:rPr>
                <w:sz w:val="18"/>
                <w:szCs w:val="18"/>
              </w:rPr>
            </w:pPr>
            <w:r>
              <w:rPr>
                <w:sz w:val="18"/>
                <w:szCs w:val="18"/>
              </w:rPr>
              <w:t>NMBE</w:t>
            </w:r>
          </w:p>
        </w:tc>
      </w:tr>
      <w:tr w:rsidR="00D2145A" w:rsidRPr="0057397F" w14:paraId="301B3CF7" w14:textId="77777777" w:rsidTr="00784AFD">
        <w:tc>
          <w:tcPr>
            <w:tcW w:w="958" w:type="dxa"/>
            <w:tcBorders>
              <w:top w:val="single" w:sz="4" w:space="0" w:color="auto"/>
            </w:tcBorders>
          </w:tcPr>
          <w:p w14:paraId="3FB7307D" w14:textId="3EB9E416" w:rsidR="00D2145A" w:rsidRPr="0057397F" w:rsidRDefault="00D2145A" w:rsidP="00784AFD">
            <w:pPr>
              <w:pStyle w:val="MainText"/>
              <w:ind w:firstLine="0"/>
              <w:jc w:val="center"/>
              <w:rPr>
                <w:sz w:val="18"/>
                <w:szCs w:val="18"/>
              </w:rPr>
            </w:pPr>
            <w:r>
              <w:rPr>
                <w:sz w:val="18"/>
                <w:szCs w:val="18"/>
              </w:rPr>
              <w:t>1</w:t>
            </w:r>
          </w:p>
        </w:tc>
        <w:tc>
          <w:tcPr>
            <w:tcW w:w="1370" w:type="dxa"/>
            <w:tcBorders>
              <w:top w:val="single" w:sz="4" w:space="0" w:color="auto"/>
            </w:tcBorders>
          </w:tcPr>
          <w:p w14:paraId="71CBF630" w14:textId="0177A47A" w:rsidR="00D2145A" w:rsidRPr="0057397F" w:rsidRDefault="00D2145A" w:rsidP="00784AFD">
            <w:pPr>
              <w:pStyle w:val="MainText"/>
              <w:ind w:firstLine="0"/>
              <w:jc w:val="center"/>
              <w:rPr>
                <w:sz w:val="18"/>
                <w:szCs w:val="18"/>
              </w:rPr>
            </w:pPr>
            <w:r>
              <w:rPr>
                <w:sz w:val="18"/>
                <w:szCs w:val="18"/>
              </w:rPr>
              <w:t>584</w:t>
            </w:r>
          </w:p>
        </w:tc>
        <w:tc>
          <w:tcPr>
            <w:tcW w:w="1116" w:type="dxa"/>
            <w:tcBorders>
              <w:top w:val="single" w:sz="4" w:space="0" w:color="auto"/>
            </w:tcBorders>
          </w:tcPr>
          <w:p w14:paraId="38B073EB" w14:textId="2FBAE8B7" w:rsidR="00D2145A" w:rsidRPr="0057397F" w:rsidRDefault="00D2145A" w:rsidP="00784AFD">
            <w:pPr>
              <w:pStyle w:val="MainText"/>
              <w:ind w:firstLine="0"/>
              <w:jc w:val="center"/>
              <w:rPr>
                <w:sz w:val="18"/>
                <w:szCs w:val="18"/>
              </w:rPr>
            </w:pPr>
            <w:r>
              <w:rPr>
                <w:sz w:val="18"/>
                <w:szCs w:val="18"/>
              </w:rPr>
              <w:t>24.16</w:t>
            </w:r>
          </w:p>
        </w:tc>
        <w:tc>
          <w:tcPr>
            <w:tcW w:w="1116" w:type="dxa"/>
            <w:tcBorders>
              <w:top w:val="single" w:sz="4" w:space="0" w:color="auto"/>
            </w:tcBorders>
          </w:tcPr>
          <w:p w14:paraId="645BC82C" w14:textId="3465B455" w:rsidR="00D2145A" w:rsidRPr="0057397F" w:rsidRDefault="00D2145A" w:rsidP="00784AFD">
            <w:pPr>
              <w:pStyle w:val="MainText"/>
              <w:ind w:firstLine="0"/>
              <w:jc w:val="center"/>
              <w:rPr>
                <w:sz w:val="18"/>
                <w:szCs w:val="18"/>
              </w:rPr>
            </w:pPr>
            <w:r w:rsidRPr="00C577D9">
              <w:rPr>
                <w:sz w:val="18"/>
                <w:szCs w:val="18"/>
              </w:rPr>
              <w:t>-0.</w:t>
            </w:r>
            <w:r>
              <w:rPr>
                <w:sz w:val="18"/>
                <w:szCs w:val="18"/>
              </w:rPr>
              <w:t>08%</w:t>
            </w:r>
          </w:p>
        </w:tc>
      </w:tr>
      <w:tr w:rsidR="00D2145A" w:rsidRPr="0057397F" w14:paraId="112C6478" w14:textId="77777777" w:rsidTr="00784AFD">
        <w:tc>
          <w:tcPr>
            <w:tcW w:w="958" w:type="dxa"/>
          </w:tcPr>
          <w:p w14:paraId="1FFEA8AC" w14:textId="6E407884" w:rsidR="00D2145A" w:rsidRPr="0057397F" w:rsidRDefault="00D2145A" w:rsidP="00784AFD">
            <w:pPr>
              <w:pStyle w:val="MainText"/>
              <w:ind w:firstLine="0"/>
              <w:jc w:val="center"/>
              <w:rPr>
                <w:sz w:val="18"/>
                <w:szCs w:val="18"/>
              </w:rPr>
            </w:pPr>
            <w:r>
              <w:rPr>
                <w:sz w:val="18"/>
                <w:szCs w:val="18"/>
              </w:rPr>
              <w:t>2</w:t>
            </w:r>
          </w:p>
        </w:tc>
        <w:tc>
          <w:tcPr>
            <w:tcW w:w="1370" w:type="dxa"/>
          </w:tcPr>
          <w:p w14:paraId="07999944" w14:textId="0B810720" w:rsidR="00D2145A" w:rsidRPr="0057397F" w:rsidRDefault="00D2145A" w:rsidP="00D2145A">
            <w:pPr>
              <w:pStyle w:val="MainText"/>
              <w:ind w:firstLine="0"/>
              <w:jc w:val="center"/>
              <w:rPr>
                <w:sz w:val="18"/>
                <w:szCs w:val="18"/>
              </w:rPr>
            </w:pPr>
            <w:r>
              <w:rPr>
                <w:sz w:val="18"/>
                <w:szCs w:val="18"/>
              </w:rPr>
              <w:t>959</w:t>
            </w:r>
          </w:p>
        </w:tc>
        <w:tc>
          <w:tcPr>
            <w:tcW w:w="1116" w:type="dxa"/>
          </w:tcPr>
          <w:p w14:paraId="2A9983D2" w14:textId="571FB3A1" w:rsidR="00D2145A" w:rsidRPr="0057397F" w:rsidRDefault="00D2145A" w:rsidP="00784AFD">
            <w:pPr>
              <w:pStyle w:val="MainText"/>
              <w:ind w:firstLine="0"/>
              <w:jc w:val="center"/>
              <w:rPr>
                <w:sz w:val="18"/>
                <w:szCs w:val="18"/>
              </w:rPr>
            </w:pPr>
            <w:r>
              <w:rPr>
                <w:sz w:val="18"/>
                <w:szCs w:val="18"/>
              </w:rPr>
              <w:t>30.96</w:t>
            </w:r>
          </w:p>
        </w:tc>
        <w:tc>
          <w:tcPr>
            <w:tcW w:w="1116" w:type="dxa"/>
          </w:tcPr>
          <w:p w14:paraId="5E62D904" w14:textId="3CC3F686" w:rsidR="00D2145A" w:rsidRPr="0057397F" w:rsidRDefault="00D2145A" w:rsidP="00784AFD">
            <w:pPr>
              <w:pStyle w:val="MainText"/>
              <w:ind w:firstLine="0"/>
              <w:jc w:val="center"/>
              <w:rPr>
                <w:sz w:val="18"/>
                <w:szCs w:val="18"/>
              </w:rPr>
            </w:pPr>
            <w:r w:rsidRPr="00C577D9">
              <w:rPr>
                <w:sz w:val="18"/>
                <w:szCs w:val="18"/>
              </w:rPr>
              <w:t>-0.</w:t>
            </w:r>
            <w:r>
              <w:rPr>
                <w:sz w:val="18"/>
                <w:szCs w:val="18"/>
              </w:rPr>
              <w:t>13%</w:t>
            </w:r>
          </w:p>
        </w:tc>
      </w:tr>
      <w:tr w:rsidR="00D2145A" w:rsidRPr="0057397F" w14:paraId="3AE4A527" w14:textId="77777777" w:rsidTr="00784AFD">
        <w:tc>
          <w:tcPr>
            <w:tcW w:w="958" w:type="dxa"/>
          </w:tcPr>
          <w:p w14:paraId="6F17064A" w14:textId="0132DAB3" w:rsidR="00D2145A" w:rsidRPr="0057397F" w:rsidRDefault="00D2145A" w:rsidP="00784AFD">
            <w:pPr>
              <w:pStyle w:val="MainText"/>
              <w:ind w:firstLine="0"/>
              <w:jc w:val="center"/>
              <w:rPr>
                <w:sz w:val="18"/>
                <w:szCs w:val="18"/>
              </w:rPr>
            </w:pPr>
            <w:r>
              <w:rPr>
                <w:sz w:val="18"/>
                <w:szCs w:val="18"/>
              </w:rPr>
              <w:t>3</w:t>
            </w:r>
          </w:p>
        </w:tc>
        <w:tc>
          <w:tcPr>
            <w:tcW w:w="1370" w:type="dxa"/>
          </w:tcPr>
          <w:p w14:paraId="615935A6" w14:textId="0BED8E10" w:rsidR="00D2145A" w:rsidRPr="0057397F" w:rsidRDefault="00D2145A" w:rsidP="00784AFD">
            <w:pPr>
              <w:pStyle w:val="MainText"/>
              <w:ind w:firstLine="0"/>
              <w:jc w:val="center"/>
              <w:rPr>
                <w:sz w:val="18"/>
                <w:szCs w:val="18"/>
              </w:rPr>
            </w:pPr>
            <w:r>
              <w:rPr>
                <w:sz w:val="18"/>
                <w:szCs w:val="18"/>
              </w:rPr>
              <w:t>872</w:t>
            </w:r>
          </w:p>
        </w:tc>
        <w:tc>
          <w:tcPr>
            <w:tcW w:w="1116" w:type="dxa"/>
          </w:tcPr>
          <w:p w14:paraId="366C0962" w14:textId="2B77C796" w:rsidR="00D2145A" w:rsidRPr="0057397F" w:rsidRDefault="00D2145A" w:rsidP="00784AFD">
            <w:pPr>
              <w:pStyle w:val="MainText"/>
              <w:ind w:firstLine="0"/>
              <w:jc w:val="center"/>
              <w:rPr>
                <w:sz w:val="18"/>
                <w:szCs w:val="18"/>
              </w:rPr>
            </w:pPr>
            <w:r>
              <w:rPr>
                <w:sz w:val="18"/>
                <w:szCs w:val="18"/>
              </w:rPr>
              <w:t>29.53</w:t>
            </w:r>
          </w:p>
        </w:tc>
        <w:tc>
          <w:tcPr>
            <w:tcW w:w="1116" w:type="dxa"/>
          </w:tcPr>
          <w:p w14:paraId="69B0B38A" w14:textId="44D53DC2" w:rsidR="00D2145A" w:rsidRPr="0057397F" w:rsidRDefault="00D2145A" w:rsidP="00784AFD">
            <w:pPr>
              <w:pStyle w:val="MainText"/>
              <w:ind w:firstLine="0"/>
              <w:jc w:val="center"/>
              <w:rPr>
                <w:sz w:val="18"/>
                <w:szCs w:val="18"/>
              </w:rPr>
            </w:pPr>
            <w:r w:rsidRPr="00C577D9">
              <w:rPr>
                <w:sz w:val="18"/>
                <w:szCs w:val="18"/>
              </w:rPr>
              <w:t>-0.</w:t>
            </w:r>
            <w:r>
              <w:rPr>
                <w:sz w:val="18"/>
                <w:szCs w:val="18"/>
              </w:rPr>
              <w:t>12%</w:t>
            </w:r>
          </w:p>
        </w:tc>
      </w:tr>
      <w:tr w:rsidR="00D2145A" w:rsidRPr="0057397F" w14:paraId="46B4F3B9" w14:textId="77777777" w:rsidTr="00784AFD">
        <w:tc>
          <w:tcPr>
            <w:tcW w:w="958" w:type="dxa"/>
          </w:tcPr>
          <w:p w14:paraId="70A091D9" w14:textId="7A9203C3" w:rsidR="00D2145A" w:rsidRDefault="00D2145A" w:rsidP="00784AFD">
            <w:pPr>
              <w:pStyle w:val="MainText"/>
              <w:ind w:firstLine="0"/>
              <w:jc w:val="center"/>
              <w:rPr>
                <w:sz w:val="18"/>
                <w:szCs w:val="18"/>
              </w:rPr>
            </w:pPr>
            <w:r>
              <w:rPr>
                <w:sz w:val="18"/>
                <w:szCs w:val="18"/>
              </w:rPr>
              <w:t>4</w:t>
            </w:r>
          </w:p>
        </w:tc>
        <w:tc>
          <w:tcPr>
            <w:tcW w:w="1370" w:type="dxa"/>
          </w:tcPr>
          <w:p w14:paraId="5B081303" w14:textId="6E7D4DF1" w:rsidR="00D2145A" w:rsidRPr="0057397F" w:rsidRDefault="00D2145A" w:rsidP="00784AFD">
            <w:pPr>
              <w:pStyle w:val="MainText"/>
              <w:ind w:firstLine="0"/>
              <w:jc w:val="center"/>
              <w:rPr>
                <w:sz w:val="18"/>
                <w:szCs w:val="18"/>
              </w:rPr>
            </w:pPr>
            <w:r>
              <w:rPr>
                <w:sz w:val="18"/>
                <w:szCs w:val="18"/>
              </w:rPr>
              <w:t>1213</w:t>
            </w:r>
          </w:p>
        </w:tc>
        <w:tc>
          <w:tcPr>
            <w:tcW w:w="1116" w:type="dxa"/>
          </w:tcPr>
          <w:p w14:paraId="5FCE4A8E" w14:textId="25BD9DB9" w:rsidR="00D2145A" w:rsidRPr="0057397F" w:rsidRDefault="00D2145A" w:rsidP="00784AFD">
            <w:pPr>
              <w:pStyle w:val="MainText"/>
              <w:ind w:firstLine="0"/>
              <w:jc w:val="center"/>
              <w:rPr>
                <w:sz w:val="18"/>
                <w:szCs w:val="18"/>
              </w:rPr>
            </w:pPr>
            <w:r>
              <w:rPr>
                <w:sz w:val="18"/>
                <w:szCs w:val="18"/>
              </w:rPr>
              <w:t>34.82</w:t>
            </w:r>
          </w:p>
        </w:tc>
        <w:tc>
          <w:tcPr>
            <w:tcW w:w="1116" w:type="dxa"/>
          </w:tcPr>
          <w:p w14:paraId="080F1C15" w14:textId="43AF1577" w:rsidR="00D2145A" w:rsidRPr="0057397F" w:rsidRDefault="00D2145A" w:rsidP="00784AFD">
            <w:pPr>
              <w:pStyle w:val="MainText"/>
              <w:ind w:firstLine="0"/>
              <w:jc w:val="center"/>
              <w:rPr>
                <w:sz w:val="18"/>
                <w:szCs w:val="18"/>
              </w:rPr>
            </w:pPr>
            <w:r w:rsidRPr="00C577D9">
              <w:rPr>
                <w:sz w:val="18"/>
                <w:szCs w:val="18"/>
              </w:rPr>
              <w:t>-0.</w:t>
            </w:r>
            <w:r>
              <w:rPr>
                <w:sz w:val="18"/>
                <w:szCs w:val="18"/>
              </w:rPr>
              <w:t>15%</w:t>
            </w:r>
          </w:p>
        </w:tc>
      </w:tr>
      <w:tr w:rsidR="00D2145A" w:rsidRPr="0057397F" w14:paraId="795EE0B4" w14:textId="77777777" w:rsidTr="00784AFD">
        <w:tc>
          <w:tcPr>
            <w:tcW w:w="958" w:type="dxa"/>
            <w:tcBorders>
              <w:bottom w:val="single" w:sz="4" w:space="0" w:color="auto"/>
            </w:tcBorders>
          </w:tcPr>
          <w:p w14:paraId="26F6CC7C" w14:textId="0402B448" w:rsidR="00D2145A" w:rsidRDefault="00D2145A" w:rsidP="00784AFD">
            <w:pPr>
              <w:pStyle w:val="MainText"/>
              <w:ind w:firstLine="0"/>
              <w:jc w:val="center"/>
              <w:rPr>
                <w:sz w:val="18"/>
                <w:szCs w:val="18"/>
              </w:rPr>
            </w:pPr>
            <w:r>
              <w:rPr>
                <w:sz w:val="18"/>
                <w:szCs w:val="18"/>
              </w:rPr>
              <w:t>5</w:t>
            </w:r>
          </w:p>
        </w:tc>
        <w:tc>
          <w:tcPr>
            <w:tcW w:w="1370" w:type="dxa"/>
            <w:tcBorders>
              <w:bottom w:val="single" w:sz="4" w:space="0" w:color="auto"/>
            </w:tcBorders>
          </w:tcPr>
          <w:p w14:paraId="650F8770" w14:textId="58240BF6" w:rsidR="00D2145A" w:rsidRPr="0057397F" w:rsidRDefault="00D2145A" w:rsidP="00784AFD">
            <w:pPr>
              <w:pStyle w:val="MainText"/>
              <w:ind w:firstLine="0"/>
              <w:jc w:val="center"/>
              <w:rPr>
                <w:sz w:val="18"/>
                <w:szCs w:val="18"/>
              </w:rPr>
            </w:pPr>
            <w:r>
              <w:rPr>
                <w:sz w:val="18"/>
                <w:szCs w:val="18"/>
              </w:rPr>
              <w:t>1229</w:t>
            </w:r>
          </w:p>
        </w:tc>
        <w:tc>
          <w:tcPr>
            <w:tcW w:w="1116" w:type="dxa"/>
            <w:tcBorders>
              <w:bottom w:val="single" w:sz="4" w:space="0" w:color="auto"/>
            </w:tcBorders>
          </w:tcPr>
          <w:p w14:paraId="1FCBBE17" w14:textId="725A9BCB" w:rsidR="00D2145A" w:rsidRPr="0057397F" w:rsidRDefault="00D2145A" w:rsidP="00784AFD">
            <w:pPr>
              <w:pStyle w:val="MainText"/>
              <w:ind w:firstLine="0"/>
              <w:jc w:val="center"/>
              <w:rPr>
                <w:sz w:val="18"/>
                <w:szCs w:val="18"/>
              </w:rPr>
            </w:pPr>
            <w:r>
              <w:rPr>
                <w:sz w:val="18"/>
                <w:szCs w:val="18"/>
              </w:rPr>
              <w:t>35.06</w:t>
            </w:r>
          </w:p>
        </w:tc>
        <w:tc>
          <w:tcPr>
            <w:tcW w:w="1116" w:type="dxa"/>
            <w:tcBorders>
              <w:bottom w:val="single" w:sz="4" w:space="0" w:color="auto"/>
            </w:tcBorders>
          </w:tcPr>
          <w:p w14:paraId="66482922" w14:textId="2ED755D7" w:rsidR="00D2145A" w:rsidRPr="0057397F" w:rsidRDefault="00D2145A" w:rsidP="00784AFD">
            <w:pPr>
              <w:pStyle w:val="MainText"/>
              <w:ind w:firstLine="0"/>
              <w:jc w:val="center"/>
              <w:rPr>
                <w:sz w:val="18"/>
                <w:szCs w:val="18"/>
              </w:rPr>
            </w:pPr>
            <w:r w:rsidRPr="00C577D9">
              <w:rPr>
                <w:sz w:val="18"/>
                <w:szCs w:val="18"/>
              </w:rPr>
              <w:t>-0.</w:t>
            </w:r>
            <w:r>
              <w:rPr>
                <w:sz w:val="18"/>
                <w:szCs w:val="18"/>
              </w:rPr>
              <w:t>16%</w:t>
            </w:r>
          </w:p>
        </w:tc>
      </w:tr>
      <w:tr w:rsidR="00D2145A" w:rsidRPr="0057397F" w14:paraId="0286AAB1" w14:textId="77777777" w:rsidTr="00784AFD">
        <w:tc>
          <w:tcPr>
            <w:tcW w:w="958" w:type="dxa"/>
            <w:tcBorders>
              <w:top w:val="single" w:sz="4" w:space="0" w:color="auto"/>
              <w:bottom w:val="single" w:sz="4" w:space="0" w:color="auto"/>
            </w:tcBorders>
          </w:tcPr>
          <w:p w14:paraId="47DF540C" w14:textId="77777777" w:rsidR="00D2145A" w:rsidRDefault="00D2145A" w:rsidP="00784AFD">
            <w:pPr>
              <w:pStyle w:val="MainText"/>
              <w:ind w:firstLine="0"/>
              <w:jc w:val="center"/>
              <w:rPr>
                <w:sz w:val="18"/>
                <w:szCs w:val="18"/>
              </w:rPr>
            </w:pPr>
            <w:r>
              <w:rPr>
                <w:sz w:val="18"/>
                <w:szCs w:val="18"/>
              </w:rPr>
              <w:t>Avg.</w:t>
            </w:r>
          </w:p>
        </w:tc>
        <w:tc>
          <w:tcPr>
            <w:tcW w:w="1370" w:type="dxa"/>
            <w:tcBorders>
              <w:top w:val="single" w:sz="4" w:space="0" w:color="auto"/>
              <w:bottom w:val="single" w:sz="4" w:space="0" w:color="auto"/>
            </w:tcBorders>
          </w:tcPr>
          <w:p w14:paraId="5DA83789" w14:textId="2114C210" w:rsidR="00D2145A" w:rsidRPr="0057397F" w:rsidRDefault="00D2145A" w:rsidP="00784AFD">
            <w:pPr>
              <w:pStyle w:val="MainText"/>
              <w:ind w:firstLine="0"/>
              <w:jc w:val="center"/>
              <w:rPr>
                <w:sz w:val="18"/>
                <w:szCs w:val="18"/>
              </w:rPr>
            </w:pPr>
            <w:r>
              <w:rPr>
                <w:sz w:val="18"/>
                <w:szCs w:val="18"/>
              </w:rPr>
              <w:t>971</w:t>
            </w:r>
          </w:p>
        </w:tc>
        <w:tc>
          <w:tcPr>
            <w:tcW w:w="1116" w:type="dxa"/>
            <w:tcBorders>
              <w:top w:val="single" w:sz="4" w:space="0" w:color="auto"/>
              <w:bottom w:val="single" w:sz="4" w:space="0" w:color="auto"/>
            </w:tcBorders>
          </w:tcPr>
          <w:p w14:paraId="1967612F" w14:textId="5731572D" w:rsidR="00D2145A" w:rsidRPr="0057397F" w:rsidRDefault="00D2145A" w:rsidP="00784AFD">
            <w:pPr>
              <w:pStyle w:val="MainText"/>
              <w:ind w:firstLine="0"/>
              <w:jc w:val="center"/>
              <w:rPr>
                <w:sz w:val="18"/>
                <w:szCs w:val="18"/>
              </w:rPr>
            </w:pPr>
            <w:r>
              <w:rPr>
                <w:sz w:val="18"/>
                <w:szCs w:val="18"/>
              </w:rPr>
              <w:t>30.91</w:t>
            </w:r>
          </w:p>
        </w:tc>
        <w:tc>
          <w:tcPr>
            <w:tcW w:w="1116" w:type="dxa"/>
            <w:tcBorders>
              <w:top w:val="single" w:sz="4" w:space="0" w:color="auto"/>
              <w:bottom w:val="single" w:sz="4" w:space="0" w:color="auto"/>
            </w:tcBorders>
          </w:tcPr>
          <w:p w14:paraId="2E07F675" w14:textId="1604EA41" w:rsidR="00D2145A" w:rsidRPr="0057397F" w:rsidRDefault="00D2145A" w:rsidP="00784AFD">
            <w:pPr>
              <w:pStyle w:val="MainText"/>
              <w:ind w:firstLine="0"/>
              <w:jc w:val="center"/>
              <w:rPr>
                <w:sz w:val="18"/>
                <w:szCs w:val="18"/>
              </w:rPr>
            </w:pPr>
            <w:r w:rsidRPr="00C577D9">
              <w:rPr>
                <w:sz w:val="18"/>
                <w:szCs w:val="18"/>
              </w:rPr>
              <w:t>-0.</w:t>
            </w:r>
            <w:r>
              <w:rPr>
                <w:sz w:val="18"/>
                <w:szCs w:val="18"/>
              </w:rPr>
              <w:t>13%</w:t>
            </w:r>
          </w:p>
        </w:tc>
      </w:tr>
    </w:tbl>
    <w:p w14:paraId="3719B590" w14:textId="77777777" w:rsidR="00D2145A" w:rsidRDefault="00D2145A" w:rsidP="00D2145A">
      <w:pPr>
        <w:pStyle w:val="MainText"/>
        <w:ind w:firstLine="0"/>
      </w:pPr>
    </w:p>
    <w:p w14:paraId="6AE08651" w14:textId="3B0C4337" w:rsidR="00D2145A" w:rsidRDefault="00D2145A" w:rsidP="003959B0">
      <w:pPr>
        <w:pStyle w:val="Heading1"/>
      </w:pPr>
      <w:r>
        <w:t>4.</w:t>
      </w:r>
      <w:r w:rsidR="003959B0">
        <w:t>4</w:t>
      </w:r>
      <w:r>
        <w:t xml:space="preserve"> Image CNN model results</w:t>
      </w:r>
    </w:p>
    <w:p w14:paraId="5A8DCA4A" w14:textId="2428EF09" w:rsidR="00D2145A" w:rsidRDefault="00D2145A" w:rsidP="00D2145A">
      <w:pPr>
        <w:pStyle w:val="MainText"/>
      </w:pPr>
      <w:r>
        <w:t xml:space="preserve">The results of 5-fold CV with the image model are shown </w:t>
      </w:r>
      <w:r w:rsidR="00CF22B9">
        <w:t xml:space="preserve">in </w:t>
      </w:r>
      <w:r w:rsidR="00CF22B9">
        <w:fldChar w:fldCharType="begin"/>
      </w:r>
      <w:r w:rsidR="00CF22B9">
        <w:instrText xml:space="preserve"> REF _Ref194056312 \h </w:instrText>
      </w:r>
      <w:r w:rsidR="00CF22B9">
        <w:fldChar w:fldCharType="separate"/>
      </w:r>
      <w:r w:rsidR="005569D1">
        <w:t xml:space="preserve">Table </w:t>
      </w:r>
      <w:r w:rsidR="005569D1">
        <w:rPr>
          <w:noProof/>
        </w:rPr>
        <w:t>9</w:t>
      </w:r>
      <w:r w:rsidR="00CF22B9">
        <w:fldChar w:fldCharType="end"/>
      </w:r>
      <w:r>
        <w:t>.</w:t>
      </w:r>
      <w:r w:rsidR="005606B9">
        <w:t xml:space="preserve"> The image model performs worse than the tabular and text models, indicating that it is difficult to capture</w:t>
      </w:r>
      <w:r w:rsidR="003B39CB">
        <w:t xml:space="preserve"> a full representation of the building’s energy efficiency through image data without other context</w:t>
      </w:r>
      <w:r w:rsidR="0054014D">
        <w:t>ual data</w:t>
      </w:r>
      <w:r w:rsidR="003B39CB">
        <w:t>.</w:t>
      </w:r>
    </w:p>
    <w:p w14:paraId="5CA1F2A6" w14:textId="77777777" w:rsidR="00D2145A" w:rsidRDefault="00D2145A" w:rsidP="00D2145A">
      <w:pPr>
        <w:pStyle w:val="MainText"/>
        <w:ind w:firstLine="0"/>
      </w:pPr>
    </w:p>
    <w:p w14:paraId="0C325492" w14:textId="6E6DBB74" w:rsidR="00F322EC" w:rsidRDefault="00F322EC" w:rsidP="00F322EC">
      <w:pPr>
        <w:pStyle w:val="Caption"/>
        <w:keepNext/>
      </w:pPr>
      <w:bookmarkStart w:id="15" w:name="_Ref194056312"/>
      <w:r>
        <w:t xml:space="preserve">Table </w:t>
      </w:r>
      <w:fldSimple w:instr=" SEQ Table \* ARABIC ">
        <w:r w:rsidR="005569D1">
          <w:rPr>
            <w:noProof/>
          </w:rPr>
          <w:t>9</w:t>
        </w:r>
      </w:fldSimple>
      <w:bookmarkEnd w:id="15"/>
      <w:r>
        <w:t>. Image CNN CV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370"/>
        <w:gridCol w:w="1116"/>
        <w:gridCol w:w="1116"/>
      </w:tblGrid>
      <w:tr w:rsidR="009C64A3" w:rsidRPr="0057397F" w14:paraId="39C0A825" w14:textId="77777777" w:rsidTr="00784AFD">
        <w:tc>
          <w:tcPr>
            <w:tcW w:w="958" w:type="dxa"/>
            <w:tcBorders>
              <w:top w:val="single" w:sz="4" w:space="0" w:color="auto"/>
              <w:bottom w:val="single" w:sz="4" w:space="0" w:color="auto"/>
            </w:tcBorders>
          </w:tcPr>
          <w:p w14:paraId="72F77238" w14:textId="77777777" w:rsidR="009C64A3" w:rsidRPr="0057397F" w:rsidRDefault="009C64A3" w:rsidP="00784AFD">
            <w:pPr>
              <w:pStyle w:val="MainText"/>
              <w:ind w:firstLine="0"/>
              <w:jc w:val="center"/>
              <w:rPr>
                <w:sz w:val="18"/>
                <w:szCs w:val="18"/>
              </w:rPr>
            </w:pPr>
            <w:r>
              <w:rPr>
                <w:sz w:val="18"/>
                <w:szCs w:val="18"/>
              </w:rPr>
              <w:t>Fold</w:t>
            </w:r>
          </w:p>
        </w:tc>
        <w:tc>
          <w:tcPr>
            <w:tcW w:w="1370" w:type="dxa"/>
            <w:tcBorders>
              <w:top w:val="single" w:sz="4" w:space="0" w:color="auto"/>
              <w:bottom w:val="single" w:sz="4" w:space="0" w:color="auto"/>
            </w:tcBorders>
          </w:tcPr>
          <w:p w14:paraId="19E5CC4D" w14:textId="77777777" w:rsidR="009C64A3" w:rsidRPr="0057397F" w:rsidRDefault="009C64A3" w:rsidP="00784AFD">
            <w:pPr>
              <w:pStyle w:val="MainText"/>
              <w:ind w:firstLine="0"/>
              <w:jc w:val="center"/>
              <w:rPr>
                <w:sz w:val="18"/>
                <w:szCs w:val="18"/>
              </w:rPr>
            </w:pPr>
            <w:r>
              <w:rPr>
                <w:sz w:val="18"/>
                <w:szCs w:val="18"/>
              </w:rPr>
              <w:t>MSE</w:t>
            </w:r>
          </w:p>
        </w:tc>
        <w:tc>
          <w:tcPr>
            <w:tcW w:w="1116" w:type="dxa"/>
            <w:tcBorders>
              <w:top w:val="single" w:sz="4" w:space="0" w:color="auto"/>
              <w:bottom w:val="single" w:sz="4" w:space="0" w:color="auto"/>
            </w:tcBorders>
          </w:tcPr>
          <w:p w14:paraId="1FDB667D" w14:textId="77777777" w:rsidR="009C64A3" w:rsidRDefault="009C64A3" w:rsidP="00784AFD">
            <w:pPr>
              <w:pStyle w:val="MainText"/>
              <w:ind w:firstLine="0"/>
              <w:jc w:val="center"/>
              <w:rPr>
                <w:sz w:val="18"/>
                <w:szCs w:val="18"/>
              </w:rPr>
            </w:pPr>
            <w:r>
              <w:rPr>
                <w:sz w:val="18"/>
                <w:szCs w:val="18"/>
              </w:rPr>
              <w:t>RMSE</w:t>
            </w:r>
          </w:p>
        </w:tc>
        <w:tc>
          <w:tcPr>
            <w:tcW w:w="1116" w:type="dxa"/>
            <w:tcBorders>
              <w:top w:val="single" w:sz="4" w:space="0" w:color="auto"/>
              <w:bottom w:val="single" w:sz="4" w:space="0" w:color="auto"/>
            </w:tcBorders>
          </w:tcPr>
          <w:p w14:paraId="3EF78BF2" w14:textId="77777777" w:rsidR="009C64A3" w:rsidRDefault="009C64A3" w:rsidP="00784AFD">
            <w:pPr>
              <w:pStyle w:val="MainText"/>
              <w:ind w:firstLine="0"/>
              <w:jc w:val="center"/>
              <w:rPr>
                <w:sz w:val="18"/>
                <w:szCs w:val="18"/>
              </w:rPr>
            </w:pPr>
            <w:r>
              <w:rPr>
                <w:sz w:val="18"/>
                <w:szCs w:val="18"/>
              </w:rPr>
              <w:t>NMBE</w:t>
            </w:r>
          </w:p>
        </w:tc>
      </w:tr>
      <w:tr w:rsidR="009C64A3" w:rsidRPr="0057397F" w14:paraId="50B08975" w14:textId="77777777" w:rsidTr="00784AFD">
        <w:tc>
          <w:tcPr>
            <w:tcW w:w="958" w:type="dxa"/>
            <w:tcBorders>
              <w:top w:val="single" w:sz="4" w:space="0" w:color="auto"/>
            </w:tcBorders>
          </w:tcPr>
          <w:p w14:paraId="2EFF5621" w14:textId="77777777" w:rsidR="009C64A3" w:rsidRPr="0057397F" w:rsidRDefault="009C64A3" w:rsidP="00784AFD">
            <w:pPr>
              <w:pStyle w:val="MainText"/>
              <w:ind w:firstLine="0"/>
              <w:jc w:val="center"/>
              <w:rPr>
                <w:sz w:val="18"/>
                <w:szCs w:val="18"/>
              </w:rPr>
            </w:pPr>
            <w:r>
              <w:rPr>
                <w:sz w:val="18"/>
                <w:szCs w:val="18"/>
              </w:rPr>
              <w:t>1</w:t>
            </w:r>
          </w:p>
        </w:tc>
        <w:tc>
          <w:tcPr>
            <w:tcW w:w="1370" w:type="dxa"/>
            <w:tcBorders>
              <w:top w:val="single" w:sz="4" w:space="0" w:color="auto"/>
            </w:tcBorders>
          </w:tcPr>
          <w:p w14:paraId="1497FCCB" w14:textId="54179CD9" w:rsidR="009C64A3" w:rsidRPr="0057397F" w:rsidRDefault="009C64A3" w:rsidP="00784AFD">
            <w:pPr>
              <w:pStyle w:val="MainText"/>
              <w:ind w:firstLine="0"/>
              <w:jc w:val="center"/>
              <w:rPr>
                <w:sz w:val="18"/>
                <w:szCs w:val="18"/>
              </w:rPr>
            </w:pPr>
            <w:r>
              <w:rPr>
                <w:sz w:val="18"/>
                <w:szCs w:val="18"/>
              </w:rPr>
              <w:t>1229</w:t>
            </w:r>
          </w:p>
        </w:tc>
        <w:tc>
          <w:tcPr>
            <w:tcW w:w="1116" w:type="dxa"/>
            <w:tcBorders>
              <w:top w:val="single" w:sz="4" w:space="0" w:color="auto"/>
            </w:tcBorders>
          </w:tcPr>
          <w:p w14:paraId="25C9B231" w14:textId="7B7F7550" w:rsidR="009C64A3" w:rsidRPr="0057397F" w:rsidRDefault="009C64A3" w:rsidP="00784AFD">
            <w:pPr>
              <w:pStyle w:val="MainText"/>
              <w:ind w:firstLine="0"/>
              <w:jc w:val="center"/>
              <w:rPr>
                <w:sz w:val="18"/>
                <w:szCs w:val="18"/>
              </w:rPr>
            </w:pPr>
            <w:r>
              <w:rPr>
                <w:sz w:val="18"/>
                <w:szCs w:val="18"/>
              </w:rPr>
              <w:t>35.06</w:t>
            </w:r>
          </w:p>
        </w:tc>
        <w:tc>
          <w:tcPr>
            <w:tcW w:w="1116" w:type="dxa"/>
            <w:tcBorders>
              <w:top w:val="single" w:sz="4" w:space="0" w:color="auto"/>
            </w:tcBorders>
          </w:tcPr>
          <w:p w14:paraId="45C5CF5A" w14:textId="364E6E35" w:rsidR="009C64A3" w:rsidRPr="0057397F" w:rsidRDefault="009C64A3" w:rsidP="00784AFD">
            <w:pPr>
              <w:pStyle w:val="MainText"/>
              <w:ind w:firstLine="0"/>
              <w:jc w:val="center"/>
              <w:rPr>
                <w:sz w:val="18"/>
                <w:szCs w:val="18"/>
              </w:rPr>
            </w:pPr>
            <w:r>
              <w:rPr>
                <w:sz w:val="18"/>
                <w:szCs w:val="18"/>
              </w:rPr>
              <w:t>0.95%</w:t>
            </w:r>
          </w:p>
        </w:tc>
      </w:tr>
      <w:tr w:rsidR="009C64A3" w:rsidRPr="0057397F" w14:paraId="3183A1EE" w14:textId="77777777" w:rsidTr="00784AFD">
        <w:tc>
          <w:tcPr>
            <w:tcW w:w="958" w:type="dxa"/>
          </w:tcPr>
          <w:p w14:paraId="1F963E93" w14:textId="77777777" w:rsidR="009C64A3" w:rsidRPr="0057397F" w:rsidRDefault="009C64A3" w:rsidP="00784AFD">
            <w:pPr>
              <w:pStyle w:val="MainText"/>
              <w:ind w:firstLine="0"/>
              <w:jc w:val="center"/>
              <w:rPr>
                <w:sz w:val="18"/>
                <w:szCs w:val="18"/>
              </w:rPr>
            </w:pPr>
            <w:r>
              <w:rPr>
                <w:sz w:val="18"/>
                <w:szCs w:val="18"/>
              </w:rPr>
              <w:t>2</w:t>
            </w:r>
          </w:p>
        </w:tc>
        <w:tc>
          <w:tcPr>
            <w:tcW w:w="1370" w:type="dxa"/>
          </w:tcPr>
          <w:p w14:paraId="61EB448C" w14:textId="5AB6F959" w:rsidR="009C64A3" w:rsidRPr="0057397F" w:rsidRDefault="009C64A3" w:rsidP="00784AFD">
            <w:pPr>
              <w:pStyle w:val="MainText"/>
              <w:ind w:firstLine="0"/>
              <w:jc w:val="center"/>
              <w:rPr>
                <w:sz w:val="18"/>
                <w:szCs w:val="18"/>
              </w:rPr>
            </w:pPr>
            <w:r>
              <w:rPr>
                <w:sz w:val="18"/>
                <w:szCs w:val="18"/>
              </w:rPr>
              <w:t>1263</w:t>
            </w:r>
          </w:p>
        </w:tc>
        <w:tc>
          <w:tcPr>
            <w:tcW w:w="1116" w:type="dxa"/>
          </w:tcPr>
          <w:p w14:paraId="19B1A313" w14:textId="75F62B19" w:rsidR="009C64A3" w:rsidRPr="0057397F" w:rsidRDefault="009C64A3" w:rsidP="00784AFD">
            <w:pPr>
              <w:pStyle w:val="MainText"/>
              <w:ind w:firstLine="0"/>
              <w:jc w:val="center"/>
              <w:rPr>
                <w:sz w:val="18"/>
                <w:szCs w:val="18"/>
              </w:rPr>
            </w:pPr>
            <w:r>
              <w:rPr>
                <w:sz w:val="18"/>
                <w:szCs w:val="18"/>
              </w:rPr>
              <w:t>35.54</w:t>
            </w:r>
          </w:p>
        </w:tc>
        <w:tc>
          <w:tcPr>
            <w:tcW w:w="1116" w:type="dxa"/>
          </w:tcPr>
          <w:p w14:paraId="4EC9DF2D" w14:textId="2C5A43D6" w:rsidR="009C64A3" w:rsidRPr="0057397F" w:rsidRDefault="009C64A3" w:rsidP="00784AFD">
            <w:pPr>
              <w:pStyle w:val="MainText"/>
              <w:ind w:firstLine="0"/>
              <w:jc w:val="center"/>
              <w:rPr>
                <w:sz w:val="18"/>
                <w:szCs w:val="18"/>
              </w:rPr>
            </w:pPr>
            <w:r w:rsidRPr="00C577D9">
              <w:rPr>
                <w:sz w:val="18"/>
                <w:szCs w:val="18"/>
              </w:rPr>
              <w:t>-</w:t>
            </w:r>
            <w:r>
              <w:rPr>
                <w:sz w:val="18"/>
                <w:szCs w:val="18"/>
              </w:rPr>
              <w:t>10.4%</w:t>
            </w:r>
          </w:p>
        </w:tc>
      </w:tr>
      <w:tr w:rsidR="009C64A3" w:rsidRPr="0057397F" w14:paraId="78BD6618" w14:textId="77777777" w:rsidTr="00784AFD">
        <w:tc>
          <w:tcPr>
            <w:tcW w:w="958" w:type="dxa"/>
          </w:tcPr>
          <w:p w14:paraId="21E80679" w14:textId="77777777" w:rsidR="009C64A3" w:rsidRPr="0057397F" w:rsidRDefault="009C64A3" w:rsidP="00784AFD">
            <w:pPr>
              <w:pStyle w:val="MainText"/>
              <w:ind w:firstLine="0"/>
              <w:jc w:val="center"/>
              <w:rPr>
                <w:sz w:val="18"/>
                <w:szCs w:val="18"/>
              </w:rPr>
            </w:pPr>
            <w:r>
              <w:rPr>
                <w:sz w:val="18"/>
                <w:szCs w:val="18"/>
              </w:rPr>
              <w:t>3</w:t>
            </w:r>
          </w:p>
        </w:tc>
        <w:tc>
          <w:tcPr>
            <w:tcW w:w="1370" w:type="dxa"/>
          </w:tcPr>
          <w:p w14:paraId="5D4D0FB8" w14:textId="44953DE5" w:rsidR="009C64A3" w:rsidRPr="0057397F" w:rsidRDefault="009C64A3" w:rsidP="00784AFD">
            <w:pPr>
              <w:pStyle w:val="MainText"/>
              <w:ind w:firstLine="0"/>
              <w:jc w:val="center"/>
              <w:rPr>
                <w:sz w:val="18"/>
                <w:szCs w:val="18"/>
              </w:rPr>
            </w:pPr>
            <w:r>
              <w:rPr>
                <w:sz w:val="18"/>
                <w:szCs w:val="18"/>
              </w:rPr>
              <w:t>1155</w:t>
            </w:r>
          </w:p>
        </w:tc>
        <w:tc>
          <w:tcPr>
            <w:tcW w:w="1116" w:type="dxa"/>
          </w:tcPr>
          <w:p w14:paraId="7060F5C9" w14:textId="280C572B" w:rsidR="009C64A3" w:rsidRPr="0057397F" w:rsidRDefault="009C64A3" w:rsidP="00784AFD">
            <w:pPr>
              <w:pStyle w:val="MainText"/>
              <w:ind w:firstLine="0"/>
              <w:jc w:val="center"/>
              <w:rPr>
                <w:sz w:val="18"/>
                <w:szCs w:val="18"/>
              </w:rPr>
            </w:pPr>
            <w:r>
              <w:rPr>
                <w:sz w:val="18"/>
                <w:szCs w:val="18"/>
              </w:rPr>
              <w:t>33.99</w:t>
            </w:r>
          </w:p>
        </w:tc>
        <w:tc>
          <w:tcPr>
            <w:tcW w:w="1116" w:type="dxa"/>
          </w:tcPr>
          <w:p w14:paraId="52C20818" w14:textId="32FC9CFA" w:rsidR="009C64A3" w:rsidRPr="0057397F" w:rsidRDefault="009C64A3" w:rsidP="00784AFD">
            <w:pPr>
              <w:pStyle w:val="MainText"/>
              <w:ind w:firstLine="0"/>
              <w:jc w:val="center"/>
              <w:rPr>
                <w:sz w:val="18"/>
                <w:szCs w:val="18"/>
              </w:rPr>
            </w:pPr>
            <w:r w:rsidRPr="00C577D9">
              <w:rPr>
                <w:sz w:val="18"/>
                <w:szCs w:val="18"/>
              </w:rPr>
              <w:t>-</w:t>
            </w:r>
            <w:r>
              <w:rPr>
                <w:sz w:val="18"/>
                <w:szCs w:val="18"/>
              </w:rPr>
              <w:t>1.90%</w:t>
            </w:r>
          </w:p>
        </w:tc>
      </w:tr>
      <w:tr w:rsidR="009C64A3" w:rsidRPr="0057397F" w14:paraId="1CE00F10" w14:textId="77777777" w:rsidTr="00784AFD">
        <w:tc>
          <w:tcPr>
            <w:tcW w:w="958" w:type="dxa"/>
          </w:tcPr>
          <w:p w14:paraId="15029DB5" w14:textId="77777777" w:rsidR="009C64A3" w:rsidRDefault="009C64A3" w:rsidP="00784AFD">
            <w:pPr>
              <w:pStyle w:val="MainText"/>
              <w:ind w:firstLine="0"/>
              <w:jc w:val="center"/>
              <w:rPr>
                <w:sz w:val="18"/>
                <w:szCs w:val="18"/>
              </w:rPr>
            </w:pPr>
            <w:r>
              <w:rPr>
                <w:sz w:val="18"/>
                <w:szCs w:val="18"/>
              </w:rPr>
              <w:t>4</w:t>
            </w:r>
          </w:p>
        </w:tc>
        <w:tc>
          <w:tcPr>
            <w:tcW w:w="1370" w:type="dxa"/>
          </w:tcPr>
          <w:p w14:paraId="2068ED51" w14:textId="3FB26DD4" w:rsidR="009C64A3" w:rsidRPr="0057397F" w:rsidRDefault="009C64A3" w:rsidP="00784AFD">
            <w:pPr>
              <w:pStyle w:val="MainText"/>
              <w:ind w:firstLine="0"/>
              <w:jc w:val="center"/>
              <w:rPr>
                <w:sz w:val="18"/>
                <w:szCs w:val="18"/>
              </w:rPr>
            </w:pPr>
            <w:r>
              <w:rPr>
                <w:sz w:val="18"/>
                <w:szCs w:val="18"/>
              </w:rPr>
              <w:t>1455</w:t>
            </w:r>
          </w:p>
        </w:tc>
        <w:tc>
          <w:tcPr>
            <w:tcW w:w="1116" w:type="dxa"/>
          </w:tcPr>
          <w:p w14:paraId="7464F79E" w14:textId="1CC4DBE4" w:rsidR="009C64A3" w:rsidRPr="0057397F" w:rsidRDefault="009C64A3" w:rsidP="00784AFD">
            <w:pPr>
              <w:pStyle w:val="MainText"/>
              <w:ind w:firstLine="0"/>
              <w:jc w:val="center"/>
              <w:rPr>
                <w:sz w:val="18"/>
                <w:szCs w:val="18"/>
              </w:rPr>
            </w:pPr>
            <w:r>
              <w:rPr>
                <w:sz w:val="18"/>
                <w:szCs w:val="18"/>
              </w:rPr>
              <w:t>38.15</w:t>
            </w:r>
          </w:p>
        </w:tc>
        <w:tc>
          <w:tcPr>
            <w:tcW w:w="1116" w:type="dxa"/>
          </w:tcPr>
          <w:p w14:paraId="607C5545" w14:textId="51D10916" w:rsidR="009C64A3" w:rsidRPr="0057397F" w:rsidRDefault="009C64A3" w:rsidP="00784AFD">
            <w:pPr>
              <w:pStyle w:val="MainText"/>
              <w:ind w:firstLine="0"/>
              <w:jc w:val="center"/>
              <w:rPr>
                <w:sz w:val="18"/>
                <w:szCs w:val="18"/>
              </w:rPr>
            </w:pPr>
            <w:r w:rsidRPr="00C577D9">
              <w:rPr>
                <w:sz w:val="18"/>
                <w:szCs w:val="18"/>
              </w:rPr>
              <w:t>-</w:t>
            </w:r>
            <w:r>
              <w:rPr>
                <w:sz w:val="18"/>
                <w:szCs w:val="18"/>
              </w:rPr>
              <w:t>11.8%</w:t>
            </w:r>
          </w:p>
        </w:tc>
      </w:tr>
      <w:tr w:rsidR="009C64A3" w:rsidRPr="0057397F" w14:paraId="7A74FA57" w14:textId="77777777" w:rsidTr="00784AFD">
        <w:tc>
          <w:tcPr>
            <w:tcW w:w="958" w:type="dxa"/>
            <w:tcBorders>
              <w:bottom w:val="single" w:sz="4" w:space="0" w:color="auto"/>
            </w:tcBorders>
          </w:tcPr>
          <w:p w14:paraId="5AAE87DE" w14:textId="77777777" w:rsidR="009C64A3" w:rsidRDefault="009C64A3" w:rsidP="00784AFD">
            <w:pPr>
              <w:pStyle w:val="MainText"/>
              <w:ind w:firstLine="0"/>
              <w:jc w:val="center"/>
              <w:rPr>
                <w:sz w:val="18"/>
                <w:szCs w:val="18"/>
              </w:rPr>
            </w:pPr>
            <w:r>
              <w:rPr>
                <w:sz w:val="18"/>
                <w:szCs w:val="18"/>
              </w:rPr>
              <w:t>5</w:t>
            </w:r>
          </w:p>
        </w:tc>
        <w:tc>
          <w:tcPr>
            <w:tcW w:w="1370" w:type="dxa"/>
            <w:tcBorders>
              <w:bottom w:val="single" w:sz="4" w:space="0" w:color="auto"/>
            </w:tcBorders>
          </w:tcPr>
          <w:p w14:paraId="749F2C2F" w14:textId="0B4A7F69" w:rsidR="009C64A3" w:rsidRPr="0057397F" w:rsidRDefault="009C64A3" w:rsidP="00784AFD">
            <w:pPr>
              <w:pStyle w:val="MainText"/>
              <w:ind w:firstLine="0"/>
              <w:jc w:val="center"/>
              <w:rPr>
                <w:sz w:val="18"/>
                <w:szCs w:val="18"/>
              </w:rPr>
            </w:pPr>
            <w:r>
              <w:rPr>
                <w:sz w:val="18"/>
                <w:szCs w:val="18"/>
              </w:rPr>
              <w:t>995</w:t>
            </w:r>
          </w:p>
        </w:tc>
        <w:tc>
          <w:tcPr>
            <w:tcW w:w="1116" w:type="dxa"/>
            <w:tcBorders>
              <w:bottom w:val="single" w:sz="4" w:space="0" w:color="auto"/>
            </w:tcBorders>
          </w:tcPr>
          <w:p w14:paraId="196EED6E" w14:textId="62F75FBC" w:rsidR="009C64A3" w:rsidRPr="0057397F" w:rsidRDefault="009C64A3" w:rsidP="00784AFD">
            <w:pPr>
              <w:pStyle w:val="MainText"/>
              <w:ind w:firstLine="0"/>
              <w:jc w:val="center"/>
              <w:rPr>
                <w:sz w:val="18"/>
                <w:szCs w:val="18"/>
              </w:rPr>
            </w:pPr>
            <w:r>
              <w:rPr>
                <w:sz w:val="18"/>
                <w:szCs w:val="18"/>
              </w:rPr>
              <w:t>31.54</w:t>
            </w:r>
          </w:p>
        </w:tc>
        <w:tc>
          <w:tcPr>
            <w:tcW w:w="1116" w:type="dxa"/>
            <w:tcBorders>
              <w:bottom w:val="single" w:sz="4" w:space="0" w:color="auto"/>
            </w:tcBorders>
          </w:tcPr>
          <w:p w14:paraId="4F974D15" w14:textId="5C334E64" w:rsidR="009C64A3" w:rsidRPr="0057397F" w:rsidRDefault="009C64A3" w:rsidP="00784AFD">
            <w:pPr>
              <w:pStyle w:val="MainText"/>
              <w:ind w:firstLine="0"/>
              <w:jc w:val="center"/>
              <w:rPr>
                <w:sz w:val="18"/>
                <w:szCs w:val="18"/>
              </w:rPr>
            </w:pPr>
            <w:r w:rsidRPr="00C577D9">
              <w:rPr>
                <w:sz w:val="18"/>
                <w:szCs w:val="18"/>
              </w:rPr>
              <w:t>-</w:t>
            </w:r>
            <w:r>
              <w:rPr>
                <w:sz w:val="18"/>
                <w:szCs w:val="18"/>
              </w:rPr>
              <w:t>0.32%</w:t>
            </w:r>
          </w:p>
        </w:tc>
      </w:tr>
      <w:tr w:rsidR="009C64A3" w:rsidRPr="0057397F" w14:paraId="7F3D5ED9" w14:textId="77777777" w:rsidTr="00784AFD">
        <w:tc>
          <w:tcPr>
            <w:tcW w:w="958" w:type="dxa"/>
            <w:tcBorders>
              <w:top w:val="single" w:sz="4" w:space="0" w:color="auto"/>
              <w:bottom w:val="single" w:sz="4" w:space="0" w:color="auto"/>
            </w:tcBorders>
          </w:tcPr>
          <w:p w14:paraId="74B4C208" w14:textId="77777777" w:rsidR="009C64A3" w:rsidRDefault="009C64A3" w:rsidP="00784AFD">
            <w:pPr>
              <w:pStyle w:val="MainText"/>
              <w:ind w:firstLine="0"/>
              <w:jc w:val="center"/>
              <w:rPr>
                <w:sz w:val="18"/>
                <w:szCs w:val="18"/>
              </w:rPr>
            </w:pPr>
            <w:r>
              <w:rPr>
                <w:sz w:val="18"/>
                <w:szCs w:val="18"/>
              </w:rPr>
              <w:t>Avg.</w:t>
            </w:r>
          </w:p>
        </w:tc>
        <w:tc>
          <w:tcPr>
            <w:tcW w:w="1370" w:type="dxa"/>
            <w:tcBorders>
              <w:top w:val="single" w:sz="4" w:space="0" w:color="auto"/>
              <w:bottom w:val="single" w:sz="4" w:space="0" w:color="auto"/>
            </w:tcBorders>
          </w:tcPr>
          <w:p w14:paraId="5584926F" w14:textId="377F59D1" w:rsidR="009C64A3" w:rsidRPr="0057397F" w:rsidRDefault="009C64A3" w:rsidP="00784AFD">
            <w:pPr>
              <w:pStyle w:val="MainText"/>
              <w:ind w:firstLine="0"/>
              <w:jc w:val="center"/>
              <w:rPr>
                <w:sz w:val="18"/>
                <w:szCs w:val="18"/>
              </w:rPr>
            </w:pPr>
            <w:r>
              <w:rPr>
                <w:sz w:val="18"/>
                <w:szCs w:val="18"/>
              </w:rPr>
              <w:t>1211</w:t>
            </w:r>
          </w:p>
        </w:tc>
        <w:tc>
          <w:tcPr>
            <w:tcW w:w="1116" w:type="dxa"/>
            <w:tcBorders>
              <w:top w:val="single" w:sz="4" w:space="0" w:color="auto"/>
              <w:bottom w:val="single" w:sz="4" w:space="0" w:color="auto"/>
            </w:tcBorders>
          </w:tcPr>
          <w:p w14:paraId="59F28AF5" w14:textId="55996246" w:rsidR="009C64A3" w:rsidRPr="0057397F" w:rsidRDefault="009C64A3" w:rsidP="00784AFD">
            <w:pPr>
              <w:pStyle w:val="MainText"/>
              <w:ind w:firstLine="0"/>
              <w:jc w:val="center"/>
              <w:rPr>
                <w:sz w:val="18"/>
                <w:szCs w:val="18"/>
              </w:rPr>
            </w:pPr>
            <w:r>
              <w:rPr>
                <w:sz w:val="18"/>
                <w:szCs w:val="18"/>
              </w:rPr>
              <w:t>34.80</w:t>
            </w:r>
          </w:p>
        </w:tc>
        <w:tc>
          <w:tcPr>
            <w:tcW w:w="1116" w:type="dxa"/>
            <w:tcBorders>
              <w:top w:val="single" w:sz="4" w:space="0" w:color="auto"/>
              <w:bottom w:val="single" w:sz="4" w:space="0" w:color="auto"/>
            </w:tcBorders>
          </w:tcPr>
          <w:p w14:paraId="48C9C2A7" w14:textId="71A8B185" w:rsidR="009C64A3" w:rsidRPr="0057397F" w:rsidRDefault="009C64A3" w:rsidP="00784AFD">
            <w:pPr>
              <w:pStyle w:val="MainText"/>
              <w:ind w:firstLine="0"/>
              <w:jc w:val="center"/>
              <w:rPr>
                <w:sz w:val="18"/>
                <w:szCs w:val="18"/>
              </w:rPr>
            </w:pPr>
            <w:r w:rsidRPr="00C577D9">
              <w:rPr>
                <w:sz w:val="18"/>
                <w:szCs w:val="18"/>
              </w:rPr>
              <w:t>-</w:t>
            </w:r>
            <w:r>
              <w:rPr>
                <w:sz w:val="18"/>
                <w:szCs w:val="18"/>
              </w:rPr>
              <w:t>4.33%</w:t>
            </w:r>
          </w:p>
        </w:tc>
      </w:tr>
    </w:tbl>
    <w:p w14:paraId="62E83FD8" w14:textId="77777777" w:rsidR="003B39CB" w:rsidRDefault="003B39CB" w:rsidP="00140568">
      <w:pPr>
        <w:pStyle w:val="MainText"/>
      </w:pPr>
    </w:p>
    <w:p w14:paraId="2F20FF5C" w14:textId="4E7E6B53" w:rsidR="009C64A3" w:rsidRDefault="009C64A3" w:rsidP="00140568">
      <w:pPr>
        <w:pStyle w:val="MainText"/>
      </w:pPr>
      <w:r>
        <w:t>To better understand the underlying dynamics of the image model, w</w:t>
      </w:r>
      <w:r w:rsidRPr="009C64A3">
        <w:t xml:space="preserve">e </w:t>
      </w:r>
      <w:r w:rsidR="005606B9">
        <w:t xml:space="preserve">also </w:t>
      </w:r>
      <w:r w:rsidRPr="009C64A3">
        <w:t>conducted an ablation st</w:t>
      </w:r>
      <w:r w:rsidR="005606B9">
        <w:t>u</w:t>
      </w:r>
      <w:r w:rsidRPr="009C64A3">
        <w:t xml:space="preserve">dy by selectively masking branches of the image model tree. This process involved removing specific categories of input images to evaluate the impact on model performance. The primary objectives were twofold: firstly, to determine if excluding certain image categories could enhance or degrade the overall model performance; and secondly, to gain insights into the relative importance of different image categories in influencing the model's predictions. This analysis </w:t>
      </w:r>
      <w:r w:rsidR="00A21A25">
        <w:t>p</w:t>
      </w:r>
      <w:r w:rsidRPr="009C64A3">
        <w:t>rovided a deeper understanding of the contribution of each image category to the predictive performance.</w:t>
      </w:r>
    </w:p>
    <w:p w14:paraId="0E948DE3" w14:textId="7A962060" w:rsidR="009C64A3" w:rsidRDefault="00A21A25" w:rsidP="009C64A3">
      <w:pPr>
        <w:pStyle w:val="MainText"/>
      </w:pPr>
      <w:r>
        <w:t>We</w:t>
      </w:r>
      <w:r w:rsidR="009C64A3" w:rsidRPr="009C64A3">
        <w:t xml:space="preserve"> masked each branch individually to measure the impact of each image category, with the results summarized in </w:t>
      </w:r>
      <w:r w:rsidR="00CF22B9">
        <w:fldChar w:fldCharType="begin"/>
      </w:r>
      <w:r w:rsidR="00CF22B9">
        <w:instrText xml:space="preserve"> REF _Ref194056360 \h </w:instrText>
      </w:r>
      <w:r w:rsidR="00CF22B9">
        <w:fldChar w:fldCharType="separate"/>
      </w:r>
      <w:r w:rsidR="005569D1">
        <w:t xml:space="preserve">Table </w:t>
      </w:r>
      <w:r w:rsidR="005569D1">
        <w:rPr>
          <w:noProof/>
        </w:rPr>
        <w:t>10</w:t>
      </w:r>
      <w:r w:rsidR="00CF22B9">
        <w:fldChar w:fldCharType="end"/>
      </w:r>
      <w:r w:rsidR="00CF22B9">
        <w:t xml:space="preserve">. </w:t>
      </w:r>
      <w:r w:rsidR="009C64A3" w:rsidRPr="009C64A3">
        <w:t>These results show that by masking one branch</w:t>
      </w:r>
      <w:r>
        <w:t>,</w:t>
      </w:r>
      <w:r w:rsidR="009C64A3" w:rsidRPr="009C64A3">
        <w:t xml:space="preserve"> the prediction power decreases, and that different branches have different impact. The branch</w:t>
      </w:r>
      <w:r w:rsidR="00AB49AB">
        <w:t>es</w:t>
      </w:r>
      <w:r w:rsidR="009C64A3" w:rsidRPr="009C64A3">
        <w:t xml:space="preserve"> that </w:t>
      </w:r>
      <w:r w:rsidR="00AB49AB">
        <w:t>have</w:t>
      </w:r>
      <w:r w:rsidR="009C64A3" w:rsidRPr="009C64A3">
        <w:t xml:space="preserve"> most impact </w:t>
      </w:r>
      <w:r>
        <w:t>(</w:t>
      </w:r>
      <w:r w:rsidR="009C64A3" w:rsidRPr="009C64A3">
        <w:t>i.e.</w:t>
      </w:r>
      <w:r w:rsidR="00AB49AB">
        <w:t>,</w:t>
      </w:r>
      <w:r w:rsidR="009C64A3" w:rsidRPr="009C64A3">
        <w:t xml:space="preserve"> the one</w:t>
      </w:r>
      <w:r w:rsidR="00AB49AB">
        <w:t>s</w:t>
      </w:r>
      <w:r w:rsidR="009C64A3" w:rsidRPr="009C64A3">
        <w:t xml:space="preserve"> that, once removed, decreases the performance</w:t>
      </w:r>
      <w:r>
        <w:t xml:space="preserve"> the most), </w:t>
      </w:r>
      <w:r w:rsidR="00AB49AB">
        <w:t>are</w:t>
      </w:r>
      <w:r>
        <w:t xml:space="preserve"> category </w:t>
      </w:r>
      <w:r w:rsidR="00AD54F6">
        <w:t>2</w:t>
      </w:r>
      <w:r>
        <w:t xml:space="preserve"> (</w:t>
      </w:r>
      <w:r w:rsidR="00AD54F6">
        <w:t>bathroom</w:t>
      </w:r>
      <w:r w:rsidR="00AB49AB">
        <w:t>) and</w:t>
      </w:r>
      <w:r w:rsidR="009C64A3" w:rsidRPr="009C64A3">
        <w:t xml:space="preserve"> </w:t>
      </w:r>
      <w:r w:rsidR="00AD54F6">
        <w:t>1</w:t>
      </w:r>
      <w:r>
        <w:t xml:space="preserve"> (</w:t>
      </w:r>
      <w:r w:rsidR="00AD54F6">
        <w:t>kitchen</w:t>
      </w:r>
      <w:r>
        <w:t>)</w:t>
      </w:r>
      <w:r w:rsidR="00AB49AB">
        <w:t xml:space="preserve">. Following this are </w:t>
      </w:r>
      <w:r w:rsidR="009C64A3" w:rsidRPr="009C64A3">
        <w:t>6</w:t>
      </w:r>
      <w:r>
        <w:t xml:space="preserve"> (exterior)</w:t>
      </w:r>
      <w:r w:rsidR="009C64A3" w:rsidRPr="009C64A3">
        <w:t xml:space="preserve">, </w:t>
      </w:r>
      <w:r w:rsidR="00AD54F6" w:rsidRPr="009C64A3">
        <w:t>3</w:t>
      </w:r>
      <w:r w:rsidR="00AD54F6">
        <w:t xml:space="preserve"> (empty </w:t>
      </w:r>
      <w:r w:rsidR="00AD54F6">
        <w:t>room with window),</w:t>
      </w:r>
      <w:r w:rsidR="00AD54F6" w:rsidRPr="009C64A3">
        <w:t xml:space="preserve"> </w:t>
      </w:r>
      <w:r w:rsidR="009C64A3" w:rsidRPr="009C64A3">
        <w:t>5</w:t>
      </w:r>
      <w:r>
        <w:t xml:space="preserve"> (empty room)</w:t>
      </w:r>
      <w:r w:rsidR="009C64A3" w:rsidRPr="009C64A3">
        <w:t xml:space="preserve"> and 4</w:t>
      </w:r>
      <w:r>
        <w:t xml:space="preserve"> (living room and bedroom)</w:t>
      </w:r>
      <w:r w:rsidR="009C64A3" w:rsidRPr="009C64A3">
        <w:t>.</w:t>
      </w:r>
      <w:r>
        <w:t xml:space="preserve"> This matches intuition, </w:t>
      </w:r>
      <w:r w:rsidR="00AD54F6">
        <w:t xml:space="preserve">as </w:t>
      </w:r>
      <w:r>
        <w:t xml:space="preserve">the characteristics of the bathroom </w:t>
      </w:r>
      <w:r w:rsidR="00AD54F6">
        <w:t xml:space="preserve">and kitchen </w:t>
      </w:r>
      <w:r>
        <w:t>could indicate the period and style of construction, as well as whether the building has been remodelled.</w:t>
      </w:r>
    </w:p>
    <w:p w14:paraId="581268FF" w14:textId="77777777" w:rsidR="009C64A3" w:rsidRDefault="009C64A3" w:rsidP="009C64A3">
      <w:pPr>
        <w:pStyle w:val="MainText"/>
        <w:ind w:firstLine="0"/>
      </w:pPr>
    </w:p>
    <w:p w14:paraId="77B1C0C1" w14:textId="01794087" w:rsidR="00F322EC" w:rsidRDefault="00F322EC" w:rsidP="00F322EC">
      <w:pPr>
        <w:pStyle w:val="Caption"/>
        <w:keepNext/>
      </w:pPr>
      <w:bookmarkStart w:id="16" w:name="_Ref194056360"/>
      <w:r>
        <w:t xml:space="preserve">Table </w:t>
      </w:r>
      <w:fldSimple w:instr=" SEQ Table \* ARABIC ">
        <w:r w:rsidR="005569D1">
          <w:rPr>
            <w:noProof/>
          </w:rPr>
          <w:t>10</w:t>
        </w:r>
      </w:fldSimple>
      <w:bookmarkEnd w:id="16"/>
      <w:r>
        <w:t>. Results from image masking experiment.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370"/>
        <w:gridCol w:w="1116"/>
        <w:gridCol w:w="1116"/>
      </w:tblGrid>
      <w:tr w:rsidR="009C64A3" w:rsidRPr="0057397F" w14:paraId="2AA4E0D2" w14:textId="77777777" w:rsidTr="00784AFD">
        <w:tc>
          <w:tcPr>
            <w:tcW w:w="958" w:type="dxa"/>
            <w:tcBorders>
              <w:top w:val="single" w:sz="4" w:space="0" w:color="auto"/>
              <w:bottom w:val="single" w:sz="4" w:space="0" w:color="auto"/>
            </w:tcBorders>
          </w:tcPr>
          <w:p w14:paraId="630ADAD5" w14:textId="2A955C5F" w:rsidR="009C64A3" w:rsidRPr="0057397F" w:rsidRDefault="004D413B" w:rsidP="00784AFD">
            <w:pPr>
              <w:pStyle w:val="MainText"/>
              <w:ind w:firstLine="0"/>
              <w:jc w:val="center"/>
              <w:rPr>
                <w:sz w:val="18"/>
                <w:szCs w:val="18"/>
              </w:rPr>
            </w:pPr>
            <w:r>
              <w:rPr>
                <w:sz w:val="18"/>
                <w:szCs w:val="18"/>
              </w:rPr>
              <w:t>Masked image category</w:t>
            </w:r>
          </w:p>
        </w:tc>
        <w:tc>
          <w:tcPr>
            <w:tcW w:w="1370" w:type="dxa"/>
            <w:tcBorders>
              <w:top w:val="single" w:sz="4" w:space="0" w:color="auto"/>
              <w:bottom w:val="single" w:sz="4" w:space="0" w:color="auto"/>
            </w:tcBorders>
          </w:tcPr>
          <w:p w14:paraId="327A1B1C" w14:textId="77777777" w:rsidR="009C64A3" w:rsidRPr="0057397F" w:rsidRDefault="009C64A3" w:rsidP="00784AFD">
            <w:pPr>
              <w:pStyle w:val="MainText"/>
              <w:ind w:firstLine="0"/>
              <w:jc w:val="center"/>
              <w:rPr>
                <w:sz w:val="18"/>
                <w:szCs w:val="18"/>
              </w:rPr>
            </w:pPr>
            <w:r>
              <w:rPr>
                <w:sz w:val="18"/>
                <w:szCs w:val="18"/>
              </w:rPr>
              <w:t>MSE</w:t>
            </w:r>
          </w:p>
        </w:tc>
        <w:tc>
          <w:tcPr>
            <w:tcW w:w="1116" w:type="dxa"/>
            <w:tcBorders>
              <w:top w:val="single" w:sz="4" w:space="0" w:color="auto"/>
              <w:bottom w:val="single" w:sz="4" w:space="0" w:color="auto"/>
            </w:tcBorders>
          </w:tcPr>
          <w:p w14:paraId="116ED312" w14:textId="77777777" w:rsidR="009C64A3" w:rsidRDefault="009C64A3" w:rsidP="00784AFD">
            <w:pPr>
              <w:pStyle w:val="MainText"/>
              <w:ind w:firstLine="0"/>
              <w:jc w:val="center"/>
              <w:rPr>
                <w:sz w:val="18"/>
                <w:szCs w:val="18"/>
              </w:rPr>
            </w:pPr>
            <w:r>
              <w:rPr>
                <w:sz w:val="18"/>
                <w:szCs w:val="18"/>
              </w:rPr>
              <w:t>RMSE</w:t>
            </w:r>
          </w:p>
        </w:tc>
        <w:tc>
          <w:tcPr>
            <w:tcW w:w="1116" w:type="dxa"/>
            <w:tcBorders>
              <w:top w:val="single" w:sz="4" w:space="0" w:color="auto"/>
              <w:bottom w:val="single" w:sz="4" w:space="0" w:color="auto"/>
            </w:tcBorders>
          </w:tcPr>
          <w:p w14:paraId="63A42178" w14:textId="77777777" w:rsidR="009C64A3" w:rsidRDefault="009C64A3" w:rsidP="00784AFD">
            <w:pPr>
              <w:pStyle w:val="MainText"/>
              <w:ind w:firstLine="0"/>
              <w:jc w:val="center"/>
              <w:rPr>
                <w:sz w:val="18"/>
                <w:szCs w:val="18"/>
              </w:rPr>
            </w:pPr>
            <w:r>
              <w:rPr>
                <w:sz w:val="18"/>
                <w:szCs w:val="18"/>
              </w:rPr>
              <w:t>NMBE</w:t>
            </w:r>
          </w:p>
        </w:tc>
      </w:tr>
      <w:tr w:rsidR="009C64A3" w:rsidRPr="0057397F" w14:paraId="65A077CD" w14:textId="77777777" w:rsidTr="00784AFD">
        <w:tc>
          <w:tcPr>
            <w:tcW w:w="958" w:type="dxa"/>
            <w:tcBorders>
              <w:top w:val="single" w:sz="4" w:space="0" w:color="auto"/>
            </w:tcBorders>
          </w:tcPr>
          <w:p w14:paraId="1251A52B" w14:textId="13692105" w:rsidR="009C64A3" w:rsidRPr="0057397F" w:rsidRDefault="004D413B" w:rsidP="00784AFD">
            <w:pPr>
              <w:pStyle w:val="MainText"/>
              <w:ind w:firstLine="0"/>
              <w:jc w:val="center"/>
              <w:rPr>
                <w:sz w:val="18"/>
                <w:szCs w:val="18"/>
              </w:rPr>
            </w:pPr>
            <w:r>
              <w:rPr>
                <w:sz w:val="18"/>
                <w:szCs w:val="18"/>
              </w:rPr>
              <w:t>1</w:t>
            </w:r>
          </w:p>
        </w:tc>
        <w:tc>
          <w:tcPr>
            <w:tcW w:w="1370" w:type="dxa"/>
            <w:tcBorders>
              <w:top w:val="single" w:sz="4" w:space="0" w:color="auto"/>
            </w:tcBorders>
          </w:tcPr>
          <w:p w14:paraId="613A2408" w14:textId="3D6D9FD6" w:rsidR="009C64A3" w:rsidRPr="0057397F" w:rsidRDefault="004D413B" w:rsidP="00784AFD">
            <w:pPr>
              <w:pStyle w:val="MainText"/>
              <w:ind w:firstLine="0"/>
              <w:jc w:val="center"/>
              <w:rPr>
                <w:sz w:val="18"/>
                <w:szCs w:val="18"/>
              </w:rPr>
            </w:pPr>
            <w:r>
              <w:rPr>
                <w:sz w:val="18"/>
                <w:szCs w:val="18"/>
              </w:rPr>
              <w:t>1220</w:t>
            </w:r>
          </w:p>
        </w:tc>
        <w:tc>
          <w:tcPr>
            <w:tcW w:w="1116" w:type="dxa"/>
            <w:tcBorders>
              <w:top w:val="single" w:sz="4" w:space="0" w:color="auto"/>
            </w:tcBorders>
          </w:tcPr>
          <w:p w14:paraId="0E8536B4" w14:textId="271B7D00" w:rsidR="009C64A3" w:rsidRPr="0057397F" w:rsidRDefault="004D413B" w:rsidP="00784AFD">
            <w:pPr>
              <w:pStyle w:val="MainText"/>
              <w:ind w:firstLine="0"/>
              <w:jc w:val="center"/>
              <w:rPr>
                <w:sz w:val="18"/>
                <w:szCs w:val="18"/>
              </w:rPr>
            </w:pPr>
            <w:r>
              <w:rPr>
                <w:sz w:val="18"/>
                <w:szCs w:val="18"/>
              </w:rPr>
              <w:t>34.93</w:t>
            </w:r>
          </w:p>
        </w:tc>
        <w:tc>
          <w:tcPr>
            <w:tcW w:w="1116" w:type="dxa"/>
            <w:tcBorders>
              <w:top w:val="single" w:sz="4" w:space="0" w:color="auto"/>
            </w:tcBorders>
          </w:tcPr>
          <w:p w14:paraId="27904B2B" w14:textId="03EA7EA2" w:rsidR="009C64A3" w:rsidRPr="0057397F" w:rsidRDefault="004D413B" w:rsidP="00784AFD">
            <w:pPr>
              <w:pStyle w:val="MainText"/>
              <w:ind w:firstLine="0"/>
              <w:jc w:val="center"/>
              <w:rPr>
                <w:sz w:val="18"/>
                <w:szCs w:val="18"/>
              </w:rPr>
            </w:pPr>
            <w:r>
              <w:rPr>
                <w:sz w:val="18"/>
                <w:szCs w:val="18"/>
              </w:rPr>
              <w:t>-0.11</w:t>
            </w:r>
            <w:r w:rsidR="009C64A3">
              <w:rPr>
                <w:sz w:val="18"/>
                <w:szCs w:val="18"/>
              </w:rPr>
              <w:t>%</w:t>
            </w:r>
          </w:p>
        </w:tc>
      </w:tr>
      <w:tr w:rsidR="009C64A3" w:rsidRPr="0057397F" w14:paraId="7F67C40B" w14:textId="77777777" w:rsidTr="00784AFD">
        <w:tc>
          <w:tcPr>
            <w:tcW w:w="958" w:type="dxa"/>
          </w:tcPr>
          <w:p w14:paraId="5820E2BD" w14:textId="77777777" w:rsidR="009C64A3" w:rsidRPr="0057397F" w:rsidRDefault="009C64A3" w:rsidP="00784AFD">
            <w:pPr>
              <w:pStyle w:val="MainText"/>
              <w:ind w:firstLine="0"/>
              <w:jc w:val="center"/>
              <w:rPr>
                <w:sz w:val="18"/>
                <w:szCs w:val="18"/>
              </w:rPr>
            </w:pPr>
            <w:r>
              <w:rPr>
                <w:sz w:val="18"/>
                <w:szCs w:val="18"/>
              </w:rPr>
              <w:t>2</w:t>
            </w:r>
          </w:p>
        </w:tc>
        <w:tc>
          <w:tcPr>
            <w:tcW w:w="1370" w:type="dxa"/>
          </w:tcPr>
          <w:p w14:paraId="00A762C0" w14:textId="61B19382" w:rsidR="009C64A3" w:rsidRPr="0057397F" w:rsidRDefault="004D413B" w:rsidP="00784AFD">
            <w:pPr>
              <w:pStyle w:val="MainText"/>
              <w:ind w:firstLine="0"/>
              <w:jc w:val="center"/>
              <w:rPr>
                <w:sz w:val="18"/>
                <w:szCs w:val="18"/>
              </w:rPr>
            </w:pPr>
            <w:r>
              <w:rPr>
                <w:sz w:val="18"/>
                <w:szCs w:val="18"/>
              </w:rPr>
              <w:t>1221</w:t>
            </w:r>
          </w:p>
        </w:tc>
        <w:tc>
          <w:tcPr>
            <w:tcW w:w="1116" w:type="dxa"/>
          </w:tcPr>
          <w:p w14:paraId="30841D6B" w14:textId="649741F0" w:rsidR="009C64A3" w:rsidRPr="0057397F" w:rsidRDefault="009C64A3" w:rsidP="00784AFD">
            <w:pPr>
              <w:pStyle w:val="MainText"/>
              <w:ind w:firstLine="0"/>
              <w:jc w:val="center"/>
              <w:rPr>
                <w:sz w:val="18"/>
                <w:szCs w:val="18"/>
              </w:rPr>
            </w:pPr>
            <w:r>
              <w:rPr>
                <w:sz w:val="18"/>
                <w:szCs w:val="18"/>
              </w:rPr>
              <w:t>3</w:t>
            </w:r>
            <w:r w:rsidR="004D413B">
              <w:rPr>
                <w:sz w:val="18"/>
                <w:szCs w:val="18"/>
              </w:rPr>
              <w:t>4.94</w:t>
            </w:r>
          </w:p>
        </w:tc>
        <w:tc>
          <w:tcPr>
            <w:tcW w:w="1116" w:type="dxa"/>
          </w:tcPr>
          <w:p w14:paraId="57695827" w14:textId="2968182B" w:rsidR="009C64A3" w:rsidRPr="0057397F" w:rsidRDefault="009C64A3" w:rsidP="00784AFD">
            <w:pPr>
              <w:pStyle w:val="MainText"/>
              <w:ind w:firstLine="0"/>
              <w:jc w:val="center"/>
              <w:rPr>
                <w:sz w:val="18"/>
                <w:szCs w:val="18"/>
              </w:rPr>
            </w:pPr>
            <w:r w:rsidRPr="00C577D9">
              <w:rPr>
                <w:sz w:val="18"/>
                <w:szCs w:val="18"/>
              </w:rPr>
              <w:t>-</w:t>
            </w:r>
            <w:r w:rsidR="004D413B">
              <w:rPr>
                <w:sz w:val="18"/>
                <w:szCs w:val="18"/>
              </w:rPr>
              <w:t>0.11</w:t>
            </w:r>
            <w:r>
              <w:rPr>
                <w:sz w:val="18"/>
                <w:szCs w:val="18"/>
              </w:rPr>
              <w:t>%</w:t>
            </w:r>
          </w:p>
        </w:tc>
      </w:tr>
      <w:tr w:rsidR="009C64A3" w:rsidRPr="0057397F" w14:paraId="4AAA0E9A" w14:textId="77777777" w:rsidTr="00784AFD">
        <w:tc>
          <w:tcPr>
            <w:tcW w:w="958" w:type="dxa"/>
          </w:tcPr>
          <w:p w14:paraId="4AD8C37F" w14:textId="77777777" w:rsidR="009C64A3" w:rsidRPr="0057397F" w:rsidRDefault="009C64A3" w:rsidP="00784AFD">
            <w:pPr>
              <w:pStyle w:val="MainText"/>
              <w:ind w:firstLine="0"/>
              <w:jc w:val="center"/>
              <w:rPr>
                <w:sz w:val="18"/>
                <w:szCs w:val="18"/>
              </w:rPr>
            </w:pPr>
            <w:r>
              <w:rPr>
                <w:sz w:val="18"/>
                <w:szCs w:val="18"/>
              </w:rPr>
              <w:t>3</w:t>
            </w:r>
          </w:p>
        </w:tc>
        <w:tc>
          <w:tcPr>
            <w:tcW w:w="1370" w:type="dxa"/>
          </w:tcPr>
          <w:p w14:paraId="78D0AF62" w14:textId="434FC540" w:rsidR="009C64A3" w:rsidRPr="0057397F" w:rsidRDefault="004D413B" w:rsidP="00784AFD">
            <w:pPr>
              <w:pStyle w:val="MainText"/>
              <w:ind w:firstLine="0"/>
              <w:jc w:val="center"/>
              <w:rPr>
                <w:sz w:val="18"/>
                <w:szCs w:val="18"/>
              </w:rPr>
            </w:pPr>
            <w:r>
              <w:rPr>
                <w:sz w:val="18"/>
                <w:szCs w:val="18"/>
              </w:rPr>
              <w:t>1210</w:t>
            </w:r>
          </w:p>
        </w:tc>
        <w:tc>
          <w:tcPr>
            <w:tcW w:w="1116" w:type="dxa"/>
          </w:tcPr>
          <w:p w14:paraId="78E5310B" w14:textId="7CFABF5D" w:rsidR="009C64A3" w:rsidRPr="0057397F" w:rsidRDefault="009C64A3" w:rsidP="00784AFD">
            <w:pPr>
              <w:pStyle w:val="MainText"/>
              <w:ind w:firstLine="0"/>
              <w:jc w:val="center"/>
              <w:rPr>
                <w:sz w:val="18"/>
                <w:szCs w:val="18"/>
              </w:rPr>
            </w:pPr>
            <w:r>
              <w:rPr>
                <w:sz w:val="18"/>
                <w:szCs w:val="18"/>
              </w:rPr>
              <w:t>3</w:t>
            </w:r>
            <w:r w:rsidR="004D413B">
              <w:rPr>
                <w:sz w:val="18"/>
                <w:szCs w:val="18"/>
              </w:rPr>
              <w:t>4.78</w:t>
            </w:r>
          </w:p>
        </w:tc>
        <w:tc>
          <w:tcPr>
            <w:tcW w:w="1116" w:type="dxa"/>
          </w:tcPr>
          <w:p w14:paraId="0B976929" w14:textId="67FE163D" w:rsidR="009C64A3" w:rsidRPr="0057397F" w:rsidRDefault="009C64A3" w:rsidP="00784AFD">
            <w:pPr>
              <w:pStyle w:val="MainText"/>
              <w:ind w:firstLine="0"/>
              <w:jc w:val="center"/>
              <w:rPr>
                <w:sz w:val="18"/>
                <w:szCs w:val="18"/>
              </w:rPr>
            </w:pPr>
            <w:r w:rsidRPr="00C577D9">
              <w:rPr>
                <w:sz w:val="18"/>
                <w:szCs w:val="18"/>
              </w:rPr>
              <w:t>-</w:t>
            </w:r>
            <w:r w:rsidR="004D413B">
              <w:rPr>
                <w:sz w:val="18"/>
                <w:szCs w:val="18"/>
              </w:rPr>
              <w:t>0.10</w:t>
            </w:r>
            <w:r>
              <w:rPr>
                <w:sz w:val="18"/>
                <w:szCs w:val="18"/>
              </w:rPr>
              <w:t>%</w:t>
            </w:r>
          </w:p>
        </w:tc>
      </w:tr>
      <w:tr w:rsidR="009C64A3" w:rsidRPr="0057397F" w14:paraId="2288B033" w14:textId="77777777" w:rsidTr="004D413B">
        <w:tc>
          <w:tcPr>
            <w:tcW w:w="958" w:type="dxa"/>
          </w:tcPr>
          <w:p w14:paraId="78FF196F" w14:textId="77777777" w:rsidR="009C64A3" w:rsidRDefault="009C64A3" w:rsidP="00784AFD">
            <w:pPr>
              <w:pStyle w:val="MainText"/>
              <w:ind w:firstLine="0"/>
              <w:jc w:val="center"/>
              <w:rPr>
                <w:sz w:val="18"/>
                <w:szCs w:val="18"/>
              </w:rPr>
            </w:pPr>
            <w:r>
              <w:rPr>
                <w:sz w:val="18"/>
                <w:szCs w:val="18"/>
              </w:rPr>
              <w:t>4</w:t>
            </w:r>
          </w:p>
        </w:tc>
        <w:tc>
          <w:tcPr>
            <w:tcW w:w="1370" w:type="dxa"/>
          </w:tcPr>
          <w:p w14:paraId="6D7FC250" w14:textId="3B062BA3" w:rsidR="009C64A3" w:rsidRPr="0057397F" w:rsidRDefault="004D413B" w:rsidP="00784AFD">
            <w:pPr>
              <w:pStyle w:val="MainText"/>
              <w:ind w:firstLine="0"/>
              <w:jc w:val="center"/>
              <w:rPr>
                <w:sz w:val="18"/>
                <w:szCs w:val="18"/>
              </w:rPr>
            </w:pPr>
            <w:r>
              <w:rPr>
                <w:sz w:val="18"/>
                <w:szCs w:val="18"/>
              </w:rPr>
              <w:t>1200</w:t>
            </w:r>
          </w:p>
        </w:tc>
        <w:tc>
          <w:tcPr>
            <w:tcW w:w="1116" w:type="dxa"/>
          </w:tcPr>
          <w:p w14:paraId="594E752A" w14:textId="7641C044" w:rsidR="009C64A3" w:rsidRPr="0057397F" w:rsidRDefault="004D413B" w:rsidP="00784AFD">
            <w:pPr>
              <w:pStyle w:val="MainText"/>
              <w:ind w:firstLine="0"/>
              <w:jc w:val="center"/>
              <w:rPr>
                <w:sz w:val="18"/>
                <w:szCs w:val="18"/>
              </w:rPr>
            </w:pPr>
            <w:r>
              <w:rPr>
                <w:sz w:val="18"/>
                <w:szCs w:val="18"/>
              </w:rPr>
              <w:t>34.64</w:t>
            </w:r>
          </w:p>
        </w:tc>
        <w:tc>
          <w:tcPr>
            <w:tcW w:w="1116" w:type="dxa"/>
          </w:tcPr>
          <w:p w14:paraId="31F1C112" w14:textId="75997D5A" w:rsidR="009C64A3" w:rsidRPr="0057397F" w:rsidRDefault="009C64A3" w:rsidP="00784AFD">
            <w:pPr>
              <w:pStyle w:val="MainText"/>
              <w:ind w:firstLine="0"/>
              <w:jc w:val="center"/>
              <w:rPr>
                <w:sz w:val="18"/>
                <w:szCs w:val="18"/>
              </w:rPr>
            </w:pPr>
            <w:r w:rsidRPr="00C577D9">
              <w:rPr>
                <w:sz w:val="18"/>
                <w:szCs w:val="18"/>
              </w:rPr>
              <w:t>-</w:t>
            </w:r>
            <w:r w:rsidR="004D413B">
              <w:rPr>
                <w:sz w:val="18"/>
                <w:szCs w:val="18"/>
              </w:rPr>
              <w:t>0.98</w:t>
            </w:r>
            <w:r>
              <w:rPr>
                <w:sz w:val="18"/>
                <w:szCs w:val="18"/>
              </w:rPr>
              <w:t>%</w:t>
            </w:r>
          </w:p>
        </w:tc>
      </w:tr>
      <w:tr w:rsidR="009C64A3" w:rsidRPr="0057397F" w14:paraId="2F8BC84B" w14:textId="77777777" w:rsidTr="004D413B">
        <w:tc>
          <w:tcPr>
            <w:tcW w:w="958" w:type="dxa"/>
          </w:tcPr>
          <w:p w14:paraId="70DC5424" w14:textId="77777777" w:rsidR="009C64A3" w:rsidRDefault="009C64A3" w:rsidP="00784AFD">
            <w:pPr>
              <w:pStyle w:val="MainText"/>
              <w:ind w:firstLine="0"/>
              <w:jc w:val="center"/>
              <w:rPr>
                <w:sz w:val="18"/>
                <w:szCs w:val="18"/>
              </w:rPr>
            </w:pPr>
            <w:r>
              <w:rPr>
                <w:sz w:val="18"/>
                <w:szCs w:val="18"/>
              </w:rPr>
              <w:t>5</w:t>
            </w:r>
          </w:p>
        </w:tc>
        <w:tc>
          <w:tcPr>
            <w:tcW w:w="1370" w:type="dxa"/>
          </w:tcPr>
          <w:p w14:paraId="4F94CB15" w14:textId="26FFCF1D" w:rsidR="009C64A3" w:rsidRPr="0057397F" w:rsidRDefault="004D413B" w:rsidP="00784AFD">
            <w:pPr>
              <w:pStyle w:val="MainText"/>
              <w:ind w:firstLine="0"/>
              <w:jc w:val="center"/>
              <w:rPr>
                <w:sz w:val="18"/>
                <w:szCs w:val="18"/>
              </w:rPr>
            </w:pPr>
            <w:r>
              <w:rPr>
                <w:sz w:val="18"/>
                <w:szCs w:val="18"/>
              </w:rPr>
              <w:t>1207</w:t>
            </w:r>
          </w:p>
        </w:tc>
        <w:tc>
          <w:tcPr>
            <w:tcW w:w="1116" w:type="dxa"/>
          </w:tcPr>
          <w:p w14:paraId="1A3FD4F3" w14:textId="1352D1A5" w:rsidR="009C64A3" w:rsidRPr="0057397F" w:rsidRDefault="004D413B" w:rsidP="00784AFD">
            <w:pPr>
              <w:pStyle w:val="MainText"/>
              <w:ind w:firstLine="0"/>
              <w:jc w:val="center"/>
              <w:rPr>
                <w:sz w:val="18"/>
                <w:szCs w:val="18"/>
              </w:rPr>
            </w:pPr>
            <w:r>
              <w:rPr>
                <w:sz w:val="18"/>
                <w:szCs w:val="18"/>
              </w:rPr>
              <w:t>34.74</w:t>
            </w:r>
          </w:p>
        </w:tc>
        <w:tc>
          <w:tcPr>
            <w:tcW w:w="1116" w:type="dxa"/>
          </w:tcPr>
          <w:p w14:paraId="1DD92C78" w14:textId="304D1209" w:rsidR="009C64A3" w:rsidRPr="0057397F" w:rsidRDefault="009C64A3" w:rsidP="00784AFD">
            <w:pPr>
              <w:pStyle w:val="MainText"/>
              <w:ind w:firstLine="0"/>
              <w:jc w:val="center"/>
              <w:rPr>
                <w:sz w:val="18"/>
                <w:szCs w:val="18"/>
              </w:rPr>
            </w:pPr>
            <w:r w:rsidRPr="00C577D9">
              <w:rPr>
                <w:sz w:val="18"/>
                <w:szCs w:val="18"/>
              </w:rPr>
              <w:t>-</w:t>
            </w:r>
            <w:r>
              <w:rPr>
                <w:sz w:val="18"/>
                <w:szCs w:val="18"/>
              </w:rPr>
              <w:t>0</w:t>
            </w:r>
            <w:r w:rsidR="004D413B">
              <w:rPr>
                <w:sz w:val="18"/>
                <w:szCs w:val="18"/>
              </w:rPr>
              <w:t>.10</w:t>
            </w:r>
            <w:r>
              <w:rPr>
                <w:sz w:val="18"/>
                <w:szCs w:val="18"/>
              </w:rPr>
              <w:t>%</w:t>
            </w:r>
          </w:p>
        </w:tc>
      </w:tr>
      <w:tr w:rsidR="009C64A3" w:rsidRPr="0057397F" w14:paraId="17507A2F" w14:textId="77777777" w:rsidTr="004D413B">
        <w:tc>
          <w:tcPr>
            <w:tcW w:w="958" w:type="dxa"/>
            <w:tcBorders>
              <w:bottom w:val="single" w:sz="4" w:space="0" w:color="auto"/>
            </w:tcBorders>
          </w:tcPr>
          <w:p w14:paraId="208FB0C7" w14:textId="694DAF66" w:rsidR="009C64A3" w:rsidRDefault="004D413B" w:rsidP="00784AFD">
            <w:pPr>
              <w:pStyle w:val="MainText"/>
              <w:ind w:firstLine="0"/>
              <w:jc w:val="center"/>
              <w:rPr>
                <w:sz w:val="18"/>
                <w:szCs w:val="18"/>
              </w:rPr>
            </w:pPr>
            <w:r>
              <w:rPr>
                <w:sz w:val="18"/>
                <w:szCs w:val="18"/>
              </w:rPr>
              <w:t>6</w:t>
            </w:r>
          </w:p>
        </w:tc>
        <w:tc>
          <w:tcPr>
            <w:tcW w:w="1370" w:type="dxa"/>
            <w:tcBorders>
              <w:bottom w:val="single" w:sz="4" w:space="0" w:color="auto"/>
            </w:tcBorders>
          </w:tcPr>
          <w:p w14:paraId="437D795E" w14:textId="740C640F" w:rsidR="009C64A3" w:rsidRPr="0057397F" w:rsidRDefault="004D413B" w:rsidP="00784AFD">
            <w:pPr>
              <w:pStyle w:val="MainText"/>
              <w:ind w:firstLine="0"/>
              <w:jc w:val="center"/>
              <w:rPr>
                <w:sz w:val="18"/>
                <w:szCs w:val="18"/>
              </w:rPr>
            </w:pPr>
            <w:r>
              <w:rPr>
                <w:sz w:val="18"/>
                <w:szCs w:val="18"/>
              </w:rPr>
              <w:t>1212</w:t>
            </w:r>
          </w:p>
        </w:tc>
        <w:tc>
          <w:tcPr>
            <w:tcW w:w="1116" w:type="dxa"/>
            <w:tcBorders>
              <w:bottom w:val="single" w:sz="4" w:space="0" w:color="auto"/>
            </w:tcBorders>
          </w:tcPr>
          <w:p w14:paraId="3FA5D208" w14:textId="0B64D69E" w:rsidR="009C64A3" w:rsidRPr="0057397F" w:rsidRDefault="004D413B" w:rsidP="00784AFD">
            <w:pPr>
              <w:pStyle w:val="MainText"/>
              <w:ind w:firstLine="0"/>
              <w:jc w:val="center"/>
              <w:rPr>
                <w:sz w:val="18"/>
                <w:szCs w:val="18"/>
              </w:rPr>
            </w:pPr>
            <w:r>
              <w:rPr>
                <w:sz w:val="18"/>
                <w:szCs w:val="18"/>
              </w:rPr>
              <w:t>34.81</w:t>
            </w:r>
          </w:p>
        </w:tc>
        <w:tc>
          <w:tcPr>
            <w:tcW w:w="1116" w:type="dxa"/>
            <w:tcBorders>
              <w:bottom w:val="single" w:sz="4" w:space="0" w:color="auto"/>
            </w:tcBorders>
          </w:tcPr>
          <w:p w14:paraId="5777504D" w14:textId="57D9EF5E" w:rsidR="009C64A3" w:rsidRPr="0057397F" w:rsidRDefault="009C64A3" w:rsidP="00784AFD">
            <w:pPr>
              <w:pStyle w:val="MainText"/>
              <w:ind w:firstLine="0"/>
              <w:jc w:val="center"/>
              <w:rPr>
                <w:sz w:val="18"/>
                <w:szCs w:val="18"/>
              </w:rPr>
            </w:pPr>
            <w:r w:rsidRPr="00C577D9">
              <w:rPr>
                <w:sz w:val="18"/>
                <w:szCs w:val="18"/>
              </w:rPr>
              <w:t>-</w:t>
            </w:r>
            <w:r w:rsidR="004D413B">
              <w:rPr>
                <w:sz w:val="18"/>
                <w:szCs w:val="18"/>
              </w:rPr>
              <w:t>0.10</w:t>
            </w:r>
            <w:r>
              <w:rPr>
                <w:sz w:val="18"/>
                <w:szCs w:val="18"/>
              </w:rPr>
              <w:t>%</w:t>
            </w:r>
          </w:p>
        </w:tc>
      </w:tr>
    </w:tbl>
    <w:p w14:paraId="68B4760E" w14:textId="77777777" w:rsidR="009C64A3" w:rsidRDefault="009C64A3" w:rsidP="009C64A3">
      <w:pPr>
        <w:pStyle w:val="MainText"/>
        <w:ind w:firstLine="0"/>
      </w:pPr>
    </w:p>
    <w:p w14:paraId="02EF0A3E" w14:textId="779F9F41" w:rsidR="004D413B" w:rsidRDefault="004D413B" w:rsidP="003959B0">
      <w:pPr>
        <w:pStyle w:val="Heading1"/>
      </w:pPr>
      <w:r>
        <w:t>4.</w:t>
      </w:r>
      <w:r w:rsidR="003959B0">
        <w:t>5</w:t>
      </w:r>
      <w:r>
        <w:t xml:space="preserve"> </w:t>
      </w:r>
      <w:r w:rsidRPr="003959B0">
        <w:t>Ensemble</w:t>
      </w:r>
      <w:r>
        <w:t xml:space="preserve"> model results</w:t>
      </w:r>
    </w:p>
    <w:p w14:paraId="5DEBCACE" w14:textId="3AA103A0" w:rsidR="004D413B" w:rsidRDefault="004D413B" w:rsidP="004D413B">
      <w:pPr>
        <w:pStyle w:val="MainText"/>
      </w:pPr>
      <w:r>
        <w:t xml:space="preserve">The 5-fold CV ensemble model results are shown </w:t>
      </w:r>
      <w:r w:rsidR="00CF22B9">
        <w:t xml:space="preserve">in </w:t>
      </w:r>
      <w:r w:rsidR="00CF22B9">
        <w:fldChar w:fldCharType="begin"/>
      </w:r>
      <w:r w:rsidR="00CF22B9">
        <w:instrText xml:space="preserve"> REF _Ref194056323 \h </w:instrText>
      </w:r>
      <w:r w:rsidR="00CF22B9">
        <w:fldChar w:fldCharType="separate"/>
      </w:r>
      <w:r w:rsidR="005569D1">
        <w:t xml:space="preserve">Table </w:t>
      </w:r>
      <w:r w:rsidR="005569D1">
        <w:rPr>
          <w:noProof/>
        </w:rPr>
        <w:t>11</w:t>
      </w:r>
      <w:r w:rsidR="00CF22B9">
        <w:fldChar w:fldCharType="end"/>
      </w:r>
      <w:r w:rsidR="00F334E0">
        <w:t>. The summary comparison between the models for the individual modalities and the ensemble models is shown in</w:t>
      </w:r>
      <w:r w:rsidR="00CF22B9">
        <w:t xml:space="preserve"> </w:t>
      </w:r>
      <w:r w:rsidR="00CF22B9">
        <w:fldChar w:fldCharType="begin"/>
      </w:r>
      <w:r w:rsidR="00CF22B9">
        <w:instrText xml:space="preserve"> REF _Ref194056339 \h </w:instrText>
      </w:r>
      <w:r w:rsidR="00CF22B9">
        <w:fldChar w:fldCharType="separate"/>
      </w:r>
      <w:r w:rsidR="005569D1">
        <w:t xml:space="preserve">Table </w:t>
      </w:r>
      <w:r w:rsidR="005569D1">
        <w:rPr>
          <w:noProof/>
        </w:rPr>
        <w:t>12</w:t>
      </w:r>
      <w:r w:rsidR="00CF22B9">
        <w:fldChar w:fldCharType="end"/>
      </w:r>
      <w:r w:rsidR="00F334E0">
        <w:t>.</w:t>
      </w:r>
      <w:r w:rsidR="0098509C">
        <w:t xml:space="preserve"> The early fusion model outperformed the late fusion model. This indicates that combining the predictions from the individual models is less effective than feeding the text and image embeddings in parallel with the tabular features </w:t>
      </w:r>
      <w:r w:rsidR="004F54D3">
        <w:t>to an overall regressor head. It could be inferred that the regressor head is able to capture richer semantic and contextual information when all the data modalities are considered at once.</w:t>
      </w:r>
    </w:p>
    <w:p w14:paraId="0A52754F" w14:textId="77777777" w:rsidR="004D413B" w:rsidRDefault="004D413B" w:rsidP="004D413B">
      <w:pPr>
        <w:pStyle w:val="MainText"/>
        <w:ind w:firstLine="0"/>
      </w:pPr>
    </w:p>
    <w:p w14:paraId="17881310" w14:textId="6B2699D2" w:rsidR="00F322EC" w:rsidRDefault="00F322EC" w:rsidP="00F322EC">
      <w:pPr>
        <w:pStyle w:val="Caption"/>
        <w:keepNext/>
      </w:pPr>
      <w:bookmarkStart w:id="17" w:name="_Ref194056323"/>
      <w:r>
        <w:t xml:space="preserve">Table </w:t>
      </w:r>
      <w:fldSimple w:instr=" SEQ Table \* ARABIC ">
        <w:r w:rsidR="005569D1">
          <w:rPr>
            <w:noProof/>
          </w:rPr>
          <w:t>11</w:t>
        </w:r>
      </w:fldSimple>
      <w:bookmarkEnd w:id="17"/>
      <w:r>
        <w:t>. Ensemble model CV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1370"/>
        <w:gridCol w:w="1116"/>
        <w:gridCol w:w="1116"/>
      </w:tblGrid>
      <w:tr w:rsidR="004D413B" w:rsidRPr="0057397F" w14:paraId="07A347B9" w14:textId="77777777" w:rsidTr="007E30D3">
        <w:tc>
          <w:tcPr>
            <w:tcW w:w="958" w:type="dxa"/>
            <w:tcBorders>
              <w:top w:val="single" w:sz="4" w:space="0" w:color="auto"/>
              <w:bottom w:val="single" w:sz="4" w:space="0" w:color="auto"/>
            </w:tcBorders>
          </w:tcPr>
          <w:p w14:paraId="1A6A957F" w14:textId="77777777" w:rsidR="004D413B" w:rsidRPr="0057397F" w:rsidRDefault="004D413B" w:rsidP="00784AFD">
            <w:pPr>
              <w:pStyle w:val="MainText"/>
              <w:ind w:firstLine="0"/>
              <w:jc w:val="center"/>
              <w:rPr>
                <w:sz w:val="18"/>
                <w:szCs w:val="18"/>
              </w:rPr>
            </w:pPr>
            <w:r>
              <w:rPr>
                <w:sz w:val="18"/>
                <w:szCs w:val="18"/>
              </w:rPr>
              <w:t>Fold</w:t>
            </w:r>
          </w:p>
        </w:tc>
        <w:tc>
          <w:tcPr>
            <w:tcW w:w="1370" w:type="dxa"/>
            <w:tcBorders>
              <w:top w:val="single" w:sz="4" w:space="0" w:color="auto"/>
              <w:bottom w:val="single" w:sz="4" w:space="0" w:color="auto"/>
            </w:tcBorders>
          </w:tcPr>
          <w:p w14:paraId="05F5D892" w14:textId="77777777" w:rsidR="004D413B" w:rsidRPr="0057397F" w:rsidRDefault="004D413B" w:rsidP="00784AFD">
            <w:pPr>
              <w:pStyle w:val="MainText"/>
              <w:ind w:firstLine="0"/>
              <w:jc w:val="center"/>
              <w:rPr>
                <w:sz w:val="18"/>
                <w:szCs w:val="18"/>
              </w:rPr>
            </w:pPr>
            <w:r>
              <w:rPr>
                <w:sz w:val="18"/>
                <w:szCs w:val="18"/>
              </w:rPr>
              <w:t>MSE</w:t>
            </w:r>
          </w:p>
        </w:tc>
        <w:tc>
          <w:tcPr>
            <w:tcW w:w="1116" w:type="dxa"/>
            <w:tcBorders>
              <w:top w:val="single" w:sz="4" w:space="0" w:color="auto"/>
              <w:bottom w:val="single" w:sz="4" w:space="0" w:color="auto"/>
            </w:tcBorders>
          </w:tcPr>
          <w:p w14:paraId="43820BB1" w14:textId="77777777" w:rsidR="004D413B" w:rsidRDefault="004D413B" w:rsidP="00784AFD">
            <w:pPr>
              <w:pStyle w:val="MainText"/>
              <w:ind w:firstLine="0"/>
              <w:jc w:val="center"/>
              <w:rPr>
                <w:sz w:val="18"/>
                <w:szCs w:val="18"/>
              </w:rPr>
            </w:pPr>
            <w:r>
              <w:rPr>
                <w:sz w:val="18"/>
                <w:szCs w:val="18"/>
              </w:rPr>
              <w:t>RMSE</w:t>
            </w:r>
          </w:p>
        </w:tc>
        <w:tc>
          <w:tcPr>
            <w:tcW w:w="1116" w:type="dxa"/>
            <w:tcBorders>
              <w:top w:val="single" w:sz="4" w:space="0" w:color="auto"/>
              <w:bottom w:val="single" w:sz="4" w:space="0" w:color="auto"/>
            </w:tcBorders>
          </w:tcPr>
          <w:p w14:paraId="6F07570C" w14:textId="77777777" w:rsidR="004D413B" w:rsidRDefault="004D413B" w:rsidP="00784AFD">
            <w:pPr>
              <w:pStyle w:val="MainText"/>
              <w:ind w:firstLine="0"/>
              <w:jc w:val="center"/>
              <w:rPr>
                <w:sz w:val="18"/>
                <w:szCs w:val="18"/>
              </w:rPr>
            </w:pPr>
            <w:r>
              <w:rPr>
                <w:sz w:val="18"/>
                <w:szCs w:val="18"/>
              </w:rPr>
              <w:t>NMBE</w:t>
            </w:r>
          </w:p>
        </w:tc>
      </w:tr>
      <w:tr w:rsidR="007E30D3" w:rsidRPr="0057397F" w14:paraId="456F6202" w14:textId="77777777" w:rsidTr="00374354">
        <w:tc>
          <w:tcPr>
            <w:tcW w:w="4560" w:type="dxa"/>
            <w:gridSpan w:val="4"/>
            <w:tcBorders>
              <w:top w:val="single" w:sz="4" w:space="0" w:color="auto"/>
            </w:tcBorders>
          </w:tcPr>
          <w:p w14:paraId="5C1C517F" w14:textId="77777777" w:rsidR="007E30D3" w:rsidRPr="007E30D3" w:rsidRDefault="007E30D3" w:rsidP="00784AFD">
            <w:pPr>
              <w:pStyle w:val="MainText"/>
              <w:ind w:firstLine="0"/>
              <w:jc w:val="center"/>
              <w:rPr>
                <w:b/>
                <w:bCs/>
                <w:i/>
                <w:iCs/>
                <w:sz w:val="4"/>
                <w:szCs w:val="4"/>
              </w:rPr>
            </w:pPr>
          </w:p>
        </w:tc>
      </w:tr>
      <w:tr w:rsidR="007E30D3" w:rsidRPr="0057397F" w14:paraId="581C7679" w14:textId="77777777" w:rsidTr="00374354">
        <w:tc>
          <w:tcPr>
            <w:tcW w:w="4560" w:type="dxa"/>
            <w:gridSpan w:val="4"/>
            <w:tcBorders>
              <w:top w:val="single" w:sz="4" w:space="0" w:color="auto"/>
            </w:tcBorders>
          </w:tcPr>
          <w:p w14:paraId="1A7365FE" w14:textId="52DCE402" w:rsidR="007E30D3" w:rsidRPr="007E30D3" w:rsidRDefault="007E30D3" w:rsidP="00784AFD">
            <w:pPr>
              <w:pStyle w:val="MainText"/>
              <w:ind w:firstLine="0"/>
              <w:jc w:val="center"/>
              <w:rPr>
                <w:i/>
                <w:iCs/>
                <w:sz w:val="18"/>
                <w:szCs w:val="18"/>
              </w:rPr>
            </w:pPr>
            <w:r w:rsidRPr="007E30D3">
              <w:rPr>
                <w:i/>
                <w:iCs/>
                <w:sz w:val="18"/>
                <w:szCs w:val="18"/>
              </w:rPr>
              <w:t>Late fusion model</w:t>
            </w:r>
          </w:p>
        </w:tc>
      </w:tr>
      <w:tr w:rsidR="00296D78" w:rsidRPr="0057397F" w14:paraId="768E73D4" w14:textId="77777777" w:rsidTr="00127F70">
        <w:tc>
          <w:tcPr>
            <w:tcW w:w="958" w:type="dxa"/>
            <w:tcBorders>
              <w:top w:val="single" w:sz="4" w:space="0" w:color="auto"/>
            </w:tcBorders>
          </w:tcPr>
          <w:p w14:paraId="1D40ED3A" w14:textId="18D034A2" w:rsidR="00296D78" w:rsidRDefault="00296D78" w:rsidP="00296D78">
            <w:pPr>
              <w:pStyle w:val="MainText"/>
              <w:ind w:firstLine="0"/>
              <w:jc w:val="center"/>
              <w:rPr>
                <w:sz w:val="18"/>
                <w:szCs w:val="18"/>
              </w:rPr>
            </w:pPr>
            <w:r>
              <w:rPr>
                <w:sz w:val="18"/>
                <w:szCs w:val="18"/>
              </w:rPr>
              <w:t>1</w:t>
            </w:r>
          </w:p>
        </w:tc>
        <w:tc>
          <w:tcPr>
            <w:tcW w:w="1370" w:type="dxa"/>
            <w:tcBorders>
              <w:top w:val="single" w:sz="4" w:space="0" w:color="auto"/>
            </w:tcBorders>
          </w:tcPr>
          <w:p w14:paraId="5ED98B08" w14:textId="65CB0127" w:rsidR="00296D78" w:rsidRDefault="00296D78" w:rsidP="00296D78">
            <w:pPr>
              <w:pStyle w:val="MainText"/>
              <w:ind w:firstLine="0"/>
              <w:jc w:val="center"/>
              <w:rPr>
                <w:sz w:val="18"/>
                <w:szCs w:val="18"/>
              </w:rPr>
            </w:pPr>
            <w:r>
              <w:rPr>
                <w:sz w:val="18"/>
                <w:szCs w:val="18"/>
              </w:rPr>
              <w:t>849</w:t>
            </w:r>
          </w:p>
        </w:tc>
        <w:tc>
          <w:tcPr>
            <w:tcW w:w="1116" w:type="dxa"/>
            <w:tcBorders>
              <w:top w:val="single" w:sz="4" w:space="0" w:color="auto"/>
            </w:tcBorders>
            <w:vAlign w:val="center"/>
          </w:tcPr>
          <w:p w14:paraId="5AB79E40" w14:textId="5C1C5D9F" w:rsidR="00296D78" w:rsidRDefault="00296D78" w:rsidP="00296D78">
            <w:pPr>
              <w:pStyle w:val="MainText"/>
              <w:ind w:firstLine="0"/>
              <w:jc w:val="center"/>
              <w:rPr>
                <w:sz w:val="18"/>
                <w:szCs w:val="18"/>
              </w:rPr>
            </w:pPr>
            <w:r>
              <w:rPr>
                <w:color w:val="000000"/>
                <w:sz w:val="18"/>
                <w:szCs w:val="18"/>
              </w:rPr>
              <w:t>29.13</w:t>
            </w:r>
          </w:p>
        </w:tc>
        <w:tc>
          <w:tcPr>
            <w:tcW w:w="1116" w:type="dxa"/>
            <w:tcBorders>
              <w:top w:val="single" w:sz="4" w:space="0" w:color="auto"/>
            </w:tcBorders>
          </w:tcPr>
          <w:p w14:paraId="513EF01D" w14:textId="38D3423F" w:rsidR="00296D78" w:rsidRDefault="00296D78" w:rsidP="00296D78">
            <w:pPr>
              <w:pStyle w:val="MainText"/>
              <w:ind w:firstLine="0"/>
              <w:jc w:val="center"/>
              <w:rPr>
                <w:sz w:val="18"/>
                <w:szCs w:val="18"/>
              </w:rPr>
            </w:pPr>
            <w:r>
              <w:rPr>
                <w:sz w:val="18"/>
                <w:szCs w:val="18"/>
              </w:rPr>
              <w:t>0.062%</w:t>
            </w:r>
          </w:p>
        </w:tc>
      </w:tr>
      <w:tr w:rsidR="00296D78" w:rsidRPr="0057397F" w14:paraId="550ABD5B" w14:textId="77777777" w:rsidTr="00127F70">
        <w:tc>
          <w:tcPr>
            <w:tcW w:w="958" w:type="dxa"/>
          </w:tcPr>
          <w:p w14:paraId="51FE906A" w14:textId="067FF4F6" w:rsidR="00296D78" w:rsidRDefault="00296D78" w:rsidP="00296D78">
            <w:pPr>
              <w:pStyle w:val="MainText"/>
              <w:ind w:firstLine="0"/>
              <w:jc w:val="center"/>
              <w:rPr>
                <w:sz w:val="18"/>
                <w:szCs w:val="18"/>
              </w:rPr>
            </w:pPr>
            <w:r>
              <w:rPr>
                <w:sz w:val="18"/>
                <w:szCs w:val="18"/>
              </w:rPr>
              <w:t>2</w:t>
            </w:r>
          </w:p>
        </w:tc>
        <w:tc>
          <w:tcPr>
            <w:tcW w:w="1370" w:type="dxa"/>
          </w:tcPr>
          <w:p w14:paraId="2DF70ADA" w14:textId="7F6D66AB" w:rsidR="00296D78" w:rsidRDefault="00296D78" w:rsidP="00296D78">
            <w:pPr>
              <w:pStyle w:val="MainText"/>
              <w:ind w:firstLine="0"/>
              <w:jc w:val="center"/>
              <w:rPr>
                <w:sz w:val="18"/>
                <w:szCs w:val="18"/>
              </w:rPr>
            </w:pPr>
            <w:r>
              <w:rPr>
                <w:sz w:val="18"/>
                <w:szCs w:val="18"/>
              </w:rPr>
              <w:t>637</w:t>
            </w:r>
          </w:p>
        </w:tc>
        <w:tc>
          <w:tcPr>
            <w:tcW w:w="1116" w:type="dxa"/>
            <w:vAlign w:val="center"/>
          </w:tcPr>
          <w:p w14:paraId="79680696" w14:textId="104C1586" w:rsidR="00296D78" w:rsidRDefault="00296D78" w:rsidP="00296D78">
            <w:pPr>
              <w:pStyle w:val="MainText"/>
              <w:ind w:firstLine="0"/>
              <w:jc w:val="center"/>
              <w:rPr>
                <w:sz w:val="18"/>
                <w:szCs w:val="18"/>
              </w:rPr>
            </w:pPr>
            <w:r>
              <w:rPr>
                <w:color w:val="000000"/>
                <w:sz w:val="18"/>
                <w:szCs w:val="18"/>
              </w:rPr>
              <w:t>25.24</w:t>
            </w:r>
          </w:p>
        </w:tc>
        <w:tc>
          <w:tcPr>
            <w:tcW w:w="1116" w:type="dxa"/>
          </w:tcPr>
          <w:p w14:paraId="26D1ADF1" w14:textId="21F7C1D1" w:rsidR="00296D78" w:rsidRDefault="00296D78" w:rsidP="00296D78">
            <w:pPr>
              <w:pStyle w:val="MainText"/>
              <w:ind w:firstLine="0"/>
              <w:jc w:val="center"/>
              <w:rPr>
                <w:sz w:val="18"/>
                <w:szCs w:val="18"/>
              </w:rPr>
            </w:pPr>
            <w:r>
              <w:rPr>
                <w:sz w:val="18"/>
                <w:szCs w:val="18"/>
              </w:rPr>
              <w:t>-0.009%</w:t>
            </w:r>
          </w:p>
        </w:tc>
      </w:tr>
      <w:tr w:rsidR="00296D78" w:rsidRPr="0057397F" w14:paraId="3BE9EF59" w14:textId="77777777" w:rsidTr="00127F70">
        <w:tc>
          <w:tcPr>
            <w:tcW w:w="958" w:type="dxa"/>
          </w:tcPr>
          <w:p w14:paraId="180F3EDA" w14:textId="75E52721" w:rsidR="00296D78" w:rsidRDefault="00296D78" w:rsidP="00296D78">
            <w:pPr>
              <w:pStyle w:val="MainText"/>
              <w:ind w:firstLine="0"/>
              <w:jc w:val="center"/>
              <w:rPr>
                <w:sz w:val="18"/>
                <w:szCs w:val="18"/>
              </w:rPr>
            </w:pPr>
            <w:r>
              <w:rPr>
                <w:sz w:val="18"/>
                <w:szCs w:val="18"/>
              </w:rPr>
              <w:t>3</w:t>
            </w:r>
          </w:p>
        </w:tc>
        <w:tc>
          <w:tcPr>
            <w:tcW w:w="1370" w:type="dxa"/>
          </w:tcPr>
          <w:p w14:paraId="1BEAEF2A" w14:textId="4A48FA14" w:rsidR="00296D78" w:rsidRDefault="00296D78" w:rsidP="00296D78">
            <w:pPr>
              <w:pStyle w:val="MainText"/>
              <w:ind w:firstLine="0"/>
              <w:jc w:val="center"/>
              <w:rPr>
                <w:sz w:val="18"/>
                <w:szCs w:val="18"/>
              </w:rPr>
            </w:pPr>
            <w:r>
              <w:rPr>
                <w:sz w:val="18"/>
                <w:szCs w:val="18"/>
              </w:rPr>
              <w:t>804</w:t>
            </w:r>
          </w:p>
        </w:tc>
        <w:tc>
          <w:tcPr>
            <w:tcW w:w="1116" w:type="dxa"/>
            <w:vAlign w:val="center"/>
          </w:tcPr>
          <w:p w14:paraId="1EE5DA0E" w14:textId="778402B5" w:rsidR="00296D78" w:rsidRDefault="00296D78" w:rsidP="00296D78">
            <w:pPr>
              <w:pStyle w:val="MainText"/>
              <w:ind w:firstLine="0"/>
              <w:jc w:val="center"/>
              <w:rPr>
                <w:sz w:val="18"/>
                <w:szCs w:val="18"/>
              </w:rPr>
            </w:pPr>
            <w:r>
              <w:rPr>
                <w:color w:val="000000"/>
                <w:sz w:val="18"/>
                <w:szCs w:val="18"/>
              </w:rPr>
              <w:t>28.35</w:t>
            </w:r>
          </w:p>
        </w:tc>
        <w:tc>
          <w:tcPr>
            <w:tcW w:w="1116" w:type="dxa"/>
          </w:tcPr>
          <w:p w14:paraId="72EAFC9C" w14:textId="30E2CF48" w:rsidR="00296D78" w:rsidRDefault="00296D78" w:rsidP="00296D78">
            <w:pPr>
              <w:pStyle w:val="MainText"/>
              <w:ind w:firstLine="0"/>
              <w:jc w:val="center"/>
              <w:rPr>
                <w:sz w:val="18"/>
                <w:szCs w:val="18"/>
              </w:rPr>
            </w:pPr>
            <w:r>
              <w:rPr>
                <w:sz w:val="18"/>
                <w:szCs w:val="18"/>
              </w:rPr>
              <w:t>0.027%</w:t>
            </w:r>
          </w:p>
        </w:tc>
      </w:tr>
      <w:tr w:rsidR="00296D78" w:rsidRPr="0057397F" w14:paraId="544F604B" w14:textId="77777777" w:rsidTr="00127F70">
        <w:tc>
          <w:tcPr>
            <w:tcW w:w="958" w:type="dxa"/>
          </w:tcPr>
          <w:p w14:paraId="188FFAC8" w14:textId="731B0BCE" w:rsidR="00296D78" w:rsidRDefault="00296D78" w:rsidP="00296D78">
            <w:pPr>
              <w:pStyle w:val="MainText"/>
              <w:ind w:firstLine="0"/>
              <w:jc w:val="center"/>
              <w:rPr>
                <w:sz w:val="18"/>
                <w:szCs w:val="18"/>
              </w:rPr>
            </w:pPr>
            <w:r>
              <w:rPr>
                <w:sz w:val="18"/>
                <w:szCs w:val="18"/>
              </w:rPr>
              <w:t>4</w:t>
            </w:r>
          </w:p>
        </w:tc>
        <w:tc>
          <w:tcPr>
            <w:tcW w:w="1370" w:type="dxa"/>
          </w:tcPr>
          <w:p w14:paraId="66948F24" w14:textId="40DE9AFB" w:rsidR="00296D78" w:rsidRDefault="00296D78" w:rsidP="00296D78">
            <w:pPr>
              <w:pStyle w:val="MainText"/>
              <w:ind w:firstLine="0"/>
              <w:jc w:val="center"/>
              <w:rPr>
                <w:sz w:val="18"/>
                <w:szCs w:val="18"/>
              </w:rPr>
            </w:pPr>
            <w:r>
              <w:rPr>
                <w:sz w:val="18"/>
                <w:szCs w:val="18"/>
              </w:rPr>
              <w:t>1117</w:t>
            </w:r>
          </w:p>
        </w:tc>
        <w:tc>
          <w:tcPr>
            <w:tcW w:w="1116" w:type="dxa"/>
            <w:vAlign w:val="center"/>
          </w:tcPr>
          <w:p w14:paraId="6C4432AA" w14:textId="35595661" w:rsidR="00296D78" w:rsidRDefault="00296D78" w:rsidP="00296D78">
            <w:pPr>
              <w:pStyle w:val="MainText"/>
              <w:ind w:firstLine="0"/>
              <w:jc w:val="center"/>
              <w:rPr>
                <w:sz w:val="18"/>
                <w:szCs w:val="18"/>
              </w:rPr>
            </w:pPr>
            <w:r>
              <w:rPr>
                <w:color w:val="000000"/>
                <w:sz w:val="18"/>
                <w:szCs w:val="18"/>
              </w:rPr>
              <w:t>33.43</w:t>
            </w:r>
          </w:p>
        </w:tc>
        <w:tc>
          <w:tcPr>
            <w:tcW w:w="1116" w:type="dxa"/>
          </w:tcPr>
          <w:p w14:paraId="0F5894C1" w14:textId="146805BA" w:rsidR="00296D78" w:rsidRDefault="00296D78" w:rsidP="00296D78">
            <w:pPr>
              <w:pStyle w:val="MainText"/>
              <w:ind w:firstLine="0"/>
              <w:jc w:val="center"/>
              <w:rPr>
                <w:sz w:val="18"/>
                <w:szCs w:val="18"/>
              </w:rPr>
            </w:pPr>
            <w:r>
              <w:rPr>
                <w:sz w:val="18"/>
                <w:szCs w:val="18"/>
              </w:rPr>
              <w:t>-0.021%</w:t>
            </w:r>
          </w:p>
        </w:tc>
      </w:tr>
      <w:tr w:rsidR="00296D78" w:rsidRPr="0057397F" w14:paraId="4E0C8BEA" w14:textId="77777777" w:rsidTr="00127F70">
        <w:tc>
          <w:tcPr>
            <w:tcW w:w="958" w:type="dxa"/>
            <w:tcBorders>
              <w:bottom w:val="single" w:sz="4" w:space="0" w:color="auto"/>
            </w:tcBorders>
          </w:tcPr>
          <w:p w14:paraId="042DEF39" w14:textId="7ABAE688" w:rsidR="00296D78" w:rsidRDefault="00296D78" w:rsidP="00296D78">
            <w:pPr>
              <w:pStyle w:val="MainText"/>
              <w:ind w:firstLine="0"/>
              <w:jc w:val="center"/>
              <w:rPr>
                <w:sz w:val="18"/>
                <w:szCs w:val="18"/>
              </w:rPr>
            </w:pPr>
            <w:r>
              <w:rPr>
                <w:sz w:val="18"/>
                <w:szCs w:val="18"/>
              </w:rPr>
              <w:t>5</w:t>
            </w:r>
          </w:p>
        </w:tc>
        <w:tc>
          <w:tcPr>
            <w:tcW w:w="1370" w:type="dxa"/>
            <w:tcBorders>
              <w:bottom w:val="single" w:sz="4" w:space="0" w:color="auto"/>
            </w:tcBorders>
          </w:tcPr>
          <w:p w14:paraId="713F063E" w14:textId="140FD256" w:rsidR="00296D78" w:rsidRDefault="00296D78" w:rsidP="00296D78">
            <w:pPr>
              <w:pStyle w:val="MainText"/>
              <w:ind w:firstLine="0"/>
              <w:jc w:val="center"/>
              <w:rPr>
                <w:sz w:val="18"/>
                <w:szCs w:val="18"/>
              </w:rPr>
            </w:pPr>
            <w:r>
              <w:rPr>
                <w:sz w:val="18"/>
                <w:szCs w:val="18"/>
              </w:rPr>
              <w:t>914</w:t>
            </w:r>
          </w:p>
        </w:tc>
        <w:tc>
          <w:tcPr>
            <w:tcW w:w="1116" w:type="dxa"/>
            <w:tcBorders>
              <w:bottom w:val="single" w:sz="4" w:space="0" w:color="auto"/>
            </w:tcBorders>
            <w:vAlign w:val="center"/>
          </w:tcPr>
          <w:p w14:paraId="19DF5CA1" w14:textId="03800EA9" w:rsidR="00296D78" w:rsidRDefault="00296D78" w:rsidP="00296D78">
            <w:pPr>
              <w:pStyle w:val="MainText"/>
              <w:ind w:firstLine="0"/>
              <w:jc w:val="center"/>
              <w:rPr>
                <w:sz w:val="18"/>
                <w:szCs w:val="18"/>
              </w:rPr>
            </w:pPr>
            <w:r>
              <w:rPr>
                <w:color w:val="000000"/>
                <w:sz w:val="18"/>
                <w:szCs w:val="18"/>
              </w:rPr>
              <w:t>30.23</w:t>
            </w:r>
          </w:p>
        </w:tc>
        <w:tc>
          <w:tcPr>
            <w:tcW w:w="1116" w:type="dxa"/>
            <w:tcBorders>
              <w:bottom w:val="single" w:sz="4" w:space="0" w:color="auto"/>
            </w:tcBorders>
          </w:tcPr>
          <w:p w14:paraId="28F159BE" w14:textId="3CA86BF3" w:rsidR="00296D78" w:rsidRDefault="00296D78" w:rsidP="00296D78">
            <w:pPr>
              <w:pStyle w:val="MainText"/>
              <w:ind w:firstLine="0"/>
              <w:jc w:val="center"/>
              <w:rPr>
                <w:sz w:val="18"/>
                <w:szCs w:val="18"/>
              </w:rPr>
            </w:pPr>
            <w:r>
              <w:rPr>
                <w:sz w:val="18"/>
                <w:szCs w:val="18"/>
              </w:rPr>
              <w:t>0.017%</w:t>
            </w:r>
          </w:p>
        </w:tc>
      </w:tr>
      <w:tr w:rsidR="00296D78" w:rsidRPr="0057397F" w14:paraId="22902C81" w14:textId="77777777" w:rsidTr="00127F70">
        <w:tc>
          <w:tcPr>
            <w:tcW w:w="958" w:type="dxa"/>
            <w:tcBorders>
              <w:top w:val="single" w:sz="4" w:space="0" w:color="auto"/>
            </w:tcBorders>
          </w:tcPr>
          <w:p w14:paraId="52606B32" w14:textId="13EA2669" w:rsidR="00296D78" w:rsidRDefault="00296D78" w:rsidP="00296D78">
            <w:pPr>
              <w:pStyle w:val="MainText"/>
              <w:ind w:firstLine="0"/>
              <w:jc w:val="center"/>
              <w:rPr>
                <w:sz w:val="18"/>
                <w:szCs w:val="18"/>
              </w:rPr>
            </w:pPr>
            <w:r>
              <w:rPr>
                <w:sz w:val="18"/>
                <w:szCs w:val="18"/>
              </w:rPr>
              <w:t>Avg.</w:t>
            </w:r>
          </w:p>
        </w:tc>
        <w:tc>
          <w:tcPr>
            <w:tcW w:w="1370" w:type="dxa"/>
            <w:tcBorders>
              <w:top w:val="single" w:sz="4" w:space="0" w:color="auto"/>
            </w:tcBorders>
          </w:tcPr>
          <w:p w14:paraId="57FD392D" w14:textId="3509690F" w:rsidR="00296D78" w:rsidRDefault="00296D78" w:rsidP="00296D78">
            <w:pPr>
              <w:pStyle w:val="MainText"/>
              <w:ind w:firstLine="0"/>
              <w:jc w:val="center"/>
              <w:rPr>
                <w:sz w:val="18"/>
                <w:szCs w:val="18"/>
              </w:rPr>
            </w:pPr>
            <w:r>
              <w:rPr>
                <w:sz w:val="18"/>
                <w:szCs w:val="18"/>
              </w:rPr>
              <w:t>865</w:t>
            </w:r>
          </w:p>
        </w:tc>
        <w:tc>
          <w:tcPr>
            <w:tcW w:w="1116" w:type="dxa"/>
            <w:tcBorders>
              <w:top w:val="single" w:sz="4" w:space="0" w:color="auto"/>
            </w:tcBorders>
            <w:vAlign w:val="center"/>
          </w:tcPr>
          <w:p w14:paraId="28874F49" w14:textId="59B7BDB1" w:rsidR="00296D78" w:rsidRDefault="00296D78" w:rsidP="00296D78">
            <w:pPr>
              <w:pStyle w:val="MainText"/>
              <w:ind w:firstLine="0"/>
              <w:jc w:val="center"/>
              <w:rPr>
                <w:sz w:val="18"/>
                <w:szCs w:val="18"/>
              </w:rPr>
            </w:pPr>
            <w:r>
              <w:rPr>
                <w:color w:val="000000"/>
                <w:sz w:val="18"/>
                <w:szCs w:val="18"/>
              </w:rPr>
              <w:t>29.28</w:t>
            </w:r>
          </w:p>
        </w:tc>
        <w:tc>
          <w:tcPr>
            <w:tcW w:w="1116" w:type="dxa"/>
            <w:tcBorders>
              <w:top w:val="single" w:sz="4" w:space="0" w:color="auto"/>
            </w:tcBorders>
          </w:tcPr>
          <w:p w14:paraId="69F9787C" w14:textId="168197BB" w:rsidR="00296D78" w:rsidRDefault="00296D78" w:rsidP="00296D78">
            <w:pPr>
              <w:pStyle w:val="MainText"/>
              <w:ind w:firstLine="0"/>
              <w:jc w:val="center"/>
              <w:rPr>
                <w:sz w:val="18"/>
                <w:szCs w:val="18"/>
              </w:rPr>
            </w:pPr>
            <w:r>
              <w:rPr>
                <w:sz w:val="18"/>
                <w:szCs w:val="18"/>
              </w:rPr>
              <w:t>0.015%</w:t>
            </w:r>
          </w:p>
        </w:tc>
      </w:tr>
      <w:tr w:rsidR="007E30D3" w:rsidRPr="0057397F" w14:paraId="2961850E" w14:textId="77777777" w:rsidTr="00FC1586">
        <w:tc>
          <w:tcPr>
            <w:tcW w:w="4560" w:type="dxa"/>
            <w:gridSpan w:val="4"/>
            <w:tcBorders>
              <w:top w:val="single" w:sz="4" w:space="0" w:color="auto"/>
            </w:tcBorders>
          </w:tcPr>
          <w:p w14:paraId="7257B256" w14:textId="77777777" w:rsidR="007E30D3" w:rsidRPr="007E30D3" w:rsidRDefault="007E30D3" w:rsidP="00784AFD">
            <w:pPr>
              <w:pStyle w:val="MainText"/>
              <w:ind w:firstLine="0"/>
              <w:jc w:val="center"/>
              <w:rPr>
                <w:b/>
                <w:bCs/>
                <w:i/>
                <w:iCs/>
                <w:sz w:val="4"/>
                <w:szCs w:val="4"/>
              </w:rPr>
            </w:pPr>
          </w:p>
        </w:tc>
      </w:tr>
      <w:tr w:rsidR="007E30D3" w:rsidRPr="0057397F" w14:paraId="406C607B" w14:textId="77777777" w:rsidTr="00FC1586">
        <w:tc>
          <w:tcPr>
            <w:tcW w:w="4560" w:type="dxa"/>
            <w:gridSpan w:val="4"/>
            <w:tcBorders>
              <w:top w:val="single" w:sz="4" w:space="0" w:color="auto"/>
            </w:tcBorders>
          </w:tcPr>
          <w:p w14:paraId="25EE4226" w14:textId="7E02634F" w:rsidR="007E30D3" w:rsidRPr="007E30D3" w:rsidRDefault="007E30D3" w:rsidP="00784AFD">
            <w:pPr>
              <w:pStyle w:val="MainText"/>
              <w:ind w:firstLine="0"/>
              <w:jc w:val="center"/>
              <w:rPr>
                <w:i/>
                <w:iCs/>
                <w:sz w:val="18"/>
                <w:szCs w:val="18"/>
              </w:rPr>
            </w:pPr>
            <w:r w:rsidRPr="007E30D3">
              <w:rPr>
                <w:i/>
                <w:iCs/>
                <w:sz w:val="18"/>
                <w:szCs w:val="18"/>
              </w:rPr>
              <w:t>Early fusion model</w:t>
            </w:r>
          </w:p>
        </w:tc>
      </w:tr>
      <w:tr w:rsidR="004D413B" w:rsidRPr="0057397F" w14:paraId="31CE61F4" w14:textId="77777777" w:rsidTr="00784AFD">
        <w:tc>
          <w:tcPr>
            <w:tcW w:w="958" w:type="dxa"/>
            <w:tcBorders>
              <w:top w:val="single" w:sz="4" w:space="0" w:color="auto"/>
            </w:tcBorders>
          </w:tcPr>
          <w:p w14:paraId="1E0327F3" w14:textId="77777777" w:rsidR="004D413B" w:rsidRPr="0057397F" w:rsidRDefault="004D413B" w:rsidP="00784AFD">
            <w:pPr>
              <w:pStyle w:val="MainText"/>
              <w:ind w:firstLine="0"/>
              <w:jc w:val="center"/>
              <w:rPr>
                <w:sz w:val="18"/>
                <w:szCs w:val="18"/>
              </w:rPr>
            </w:pPr>
            <w:r>
              <w:rPr>
                <w:sz w:val="18"/>
                <w:szCs w:val="18"/>
              </w:rPr>
              <w:t>1</w:t>
            </w:r>
          </w:p>
        </w:tc>
        <w:tc>
          <w:tcPr>
            <w:tcW w:w="1370" w:type="dxa"/>
            <w:tcBorders>
              <w:top w:val="single" w:sz="4" w:space="0" w:color="auto"/>
            </w:tcBorders>
          </w:tcPr>
          <w:p w14:paraId="7A206167" w14:textId="48F1B318" w:rsidR="004D413B" w:rsidRPr="0057397F" w:rsidRDefault="004D413B" w:rsidP="00784AFD">
            <w:pPr>
              <w:pStyle w:val="MainText"/>
              <w:ind w:firstLine="0"/>
              <w:jc w:val="center"/>
              <w:rPr>
                <w:sz w:val="18"/>
                <w:szCs w:val="18"/>
              </w:rPr>
            </w:pPr>
            <w:r>
              <w:rPr>
                <w:sz w:val="18"/>
                <w:szCs w:val="18"/>
              </w:rPr>
              <w:t>816</w:t>
            </w:r>
          </w:p>
        </w:tc>
        <w:tc>
          <w:tcPr>
            <w:tcW w:w="1116" w:type="dxa"/>
            <w:tcBorders>
              <w:top w:val="single" w:sz="4" w:space="0" w:color="auto"/>
            </w:tcBorders>
          </w:tcPr>
          <w:p w14:paraId="47459B3D" w14:textId="2F0269FF" w:rsidR="004D413B" w:rsidRPr="0057397F" w:rsidRDefault="004D413B" w:rsidP="00784AFD">
            <w:pPr>
              <w:pStyle w:val="MainText"/>
              <w:ind w:firstLine="0"/>
              <w:jc w:val="center"/>
              <w:rPr>
                <w:sz w:val="18"/>
                <w:szCs w:val="18"/>
              </w:rPr>
            </w:pPr>
            <w:r>
              <w:rPr>
                <w:sz w:val="18"/>
                <w:szCs w:val="18"/>
              </w:rPr>
              <w:t>28.57</w:t>
            </w:r>
          </w:p>
        </w:tc>
        <w:tc>
          <w:tcPr>
            <w:tcW w:w="1116" w:type="dxa"/>
            <w:tcBorders>
              <w:top w:val="single" w:sz="4" w:space="0" w:color="auto"/>
            </w:tcBorders>
          </w:tcPr>
          <w:p w14:paraId="54613F83" w14:textId="3693ABBE" w:rsidR="004D413B" w:rsidRPr="0057397F" w:rsidRDefault="004D413B" w:rsidP="00784AFD">
            <w:pPr>
              <w:pStyle w:val="MainText"/>
              <w:ind w:firstLine="0"/>
              <w:jc w:val="center"/>
              <w:rPr>
                <w:sz w:val="18"/>
                <w:szCs w:val="18"/>
              </w:rPr>
            </w:pPr>
            <w:r>
              <w:rPr>
                <w:sz w:val="18"/>
                <w:szCs w:val="18"/>
              </w:rPr>
              <w:t>0.012%</w:t>
            </w:r>
          </w:p>
        </w:tc>
      </w:tr>
      <w:tr w:rsidR="004D413B" w:rsidRPr="0057397F" w14:paraId="6E4C7171" w14:textId="77777777" w:rsidTr="00784AFD">
        <w:tc>
          <w:tcPr>
            <w:tcW w:w="958" w:type="dxa"/>
          </w:tcPr>
          <w:p w14:paraId="55908D8E" w14:textId="77777777" w:rsidR="004D413B" w:rsidRPr="0057397F" w:rsidRDefault="004D413B" w:rsidP="00784AFD">
            <w:pPr>
              <w:pStyle w:val="MainText"/>
              <w:ind w:firstLine="0"/>
              <w:jc w:val="center"/>
              <w:rPr>
                <w:sz w:val="18"/>
                <w:szCs w:val="18"/>
              </w:rPr>
            </w:pPr>
            <w:r>
              <w:rPr>
                <w:sz w:val="18"/>
                <w:szCs w:val="18"/>
              </w:rPr>
              <w:t>2</w:t>
            </w:r>
          </w:p>
        </w:tc>
        <w:tc>
          <w:tcPr>
            <w:tcW w:w="1370" w:type="dxa"/>
          </w:tcPr>
          <w:p w14:paraId="2593581B" w14:textId="4D77B626" w:rsidR="004D413B" w:rsidRPr="0057397F" w:rsidRDefault="004D413B" w:rsidP="00784AFD">
            <w:pPr>
              <w:pStyle w:val="MainText"/>
              <w:ind w:firstLine="0"/>
              <w:jc w:val="center"/>
              <w:rPr>
                <w:sz w:val="18"/>
                <w:szCs w:val="18"/>
              </w:rPr>
            </w:pPr>
            <w:r>
              <w:rPr>
                <w:sz w:val="18"/>
                <w:szCs w:val="18"/>
              </w:rPr>
              <w:t>723</w:t>
            </w:r>
          </w:p>
        </w:tc>
        <w:tc>
          <w:tcPr>
            <w:tcW w:w="1116" w:type="dxa"/>
          </w:tcPr>
          <w:p w14:paraId="20A7BD48" w14:textId="4C1B4623" w:rsidR="004D413B" w:rsidRPr="0057397F" w:rsidRDefault="004D413B" w:rsidP="00784AFD">
            <w:pPr>
              <w:pStyle w:val="MainText"/>
              <w:ind w:firstLine="0"/>
              <w:jc w:val="center"/>
              <w:rPr>
                <w:sz w:val="18"/>
                <w:szCs w:val="18"/>
              </w:rPr>
            </w:pPr>
            <w:r>
              <w:rPr>
                <w:sz w:val="18"/>
                <w:szCs w:val="18"/>
              </w:rPr>
              <w:t>2</w:t>
            </w:r>
            <w:r w:rsidR="00F334E0">
              <w:rPr>
                <w:sz w:val="18"/>
                <w:szCs w:val="18"/>
              </w:rPr>
              <w:t>6</w:t>
            </w:r>
            <w:r>
              <w:rPr>
                <w:sz w:val="18"/>
                <w:szCs w:val="18"/>
              </w:rPr>
              <w:t>.89</w:t>
            </w:r>
          </w:p>
        </w:tc>
        <w:tc>
          <w:tcPr>
            <w:tcW w:w="1116" w:type="dxa"/>
          </w:tcPr>
          <w:p w14:paraId="5E1532D8" w14:textId="0BCE6B3F" w:rsidR="004D413B" w:rsidRPr="0057397F" w:rsidRDefault="004D413B" w:rsidP="00784AFD">
            <w:pPr>
              <w:pStyle w:val="MainText"/>
              <w:ind w:firstLine="0"/>
              <w:jc w:val="center"/>
              <w:rPr>
                <w:sz w:val="18"/>
                <w:szCs w:val="18"/>
              </w:rPr>
            </w:pPr>
            <w:r w:rsidRPr="00C577D9">
              <w:rPr>
                <w:sz w:val="18"/>
                <w:szCs w:val="18"/>
              </w:rPr>
              <w:t>-</w:t>
            </w:r>
            <w:r>
              <w:rPr>
                <w:sz w:val="18"/>
                <w:szCs w:val="18"/>
              </w:rPr>
              <w:t>0.001%</w:t>
            </w:r>
          </w:p>
        </w:tc>
      </w:tr>
      <w:tr w:rsidR="004D413B" w:rsidRPr="0057397F" w14:paraId="13A7C752" w14:textId="77777777" w:rsidTr="00784AFD">
        <w:tc>
          <w:tcPr>
            <w:tcW w:w="958" w:type="dxa"/>
          </w:tcPr>
          <w:p w14:paraId="05A8E840" w14:textId="77777777" w:rsidR="004D413B" w:rsidRPr="0057397F" w:rsidRDefault="004D413B" w:rsidP="00784AFD">
            <w:pPr>
              <w:pStyle w:val="MainText"/>
              <w:ind w:firstLine="0"/>
              <w:jc w:val="center"/>
              <w:rPr>
                <w:sz w:val="18"/>
                <w:szCs w:val="18"/>
              </w:rPr>
            </w:pPr>
            <w:r>
              <w:rPr>
                <w:sz w:val="18"/>
                <w:szCs w:val="18"/>
              </w:rPr>
              <w:t>3</w:t>
            </w:r>
          </w:p>
        </w:tc>
        <w:tc>
          <w:tcPr>
            <w:tcW w:w="1370" w:type="dxa"/>
          </w:tcPr>
          <w:p w14:paraId="3BE29DD1" w14:textId="58E9DC3B" w:rsidR="004D413B" w:rsidRPr="0057397F" w:rsidRDefault="004D413B" w:rsidP="00784AFD">
            <w:pPr>
              <w:pStyle w:val="MainText"/>
              <w:ind w:firstLine="0"/>
              <w:jc w:val="center"/>
              <w:rPr>
                <w:sz w:val="18"/>
                <w:szCs w:val="18"/>
              </w:rPr>
            </w:pPr>
            <w:r>
              <w:rPr>
                <w:sz w:val="18"/>
                <w:szCs w:val="18"/>
              </w:rPr>
              <w:t>884</w:t>
            </w:r>
          </w:p>
        </w:tc>
        <w:tc>
          <w:tcPr>
            <w:tcW w:w="1116" w:type="dxa"/>
          </w:tcPr>
          <w:p w14:paraId="7FCD2819" w14:textId="63BC37E2" w:rsidR="004D413B" w:rsidRPr="0057397F" w:rsidRDefault="004D413B" w:rsidP="00784AFD">
            <w:pPr>
              <w:pStyle w:val="MainText"/>
              <w:ind w:firstLine="0"/>
              <w:jc w:val="center"/>
              <w:rPr>
                <w:sz w:val="18"/>
                <w:szCs w:val="18"/>
              </w:rPr>
            </w:pPr>
            <w:r>
              <w:rPr>
                <w:sz w:val="18"/>
                <w:szCs w:val="18"/>
              </w:rPr>
              <w:t>29.74</w:t>
            </w:r>
          </w:p>
        </w:tc>
        <w:tc>
          <w:tcPr>
            <w:tcW w:w="1116" w:type="dxa"/>
          </w:tcPr>
          <w:p w14:paraId="7C884ABA" w14:textId="7DA171D9" w:rsidR="004D413B" w:rsidRPr="0057397F" w:rsidRDefault="004D413B" w:rsidP="00784AFD">
            <w:pPr>
              <w:pStyle w:val="MainText"/>
              <w:ind w:firstLine="0"/>
              <w:jc w:val="center"/>
              <w:rPr>
                <w:sz w:val="18"/>
                <w:szCs w:val="18"/>
              </w:rPr>
            </w:pPr>
            <w:r>
              <w:rPr>
                <w:sz w:val="18"/>
                <w:szCs w:val="18"/>
              </w:rPr>
              <w:t>0.041%</w:t>
            </w:r>
          </w:p>
        </w:tc>
      </w:tr>
      <w:tr w:rsidR="004D413B" w:rsidRPr="0057397F" w14:paraId="30BECFA0" w14:textId="77777777" w:rsidTr="00784AFD">
        <w:tc>
          <w:tcPr>
            <w:tcW w:w="958" w:type="dxa"/>
          </w:tcPr>
          <w:p w14:paraId="2696511C" w14:textId="77777777" w:rsidR="004D413B" w:rsidRDefault="004D413B" w:rsidP="00784AFD">
            <w:pPr>
              <w:pStyle w:val="MainText"/>
              <w:ind w:firstLine="0"/>
              <w:jc w:val="center"/>
              <w:rPr>
                <w:sz w:val="18"/>
                <w:szCs w:val="18"/>
              </w:rPr>
            </w:pPr>
            <w:r>
              <w:rPr>
                <w:sz w:val="18"/>
                <w:szCs w:val="18"/>
              </w:rPr>
              <w:t>4</w:t>
            </w:r>
          </w:p>
        </w:tc>
        <w:tc>
          <w:tcPr>
            <w:tcW w:w="1370" w:type="dxa"/>
          </w:tcPr>
          <w:p w14:paraId="6FB25B1D" w14:textId="033B3A33" w:rsidR="004D413B" w:rsidRPr="0057397F" w:rsidRDefault="004D413B" w:rsidP="00784AFD">
            <w:pPr>
              <w:pStyle w:val="MainText"/>
              <w:ind w:firstLine="0"/>
              <w:jc w:val="center"/>
              <w:rPr>
                <w:sz w:val="18"/>
                <w:szCs w:val="18"/>
              </w:rPr>
            </w:pPr>
            <w:r>
              <w:rPr>
                <w:sz w:val="18"/>
                <w:szCs w:val="18"/>
              </w:rPr>
              <w:t>945</w:t>
            </w:r>
          </w:p>
        </w:tc>
        <w:tc>
          <w:tcPr>
            <w:tcW w:w="1116" w:type="dxa"/>
          </w:tcPr>
          <w:p w14:paraId="285E4D5D" w14:textId="64FDEA2C" w:rsidR="004D413B" w:rsidRPr="0057397F" w:rsidRDefault="004D413B" w:rsidP="00784AFD">
            <w:pPr>
              <w:pStyle w:val="MainText"/>
              <w:ind w:firstLine="0"/>
              <w:jc w:val="center"/>
              <w:rPr>
                <w:sz w:val="18"/>
                <w:szCs w:val="18"/>
              </w:rPr>
            </w:pPr>
            <w:r>
              <w:rPr>
                <w:sz w:val="18"/>
                <w:szCs w:val="18"/>
              </w:rPr>
              <w:t>30.75</w:t>
            </w:r>
          </w:p>
        </w:tc>
        <w:tc>
          <w:tcPr>
            <w:tcW w:w="1116" w:type="dxa"/>
          </w:tcPr>
          <w:p w14:paraId="44CABCEE" w14:textId="52D4E16E" w:rsidR="004D413B" w:rsidRPr="0057397F" w:rsidRDefault="004D413B" w:rsidP="00784AFD">
            <w:pPr>
              <w:pStyle w:val="MainText"/>
              <w:ind w:firstLine="0"/>
              <w:jc w:val="center"/>
              <w:rPr>
                <w:sz w:val="18"/>
                <w:szCs w:val="18"/>
              </w:rPr>
            </w:pPr>
            <w:r w:rsidRPr="00C577D9">
              <w:rPr>
                <w:sz w:val="18"/>
                <w:szCs w:val="18"/>
              </w:rPr>
              <w:t>-</w:t>
            </w:r>
            <w:r>
              <w:rPr>
                <w:sz w:val="18"/>
                <w:szCs w:val="18"/>
              </w:rPr>
              <w:t>0.067%</w:t>
            </w:r>
          </w:p>
        </w:tc>
      </w:tr>
      <w:tr w:rsidR="004D413B" w:rsidRPr="0057397F" w14:paraId="34B8FE22" w14:textId="77777777" w:rsidTr="00784AFD">
        <w:tc>
          <w:tcPr>
            <w:tcW w:w="958" w:type="dxa"/>
            <w:tcBorders>
              <w:bottom w:val="single" w:sz="4" w:space="0" w:color="auto"/>
            </w:tcBorders>
          </w:tcPr>
          <w:p w14:paraId="23300CCF" w14:textId="77777777" w:rsidR="004D413B" w:rsidRDefault="004D413B" w:rsidP="00784AFD">
            <w:pPr>
              <w:pStyle w:val="MainText"/>
              <w:ind w:firstLine="0"/>
              <w:jc w:val="center"/>
              <w:rPr>
                <w:sz w:val="18"/>
                <w:szCs w:val="18"/>
              </w:rPr>
            </w:pPr>
            <w:r>
              <w:rPr>
                <w:sz w:val="18"/>
                <w:szCs w:val="18"/>
              </w:rPr>
              <w:t>5</w:t>
            </w:r>
          </w:p>
        </w:tc>
        <w:tc>
          <w:tcPr>
            <w:tcW w:w="1370" w:type="dxa"/>
            <w:tcBorders>
              <w:bottom w:val="single" w:sz="4" w:space="0" w:color="auto"/>
            </w:tcBorders>
          </w:tcPr>
          <w:p w14:paraId="05683952" w14:textId="31FBDE02" w:rsidR="004D413B" w:rsidRPr="0057397F" w:rsidRDefault="004D413B" w:rsidP="00784AFD">
            <w:pPr>
              <w:pStyle w:val="MainText"/>
              <w:ind w:firstLine="0"/>
              <w:jc w:val="center"/>
              <w:rPr>
                <w:sz w:val="18"/>
                <w:szCs w:val="18"/>
              </w:rPr>
            </w:pPr>
            <w:r>
              <w:rPr>
                <w:sz w:val="18"/>
                <w:szCs w:val="18"/>
              </w:rPr>
              <w:t>900</w:t>
            </w:r>
          </w:p>
        </w:tc>
        <w:tc>
          <w:tcPr>
            <w:tcW w:w="1116" w:type="dxa"/>
            <w:tcBorders>
              <w:bottom w:val="single" w:sz="4" w:space="0" w:color="auto"/>
            </w:tcBorders>
          </w:tcPr>
          <w:p w14:paraId="0A6BA348" w14:textId="702B256C" w:rsidR="004D413B" w:rsidRPr="0057397F" w:rsidRDefault="004D413B" w:rsidP="00784AFD">
            <w:pPr>
              <w:pStyle w:val="MainText"/>
              <w:ind w:firstLine="0"/>
              <w:jc w:val="center"/>
              <w:rPr>
                <w:sz w:val="18"/>
                <w:szCs w:val="18"/>
              </w:rPr>
            </w:pPr>
            <w:r>
              <w:rPr>
                <w:sz w:val="18"/>
                <w:szCs w:val="18"/>
              </w:rPr>
              <w:t>30.00</w:t>
            </w:r>
          </w:p>
        </w:tc>
        <w:tc>
          <w:tcPr>
            <w:tcW w:w="1116" w:type="dxa"/>
            <w:tcBorders>
              <w:bottom w:val="single" w:sz="4" w:space="0" w:color="auto"/>
            </w:tcBorders>
          </w:tcPr>
          <w:p w14:paraId="5E63C63D" w14:textId="7C148185" w:rsidR="004D413B" w:rsidRPr="0057397F" w:rsidRDefault="004D413B" w:rsidP="00784AFD">
            <w:pPr>
              <w:pStyle w:val="MainText"/>
              <w:ind w:firstLine="0"/>
              <w:jc w:val="center"/>
              <w:rPr>
                <w:sz w:val="18"/>
                <w:szCs w:val="18"/>
              </w:rPr>
            </w:pPr>
            <w:r w:rsidRPr="00C577D9">
              <w:rPr>
                <w:sz w:val="18"/>
                <w:szCs w:val="18"/>
              </w:rPr>
              <w:t>-</w:t>
            </w:r>
            <w:r>
              <w:rPr>
                <w:sz w:val="18"/>
                <w:szCs w:val="18"/>
              </w:rPr>
              <w:t>0.056%</w:t>
            </w:r>
          </w:p>
        </w:tc>
      </w:tr>
      <w:tr w:rsidR="004D413B" w:rsidRPr="0057397F" w14:paraId="5289B070" w14:textId="77777777" w:rsidTr="00784AFD">
        <w:tc>
          <w:tcPr>
            <w:tcW w:w="958" w:type="dxa"/>
            <w:tcBorders>
              <w:top w:val="single" w:sz="4" w:space="0" w:color="auto"/>
              <w:bottom w:val="single" w:sz="4" w:space="0" w:color="auto"/>
            </w:tcBorders>
          </w:tcPr>
          <w:p w14:paraId="37FA2E60" w14:textId="77777777" w:rsidR="004D413B" w:rsidRDefault="004D413B" w:rsidP="00784AFD">
            <w:pPr>
              <w:pStyle w:val="MainText"/>
              <w:ind w:firstLine="0"/>
              <w:jc w:val="center"/>
              <w:rPr>
                <w:sz w:val="18"/>
                <w:szCs w:val="18"/>
              </w:rPr>
            </w:pPr>
            <w:r>
              <w:rPr>
                <w:sz w:val="18"/>
                <w:szCs w:val="18"/>
              </w:rPr>
              <w:t>Avg.</w:t>
            </w:r>
          </w:p>
        </w:tc>
        <w:tc>
          <w:tcPr>
            <w:tcW w:w="1370" w:type="dxa"/>
            <w:tcBorders>
              <w:top w:val="single" w:sz="4" w:space="0" w:color="auto"/>
              <w:bottom w:val="single" w:sz="4" w:space="0" w:color="auto"/>
            </w:tcBorders>
          </w:tcPr>
          <w:p w14:paraId="13D1F26B" w14:textId="2CB3CC3B" w:rsidR="004D413B" w:rsidRPr="0057397F" w:rsidRDefault="004D413B" w:rsidP="00784AFD">
            <w:pPr>
              <w:pStyle w:val="MainText"/>
              <w:ind w:firstLine="0"/>
              <w:jc w:val="center"/>
              <w:rPr>
                <w:sz w:val="18"/>
                <w:szCs w:val="18"/>
              </w:rPr>
            </w:pPr>
            <w:r>
              <w:rPr>
                <w:sz w:val="18"/>
                <w:szCs w:val="18"/>
              </w:rPr>
              <w:t>854</w:t>
            </w:r>
          </w:p>
        </w:tc>
        <w:tc>
          <w:tcPr>
            <w:tcW w:w="1116" w:type="dxa"/>
            <w:tcBorders>
              <w:top w:val="single" w:sz="4" w:space="0" w:color="auto"/>
              <w:bottom w:val="single" w:sz="4" w:space="0" w:color="auto"/>
            </w:tcBorders>
          </w:tcPr>
          <w:p w14:paraId="784DA8AB" w14:textId="7F92E56B" w:rsidR="004D413B" w:rsidRPr="0057397F" w:rsidRDefault="004D413B" w:rsidP="00784AFD">
            <w:pPr>
              <w:pStyle w:val="MainText"/>
              <w:ind w:firstLine="0"/>
              <w:jc w:val="center"/>
              <w:rPr>
                <w:sz w:val="18"/>
                <w:szCs w:val="18"/>
              </w:rPr>
            </w:pPr>
            <w:r>
              <w:rPr>
                <w:sz w:val="18"/>
                <w:szCs w:val="18"/>
              </w:rPr>
              <w:t>29.</w:t>
            </w:r>
            <w:r w:rsidR="00F334E0">
              <w:rPr>
                <w:sz w:val="18"/>
                <w:szCs w:val="18"/>
              </w:rPr>
              <w:t>22</w:t>
            </w:r>
          </w:p>
        </w:tc>
        <w:tc>
          <w:tcPr>
            <w:tcW w:w="1116" w:type="dxa"/>
            <w:tcBorders>
              <w:top w:val="single" w:sz="4" w:space="0" w:color="auto"/>
              <w:bottom w:val="single" w:sz="4" w:space="0" w:color="auto"/>
            </w:tcBorders>
          </w:tcPr>
          <w:p w14:paraId="564C91FE" w14:textId="19AEC36D" w:rsidR="004D413B" w:rsidRPr="0057397F" w:rsidRDefault="004D413B" w:rsidP="00784AFD">
            <w:pPr>
              <w:pStyle w:val="MainText"/>
              <w:ind w:firstLine="0"/>
              <w:jc w:val="center"/>
              <w:rPr>
                <w:sz w:val="18"/>
                <w:szCs w:val="18"/>
              </w:rPr>
            </w:pPr>
            <w:r w:rsidRPr="00C577D9">
              <w:rPr>
                <w:sz w:val="18"/>
                <w:szCs w:val="18"/>
              </w:rPr>
              <w:t>-</w:t>
            </w:r>
            <w:r>
              <w:rPr>
                <w:sz w:val="18"/>
                <w:szCs w:val="18"/>
              </w:rPr>
              <w:t>0.019%</w:t>
            </w:r>
          </w:p>
        </w:tc>
      </w:tr>
    </w:tbl>
    <w:p w14:paraId="707D852A" w14:textId="77777777" w:rsidR="004D413B" w:rsidRDefault="004D413B" w:rsidP="004D413B">
      <w:pPr>
        <w:pStyle w:val="MainText"/>
        <w:ind w:firstLine="0"/>
      </w:pPr>
    </w:p>
    <w:p w14:paraId="4FA455AF" w14:textId="667B5E65" w:rsidR="00F322EC" w:rsidRDefault="00F322EC" w:rsidP="00F322EC">
      <w:pPr>
        <w:pStyle w:val="Caption"/>
        <w:keepNext/>
      </w:pPr>
      <w:bookmarkStart w:id="18" w:name="_Ref194056339"/>
      <w:r>
        <w:t xml:space="preserve">Table </w:t>
      </w:r>
      <w:fldSimple w:instr=" SEQ Table \* ARABIC ">
        <w:r w:rsidR="005569D1">
          <w:rPr>
            <w:noProof/>
          </w:rPr>
          <w:t>12</w:t>
        </w:r>
      </w:fldSimple>
      <w:bookmarkEnd w:id="18"/>
      <w:r>
        <w:t>. Results summary.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75"/>
        <w:gridCol w:w="628"/>
        <w:gridCol w:w="1112"/>
        <w:gridCol w:w="745"/>
      </w:tblGrid>
      <w:tr w:rsidR="00F334E0" w:rsidRPr="000F2496" w14:paraId="1B1FE5CB" w14:textId="77777777" w:rsidTr="00F322EC">
        <w:trPr>
          <w:trHeight w:val="20"/>
        </w:trPr>
        <w:tc>
          <w:tcPr>
            <w:tcW w:w="2088" w:type="dxa"/>
            <w:tcBorders>
              <w:top w:val="single" w:sz="4" w:space="0" w:color="auto"/>
              <w:bottom w:val="single" w:sz="4" w:space="0" w:color="auto"/>
            </w:tcBorders>
            <w:noWrap/>
            <w:hideMark/>
          </w:tcPr>
          <w:p w14:paraId="7B39A63A" w14:textId="77777777" w:rsidR="00F334E0" w:rsidRPr="000F2496" w:rsidRDefault="00F334E0" w:rsidP="00784AFD">
            <w:pPr>
              <w:pStyle w:val="PlainText"/>
              <w:jc w:val="center"/>
            </w:pPr>
            <w:r w:rsidRPr="000F2496">
              <w:t>Model</w:t>
            </w:r>
          </w:p>
        </w:tc>
        <w:tc>
          <w:tcPr>
            <w:tcW w:w="621" w:type="dxa"/>
            <w:tcBorders>
              <w:top w:val="single" w:sz="4" w:space="0" w:color="auto"/>
              <w:bottom w:val="single" w:sz="4" w:space="0" w:color="auto"/>
            </w:tcBorders>
            <w:noWrap/>
            <w:hideMark/>
          </w:tcPr>
          <w:p w14:paraId="6DAAF89A" w14:textId="77777777" w:rsidR="00F334E0" w:rsidRPr="000F2496" w:rsidRDefault="00F334E0" w:rsidP="00784AFD">
            <w:pPr>
              <w:pStyle w:val="PlainText"/>
              <w:jc w:val="center"/>
            </w:pPr>
            <w:r w:rsidRPr="000F2496">
              <w:t>MSE</w:t>
            </w:r>
          </w:p>
        </w:tc>
        <w:tc>
          <w:tcPr>
            <w:tcW w:w="1112" w:type="dxa"/>
            <w:tcBorders>
              <w:top w:val="single" w:sz="4" w:space="0" w:color="auto"/>
              <w:bottom w:val="single" w:sz="4" w:space="0" w:color="auto"/>
            </w:tcBorders>
            <w:noWrap/>
            <w:hideMark/>
          </w:tcPr>
          <w:p w14:paraId="53101D9C" w14:textId="77777777" w:rsidR="00F334E0" w:rsidRPr="000F2496" w:rsidRDefault="00F334E0" w:rsidP="00784AFD">
            <w:pPr>
              <w:pStyle w:val="PlainText"/>
              <w:jc w:val="center"/>
            </w:pPr>
            <w:r w:rsidRPr="000F2496">
              <w:t>RMSE</w:t>
            </w:r>
          </w:p>
        </w:tc>
        <w:tc>
          <w:tcPr>
            <w:tcW w:w="739" w:type="dxa"/>
            <w:tcBorders>
              <w:top w:val="single" w:sz="4" w:space="0" w:color="auto"/>
              <w:bottom w:val="single" w:sz="4" w:space="0" w:color="auto"/>
            </w:tcBorders>
            <w:noWrap/>
            <w:hideMark/>
          </w:tcPr>
          <w:p w14:paraId="2C4CD8A4" w14:textId="77777777" w:rsidR="00F334E0" w:rsidRPr="000F2496" w:rsidRDefault="00F334E0" w:rsidP="00784AFD">
            <w:pPr>
              <w:pStyle w:val="PlainText"/>
              <w:jc w:val="center"/>
            </w:pPr>
            <w:r w:rsidRPr="000F2496">
              <w:t>NMBE</w:t>
            </w:r>
          </w:p>
        </w:tc>
      </w:tr>
      <w:tr w:rsidR="00F334E0" w:rsidRPr="000F2496" w14:paraId="6A173B98" w14:textId="77777777" w:rsidTr="00F322EC">
        <w:trPr>
          <w:trHeight w:val="20"/>
        </w:trPr>
        <w:tc>
          <w:tcPr>
            <w:tcW w:w="2088" w:type="dxa"/>
            <w:tcBorders>
              <w:top w:val="single" w:sz="4" w:space="0" w:color="auto"/>
            </w:tcBorders>
            <w:noWrap/>
            <w:hideMark/>
          </w:tcPr>
          <w:p w14:paraId="31BF6AE6" w14:textId="77777777" w:rsidR="00F334E0" w:rsidRPr="000F2496" w:rsidRDefault="00F334E0" w:rsidP="00784AFD">
            <w:pPr>
              <w:pStyle w:val="PlainText"/>
              <w:jc w:val="center"/>
            </w:pPr>
            <w:r w:rsidRPr="000F2496">
              <w:t>Tabular (LGBM)</w:t>
            </w:r>
          </w:p>
        </w:tc>
        <w:tc>
          <w:tcPr>
            <w:tcW w:w="621" w:type="dxa"/>
            <w:tcBorders>
              <w:top w:val="single" w:sz="4" w:space="0" w:color="auto"/>
            </w:tcBorders>
            <w:noWrap/>
            <w:hideMark/>
          </w:tcPr>
          <w:p w14:paraId="1774BE57" w14:textId="77777777" w:rsidR="00F334E0" w:rsidRPr="000F2496" w:rsidRDefault="00F334E0" w:rsidP="00784AFD">
            <w:pPr>
              <w:pStyle w:val="PlainText"/>
              <w:jc w:val="center"/>
            </w:pPr>
            <w:r w:rsidRPr="000F2496">
              <w:t>897</w:t>
            </w:r>
          </w:p>
        </w:tc>
        <w:tc>
          <w:tcPr>
            <w:tcW w:w="1112" w:type="dxa"/>
            <w:tcBorders>
              <w:top w:val="single" w:sz="4" w:space="0" w:color="auto"/>
            </w:tcBorders>
            <w:noWrap/>
            <w:hideMark/>
          </w:tcPr>
          <w:p w14:paraId="74B6DFB3" w14:textId="77777777" w:rsidR="00F334E0" w:rsidRPr="000F2496" w:rsidRDefault="00F334E0" w:rsidP="00784AFD">
            <w:pPr>
              <w:pStyle w:val="PlainText"/>
              <w:jc w:val="center"/>
            </w:pPr>
            <w:r w:rsidRPr="000F2496">
              <w:t>29.95</w:t>
            </w:r>
          </w:p>
        </w:tc>
        <w:tc>
          <w:tcPr>
            <w:tcW w:w="739" w:type="dxa"/>
            <w:tcBorders>
              <w:top w:val="single" w:sz="4" w:space="0" w:color="auto"/>
            </w:tcBorders>
            <w:noWrap/>
            <w:hideMark/>
          </w:tcPr>
          <w:p w14:paraId="26B0DCE6" w14:textId="77777777" w:rsidR="00F334E0" w:rsidRPr="000F2496" w:rsidRDefault="00F334E0" w:rsidP="00784AFD">
            <w:pPr>
              <w:pStyle w:val="PlainText"/>
              <w:jc w:val="center"/>
            </w:pPr>
            <w:r w:rsidRPr="000F2496">
              <w:t>-0.16%</w:t>
            </w:r>
          </w:p>
        </w:tc>
      </w:tr>
      <w:tr w:rsidR="00F334E0" w:rsidRPr="000F2496" w14:paraId="3C05B1C1" w14:textId="77777777" w:rsidTr="00F322EC">
        <w:trPr>
          <w:trHeight w:val="20"/>
        </w:trPr>
        <w:tc>
          <w:tcPr>
            <w:tcW w:w="2088" w:type="dxa"/>
            <w:noWrap/>
            <w:hideMark/>
          </w:tcPr>
          <w:p w14:paraId="18562078" w14:textId="77777777" w:rsidR="00F334E0" w:rsidRPr="000F2496" w:rsidRDefault="00F334E0" w:rsidP="00784AFD">
            <w:pPr>
              <w:pStyle w:val="PlainText"/>
              <w:jc w:val="center"/>
            </w:pPr>
            <w:r w:rsidRPr="000F2496">
              <w:t>Text (Expanded BERT)</w:t>
            </w:r>
          </w:p>
        </w:tc>
        <w:tc>
          <w:tcPr>
            <w:tcW w:w="621" w:type="dxa"/>
            <w:noWrap/>
            <w:hideMark/>
          </w:tcPr>
          <w:p w14:paraId="3B2864CD" w14:textId="77777777" w:rsidR="00F334E0" w:rsidRPr="000F2496" w:rsidRDefault="00F334E0" w:rsidP="00784AFD">
            <w:pPr>
              <w:pStyle w:val="PlainText"/>
              <w:jc w:val="center"/>
            </w:pPr>
            <w:r w:rsidRPr="000F2496">
              <w:t>971</w:t>
            </w:r>
          </w:p>
        </w:tc>
        <w:tc>
          <w:tcPr>
            <w:tcW w:w="1112" w:type="dxa"/>
            <w:noWrap/>
            <w:hideMark/>
          </w:tcPr>
          <w:p w14:paraId="17AFD1B6" w14:textId="77777777" w:rsidR="00F334E0" w:rsidRPr="000F2496" w:rsidRDefault="00F334E0" w:rsidP="00784AFD">
            <w:pPr>
              <w:pStyle w:val="PlainText"/>
              <w:jc w:val="center"/>
            </w:pPr>
            <w:r w:rsidRPr="000F2496">
              <w:t>30.9</w:t>
            </w:r>
            <w:r>
              <w:t>1</w:t>
            </w:r>
          </w:p>
        </w:tc>
        <w:tc>
          <w:tcPr>
            <w:tcW w:w="739" w:type="dxa"/>
            <w:noWrap/>
            <w:hideMark/>
          </w:tcPr>
          <w:p w14:paraId="4F0CE04C" w14:textId="77777777" w:rsidR="00F334E0" w:rsidRPr="000F2496" w:rsidRDefault="00F334E0" w:rsidP="00784AFD">
            <w:pPr>
              <w:pStyle w:val="PlainText"/>
              <w:jc w:val="center"/>
            </w:pPr>
            <w:r w:rsidRPr="000F2496">
              <w:t>-0.13%</w:t>
            </w:r>
          </w:p>
        </w:tc>
      </w:tr>
      <w:tr w:rsidR="00F334E0" w:rsidRPr="000F2496" w14:paraId="699A001D" w14:textId="77777777" w:rsidTr="00F322EC">
        <w:trPr>
          <w:trHeight w:val="20"/>
        </w:trPr>
        <w:tc>
          <w:tcPr>
            <w:tcW w:w="2088" w:type="dxa"/>
            <w:noWrap/>
            <w:hideMark/>
          </w:tcPr>
          <w:p w14:paraId="41811367" w14:textId="77777777" w:rsidR="00F334E0" w:rsidRPr="000F2496" w:rsidRDefault="00F334E0" w:rsidP="00784AFD">
            <w:pPr>
              <w:pStyle w:val="PlainText"/>
              <w:jc w:val="center"/>
            </w:pPr>
            <w:r w:rsidRPr="000F2496">
              <w:t>Images (</w:t>
            </w:r>
            <w:proofErr w:type="gramStart"/>
            <w:r w:rsidRPr="000F2496">
              <w:t>Multi-input</w:t>
            </w:r>
            <w:proofErr w:type="gramEnd"/>
            <w:r w:rsidRPr="000F2496">
              <w:t>)</w:t>
            </w:r>
          </w:p>
        </w:tc>
        <w:tc>
          <w:tcPr>
            <w:tcW w:w="621" w:type="dxa"/>
            <w:noWrap/>
            <w:hideMark/>
          </w:tcPr>
          <w:p w14:paraId="0FD22B8A" w14:textId="12F7D8FE" w:rsidR="00F334E0" w:rsidRPr="000F2496" w:rsidRDefault="00F334E0" w:rsidP="00784AFD">
            <w:pPr>
              <w:pStyle w:val="PlainText"/>
              <w:jc w:val="center"/>
            </w:pPr>
            <w:r w:rsidRPr="000F2496">
              <w:t>121</w:t>
            </w:r>
            <w:r w:rsidR="00A4004B">
              <w:t>1</w:t>
            </w:r>
          </w:p>
        </w:tc>
        <w:tc>
          <w:tcPr>
            <w:tcW w:w="1112" w:type="dxa"/>
            <w:noWrap/>
            <w:hideMark/>
          </w:tcPr>
          <w:p w14:paraId="0CDD0DCD" w14:textId="77777777" w:rsidR="00F334E0" w:rsidRPr="000F2496" w:rsidRDefault="00F334E0" w:rsidP="00784AFD">
            <w:pPr>
              <w:pStyle w:val="PlainText"/>
              <w:jc w:val="center"/>
            </w:pPr>
            <w:r w:rsidRPr="000F2496">
              <w:t>34.</w:t>
            </w:r>
            <w:r>
              <w:t>80</w:t>
            </w:r>
          </w:p>
        </w:tc>
        <w:tc>
          <w:tcPr>
            <w:tcW w:w="739" w:type="dxa"/>
            <w:noWrap/>
            <w:hideMark/>
          </w:tcPr>
          <w:p w14:paraId="17671B96" w14:textId="77777777" w:rsidR="00F334E0" w:rsidRPr="000F2496" w:rsidRDefault="00F334E0" w:rsidP="00784AFD">
            <w:pPr>
              <w:pStyle w:val="PlainText"/>
              <w:jc w:val="center"/>
            </w:pPr>
            <w:r w:rsidRPr="000F2496">
              <w:t>-4.33%</w:t>
            </w:r>
          </w:p>
        </w:tc>
      </w:tr>
      <w:tr w:rsidR="00F334E0" w:rsidRPr="000F2496" w14:paraId="000840AC" w14:textId="77777777" w:rsidTr="00F322EC">
        <w:trPr>
          <w:trHeight w:val="20"/>
        </w:trPr>
        <w:tc>
          <w:tcPr>
            <w:tcW w:w="2088" w:type="dxa"/>
            <w:noWrap/>
            <w:hideMark/>
          </w:tcPr>
          <w:p w14:paraId="54034255" w14:textId="77777777" w:rsidR="00F334E0" w:rsidRPr="000F2496" w:rsidRDefault="00F334E0" w:rsidP="00784AFD">
            <w:pPr>
              <w:pStyle w:val="PlainText"/>
              <w:jc w:val="center"/>
            </w:pPr>
            <w:r w:rsidRPr="000F2496">
              <w:t>Late Fusion Ensemble</w:t>
            </w:r>
          </w:p>
        </w:tc>
        <w:tc>
          <w:tcPr>
            <w:tcW w:w="621" w:type="dxa"/>
            <w:noWrap/>
            <w:hideMark/>
          </w:tcPr>
          <w:p w14:paraId="1C14A301" w14:textId="77777777" w:rsidR="00F334E0" w:rsidRPr="000F2496" w:rsidRDefault="00F334E0" w:rsidP="00784AFD">
            <w:pPr>
              <w:pStyle w:val="PlainText"/>
              <w:jc w:val="center"/>
            </w:pPr>
            <w:r w:rsidRPr="000F2496">
              <w:t>86</w:t>
            </w:r>
            <w:r>
              <w:t>5</w:t>
            </w:r>
          </w:p>
        </w:tc>
        <w:tc>
          <w:tcPr>
            <w:tcW w:w="1112" w:type="dxa"/>
            <w:noWrap/>
            <w:hideMark/>
          </w:tcPr>
          <w:p w14:paraId="5EBE14F5" w14:textId="71E59E39" w:rsidR="00F334E0" w:rsidRPr="000F2496" w:rsidRDefault="00F334E0" w:rsidP="00784AFD">
            <w:pPr>
              <w:pStyle w:val="PlainText"/>
              <w:jc w:val="center"/>
            </w:pPr>
            <w:r w:rsidRPr="000F2496">
              <w:t>29.</w:t>
            </w:r>
            <w:r w:rsidR="00296D78">
              <w:t>28</w:t>
            </w:r>
          </w:p>
        </w:tc>
        <w:tc>
          <w:tcPr>
            <w:tcW w:w="739" w:type="dxa"/>
            <w:noWrap/>
            <w:hideMark/>
          </w:tcPr>
          <w:p w14:paraId="3D36F2AA" w14:textId="77777777" w:rsidR="00F334E0" w:rsidRPr="000F2496" w:rsidRDefault="00F334E0" w:rsidP="00784AFD">
            <w:pPr>
              <w:pStyle w:val="PlainText"/>
              <w:jc w:val="center"/>
            </w:pPr>
            <w:r w:rsidRPr="000F2496">
              <w:t>0.02%</w:t>
            </w:r>
          </w:p>
        </w:tc>
      </w:tr>
      <w:tr w:rsidR="00F334E0" w:rsidRPr="000F2496" w14:paraId="27A756EA" w14:textId="77777777" w:rsidTr="00F322EC">
        <w:trPr>
          <w:trHeight w:val="20"/>
        </w:trPr>
        <w:tc>
          <w:tcPr>
            <w:tcW w:w="2088" w:type="dxa"/>
            <w:tcBorders>
              <w:bottom w:val="single" w:sz="4" w:space="0" w:color="auto"/>
            </w:tcBorders>
            <w:noWrap/>
            <w:hideMark/>
          </w:tcPr>
          <w:p w14:paraId="57A5C2F3" w14:textId="77777777" w:rsidR="00F334E0" w:rsidRPr="000F2496" w:rsidRDefault="00F334E0" w:rsidP="00784AFD">
            <w:pPr>
              <w:pStyle w:val="PlainText"/>
              <w:jc w:val="center"/>
            </w:pPr>
            <w:r w:rsidRPr="000F2496">
              <w:t>Early Fusion Ensemble</w:t>
            </w:r>
          </w:p>
        </w:tc>
        <w:tc>
          <w:tcPr>
            <w:tcW w:w="621" w:type="dxa"/>
            <w:tcBorders>
              <w:bottom w:val="single" w:sz="4" w:space="0" w:color="auto"/>
            </w:tcBorders>
            <w:noWrap/>
            <w:hideMark/>
          </w:tcPr>
          <w:p w14:paraId="0D34D486" w14:textId="77777777" w:rsidR="00F334E0" w:rsidRPr="000F2496" w:rsidRDefault="00F334E0" w:rsidP="00784AFD">
            <w:pPr>
              <w:pStyle w:val="PlainText"/>
              <w:jc w:val="center"/>
            </w:pPr>
            <w:r w:rsidRPr="000F2496">
              <w:t>85</w:t>
            </w:r>
            <w:r>
              <w:t>4</w:t>
            </w:r>
          </w:p>
        </w:tc>
        <w:tc>
          <w:tcPr>
            <w:tcW w:w="1112" w:type="dxa"/>
            <w:tcBorders>
              <w:bottom w:val="single" w:sz="4" w:space="0" w:color="auto"/>
            </w:tcBorders>
            <w:noWrap/>
            <w:hideMark/>
          </w:tcPr>
          <w:p w14:paraId="3EC9DD8A" w14:textId="55077E19" w:rsidR="00F334E0" w:rsidRPr="000F2496" w:rsidRDefault="00F334E0" w:rsidP="00784AFD">
            <w:pPr>
              <w:pStyle w:val="PlainText"/>
              <w:jc w:val="center"/>
            </w:pPr>
            <w:r w:rsidRPr="000F2496">
              <w:t>29.</w:t>
            </w:r>
            <w:r>
              <w:t>22</w:t>
            </w:r>
          </w:p>
        </w:tc>
        <w:tc>
          <w:tcPr>
            <w:tcW w:w="739" w:type="dxa"/>
            <w:tcBorders>
              <w:bottom w:val="single" w:sz="4" w:space="0" w:color="auto"/>
            </w:tcBorders>
            <w:noWrap/>
            <w:hideMark/>
          </w:tcPr>
          <w:p w14:paraId="6144CE33" w14:textId="77777777" w:rsidR="00F334E0" w:rsidRPr="000F2496" w:rsidRDefault="00F334E0" w:rsidP="00784AFD">
            <w:pPr>
              <w:pStyle w:val="PlainText"/>
              <w:jc w:val="center"/>
            </w:pPr>
            <w:r w:rsidRPr="000F2496">
              <w:t>-0.02%</w:t>
            </w:r>
          </w:p>
        </w:tc>
      </w:tr>
    </w:tbl>
    <w:p w14:paraId="38198601" w14:textId="77777777" w:rsidR="0034765F" w:rsidRDefault="0034765F" w:rsidP="00140568">
      <w:pPr>
        <w:pStyle w:val="MainText"/>
      </w:pPr>
    </w:p>
    <w:p w14:paraId="4136AC07" w14:textId="34BC1E31" w:rsidR="00207885" w:rsidRDefault="00207885" w:rsidP="00140568">
      <w:pPr>
        <w:pStyle w:val="MainText"/>
      </w:pPr>
      <w:r>
        <w:t xml:space="preserve">In general, the NMBE errors are small. The image model produces a larger NMBE, but this is still </w:t>
      </w:r>
      <w:r>
        <w:lastRenderedPageBreak/>
        <w:t xml:space="preserve">within ranges deemed acceptable for monthly modelling. This suggests that these machine learning models do not have systematic bias. Physics-based models </w:t>
      </w:r>
      <w:r w:rsidR="0098509C">
        <w:t>may</w:t>
      </w:r>
      <w:r>
        <w:t xml:space="preserve"> be expected to have larger bias as they are modelling the underlying processes rather than the data</w:t>
      </w:r>
      <w:r w:rsidR="0098509C">
        <w:t>, which could systematically include an error</w:t>
      </w:r>
      <w:r w:rsidR="00FB3A43">
        <w:t>.</w:t>
      </w:r>
      <w:r>
        <w:t xml:space="preserve"> By focusing on the data itself, it is clear that it is possible to reduce bias.</w:t>
      </w:r>
    </w:p>
    <w:p w14:paraId="40103AEE" w14:textId="7587BF67" w:rsidR="004F54D3" w:rsidRDefault="004F54D3" w:rsidP="00140568">
      <w:pPr>
        <w:pStyle w:val="MainText"/>
      </w:pPr>
      <w:r>
        <w:t xml:space="preserve">The RMSE errors are on the order of 30% of the </w:t>
      </w:r>
      <w:r w:rsidRPr="00140568">
        <w:t xml:space="preserve">mean of the outcome </w:t>
      </w:r>
      <w:r w:rsidR="00140568" w:rsidRPr="00140568">
        <w:t xml:space="preserve">efficiency </w:t>
      </w:r>
      <w:r w:rsidRPr="00140568">
        <w:t>variable</w:t>
      </w:r>
      <w:r w:rsidR="00140568" w:rsidRPr="00140568">
        <w:t xml:space="preserve"> (comparing with </w:t>
      </w:r>
      <w:r w:rsidR="00140568" w:rsidRPr="00140568">
        <w:fldChar w:fldCharType="begin"/>
      </w:r>
      <w:r w:rsidR="00140568" w:rsidRPr="00140568">
        <w:instrText xml:space="preserve"> REF _Ref194061986 \h </w:instrText>
      </w:r>
      <w:r w:rsidR="00140568">
        <w:instrText xml:space="preserve"> \* MERGEFORMAT </w:instrText>
      </w:r>
      <w:r w:rsidR="00140568" w:rsidRPr="00140568">
        <w:fldChar w:fldCharType="separate"/>
      </w:r>
      <w:r w:rsidR="005569D1">
        <w:t xml:space="preserve">Figure </w:t>
      </w:r>
      <w:r w:rsidR="005569D1">
        <w:rPr>
          <w:noProof/>
        </w:rPr>
        <w:t>5</w:t>
      </w:r>
      <w:r w:rsidR="00140568" w:rsidRPr="00140568">
        <w:fldChar w:fldCharType="end"/>
      </w:r>
      <w:r w:rsidR="00140568" w:rsidRPr="00140568">
        <w:t>)</w:t>
      </w:r>
      <w:r w:rsidRPr="00140568">
        <w:t>. This value matches errors found in a more detailed machine learning approach for building energy prediction</w:t>
      </w:r>
      <w:r w:rsidRPr="004F54D3">
        <w:t>, which used geomet</w:t>
      </w:r>
      <w:r>
        <w:t>ri</w:t>
      </w:r>
      <w:r w:rsidRPr="004F54D3">
        <w:t>c</w:t>
      </w:r>
      <w:r>
        <w:t xml:space="preserve"> </w:t>
      </w:r>
      <w:r w:rsidRPr="004F54D3">
        <w:t>building data and deep learning</w:t>
      </w:r>
      <w:r>
        <w:t xml:space="preserve"> for monthly energy prediction </w:t>
      </w:r>
      <w:r>
        <w:fldChar w:fldCharType="begin"/>
      </w:r>
      <w:r>
        <w:instrText xml:space="preserve"> ADDIN ZOTERO_ITEM CSL_CITATION {"citationID":"64orwI5c","properties":{"formattedCitation":"(Nutkiewicz et al., 2018)","plainCitation":"(Nutkiewicz et al., 2018)","noteIndex":0},"citationItems":[{"id":1579,"uris":["http://zotero.org/groups/5726497/items/LX7339TW"],"itemData":{"id":1579,"type":"article-journal","abstract":"The world is rapidly urbanizing, and the energy intensive built environment is becoming increasingly responsible for the world’s energy consumption and associated environmental emissions. As a result, significant efforts have been put forth to develop methods that can accurately model and characterize building energy consumption in cities. These models aim to utilize physics-based building energy simulations, reduced-order calculations and statistical learning methods to assess the energy performance of buildings within a dense urban area. However, current urban building energy models are limited in their ability to account for the inter-building energy dynamics and urban microclimate factors that can have a substantial impact on building energy use. To overcome these limitations, this paper proposes a novel Data-driven Urban Energy Simulation (DUE-S) framework that integrates a network-based machine learning algorithm (ResNet) with engineering simulation to better understand how buildings consume energy on multiple temporal (hourly, daily, monthly) and spatial scales in a city (single building, block, urban). We validate the proposed DUE-S framework on a proof of concept case study of 22 densely located university buildings in California, USA. Our results indicate that the DUE-S framework is able to accurately predict urban scale energy consumption at hourly, daily and monthly intervals. Moreover, our results also demonstrate that the integration of data-driven and engineering simulation approaches can partially capture the inter-building energy dynamics and impacts of the urban context and merits future work to explore how they can be improved to predict sub-urban scale energy predictions (single building, block). In the end, successfully predicting and modeling the energy performance of urban buildings has the potential to inform the decision-making of a wide variety of urban sustainability stakeholders including architects, engineers and policymakers.","container-title":"Applied Energy","DOI":"10.1016/j.apenergy.2018.05.023","ISSN":"0306-2619","journalAbbreviation":"Applied Energy","page":"1176-1189","source":"ScienceDirect","title":"Data-driven Urban Energy Simulation (DUE-S): A framework for integrating engineering simulation and machine learning methods in a multi-scale urban energy modeling workflow","title-short":"Data-driven Urban Energy Simulation (DUE-S)","volume":"225","author":[{"family":"Nutkiewicz","given":"Alex"},{"family":"Yang","given":"Zheng"},{"family":"Jain","given":"Rishee K."}],"issued":{"date-parts":[["2018",9,1]]}}}],"schema":"https://github.com/citation-style-language/schema/raw/master/csl-citation.json"} </w:instrText>
      </w:r>
      <w:r>
        <w:fldChar w:fldCharType="separate"/>
      </w:r>
      <w:r>
        <w:rPr>
          <w:noProof/>
        </w:rPr>
        <w:t>(Nutkiewicz et al., 2018)</w:t>
      </w:r>
      <w:r>
        <w:fldChar w:fldCharType="end"/>
      </w:r>
      <w:r>
        <w:t xml:space="preserve">. It could also be seen as an improvement over other image-based energy prediction models, though it is difficult to compare performance directly </w:t>
      </w:r>
      <w:r>
        <w:fldChar w:fldCharType="begin"/>
      </w:r>
      <w:r>
        <w:instrText xml:space="preserve"> ADDIN ZOTERO_ITEM CSL_CITATION {"citationID":"C1cAFRmn","properties":{"formattedCitation":"(Dougherty et al., 2021; Mayer et al., 2023)","plainCitation":"(Dougherty et al., 2021; Mayer et al., 2023)","noteIndex":0},"citationItems":[{"id":1575,"uris":["http://zotero.org/groups/5726497/items/HYWGDSDE"],"itemData":{"id":1575,"type":"paper-conference","abstract":"As the world moves to decarbonize, the built environment commands attention for its intensity of energy consumption. Potential pathways for decarbonizing the built environment can be discovered through the aid of building energy modeling, which helps identify potential retrofit strategies and simulate integration with renewable energy sources. Energy modeling is complicated however, due to compound interactions between building materials, structural design, and urban form. Significant domain knowledge, modeling expertise, and extensive time investment are required for accurate modeling to accommodate this complexity. In this work, we explore the potential of accurately modeling building energy consumption at scale through the application of modern computer vision algorithms. We demonstrate that our computer vision system can accurately predict energy consumption through the extraction of meaningful features contained in satellite imagery. To accomplish this, we introduce a data-collection pipeline and a computer vision architecture to process satellite photos and contextual information from the urban texture. We also demonstrate a method of comparing the relative significance of the automatically extracted features in informing building decarbonization decision making and policy. Our results indicate that this approach reveals valuable insights into the dynamics of building energy consumption on the city scale and enables the rapid analysis of urban energy dynamics with readily available data.","collection-title":"BuildSys '21","container-title":"Proceedings of the 8th ACM International Conference on Systems for Energy-Efficient Buildings, Cities, and Transportation","DOI":"10.1145/3486611.3486666","event-place":"New York, NY, USA","ISBN":"978-1-4503-9114-6","page":"111–120","publisher":"Association for Computing Machinery","publisher-place":"New York, NY, USA","source":"ACM Digital Library","title":"SCHMEAR: scalable construction of holistic models for energy analysis from rooftops","title-short":"SCHMEAR","URL":"https://dl.acm.org/doi/10.1145/3486611.3486666","author":[{"family":"Dougherty","given":"Thomas R."},{"family":"Huang","given":"Tianyuan"},{"family":"Chen","given":"Yirong"},{"family":"Jain","given":"Rishee K."},{"family":"Rajagopal","given":"Ram"}],"accessed":{"date-parts":[["2024",10,23]]},"issued":{"date-parts":[["2021",11,17]]}}},{"id":1585,"uris":["http://zotero.org/groups/5726497/items/ZNBIX5B4"],"itemData":{"id":1585,"type":"article-journal","abstract":"Current methods to determine the energy efficiency of buildings generally require on-site visits of certified energy auditors which makes the process slow, costly, and geographically incomplete. To accelerate the identification of promising retrofit targets on a large scale, we propose to estimate building energy efficiency from widely available and remotely sensed data sources only, namely street view, aerial view, footprint, and satellite-borne land surface temperature (LST) data. After collecting data for almost 40,000 buildings in the United Kingdom, we combine these data sources by training multiple end-to-end deep learning models with the objective to classify buildings as energy efficient (EU rating A–D) or inefficient (EU rating E–G). After evaluating the trained models quantitatively as well as qualitatively, we extend our analysis by studying the predictive power of each data source in an ablation study. We find that the end-to-end deep learning model trained on all four data sources achieves a macro-averaged F1 score of 64.64% and outperforms models trained on building energy consumption data by 9.78%. As industry experts use building energy consumption data to approximate a building’s energy efficiency prior to a potential on-site inspection, this work shows the potential and complementary nature of remotely sensed data in predicting energy efficiency and opens up new opportunities for future work to integrate additional data sources.","container-title":"Applied Energy","DOI":"10.1016/j.apenergy.2022.120542","ISSN":"0306-2619","journalAbbreviation":"Applied Energy","page":"120542","source":"ScienceDirect","title":"Estimating building energy efficiency from street view imagery, aerial imagery, and land surface temperature data","volume":"333","author":[{"family":"Mayer","given":"Kevin"},{"family":"Haas","given":"Lukas"},{"family":"Huang","given":"Tianyuan"},{"family":"Bernabé-Moreno","given":"Juan"},{"family":"Rajagopal","given":"Ram"},{"family":"Fischer","given":"Martin"}],"issued":{"date-parts":[["2023",3,1]]}}}],"schema":"https://github.com/citation-style-language/schema/raw/master/csl-citation.json"} </w:instrText>
      </w:r>
      <w:r>
        <w:fldChar w:fldCharType="separate"/>
      </w:r>
      <w:r>
        <w:rPr>
          <w:noProof/>
        </w:rPr>
        <w:t>(Dougherty et al., 2021; Mayer et al., 2023)</w:t>
      </w:r>
      <w:r>
        <w:fldChar w:fldCharType="end"/>
      </w:r>
      <w:r>
        <w:t>. Our model also aims to predict</w:t>
      </w:r>
      <w:r w:rsidR="00135B02">
        <w:t xml:space="preserve"> the inherent energy efficiency of the building, excluding average weather effects, occupancy status, and price signals. As these variables are known to have important impacts on energy consumption, we would expect our prediction of the efficiency fixed effects to be lower. In future work, we aim to expand our analysis to understand how these efficiency fixed effects can be incorporated into an overall energy prediction.</w:t>
      </w:r>
    </w:p>
    <w:p w14:paraId="0E54835F" w14:textId="77777777" w:rsidR="00207885" w:rsidRDefault="00207885" w:rsidP="00A87382">
      <w:pPr>
        <w:pStyle w:val="PlainText"/>
        <w:ind w:firstLine="284"/>
        <w:rPr>
          <w:sz w:val="20"/>
        </w:rPr>
      </w:pPr>
    </w:p>
    <w:p w14:paraId="66164999" w14:textId="77777777" w:rsidR="005B53DE" w:rsidRDefault="005B53DE" w:rsidP="005B53DE">
      <w:pPr>
        <w:pStyle w:val="Heading1"/>
      </w:pPr>
      <w:r>
        <w:t>5. CONCLUSION</w:t>
      </w:r>
    </w:p>
    <w:p w14:paraId="00126B98" w14:textId="201EEF0F" w:rsidR="005B53DE" w:rsidRPr="005B53DE" w:rsidRDefault="00135B02" w:rsidP="00135B02">
      <w:pPr>
        <w:pStyle w:val="MainText"/>
      </w:pPr>
      <w:r>
        <w:t>In this paper, we introduce a new approach for predicting building energy efficiency using tabular, textual, and image data from online apartment listings. This approach offers a new opportunity for using open data from digitalization efforts for the prediction of building performance and management of the building stock.</w:t>
      </w:r>
    </w:p>
    <w:p w14:paraId="5DB6671B" w14:textId="77777777" w:rsidR="00452605" w:rsidRPr="00F05EA2" w:rsidRDefault="00452605" w:rsidP="00452605">
      <w:pPr>
        <w:pStyle w:val="PlainText"/>
        <w:rPr>
          <w:sz w:val="20"/>
        </w:rPr>
      </w:pPr>
    </w:p>
    <w:p w14:paraId="399E5C30" w14:textId="77777777" w:rsidR="00452605" w:rsidRPr="00F05EA2" w:rsidRDefault="00452605" w:rsidP="00BC0D0B">
      <w:pPr>
        <w:pStyle w:val="Heading1"/>
        <w:rPr>
          <w:lang w:val="pt-BR"/>
        </w:rPr>
      </w:pPr>
      <w:r w:rsidRPr="00F05EA2">
        <w:rPr>
          <w:lang w:val="pt-BR"/>
        </w:rPr>
        <w:t>ACKNOWLEDGEMENTS</w:t>
      </w:r>
    </w:p>
    <w:p w14:paraId="0B437BB3" w14:textId="2BD07734" w:rsidR="00452605" w:rsidRDefault="005B53DE" w:rsidP="005E24BB">
      <w:pPr>
        <w:pStyle w:val="MainText"/>
      </w:pPr>
      <w:r>
        <w:t xml:space="preserve">We would like to thank the Enterprise4Society </w:t>
      </w:r>
      <w:proofErr w:type="spellStart"/>
      <w:r>
        <w:t>Center</w:t>
      </w:r>
      <w:proofErr w:type="spellEnd"/>
      <w:r>
        <w:t xml:space="preserve"> for funding this research. We would also like to thank Alexander </w:t>
      </w:r>
      <w:r w:rsidR="00A50BA0">
        <w:t xml:space="preserve">Sternfeld </w:t>
      </w:r>
      <w:r>
        <w:t>and Marguerite</w:t>
      </w:r>
      <w:r w:rsidR="00A50BA0">
        <w:t xml:space="preserve"> Thery</w:t>
      </w:r>
      <w:r>
        <w:t xml:space="preserve"> for their support in the early stages of this research.</w:t>
      </w:r>
    </w:p>
    <w:p w14:paraId="1C870B7F" w14:textId="77777777" w:rsidR="00207885" w:rsidRPr="00F05EA2" w:rsidRDefault="00207885" w:rsidP="005E24BB">
      <w:pPr>
        <w:pStyle w:val="MainText"/>
        <w:rPr>
          <w:b/>
        </w:rPr>
      </w:pPr>
    </w:p>
    <w:p w14:paraId="0BF72F8B" w14:textId="08EFE422" w:rsidR="00774D1C" w:rsidRPr="00774D1C" w:rsidRDefault="00452605" w:rsidP="005E24BB">
      <w:pPr>
        <w:pStyle w:val="Heading1"/>
        <w:rPr>
          <w:lang w:val="pt-BR"/>
        </w:rPr>
      </w:pPr>
      <w:r w:rsidRPr="00F05EA2">
        <w:rPr>
          <w:lang w:val="pt-BR"/>
        </w:rPr>
        <w:t>REFERENCES</w:t>
      </w:r>
    </w:p>
    <w:p w14:paraId="7A0A655D" w14:textId="77777777" w:rsidR="0051431F" w:rsidRPr="0051431F" w:rsidRDefault="00E23283" w:rsidP="0051431F">
      <w:pPr>
        <w:pStyle w:val="Bibliography"/>
        <w:rPr>
          <w:rFonts w:eastAsia="PMingLiU" w:cs="Arial"/>
          <w:lang w:eastAsia="en-GB"/>
        </w:rPr>
      </w:pPr>
      <w:r w:rsidRPr="00651F0C">
        <w:rPr>
          <w:lang w:val="pt-BR"/>
        </w:rPr>
        <w:fldChar w:fldCharType="begin"/>
      </w:r>
      <w:r w:rsidR="00462914">
        <w:rPr>
          <w:lang w:val="pt-BR"/>
        </w:rPr>
        <w:instrText xml:space="preserve"> ADDIN ZOTERO_BIBL {"uncited":[],"omitted":[],"custom":[]} CSL_BIBLIOGRAPHY </w:instrText>
      </w:r>
      <w:r w:rsidRPr="00651F0C">
        <w:rPr>
          <w:lang w:val="pt-BR"/>
        </w:rPr>
        <w:fldChar w:fldCharType="separate"/>
      </w:r>
      <w:r w:rsidR="0051431F" w:rsidRPr="0051431F">
        <w:rPr>
          <w:rFonts w:eastAsia="PMingLiU" w:cs="Arial"/>
          <w:lang w:eastAsia="en-GB"/>
        </w:rPr>
        <w:t>Bakasa, W., Viriri, S., 2023. VGG16 Feature Extractor with Extreme Gradient Boost Classifier for Pancreas Cancer Prediction. Journal of Imaging 9, 138. https://doi.org/10.3390/jimaging9070138</w:t>
      </w:r>
    </w:p>
    <w:p w14:paraId="7BDF92BF" w14:textId="77777777" w:rsidR="0051431F" w:rsidRPr="0051431F" w:rsidRDefault="0051431F" w:rsidP="0051431F">
      <w:pPr>
        <w:pStyle w:val="Bibliography"/>
        <w:rPr>
          <w:rFonts w:eastAsia="PMingLiU" w:cs="Arial"/>
          <w:lang w:eastAsia="en-GB"/>
        </w:rPr>
      </w:pPr>
      <w:r w:rsidRPr="0051431F">
        <w:rPr>
          <w:rFonts w:eastAsia="PMingLiU" w:cs="Arial"/>
          <w:lang w:eastAsia="en-GB"/>
        </w:rPr>
        <w:t>Barbieri, F., Camacho-Collados, J., Neves, L., Espinosa-Anke, L., 2020. TweetEval: Unified Benchmark and Comparative Evaluation for Tweet Classification. https://doi.org/10.48550/arXiv.2010.12421</w:t>
      </w:r>
    </w:p>
    <w:p w14:paraId="4B0DB43A" w14:textId="77777777" w:rsidR="0051431F" w:rsidRPr="0051431F" w:rsidRDefault="0051431F" w:rsidP="0051431F">
      <w:pPr>
        <w:pStyle w:val="Bibliography"/>
        <w:rPr>
          <w:rFonts w:eastAsia="PMingLiU" w:cs="Arial"/>
          <w:lang w:eastAsia="en-GB"/>
        </w:rPr>
      </w:pPr>
      <w:r w:rsidRPr="0051431F">
        <w:rPr>
          <w:rFonts w:eastAsia="PMingLiU" w:cs="Arial"/>
          <w:lang w:eastAsia="en-GB"/>
        </w:rPr>
        <w:t xml:space="preserve">Devlin, J., Chang, M.-W., Lee, K., Toutanova, K., 2019. BERT: Pre-training of Deep Bidirectional Transformers for Language Understanding, in: Burstein, J., Doran, C., Solorio, T. (Eds.), Proceedings of the 2019 Conference of the North American Chapter of the Association for Computational Linguistics: Human Language </w:t>
      </w:r>
      <w:r w:rsidRPr="0051431F">
        <w:rPr>
          <w:rFonts w:eastAsia="PMingLiU" w:cs="Arial"/>
          <w:lang w:eastAsia="en-GB"/>
        </w:rPr>
        <w:t>Technologies, Volume 1 (Long and Short Papers). Presented at the NAACL-HLT 2019, Association for Computational Linguistics, Minneapolis, Minnesota, pp. 4171–4186. https://doi.org/10.18653/v1/N19-1423</w:t>
      </w:r>
    </w:p>
    <w:p w14:paraId="67C8053C" w14:textId="77777777" w:rsidR="0051431F" w:rsidRPr="0051431F" w:rsidRDefault="0051431F" w:rsidP="0051431F">
      <w:pPr>
        <w:pStyle w:val="Bibliography"/>
        <w:rPr>
          <w:rFonts w:eastAsia="PMingLiU" w:cs="Arial"/>
          <w:lang w:eastAsia="en-GB"/>
        </w:rPr>
      </w:pPr>
      <w:r w:rsidRPr="0051431F">
        <w:rPr>
          <w:rFonts w:eastAsia="PMingLiU" w:cs="Arial"/>
          <w:lang w:eastAsia="en-GB"/>
        </w:rPr>
        <w:t>Dietterich, T.G., 2000. Ensemble Methods in Machine Learning, in: Multiple Classifier Systems. Springer, Berlin, Heidelberg, pp. 1–15. https://doi.org/10.1007/3-540-45014-9_1</w:t>
      </w:r>
    </w:p>
    <w:p w14:paraId="7F7DCBC6" w14:textId="77777777" w:rsidR="0051431F" w:rsidRPr="0051431F" w:rsidRDefault="0051431F" w:rsidP="0051431F">
      <w:pPr>
        <w:pStyle w:val="Bibliography"/>
        <w:rPr>
          <w:rFonts w:eastAsia="PMingLiU" w:cs="Arial"/>
          <w:lang w:eastAsia="en-GB"/>
        </w:rPr>
      </w:pPr>
      <w:r w:rsidRPr="0051431F">
        <w:rPr>
          <w:rFonts w:eastAsia="PMingLiU" w:cs="Arial"/>
          <w:lang w:eastAsia="en-GB"/>
        </w:rPr>
        <w:t>Directive 2024/1275, 2024. Directive (EU) 2024/1275 of the European Parliament and of the Council of 24 April 2024 on the energy performance of buildings (recast) (Text with EEA relevance).</w:t>
      </w:r>
    </w:p>
    <w:p w14:paraId="17FF6A3C" w14:textId="77777777" w:rsidR="0051431F" w:rsidRPr="0051431F" w:rsidRDefault="0051431F" w:rsidP="0051431F">
      <w:pPr>
        <w:pStyle w:val="Bibliography"/>
        <w:rPr>
          <w:rFonts w:eastAsia="PMingLiU" w:cs="Arial"/>
          <w:lang w:eastAsia="en-GB"/>
        </w:rPr>
      </w:pPr>
      <w:r w:rsidRPr="0051431F">
        <w:rPr>
          <w:rFonts w:eastAsia="PMingLiU" w:cs="Arial"/>
          <w:lang w:eastAsia="en-GB"/>
        </w:rPr>
        <w:t>Dougherty, T.R., Huang, T., Chen, Y., Jain, R.K., Rajagopal, R., 2021. SCHMEAR: scalable construction of holistic models for energy analysis from rooftops, in: Proceedings of the 8th ACM International Conference on Systems for Energy-Efficient Buildings, Cities, and Transportation, BuildSys ’21. Association for Computing Machinery, New York, NY, USA, pp. 111–120. https://doi.org/10.1145/3486611.3486666</w:t>
      </w:r>
    </w:p>
    <w:p w14:paraId="3C9B4AA7" w14:textId="77777777" w:rsidR="0051431F" w:rsidRPr="0051431F" w:rsidRDefault="0051431F" w:rsidP="0051431F">
      <w:pPr>
        <w:pStyle w:val="Bibliography"/>
        <w:rPr>
          <w:rFonts w:eastAsia="PMingLiU" w:cs="Arial"/>
          <w:lang w:eastAsia="en-GB"/>
        </w:rPr>
      </w:pPr>
      <w:r w:rsidRPr="0051431F">
        <w:rPr>
          <w:rFonts w:eastAsia="PMingLiU" w:cs="Arial"/>
          <w:lang w:eastAsia="en-GB"/>
        </w:rPr>
        <w:t>Dougherty, T.R., Jain, R.K., 2023. Invisible walls: Exploration of microclimate effects on building energy consumption in New York City. Sustainable Cities and Society 90, 104364.</w:t>
      </w:r>
    </w:p>
    <w:p w14:paraId="2C8BADC1" w14:textId="77777777" w:rsidR="0051431F" w:rsidRPr="0051431F" w:rsidRDefault="0051431F" w:rsidP="0051431F">
      <w:pPr>
        <w:pStyle w:val="Bibliography"/>
        <w:rPr>
          <w:rFonts w:eastAsia="PMingLiU" w:cs="Arial"/>
          <w:lang w:eastAsia="en-GB"/>
        </w:rPr>
      </w:pPr>
      <w:r w:rsidRPr="0051431F">
        <w:rPr>
          <w:rFonts w:eastAsia="PMingLiU" w:cs="Arial"/>
          <w:lang w:eastAsia="en-GB"/>
        </w:rPr>
        <w:t>Ghorbany, S., Hu, M., Yao, S., Wang, C., Nguyen, Q.C., Yue, X., Alirezaei, M., Tasdizen, T., Sisk, M., 2024. Examining the role of passive design indicators in energy burden reduction: Insights from a machine learning and deep learning approach. Building and Environment 250, 111126. https://doi.org/10.1016/j.buildenv.2023.111126</w:t>
      </w:r>
    </w:p>
    <w:p w14:paraId="05958ABA" w14:textId="77777777" w:rsidR="0051431F" w:rsidRPr="0051431F" w:rsidRDefault="0051431F" w:rsidP="0051431F">
      <w:pPr>
        <w:pStyle w:val="Bibliography"/>
        <w:rPr>
          <w:rFonts w:eastAsia="PMingLiU" w:cs="Arial"/>
          <w:lang w:eastAsia="en-GB"/>
        </w:rPr>
      </w:pPr>
      <w:r w:rsidRPr="0051431F">
        <w:rPr>
          <w:rFonts w:eastAsia="PMingLiU" w:cs="Arial"/>
          <w:lang w:eastAsia="en-GB"/>
        </w:rPr>
        <w:t>He, K., Zhang, X., Ren, S., Sun, J., 2016. Deep Residual Learning for Image Recognition. Presented at the Proceedings of the IEEE Conference on Computer Vision and Pattern Recognition, pp. 770–778.</w:t>
      </w:r>
    </w:p>
    <w:p w14:paraId="54F7AB3B" w14:textId="77777777" w:rsidR="0051431F" w:rsidRPr="0051431F" w:rsidRDefault="0051431F" w:rsidP="0051431F">
      <w:pPr>
        <w:pStyle w:val="Bibliography"/>
        <w:rPr>
          <w:rFonts w:eastAsia="PMingLiU" w:cs="Arial"/>
          <w:lang w:eastAsia="en-GB"/>
        </w:rPr>
      </w:pPr>
      <w:r w:rsidRPr="0051431F">
        <w:rPr>
          <w:rFonts w:eastAsia="PMingLiU" w:cs="Arial"/>
          <w:lang w:eastAsia="en-GB"/>
        </w:rPr>
        <w:t>Izonin, I., Tkachenko, R., Mitoulis, S.A., Faramarzi, A., Tsmots, I., Mashtalir, D., 2024. Machine learning for predicting energy efficiency of buildings: a small data approach. Procedia Computer Science, 14th International Conference on Emerging Ubiquitous Systems and Pervasive Networks / 13th International Conference on Current and Future Trends of Information and Communication Technologies in Healthcare (EUSPN/ICTH 2023) 231, 72–77. https://doi.org/10.1016/j.procs.2023.12.173</w:t>
      </w:r>
    </w:p>
    <w:p w14:paraId="3C70CFF9" w14:textId="77777777" w:rsidR="0051431F" w:rsidRPr="0051431F" w:rsidRDefault="0051431F" w:rsidP="0051431F">
      <w:pPr>
        <w:pStyle w:val="Bibliography"/>
        <w:rPr>
          <w:rFonts w:eastAsia="PMingLiU" w:cs="Arial"/>
          <w:lang w:eastAsia="en-GB"/>
        </w:rPr>
      </w:pPr>
      <w:r w:rsidRPr="0051431F">
        <w:rPr>
          <w:rFonts w:eastAsia="PMingLiU" w:cs="Arial"/>
          <w:lang w:eastAsia="en-GB"/>
        </w:rPr>
        <w:t>Ke, G., Meng, Q., Finley, T., Wang, T., Chen, W., Ma, W., Ye, Q., Liu, T.-Y., 2017. LightGBM: A Highly Efficient Gradient Boosting Decision Tree, in: Advances in Neural Information Processing Systems. Curran Associates, Inc.</w:t>
      </w:r>
    </w:p>
    <w:p w14:paraId="4EE75F9E" w14:textId="77777777" w:rsidR="0051431F" w:rsidRPr="0051431F" w:rsidRDefault="0051431F" w:rsidP="0051431F">
      <w:pPr>
        <w:pStyle w:val="Bibliography"/>
        <w:rPr>
          <w:rFonts w:eastAsia="PMingLiU" w:cs="Arial"/>
          <w:lang w:eastAsia="en-GB"/>
        </w:rPr>
      </w:pPr>
      <w:r w:rsidRPr="0051431F">
        <w:rPr>
          <w:rFonts w:eastAsia="PMingLiU" w:cs="Arial"/>
          <w:lang w:eastAsia="en-GB"/>
        </w:rPr>
        <w:t>Mayer, K., Haas, L., Huang, T., Bernabé-Moreno, J., Rajagopal, R., Fischer, M., 2023. Estimating building energy efficiency from street view imagery, aerial imagery, and land surface temperature data. Applied Energy 333, 120542. https://doi.org/10.1016/j.apenergy.2022.120542</w:t>
      </w:r>
    </w:p>
    <w:p w14:paraId="1D4C1A46" w14:textId="77777777" w:rsidR="0051431F" w:rsidRPr="0051431F" w:rsidRDefault="0051431F" w:rsidP="0051431F">
      <w:pPr>
        <w:pStyle w:val="Bibliography"/>
        <w:rPr>
          <w:rFonts w:eastAsia="PMingLiU" w:cs="Arial"/>
          <w:lang w:eastAsia="en-GB"/>
        </w:rPr>
      </w:pPr>
      <w:r w:rsidRPr="0051431F">
        <w:rPr>
          <w:rFonts w:eastAsia="PMingLiU" w:cs="Arial"/>
          <w:lang w:eastAsia="en-GB"/>
        </w:rPr>
        <w:t>Nutkiewicz, A., Yang, Z., Jain, R.K., 2018. Data-driven Urban Energy Simulation (DUE-S): A framework for integrating engineering simulation and machine learning methods in a multi-scale urban energy modeling workflow. Applied Energy 225, 1176–1189. https://doi.org/10.1016/j.apenergy.2018.05.023</w:t>
      </w:r>
    </w:p>
    <w:p w14:paraId="0B98BC29" w14:textId="77777777" w:rsidR="0051431F" w:rsidRPr="0051431F" w:rsidRDefault="0051431F" w:rsidP="0051431F">
      <w:pPr>
        <w:pStyle w:val="Bibliography"/>
        <w:rPr>
          <w:rFonts w:eastAsia="PMingLiU" w:cs="Arial"/>
          <w:lang w:eastAsia="en-GB"/>
        </w:rPr>
      </w:pPr>
      <w:r w:rsidRPr="0051431F">
        <w:rPr>
          <w:rFonts w:eastAsia="PMingLiU" w:cs="Arial"/>
          <w:lang w:eastAsia="en-GB"/>
        </w:rPr>
        <w:t xml:space="preserve">Reimers, N., Gurevych, I., 2019. Sentence-BERT: Sentence Embeddings using Siamese BERT-Networks, </w:t>
      </w:r>
      <w:r w:rsidRPr="0051431F">
        <w:rPr>
          <w:rFonts w:eastAsia="PMingLiU" w:cs="Arial"/>
          <w:lang w:eastAsia="en-GB"/>
        </w:rPr>
        <w:lastRenderedPageBreak/>
        <w:t>in: Inui, K., Jiang, J., Ng, V., Wan, X. (Eds.), Proceedings of the 2019 Conference on Empirical Methods in Natural Language Processing and the 9th International Joint Conference on Natural Language Processing (EMNLP-IJCNLP). Presented at the EMNLP-IJCNLP 2019, Association for Computational Linguistics, Hong Kong, China, pp. 3982–3992. https://doi.org/10.18653/v1/D19-1410</w:t>
      </w:r>
    </w:p>
    <w:p w14:paraId="7D77245E" w14:textId="77777777" w:rsidR="0051431F" w:rsidRPr="0051431F" w:rsidRDefault="0051431F" w:rsidP="0051431F">
      <w:pPr>
        <w:pStyle w:val="Bibliography"/>
        <w:rPr>
          <w:rFonts w:eastAsia="PMingLiU" w:cs="Arial"/>
          <w:lang w:eastAsia="en-GB"/>
        </w:rPr>
      </w:pPr>
      <w:r w:rsidRPr="0051431F">
        <w:rPr>
          <w:rFonts w:eastAsia="PMingLiU" w:cs="Arial"/>
          <w:lang w:eastAsia="en-GB"/>
        </w:rPr>
        <w:t>Simonyan, K., Zisserman, A., 2015. Very Deep Convolutional Networks for Large-Scale Image Recognition. https://doi.org/10.48550/arXiv.1409.1556</w:t>
      </w:r>
    </w:p>
    <w:p w14:paraId="5EBB222F" w14:textId="77777777" w:rsidR="0051431F" w:rsidRPr="0051431F" w:rsidRDefault="0051431F" w:rsidP="0051431F">
      <w:pPr>
        <w:pStyle w:val="Bibliography"/>
        <w:rPr>
          <w:rFonts w:eastAsia="PMingLiU" w:cs="Arial"/>
          <w:lang w:eastAsia="en-GB"/>
        </w:rPr>
      </w:pPr>
      <w:r w:rsidRPr="0051431F">
        <w:rPr>
          <w:rFonts w:eastAsia="PMingLiU" w:cs="Arial"/>
          <w:lang w:eastAsia="en-GB"/>
        </w:rPr>
        <w:t>Sun, M., Bardhan, R., 2024. Identifying Hard-to-Decarbonize houses from multi-source data in Cambridge, UK. Sustainable Cities and Society 100, 105015. https://doi.org/10.1016/j.scs.2023.105015</w:t>
      </w:r>
    </w:p>
    <w:p w14:paraId="29C983F4" w14:textId="4C1B3E77" w:rsidR="005B53DE" w:rsidRDefault="00E23283" w:rsidP="0051431F">
      <w:pPr>
        <w:pStyle w:val="Bibliography"/>
        <w:rPr>
          <w:lang w:val="pt-BR"/>
        </w:rPr>
      </w:pPr>
      <w:r w:rsidRPr="00651F0C">
        <w:rPr>
          <w:lang w:val="pt-BR"/>
        </w:rPr>
        <w:fldChar w:fldCharType="end"/>
      </w:r>
    </w:p>
    <w:p w14:paraId="075EE7BB" w14:textId="77777777" w:rsidR="00A21A25" w:rsidRDefault="00A21A25" w:rsidP="008B16D1">
      <w:pPr>
        <w:pStyle w:val="Heading1"/>
        <w:rPr>
          <w:lang w:val="pt-BR"/>
        </w:rPr>
        <w:sectPr w:rsidR="00A21A25" w:rsidSect="00857E6D">
          <w:headerReference w:type="default" r:id="rId24"/>
          <w:type w:val="continuous"/>
          <w:pgSz w:w="12240" w:h="15840" w:code="9"/>
          <w:pgMar w:top="1276" w:right="1276" w:bottom="1276" w:left="1276" w:header="720" w:footer="567" w:gutter="0"/>
          <w:pgNumType w:start="1" w:chapStyle="1"/>
          <w:cols w:num="2" w:space="567"/>
          <w:docGrid w:linePitch="360"/>
        </w:sectPr>
      </w:pPr>
    </w:p>
    <w:p w14:paraId="6E7EAC92" w14:textId="77777777" w:rsidR="004F54D3" w:rsidRDefault="004F54D3" w:rsidP="008B16D1">
      <w:pPr>
        <w:pStyle w:val="Heading1"/>
        <w:rPr>
          <w:lang w:val="pt-BR"/>
        </w:rPr>
      </w:pPr>
    </w:p>
    <w:p w14:paraId="28ED4BF2" w14:textId="5E11DE01" w:rsidR="008B16D1" w:rsidRDefault="008B16D1" w:rsidP="008B16D1">
      <w:pPr>
        <w:pStyle w:val="Heading1"/>
        <w:rPr>
          <w:lang w:val="pt-BR"/>
        </w:rPr>
      </w:pPr>
      <w:r>
        <w:rPr>
          <w:lang w:val="pt-BR"/>
        </w:rPr>
        <w:t>APPENDIX</w:t>
      </w:r>
    </w:p>
    <w:p w14:paraId="5743E52F" w14:textId="77777777" w:rsidR="00A21A25" w:rsidRDefault="00A21A25" w:rsidP="00A21A25">
      <w:pPr>
        <w:pStyle w:val="PlainText"/>
        <w:rPr>
          <w:lang w:val="pt-BR"/>
        </w:rPr>
      </w:pPr>
    </w:p>
    <w:p w14:paraId="368896D0" w14:textId="6645C22C" w:rsidR="00BD39B1" w:rsidRDefault="00BD39B1" w:rsidP="00BD39B1">
      <w:pPr>
        <w:pStyle w:val="Caption"/>
        <w:keepNext/>
      </w:pPr>
      <w:r>
        <w:t xml:space="preserve">Table A </w:t>
      </w:r>
      <w:fldSimple w:instr=" SEQ Table_A \* ARABIC ">
        <w:r w:rsidR="005569D1">
          <w:rPr>
            <w:noProof/>
          </w:rPr>
          <w:t>1</w:t>
        </w:r>
      </w:fldSimple>
      <w:r>
        <w:t>. Full list of tabular features.</w:t>
      </w:r>
    </w:p>
    <w:tbl>
      <w:tblPr>
        <w:tblStyle w:val="TableGrid"/>
        <w:tblW w:w="0" w:type="auto"/>
        <w:tblCellMar>
          <w:left w:w="29" w:type="dxa"/>
          <w:right w:w="29" w:type="dxa"/>
        </w:tblCellMar>
        <w:tblLook w:val="04A0" w:firstRow="1" w:lastRow="0" w:firstColumn="1" w:lastColumn="0" w:noHBand="0" w:noVBand="1"/>
      </w:tblPr>
      <w:tblGrid>
        <w:gridCol w:w="2553"/>
        <w:gridCol w:w="6048"/>
        <w:gridCol w:w="1077"/>
      </w:tblGrid>
      <w:tr w:rsidR="00A21A25" w:rsidRPr="00A21A25" w14:paraId="31AE28A1" w14:textId="77777777" w:rsidTr="00BD39B1">
        <w:trPr>
          <w:trHeight w:val="20"/>
        </w:trPr>
        <w:tc>
          <w:tcPr>
            <w:tcW w:w="2553" w:type="dxa"/>
            <w:noWrap/>
            <w:hideMark/>
          </w:tcPr>
          <w:p w14:paraId="79685356" w14:textId="77777777" w:rsidR="00A21A25" w:rsidRPr="00A21A25" w:rsidRDefault="00A21A25" w:rsidP="00A21A25">
            <w:pPr>
              <w:pStyle w:val="PlainText"/>
              <w:rPr>
                <w:b/>
                <w:bCs/>
                <w:sz w:val="16"/>
                <w:szCs w:val="16"/>
                <w:lang w:val="en-US"/>
              </w:rPr>
            </w:pPr>
            <w:r w:rsidRPr="00A21A25">
              <w:rPr>
                <w:b/>
                <w:bCs/>
                <w:sz w:val="16"/>
                <w:szCs w:val="16"/>
                <w:lang w:val="en-US"/>
              </w:rPr>
              <w:t>Feature</w:t>
            </w:r>
          </w:p>
        </w:tc>
        <w:tc>
          <w:tcPr>
            <w:tcW w:w="6048" w:type="dxa"/>
            <w:noWrap/>
            <w:hideMark/>
          </w:tcPr>
          <w:p w14:paraId="32520BCC" w14:textId="77777777" w:rsidR="00A21A25" w:rsidRPr="00A21A25" w:rsidRDefault="00A21A25" w:rsidP="00A21A25">
            <w:pPr>
              <w:pStyle w:val="PlainText"/>
              <w:rPr>
                <w:b/>
                <w:bCs/>
                <w:sz w:val="16"/>
                <w:szCs w:val="16"/>
                <w:lang w:val="en-US"/>
              </w:rPr>
            </w:pPr>
            <w:r w:rsidRPr="00A21A25">
              <w:rPr>
                <w:b/>
                <w:bCs/>
                <w:sz w:val="16"/>
                <w:szCs w:val="16"/>
                <w:lang w:val="en-US"/>
              </w:rPr>
              <w:t>Description</w:t>
            </w:r>
          </w:p>
        </w:tc>
        <w:tc>
          <w:tcPr>
            <w:tcW w:w="1077" w:type="dxa"/>
            <w:noWrap/>
            <w:hideMark/>
          </w:tcPr>
          <w:p w14:paraId="109B523A" w14:textId="77777777" w:rsidR="00A21A25" w:rsidRPr="00A21A25" w:rsidRDefault="00A21A25" w:rsidP="00A21A25">
            <w:pPr>
              <w:pStyle w:val="PlainText"/>
              <w:rPr>
                <w:b/>
                <w:bCs/>
                <w:sz w:val="16"/>
                <w:szCs w:val="16"/>
                <w:lang w:val="en-US"/>
              </w:rPr>
            </w:pPr>
            <w:r w:rsidRPr="00A21A25">
              <w:rPr>
                <w:b/>
                <w:bCs/>
                <w:sz w:val="16"/>
                <w:szCs w:val="16"/>
                <w:lang w:val="en-US"/>
              </w:rPr>
              <w:t>Type</w:t>
            </w:r>
          </w:p>
        </w:tc>
      </w:tr>
      <w:tr w:rsidR="00A21A25" w:rsidRPr="00A21A25" w14:paraId="7020384E" w14:textId="77777777" w:rsidTr="00BD39B1">
        <w:trPr>
          <w:trHeight w:val="20"/>
        </w:trPr>
        <w:tc>
          <w:tcPr>
            <w:tcW w:w="2553" w:type="dxa"/>
            <w:noWrap/>
            <w:hideMark/>
          </w:tcPr>
          <w:p w14:paraId="01596CC1" w14:textId="77777777" w:rsidR="00A21A25" w:rsidRPr="00A21A25" w:rsidRDefault="00A21A25" w:rsidP="00A21A25">
            <w:pPr>
              <w:pStyle w:val="PlainText"/>
              <w:rPr>
                <w:sz w:val="16"/>
                <w:szCs w:val="16"/>
                <w:lang w:val="en-US"/>
              </w:rPr>
            </w:pPr>
            <w:r w:rsidRPr="00A21A25">
              <w:rPr>
                <w:sz w:val="16"/>
                <w:szCs w:val="16"/>
                <w:lang w:val="en-US"/>
              </w:rPr>
              <w:t xml:space="preserve">Advertisement Id </w:t>
            </w:r>
          </w:p>
        </w:tc>
        <w:tc>
          <w:tcPr>
            <w:tcW w:w="6048" w:type="dxa"/>
            <w:noWrap/>
            <w:hideMark/>
          </w:tcPr>
          <w:p w14:paraId="5EADC76F" w14:textId="77777777" w:rsidR="00A21A25" w:rsidRPr="00A21A25" w:rsidRDefault="00A21A25" w:rsidP="00A21A25">
            <w:pPr>
              <w:pStyle w:val="PlainText"/>
              <w:rPr>
                <w:sz w:val="16"/>
                <w:szCs w:val="16"/>
                <w:lang w:val="en-US"/>
              </w:rPr>
            </w:pPr>
            <w:r w:rsidRPr="00A21A25">
              <w:rPr>
                <w:sz w:val="16"/>
                <w:szCs w:val="16"/>
                <w:lang w:val="en-US"/>
              </w:rPr>
              <w:t>Unique identifier for the advertisement</w:t>
            </w:r>
          </w:p>
        </w:tc>
        <w:tc>
          <w:tcPr>
            <w:tcW w:w="1077" w:type="dxa"/>
            <w:noWrap/>
            <w:hideMark/>
          </w:tcPr>
          <w:p w14:paraId="4BC8C451"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37FDF7E6" w14:textId="77777777" w:rsidTr="00BD39B1">
        <w:trPr>
          <w:trHeight w:val="20"/>
        </w:trPr>
        <w:tc>
          <w:tcPr>
            <w:tcW w:w="2553" w:type="dxa"/>
            <w:noWrap/>
            <w:hideMark/>
          </w:tcPr>
          <w:p w14:paraId="1F1D0338" w14:textId="77777777" w:rsidR="00A21A25" w:rsidRPr="00A21A25" w:rsidRDefault="00A21A25" w:rsidP="00A21A25">
            <w:pPr>
              <w:pStyle w:val="PlainText"/>
              <w:rPr>
                <w:sz w:val="16"/>
                <w:szCs w:val="16"/>
                <w:lang w:val="en-US"/>
              </w:rPr>
            </w:pPr>
            <w:r w:rsidRPr="00A21A25">
              <w:rPr>
                <w:sz w:val="16"/>
                <w:szCs w:val="16"/>
                <w:lang w:val="en-US"/>
              </w:rPr>
              <w:t xml:space="preserve">Advertisement Version Id </w:t>
            </w:r>
          </w:p>
        </w:tc>
        <w:tc>
          <w:tcPr>
            <w:tcW w:w="6048" w:type="dxa"/>
            <w:noWrap/>
            <w:hideMark/>
          </w:tcPr>
          <w:p w14:paraId="371150FD" w14:textId="77777777" w:rsidR="00A21A25" w:rsidRPr="00A21A25" w:rsidRDefault="00A21A25" w:rsidP="00A21A25">
            <w:pPr>
              <w:pStyle w:val="PlainText"/>
              <w:rPr>
                <w:sz w:val="16"/>
                <w:szCs w:val="16"/>
                <w:lang w:val="en-US"/>
              </w:rPr>
            </w:pPr>
            <w:r w:rsidRPr="00A21A25">
              <w:rPr>
                <w:sz w:val="16"/>
                <w:szCs w:val="16"/>
                <w:lang w:val="en-US"/>
              </w:rPr>
              <w:t>Identifier for the version of the advertisement</w:t>
            </w:r>
          </w:p>
        </w:tc>
        <w:tc>
          <w:tcPr>
            <w:tcW w:w="1077" w:type="dxa"/>
            <w:noWrap/>
            <w:hideMark/>
          </w:tcPr>
          <w:p w14:paraId="2E5CC4FD"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6A9B812F" w14:textId="77777777" w:rsidTr="00BD39B1">
        <w:trPr>
          <w:trHeight w:val="20"/>
        </w:trPr>
        <w:tc>
          <w:tcPr>
            <w:tcW w:w="2553" w:type="dxa"/>
            <w:noWrap/>
            <w:hideMark/>
          </w:tcPr>
          <w:p w14:paraId="251C122A" w14:textId="77777777" w:rsidR="00A21A25" w:rsidRPr="00A21A25" w:rsidRDefault="00A21A25" w:rsidP="00A21A25">
            <w:pPr>
              <w:pStyle w:val="PlainText"/>
              <w:rPr>
                <w:sz w:val="16"/>
                <w:szCs w:val="16"/>
                <w:lang w:val="en-US"/>
              </w:rPr>
            </w:pPr>
            <w:r w:rsidRPr="00A21A25">
              <w:rPr>
                <w:sz w:val="16"/>
                <w:szCs w:val="16"/>
                <w:lang w:val="en-US"/>
              </w:rPr>
              <w:t xml:space="preserve">Are Pets Allowed </w:t>
            </w:r>
          </w:p>
        </w:tc>
        <w:tc>
          <w:tcPr>
            <w:tcW w:w="6048" w:type="dxa"/>
            <w:noWrap/>
            <w:hideMark/>
          </w:tcPr>
          <w:p w14:paraId="40F1A668" w14:textId="77777777" w:rsidR="00A21A25" w:rsidRPr="00A21A25" w:rsidRDefault="00A21A25" w:rsidP="00A21A25">
            <w:pPr>
              <w:pStyle w:val="PlainText"/>
              <w:rPr>
                <w:sz w:val="16"/>
                <w:szCs w:val="16"/>
                <w:lang w:val="en-US"/>
              </w:rPr>
            </w:pPr>
            <w:r w:rsidRPr="00A21A25">
              <w:rPr>
                <w:sz w:val="16"/>
                <w:szCs w:val="16"/>
                <w:lang w:val="en-US"/>
              </w:rPr>
              <w:t>Indicates if pets are allowed in the property</w:t>
            </w:r>
          </w:p>
        </w:tc>
        <w:tc>
          <w:tcPr>
            <w:tcW w:w="1077" w:type="dxa"/>
            <w:noWrap/>
            <w:hideMark/>
          </w:tcPr>
          <w:p w14:paraId="1189B2C2"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00475FC6" w14:textId="77777777" w:rsidTr="00BD39B1">
        <w:trPr>
          <w:trHeight w:val="20"/>
        </w:trPr>
        <w:tc>
          <w:tcPr>
            <w:tcW w:w="2553" w:type="dxa"/>
            <w:noWrap/>
            <w:hideMark/>
          </w:tcPr>
          <w:p w14:paraId="6AB7D791" w14:textId="77777777" w:rsidR="00A21A25" w:rsidRPr="00A21A25" w:rsidRDefault="00A21A25" w:rsidP="00A21A25">
            <w:pPr>
              <w:pStyle w:val="PlainText"/>
              <w:rPr>
                <w:sz w:val="16"/>
                <w:szCs w:val="16"/>
                <w:lang w:val="en-US"/>
              </w:rPr>
            </w:pPr>
            <w:r w:rsidRPr="00A21A25">
              <w:rPr>
                <w:sz w:val="16"/>
                <w:szCs w:val="16"/>
                <w:lang w:val="en-US"/>
              </w:rPr>
              <w:t xml:space="preserve">Category </w:t>
            </w:r>
            <w:proofErr w:type="spellStart"/>
            <w:r w:rsidRPr="00A21A25">
              <w:rPr>
                <w:sz w:val="16"/>
                <w:szCs w:val="16"/>
                <w:lang w:val="en-US"/>
              </w:rPr>
              <w:t>Idx</w:t>
            </w:r>
            <w:proofErr w:type="spellEnd"/>
            <w:r w:rsidRPr="00A21A25">
              <w:rPr>
                <w:sz w:val="16"/>
                <w:szCs w:val="16"/>
                <w:lang w:val="en-US"/>
              </w:rPr>
              <w:t xml:space="preserve"> </w:t>
            </w:r>
          </w:p>
        </w:tc>
        <w:tc>
          <w:tcPr>
            <w:tcW w:w="6048" w:type="dxa"/>
            <w:noWrap/>
            <w:hideMark/>
          </w:tcPr>
          <w:p w14:paraId="29D5BA4E" w14:textId="77777777" w:rsidR="00A21A25" w:rsidRPr="00A21A25" w:rsidRDefault="00A21A25" w:rsidP="00A21A25">
            <w:pPr>
              <w:pStyle w:val="PlainText"/>
              <w:rPr>
                <w:sz w:val="16"/>
                <w:szCs w:val="16"/>
                <w:lang w:val="en-US"/>
              </w:rPr>
            </w:pPr>
            <w:r w:rsidRPr="00A21A25">
              <w:rPr>
                <w:sz w:val="16"/>
                <w:szCs w:val="16"/>
                <w:lang w:val="en-US"/>
              </w:rPr>
              <w:t>Categorical index for the type of property category</w:t>
            </w:r>
          </w:p>
        </w:tc>
        <w:tc>
          <w:tcPr>
            <w:tcW w:w="1077" w:type="dxa"/>
            <w:noWrap/>
            <w:hideMark/>
          </w:tcPr>
          <w:p w14:paraId="07591A01" w14:textId="77777777" w:rsidR="00A21A25" w:rsidRPr="00A21A25" w:rsidRDefault="00A21A25" w:rsidP="00A21A25">
            <w:pPr>
              <w:pStyle w:val="PlainText"/>
              <w:rPr>
                <w:sz w:val="16"/>
                <w:szCs w:val="16"/>
                <w:lang w:val="en-US"/>
              </w:rPr>
            </w:pPr>
            <w:r w:rsidRPr="00A21A25">
              <w:rPr>
                <w:sz w:val="16"/>
                <w:szCs w:val="16"/>
                <w:lang w:val="en-US"/>
              </w:rPr>
              <w:t>Categorical</w:t>
            </w:r>
          </w:p>
        </w:tc>
      </w:tr>
      <w:tr w:rsidR="00A21A25" w:rsidRPr="00A21A25" w14:paraId="7DB4698B" w14:textId="77777777" w:rsidTr="00BD39B1">
        <w:trPr>
          <w:trHeight w:val="20"/>
        </w:trPr>
        <w:tc>
          <w:tcPr>
            <w:tcW w:w="2553" w:type="dxa"/>
            <w:noWrap/>
            <w:hideMark/>
          </w:tcPr>
          <w:p w14:paraId="4D31E660" w14:textId="77777777" w:rsidR="00A21A25" w:rsidRPr="00A21A25" w:rsidRDefault="00A21A25" w:rsidP="00A21A25">
            <w:pPr>
              <w:pStyle w:val="PlainText"/>
              <w:rPr>
                <w:sz w:val="16"/>
                <w:szCs w:val="16"/>
                <w:lang w:val="en-US"/>
              </w:rPr>
            </w:pPr>
            <w:r w:rsidRPr="00A21A25">
              <w:rPr>
                <w:sz w:val="16"/>
                <w:szCs w:val="16"/>
                <w:lang w:val="en-US"/>
              </w:rPr>
              <w:t xml:space="preserve">Day of Advertisement Created </w:t>
            </w:r>
          </w:p>
        </w:tc>
        <w:tc>
          <w:tcPr>
            <w:tcW w:w="6048" w:type="dxa"/>
            <w:noWrap/>
            <w:hideMark/>
          </w:tcPr>
          <w:p w14:paraId="0E5FDA9B" w14:textId="77777777" w:rsidR="00A21A25" w:rsidRPr="00A21A25" w:rsidRDefault="00A21A25" w:rsidP="00A21A25">
            <w:pPr>
              <w:pStyle w:val="PlainText"/>
              <w:rPr>
                <w:sz w:val="16"/>
                <w:szCs w:val="16"/>
                <w:lang w:val="en-US"/>
              </w:rPr>
            </w:pPr>
            <w:r w:rsidRPr="00A21A25">
              <w:rPr>
                <w:sz w:val="16"/>
                <w:szCs w:val="16"/>
                <w:lang w:val="en-US"/>
              </w:rPr>
              <w:t>The day of the month when the advertisement was created</w:t>
            </w:r>
          </w:p>
        </w:tc>
        <w:tc>
          <w:tcPr>
            <w:tcW w:w="1077" w:type="dxa"/>
            <w:noWrap/>
            <w:hideMark/>
          </w:tcPr>
          <w:p w14:paraId="0E521320" w14:textId="77777777" w:rsidR="00A21A25" w:rsidRPr="00A21A25" w:rsidRDefault="00A21A25" w:rsidP="00A21A25">
            <w:pPr>
              <w:pStyle w:val="PlainText"/>
              <w:rPr>
                <w:sz w:val="16"/>
                <w:szCs w:val="16"/>
                <w:lang w:val="en-US"/>
              </w:rPr>
            </w:pPr>
            <w:r w:rsidRPr="00A21A25">
              <w:rPr>
                <w:sz w:val="16"/>
                <w:szCs w:val="16"/>
                <w:lang w:val="en-US"/>
              </w:rPr>
              <w:t>String</w:t>
            </w:r>
          </w:p>
        </w:tc>
      </w:tr>
      <w:tr w:rsidR="00A21A25" w:rsidRPr="00A21A25" w14:paraId="46D6D2E6" w14:textId="77777777" w:rsidTr="00BD39B1">
        <w:trPr>
          <w:trHeight w:val="20"/>
        </w:trPr>
        <w:tc>
          <w:tcPr>
            <w:tcW w:w="2553" w:type="dxa"/>
            <w:noWrap/>
            <w:hideMark/>
          </w:tcPr>
          <w:p w14:paraId="0D41FF2C" w14:textId="77777777" w:rsidR="00A21A25" w:rsidRPr="00A21A25" w:rsidRDefault="00A21A25" w:rsidP="00A21A25">
            <w:pPr>
              <w:pStyle w:val="PlainText"/>
              <w:rPr>
                <w:sz w:val="16"/>
                <w:szCs w:val="16"/>
                <w:lang w:val="en-US"/>
              </w:rPr>
            </w:pPr>
            <w:r w:rsidRPr="00A21A25">
              <w:rPr>
                <w:sz w:val="16"/>
                <w:szCs w:val="16"/>
                <w:lang w:val="en-US"/>
              </w:rPr>
              <w:t xml:space="preserve">Day of Date Available From </w:t>
            </w:r>
          </w:p>
        </w:tc>
        <w:tc>
          <w:tcPr>
            <w:tcW w:w="6048" w:type="dxa"/>
            <w:noWrap/>
            <w:hideMark/>
          </w:tcPr>
          <w:p w14:paraId="37E6F042" w14:textId="77777777" w:rsidR="00A21A25" w:rsidRPr="00A21A25" w:rsidRDefault="00A21A25" w:rsidP="00A21A25">
            <w:pPr>
              <w:pStyle w:val="PlainText"/>
              <w:rPr>
                <w:sz w:val="16"/>
                <w:szCs w:val="16"/>
                <w:lang w:val="en-US"/>
              </w:rPr>
            </w:pPr>
            <w:r w:rsidRPr="00A21A25">
              <w:rPr>
                <w:sz w:val="16"/>
                <w:szCs w:val="16"/>
                <w:lang w:val="en-US"/>
              </w:rPr>
              <w:t>The day of the month when the property is available from</w:t>
            </w:r>
          </w:p>
        </w:tc>
        <w:tc>
          <w:tcPr>
            <w:tcW w:w="1077" w:type="dxa"/>
            <w:noWrap/>
            <w:hideMark/>
          </w:tcPr>
          <w:p w14:paraId="319BF370" w14:textId="77777777" w:rsidR="00A21A25" w:rsidRPr="00A21A25" w:rsidRDefault="00A21A25" w:rsidP="00A21A25">
            <w:pPr>
              <w:pStyle w:val="PlainText"/>
              <w:rPr>
                <w:sz w:val="16"/>
                <w:szCs w:val="16"/>
                <w:lang w:val="en-US"/>
              </w:rPr>
            </w:pPr>
            <w:r w:rsidRPr="00A21A25">
              <w:rPr>
                <w:sz w:val="16"/>
                <w:szCs w:val="16"/>
                <w:lang w:val="en-US"/>
              </w:rPr>
              <w:t>Text</w:t>
            </w:r>
          </w:p>
        </w:tc>
      </w:tr>
      <w:tr w:rsidR="00A21A25" w:rsidRPr="00A21A25" w14:paraId="3860357A" w14:textId="77777777" w:rsidTr="00BD39B1">
        <w:trPr>
          <w:trHeight w:val="20"/>
        </w:trPr>
        <w:tc>
          <w:tcPr>
            <w:tcW w:w="2553" w:type="dxa"/>
            <w:noWrap/>
            <w:hideMark/>
          </w:tcPr>
          <w:p w14:paraId="3A6598C6" w14:textId="77777777" w:rsidR="00A21A25" w:rsidRPr="00A21A25" w:rsidRDefault="00A21A25" w:rsidP="00A21A25">
            <w:pPr>
              <w:pStyle w:val="PlainText"/>
              <w:rPr>
                <w:sz w:val="16"/>
                <w:szCs w:val="16"/>
                <w:lang w:val="en-US"/>
              </w:rPr>
            </w:pPr>
            <w:r w:rsidRPr="00A21A25">
              <w:rPr>
                <w:sz w:val="16"/>
                <w:szCs w:val="16"/>
                <w:lang w:val="en-US"/>
              </w:rPr>
              <w:t xml:space="preserve">Floor </w:t>
            </w:r>
          </w:p>
        </w:tc>
        <w:tc>
          <w:tcPr>
            <w:tcW w:w="6048" w:type="dxa"/>
            <w:noWrap/>
            <w:hideMark/>
          </w:tcPr>
          <w:p w14:paraId="66A2A7E3" w14:textId="77777777" w:rsidR="00A21A25" w:rsidRPr="00A21A25" w:rsidRDefault="00A21A25" w:rsidP="00A21A25">
            <w:pPr>
              <w:pStyle w:val="PlainText"/>
              <w:rPr>
                <w:sz w:val="16"/>
                <w:szCs w:val="16"/>
                <w:lang w:val="en-US"/>
              </w:rPr>
            </w:pPr>
            <w:r w:rsidRPr="00A21A25">
              <w:rPr>
                <w:sz w:val="16"/>
                <w:szCs w:val="16"/>
                <w:lang w:val="en-US"/>
              </w:rPr>
              <w:t>The floor level of the property</w:t>
            </w:r>
          </w:p>
        </w:tc>
        <w:tc>
          <w:tcPr>
            <w:tcW w:w="1077" w:type="dxa"/>
            <w:noWrap/>
            <w:hideMark/>
          </w:tcPr>
          <w:p w14:paraId="090FA601"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1B957363" w14:textId="77777777" w:rsidTr="00BD39B1">
        <w:trPr>
          <w:trHeight w:val="20"/>
        </w:trPr>
        <w:tc>
          <w:tcPr>
            <w:tcW w:w="2553" w:type="dxa"/>
            <w:noWrap/>
            <w:hideMark/>
          </w:tcPr>
          <w:p w14:paraId="5DF05D3D" w14:textId="77777777" w:rsidR="00A21A25" w:rsidRPr="00A21A25" w:rsidRDefault="00A21A25" w:rsidP="00A21A25">
            <w:pPr>
              <w:pStyle w:val="PlainText"/>
              <w:rPr>
                <w:sz w:val="16"/>
                <w:szCs w:val="16"/>
                <w:lang w:val="en-US"/>
              </w:rPr>
            </w:pPr>
            <w:r w:rsidRPr="00A21A25">
              <w:rPr>
                <w:sz w:val="16"/>
                <w:szCs w:val="16"/>
                <w:lang w:val="en-US"/>
              </w:rPr>
              <w:t xml:space="preserve">Geo Canton </w:t>
            </w:r>
          </w:p>
        </w:tc>
        <w:tc>
          <w:tcPr>
            <w:tcW w:w="6048" w:type="dxa"/>
            <w:noWrap/>
            <w:hideMark/>
          </w:tcPr>
          <w:p w14:paraId="6935D7C8" w14:textId="77777777" w:rsidR="00A21A25" w:rsidRPr="00A21A25" w:rsidRDefault="00A21A25" w:rsidP="00A21A25">
            <w:pPr>
              <w:pStyle w:val="PlainText"/>
              <w:rPr>
                <w:sz w:val="16"/>
                <w:szCs w:val="16"/>
                <w:lang w:val="en-US"/>
              </w:rPr>
            </w:pPr>
            <w:r w:rsidRPr="00A21A25">
              <w:rPr>
                <w:sz w:val="16"/>
                <w:szCs w:val="16"/>
                <w:lang w:val="en-US"/>
              </w:rPr>
              <w:t>Geographical canton where the property is located</w:t>
            </w:r>
          </w:p>
        </w:tc>
        <w:tc>
          <w:tcPr>
            <w:tcW w:w="1077" w:type="dxa"/>
            <w:noWrap/>
            <w:hideMark/>
          </w:tcPr>
          <w:p w14:paraId="51A3FFB4" w14:textId="77777777" w:rsidR="00A21A25" w:rsidRPr="00A21A25" w:rsidRDefault="00A21A25" w:rsidP="00A21A25">
            <w:pPr>
              <w:pStyle w:val="PlainText"/>
              <w:rPr>
                <w:sz w:val="16"/>
                <w:szCs w:val="16"/>
                <w:lang w:val="en-US"/>
              </w:rPr>
            </w:pPr>
            <w:r w:rsidRPr="00A21A25">
              <w:rPr>
                <w:sz w:val="16"/>
                <w:szCs w:val="16"/>
                <w:lang w:val="en-US"/>
              </w:rPr>
              <w:t>Categorical</w:t>
            </w:r>
          </w:p>
        </w:tc>
      </w:tr>
      <w:tr w:rsidR="00A21A25" w:rsidRPr="00A21A25" w14:paraId="38EB99D8" w14:textId="77777777" w:rsidTr="00BD39B1">
        <w:trPr>
          <w:trHeight w:val="20"/>
        </w:trPr>
        <w:tc>
          <w:tcPr>
            <w:tcW w:w="2553" w:type="dxa"/>
            <w:noWrap/>
            <w:hideMark/>
          </w:tcPr>
          <w:p w14:paraId="4F784C05" w14:textId="77777777" w:rsidR="00A21A25" w:rsidRPr="00A21A25" w:rsidRDefault="00A21A25" w:rsidP="00A21A25">
            <w:pPr>
              <w:pStyle w:val="PlainText"/>
              <w:rPr>
                <w:sz w:val="16"/>
                <w:szCs w:val="16"/>
                <w:lang w:val="en-US"/>
              </w:rPr>
            </w:pPr>
            <w:r w:rsidRPr="00A21A25">
              <w:rPr>
                <w:sz w:val="16"/>
                <w:szCs w:val="16"/>
                <w:lang w:val="en-US"/>
              </w:rPr>
              <w:t xml:space="preserve">Geo City </w:t>
            </w:r>
          </w:p>
        </w:tc>
        <w:tc>
          <w:tcPr>
            <w:tcW w:w="6048" w:type="dxa"/>
            <w:noWrap/>
            <w:hideMark/>
          </w:tcPr>
          <w:p w14:paraId="5509385A" w14:textId="77777777" w:rsidR="00A21A25" w:rsidRPr="00A21A25" w:rsidRDefault="00A21A25" w:rsidP="00A21A25">
            <w:pPr>
              <w:pStyle w:val="PlainText"/>
              <w:rPr>
                <w:sz w:val="16"/>
                <w:szCs w:val="16"/>
                <w:lang w:val="en-US"/>
              </w:rPr>
            </w:pPr>
            <w:r w:rsidRPr="00A21A25">
              <w:rPr>
                <w:sz w:val="16"/>
                <w:szCs w:val="16"/>
                <w:lang w:val="en-US"/>
              </w:rPr>
              <w:t>Geographical city where the property is located</w:t>
            </w:r>
          </w:p>
        </w:tc>
        <w:tc>
          <w:tcPr>
            <w:tcW w:w="1077" w:type="dxa"/>
            <w:noWrap/>
            <w:hideMark/>
          </w:tcPr>
          <w:p w14:paraId="5DC3BB0C" w14:textId="77777777" w:rsidR="00A21A25" w:rsidRPr="00A21A25" w:rsidRDefault="00A21A25" w:rsidP="00A21A25">
            <w:pPr>
              <w:pStyle w:val="PlainText"/>
              <w:rPr>
                <w:sz w:val="16"/>
                <w:szCs w:val="16"/>
                <w:lang w:val="en-US"/>
              </w:rPr>
            </w:pPr>
            <w:r w:rsidRPr="00A21A25">
              <w:rPr>
                <w:sz w:val="16"/>
                <w:szCs w:val="16"/>
                <w:lang w:val="en-US"/>
              </w:rPr>
              <w:t>Categorical</w:t>
            </w:r>
          </w:p>
        </w:tc>
      </w:tr>
      <w:tr w:rsidR="00A21A25" w:rsidRPr="00A21A25" w14:paraId="0484CB37" w14:textId="77777777" w:rsidTr="00BD39B1">
        <w:trPr>
          <w:trHeight w:val="20"/>
        </w:trPr>
        <w:tc>
          <w:tcPr>
            <w:tcW w:w="2553" w:type="dxa"/>
            <w:noWrap/>
            <w:hideMark/>
          </w:tcPr>
          <w:p w14:paraId="4179CF2E" w14:textId="77777777" w:rsidR="00A21A25" w:rsidRPr="00A21A25" w:rsidRDefault="00A21A25" w:rsidP="00A21A25">
            <w:pPr>
              <w:pStyle w:val="PlainText"/>
              <w:rPr>
                <w:sz w:val="16"/>
                <w:szCs w:val="16"/>
                <w:lang w:val="en-US"/>
              </w:rPr>
            </w:pPr>
            <w:r w:rsidRPr="00A21A25">
              <w:rPr>
                <w:sz w:val="16"/>
                <w:szCs w:val="16"/>
                <w:lang w:val="en-US"/>
              </w:rPr>
              <w:t xml:space="preserve">Geo Zip </w:t>
            </w:r>
          </w:p>
        </w:tc>
        <w:tc>
          <w:tcPr>
            <w:tcW w:w="6048" w:type="dxa"/>
            <w:noWrap/>
            <w:hideMark/>
          </w:tcPr>
          <w:p w14:paraId="790DFE22" w14:textId="77777777" w:rsidR="00A21A25" w:rsidRPr="00A21A25" w:rsidRDefault="00A21A25" w:rsidP="00A21A25">
            <w:pPr>
              <w:pStyle w:val="PlainText"/>
              <w:rPr>
                <w:sz w:val="16"/>
                <w:szCs w:val="16"/>
                <w:lang w:val="en-US"/>
              </w:rPr>
            </w:pPr>
            <w:r w:rsidRPr="00A21A25">
              <w:rPr>
                <w:sz w:val="16"/>
                <w:szCs w:val="16"/>
                <w:lang w:val="en-US"/>
              </w:rPr>
              <w:t>Geographical ZIP code of the property's location</w:t>
            </w:r>
          </w:p>
        </w:tc>
        <w:tc>
          <w:tcPr>
            <w:tcW w:w="1077" w:type="dxa"/>
            <w:noWrap/>
            <w:hideMark/>
          </w:tcPr>
          <w:p w14:paraId="28DB6A2B"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725428D5" w14:textId="77777777" w:rsidTr="00BD39B1">
        <w:trPr>
          <w:trHeight w:val="20"/>
        </w:trPr>
        <w:tc>
          <w:tcPr>
            <w:tcW w:w="2553" w:type="dxa"/>
            <w:noWrap/>
            <w:hideMark/>
          </w:tcPr>
          <w:p w14:paraId="7574BD6A" w14:textId="77777777" w:rsidR="00A21A25" w:rsidRPr="00A21A25" w:rsidRDefault="00A21A25" w:rsidP="00A21A25">
            <w:pPr>
              <w:pStyle w:val="PlainText"/>
              <w:rPr>
                <w:sz w:val="16"/>
                <w:szCs w:val="16"/>
                <w:lang w:val="en-US"/>
              </w:rPr>
            </w:pPr>
            <w:r w:rsidRPr="00A21A25">
              <w:rPr>
                <w:sz w:val="16"/>
                <w:szCs w:val="16"/>
                <w:lang w:val="en-US"/>
              </w:rPr>
              <w:t xml:space="preserve">Has Balcony </w:t>
            </w:r>
          </w:p>
        </w:tc>
        <w:tc>
          <w:tcPr>
            <w:tcW w:w="6048" w:type="dxa"/>
            <w:noWrap/>
            <w:hideMark/>
          </w:tcPr>
          <w:p w14:paraId="1A9393CE" w14:textId="77777777" w:rsidR="00A21A25" w:rsidRPr="00A21A25" w:rsidRDefault="00A21A25" w:rsidP="00A21A25">
            <w:pPr>
              <w:pStyle w:val="PlainText"/>
              <w:rPr>
                <w:sz w:val="16"/>
                <w:szCs w:val="16"/>
                <w:lang w:val="en-US"/>
              </w:rPr>
            </w:pPr>
            <w:r w:rsidRPr="00A21A25">
              <w:rPr>
                <w:sz w:val="16"/>
                <w:szCs w:val="16"/>
                <w:lang w:val="en-US"/>
              </w:rPr>
              <w:t>Indicates if the property has a balcony</w:t>
            </w:r>
          </w:p>
        </w:tc>
        <w:tc>
          <w:tcPr>
            <w:tcW w:w="1077" w:type="dxa"/>
            <w:noWrap/>
            <w:hideMark/>
          </w:tcPr>
          <w:p w14:paraId="2A9A08E6"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66BB4A7F" w14:textId="77777777" w:rsidTr="00BD39B1">
        <w:trPr>
          <w:trHeight w:val="20"/>
        </w:trPr>
        <w:tc>
          <w:tcPr>
            <w:tcW w:w="2553" w:type="dxa"/>
            <w:noWrap/>
            <w:hideMark/>
          </w:tcPr>
          <w:p w14:paraId="21AF65F2" w14:textId="77777777" w:rsidR="00A21A25" w:rsidRPr="00A21A25" w:rsidRDefault="00A21A25" w:rsidP="00A21A25">
            <w:pPr>
              <w:pStyle w:val="PlainText"/>
              <w:rPr>
                <w:sz w:val="16"/>
                <w:szCs w:val="16"/>
                <w:lang w:val="en-US"/>
              </w:rPr>
            </w:pPr>
            <w:r w:rsidRPr="00A21A25">
              <w:rPr>
                <w:sz w:val="16"/>
                <w:szCs w:val="16"/>
                <w:lang w:val="en-US"/>
              </w:rPr>
              <w:t xml:space="preserve">Has </w:t>
            </w:r>
            <w:proofErr w:type="spellStart"/>
            <w:r w:rsidRPr="00A21A25">
              <w:rPr>
                <w:sz w:val="16"/>
                <w:szCs w:val="16"/>
                <w:lang w:val="en-US"/>
              </w:rPr>
              <w:t>Cabletv</w:t>
            </w:r>
            <w:proofErr w:type="spellEnd"/>
            <w:r w:rsidRPr="00A21A25">
              <w:rPr>
                <w:sz w:val="16"/>
                <w:szCs w:val="16"/>
                <w:lang w:val="en-US"/>
              </w:rPr>
              <w:t xml:space="preserve"> </w:t>
            </w:r>
          </w:p>
        </w:tc>
        <w:tc>
          <w:tcPr>
            <w:tcW w:w="6048" w:type="dxa"/>
            <w:noWrap/>
            <w:hideMark/>
          </w:tcPr>
          <w:p w14:paraId="60E6C469" w14:textId="77777777" w:rsidR="00A21A25" w:rsidRPr="00A21A25" w:rsidRDefault="00A21A25" w:rsidP="00A21A25">
            <w:pPr>
              <w:pStyle w:val="PlainText"/>
              <w:rPr>
                <w:sz w:val="16"/>
                <w:szCs w:val="16"/>
                <w:lang w:val="en-US"/>
              </w:rPr>
            </w:pPr>
            <w:r w:rsidRPr="00A21A25">
              <w:rPr>
                <w:sz w:val="16"/>
                <w:szCs w:val="16"/>
                <w:lang w:val="en-US"/>
              </w:rPr>
              <w:t>Indicates if the property has cable TV</w:t>
            </w:r>
          </w:p>
        </w:tc>
        <w:tc>
          <w:tcPr>
            <w:tcW w:w="1077" w:type="dxa"/>
            <w:noWrap/>
            <w:hideMark/>
          </w:tcPr>
          <w:p w14:paraId="1009E5A3"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076F73C8" w14:textId="77777777" w:rsidTr="00BD39B1">
        <w:trPr>
          <w:trHeight w:val="20"/>
        </w:trPr>
        <w:tc>
          <w:tcPr>
            <w:tcW w:w="2553" w:type="dxa"/>
            <w:noWrap/>
            <w:hideMark/>
          </w:tcPr>
          <w:p w14:paraId="3A25D163" w14:textId="77777777" w:rsidR="00A21A25" w:rsidRPr="00A21A25" w:rsidRDefault="00A21A25" w:rsidP="00A21A25">
            <w:pPr>
              <w:pStyle w:val="PlainText"/>
              <w:rPr>
                <w:sz w:val="16"/>
                <w:szCs w:val="16"/>
                <w:lang w:val="en-US"/>
              </w:rPr>
            </w:pPr>
            <w:r w:rsidRPr="00A21A25">
              <w:rPr>
                <w:sz w:val="16"/>
                <w:szCs w:val="16"/>
                <w:lang w:val="en-US"/>
              </w:rPr>
              <w:t xml:space="preserve">Has Elevator </w:t>
            </w:r>
          </w:p>
        </w:tc>
        <w:tc>
          <w:tcPr>
            <w:tcW w:w="6048" w:type="dxa"/>
            <w:noWrap/>
            <w:hideMark/>
          </w:tcPr>
          <w:p w14:paraId="57DEA857" w14:textId="77777777" w:rsidR="00A21A25" w:rsidRPr="00A21A25" w:rsidRDefault="00A21A25" w:rsidP="00A21A25">
            <w:pPr>
              <w:pStyle w:val="PlainText"/>
              <w:rPr>
                <w:sz w:val="16"/>
                <w:szCs w:val="16"/>
                <w:lang w:val="en-US"/>
              </w:rPr>
            </w:pPr>
            <w:r w:rsidRPr="00A21A25">
              <w:rPr>
                <w:sz w:val="16"/>
                <w:szCs w:val="16"/>
                <w:lang w:val="en-US"/>
              </w:rPr>
              <w:t>Indicates if the property has an elevator</w:t>
            </w:r>
          </w:p>
        </w:tc>
        <w:tc>
          <w:tcPr>
            <w:tcW w:w="1077" w:type="dxa"/>
            <w:noWrap/>
            <w:hideMark/>
          </w:tcPr>
          <w:p w14:paraId="13ED0898"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49795026" w14:textId="77777777" w:rsidTr="00BD39B1">
        <w:trPr>
          <w:trHeight w:val="20"/>
        </w:trPr>
        <w:tc>
          <w:tcPr>
            <w:tcW w:w="2553" w:type="dxa"/>
            <w:noWrap/>
            <w:hideMark/>
          </w:tcPr>
          <w:p w14:paraId="59B97AD9" w14:textId="77777777" w:rsidR="00A21A25" w:rsidRPr="00A21A25" w:rsidRDefault="00A21A25" w:rsidP="00A21A25">
            <w:pPr>
              <w:pStyle w:val="PlainText"/>
              <w:rPr>
                <w:sz w:val="16"/>
                <w:szCs w:val="16"/>
                <w:lang w:val="en-US"/>
              </w:rPr>
            </w:pPr>
            <w:r w:rsidRPr="00A21A25">
              <w:rPr>
                <w:sz w:val="16"/>
                <w:szCs w:val="16"/>
                <w:lang w:val="en-US"/>
              </w:rPr>
              <w:t xml:space="preserve">Has Fireplace </w:t>
            </w:r>
          </w:p>
        </w:tc>
        <w:tc>
          <w:tcPr>
            <w:tcW w:w="6048" w:type="dxa"/>
            <w:noWrap/>
            <w:hideMark/>
          </w:tcPr>
          <w:p w14:paraId="3BAAC3B4" w14:textId="77777777" w:rsidR="00A21A25" w:rsidRPr="00A21A25" w:rsidRDefault="00A21A25" w:rsidP="00A21A25">
            <w:pPr>
              <w:pStyle w:val="PlainText"/>
              <w:rPr>
                <w:sz w:val="16"/>
                <w:szCs w:val="16"/>
                <w:lang w:val="en-US"/>
              </w:rPr>
            </w:pPr>
            <w:r w:rsidRPr="00A21A25">
              <w:rPr>
                <w:sz w:val="16"/>
                <w:szCs w:val="16"/>
                <w:lang w:val="en-US"/>
              </w:rPr>
              <w:t>Indicates if the property has a fireplace</w:t>
            </w:r>
          </w:p>
        </w:tc>
        <w:tc>
          <w:tcPr>
            <w:tcW w:w="1077" w:type="dxa"/>
            <w:noWrap/>
            <w:hideMark/>
          </w:tcPr>
          <w:p w14:paraId="2122A74F"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26FCB047" w14:textId="77777777" w:rsidTr="00BD39B1">
        <w:trPr>
          <w:trHeight w:val="20"/>
        </w:trPr>
        <w:tc>
          <w:tcPr>
            <w:tcW w:w="2553" w:type="dxa"/>
            <w:noWrap/>
            <w:hideMark/>
          </w:tcPr>
          <w:p w14:paraId="4E04A276" w14:textId="77777777" w:rsidR="00A21A25" w:rsidRPr="00A21A25" w:rsidRDefault="00A21A25" w:rsidP="00A21A25">
            <w:pPr>
              <w:pStyle w:val="PlainText"/>
              <w:rPr>
                <w:sz w:val="16"/>
                <w:szCs w:val="16"/>
                <w:lang w:val="en-US"/>
              </w:rPr>
            </w:pPr>
            <w:r w:rsidRPr="00A21A25">
              <w:rPr>
                <w:sz w:val="16"/>
                <w:szCs w:val="16"/>
                <w:lang w:val="en-US"/>
              </w:rPr>
              <w:t xml:space="preserve">Has Garage </w:t>
            </w:r>
          </w:p>
        </w:tc>
        <w:tc>
          <w:tcPr>
            <w:tcW w:w="6048" w:type="dxa"/>
            <w:noWrap/>
            <w:hideMark/>
          </w:tcPr>
          <w:p w14:paraId="22D96ED9" w14:textId="77777777" w:rsidR="00A21A25" w:rsidRPr="00A21A25" w:rsidRDefault="00A21A25" w:rsidP="00A21A25">
            <w:pPr>
              <w:pStyle w:val="PlainText"/>
              <w:rPr>
                <w:sz w:val="16"/>
                <w:szCs w:val="16"/>
                <w:lang w:val="en-US"/>
              </w:rPr>
            </w:pPr>
            <w:r w:rsidRPr="00A21A25">
              <w:rPr>
                <w:sz w:val="16"/>
                <w:szCs w:val="16"/>
                <w:lang w:val="en-US"/>
              </w:rPr>
              <w:t>Indicates if the property has a garage</w:t>
            </w:r>
          </w:p>
        </w:tc>
        <w:tc>
          <w:tcPr>
            <w:tcW w:w="1077" w:type="dxa"/>
            <w:noWrap/>
            <w:hideMark/>
          </w:tcPr>
          <w:p w14:paraId="0A7E367B"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1A6B54F2" w14:textId="77777777" w:rsidTr="00BD39B1">
        <w:trPr>
          <w:trHeight w:val="20"/>
        </w:trPr>
        <w:tc>
          <w:tcPr>
            <w:tcW w:w="2553" w:type="dxa"/>
            <w:noWrap/>
            <w:hideMark/>
          </w:tcPr>
          <w:p w14:paraId="470351FC" w14:textId="77777777" w:rsidR="00A21A25" w:rsidRPr="00A21A25" w:rsidRDefault="00A21A25" w:rsidP="00A21A25">
            <w:pPr>
              <w:pStyle w:val="PlainText"/>
              <w:rPr>
                <w:sz w:val="16"/>
                <w:szCs w:val="16"/>
                <w:lang w:val="en-US"/>
              </w:rPr>
            </w:pPr>
            <w:r w:rsidRPr="00A21A25">
              <w:rPr>
                <w:sz w:val="16"/>
                <w:szCs w:val="16"/>
                <w:lang w:val="en-US"/>
              </w:rPr>
              <w:t xml:space="preserve">Has Parking </w:t>
            </w:r>
          </w:p>
        </w:tc>
        <w:tc>
          <w:tcPr>
            <w:tcW w:w="6048" w:type="dxa"/>
            <w:noWrap/>
            <w:hideMark/>
          </w:tcPr>
          <w:p w14:paraId="656D013E" w14:textId="77777777" w:rsidR="00A21A25" w:rsidRPr="00A21A25" w:rsidRDefault="00A21A25" w:rsidP="00A21A25">
            <w:pPr>
              <w:pStyle w:val="PlainText"/>
              <w:rPr>
                <w:sz w:val="16"/>
                <w:szCs w:val="16"/>
                <w:lang w:val="en-US"/>
              </w:rPr>
            </w:pPr>
            <w:r w:rsidRPr="00A21A25">
              <w:rPr>
                <w:sz w:val="16"/>
                <w:szCs w:val="16"/>
                <w:lang w:val="en-US"/>
              </w:rPr>
              <w:t>Indicates if the property has parking facilities</w:t>
            </w:r>
          </w:p>
        </w:tc>
        <w:tc>
          <w:tcPr>
            <w:tcW w:w="1077" w:type="dxa"/>
            <w:noWrap/>
            <w:hideMark/>
          </w:tcPr>
          <w:p w14:paraId="21D5996B"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4D74E912" w14:textId="77777777" w:rsidTr="00BD39B1">
        <w:trPr>
          <w:trHeight w:val="20"/>
        </w:trPr>
        <w:tc>
          <w:tcPr>
            <w:tcW w:w="2553" w:type="dxa"/>
            <w:noWrap/>
            <w:hideMark/>
          </w:tcPr>
          <w:p w14:paraId="22A68ECC" w14:textId="77777777" w:rsidR="00A21A25" w:rsidRPr="00A21A25" w:rsidRDefault="00A21A25" w:rsidP="00A21A25">
            <w:pPr>
              <w:pStyle w:val="PlainText"/>
              <w:rPr>
                <w:sz w:val="16"/>
                <w:szCs w:val="16"/>
                <w:lang w:val="en-US"/>
              </w:rPr>
            </w:pPr>
            <w:r w:rsidRPr="00A21A25">
              <w:rPr>
                <w:sz w:val="16"/>
                <w:szCs w:val="16"/>
                <w:lang w:val="en-US"/>
              </w:rPr>
              <w:t xml:space="preserve">Is New Construction </w:t>
            </w:r>
          </w:p>
        </w:tc>
        <w:tc>
          <w:tcPr>
            <w:tcW w:w="6048" w:type="dxa"/>
            <w:noWrap/>
            <w:hideMark/>
          </w:tcPr>
          <w:p w14:paraId="6AC0FB81" w14:textId="77777777" w:rsidR="00A21A25" w:rsidRPr="00A21A25" w:rsidRDefault="00A21A25" w:rsidP="00A21A25">
            <w:pPr>
              <w:pStyle w:val="PlainText"/>
              <w:rPr>
                <w:sz w:val="16"/>
                <w:szCs w:val="16"/>
                <w:lang w:val="en-US"/>
              </w:rPr>
            </w:pPr>
            <w:r w:rsidRPr="00A21A25">
              <w:rPr>
                <w:sz w:val="16"/>
                <w:szCs w:val="16"/>
                <w:lang w:val="en-US"/>
              </w:rPr>
              <w:t>Indicates if the property is newly constructed</w:t>
            </w:r>
          </w:p>
        </w:tc>
        <w:tc>
          <w:tcPr>
            <w:tcW w:w="1077" w:type="dxa"/>
            <w:noWrap/>
            <w:hideMark/>
          </w:tcPr>
          <w:p w14:paraId="087D6413"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38881BB2" w14:textId="77777777" w:rsidTr="00BD39B1">
        <w:trPr>
          <w:trHeight w:val="20"/>
        </w:trPr>
        <w:tc>
          <w:tcPr>
            <w:tcW w:w="2553" w:type="dxa"/>
            <w:noWrap/>
            <w:hideMark/>
          </w:tcPr>
          <w:p w14:paraId="191E2BE9" w14:textId="77777777" w:rsidR="00A21A25" w:rsidRPr="00A21A25" w:rsidRDefault="00A21A25" w:rsidP="00A21A25">
            <w:pPr>
              <w:pStyle w:val="PlainText"/>
              <w:rPr>
                <w:sz w:val="16"/>
                <w:szCs w:val="16"/>
                <w:lang w:val="en-US"/>
              </w:rPr>
            </w:pPr>
            <w:r w:rsidRPr="00A21A25">
              <w:rPr>
                <w:sz w:val="16"/>
                <w:szCs w:val="16"/>
                <w:lang w:val="en-US"/>
              </w:rPr>
              <w:t xml:space="preserve">Is New Construction Potential </w:t>
            </w:r>
          </w:p>
        </w:tc>
        <w:tc>
          <w:tcPr>
            <w:tcW w:w="6048" w:type="dxa"/>
            <w:noWrap/>
            <w:hideMark/>
          </w:tcPr>
          <w:p w14:paraId="3587515A" w14:textId="77777777" w:rsidR="00A21A25" w:rsidRPr="00A21A25" w:rsidRDefault="00A21A25" w:rsidP="00A21A25">
            <w:pPr>
              <w:pStyle w:val="PlainText"/>
              <w:rPr>
                <w:sz w:val="16"/>
                <w:szCs w:val="16"/>
                <w:lang w:val="en-US"/>
              </w:rPr>
            </w:pPr>
            <w:r w:rsidRPr="00A21A25">
              <w:rPr>
                <w:sz w:val="16"/>
                <w:szCs w:val="16"/>
                <w:lang w:val="en-US"/>
              </w:rPr>
              <w:t>Indicates potential for new construction</w:t>
            </w:r>
          </w:p>
        </w:tc>
        <w:tc>
          <w:tcPr>
            <w:tcW w:w="1077" w:type="dxa"/>
            <w:noWrap/>
            <w:hideMark/>
          </w:tcPr>
          <w:p w14:paraId="2348BD05"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0CAED9FB" w14:textId="77777777" w:rsidTr="00BD39B1">
        <w:trPr>
          <w:trHeight w:val="20"/>
        </w:trPr>
        <w:tc>
          <w:tcPr>
            <w:tcW w:w="2553" w:type="dxa"/>
            <w:noWrap/>
            <w:hideMark/>
          </w:tcPr>
          <w:p w14:paraId="589B3BF4" w14:textId="77777777" w:rsidR="00A21A25" w:rsidRPr="00A21A25" w:rsidRDefault="00A21A25" w:rsidP="00A21A25">
            <w:pPr>
              <w:pStyle w:val="PlainText"/>
              <w:rPr>
                <w:sz w:val="16"/>
                <w:szCs w:val="16"/>
                <w:lang w:val="en-US"/>
              </w:rPr>
            </w:pPr>
            <w:r w:rsidRPr="00A21A25">
              <w:rPr>
                <w:sz w:val="16"/>
                <w:szCs w:val="16"/>
                <w:lang w:val="en-US"/>
              </w:rPr>
              <w:t xml:space="preserve">Is Tenant2Tenant </w:t>
            </w:r>
          </w:p>
        </w:tc>
        <w:tc>
          <w:tcPr>
            <w:tcW w:w="6048" w:type="dxa"/>
            <w:noWrap/>
            <w:hideMark/>
          </w:tcPr>
          <w:p w14:paraId="5657D3A2" w14:textId="77777777" w:rsidR="00A21A25" w:rsidRPr="00A21A25" w:rsidRDefault="00A21A25" w:rsidP="00A21A25">
            <w:pPr>
              <w:pStyle w:val="PlainText"/>
              <w:rPr>
                <w:sz w:val="16"/>
                <w:szCs w:val="16"/>
                <w:lang w:val="en-US"/>
              </w:rPr>
            </w:pPr>
            <w:r w:rsidRPr="00A21A25">
              <w:rPr>
                <w:sz w:val="16"/>
                <w:szCs w:val="16"/>
                <w:lang w:val="en-US"/>
              </w:rPr>
              <w:t>Indicates if the transaction is between tenants</w:t>
            </w:r>
          </w:p>
        </w:tc>
        <w:tc>
          <w:tcPr>
            <w:tcW w:w="1077" w:type="dxa"/>
            <w:noWrap/>
            <w:hideMark/>
          </w:tcPr>
          <w:p w14:paraId="025EDF72"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2C58346E" w14:textId="77777777" w:rsidTr="00BD39B1">
        <w:trPr>
          <w:trHeight w:val="20"/>
        </w:trPr>
        <w:tc>
          <w:tcPr>
            <w:tcW w:w="2553" w:type="dxa"/>
            <w:noWrap/>
            <w:hideMark/>
          </w:tcPr>
          <w:p w14:paraId="2AED2331" w14:textId="77777777" w:rsidR="00A21A25" w:rsidRPr="00A21A25" w:rsidRDefault="00A21A25" w:rsidP="00A21A25">
            <w:pPr>
              <w:pStyle w:val="PlainText"/>
              <w:rPr>
                <w:sz w:val="16"/>
                <w:szCs w:val="16"/>
                <w:lang w:val="en-US"/>
              </w:rPr>
            </w:pPr>
            <w:r w:rsidRPr="00A21A25">
              <w:rPr>
                <w:sz w:val="16"/>
                <w:szCs w:val="16"/>
                <w:lang w:val="en-US"/>
              </w:rPr>
              <w:t xml:space="preserve">Is </w:t>
            </w:r>
            <w:proofErr w:type="spellStart"/>
            <w:r w:rsidRPr="00A21A25">
              <w:rPr>
                <w:sz w:val="16"/>
                <w:szCs w:val="16"/>
                <w:lang w:val="en-US"/>
              </w:rPr>
              <w:t>Wheelchairaccessible</w:t>
            </w:r>
            <w:proofErr w:type="spellEnd"/>
            <w:r w:rsidRPr="00A21A25">
              <w:rPr>
                <w:sz w:val="16"/>
                <w:szCs w:val="16"/>
                <w:lang w:val="en-US"/>
              </w:rPr>
              <w:t xml:space="preserve"> </w:t>
            </w:r>
          </w:p>
        </w:tc>
        <w:tc>
          <w:tcPr>
            <w:tcW w:w="6048" w:type="dxa"/>
            <w:noWrap/>
            <w:hideMark/>
          </w:tcPr>
          <w:p w14:paraId="666BD153" w14:textId="77777777" w:rsidR="00A21A25" w:rsidRPr="00A21A25" w:rsidRDefault="00A21A25" w:rsidP="00A21A25">
            <w:pPr>
              <w:pStyle w:val="PlainText"/>
              <w:rPr>
                <w:sz w:val="16"/>
                <w:szCs w:val="16"/>
                <w:lang w:val="en-US"/>
              </w:rPr>
            </w:pPr>
            <w:r w:rsidRPr="00A21A25">
              <w:rPr>
                <w:sz w:val="16"/>
                <w:szCs w:val="16"/>
                <w:lang w:val="en-US"/>
              </w:rPr>
              <w:t>Indicates if the property is wheelchair accessible</w:t>
            </w:r>
          </w:p>
        </w:tc>
        <w:tc>
          <w:tcPr>
            <w:tcW w:w="1077" w:type="dxa"/>
            <w:noWrap/>
            <w:hideMark/>
          </w:tcPr>
          <w:p w14:paraId="514A597F" w14:textId="77777777" w:rsidR="00A21A25" w:rsidRPr="00A21A25" w:rsidRDefault="00A21A25" w:rsidP="00A21A25">
            <w:pPr>
              <w:pStyle w:val="PlainText"/>
              <w:rPr>
                <w:sz w:val="16"/>
                <w:szCs w:val="16"/>
                <w:lang w:val="en-US"/>
              </w:rPr>
            </w:pPr>
            <w:r w:rsidRPr="00A21A25">
              <w:rPr>
                <w:sz w:val="16"/>
                <w:szCs w:val="16"/>
                <w:lang w:val="en-US"/>
              </w:rPr>
              <w:t>Boolean</w:t>
            </w:r>
          </w:p>
        </w:tc>
      </w:tr>
      <w:tr w:rsidR="00A21A25" w:rsidRPr="00A21A25" w14:paraId="3D5B2C41" w14:textId="77777777" w:rsidTr="00BD39B1">
        <w:trPr>
          <w:trHeight w:val="20"/>
        </w:trPr>
        <w:tc>
          <w:tcPr>
            <w:tcW w:w="2553" w:type="dxa"/>
            <w:noWrap/>
            <w:hideMark/>
          </w:tcPr>
          <w:p w14:paraId="4EE02AE3" w14:textId="77777777" w:rsidR="00A21A25" w:rsidRPr="00A21A25" w:rsidRDefault="00A21A25" w:rsidP="00A21A25">
            <w:pPr>
              <w:pStyle w:val="PlainText"/>
              <w:rPr>
                <w:sz w:val="16"/>
                <w:szCs w:val="16"/>
                <w:lang w:val="en-US"/>
              </w:rPr>
            </w:pPr>
            <w:r w:rsidRPr="00A21A25">
              <w:rPr>
                <w:sz w:val="16"/>
                <w:szCs w:val="16"/>
                <w:lang w:val="en-US"/>
              </w:rPr>
              <w:t xml:space="preserve">Jahr </w:t>
            </w:r>
          </w:p>
        </w:tc>
        <w:tc>
          <w:tcPr>
            <w:tcW w:w="6048" w:type="dxa"/>
            <w:noWrap/>
            <w:hideMark/>
          </w:tcPr>
          <w:p w14:paraId="08DA38E2" w14:textId="77777777" w:rsidR="00A21A25" w:rsidRPr="00A21A25" w:rsidRDefault="00A21A25" w:rsidP="00A21A25">
            <w:pPr>
              <w:pStyle w:val="PlainText"/>
              <w:rPr>
                <w:sz w:val="16"/>
                <w:szCs w:val="16"/>
                <w:lang w:val="en-US"/>
              </w:rPr>
            </w:pPr>
            <w:r w:rsidRPr="00A21A25">
              <w:rPr>
                <w:sz w:val="16"/>
                <w:szCs w:val="16"/>
                <w:lang w:val="en-US"/>
              </w:rPr>
              <w:t>Year associated with the property, typically for construction or renovation</w:t>
            </w:r>
          </w:p>
        </w:tc>
        <w:tc>
          <w:tcPr>
            <w:tcW w:w="1077" w:type="dxa"/>
            <w:noWrap/>
            <w:hideMark/>
          </w:tcPr>
          <w:p w14:paraId="36C4F797"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667EA265" w14:textId="77777777" w:rsidTr="00BD39B1">
        <w:trPr>
          <w:trHeight w:val="20"/>
        </w:trPr>
        <w:tc>
          <w:tcPr>
            <w:tcW w:w="2553" w:type="dxa"/>
            <w:noWrap/>
            <w:hideMark/>
          </w:tcPr>
          <w:p w14:paraId="6DBD8FA1" w14:textId="77777777" w:rsidR="00A21A25" w:rsidRPr="00A21A25" w:rsidRDefault="00A21A25" w:rsidP="00A21A25">
            <w:pPr>
              <w:pStyle w:val="PlainText"/>
              <w:rPr>
                <w:sz w:val="16"/>
                <w:szCs w:val="16"/>
                <w:lang w:val="en-US"/>
              </w:rPr>
            </w:pPr>
            <w:proofErr w:type="spellStart"/>
            <w:r w:rsidRPr="00A21A25">
              <w:rPr>
                <w:sz w:val="16"/>
                <w:szCs w:val="16"/>
                <w:lang w:val="en-US"/>
              </w:rPr>
              <w:t>Leerwohnungsziffer</w:t>
            </w:r>
            <w:proofErr w:type="spellEnd"/>
            <w:r w:rsidRPr="00A21A25">
              <w:rPr>
                <w:sz w:val="16"/>
                <w:szCs w:val="16"/>
                <w:lang w:val="en-US"/>
              </w:rPr>
              <w:t xml:space="preserve"> </w:t>
            </w:r>
          </w:p>
        </w:tc>
        <w:tc>
          <w:tcPr>
            <w:tcW w:w="6048" w:type="dxa"/>
            <w:noWrap/>
            <w:hideMark/>
          </w:tcPr>
          <w:p w14:paraId="1C3C0169" w14:textId="77777777" w:rsidR="00A21A25" w:rsidRPr="00A21A25" w:rsidRDefault="00A21A25" w:rsidP="00A21A25">
            <w:pPr>
              <w:pStyle w:val="PlainText"/>
              <w:rPr>
                <w:sz w:val="16"/>
                <w:szCs w:val="16"/>
                <w:lang w:val="en-US"/>
              </w:rPr>
            </w:pPr>
            <w:r w:rsidRPr="00A21A25">
              <w:rPr>
                <w:sz w:val="16"/>
                <w:szCs w:val="16"/>
                <w:lang w:val="en-US"/>
              </w:rPr>
              <w:t>Vacancy rate indicator for the property</w:t>
            </w:r>
          </w:p>
        </w:tc>
        <w:tc>
          <w:tcPr>
            <w:tcW w:w="1077" w:type="dxa"/>
            <w:noWrap/>
            <w:hideMark/>
          </w:tcPr>
          <w:p w14:paraId="450EDE9A"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7D44E1D2" w14:textId="77777777" w:rsidTr="00BD39B1">
        <w:trPr>
          <w:trHeight w:val="20"/>
        </w:trPr>
        <w:tc>
          <w:tcPr>
            <w:tcW w:w="2553" w:type="dxa"/>
            <w:noWrap/>
            <w:hideMark/>
          </w:tcPr>
          <w:p w14:paraId="2328DE7A" w14:textId="77777777" w:rsidR="00A21A25" w:rsidRPr="00A21A25" w:rsidRDefault="00A21A25" w:rsidP="00A21A25">
            <w:pPr>
              <w:pStyle w:val="PlainText"/>
              <w:rPr>
                <w:sz w:val="16"/>
                <w:szCs w:val="16"/>
                <w:lang w:val="en-US"/>
              </w:rPr>
            </w:pPr>
            <w:r w:rsidRPr="00A21A25">
              <w:rPr>
                <w:sz w:val="16"/>
                <w:szCs w:val="16"/>
                <w:lang w:val="en-US"/>
              </w:rPr>
              <w:t xml:space="preserve">Listing Description </w:t>
            </w:r>
          </w:p>
        </w:tc>
        <w:tc>
          <w:tcPr>
            <w:tcW w:w="6048" w:type="dxa"/>
            <w:noWrap/>
            <w:hideMark/>
          </w:tcPr>
          <w:p w14:paraId="71EBA35E" w14:textId="77777777" w:rsidR="00A21A25" w:rsidRPr="00A21A25" w:rsidRDefault="00A21A25" w:rsidP="00A21A25">
            <w:pPr>
              <w:pStyle w:val="PlainText"/>
              <w:rPr>
                <w:sz w:val="16"/>
                <w:szCs w:val="16"/>
                <w:lang w:val="en-US"/>
              </w:rPr>
            </w:pPr>
            <w:r w:rsidRPr="00A21A25">
              <w:rPr>
                <w:sz w:val="16"/>
                <w:szCs w:val="16"/>
                <w:lang w:val="en-US"/>
              </w:rPr>
              <w:t>Text description of the property listing</w:t>
            </w:r>
          </w:p>
        </w:tc>
        <w:tc>
          <w:tcPr>
            <w:tcW w:w="1077" w:type="dxa"/>
            <w:noWrap/>
            <w:hideMark/>
          </w:tcPr>
          <w:p w14:paraId="77E73E10" w14:textId="77777777" w:rsidR="00A21A25" w:rsidRPr="00A21A25" w:rsidRDefault="00A21A25" w:rsidP="00A21A25">
            <w:pPr>
              <w:pStyle w:val="PlainText"/>
              <w:rPr>
                <w:sz w:val="16"/>
                <w:szCs w:val="16"/>
                <w:lang w:val="en-US"/>
              </w:rPr>
            </w:pPr>
            <w:r w:rsidRPr="00A21A25">
              <w:rPr>
                <w:sz w:val="16"/>
                <w:szCs w:val="16"/>
                <w:lang w:val="en-US"/>
              </w:rPr>
              <w:t>Text</w:t>
            </w:r>
          </w:p>
        </w:tc>
      </w:tr>
      <w:tr w:rsidR="00A21A25" w:rsidRPr="00A21A25" w14:paraId="6F2EE9DF" w14:textId="77777777" w:rsidTr="00BD39B1">
        <w:trPr>
          <w:trHeight w:val="20"/>
        </w:trPr>
        <w:tc>
          <w:tcPr>
            <w:tcW w:w="2553" w:type="dxa"/>
            <w:noWrap/>
            <w:hideMark/>
          </w:tcPr>
          <w:p w14:paraId="569838CA" w14:textId="77777777" w:rsidR="00A21A25" w:rsidRPr="00A21A25" w:rsidRDefault="00A21A25" w:rsidP="00A21A25">
            <w:pPr>
              <w:pStyle w:val="PlainText"/>
              <w:rPr>
                <w:sz w:val="16"/>
                <w:szCs w:val="16"/>
                <w:lang w:val="en-US"/>
              </w:rPr>
            </w:pPr>
            <w:r w:rsidRPr="00A21A25">
              <w:rPr>
                <w:sz w:val="16"/>
                <w:szCs w:val="16"/>
                <w:lang w:val="en-US"/>
              </w:rPr>
              <w:t xml:space="preserve">Listing Title </w:t>
            </w:r>
          </w:p>
        </w:tc>
        <w:tc>
          <w:tcPr>
            <w:tcW w:w="6048" w:type="dxa"/>
            <w:noWrap/>
            <w:hideMark/>
          </w:tcPr>
          <w:p w14:paraId="28C76ED5" w14:textId="77777777" w:rsidR="00A21A25" w:rsidRPr="00A21A25" w:rsidRDefault="00A21A25" w:rsidP="00A21A25">
            <w:pPr>
              <w:pStyle w:val="PlainText"/>
              <w:rPr>
                <w:sz w:val="16"/>
                <w:szCs w:val="16"/>
                <w:lang w:val="en-US"/>
              </w:rPr>
            </w:pPr>
            <w:r w:rsidRPr="00A21A25">
              <w:rPr>
                <w:sz w:val="16"/>
                <w:szCs w:val="16"/>
                <w:lang w:val="en-US"/>
              </w:rPr>
              <w:t>Title of the property listing</w:t>
            </w:r>
          </w:p>
        </w:tc>
        <w:tc>
          <w:tcPr>
            <w:tcW w:w="1077" w:type="dxa"/>
            <w:noWrap/>
            <w:hideMark/>
          </w:tcPr>
          <w:p w14:paraId="05F3A5DE" w14:textId="77777777" w:rsidR="00A21A25" w:rsidRPr="00A21A25" w:rsidRDefault="00A21A25" w:rsidP="00A21A25">
            <w:pPr>
              <w:pStyle w:val="PlainText"/>
              <w:rPr>
                <w:sz w:val="16"/>
                <w:szCs w:val="16"/>
                <w:lang w:val="en-US"/>
              </w:rPr>
            </w:pPr>
            <w:r w:rsidRPr="00A21A25">
              <w:rPr>
                <w:sz w:val="16"/>
                <w:szCs w:val="16"/>
                <w:lang w:val="en-US"/>
              </w:rPr>
              <w:t>Text</w:t>
            </w:r>
          </w:p>
        </w:tc>
      </w:tr>
      <w:tr w:rsidR="00A21A25" w:rsidRPr="00A21A25" w14:paraId="3BB7CB62" w14:textId="77777777" w:rsidTr="00BD39B1">
        <w:trPr>
          <w:trHeight w:val="20"/>
        </w:trPr>
        <w:tc>
          <w:tcPr>
            <w:tcW w:w="2553" w:type="dxa"/>
            <w:noWrap/>
            <w:hideMark/>
          </w:tcPr>
          <w:p w14:paraId="75CF0100" w14:textId="77777777" w:rsidR="00A21A25" w:rsidRPr="00A21A25" w:rsidRDefault="00A21A25" w:rsidP="00A21A25">
            <w:pPr>
              <w:pStyle w:val="PlainText"/>
              <w:rPr>
                <w:sz w:val="16"/>
                <w:szCs w:val="16"/>
                <w:lang w:val="en-US"/>
              </w:rPr>
            </w:pPr>
            <w:proofErr w:type="spellStart"/>
            <w:r w:rsidRPr="00A21A25">
              <w:rPr>
                <w:sz w:val="16"/>
                <w:szCs w:val="16"/>
                <w:lang w:val="en-US"/>
              </w:rPr>
              <w:t>Livingspace</w:t>
            </w:r>
            <w:proofErr w:type="spellEnd"/>
            <w:r w:rsidRPr="00A21A25">
              <w:rPr>
                <w:sz w:val="16"/>
                <w:szCs w:val="16"/>
                <w:lang w:val="en-US"/>
              </w:rPr>
              <w:t xml:space="preserve"> </w:t>
            </w:r>
          </w:p>
        </w:tc>
        <w:tc>
          <w:tcPr>
            <w:tcW w:w="6048" w:type="dxa"/>
            <w:noWrap/>
            <w:hideMark/>
          </w:tcPr>
          <w:p w14:paraId="216659E8" w14:textId="77777777" w:rsidR="00A21A25" w:rsidRPr="00A21A25" w:rsidRDefault="00A21A25" w:rsidP="00A21A25">
            <w:pPr>
              <w:pStyle w:val="PlainText"/>
              <w:rPr>
                <w:sz w:val="16"/>
                <w:szCs w:val="16"/>
                <w:lang w:val="en-US"/>
              </w:rPr>
            </w:pPr>
            <w:r w:rsidRPr="00A21A25">
              <w:rPr>
                <w:sz w:val="16"/>
                <w:szCs w:val="16"/>
                <w:lang w:val="en-US"/>
              </w:rPr>
              <w:t>Living space area in square meters</w:t>
            </w:r>
          </w:p>
        </w:tc>
        <w:tc>
          <w:tcPr>
            <w:tcW w:w="1077" w:type="dxa"/>
            <w:noWrap/>
            <w:hideMark/>
          </w:tcPr>
          <w:p w14:paraId="6E93EB53"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17659E70" w14:textId="77777777" w:rsidTr="00BD39B1">
        <w:trPr>
          <w:trHeight w:val="20"/>
        </w:trPr>
        <w:tc>
          <w:tcPr>
            <w:tcW w:w="2553" w:type="dxa"/>
            <w:noWrap/>
            <w:hideMark/>
          </w:tcPr>
          <w:p w14:paraId="15024E96" w14:textId="77777777" w:rsidR="00A21A25" w:rsidRPr="00A21A25" w:rsidRDefault="00A21A25" w:rsidP="00A21A25">
            <w:pPr>
              <w:pStyle w:val="PlainText"/>
              <w:rPr>
                <w:sz w:val="16"/>
                <w:szCs w:val="16"/>
                <w:lang w:val="en-US"/>
              </w:rPr>
            </w:pPr>
            <w:r w:rsidRPr="00A21A25">
              <w:rPr>
                <w:sz w:val="16"/>
                <w:szCs w:val="16"/>
                <w:lang w:val="en-US"/>
              </w:rPr>
              <w:t xml:space="preserve">Number Of Rooms </w:t>
            </w:r>
          </w:p>
        </w:tc>
        <w:tc>
          <w:tcPr>
            <w:tcW w:w="6048" w:type="dxa"/>
            <w:noWrap/>
            <w:hideMark/>
          </w:tcPr>
          <w:p w14:paraId="148D9E1F" w14:textId="77777777" w:rsidR="00A21A25" w:rsidRPr="00A21A25" w:rsidRDefault="00A21A25" w:rsidP="00A21A25">
            <w:pPr>
              <w:pStyle w:val="PlainText"/>
              <w:rPr>
                <w:sz w:val="16"/>
                <w:szCs w:val="16"/>
                <w:lang w:val="en-US"/>
              </w:rPr>
            </w:pPr>
            <w:r w:rsidRPr="00A21A25">
              <w:rPr>
                <w:sz w:val="16"/>
                <w:szCs w:val="16"/>
                <w:lang w:val="en-US"/>
              </w:rPr>
              <w:t>Number of rooms in the property</w:t>
            </w:r>
          </w:p>
        </w:tc>
        <w:tc>
          <w:tcPr>
            <w:tcW w:w="1077" w:type="dxa"/>
            <w:noWrap/>
            <w:hideMark/>
          </w:tcPr>
          <w:p w14:paraId="17F7C5A2"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2400615F" w14:textId="77777777" w:rsidTr="00BD39B1">
        <w:trPr>
          <w:trHeight w:val="20"/>
        </w:trPr>
        <w:tc>
          <w:tcPr>
            <w:tcW w:w="2553" w:type="dxa"/>
            <w:noWrap/>
            <w:hideMark/>
          </w:tcPr>
          <w:p w14:paraId="307BE636" w14:textId="77777777" w:rsidR="00A21A25" w:rsidRPr="00A21A25" w:rsidRDefault="00A21A25" w:rsidP="00A21A25">
            <w:pPr>
              <w:pStyle w:val="PlainText"/>
              <w:rPr>
                <w:sz w:val="16"/>
                <w:szCs w:val="16"/>
                <w:lang w:val="en-US"/>
              </w:rPr>
            </w:pPr>
            <w:r w:rsidRPr="00A21A25">
              <w:rPr>
                <w:sz w:val="16"/>
                <w:szCs w:val="16"/>
                <w:lang w:val="en-US"/>
              </w:rPr>
              <w:t xml:space="preserve">Number Of Rooms Cleaned </w:t>
            </w:r>
          </w:p>
        </w:tc>
        <w:tc>
          <w:tcPr>
            <w:tcW w:w="6048" w:type="dxa"/>
            <w:noWrap/>
            <w:hideMark/>
          </w:tcPr>
          <w:p w14:paraId="1C3B6FF3" w14:textId="77777777" w:rsidR="00A21A25" w:rsidRPr="00A21A25" w:rsidRDefault="00A21A25" w:rsidP="00A21A25">
            <w:pPr>
              <w:pStyle w:val="PlainText"/>
              <w:rPr>
                <w:sz w:val="16"/>
                <w:szCs w:val="16"/>
                <w:lang w:val="en-US"/>
              </w:rPr>
            </w:pPr>
            <w:r w:rsidRPr="00A21A25">
              <w:rPr>
                <w:sz w:val="16"/>
                <w:szCs w:val="16"/>
                <w:lang w:val="en-US"/>
              </w:rPr>
              <w:t>Number of rooms cleaned</w:t>
            </w:r>
          </w:p>
        </w:tc>
        <w:tc>
          <w:tcPr>
            <w:tcW w:w="1077" w:type="dxa"/>
            <w:noWrap/>
            <w:hideMark/>
          </w:tcPr>
          <w:p w14:paraId="2F4277F3"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33332AB3" w14:textId="77777777" w:rsidTr="00BD39B1">
        <w:trPr>
          <w:trHeight w:val="20"/>
        </w:trPr>
        <w:tc>
          <w:tcPr>
            <w:tcW w:w="2553" w:type="dxa"/>
            <w:noWrap/>
            <w:hideMark/>
          </w:tcPr>
          <w:p w14:paraId="3DA446EA" w14:textId="77777777" w:rsidR="00A21A25" w:rsidRPr="00A21A25" w:rsidRDefault="00A21A25" w:rsidP="00A21A25">
            <w:pPr>
              <w:pStyle w:val="PlainText"/>
              <w:rPr>
                <w:sz w:val="16"/>
                <w:szCs w:val="16"/>
                <w:lang w:val="en-US"/>
              </w:rPr>
            </w:pPr>
            <w:r w:rsidRPr="00A21A25">
              <w:rPr>
                <w:sz w:val="16"/>
                <w:szCs w:val="16"/>
                <w:lang w:val="en-US"/>
              </w:rPr>
              <w:t xml:space="preserve">Number of Documents </w:t>
            </w:r>
          </w:p>
        </w:tc>
        <w:tc>
          <w:tcPr>
            <w:tcW w:w="6048" w:type="dxa"/>
            <w:noWrap/>
            <w:hideMark/>
          </w:tcPr>
          <w:p w14:paraId="62414AD5" w14:textId="77777777" w:rsidR="00A21A25" w:rsidRPr="00A21A25" w:rsidRDefault="00A21A25" w:rsidP="00A21A25">
            <w:pPr>
              <w:pStyle w:val="PlainText"/>
              <w:rPr>
                <w:sz w:val="16"/>
                <w:szCs w:val="16"/>
                <w:lang w:val="en-US"/>
              </w:rPr>
            </w:pPr>
            <w:r w:rsidRPr="00A21A25">
              <w:rPr>
                <w:sz w:val="16"/>
                <w:szCs w:val="16"/>
                <w:lang w:val="en-US"/>
              </w:rPr>
              <w:t>Number of documents associated with the property</w:t>
            </w:r>
          </w:p>
        </w:tc>
        <w:tc>
          <w:tcPr>
            <w:tcW w:w="1077" w:type="dxa"/>
            <w:noWrap/>
            <w:hideMark/>
          </w:tcPr>
          <w:p w14:paraId="7DE0C6AF"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08F9A88F" w14:textId="77777777" w:rsidTr="00BD39B1">
        <w:trPr>
          <w:trHeight w:val="20"/>
        </w:trPr>
        <w:tc>
          <w:tcPr>
            <w:tcW w:w="2553" w:type="dxa"/>
            <w:noWrap/>
            <w:hideMark/>
          </w:tcPr>
          <w:p w14:paraId="4CF9E9EC" w14:textId="77777777" w:rsidR="00A21A25" w:rsidRPr="00A21A25" w:rsidRDefault="00A21A25" w:rsidP="00A21A25">
            <w:pPr>
              <w:pStyle w:val="PlainText"/>
              <w:rPr>
                <w:sz w:val="16"/>
                <w:szCs w:val="16"/>
                <w:lang w:val="en-US"/>
              </w:rPr>
            </w:pPr>
            <w:r w:rsidRPr="00A21A25">
              <w:rPr>
                <w:sz w:val="16"/>
                <w:szCs w:val="16"/>
                <w:lang w:val="en-US"/>
              </w:rPr>
              <w:t xml:space="preserve">Number of Images </w:t>
            </w:r>
          </w:p>
        </w:tc>
        <w:tc>
          <w:tcPr>
            <w:tcW w:w="6048" w:type="dxa"/>
            <w:noWrap/>
            <w:hideMark/>
          </w:tcPr>
          <w:p w14:paraId="2A8FD4DB" w14:textId="77777777" w:rsidR="00A21A25" w:rsidRPr="00A21A25" w:rsidRDefault="00A21A25" w:rsidP="00A21A25">
            <w:pPr>
              <w:pStyle w:val="PlainText"/>
              <w:rPr>
                <w:sz w:val="16"/>
                <w:szCs w:val="16"/>
                <w:lang w:val="en-US"/>
              </w:rPr>
            </w:pPr>
            <w:r w:rsidRPr="00A21A25">
              <w:rPr>
                <w:sz w:val="16"/>
                <w:szCs w:val="16"/>
                <w:lang w:val="en-US"/>
              </w:rPr>
              <w:t>Number of images provided in the listing</w:t>
            </w:r>
          </w:p>
        </w:tc>
        <w:tc>
          <w:tcPr>
            <w:tcW w:w="1077" w:type="dxa"/>
            <w:noWrap/>
            <w:hideMark/>
          </w:tcPr>
          <w:p w14:paraId="6AE5B264"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6E1CB2B1" w14:textId="77777777" w:rsidTr="00BD39B1">
        <w:trPr>
          <w:trHeight w:val="20"/>
        </w:trPr>
        <w:tc>
          <w:tcPr>
            <w:tcW w:w="2553" w:type="dxa"/>
            <w:noWrap/>
            <w:hideMark/>
          </w:tcPr>
          <w:p w14:paraId="6CC41D95" w14:textId="77777777" w:rsidR="00A21A25" w:rsidRPr="00A21A25" w:rsidRDefault="00A21A25" w:rsidP="00A21A25">
            <w:pPr>
              <w:pStyle w:val="PlainText"/>
              <w:rPr>
                <w:sz w:val="16"/>
                <w:szCs w:val="16"/>
                <w:lang w:val="en-US"/>
              </w:rPr>
            </w:pPr>
            <w:r w:rsidRPr="00A21A25">
              <w:rPr>
                <w:sz w:val="16"/>
                <w:szCs w:val="16"/>
                <w:lang w:val="en-US"/>
              </w:rPr>
              <w:t xml:space="preserve">Price Extra Normalized </w:t>
            </w:r>
          </w:p>
        </w:tc>
        <w:tc>
          <w:tcPr>
            <w:tcW w:w="6048" w:type="dxa"/>
            <w:noWrap/>
            <w:hideMark/>
          </w:tcPr>
          <w:p w14:paraId="3AAFE0B4" w14:textId="77777777" w:rsidR="00A21A25" w:rsidRPr="00A21A25" w:rsidRDefault="00A21A25" w:rsidP="00A21A25">
            <w:pPr>
              <w:pStyle w:val="PlainText"/>
              <w:rPr>
                <w:sz w:val="16"/>
                <w:szCs w:val="16"/>
                <w:lang w:val="en-US"/>
              </w:rPr>
            </w:pPr>
            <w:r w:rsidRPr="00A21A25">
              <w:rPr>
                <w:sz w:val="16"/>
                <w:szCs w:val="16"/>
                <w:lang w:val="en-US"/>
              </w:rPr>
              <w:t>Extra price normalized</w:t>
            </w:r>
          </w:p>
        </w:tc>
        <w:tc>
          <w:tcPr>
            <w:tcW w:w="1077" w:type="dxa"/>
            <w:noWrap/>
            <w:hideMark/>
          </w:tcPr>
          <w:p w14:paraId="084C31BC"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14E9E664" w14:textId="77777777" w:rsidTr="00BD39B1">
        <w:trPr>
          <w:trHeight w:val="20"/>
        </w:trPr>
        <w:tc>
          <w:tcPr>
            <w:tcW w:w="2553" w:type="dxa"/>
            <w:noWrap/>
            <w:hideMark/>
          </w:tcPr>
          <w:p w14:paraId="5E000F62" w14:textId="77777777" w:rsidR="00A21A25" w:rsidRPr="00A21A25" w:rsidRDefault="00A21A25" w:rsidP="00A21A25">
            <w:pPr>
              <w:pStyle w:val="PlainText"/>
              <w:rPr>
                <w:sz w:val="16"/>
                <w:szCs w:val="16"/>
                <w:lang w:val="en-US"/>
              </w:rPr>
            </w:pPr>
            <w:r w:rsidRPr="00A21A25">
              <w:rPr>
                <w:sz w:val="16"/>
                <w:szCs w:val="16"/>
                <w:lang w:val="en-US"/>
              </w:rPr>
              <w:t xml:space="preserve">Price Gross Normalized </w:t>
            </w:r>
          </w:p>
        </w:tc>
        <w:tc>
          <w:tcPr>
            <w:tcW w:w="6048" w:type="dxa"/>
            <w:noWrap/>
            <w:hideMark/>
          </w:tcPr>
          <w:p w14:paraId="435B0FC6" w14:textId="77777777" w:rsidR="00A21A25" w:rsidRPr="00A21A25" w:rsidRDefault="00A21A25" w:rsidP="00A21A25">
            <w:pPr>
              <w:pStyle w:val="PlainText"/>
              <w:rPr>
                <w:sz w:val="16"/>
                <w:szCs w:val="16"/>
                <w:lang w:val="en-US"/>
              </w:rPr>
            </w:pPr>
            <w:r w:rsidRPr="00A21A25">
              <w:rPr>
                <w:sz w:val="16"/>
                <w:szCs w:val="16"/>
                <w:lang w:val="en-US"/>
              </w:rPr>
              <w:t>Gross price normalized</w:t>
            </w:r>
          </w:p>
        </w:tc>
        <w:tc>
          <w:tcPr>
            <w:tcW w:w="1077" w:type="dxa"/>
            <w:noWrap/>
            <w:hideMark/>
          </w:tcPr>
          <w:p w14:paraId="1778EB5C"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6A730700" w14:textId="77777777" w:rsidTr="00BD39B1">
        <w:trPr>
          <w:trHeight w:val="20"/>
        </w:trPr>
        <w:tc>
          <w:tcPr>
            <w:tcW w:w="2553" w:type="dxa"/>
            <w:noWrap/>
            <w:hideMark/>
          </w:tcPr>
          <w:p w14:paraId="6C38461E" w14:textId="77777777" w:rsidR="00A21A25" w:rsidRPr="00A21A25" w:rsidRDefault="00A21A25" w:rsidP="00A21A25">
            <w:pPr>
              <w:pStyle w:val="PlainText"/>
              <w:rPr>
                <w:sz w:val="16"/>
                <w:szCs w:val="16"/>
                <w:lang w:val="en-US"/>
              </w:rPr>
            </w:pPr>
            <w:r w:rsidRPr="00A21A25">
              <w:rPr>
                <w:sz w:val="16"/>
                <w:szCs w:val="16"/>
                <w:lang w:val="en-US"/>
              </w:rPr>
              <w:t xml:space="preserve">Price M2 Normalized </w:t>
            </w:r>
          </w:p>
        </w:tc>
        <w:tc>
          <w:tcPr>
            <w:tcW w:w="6048" w:type="dxa"/>
            <w:noWrap/>
            <w:hideMark/>
          </w:tcPr>
          <w:p w14:paraId="45E6EB27" w14:textId="77777777" w:rsidR="00A21A25" w:rsidRPr="00A21A25" w:rsidRDefault="00A21A25" w:rsidP="00A21A25">
            <w:pPr>
              <w:pStyle w:val="PlainText"/>
              <w:rPr>
                <w:sz w:val="16"/>
                <w:szCs w:val="16"/>
                <w:lang w:val="en-US"/>
              </w:rPr>
            </w:pPr>
            <w:r w:rsidRPr="00A21A25">
              <w:rPr>
                <w:sz w:val="16"/>
                <w:szCs w:val="16"/>
                <w:lang w:val="en-US"/>
              </w:rPr>
              <w:t>Price per square meter normalized</w:t>
            </w:r>
          </w:p>
        </w:tc>
        <w:tc>
          <w:tcPr>
            <w:tcW w:w="1077" w:type="dxa"/>
            <w:noWrap/>
            <w:hideMark/>
          </w:tcPr>
          <w:p w14:paraId="46D8138E"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4ED20EAD" w14:textId="77777777" w:rsidTr="00BD39B1">
        <w:trPr>
          <w:trHeight w:val="20"/>
        </w:trPr>
        <w:tc>
          <w:tcPr>
            <w:tcW w:w="2553" w:type="dxa"/>
            <w:noWrap/>
            <w:hideMark/>
          </w:tcPr>
          <w:p w14:paraId="59E071BA" w14:textId="77777777" w:rsidR="00A21A25" w:rsidRPr="00A21A25" w:rsidRDefault="00A21A25" w:rsidP="00A21A25">
            <w:pPr>
              <w:pStyle w:val="PlainText"/>
              <w:rPr>
                <w:sz w:val="16"/>
                <w:szCs w:val="16"/>
                <w:lang w:val="en-US"/>
              </w:rPr>
            </w:pPr>
            <w:r w:rsidRPr="00A21A25">
              <w:rPr>
                <w:sz w:val="16"/>
                <w:szCs w:val="16"/>
                <w:lang w:val="en-US"/>
              </w:rPr>
              <w:t xml:space="preserve">Price Net Normalized </w:t>
            </w:r>
          </w:p>
        </w:tc>
        <w:tc>
          <w:tcPr>
            <w:tcW w:w="6048" w:type="dxa"/>
            <w:noWrap/>
            <w:hideMark/>
          </w:tcPr>
          <w:p w14:paraId="1277C789" w14:textId="77777777" w:rsidR="00A21A25" w:rsidRPr="00A21A25" w:rsidRDefault="00A21A25" w:rsidP="00A21A25">
            <w:pPr>
              <w:pStyle w:val="PlainText"/>
              <w:rPr>
                <w:sz w:val="16"/>
                <w:szCs w:val="16"/>
                <w:lang w:val="en-US"/>
              </w:rPr>
            </w:pPr>
            <w:r w:rsidRPr="00A21A25">
              <w:rPr>
                <w:sz w:val="16"/>
                <w:szCs w:val="16"/>
                <w:lang w:val="en-US"/>
              </w:rPr>
              <w:t>Net price normalized</w:t>
            </w:r>
          </w:p>
        </w:tc>
        <w:tc>
          <w:tcPr>
            <w:tcW w:w="1077" w:type="dxa"/>
            <w:noWrap/>
            <w:hideMark/>
          </w:tcPr>
          <w:p w14:paraId="182E99E1"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417EFAD1" w14:textId="77777777" w:rsidTr="00BD39B1">
        <w:trPr>
          <w:trHeight w:val="20"/>
        </w:trPr>
        <w:tc>
          <w:tcPr>
            <w:tcW w:w="2553" w:type="dxa"/>
            <w:noWrap/>
            <w:hideMark/>
          </w:tcPr>
          <w:p w14:paraId="6B89D6B1" w14:textId="77777777" w:rsidR="00A21A25" w:rsidRPr="00A21A25" w:rsidRDefault="00A21A25" w:rsidP="00A21A25">
            <w:pPr>
              <w:pStyle w:val="PlainText"/>
              <w:rPr>
                <w:sz w:val="16"/>
                <w:szCs w:val="16"/>
                <w:lang w:val="en-US"/>
              </w:rPr>
            </w:pPr>
            <w:r w:rsidRPr="00A21A25">
              <w:rPr>
                <w:sz w:val="16"/>
                <w:szCs w:val="16"/>
                <w:lang w:val="en-US"/>
              </w:rPr>
              <w:t xml:space="preserve">Property Reference Id </w:t>
            </w:r>
          </w:p>
        </w:tc>
        <w:tc>
          <w:tcPr>
            <w:tcW w:w="6048" w:type="dxa"/>
            <w:noWrap/>
            <w:hideMark/>
          </w:tcPr>
          <w:p w14:paraId="21FE27F5" w14:textId="77777777" w:rsidR="00A21A25" w:rsidRPr="00A21A25" w:rsidRDefault="00A21A25" w:rsidP="00A21A25">
            <w:pPr>
              <w:pStyle w:val="PlainText"/>
              <w:rPr>
                <w:sz w:val="16"/>
                <w:szCs w:val="16"/>
                <w:lang w:val="en-US"/>
              </w:rPr>
            </w:pPr>
            <w:r w:rsidRPr="00A21A25">
              <w:rPr>
                <w:sz w:val="16"/>
                <w:szCs w:val="16"/>
                <w:lang w:val="en-US"/>
              </w:rPr>
              <w:t>Unique identifier for the property</w:t>
            </w:r>
          </w:p>
        </w:tc>
        <w:tc>
          <w:tcPr>
            <w:tcW w:w="1077" w:type="dxa"/>
            <w:noWrap/>
            <w:hideMark/>
          </w:tcPr>
          <w:p w14:paraId="2E4FABCF"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4A738DFF" w14:textId="77777777" w:rsidTr="00BD39B1">
        <w:trPr>
          <w:trHeight w:val="20"/>
        </w:trPr>
        <w:tc>
          <w:tcPr>
            <w:tcW w:w="2553" w:type="dxa"/>
            <w:noWrap/>
            <w:hideMark/>
          </w:tcPr>
          <w:p w14:paraId="3F68FCDE" w14:textId="77777777" w:rsidR="00A21A25" w:rsidRPr="00A21A25" w:rsidRDefault="00A21A25" w:rsidP="00A21A25">
            <w:pPr>
              <w:pStyle w:val="PlainText"/>
              <w:rPr>
                <w:sz w:val="16"/>
                <w:szCs w:val="16"/>
                <w:lang w:val="en-US"/>
              </w:rPr>
            </w:pPr>
            <w:r w:rsidRPr="00A21A25">
              <w:rPr>
                <w:sz w:val="16"/>
                <w:szCs w:val="16"/>
                <w:lang w:val="en-US"/>
              </w:rPr>
              <w:t xml:space="preserve">Size M2 Normalized </w:t>
            </w:r>
          </w:p>
        </w:tc>
        <w:tc>
          <w:tcPr>
            <w:tcW w:w="6048" w:type="dxa"/>
            <w:noWrap/>
            <w:hideMark/>
          </w:tcPr>
          <w:p w14:paraId="39B99B6D" w14:textId="77777777" w:rsidR="00A21A25" w:rsidRPr="00A21A25" w:rsidRDefault="00A21A25" w:rsidP="00A21A25">
            <w:pPr>
              <w:pStyle w:val="PlainText"/>
              <w:rPr>
                <w:sz w:val="16"/>
                <w:szCs w:val="16"/>
                <w:lang w:val="en-US"/>
              </w:rPr>
            </w:pPr>
            <w:r w:rsidRPr="00A21A25">
              <w:rPr>
                <w:sz w:val="16"/>
                <w:szCs w:val="16"/>
                <w:lang w:val="en-US"/>
              </w:rPr>
              <w:t>Normalized size of the property in square meters</w:t>
            </w:r>
          </w:p>
        </w:tc>
        <w:tc>
          <w:tcPr>
            <w:tcW w:w="1077" w:type="dxa"/>
            <w:noWrap/>
            <w:hideMark/>
          </w:tcPr>
          <w:p w14:paraId="208C8914"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35205F68" w14:textId="77777777" w:rsidTr="00BD39B1">
        <w:trPr>
          <w:trHeight w:val="20"/>
        </w:trPr>
        <w:tc>
          <w:tcPr>
            <w:tcW w:w="2553" w:type="dxa"/>
            <w:noWrap/>
            <w:hideMark/>
          </w:tcPr>
          <w:p w14:paraId="4E1B3F49" w14:textId="77777777" w:rsidR="00A21A25" w:rsidRPr="00A21A25" w:rsidRDefault="00A21A25" w:rsidP="00A21A25">
            <w:pPr>
              <w:pStyle w:val="PlainText"/>
              <w:rPr>
                <w:sz w:val="16"/>
                <w:szCs w:val="16"/>
                <w:lang w:val="en-US"/>
              </w:rPr>
            </w:pPr>
            <w:r w:rsidRPr="00A21A25">
              <w:rPr>
                <w:sz w:val="16"/>
                <w:szCs w:val="16"/>
                <w:lang w:val="en-US"/>
              </w:rPr>
              <w:t xml:space="preserve">Subcategory En </w:t>
            </w:r>
            <w:proofErr w:type="spellStart"/>
            <w:r w:rsidRPr="00A21A25">
              <w:rPr>
                <w:sz w:val="16"/>
                <w:szCs w:val="16"/>
                <w:lang w:val="en-US"/>
              </w:rPr>
              <w:t>Idx</w:t>
            </w:r>
            <w:proofErr w:type="spellEnd"/>
            <w:r w:rsidRPr="00A21A25">
              <w:rPr>
                <w:sz w:val="16"/>
                <w:szCs w:val="16"/>
                <w:lang w:val="en-US"/>
              </w:rPr>
              <w:t xml:space="preserve"> </w:t>
            </w:r>
          </w:p>
        </w:tc>
        <w:tc>
          <w:tcPr>
            <w:tcW w:w="6048" w:type="dxa"/>
            <w:noWrap/>
            <w:hideMark/>
          </w:tcPr>
          <w:p w14:paraId="0657B096" w14:textId="77777777" w:rsidR="00A21A25" w:rsidRPr="00A21A25" w:rsidRDefault="00A21A25" w:rsidP="00A21A25">
            <w:pPr>
              <w:pStyle w:val="PlainText"/>
              <w:rPr>
                <w:sz w:val="16"/>
                <w:szCs w:val="16"/>
                <w:lang w:val="en-US"/>
              </w:rPr>
            </w:pPr>
            <w:r w:rsidRPr="00A21A25">
              <w:rPr>
                <w:sz w:val="16"/>
                <w:szCs w:val="16"/>
                <w:lang w:val="en-US"/>
              </w:rPr>
              <w:t>Categorical index for the subcategory of the property</w:t>
            </w:r>
          </w:p>
        </w:tc>
        <w:tc>
          <w:tcPr>
            <w:tcW w:w="1077" w:type="dxa"/>
            <w:noWrap/>
            <w:hideMark/>
          </w:tcPr>
          <w:p w14:paraId="6D1E0E88" w14:textId="77777777" w:rsidR="00A21A25" w:rsidRPr="00A21A25" w:rsidRDefault="00A21A25" w:rsidP="00A21A25">
            <w:pPr>
              <w:pStyle w:val="PlainText"/>
              <w:rPr>
                <w:sz w:val="16"/>
                <w:szCs w:val="16"/>
                <w:lang w:val="en-US"/>
              </w:rPr>
            </w:pPr>
            <w:r w:rsidRPr="00A21A25">
              <w:rPr>
                <w:sz w:val="16"/>
                <w:szCs w:val="16"/>
                <w:lang w:val="en-US"/>
              </w:rPr>
              <w:t>Categorical</w:t>
            </w:r>
          </w:p>
        </w:tc>
      </w:tr>
      <w:tr w:rsidR="00A21A25" w:rsidRPr="00A21A25" w14:paraId="1485FCE0" w14:textId="77777777" w:rsidTr="00BD39B1">
        <w:trPr>
          <w:trHeight w:val="20"/>
        </w:trPr>
        <w:tc>
          <w:tcPr>
            <w:tcW w:w="2553" w:type="dxa"/>
            <w:noWrap/>
            <w:hideMark/>
          </w:tcPr>
          <w:p w14:paraId="35F8F71E" w14:textId="77777777" w:rsidR="00A21A25" w:rsidRPr="00A21A25" w:rsidRDefault="00A21A25" w:rsidP="00A21A25">
            <w:pPr>
              <w:pStyle w:val="PlainText"/>
              <w:rPr>
                <w:sz w:val="16"/>
                <w:szCs w:val="16"/>
                <w:lang w:val="en-US"/>
              </w:rPr>
            </w:pPr>
            <w:r w:rsidRPr="00A21A25">
              <w:rPr>
                <w:sz w:val="16"/>
                <w:szCs w:val="16"/>
                <w:lang w:val="en-US"/>
              </w:rPr>
              <w:t xml:space="preserve">Year Built </w:t>
            </w:r>
          </w:p>
        </w:tc>
        <w:tc>
          <w:tcPr>
            <w:tcW w:w="6048" w:type="dxa"/>
            <w:noWrap/>
            <w:hideMark/>
          </w:tcPr>
          <w:p w14:paraId="2B2D07AD" w14:textId="77777777" w:rsidR="00A21A25" w:rsidRPr="00A21A25" w:rsidRDefault="00A21A25" w:rsidP="00A21A25">
            <w:pPr>
              <w:pStyle w:val="PlainText"/>
              <w:rPr>
                <w:sz w:val="16"/>
                <w:szCs w:val="16"/>
                <w:lang w:val="en-US"/>
              </w:rPr>
            </w:pPr>
            <w:r w:rsidRPr="00A21A25">
              <w:rPr>
                <w:sz w:val="16"/>
                <w:szCs w:val="16"/>
                <w:lang w:val="en-US"/>
              </w:rPr>
              <w:t>The year the property was built</w:t>
            </w:r>
          </w:p>
        </w:tc>
        <w:tc>
          <w:tcPr>
            <w:tcW w:w="1077" w:type="dxa"/>
            <w:noWrap/>
            <w:hideMark/>
          </w:tcPr>
          <w:p w14:paraId="798C4026"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7867ACD5" w14:textId="77777777" w:rsidTr="00BD39B1">
        <w:trPr>
          <w:trHeight w:val="20"/>
        </w:trPr>
        <w:tc>
          <w:tcPr>
            <w:tcW w:w="2553" w:type="dxa"/>
            <w:noWrap/>
            <w:hideMark/>
          </w:tcPr>
          <w:p w14:paraId="7342D5A5" w14:textId="77777777" w:rsidR="00A21A25" w:rsidRPr="00A21A25" w:rsidRDefault="00A21A25" w:rsidP="00A21A25">
            <w:pPr>
              <w:pStyle w:val="PlainText"/>
              <w:rPr>
                <w:sz w:val="16"/>
                <w:szCs w:val="16"/>
                <w:lang w:val="en-US"/>
              </w:rPr>
            </w:pPr>
            <w:r w:rsidRPr="00A21A25">
              <w:rPr>
                <w:sz w:val="16"/>
                <w:szCs w:val="16"/>
                <w:lang w:val="en-US"/>
              </w:rPr>
              <w:t xml:space="preserve">Year </w:t>
            </w:r>
            <w:proofErr w:type="spellStart"/>
            <w:r w:rsidRPr="00A21A25">
              <w:rPr>
                <w:sz w:val="16"/>
                <w:szCs w:val="16"/>
                <w:lang w:val="en-US"/>
              </w:rPr>
              <w:t>Lastrenovated</w:t>
            </w:r>
            <w:proofErr w:type="spellEnd"/>
            <w:r w:rsidRPr="00A21A25">
              <w:rPr>
                <w:sz w:val="16"/>
                <w:szCs w:val="16"/>
                <w:lang w:val="en-US"/>
              </w:rPr>
              <w:t xml:space="preserve"> </w:t>
            </w:r>
          </w:p>
        </w:tc>
        <w:tc>
          <w:tcPr>
            <w:tcW w:w="6048" w:type="dxa"/>
            <w:noWrap/>
            <w:hideMark/>
          </w:tcPr>
          <w:p w14:paraId="660B0497" w14:textId="77777777" w:rsidR="00A21A25" w:rsidRPr="00A21A25" w:rsidRDefault="00A21A25" w:rsidP="00A21A25">
            <w:pPr>
              <w:pStyle w:val="PlainText"/>
              <w:rPr>
                <w:sz w:val="16"/>
                <w:szCs w:val="16"/>
                <w:lang w:val="en-US"/>
              </w:rPr>
            </w:pPr>
            <w:r w:rsidRPr="00A21A25">
              <w:rPr>
                <w:sz w:val="16"/>
                <w:szCs w:val="16"/>
                <w:lang w:val="en-US"/>
              </w:rPr>
              <w:t>The year the property was last renovated</w:t>
            </w:r>
          </w:p>
        </w:tc>
        <w:tc>
          <w:tcPr>
            <w:tcW w:w="1077" w:type="dxa"/>
            <w:noWrap/>
            <w:hideMark/>
          </w:tcPr>
          <w:p w14:paraId="4FBBF30A" w14:textId="77777777" w:rsidR="00A21A25" w:rsidRPr="00A21A25" w:rsidRDefault="00A21A25" w:rsidP="00A21A25">
            <w:pPr>
              <w:pStyle w:val="PlainText"/>
              <w:rPr>
                <w:sz w:val="16"/>
                <w:szCs w:val="16"/>
                <w:lang w:val="en-US"/>
              </w:rPr>
            </w:pPr>
            <w:r w:rsidRPr="00A21A25">
              <w:rPr>
                <w:sz w:val="16"/>
                <w:szCs w:val="16"/>
                <w:lang w:val="en-US"/>
              </w:rPr>
              <w:t>Integer</w:t>
            </w:r>
          </w:p>
        </w:tc>
      </w:tr>
      <w:tr w:rsidR="00A21A25" w:rsidRPr="00A21A25" w14:paraId="76103A41" w14:textId="77777777" w:rsidTr="00BD39B1">
        <w:trPr>
          <w:trHeight w:val="20"/>
        </w:trPr>
        <w:tc>
          <w:tcPr>
            <w:tcW w:w="2553" w:type="dxa"/>
            <w:noWrap/>
            <w:hideMark/>
          </w:tcPr>
          <w:p w14:paraId="3C5E5E4A" w14:textId="77777777" w:rsidR="00A21A25" w:rsidRPr="00A21A25" w:rsidRDefault="00A21A25" w:rsidP="00A21A25">
            <w:pPr>
              <w:pStyle w:val="PlainText"/>
              <w:rPr>
                <w:sz w:val="16"/>
                <w:szCs w:val="16"/>
                <w:lang w:val="en-US"/>
              </w:rPr>
            </w:pPr>
            <w:r w:rsidRPr="00A21A25">
              <w:rPr>
                <w:sz w:val="16"/>
                <w:szCs w:val="16"/>
                <w:lang w:val="en-US"/>
              </w:rPr>
              <w:t xml:space="preserve">Demand </w:t>
            </w:r>
          </w:p>
        </w:tc>
        <w:tc>
          <w:tcPr>
            <w:tcW w:w="6048" w:type="dxa"/>
            <w:noWrap/>
            <w:hideMark/>
          </w:tcPr>
          <w:p w14:paraId="0B5420EA" w14:textId="77777777" w:rsidR="00A21A25" w:rsidRPr="00A21A25" w:rsidRDefault="00A21A25" w:rsidP="00A21A25">
            <w:pPr>
              <w:pStyle w:val="PlainText"/>
              <w:rPr>
                <w:sz w:val="16"/>
                <w:szCs w:val="16"/>
                <w:lang w:val="en-US"/>
              </w:rPr>
            </w:pPr>
            <w:r w:rsidRPr="00A21A25">
              <w:rPr>
                <w:sz w:val="16"/>
                <w:szCs w:val="16"/>
                <w:lang w:val="en-US"/>
              </w:rPr>
              <w:t>Demand level or index associated with the property</w:t>
            </w:r>
          </w:p>
        </w:tc>
        <w:tc>
          <w:tcPr>
            <w:tcW w:w="1077" w:type="dxa"/>
            <w:noWrap/>
            <w:hideMark/>
          </w:tcPr>
          <w:p w14:paraId="357F774B" w14:textId="77777777" w:rsidR="00A21A25" w:rsidRPr="00A21A25" w:rsidRDefault="00A21A25" w:rsidP="00A21A25">
            <w:pPr>
              <w:pStyle w:val="PlainText"/>
              <w:rPr>
                <w:sz w:val="16"/>
                <w:szCs w:val="16"/>
                <w:lang w:val="en-US"/>
              </w:rPr>
            </w:pPr>
            <w:r w:rsidRPr="00A21A25">
              <w:rPr>
                <w:sz w:val="16"/>
                <w:szCs w:val="16"/>
                <w:lang w:val="en-US"/>
              </w:rPr>
              <w:t>Float</w:t>
            </w:r>
          </w:p>
        </w:tc>
      </w:tr>
      <w:tr w:rsidR="00A21A25" w:rsidRPr="00A21A25" w14:paraId="36A2A552" w14:textId="77777777" w:rsidTr="00BD39B1">
        <w:trPr>
          <w:trHeight w:val="20"/>
        </w:trPr>
        <w:tc>
          <w:tcPr>
            <w:tcW w:w="2553" w:type="dxa"/>
            <w:noWrap/>
            <w:hideMark/>
          </w:tcPr>
          <w:p w14:paraId="6797D0CA" w14:textId="77777777" w:rsidR="00A21A25" w:rsidRPr="00A21A25" w:rsidRDefault="00A21A25" w:rsidP="00A21A25">
            <w:pPr>
              <w:pStyle w:val="PlainText"/>
              <w:rPr>
                <w:sz w:val="16"/>
                <w:szCs w:val="16"/>
                <w:lang w:val="en-US"/>
              </w:rPr>
            </w:pPr>
            <w:r w:rsidRPr="00A21A25">
              <w:rPr>
                <w:sz w:val="16"/>
                <w:szCs w:val="16"/>
                <w:lang w:val="en-US"/>
              </w:rPr>
              <w:t xml:space="preserve">Language </w:t>
            </w:r>
          </w:p>
        </w:tc>
        <w:tc>
          <w:tcPr>
            <w:tcW w:w="6048" w:type="dxa"/>
            <w:noWrap/>
            <w:hideMark/>
          </w:tcPr>
          <w:p w14:paraId="4631B4EB" w14:textId="77777777" w:rsidR="00A21A25" w:rsidRPr="00A21A25" w:rsidRDefault="00A21A25" w:rsidP="00A21A25">
            <w:pPr>
              <w:pStyle w:val="PlainText"/>
              <w:rPr>
                <w:sz w:val="16"/>
                <w:szCs w:val="16"/>
                <w:lang w:val="en-US"/>
              </w:rPr>
            </w:pPr>
            <w:r w:rsidRPr="00A21A25">
              <w:rPr>
                <w:sz w:val="16"/>
                <w:szCs w:val="16"/>
                <w:lang w:val="en-US"/>
              </w:rPr>
              <w:t>Language used in the property listing</w:t>
            </w:r>
          </w:p>
        </w:tc>
        <w:tc>
          <w:tcPr>
            <w:tcW w:w="1077" w:type="dxa"/>
            <w:noWrap/>
            <w:hideMark/>
          </w:tcPr>
          <w:p w14:paraId="7BF6658C" w14:textId="77777777" w:rsidR="00A21A25" w:rsidRPr="00A21A25" w:rsidRDefault="00A21A25" w:rsidP="00A21A25">
            <w:pPr>
              <w:pStyle w:val="PlainText"/>
              <w:rPr>
                <w:sz w:val="16"/>
                <w:szCs w:val="16"/>
                <w:lang w:val="en-US"/>
              </w:rPr>
            </w:pPr>
            <w:r w:rsidRPr="00A21A25">
              <w:rPr>
                <w:sz w:val="16"/>
                <w:szCs w:val="16"/>
                <w:lang w:val="en-US"/>
              </w:rPr>
              <w:t>Categorical</w:t>
            </w:r>
          </w:p>
        </w:tc>
      </w:tr>
      <w:tr w:rsidR="00A21A25" w:rsidRPr="00A21A25" w14:paraId="671DD0C0" w14:textId="77777777" w:rsidTr="00BD39B1">
        <w:trPr>
          <w:trHeight w:val="20"/>
        </w:trPr>
        <w:tc>
          <w:tcPr>
            <w:tcW w:w="2553" w:type="dxa"/>
            <w:noWrap/>
            <w:hideMark/>
          </w:tcPr>
          <w:p w14:paraId="18ACFF34" w14:textId="77777777" w:rsidR="00A21A25" w:rsidRPr="00A21A25" w:rsidRDefault="00A21A25" w:rsidP="00A21A25">
            <w:pPr>
              <w:pStyle w:val="PlainText"/>
              <w:rPr>
                <w:sz w:val="16"/>
                <w:szCs w:val="16"/>
                <w:lang w:val="en-US"/>
              </w:rPr>
            </w:pPr>
            <w:proofErr w:type="spellStart"/>
            <w:r w:rsidRPr="00A21A25">
              <w:rPr>
                <w:sz w:val="16"/>
                <w:szCs w:val="16"/>
                <w:lang w:val="en-US"/>
              </w:rPr>
              <w:t>PropertyFE</w:t>
            </w:r>
            <w:proofErr w:type="spellEnd"/>
            <w:r w:rsidRPr="00A21A25">
              <w:rPr>
                <w:sz w:val="16"/>
                <w:szCs w:val="16"/>
                <w:lang w:val="en-US"/>
              </w:rPr>
              <w:t xml:space="preserve"> </w:t>
            </w:r>
          </w:p>
        </w:tc>
        <w:tc>
          <w:tcPr>
            <w:tcW w:w="6048" w:type="dxa"/>
            <w:noWrap/>
            <w:hideMark/>
          </w:tcPr>
          <w:p w14:paraId="3FC71B26" w14:textId="77777777" w:rsidR="00A21A25" w:rsidRPr="00A21A25" w:rsidRDefault="00A21A25" w:rsidP="00A21A25">
            <w:pPr>
              <w:pStyle w:val="PlainText"/>
              <w:rPr>
                <w:sz w:val="16"/>
                <w:szCs w:val="16"/>
                <w:lang w:val="en-US"/>
              </w:rPr>
            </w:pPr>
            <w:r w:rsidRPr="00A21A25">
              <w:rPr>
                <w:sz w:val="16"/>
                <w:szCs w:val="16"/>
                <w:lang w:val="en-US"/>
              </w:rPr>
              <w:t>Property Feature Engineering, representing additional features</w:t>
            </w:r>
          </w:p>
        </w:tc>
        <w:tc>
          <w:tcPr>
            <w:tcW w:w="1077" w:type="dxa"/>
            <w:noWrap/>
            <w:hideMark/>
          </w:tcPr>
          <w:p w14:paraId="54694F8E" w14:textId="77777777" w:rsidR="00A21A25" w:rsidRPr="00A21A25" w:rsidRDefault="00A21A25" w:rsidP="00A21A25">
            <w:pPr>
              <w:pStyle w:val="PlainText"/>
              <w:rPr>
                <w:sz w:val="16"/>
                <w:szCs w:val="16"/>
                <w:lang w:val="en-US"/>
              </w:rPr>
            </w:pPr>
            <w:r w:rsidRPr="00A21A25">
              <w:rPr>
                <w:sz w:val="16"/>
                <w:szCs w:val="16"/>
                <w:lang w:val="en-US"/>
              </w:rPr>
              <w:t>Float</w:t>
            </w:r>
          </w:p>
        </w:tc>
      </w:tr>
    </w:tbl>
    <w:p w14:paraId="5CB996B6" w14:textId="6B318E9D" w:rsidR="008B16D1" w:rsidRDefault="008B16D1" w:rsidP="008B16D1">
      <w:pPr>
        <w:pStyle w:val="PlainText"/>
        <w:rPr>
          <w:lang w:val="pt-BR"/>
        </w:rPr>
      </w:pPr>
    </w:p>
    <w:p w14:paraId="5EF36C98" w14:textId="628D3396" w:rsidR="00BD39B1" w:rsidRDefault="00BD39B1" w:rsidP="00BD39B1">
      <w:pPr>
        <w:pStyle w:val="Caption"/>
        <w:keepNext/>
      </w:pPr>
      <w:r>
        <w:t xml:space="preserve">Table A </w:t>
      </w:r>
      <w:fldSimple w:instr=" SEQ Table_A \* ARABIC ">
        <w:r w:rsidR="005569D1">
          <w:rPr>
            <w:noProof/>
          </w:rPr>
          <w:t>2</w:t>
        </w:r>
      </w:fldSimple>
      <w:r>
        <w:t>. Full list of expanded keywords used in expanded BERT model.</w:t>
      </w:r>
    </w:p>
    <w:tbl>
      <w:tblPr>
        <w:tblStyle w:val="TableGrid"/>
        <w:tblW w:w="0" w:type="auto"/>
        <w:tblCellMar>
          <w:left w:w="29" w:type="dxa"/>
          <w:right w:w="29" w:type="dxa"/>
        </w:tblCellMar>
        <w:tblLook w:val="04A0" w:firstRow="1" w:lastRow="0" w:firstColumn="1" w:lastColumn="0" w:noHBand="0" w:noVBand="1"/>
      </w:tblPr>
      <w:tblGrid>
        <w:gridCol w:w="1976"/>
        <w:gridCol w:w="1619"/>
        <w:gridCol w:w="1980"/>
        <w:gridCol w:w="1710"/>
        <w:gridCol w:w="2393"/>
      </w:tblGrid>
      <w:tr w:rsidR="00BD39B1" w:rsidRPr="00BD39B1" w14:paraId="76A64338" w14:textId="157130B6" w:rsidTr="00BD39B1">
        <w:trPr>
          <w:trHeight w:val="20"/>
        </w:trPr>
        <w:tc>
          <w:tcPr>
            <w:tcW w:w="1976" w:type="dxa"/>
            <w:noWrap/>
            <w:vAlign w:val="bottom"/>
            <w:hideMark/>
          </w:tcPr>
          <w:p w14:paraId="58FCB0D9" w14:textId="7104EE94" w:rsidR="00BD39B1" w:rsidRPr="00BD39B1" w:rsidRDefault="00BD39B1" w:rsidP="00BD39B1">
            <w:pPr>
              <w:pStyle w:val="PlainText"/>
              <w:jc w:val="left"/>
              <w:rPr>
                <w:sz w:val="16"/>
                <w:szCs w:val="16"/>
                <w:lang w:val="en-US"/>
              </w:rPr>
            </w:pPr>
            <w:proofErr w:type="spellStart"/>
            <w:r w:rsidRPr="00BD39B1">
              <w:rPr>
                <w:color w:val="000000"/>
                <w:sz w:val="16"/>
                <w:szCs w:val="16"/>
              </w:rPr>
              <w:t>br</w:t>
            </w:r>
            <w:proofErr w:type="spellEnd"/>
            <w:r w:rsidRPr="00BD39B1">
              <w:rPr>
                <w:color w:val="000000"/>
                <w:sz w:val="16"/>
                <w:szCs w:val="16"/>
              </w:rPr>
              <w:t xml:space="preserve"> </w:t>
            </w:r>
            <w:proofErr w:type="spellStart"/>
            <w:r w:rsidRPr="00BD39B1">
              <w:rPr>
                <w:color w:val="000000"/>
                <w:sz w:val="16"/>
                <w:szCs w:val="16"/>
              </w:rPr>
              <w:t>wohnungen</w:t>
            </w:r>
            <w:proofErr w:type="spellEnd"/>
            <w:r w:rsidRPr="00BD39B1">
              <w:rPr>
                <w:color w:val="000000"/>
                <w:sz w:val="16"/>
                <w:szCs w:val="16"/>
              </w:rPr>
              <w:t xml:space="preserve"> </w:t>
            </w:r>
          </w:p>
        </w:tc>
        <w:tc>
          <w:tcPr>
            <w:tcW w:w="1619" w:type="dxa"/>
            <w:noWrap/>
            <w:vAlign w:val="bottom"/>
            <w:hideMark/>
          </w:tcPr>
          <w:p w14:paraId="7119678B" w14:textId="232DA7FB" w:rsidR="00BD39B1" w:rsidRPr="00BD39B1" w:rsidRDefault="00BD39B1" w:rsidP="00BD39B1">
            <w:pPr>
              <w:pStyle w:val="PlainText"/>
              <w:jc w:val="left"/>
              <w:rPr>
                <w:sz w:val="16"/>
                <w:szCs w:val="16"/>
                <w:lang w:val="en-US"/>
              </w:rPr>
            </w:pPr>
            <w:r w:rsidRPr="00BD39B1">
              <w:rPr>
                <w:color w:val="000000"/>
                <w:sz w:val="16"/>
                <w:szCs w:val="16"/>
              </w:rPr>
              <w:t xml:space="preserve">water conservation </w:t>
            </w:r>
          </w:p>
        </w:tc>
        <w:tc>
          <w:tcPr>
            <w:tcW w:w="1980" w:type="dxa"/>
            <w:vAlign w:val="bottom"/>
          </w:tcPr>
          <w:p w14:paraId="49CF4F41" w14:textId="6147EA5D" w:rsidR="00BD39B1" w:rsidRPr="00BD39B1" w:rsidRDefault="00BD39B1" w:rsidP="00BD39B1">
            <w:pPr>
              <w:pStyle w:val="PlainText"/>
              <w:jc w:val="left"/>
              <w:rPr>
                <w:sz w:val="16"/>
                <w:szCs w:val="16"/>
                <w:lang w:val="en-US"/>
              </w:rPr>
            </w:pPr>
            <w:proofErr w:type="spellStart"/>
            <w:r w:rsidRPr="00BD39B1">
              <w:rPr>
                <w:color w:val="000000"/>
                <w:sz w:val="16"/>
                <w:szCs w:val="16"/>
              </w:rPr>
              <w:t>zimmerwohnungen</w:t>
            </w:r>
            <w:proofErr w:type="spellEnd"/>
            <w:r w:rsidRPr="00BD39B1">
              <w:rPr>
                <w:color w:val="000000"/>
                <w:sz w:val="16"/>
                <w:szCs w:val="16"/>
              </w:rPr>
              <w:t xml:space="preserve"> </w:t>
            </w:r>
          </w:p>
        </w:tc>
        <w:tc>
          <w:tcPr>
            <w:tcW w:w="1710" w:type="dxa"/>
            <w:vAlign w:val="bottom"/>
          </w:tcPr>
          <w:p w14:paraId="74144EBB" w14:textId="0249AD1D" w:rsidR="00BD39B1" w:rsidRPr="00BD39B1" w:rsidRDefault="00BD39B1" w:rsidP="00BD39B1">
            <w:pPr>
              <w:pStyle w:val="PlainText"/>
              <w:jc w:val="left"/>
              <w:rPr>
                <w:sz w:val="16"/>
                <w:szCs w:val="16"/>
                <w:lang w:val="en-US"/>
              </w:rPr>
            </w:pPr>
            <w:proofErr w:type="spellStart"/>
            <w:r w:rsidRPr="00BD39B1">
              <w:rPr>
                <w:color w:val="000000"/>
                <w:sz w:val="16"/>
                <w:szCs w:val="16"/>
              </w:rPr>
              <w:t>bahn</w:t>
            </w:r>
            <w:proofErr w:type="spellEnd"/>
            <w:r w:rsidRPr="00BD39B1">
              <w:rPr>
                <w:color w:val="000000"/>
                <w:sz w:val="16"/>
                <w:szCs w:val="16"/>
              </w:rPr>
              <w:t xml:space="preserve"> </w:t>
            </w:r>
          </w:p>
        </w:tc>
        <w:tc>
          <w:tcPr>
            <w:tcW w:w="2393" w:type="dxa"/>
            <w:vAlign w:val="bottom"/>
          </w:tcPr>
          <w:p w14:paraId="32667DD3" w14:textId="5F82DB58" w:rsidR="00BD39B1" w:rsidRPr="00BD39B1" w:rsidRDefault="00BD39B1" w:rsidP="00BD39B1">
            <w:pPr>
              <w:pStyle w:val="PlainText"/>
              <w:jc w:val="left"/>
              <w:rPr>
                <w:color w:val="000000"/>
                <w:sz w:val="16"/>
                <w:szCs w:val="16"/>
              </w:rPr>
            </w:pPr>
            <w:r w:rsidRPr="00BD39B1">
              <w:rPr>
                <w:color w:val="000000"/>
                <w:sz w:val="16"/>
                <w:szCs w:val="16"/>
              </w:rPr>
              <w:t xml:space="preserve">park </w:t>
            </w:r>
          </w:p>
        </w:tc>
      </w:tr>
      <w:tr w:rsidR="00BD39B1" w:rsidRPr="00BD39B1" w14:paraId="08BEEB80" w14:textId="20F5DAFA" w:rsidTr="00BD39B1">
        <w:trPr>
          <w:trHeight w:val="20"/>
        </w:trPr>
        <w:tc>
          <w:tcPr>
            <w:tcW w:w="1976" w:type="dxa"/>
            <w:noWrap/>
            <w:vAlign w:val="bottom"/>
            <w:hideMark/>
          </w:tcPr>
          <w:p w14:paraId="636DA19E" w14:textId="516F4E56" w:rsidR="00BD39B1" w:rsidRPr="00BD39B1" w:rsidRDefault="00BD39B1" w:rsidP="00BD39B1">
            <w:pPr>
              <w:pStyle w:val="PlainText"/>
              <w:jc w:val="left"/>
              <w:rPr>
                <w:sz w:val="16"/>
                <w:szCs w:val="16"/>
                <w:lang w:val="en-US"/>
              </w:rPr>
            </w:pPr>
            <w:proofErr w:type="spellStart"/>
            <w:r w:rsidRPr="00BD39B1">
              <w:rPr>
                <w:color w:val="000000"/>
                <w:sz w:val="16"/>
                <w:szCs w:val="16"/>
              </w:rPr>
              <w:t>mitbenutzung</w:t>
            </w:r>
            <w:proofErr w:type="spellEnd"/>
            <w:r w:rsidRPr="00BD39B1">
              <w:rPr>
                <w:color w:val="000000"/>
                <w:sz w:val="16"/>
                <w:szCs w:val="16"/>
              </w:rPr>
              <w:t xml:space="preserve"> </w:t>
            </w:r>
          </w:p>
        </w:tc>
        <w:tc>
          <w:tcPr>
            <w:tcW w:w="1619" w:type="dxa"/>
            <w:noWrap/>
            <w:vAlign w:val="bottom"/>
            <w:hideMark/>
          </w:tcPr>
          <w:p w14:paraId="7FDE2859" w14:textId="1599F0FC" w:rsidR="00BD39B1" w:rsidRPr="00BD39B1" w:rsidRDefault="00BD39B1" w:rsidP="00BD39B1">
            <w:pPr>
              <w:pStyle w:val="PlainText"/>
              <w:jc w:val="left"/>
              <w:rPr>
                <w:sz w:val="16"/>
                <w:szCs w:val="16"/>
                <w:lang w:val="en-US"/>
              </w:rPr>
            </w:pPr>
            <w:proofErr w:type="spellStart"/>
            <w:r w:rsidRPr="00BD39B1">
              <w:rPr>
                <w:color w:val="000000"/>
                <w:sz w:val="16"/>
                <w:szCs w:val="16"/>
              </w:rPr>
              <w:t>fahrradraum</w:t>
            </w:r>
            <w:proofErr w:type="spellEnd"/>
            <w:r w:rsidRPr="00BD39B1">
              <w:rPr>
                <w:color w:val="000000"/>
                <w:sz w:val="16"/>
                <w:szCs w:val="16"/>
              </w:rPr>
              <w:t xml:space="preserve"> </w:t>
            </w:r>
          </w:p>
        </w:tc>
        <w:tc>
          <w:tcPr>
            <w:tcW w:w="1980" w:type="dxa"/>
            <w:vAlign w:val="bottom"/>
          </w:tcPr>
          <w:p w14:paraId="3C962FAE" w14:textId="25AA47E6" w:rsidR="00BD39B1" w:rsidRPr="00BD39B1" w:rsidRDefault="00BD39B1" w:rsidP="00BD39B1">
            <w:pPr>
              <w:pStyle w:val="PlainText"/>
              <w:jc w:val="left"/>
              <w:rPr>
                <w:sz w:val="16"/>
                <w:szCs w:val="16"/>
                <w:lang w:val="en-US"/>
              </w:rPr>
            </w:pPr>
            <w:proofErr w:type="spellStart"/>
            <w:r w:rsidRPr="00BD39B1">
              <w:rPr>
                <w:color w:val="000000"/>
                <w:sz w:val="16"/>
                <w:szCs w:val="16"/>
              </w:rPr>
              <w:t>solaranlage</w:t>
            </w:r>
            <w:proofErr w:type="spellEnd"/>
            <w:r w:rsidRPr="00BD39B1">
              <w:rPr>
                <w:color w:val="000000"/>
                <w:sz w:val="16"/>
                <w:szCs w:val="16"/>
              </w:rPr>
              <w:t xml:space="preserve"> </w:t>
            </w:r>
          </w:p>
        </w:tc>
        <w:tc>
          <w:tcPr>
            <w:tcW w:w="1710" w:type="dxa"/>
            <w:vAlign w:val="bottom"/>
          </w:tcPr>
          <w:p w14:paraId="5FB5A6E1" w14:textId="4B163318" w:rsidR="00BD39B1" w:rsidRPr="00BD39B1" w:rsidRDefault="00BD39B1" w:rsidP="00BD39B1">
            <w:pPr>
              <w:pStyle w:val="PlainText"/>
              <w:jc w:val="left"/>
              <w:rPr>
                <w:sz w:val="16"/>
                <w:szCs w:val="16"/>
                <w:lang w:val="en-US"/>
              </w:rPr>
            </w:pPr>
            <w:proofErr w:type="spellStart"/>
            <w:r w:rsidRPr="00BD39B1">
              <w:rPr>
                <w:color w:val="000000"/>
                <w:sz w:val="16"/>
                <w:szCs w:val="16"/>
              </w:rPr>
              <w:t>geschirrspüler</w:t>
            </w:r>
            <w:proofErr w:type="spellEnd"/>
          </w:p>
        </w:tc>
        <w:tc>
          <w:tcPr>
            <w:tcW w:w="2393" w:type="dxa"/>
            <w:vAlign w:val="bottom"/>
          </w:tcPr>
          <w:p w14:paraId="12DE5BB3" w14:textId="00F0A352" w:rsidR="00BD39B1" w:rsidRPr="00BD39B1" w:rsidRDefault="00BD39B1" w:rsidP="00BD39B1">
            <w:pPr>
              <w:pStyle w:val="PlainText"/>
              <w:rPr>
                <w:color w:val="000000"/>
                <w:sz w:val="16"/>
                <w:szCs w:val="16"/>
                <w:lang w:val="en-US"/>
              </w:rPr>
            </w:pPr>
            <w:proofErr w:type="spellStart"/>
            <w:r w:rsidRPr="00BD39B1">
              <w:rPr>
                <w:color w:val="000000"/>
                <w:sz w:val="16"/>
                <w:szCs w:val="16"/>
                <w:lang w:val="en-US"/>
              </w:rPr>
              <w:t>grosszahl</w:t>
            </w:r>
            <w:proofErr w:type="spellEnd"/>
            <w:r w:rsidRPr="00BD39B1">
              <w:rPr>
                <w:color w:val="000000"/>
                <w:sz w:val="16"/>
                <w:szCs w:val="16"/>
                <w:lang w:val="en-US"/>
              </w:rPr>
              <w:t xml:space="preserve"> </w:t>
            </w:r>
            <w:proofErr w:type="spellStart"/>
            <w:r w:rsidRPr="00BD39B1">
              <w:rPr>
                <w:color w:val="000000"/>
                <w:sz w:val="16"/>
                <w:szCs w:val="16"/>
                <w:lang w:val="en-US"/>
              </w:rPr>
              <w:t>einkaufsmöglichkeit</w:t>
            </w:r>
            <w:r>
              <w:rPr>
                <w:color w:val="000000"/>
                <w:sz w:val="16"/>
                <w:szCs w:val="16"/>
                <w:lang w:val="en-US"/>
              </w:rPr>
              <w:t>en</w:t>
            </w:r>
            <w:proofErr w:type="spellEnd"/>
          </w:p>
        </w:tc>
      </w:tr>
      <w:tr w:rsidR="00BD39B1" w:rsidRPr="00BD39B1" w14:paraId="313FCF5B" w14:textId="7770A250" w:rsidTr="00BD39B1">
        <w:trPr>
          <w:trHeight w:val="20"/>
        </w:trPr>
        <w:tc>
          <w:tcPr>
            <w:tcW w:w="1976" w:type="dxa"/>
            <w:noWrap/>
            <w:vAlign w:val="bottom"/>
            <w:hideMark/>
          </w:tcPr>
          <w:p w14:paraId="1F5D4912" w14:textId="791AF1CE" w:rsidR="00BD39B1" w:rsidRPr="00BD39B1" w:rsidRDefault="00BD39B1" w:rsidP="00BD39B1">
            <w:pPr>
              <w:pStyle w:val="PlainText"/>
              <w:jc w:val="left"/>
              <w:rPr>
                <w:sz w:val="16"/>
                <w:szCs w:val="16"/>
                <w:lang w:val="en-US"/>
              </w:rPr>
            </w:pPr>
            <w:proofErr w:type="spellStart"/>
            <w:r w:rsidRPr="00BD39B1">
              <w:rPr>
                <w:color w:val="000000"/>
                <w:sz w:val="16"/>
                <w:szCs w:val="16"/>
              </w:rPr>
              <w:t>temperatura</w:t>
            </w:r>
            <w:proofErr w:type="spellEnd"/>
            <w:r w:rsidRPr="00BD39B1">
              <w:rPr>
                <w:color w:val="000000"/>
                <w:sz w:val="16"/>
                <w:szCs w:val="16"/>
              </w:rPr>
              <w:t xml:space="preserve"> </w:t>
            </w:r>
          </w:p>
        </w:tc>
        <w:tc>
          <w:tcPr>
            <w:tcW w:w="1619" w:type="dxa"/>
            <w:noWrap/>
            <w:vAlign w:val="bottom"/>
            <w:hideMark/>
          </w:tcPr>
          <w:p w14:paraId="58C8FA86" w14:textId="44CDDD28" w:rsidR="00BD39B1" w:rsidRPr="00BD39B1" w:rsidRDefault="00BD39B1" w:rsidP="00BD39B1">
            <w:pPr>
              <w:pStyle w:val="PlainText"/>
              <w:jc w:val="left"/>
              <w:rPr>
                <w:sz w:val="16"/>
                <w:szCs w:val="16"/>
                <w:lang w:val="en-US"/>
              </w:rPr>
            </w:pPr>
            <w:proofErr w:type="spellStart"/>
            <w:r w:rsidRPr="00BD39B1">
              <w:rPr>
                <w:color w:val="000000"/>
                <w:sz w:val="16"/>
                <w:szCs w:val="16"/>
              </w:rPr>
              <w:t>keine</w:t>
            </w:r>
            <w:proofErr w:type="spellEnd"/>
            <w:r w:rsidRPr="00BD39B1">
              <w:rPr>
                <w:color w:val="000000"/>
                <w:sz w:val="16"/>
                <w:szCs w:val="16"/>
              </w:rPr>
              <w:t xml:space="preserve"> </w:t>
            </w:r>
            <w:proofErr w:type="spellStart"/>
            <w:r w:rsidRPr="00BD39B1">
              <w:rPr>
                <w:color w:val="000000"/>
                <w:sz w:val="16"/>
                <w:szCs w:val="16"/>
              </w:rPr>
              <w:t>parkplätze</w:t>
            </w:r>
            <w:proofErr w:type="spellEnd"/>
            <w:r w:rsidRPr="00BD39B1">
              <w:rPr>
                <w:color w:val="000000"/>
                <w:sz w:val="16"/>
                <w:szCs w:val="16"/>
              </w:rPr>
              <w:t xml:space="preserve"> </w:t>
            </w:r>
          </w:p>
        </w:tc>
        <w:tc>
          <w:tcPr>
            <w:tcW w:w="1980" w:type="dxa"/>
            <w:vAlign w:val="bottom"/>
          </w:tcPr>
          <w:p w14:paraId="3FF6A750" w14:textId="236458F3" w:rsidR="00BD39B1" w:rsidRPr="00BD39B1" w:rsidRDefault="00BD39B1" w:rsidP="00BD39B1">
            <w:pPr>
              <w:pStyle w:val="PlainText"/>
              <w:jc w:val="left"/>
              <w:rPr>
                <w:sz w:val="16"/>
                <w:szCs w:val="16"/>
                <w:lang w:val="en-US"/>
              </w:rPr>
            </w:pPr>
            <w:proofErr w:type="spellStart"/>
            <w:r w:rsidRPr="00BD39B1">
              <w:rPr>
                <w:color w:val="000000"/>
                <w:sz w:val="16"/>
                <w:szCs w:val="16"/>
              </w:rPr>
              <w:t>geräumiger</w:t>
            </w:r>
            <w:proofErr w:type="spellEnd"/>
            <w:r w:rsidRPr="00BD39B1">
              <w:rPr>
                <w:color w:val="000000"/>
                <w:sz w:val="16"/>
                <w:szCs w:val="16"/>
              </w:rPr>
              <w:t xml:space="preserve"> </w:t>
            </w:r>
          </w:p>
        </w:tc>
        <w:tc>
          <w:tcPr>
            <w:tcW w:w="1710" w:type="dxa"/>
            <w:vAlign w:val="bottom"/>
          </w:tcPr>
          <w:p w14:paraId="021407AC" w14:textId="51E7470B" w:rsidR="00BD39B1" w:rsidRPr="00BD39B1" w:rsidRDefault="00BD39B1" w:rsidP="00BD39B1">
            <w:pPr>
              <w:pStyle w:val="PlainText"/>
              <w:jc w:val="left"/>
              <w:rPr>
                <w:sz w:val="16"/>
                <w:szCs w:val="16"/>
                <w:lang w:val="en-US"/>
              </w:rPr>
            </w:pPr>
            <w:r w:rsidRPr="00BD39B1">
              <w:rPr>
                <w:color w:val="000000"/>
                <w:sz w:val="16"/>
                <w:szCs w:val="16"/>
              </w:rPr>
              <w:t xml:space="preserve">et convivial </w:t>
            </w:r>
          </w:p>
        </w:tc>
        <w:tc>
          <w:tcPr>
            <w:tcW w:w="2393" w:type="dxa"/>
            <w:vAlign w:val="bottom"/>
          </w:tcPr>
          <w:p w14:paraId="370FD16C" w14:textId="309D6549" w:rsidR="00BD39B1" w:rsidRPr="00BD39B1" w:rsidRDefault="00BD39B1" w:rsidP="00BD39B1">
            <w:pPr>
              <w:pStyle w:val="PlainText"/>
              <w:jc w:val="left"/>
              <w:rPr>
                <w:color w:val="000000"/>
                <w:sz w:val="16"/>
                <w:szCs w:val="16"/>
              </w:rPr>
            </w:pPr>
            <w:proofErr w:type="spellStart"/>
            <w:r w:rsidRPr="00BD39B1">
              <w:rPr>
                <w:color w:val="000000"/>
                <w:sz w:val="16"/>
                <w:szCs w:val="16"/>
              </w:rPr>
              <w:t>granitabdeckung</w:t>
            </w:r>
            <w:proofErr w:type="spellEnd"/>
            <w:r w:rsidRPr="00BD39B1">
              <w:rPr>
                <w:color w:val="000000"/>
                <w:sz w:val="16"/>
                <w:szCs w:val="16"/>
              </w:rPr>
              <w:t xml:space="preserve"> </w:t>
            </w:r>
          </w:p>
        </w:tc>
      </w:tr>
      <w:tr w:rsidR="00BD39B1" w:rsidRPr="00BD39B1" w14:paraId="1178EE6C" w14:textId="74E1E789" w:rsidTr="00BD39B1">
        <w:trPr>
          <w:trHeight w:val="20"/>
        </w:trPr>
        <w:tc>
          <w:tcPr>
            <w:tcW w:w="1976" w:type="dxa"/>
            <w:noWrap/>
            <w:vAlign w:val="bottom"/>
            <w:hideMark/>
          </w:tcPr>
          <w:p w14:paraId="7802A661" w14:textId="3456504D" w:rsidR="00BD39B1" w:rsidRPr="00BD39B1" w:rsidRDefault="00BD39B1" w:rsidP="00BD39B1">
            <w:pPr>
              <w:pStyle w:val="PlainText"/>
              <w:jc w:val="left"/>
              <w:rPr>
                <w:sz w:val="16"/>
                <w:szCs w:val="16"/>
                <w:lang w:val="en-US"/>
              </w:rPr>
            </w:pPr>
            <w:proofErr w:type="spellStart"/>
            <w:r w:rsidRPr="00BD39B1">
              <w:rPr>
                <w:color w:val="000000"/>
                <w:sz w:val="16"/>
                <w:szCs w:val="16"/>
              </w:rPr>
              <w:t>verschiedene</w:t>
            </w:r>
            <w:proofErr w:type="spellEnd"/>
            <w:r w:rsidRPr="00BD39B1">
              <w:rPr>
                <w:color w:val="000000"/>
                <w:sz w:val="16"/>
                <w:szCs w:val="16"/>
              </w:rPr>
              <w:t xml:space="preserve"> </w:t>
            </w:r>
            <w:proofErr w:type="spellStart"/>
            <w:r w:rsidRPr="00BD39B1">
              <w:rPr>
                <w:color w:val="000000"/>
                <w:sz w:val="16"/>
                <w:szCs w:val="16"/>
              </w:rPr>
              <w:t>wohnungen</w:t>
            </w:r>
            <w:proofErr w:type="spellEnd"/>
            <w:r w:rsidRPr="00BD39B1">
              <w:rPr>
                <w:color w:val="000000"/>
                <w:sz w:val="16"/>
                <w:szCs w:val="16"/>
              </w:rPr>
              <w:t xml:space="preserve"> </w:t>
            </w:r>
          </w:p>
        </w:tc>
        <w:tc>
          <w:tcPr>
            <w:tcW w:w="1619" w:type="dxa"/>
            <w:noWrap/>
            <w:vAlign w:val="bottom"/>
            <w:hideMark/>
          </w:tcPr>
          <w:p w14:paraId="18B5CCA7" w14:textId="13637AAB" w:rsidR="00BD39B1" w:rsidRPr="00BD39B1" w:rsidRDefault="00BD39B1" w:rsidP="00BD39B1">
            <w:pPr>
              <w:pStyle w:val="PlainText"/>
              <w:jc w:val="left"/>
              <w:rPr>
                <w:sz w:val="16"/>
                <w:szCs w:val="16"/>
                <w:lang w:val="en-US"/>
              </w:rPr>
            </w:pPr>
            <w:r w:rsidRPr="00BD39B1">
              <w:rPr>
                <w:color w:val="000000"/>
                <w:sz w:val="16"/>
                <w:szCs w:val="16"/>
              </w:rPr>
              <w:t xml:space="preserve">tumbler </w:t>
            </w:r>
            <w:proofErr w:type="spellStart"/>
            <w:r w:rsidRPr="00BD39B1">
              <w:rPr>
                <w:color w:val="000000"/>
                <w:sz w:val="16"/>
                <w:szCs w:val="16"/>
              </w:rPr>
              <w:t>br</w:t>
            </w:r>
            <w:proofErr w:type="spellEnd"/>
            <w:r w:rsidRPr="00BD39B1">
              <w:rPr>
                <w:color w:val="000000"/>
                <w:sz w:val="16"/>
                <w:szCs w:val="16"/>
              </w:rPr>
              <w:t xml:space="preserve"> </w:t>
            </w:r>
          </w:p>
        </w:tc>
        <w:tc>
          <w:tcPr>
            <w:tcW w:w="1980" w:type="dxa"/>
            <w:vAlign w:val="bottom"/>
          </w:tcPr>
          <w:p w14:paraId="0DE1CD1C" w14:textId="58C82DAB" w:rsidR="00BD39B1" w:rsidRPr="00BD39B1" w:rsidRDefault="00BD39B1" w:rsidP="00BD39B1">
            <w:pPr>
              <w:pStyle w:val="PlainText"/>
              <w:jc w:val="left"/>
              <w:rPr>
                <w:sz w:val="16"/>
                <w:szCs w:val="16"/>
                <w:lang w:val="en-US"/>
              </w:rPr>
            </w:pPr>
            <w:proofErr w:type="spellStart"/>
            <w:r w:rsidRPr="00BD39B1">
              <w:rPr>
                <w:color w:val="000000"/>
                <w:sz w:val="16"/>
                <w:szCs w:val="16"/>
              </w:rPr>
              <w:t>nasszellen</w:t>
            </w:r>
            <w:proofErr w:type="spellEnd"/>
            <w:r w:rsidRPr="00BD39B1">
              <w:rPr>
                <w:color w:val="000000"/>
                <w:sz w:val="16"/>
                <w:szCs w:val="16"/>
              </w:rPr>
              <w:t xml:space="preserve"> </w:t>
            </w:r>
          </w:p>
        </w:tc>
        <w:tc>
          <w:tcPr>
            <w:tcW w:w="1710" w:type="dxa"/>
            <w:vAlign w:val="bottom"/>
          </w:tcPr>
          <w:p w14:paraId="50991377" w14:textId="3E9A43A5" w:rsidR="00BD39B1" w:rsidRPr="00BD39B1" w:rsidRDefault="00BD39B1" w:rsidP="00BD39B1">
            <w:pPr>
              <w:pStyle w:val="PlainText"/>
              <w:jc w:val="left"/>
              <w:rPr>
                <w:sz w:val="16"/>
                <w:szCs w:val="16"/>
                <w:lang w:val="en-US"/>
              </w:rPr>
            </w:pPr>
            <w:r w:rsidRPr="00BD39B1">
              <w:rPr>
                <w:color w:val="000000"/>
                <w:sz w:val="16"/>
                <w:szCs w:val="16"/>
              </w:rPr>
              <w:t xml:space="preserve">green building </w:t>
            </w:r>
          </w:p>
        </w:tc>
        <w:tc>
          <w:tcPr>
            <w:tcW w:w="2393" w:type="dxa"/>
            <w:vAlign w:val="bottom"/>
          </w:tcPr>
          <w:p w14:paraId="197C61AB" w14:textId="3F21E2FD" w:rsidR="00BD39B1" w:rsidRPr="00BD39B1" w:rsidRDefault="00BD39B1" w:rsidP="00BD39B1">
            <w:pPr>
              <w:pStyle w:val="PlainText"/>
              <w:jc w:val="left"/>
              <w:rPr>
                <w:color w:val="000000"/>
                <w:sz w:val="16"/>
                <w:szCs w:val="16"/>
              </w:rPr>
            </w:pPr>
            <w:proofErr w:type="spellStart"/>
            <w:r w:rsidRPr="00BD39B1">
              <w:rPr>
                <w:color w:val="000000"/>
                <w:sz w:val="16"/>
                <w:szCs w:val="16"/>
              </w:rPr>
              <w:t>geräumiger</w:t>
            </w:r>
            <w:proofErr w:type="spellEnd"/>
            <w:r w:rsidRPr="00BD39B1">
              <w:rPr>
                <w:color w:val="000000"/>
                <w:sz w:val="16"/>
                <w:szCs w:val="16"/>
              </w:rPr>
              <w:t xml:space="preserve"> </w:t>
            </w:r>
            <w:proofErr w:type="spellStart"/>
            <w:r w:rsidRPr="00BD39B1">
              <w:rPr>
                <w:color w:val="000000"/>
                <w:sz w:val="16"/>
                <w:szCs w:val="16"/>
              </w:rPr>
              <w:t>eingangsbereich</w:t>
            </w:r>
            <w:proofErr w:type="spellEnd"/>
            <w:r w:rsidRPr="00BD39B1">
              <w:rPr>
                <w:color w:val="000000"/>
                <w:sz w:val="16"/>
                <w:szCs w:val="16"/>
              </w:rPr>
              <w:t xml:space="preserve"> </w:t>
            </w:r>
          </w:p>
        </w:tc>
      </w:tr>
      <w:tr w:rsidR="00BD39B1" w:rsidRPr="00BD39B1" w14:paraId="7DEAD404" w14:textId="53BB8A01" w:rsidTr="00BD39B1">
        <w:trPr>
          <w:trHeight w:val="20"/>
        </w:trPr>
        <w:tc>
          <w:tcPr>
            <w:tcW w:w="1976" w:type="dxa"/>
            <w:noWrap/>
            <w:vAlign w:val="bottom"/>
            <w:hideMark/>
          </w:tcPr>
          <w:p w14:paraId="675F7136" w14:textId="38688747" w:rsidR="00BD39B1" w:rsidRPr="00BD39B1" w:rsidRDefault="00BD39B1" w:rsidP="00BD39B1">
            <w:pPr>
              <w:pStyle w:val="PlainText"/>
              <w:jc w:val="left"/>
              <w:rPr>
                <w:sz w:val="16"/>
                <w:szCs w:val="16"/>
                <w:lang w:val="en-US"/>
              </w:rPr>
            </w:pPr>
            <w:proofErr w:type="spellStart"/>
            <w:r w:rsidRPr="00BD39B1">
              <w:rPr>
                <w:color w:val="000000"/>
                <w:sz w:val="16"/>
                <w:szCs w:val="16"/>
              </w:rPr>
              <w:t>br</w:t>
            </w:r>
            <w:proofErr w:type="spellEnd"/>
            <w:r w:rsidRPr="00BD39B1">
              <w:rPr>
                <w:color w:val="000000"/>
                <w:sz w:val="16"/>
                <w:szCs w:val="16"/>
              </w:rPr>
              <w:t xml:space="preserve"> </w:t>
            </w:r>
            <w:proofErr w:type="spellStart"/>
            <w:r w:rsidRPr="00BD39B1">
              <w:rPr>
                <w:color w:val="000000"/>
                <w:sz w:val="16"/>
                <w:szCs w:val="16"/>
              </w:rPr>
              <w:t>wohnzimmer</w:t>
            </w:r>
            <w:proofErr w:type="spellEnd"/>
            <w:r w:rsidRPr="00BD39B1">
              <w:rPr>
                <w:color w:val="000000"/>
                <w:sz w:val="16"/>
                <w:szCs w:val="16"/>
              </w:rPr>
              <w:t xml:space="preserve"> </w:t>
            </w:r>
          </w:p>
        </w:tc>
        <w:tc>
          <w:tcPr>
            <w:tcW w:w="1619" w:type="dxa"/>
            <w:noWrap/>
            <w:vAlign w:val="bottom"/>
            <w:hideMark/>
          </w:tcPr>
          <w:p w14:paraId="53870580" w14:textId="1C23F59B" w:rsidR="00BD39B1" w:rsidRPr="00BD39B1" w:rsidRDefault="00BD39B1" w:rsidP="00BD39B1">
            <w:pPr>
              <w:pStyle w:val="PlainText"/>
              <w:jc w:val="left"/>
              <w:rPr>
                <w:sz w:val="16"/>
                <w:szCs w:val="16"/>
                <w:lang w:val="en-US"/>
              </w:rPr>
            </w:pPr>
            <w:proofErr w:type="spellStart"/>
            <w:r w:rsidRPr="00BD39B1">
              <w:rPr>
                <w:color w:val="000000"/>
                <w:sz w:val="16"/>
                <w:szCs w:val="16"/>
              </w:rPr>
              <w:t>wohnbereich</w:t>
            </w:r>
            <w:proofErr w:type="spellEnd"/>
            <w:r w:rsidRPr="00BD39B1">
              <w:rPr>
                <w:color w:val="000000"/>
                <w:sz w:val="16"/>
                <w:szCs w:val="16"/>
              </w:rPr>
              <w:t xml:space="preserve"> </w:t>
            </w:r>
            <w:proofErr w:type="spellStart"/>
            <w:r w:rsidRPr="00BD39B1">
              <w:rPr>
                <w:color w:val="000000"/>
                <w:sz w:val="16"/>
                <w:szCs w:val="16"/>
              </w:rPr>
              <w:t>küche</w:t>
            </w:r>
            <w:proofErr w:type="spellEnd"/>
            <w:r w:rsidRPr="00BD39B1">
              <w:rPr>
                <w:color w:val="000000"/>
                <w:sz w:val="16"/>
                <w:szCs w:val="16"/>
              </w:rPr>
              <w:t xml:space="preserve"> </w:t>
            </w:r>
          </w:p>
        </w:tc>
        <w:tc>
          <w:tcPr>
            <w:tcW w:w="1980" w:type="dxa"/>
            <w:vAlign w:val="bottom"/>
          </w:tcPr>
          <w:p w14:paraId="0250FC4E" w14:textId="3E5F65B7" w:rsidR="00BD39B1" w:rsidRPr="00BD39B1" w:rsidRDefault="00BD39B1" w:rsidP="00BD39B1">
            <w:pPr>
              <w:pStyle w:val="PlainText"/>
              <w:jc w:val="left"/>
              <w:rPr>
                <w:sz w:val="16"/>
                <w:szCs w:val="16"/>
                <w:lang w:val="en-US"/>
              </w:rPr>
            </w:pPr>
            <w:proofErr w:type="spellStart"/>
            <w:r w:rsidRPr="00BD39B1">
              <w:rPr>
                <w:color w:val="000000"/>
                <w:sz w:val="16"/>
                <w:szCs w:val="16"/>
              </w:rPr>
              <w:t>plattenboden</w:t>
            </w:r>
            <w:proofErr w:type="spellEnd"/>
            <w:r w:rsidRPr="00BD39B1">
              <w:rPr>
                <w:color w:val="000000"/>
                <w:sz w:val="16"/>
                <w:szCs w:val="16"/>
              </w:rPr>
              <w:t xml:space="preserve"> </w:t>
            </w:r>
          </w:p>
        </w:tc>
        <w:tc>
          <w:tcPr>
            <w:tcW w:w="1710" w:type="dxa"/>
            <w:vAlign w:val="bottom"/>
          </w:tcPr>
          <w:p w14:paraId="7CB932F2" w14:textId="3242D13C" w:rsidR="00BD39B1" w:rsidRPr="00BD39B1" w:rsidRDefault="00BD39B1" w:rsidP="00BD39B1">
            <w:pPr>
              <w:pStyle w:val="PlainText"/>
              <w:jc w:val="left"/>
              <w:rPr>
                <w:sz w:val="16"/>
                <w:szCs w:val="16"/>
                <w:lang w:val="en-US"/>
              </w:rPr>
            </w:pPr>
            <w:r w:rsidRPr="00BD39B1">
              <w:rPr>
                <w:color w:val="000000"/>
                <w:sz w:val="16"/>
                <w:szCs w:val="16"/>
              </w:rPr>
              <w:t xml:space="preserve">passive house </w:t>
            </w:r>
          </w:p>
        </w:tc>
        <w:tc>
          <w:tcPr>
            <w:tcW w:w="2393" w:type="dxa"/>
            <w:vAlign w:val="bottom"/>
          </w:tcPr>
          <w:p w14:paraId="5CAA1AA2" w14:textId="4861A6F7" w:rsidR="00BD39B1" w:rsidRPr="00BD39B1" w:rsidRDefault="00BD39B1" w:rsidP="00BD39B1">
            <w:pPr>
              <w:pStyle w:val="PlainText"/>
              <w:jc w:val="left"/>
              <w:rPr>
                <w:color w:val="000000"/>
                <w:sz w:val="16"/>
                <w:szCs w:val="16"/>
              </w:rPr>
            </w:pPr>
            <w:r w:rsidRPr="00BD39B1">
              <w:rPr>
                <w:color w:val="000000"/>
                <w:sz w:val="16"/>
                <w:szCs w:val="16"/>
              </w:rPr>
              <w:t xml:space="preserve">steamer </w:t>
            </w:r>
            <w:proofErr w:type="spellStart"/>
            <w:r w:rsidRPr="00BD39B1">
              <w:rPr>
                <w:color w:val="000000"/>
                <w:sz w:val="16"/>
                <w:szCs w:val="16"/>
              </w:rPr>
              <w:t>geschirrspüler</w:t>
            </w:r>
            <w:proofErr w:type="spellEnd"/>
            <w:r w:rsidRPr="00BD39B1">
              <w:rPr>
                <w:color w:val="000000"/>
                <w:sz w:val="16"/>
                <w:szCs w:val="16"/>
              </w:rPr>
              <w:t xml:space="preserve"> </w:t>
            </w:r>
          </w:p>
        </w:tc>
      </w:tr>
      <w:tr w:rsidR="00BD39B1" w:rsidRPr="00BD39B1" w14:paraId="121D13C7" w14:textId="04CCA3A1" w:rsidTr="00BD39B1">
        <w:trPr>
          <w:trHeight w:val="20"/>
        </w:trPr>
        <w:tc>
          <w:tcPr>
            <w:tcW w:w="1976" w:type="dxa"/>
            <w:noWrap/>
            <w:vAlign w:val="bottom"/>
            <w:hideMark/>
          </w:tcPr>
          <w:p w14:paraId="34D49976" w14:textId="28757B27" w:rsidR="00BD39B1" w:rsidRPr="00BD39B1" w:rsidRDefault="00BD39B1" w:rsidP="00BD39B1">
            <w:pPr>
              <w:pStyle w:val="PlainText"/>
              <w:jc w:val="left"/>
              <w:rPr>
                <w:sz w:val="16"/>
                <w:szCs w:val="16"/>
                <w:lang w:val="en-US"/>
              </w:rPr>
            </w:pPr>
            <w:proofErr w:type="spellStart"/>
            <w:r w:rsidRPr="00BD39B1">
              <w:rPr>
                <w:color w:val="000000"/>
                <w:sz w:val="16"/>
                <w:szCs w:val="16"/>
              </w:rPr>
              <w:t>recyclingssystem</w:t>
            </w:r>
            <w:proofErr w:type="spellEnd"/>
            <w:r w:rsidRPr="00BD39B1">
              <w:rPr>
                <w:color w:val="000000"/>
                <w:sz w:val="16"/>
                <w:szCs w:val="16"/>
              </w:rPr>
              <w:t xml:space="preserve"> </w:t>
            </w:r>
            <w:proofErr w:type="spellStart"/>
            <w:r w:rsidRPr="00BD39B1">
              <w:rPr>
                <w:color w:val="000000"/>
                <w:sz w:val="16"/>
                <w:szCs w:val="16"/>
              </w:rPr>
              <w:t>br</w:t>
            </w:r>
            <w:proofErr w:type="spellEnd"/>
            <w:r w:rsidRPr="00BD39B1">
              <w:rPr>
                <w:color w:val="000000"/>
                <w:sz w:val="16"/>
                <w:szCs w:val="16"/>
              </w:rPr>
              <w:t xml:space="preserve"> </w:t>
            </w:r>
          </w:p>
        </w:tc>
        <w:tc>
          <w:tcPr>
            <w:tcW w:w="1619" w:type="dxa"/>
            <w:noWrap/>
            <w:vAlign w:val="bottom"/>
            <w:hideMark/>
          </w:tcPr>
          <w:p w14:paraId="5B100F05" w14:textId="7B5646A5" w:rsidR="00BD39B1" w:rsidRPr="00BD39B1" w:rsidRDefault="00BD39B1" w:rsidP="00BD39B1">
            <w:pPr>
              <w:pStyle w:val="PlainText"/>
              <w:jc w:val="left"/>
              <w:rPr>
                <w:sz w:val="16"/>
                <w:szCs w:val="16"/>
                <w:lang w:val="en-US"/>
              </w:rPr>
            </w:pPr>
            <w:r w:rsidRPr="00BD39B1">
              <w:rPr>
                <w:color w:val="000000"/>
                <w:sz w:val="16"/>
                <w:szCs w:val="16"/>
              </w:rPr>
              <w:t xml:space="preserve">sustainable materials </w:t>
            </w:r>
          </w:p>
        </w:tc>
        <w:tc>
          <w:tcPr>
            <w:tcW w:w="1980" w:type="dxa"/>
            <w:vAlign w:val="bottom"/>
          </w:tcPr>
          <w:p w14:paraId="315BD03D" w14:textId="55B96EFF" w:rsidR="00BD39B1" w:rsidRPr="00BD39B1" w:rsidRDefault="00BD39B1" w:rsidP="00BD39B1">
            <w:pPr>
              <w:pStyle w:val="PlainText"/>
              <w:jc w:val="left"/>
              <w:rPr>
                <w:sz w:val="16"/>
                <w:szCs w:val="16"/>
                <w:lang w:val="en-US"/>
              </w:rPr>
            </w:pPr>
            <w:proofErr w:type="spellStart"/>
            <w:r w:rsidRPr="00BD39B1">
              <w:rPr>
                <w:color w:val="000000"/>
                <w:sz w:val="16"/>
                <w:szCs w:val="16"/>
              </w:rPr>
              <w:t>einbaubackofen</w:t>
            </w:r>
            <w:proofErr w:type="spellEnd"/>
            <w:r w:rsidRPr="00BD39B1">
              <w:rPr>
                <w:color w:val="000000"/>
                <w:sz w:val="16"/>
                <w:szCs w:val="16"/>
              </w:rPr>
              <w:t xml:space="preserve"> </w:t>
            </w:r>
          </w:p>
        </w:tc>
        <w:tc>
          <w:tcPr>
            <w:tcW w:w="1710" w:type="dxa"/>
            <w:vAlign w:val="bottom"/>
          </w:tcPr>
          <w:p w14:paraId="432D31F4" w14:textId="5B687EFF" w:rsidR="00BD39B1" w:rsidRPr="00BD39B1" w:rsidRDefault="00BD39B1" w:rsidP="00BD39B1">
            <w:pPr>
              <w:pStyle w:val="PlainText"/>
              <w:jc w:val="left"/>
              <w:rPr>
                <w:sz w:val="16"/>
                <w:szCs w:val="16"/>
                <w:lang w:val="en-US"/>
              </w:rPr>
            </w:pPr>
            <w:r w:rsidRPr="00BD39B1">
              <w:rPr>
                <w:color w:val="000000"/>
                <w:sz w:val="16"/>
                <w:szCs w:val="16"/>
              </w:rPr>
              <w:t xml:space="preserve">steamer </w:t>
            </w:r>
          </w:p>
        </w:tc>
        <w:tc>
          <w:tcPr>
            <w:tcW w:w="2393" w:type="dxa"/>
            <w:vAlign w:val="bottom"/>
          </w:tcPr>
          <w:p w14:paraId="39AE04BF" w14:textId="52DCD401" w:rsidR="00BD39B1" w:rsidRPr="00BD39B1" w:rsidRDefault="00BD39B1" w:rsidP="00BD39B1">
            <w:pPr>
              <w:pStyle w:val="PlainText"/>
              <w:jc w:val="left"/>
              <w:rPr>
                <w:color w:val="000000"/>
                <w:sz w:val="16"/>
                <w:szCs w:val="16"/>
              </w:rPr>
            </w:pPr>
            <w:r w:rsidRPr="00BD39B1">
              <w:rPr>
                <w:color w:val="000000"/>
                <w:sz w:val="16"/>
                <w:szCs w:val="16"/>
              </w:rPr>
              <w:t xml:space="preserve">terrasse </w:t>
            </w:r>
          </w:p>
        </w:tc>
      </w:tr>
      <w:tr w:rsidR="00BD39B1" w:rsidRPr="00BD39B1" w14:paraId="6A6B7E25" w14:textId="63F8E222" w:rsidTr="00BD39B1">
        <w:trPr>
          <w:trHeight w:val="20"/>
        </w:trPr>
        <w:tc>
          <w:tcPr>
            <w:tcW w:w="1976" w:type="dxa"/>
            <w:noWrap/>
            <w:vAlign w:val="bottom"/>
            <w:hideMark/>
          </w:tcPr>
          <w:p w14:paraId="008C6E6C" w14:textId="1F835E46" w:rsidR="00BD39B1" w:rsidRPr="00BD39B1" w:rsidRDefault="00BD39B1" w:rsidP="00BD39B1">
            <w:pPr>
              <w:pStyle w:val="PlainText"/>
              <w:jc w:val="left"/>
              <w:rPr>
                <w:sz w:val="16"/>
                <w:szCs w:val="16"/>
                <w:lang w:val="en-US"/>
              </w:rPr>
            </w:pPr>
            <w:proofErr w:type="spellStart"/>
            <w:r w:rsidRPr="00BD39B1">
              <w:rPr>
                <w:color w:val="000000"/>
                <w:sz w:val="16"/>
                <w:szCs w:val="16"/>
              </w:rPr>
              <w:t>bahnhof</w:t>
            </w:r>
            <w:proofErr w:type="spellEnd"/>
            <w:r w:rsidRPr="00BD39B1">
              <w:rPr>
                <w:color w:val="000000"/>
                <w:sz w:val="16"/>
                <w:szCs w:val="16"/>
              </w:rPr>
              <w:t xml:space="preserve"> </w:t>
            </w:r>
          </w:p>
        </w:tc>
        <w:tc>
          <w:tcPr>
            <w:tcW w:w="1619" w:type="dxa"/>
            <w:noWrap/>
            <w:vAlign w:val="bottom"/>
            <w:hideMark/>
          </w:tcPr>
          <w:p w14:paraId="2674D065" w14:textId="426EBB1F" w:rsidR="00BD39B1" w:rsidRPr="00BD39B1" w:rsidRDefault="00BD39B1" w:rsidP="00BD39B1">
            <w:pPr>
              <w:pStyle w:val="PlainText"/>
              <w:jc w:val="left"/>
              <w:rPr>
                <w:sz w:val="16"/>
                <w:szCs w:val="16"/>
                <w:lang w:val="en-US"/>
              </w:rPr>
            </w:pPr>
            <w:proofErr w:type="spellStart"/>
            <w:r w:rsidRPr="00BD39B1">
              <w:rPr>
                <w:color w:val="000000"/>
                <w:sz w:val="16"/>
                <w:szCs w:val="16"/>
              </w:rPr>
              <w:t>bushaltestelle</w:t>
            </w:r>
            <w:proofErr w:type="spellEnd"/>
            <w:r w:rsidRPr="00BD39B1">
              <w:rPr>
                <w:color w:val="000000"/>
                <w:sz w:val="16"/>
                <w:szCs w:val="16"/>
              </w:rPr>
              <w:t xml:space="preserve"> </w:t>
            </w:r>
          </w:p>
        </w:tc>
        <w:tc>
          <w:tcPr>
            <w:tcW w:w="1980" w:type="dxa"/>
            <w:vAlign w:val="bottom"/>
          </w:tcPr>
          <w:p w14:paraId="6D030316" w14:textId="795C550F" w:rsidR="00BD39B1" w:rsidRPr="00BD39B1" w:rsidRDefault="00BD39B1" w:rsidP="00BD39B1">
            <w:pPr>
              <w:pStyle w:val="PlainText"/>
              <w:jc w:val="left"/>
              <w:rPr>
                <w:sz w:val="16"/>
                <w:szCs w:val="16"/>
                <w:lang w:val="en-US"/>
              </w:rPr>
            </w:pPr>
            <w:r w:rsidRPr="00BD39B1">
              <w:rPr>
                <w:color w:val="000000"/>
                <w:sz w:val="16"/>
                <w:szCs w:val="16"/>
              </w:rPr>
              <w:t xml:space="preserve">recycling </w:t>
            </w:r>
          </w:p>
        </w:tc>
        <w:tc>
          <w:tcPr>
            <w:tcW w:w="1710" w:type="dxa"/>
            <w:vAlign w:val="bottom"/>
          </w:tcPr>
          <w:p w14:paraId="7C5D5C84" w14:textId="1254F7E7" w:rsidR="00BD39B1" w:rsidRPr="00BD39B1" w:rsidRDefault="00BD39B1" w:rsidP="00BD39B1">
            <w:pPr>
              <w:pStyle w:val="PlainText"/>
              <w:jc w:val="left"/>
              <w:rPr>
                <w:sz w:val="16"/>
                <w:szCs w:val="16"/>
                <w:lang w:val="en-US"/>
              </w:rPr>
            </w:pPr>
            <w:proofErr w:type="spellStart"/>
            <w:r w:rsidRPr="00BD39B1">
              <w:rPr>
                <w:color w:val="000000"/>
                <w:sz w:val="16"/>
                <w:szCs w:val="16"/>
              </w:rPr>
              <w:t>lichtdurchflutetes</w:t>
            </w:r>
            <w:proofErr w:type="spellEnd"/>
            <w:r w:rsidRPr="00BD39B1">
              <w:rPr>
                <w:color w:val="000000"/>
                <w:sz w:val="16"/>
                <w:szCs w:val="16"/>
              </w:rPr>
              <w:t xml:space="preserve"> </w:t>
            </w:r>
          </w:p>
        </w:tc>
        <w:tc>
          <w:tcPr>
            <w:tcW w:w="2393" w:type="dxa"/>
            <w:vAlign w:val="bottom"/>
          </w:tcPr>
          <w:p w14:paraId="5E082EE2" w14:textId="60B7026D" w:rsidR="00BD39B1" w:rsidRPr="00BD39B1" w:rsidRDefault="00BD39B1" w:rsidP="00BD39B1">
            <w:pPr>
              <w:pStyle w:val="PlainText"/>
              <w:jc w:val="left"/>
              <w:rPr>
                <w:color w:val="000000"/>
                <w:sz w:val="16"/>
                <w:szCs w:val="16"/>
              </w:rPr>
            </w:pPr>
            <w:proofErr w:type="spellStart"/>
            <w:r w:rsidRPr="00BD39B1">
              <w:rPr>
                <w:color w:val="000000"/>
                <w:sz w:val="16"/>
                <w:szCs w:val="16"/>
              </w:rPr>
              <w:t>warmwasseraufbereitung</w:t>
            </w:r>
            <w:proofErr w:type="spellEnd"/>
            <w:r w:rsidRPr="00BD39B1">
              <w:rPr>
                <w:color w:val="000000"/>
                <w:sz w:val="16"/>
                <w:szCs w:val="16"/>
              </w:rPr>
              <w:t xml:space="preserve"> </w:t>
            </w:r>
          </w:p>
        </w:tc>
      </w:tr>
      <w:tr w:rsidR="00BD39B1" w:rsidRPr="00BD39B1" w14:paraId="4A27017A" w14:textId="7AFB6997" w:rsidTr="00BD39B1">
        <w:trPr>
          <w:trHeight w:val="20"/>
        </w:trPr>
        <w:tc>
          <w:tcPr>
            <w:tcW w:w="1976" w:type="dxa"/>
            <w:noWrap/>
            <w:vAlign w:val="bottom"/>
            <w:hideMark/>
          </w:tcPr>
          <w:p w14:paraId="38D33369" w14:textId="5779D5B7" w:rsidR="00BD39B1" w:rsidRPr="00BD39B1" w:rsidRDefault="00BD39B1" w:rsidP="00BD39B1">
            <w:pPr>
              <w:pStyle w:val="PlainText"/>
              <w:jc w:val="left"/>
              <w:rPr>
                <w:sz w:val="16"/>
                <w:szCs w:val="16"/>
                <w:lang w:val="en-US"/>
              </w:rPr>
            </w:pPr>
            <w:proofErr w:type="spellStart"/>
            <w:r w:rsidRPr="00BD39B1">
              <w:rPr>
                <w:color w:val="000000"/>
                <w:sz w:val="16"/>
                <w:szCs w:val="16"/>
              </w:rPr>
              <w:t>glaskeramikherd</w:t>
            </w:r>
            <w:proofErr w:type="spellEnd"/>
            <w:r w:rsidRPr="00BD39B1">
              <w:rPr>
                <w:color w:val="000000"/>
                <w:sz w:val="16"/>
                <w:szCs w:val="16"/>
              </w:rPr>
              <w:t xml:space="preserve"> </w:t>
            </w:r>
          </w:p>
        </w:tc>
        <w:tc>
          <w:tcPr>
            <w:tcW w:w="1619" w:type="dxa"/>
            <w:noWrap/>
            <w:vAlign w:val="bottom"/>
            <w:hideMark/>
          </w:tcPr>
          <w:p w14:paraId="19681CD6" w14:textId="01522C15" w:rsidR="00BD39B1" w:rsidRPr="00BD39B1" w:rsidRDefault="00BD39B1" w:rsidP="00BD39B1">
            <w:pPr>
              <w:pStyle w:val="PlainText"/>
              <w:jc w:val="left"/>
              <w:rPr>
                <w:sz w:val="16"/>
                <w:szCs w:val="16"/>
                <w:lang w:val="en-US"/>
              </w:rPr>
            </w:pPr>
            <w:proofErr w:type="spellStart"/>
            <w:r w:rsidRPr="00BD39B1">
              <w:rPr>
                <w:color w:val="000000"/>
                <w:sz w:val="16"/>
                <w:szCs w:val="16"/>
              </w:rPr>
              <w:t>greencity</w:t>
            </w:r>
            <w:proofErr w:type="spellEnd"/>
            <w:r w:rsidRPr="00BD39B1">
              <w:rPr>
                <w:color w:val="000000"/>
                <w:sz w:val="16"/>
                <w:szCs w:val="16"/>
              </w:rPr>
              <w:t xml:space="preserve"> </w:t>
            </w:r>
          </w:p>
        </w:tc>
        <w:tc>
          <w:tcPr>
            <w:tcW w:w="1980" w:type="dxa"/>
            <w:vAlign w:val="bottom"/>
          </w:tcPr>
          <w:p w14:paraId="677D96B0" w14:textId="52767991" w:rsidR="00BD39B1" w:rsidRPr="00BD39B1" w:rsidRDefault="00BD39B1" w:rsidP="00BD39B1">
            <w:pPr>
              <w:pStyle w:val="PlainText"/>
              <w:jc w:val="left"/>
              <w:rPr>
                <w:sz w:val="16"/>
                <w:szCs w:val="16"/>
                <w:lang w:val="en-US"/>
              </w:rPr>
            </w:pPr>
            <w:proofErr w:type="spellStart"/>
            <w:r w:rsidRPr="00BD39B1">
              <w:rPr>
                <w:color w:val="000000"/>
                <w:sz w:val="16"/>
                <w:szCs w:val="16"/>
              </w:rPr>
              <w:t>energetisch</w:t>
            </w:r>
            <w:proofErr w:type="spellEnd"/>
            <w:r w:rsidRPr="00BD39B1">
              <w:rPr>
                <w:color w:val="000000"/>
                <w:sz w:val="16"/>
                <w:szCs w:val="16"/>
              </w:rPr>
              <w:t xml:space="preserve"> </w:t>
            </w:r>
            <w:proofErr w:type="spellStart"/>
            <w:r w:rsidRPr="00BD39B1">
              <w:rPr>
                <w:color w:val="000000"/>
                <w:sz w:val="16"/>
                <w:szCs w:val="16"/>
              </w:rPr>
              <w:t>optimiert</w:t>
            </w:r>
            <w:proofErr w:type="spellEnd"/>
            <w:r w:rsidRPr="00BD39B1">
              <w:rPr>
                <w:color w:val="000000"/>
                <w:sz w:val="16"/>
                <w:szCs w:val="16"/>
              </w:rPr>
              <w:t xml:space="preserve"> </w:t>
            </w:r>
          </w:p>
        </w:tc>
        <w:tc>
          <w:tcPr>
            <w:tcW w:w="1710" w:type="dxa"/>
            <w:vAlign w:val="bottom"/>
          </w:tcPr>
          <w:p w14:paraId="09A2972E" w14:textId="1730310C" w:rsidR="00BD39B1" w:rsidRPr="00BD39B1" w:rsidRDefault="00BD39B1" w:rsidP="00BD39B1">
            <w:pPr>
              <w:pStyle w:val="PlainText"/>
              <w:jc w:val="left"/>
              <w:rPr>
                <w:sz w:val="16"/>
                <w:szCs w:val="16"/>
                <w:lang w:val="en-US"/>
              </w:rPr>
            </w:pPr>
            <w:proofErr w:type="spellStart"/>
            <w:r w:rsidRPr="00BD39B1">
              <w:rPr>
                <w:color w:val="000000"/>
                <w:sz w:val="16"/>
                <w:szCs w:val="16"/>
              </w:rPr>
              <w:t>bahnhofs</w:t>
            </w:r>
            <w:proofErr w:type="spellEnd"/>
            <w:r w:rsidRPr="00BD39B1">
              <w:rPr>
                <w:color w:val="000000"/>
                <w:sz w:val="16"/>
                <w:szCs w:val="16"/>
              </w:rPr>
              <w:t xml:space="preserve"> </w:t>
            </w:r>
          </w:p>
        </w:tc>
        <w:tc>
          <w:tcPr>
            <w:tcW w:w="2393" w:type="dxa"/>
            <w:vAlign w:val="bottom"/>
          </w:tcPr>
          <w:p w14:paraId="1A0ECFBA" w14:textId="2ED66809" w:rsidR="00BD39B1" w:rsidRPr="00BD39B1" w:rsidRDefault="00BD39B1" w:rsidP="00BD39B1">
            <w:pPr>
              <w:pStyle w:val="PlainText"/>
              <w:jc w:val="left"/>
              <w:rPr>
                <w:color w:val="000000"/>
                <w:sz w:val="16"/>
                <w:szCs w:val="16"/>
              </w:rPr>
            </w:pPr>
            <w:r w:rsidRPr="00BD39B1">
              <w:rPr>
                <w:color w:val="000000"/>
                <w:sz w:val="16"/>
                <w:szCs w:val="16"/>
              </w:rPr>
              <w:t xml:space="preserve">2021 </w:t>
            </w:r>
            <w:proofErr w:type="spellStart"/>
            <w:r w:rsidRPr="00BD39B1">
              <w:rPr>
                <w:color w:val="000000"/>
                <w:sz w:val="16"/>
                <w:szCs w:val="16"/>
              </w:rPr>
              <w:t>oder</w:t>
            </w:r>
            <w:proofErr w:type="spellEnd"/>
            <w:r w:rsidRPr="00BD39B1">
              <w:rPr>
                <w:color w:val="000000"/>
                <w:sz w:val="16"/>
                <w:szCs w:val="16"/>
              </w:rPr>
              <w:t xml:space="preserve"> </w:t>
            </w:r>
          </w:p>
        </w:tc>
      </w:tr>
      <w:tr w:rsidR="00BD39B1" w:rsidRPr="00BD39B1" w14:paraId="723BADB1" w14:textId="4543CE70" w:rsidTr="00BD39B1">
        <w:trPr>
          <w:trHeight w:val="20"/>
        </w:trPr>
        <w:tc>
          <w:tcPr>
            <w:tcW w:w="1976" w:type="dxa"/>
            <w:noWrap/>
            <w:vAlign w:val="bottom"/>
            <w:hideMark/>
          </w:tcPr>
          <w:p w14:paraId="557086F3" w14:textId="32530536" w:rsidR="00BD39B1" w:rsidRPr="00BD39B1" w:rsidRDefault="00BD39B1" w:rsidP="00BD39B1">
            <w:pPr>
              <w:pStyle w:val="PlainText"/>
              <w:jc w:val="left"/>
              <w:rPr>
                <w:sz w:val="16"/>
                <w:szCs w:val="16"/>
                <w:lang w:val="en-US"/>
              </w:rPr>
            </w:pPr>
            <w:r w:rsidRPr="00BD39B1">
              <w:rPr>
                <w:color w:val="000000"/>
                <w:sz w:val="16"/>
                <w:szCs w:val="16"/>
              </w:rPr>
              <w:t xml:space="preserve">solar panels </w:t>
            </w:r>
          </w:p>
        </w:tc>
        <w:tc>
          <w:tcPr>
            <w:tcW w:w="1619" w:type="dxa"/>
            <w:noWrap/>
            <w:vAlign w:val="bottom"/>
            <w:hideMark/>
          </w:tcPr>
          <w:p w14:paraId="58F60C1E" w14:textId="1204865B" w:rsidR="00BD39B1" w:rsidRPr="00BD39B1" w:rsidRDefault="00BD39B1" w:rsidP="00BD39B1">
            <w:pPr>
              <w:pStyle w:val="PlainText"/>
              <w:jc w:val="left"/>
              <w:rPr>
                <w:sz w:val="16"/>
                <w:szCs w:val="16"/>
                <w:lang w:val="en-US"/>
              </w:rPr>
            </w:pPr>
            <w:proofErr w:type="spellStart"/>
            <w:r w:rsidRPr="00BD39B1">
              <w:rPr>
                <w:color w:val="000000"/>
                <w:sz w:val="16"/>
                <w:szCs w:val="16"/>
              </w:rPr>
              <w:t>spazieren</w:t>
            </w:r>
            <w:proofErr w:type="spellEnd"/>
            <w:r w:rsidRPr="00BD39B1">
              <w:rPr>
                <w:color w:val="000000"/>
                <w:sz w:val="16"/>
                <w:szCs w:val="16"/>
              </w:rPr>
              <w:t xml:space="preserve"> </w:t>
            </w:r>
            <w:proofErr w:type="spellStart"/>
            <w:r w:rsidRPr="00BD39B1">
              <w:rPr>
                <w:color w:val="000000"/>
                <w:sz w:val="16"/>
                <w:szCs w:val="16"/>
              </w:rPr>
              <w:t>grillieren</w:t>
            </w:r>
            <w:proofErr w:type="spellEnd"/>
            <w:r w:rsidRPr="00BD39B1">
              <w:rPr>
                <w:color w:val="000000"/>
                <w:sz w:val="16"/>
                <w:szCs w:val="16"/>
              </w:rPr>
              <w:t xml:space="preserve"> </w:t>
            </w:r>
          </w:p>
        </w:tc>
        <w:tc>
          <w:tcPr>
            <w:tcW w:w="1980" w:type="dxa"/>
            <w:vAlign w:val="bottom"/>
          </w:tcPr>
          <w:p w14:paraId="2FCE6CBB" w14:textId="56C8E136" w:rsidR="00BD39B1" w:rsidRPr="00BD39B1" w:rsidRDefault="00BD39B1" w:rsidP="00BD39B1">
            <w:pPr>
              <w:pStyle w:val="PlainText"/>
              <w:jc w:val="left"/>
              <w:rPr>
                <w:sz w:val="16"/>
                <w:szCs w:val="16"/>
                <w:lang w:val="en-US"/>
              </w:rPr>
            </w:pPr>
            <w:r w:rsidRPr="00BD39B1">
              <w:rPr>
                <w:color w:val="000000"/>
                <w:sz w:val="16"/>
                <w:szCs w:val="16"/>
              </w:rPr>
              <w:t xml:space="preserve">solar </w:t>
            </w:r>
          </w:p>
        </w:tc>
        <w:tc>
          <w:tcPr>
            <w:tcW w:w="1710" w:type="dxa"/>
            <w:vAlign w:val="bottom"/>
          </w:tcPr>
          <w:p w14:paraId="1F894BB8" w14:textId="5FC57F9F" w:rsidR="00BD39B1" w:rsidRPr="00BD39B1" w:rsidRDefault="00BD39B1" w:rsidP="00BD39B1">
            <w:pPr>
              <w:pStyle w:val="PlainText"/>
              <w:jc w:val="left"/>
              <w:rPr>
                <w:sz w:val="16"/>
                <w:szCs w:val="16"/>
                <w:lang w:val="en-US"/>
              </w:rPr>
            </w:pPr>
            <w:proofErr w:type="spellStart"/>
            <w:r w:rsidRPr="00BD39B1">
              <w:rPr>
                <w:color w:val="000000"/>
                <w:sz w:val="16"/>
                <w:szCs w:val="16"/>
              </w:rPr>
              <w:t>windschutzverglasung</w:t>
            </w:r>
            <w:proofErr w:type="spellEnd"/>
            <w:r w:rsidRPr="00BD39B1">
              <w:rPr>
                <w:color w:val="000000"/>
                <w:sz w:val="16"/>
                <w:szCs w:val="16"/>
              </w:rPr>
              <w:t xml:space="preserve"> </w:t>
            </w:r>
          </w:p>
        </w:tc>
        <w:tc>
          <w:tcPr>
            <w:tcW w:w="2393" w:type="dxa"/>
            <w:vAlign w:val="bottom"/>
          </w:tcPr>
          <w:p w14:paraId="55537D8C" w14:textId="36BDD9BE" w:rsidR="00BD39B1" w:rsidRPr="00BD39B1" w:rsidRDefault="00BD39B1" w:rsidP="00BD39B1">
            <w:pPr>
              <w:pStyle w:val="PlainText"/>
              <w:jc w:val="left"/>
              <w:rPr>
                <w:color w:val="000000"/>
                <w:sz w:val="16"/>
                <w:szCs w:val="16"/>
              </w:rPr>
            </w:pPr>
            <w:proofErr w:type="spellStart"/>
            <w:r w:rsidRPr="00BD39B1">
              <w:rPr>
                <w:color w:val="000000"/>
                <w:sz w:val="16"/>
                <w:szCs w:val="16"/>
              </w:rPr>
              <w:t>greencity</w:t>
            </w:r>
            <w:proofErr w:type="spellEnd"/>
            <w:r w:rsidRPr="00BD39B1">
              <w:rPr>
                <w:color w:val="000000"/>
                <w:sz w:val="16"/>
                <w:szCs w:val="16"/>
              </w:rPr>
              <w:t xml:space="preserve"> </w:t>
            </w:r>
            <w:proofErr w:type="spellStart"/>
            <w:r w:rsidRPr="00BD39B1">
              <w:rPr>
                <w:color w:val="000000"/>
                <w:sz w:val="16"/>
                <w:szCs w:val="16"/>
              </w:rPr>
              <w:t>bilden</w:t>
            </w:r>
            <w:proofErr w:type="spellEnd"/>
            <w:r w:rsidRPr="00BD39B1">
              <w:rPr>
                <w:color w:val="000000"/>
                <w:sz w:val="16"/>
                <w:szCs w:val="16"/>
              </w:rPr>
              <w:t xml:space="preserve"> </w:t>
            </w:r>
          </w:p>
        </w:tc>
      </w:tr>
      <w:tr w:rsidR="00BD39B1" w:rsidRPr="00BD39B1" w14:paraId="544CF84E" w14:textId="7F043C0C" w:rsidTr="00BD39B1">
        <w:trPr>
          <w:trHeight w:val="20"/>
        </w:trPr>
        <w:tc>
          <w:tcPr>
            <w:tcW w:w="1976" w:type="dxa"/>
            <w:noWrap/>
            <w:vAlign w:val="bottom"/>
            <w:hideMark/>
          </w:tcPr>
          <w:p w14:paraId="7683547C" w14:textId="26537E73" w:rsidR="00BD39B1" w:rsidRPr="00BD39B1" w:rsidRDefault="00BD39B1" w:rsidP="00BD39B1">
            <w:pPr>
              <w:pStyle w:val="PlainText"/>
              <w:jc w:val="left"/>
              <w:rPr>
                <w:sz w:val="16"/>
                <w:szCs w:val="16"/>
                <w:lang w:val="en-US"/>
              </w:rPr>
            </w:pPr>
            <w:r w:rsidRPr="00BD39B1">
              <w:rPr>
                <w:color w:val="000000"/>
                <w:sz w:val="16"/>
                <w:szCs w:val="16"/>
              </w:rPr>
              <w:t xml:space="preserve">sustainable </w:t>
            </w:r>
          </w:p>
        </w:tc>
        <w:tc>
          <w:tcPr>
            <w:tcW w:w="1619" w:type="dxa"/>
            <w:noWrap/>
            <w:vAlign w:val="bottom"/>
            <w:hideMark/>
          </w:tcPr>
          <w:p w14:paraId="274D1C8C" w14:textId="29203572" w:rsidR="00BD39B1" w:rsidRPr="00BD39B1" w:rsidRDefault="00BD39B1" w:rsidP="00BD39B1">
            <w:pPr>
              <w:pStyle w:val="PlainText"/>
              <w:jc w:val="left"/>
              <w:rPr>
                <w:sz w:val="16"/>
                <w:szCs w:val="16"/>
                <w:lang w:val="en-US"/>
              </w:rPr>
            </w:pPr>
            <w:proofErr w:type="spellStart"/>
            <w:r w:rsidRPr="00BD39B1">
              <w:rPr>
                <w:color w:val="000000"/>
                <w:sz w:val="16"/>
                <w:szCs w:val="16"/>
              </w:rPr>
              <w:t>verbindungen</w:t>
            </w:r>
            <w:proofErr w:type="spellEnd"/>
            <w:r w:rsidRPr="00BD39B1">
              <w:rPr>
                <w:color w:val="000000"/>
                <w:sz w:val="16"/>
                <w:szCs w:val="16"/>
              </w:rPr>
              <w:t xml:space="preserve"> </w:t>
            </w:r>
            <w:proofErr w:type="spellStart"/>
            <w:r w:rsidRPr="00BD39B1">
              <w:rPr>
                <w:color w:val="000000"/>
                <w:sz w:val="16"/>
                <w:szCs w:val="16"/>
              </w:rPr>
              <w:t>nach</w:t>
            </w:r>
            <w:proofErr w:type="spellEnd"/>
            <w:r w:rsidRPr="00BD39B1">
              <w:rPr>
                <w:color w:val="000000"/>
                <w:sz w:val="16"/>
                <w:szCs w:val="16"/>
              </w:rPr>
              <w:t xml:space="preserve"> </w:t>
            </w:r>
          </w:p>
        </w:tc>
        <w:tc>
          <w:tcPr>
            <w:tcW w:w="1980" w:type="dxa"/>
            <w:vAlign w:val="bottom"/>
          </w:tcPr>
          <w:p w14:paraId="0C037715" w14:textId="7DC1F9FF" w:rsidR="00BD39B1" w:rsidRPr="00BD39B1" w:rsidRDefault="00BD39B1" w:rsidP="00BD39B1">
            <w:pPr>
              <w:pStyle w:val="PlainText"/>
              <w:jc w:val="left"/>
              <w:rPr>
                <w:sz w:val="16"/>
                <w:szCs w:val="16"/>
                <w:lang w:val="en-US"/>
              </w:rPr>
            </w:pPr>
            <w:proofErr w:type="spellStart"/>
            <w:r w:rsidRPr="00BD39B1">
              <w:rPr>
                <w:color w:val="000000"/>
                <w:sz w:val="16"/>
                <w:szCs w:val="16"/>
              </w:rPr>
              <w:t>chipsystem</w:t>
            </w:r>
            <w:proofErr w:type="spellEnd"/>
            <w:r w:rsidRPr="00BD39B1">
              <w:rPr>
                <w:color w:val="000000"/>
                <w:sz w:val="16"/>
                <w:szCs w:val="16"/>
              </w:rPr>
              <w:t xml:space="preserve"> </w:t>
            </w:r>
          </w:p>
        </w:tc>
        <w:tc>
          <w:tcPr>
            <w:tcW w:w="1710" w:type="dxa"/>
            <w:vAlign w:val="bottom"/>
          </w:tcPr>
          <w:p w14:paraId="0B909B31" w14:textId="4E88B8E3" w:rsidR="00BD39B1" w:rsidRPr="00BD39B1" w:rsidRDefault="00BD39B1" w:rsidP="00BD39B1">
            <w:pPr>
              <w:pStyle w:val="PlainText"/>
              <w:jc w:val="left"/>
              <w:rPr>
                <w:sz w:val="16"/>
                <w:szCs w:val="16"/>
                <w:lang w:val="en-US"/>
              </w:rPr>
            </w:pPr>
            <w:r w:rsidRPr="00BD39B1">
              <w:rPr>
                <w:color w:val="000000"/>
                <w:sz w:val="16"/>
                <w:szCs w:val="16"/>
              </w:rPr>
              <w:t xml:space="preserve">wind power </w:t>
            </w:r>
          </w:p>
        </w:tc>
        <w:tc>
          <w:tcPr>
            <w:tcW w:w="2393" w:type="dxa"/>
            <w:vAlign w:val="bottom"/>
          </w:tcPr>
          <w:p w14:paraId="6080908B" w14:textId="6E29C91C" w:rsidR="00BD39B1" w:rsidRPr="00BD39B1" w:rsidRDefault="00BD39B1" w:rsidP="00BD39B1">
            <w:pPr>
              <w:pStyle w:val="PlainText"/>
              <w:jc w:val="left"/>
              <w:rPr>
                <w:color w:val="000000"/>
                <w:sz w:val="16"/>
                <w:szCs w:val="16"/>
              </w:rPr>
            </w:pPr>
            <w:r w:rsidRPr="00BD39B1">
              <w:rPr>
                <w:color w:val="000000"/>
                <w:sz w:val="16"/>
                <w:szCs w:val="16"/>
              </w:rPr>
              <w:t xml:space="preserve">und </w:t>
            </w:r>
            <w:proofErr w:type="spellStart"/>
            <w:r w:rsidRPr="00BD39B1">
              <w:rPr>
                <w:color w:val="000000"/>
                <w:sz w:val="16"/>
                <w:szCs w:val="16"/>
              </w:rPr>
              <w:t>warmwasseraufbereitung</w:t>
            </w:r>
            <w:proofErr w:type="spellEnd"/>
            <w:r w:rsidRPr="00BD39B1">
              <w:rPr>
                <w:color w:val="000000"/>
                <w:sz w:val="16"/>
                <w:szCs w:val="16"/>
              </w:rPr>
              <w:t xml:space="preserve"> </w:t>
            </w:r>
          </w:p>
        </w:tc>
      </w:tr>
      <w:tr w:rsidR="00BD39B1" w:rsidRPr="00BD39B1" w14:paraId="2A600063" w14:textId="3F360BD3" w:rsidTr="00BD39B1">
        <w:trPr>
          <w:trHeight w:val="20"/>
        </w:trPr>
        <w:tc>
          <w:tcPr>
            <w:tcW w:w="1976" w:type="dxa"/>
            <w:noWrap/>
            <w:vAlign w:val="bottom"/>
            <w:hideMark/>
          </w:tcPr>
          <w:p w14:paraId="27DEB32F" w14:textId="496818BF" w:rsidR="00BD39B1" w:rsidRPr="00BD39B1" w:rsidRDefault="00BD39B1" w:rsidP="00BD39B1">
            <w:pPr>
              <w:pStyle w:val="PlainText"/>
              <w:jc w:val="left"/>
              <w:rPr>
                <w:sz w:val="16"/>
                <w:szCs w:val="16"/>
                <w:lang w:val="en-US"/>
              </w:rPr>
            </w:pPr>
            <w:proofErr w:type="spellStart"/>
            <w:r w:rsidRPr="00BD39B1">
              <w:rPr>
                <w:color w:val="000000"/>
                <w:sz w:val="16"/>
                <w:szCs w:val="16"/>
              </w:rPr>
              <w:t>recyclingsystem</w:t>
            </w:r>
            <w:proofErr w:type="spellEnd"/>
            <w:r w:rsidRPr="00BD39B1">
              <w:rPr>
                <w:color w:val="000000"/>
                <w:sz w:val="16"/>
                <w:szCs w:val="16"/>
              </w:rPr>
              <w:t xml:space="preserve"> </w:t>
            </w:r>
          </w:p>
        </w:tc>
        <w:tc>
          <w:tcPr>
            <w:tcW w:w="1619" w:type="dxa"/>
            <w:noWrap/>
            <w:vAlign w:val="bottom"/>
            <w:hideMark/>
          </w:tcPr>
          <w:p w14:paraId="258CECAA" w14:textId="077519E4" w:rsidR="00BD39B1" w:rsidRPr="00BD39B1" w:rsidRDefault="00BD39B1" w:rsidP="00BD39B1">
            <w:pPr>
              <w:pStyle w:val="PlainText"/>
              <w:jc w:val="left"/>
              <w:rPr>
                <w:sz w:val="16"/>
                <w:szCs w:val="16"/>
                <w:lang w:val="en-US"/>
              </w:rPr>
            </w:pPr>
            <w:r w:rsidRPr="00BD39B1">
              <w:rPr>
                <w:color w:val="000000"/>
                <w:sz w:val="16"/>
                <w:szCs w:val="16"/>
              </w:rPr>
              <w:t xml:space="preserve">eco-friendly </w:t>
            </w:r>
          </w:p>
        </w:tc>
        <w:tc>
          <w:tcPr>
            <w:tcW w:w="1980" w:type="dxa"/>
            <w:vAlign w:val="bottom"/>
          </w:tcPr>
          <w:p w14:paraId="0ED3160C" w14:textId="64847400" w:rsidR="00BD39B1" w:rsidRPr="00BD39B1" w:rsidRDefault="00BD39B1" w:rsidP="00BD39B1">
            <w:pPr>
              <w:pStyle w:val="PlainText"/>
              <w:jc w:val="left"/>
              <w:rPr>
                <w:sz w:val="16"/>
                <w:szCs w:val="16"/>
                <w:lang w:val="en-US"/>
              </w:rPr>
            </w:pPr>
            <w:proofErr w:type="spellStart"/>
            <w:r w:rsidRPr="00BD39B1">
              <w:rPr>
                <w:color w:val="000000"/>
                <w:sz w:val="16"/>
                <w:szCs w:val="16"/>
              </w:rPr>
              <w:t>keramische</w:t>
            </w:r>
            <w:proofErr w:type="spellEnd"/>
            <w:r w:rsidRPr="00BD39B1">
              <w:rPr>
                <w:color w:val="000000"/>
                <w:sz w:val="16"/>
                <w:szCs w:val="16"/>
              </w:rPr>
              <w:t xml:space="preserve"> </w:t>
            </w:r>
            <w:proofErr w:type="spellStart"/>
            <w:r w:rsidRPr="00BD39B1">
              <w:rPr>
                <w:color w:val="000000"/>
                <w:sz w:val="16"/>
                <w:szCs w:val="16"/>
              </w:rPr>
              <w:t>bodenplatten</w:t>
            </w:r>
            <w:proofErr w:type="spellEnd"/>
            <w:r w:rsidRPr="00BD39B1">
              <w:rPr>
                <w:color w:val="000000"/>
                <w:sz w:val="16"/>
                <w:szCs w:val="16"/>
              </w:rPr>
              <w:t xml:space="preserve"> </w:t>
            </w:r>
          </w:p>
        </w:tc>
        <w:tc>
          <w:tcPr>
            <w:tcW w:w="1710" w:type="dxa"/>
            <w:vAlign w:val="bottom"/>
          </w:tcPr>
          <w:p w14:paraId="67562353" w14:textId="19604AE4" w:rsidR="00BD39B1" w:rsidRPr="00BD39B1" w:rsidRDefault="00BD39B1" w:rsidP="00BD39B1">
            <w:pPr>
              <w:pStyle w:val="PlainText"/>
              <w:jc w:val="left"/>
              <w:rPr>
                <w:sz w:val="16"/>
                <w:szCs w:val="16"/>
                <w:lang w:val="en-US"/>
              </w:rPr>
            </w:pPr>
            <w:proofErr w:type="spellStart"/>
            <w:r w:rsidRPr="00BD39B1">
              <w:rPr>
                <w:color w:val="000000"/>
                <w:sz w:val="16"/>
                <w:szCs w:val="16"/>
              </w:rPr>
              <w:t>glaskeramikherd</w:t>
            </w:r>
            <w:proofErr w:type="spellEnd"/>
            <w:r w:rsidRPr="00BD39B1">
              <w:rPr>
                <w:color w:val="000000"/>
                <w:sz w:val="16"/>
                <w:szCs w:val="16"/>
              </w:rPr>
              <w:t xml:space="preserve"> </w:t>
            </w:r>
          </w:p>
        </w:tc>
        <w:tc>
          <w:tcPr>
            <w:tcW w:w="2393" w:type="dxa"/>
            <w:vAlign w:val="bottom"/>
          </w:tcPr>
          <w:p w14:paraId="177063A3" w14:textId="1E25D104" w:rsidR="00BD39B1" w:rsidRPr="00BD39B1" w:rsidRDefault="00BD39B1" w:rsidP="00BD39B1">
            <w:pPr>
              <w:pStyle w:val="PlainText"/>
              <w:jc w:val="left"/>
              <w:rPr>
                <w:color w:val="000000"/>
                <w:sz w:val="16"/>
                <w:szCs w:val="16"/>
              </w:rPr>
            </w:pPr>
            <w:proofErr w:type="spellStart"/>
            <w:r w:rsidRPr="00BD39B1">
              <w:rPr>
                <w:color w:val="000000"/>
                <w:sz w:val="16"/>
                <w:szCs w:val="16"/>
              </w:rPr>
              <w:t>lumineux</w:t>
            </w:r>
            <w:proofErr w:type="spellEnd"/>
            <w:r w:rsidRPr="00BD39B1">
              <w:rPr>
                <w:color w:val="000000"/>
                <w:sz w:val="16"/>
                <w:szCs w:val="16"/>
              </w:rPr>
              <w:t xml:space="preserve"> </w:t>
            </w:r>
          </w:p>
        </w:tc>
      </w:tr>
    </w:tbl>
    <w:p w14:paraId="02AF84FD" w14:textId="77777777" w:rsidR="0051431F" w:rsidRPr="0051431F" w:rsidRDefault="0051431F" w:rsidP="0051431F">
      <w:pPr>
        <w:rPr>
          <w:sz w:val="2"/>
          <w:szCs w:val="2"/>
          <w:lang w:val="pt-BR"/>
        </w:rPr>
      </w:pPr>
    </w:p>
    <w:sectPr w:rsidR="0051431F" w:rsidRPr="0051431F" w:rsidSect="00A21A25">
      <w:type w:val="continuous"/>
      <w:pgSz w:w="12240" w:h="15840" w:code="9"/>
      <w:pgMar w:top="1276" w:right="1276" w:bottom="1276" w:left="1276" w:header="720" w:footer="567" w:gutter="0"/>
      <w:pgNumType w:start="1" w:chapStyle="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C8D3D" w14:textId="77777777" w:rsidR="00AF2767" w:rsidRDefault="00AF2767" w:rsidP="00A974D7">
      <w:r>
        <w:separator/>
      </w:r>
    </w:p>
  </w:endnote>
  <w:endnote w:type="continuationSeparator" w:id="0">
    <w:p w14:paraId="514D26CC" w14:textId="77777777" w:rsidR="00AF2767" w:rsidRDefault="00AF2767"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3834"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41D21143"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6378" w14:textId="77777777"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1E9DE7E" w14:textId="77777777"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96B7" w14:textId="77777777" w:rsidR="00AF2767" w:rsidRDefault="00AF2767" w:rsidP="00A974D7">
      <w:r>
        <w:separator/>
      </w:r>
    </w:p>
  </w:footnote>
  <w:footnote w:type="continuationSeparator" w:id="0">
    <w:p w14:paraId="2A8D00AA" w14:textId="77777777" w:rsidR="00AF2767" w:rsidRDefault="00AF2767" w:rsidP="00A974D7">
      <w:r>
        <w:continuationSeparator/>
      </w:r>
    </w:p>
  </w:footnote>
  <w:footnote w:id="1">
    <w:p w14:paraId="2AD737A0" w14:textId="77777777" w:rsidR="00F940D2" w:rsidRPr="00EE52E8" w:rsidRDefault="00F940D2" w:rsidP="00F940D2">
      <w:pPr>
        <w:pStyle w:val="FootnoteText"/>
        <w:ind w:right="-1020"/>
        <w:rPr>
          <w:lang w:val="en-US"/>
        </w:rPr>
      </w:pPr>
      <w:r>
        <w:rPr>
          <w:rStyle w:val="FootnoteReference"/>
        </w:rPr>
        <w:footnoteRef/>
      </w:r>
      <w:r>
        <w:t xml:space="preserve"> </w:t>
      </w:r>
      <w:r w:rsidRPr="00EE52E8">
        <w:t>https://huggingface.co/sentence-transformers/all-MiniLM-L6-v2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87E7"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33679D7"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60BD" w14:textId="77777777" w:rsidR="007F5224" w:rsidRDefault="005F74EF" w:rsidP="009465E7">
    <w:pPr>
      <w:pStyle w:val="Header"/>
      <w:jc w:val="center"/>
    </w:pPr>
    <w:r>
      <w:rPr>
        <w:rFonts w:cs="Arial"/>
        <w:sz w:val="36"/>
      </w:rPr>
      <w:t xml:space="preserve"> </w:t>
    </w:r>
    <w:r w:rsidR="00482C71">
      <w:rPr>
        <w:noProof/>
      </w:rPr>
      <w:drawing>
        <wp:inline distT="0" distB="0" distL="0" distR="0" wp14:anchorId="5FA6B838" wp14:editId="19F61463">
          <wp:extent cx="1801495" cy="1801495"/>
          <wp:effectExtent l="0" t="0" r="0" b="0"/>
          <wp:docPr id="2079560483" name="Picture 2079560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B2AD"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AE8"/>
    <w:multiLevelType w:val="hybridMultilevel"/>
    <w:tmpl w:val="C096B4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1"/>
  </w:num>
  <w:num w:numId="2" w16cid:durableId="1159543423">
    <w:abstractNumId w:val="2"/>
  </w:num>
  <w:num w:numId="3" w16cid:durableId="29137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6D81"/>
    <w:rsid w:val="000115A7"/>
    <w:rsid w:val="00015669"/>
    <w:rsid w:val="00016F2D"/>
    <w:rsid w:val="00017B66"/>
    <w:rsid w:val="000215C4"/>
    <w:rsid w:val="000329CA"/>
    <w:rsid w:val="00032BAF"/>
    <w:rsid w:val="000354CF"/>
    <w:rsid w:val="00041183"/>
    <w:rsid w:val="00041B90"/>
    <w:rsid w:val="000470C3"/>
    <w:rsid w:val="00060AD0"/>
    <w:rsid w:val="00071583"/>
    <w:rsid w:val="00076448"/>
    <w:rsid w:val="000861F7"/>
    <w:rsid w:val="00094A82"/>
    <w:rsid w:val="00095014"/>
    <w:rsid w:val="000A364B"/>
    <w:rsid w:val="000B62D6"/>
    <w:rsid w:val="000C79BC"/>
    <w:rsid w:val="000D5BB5"/>
    <w:rsid w:val="000F4745"/>
    <w:rsid w:val="00100674"/>
    <w:rsid w:val="00100F40"/>
    <w:rsid w:val="001029BA"/>
    <w:rsid w:val="00115698"/>
    <w:rsid w:val="0012137D"/>
    <w:rsid w:val="0012216D"/>
    <w:rsid w:val="0012696C"/>
    <w:rsid w:val="00135B02"/>
    <w:rsid w:val="00140568"/>
    <w:rsid w:val="0014584D"/>
    <w:rsid w:val="00154061"/>
    <w:rsid w:val="001548A9"/>
    <w:rsid w:val="00155EA0"/>
    <w:rsid w:val="001801B5"/>
    <w:rsid w:val="001A0B08"/>
    <w:rsid w:val="001A4741"/>
    <w:rsid w:val="001B0C20"/>
    <w:rsid w:val="001B6B82"/>
    <w:rsid w:val="001C535D"/>
    <w:rsid w:val="001C59C7"/>
    <w:rsid w:val="001D6CCF"/>
    <w:rsid w:val="001D72F8"/>
    <w:rsid w:val="001E03B8"/>
    <w:rsid w:val="001E40CD"/>
    <w:rsid w:val="001F5244"/>
    <w:rsid w:val="001F56EB"/>
    <w:rsid w:val="002077A2"/>
    <w:rsid w:val="00207885"/>
    <w:rsid w:val="002100A8"/>
    <w:rsid w:val="00213073"/>
    <w:rsid w:val="00215CD6"/>
    <w:rsid w:val="00216CAD"/>
    <w:rsid w:val="00230396"/>
    <w:rsid w:val="0023499D"/>
    <w:rsid w:val="002406AC"/>
    <w:rsid w:val="002421E1"/>
    <w:rsid w:val="0024432C"/>
    <w:rsid w:val="00246E7B"/>
    <w:rsid w:val="002715DF"/>
    <w:rsid w:val="002739B1"/>
    <w:rsid w:val="0028101D"/>
    <w:rsid w:val="00283E92"/>
    <w:rsid w:val="00295B55"/>
    <w:rsid w:val="00296D78"/>
    <w:rsid w:val="00297D53"/>
    <w:rsid w:val="002A11D0"/>
    <w:rsid w:val="00302192"/>
    <w:rsid w:val="0030798D"/>
    <w:rsid w:val="00324810"/>
    <w:rsid w:val="0033283E"/>
    <w:rsid w:val="003412C9"/>
    <w:rsid w:val="00346AE2"/>
    <w:rsid w:val="0034765F"/>
    <w:rsid w:val="00364DE2"/>
    <w:rsid w:val="003667CD"/>
    <w:rsid w:val="003667EB"/>
    <w:rsid w:val="00372649"/>
    <w:rsid w:val="00373ACB"/>
    <w:rsid w:val="00387A3C"/>
    <w:rsid w:val="003959B0"/>
    <w:rsid w:val="003B39CB"/>
    <w:rsid w:val="003B45D4"/>
    <w:rsid w:val="003C554F"/>
    <w:rsid w:val="003E1723"/>
    <w:rsid w:val="003F1F2A"/>
    <w:rsid w:val="0042205D"/>
    <w:rsid w:val="0042338A"/>
    <w:rsid w:val="00430DCE"/>
    <w:rsid w:val="004331D6"/>
    <w:rsid w:val="00437A58"/>
    <w:rsid w:val="00452605"/>
    <w:rsid w:val="00462914"/>
    <w:rsid w:val="0047494E"/>
    <w:rsid w:val="00480680"/>
    <w:rsid w:val="00482C71"/>
    <w:rsid w:val="00491236"/>
    <w:rsid w:val="004939CF"/>
    <w:rsid w:val="00493DE1"/>
    <w:rsid w:val="004A0E8F"/>
    <w:rsid w:val="004B4806"/>
    <w:rsid w:val="004D413B"/>
    <w:rsid w:val="004E20F3"/>
    <w:rsid w:val="004F54D3"/>
    <w:rsid w:val="004F55C0"/>
    <w:rsid w:val="004F6326"/>
    <w:rsid w:val="00501CF4"/>
    <w:rsid w:val="00513DBC"/>
    <w:rsid w:val="0051431F"/>
    <w:rsid w:val="00521F7B"/>
    <w:rsid w:val="005228B8"/>
    <w:rsid w:val="00523059"/>
    <w:rsid w:val="005356CF"/>
    <w:rsid w:val="0054014D"/>
    <w:rsid w:val="0054466D"/>
    <w:rsid w:val="005569D1"/>
    <w:rsid w:val="005606B9"/>
    <w:rsid w:val="0057397F"/>
    <w:rsid w:val="00580E0F"/>
    <w:rsid w:val="005A0994"/>
    <w:rsid w:val="005A108C"/>
    <w:rsid w:val="005B2BD1"/>
    <w:rsid w:val="005B53DE"/>
    <w:rsid w:val="005B724E"/>
    <w:rsid w:val="005D1445"/>
    <w:rsid w:val="005E24BB"/>
    <w:rsid w:val="005E4273"/>
    <w:rsid w:val="005E5D1D"/>
    <w:rsid w:val="005F4076"/>
    <w:rsid w:val="005F665A"/>
    <w:rsid w:val="005F74EF"/>
    <w:rsid w:val="006069C3"/>
    <w:rsid w:val="00621641"/>
    <w:rsid w:val="006311EE"/>
    <w:rsid w:val="00637024"/>
    <w:rsid w:val="006370A7"/>
    <w:rsid w:val="00651F0C"/>
    <w:rsid w:val="00655CAD"/>
    <w:rsid w:val="0065674D"/>
    <w:rsid w:val="00656C2C"/>
    <w:rsid w:val="00681F34"/>
    <w:rsid w:val="006A2AB1"/>
    <w:rsid w:val="006A6A7E"/>
    <w:rsid w:val="006B228A"/>
    <w:rsid w:val="006B264D"/>
    <w:rsid w:val="006B497D"/>
    <w:rsid w:val="006C4863"/>
    <w:rsid w:val="006C5367"/>
    <w:rsid w:val="006C79D8"/>
    <w:rsid w:val="006D4743"/>
    <w:rsid w:val="006D5C01"/>
    <w:rsid w:val="00700811"/>
    <w:rsid w:val="00701B43"/>
    <w:rsid w:val="0071499A"/>
    <w:rsid w:val="0072784F"/>
    <w:rsid w:val="007459B1"/>
    <w:rsid w:val="00754544"/>
    <w:rsid w:val="007573F6"/>
    <w:rsid w:val="007578AD"/>
    <w:rsid w:val="007638D1"/>
    <w:rsid w:val="00774D1C"/>
    <w:rsid w:val="00781485"/>
    <w:rsid w:val="0079586B"/>
    <w:rsid w:val="007B134F"/>
    <w:rsid w:val="007B1E74"/>
    <w:rsid w:val="007B61DB"/>
    <w:rsid w:val="007C3528"/>
    <w:rsid w:val="007E30D3"/>
    <w:rsid w:val="007E3BD9"/>
    <w:rsid w:val="007F2CCF"/>
    <w:rsid w:val="007F30EC"/>
    <w:rsid w:val="007F5224"/>
    <w:rsid w:val="007F6AAE"/>
    <w:rsid w:val="00801AB1"/>
    <w:rsid w:val="008069EA"/>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70AF8"/>
    <w:rsid w:val="008872C4"/>
    <w:rsid w:val="0089389A"/>
    <w:rsid w:val="0089655D"/>
    <w:rsid w:val="008968E9"/>
    <w:rsid w:val="00896AB3"/>
    <w:rsid w:val="008A1384"/>
    <w:rsid w:val="008B16D1"/>
    <w:rsid w:val="008B583D"/>
    <w:rsid w:val="008B6A2D"/>
    <w:rsid w:val="008B7508"/>
    <w:rsid w:val="008B7FFD"/>
    <w:rsid w:val="008C1D1F"/>
    <w:rsid w:val="008C70E5"/>
    <w:rsid w:val="008C7709"/>
    <w:rsid w:val="008D1758"/>
    <w:rsid w:val="008D55B7"/>
    <w:rsid w:val="008F0255"/>
    <w:rsid w:val="008F3AA5"/>
    <w:rsid w:val="008F6390"/>
    <w:rsid w:val="0090778C"/>
    <w:rsid w:val="00910728"/>
    <w:rsid w:val="009112F7"/>
    <w:rsid w:val="0091410E"/>
    <w:rsid w:val="00923F70"/>
    <w:rsid w:val="009251E5"/>
    <w:rsid w:val="00933D04"/>
    <w:rsid w:val="00936D2D"/>
    <w:rsid w:val="009450F6"/>
    <w:rsid w:val="00945C4C"/>
    <w:rsid w:val="009465E7"/>
    <w:rsid w:val="00947200"/>
    <w:rsid w:val="0095653F"/>
    <w:rsid w:val="009648B4"/>
    <w:rsid w:val="00964B2F"/>
    <w:rsid w:val="00967DBE"/>
    <w:rsid w:val="0098509C"/>
    <w:rsid w:val="00991A6B"/>
    <w:rsid w:val="00996337"/>
    <w:rsid w:val="009A3C8E"/>
    <w:rsid w:val="009B5E4F"/>
    <w:rsid w:val="009C64A3"/>
    <w:rsid w:val="009D3296"/>
    <w:rsid w:val="009E06BD"/>
    <w:rsid w:val="009E5926"/>
    <w:rsid w:val="009F0B7A"/>
    <w:rsid w:val="00A113E7"/>
    <w:rsid w:val="00A12C56"/>
    <w:rsid w:val="00A1355D"/>
    <w:rsid w:val="00A21A25"/>
    <w:rsid w:val="00A23450"/>
    <w:rsid w:val="00A3747D"/>
    <w:rsid w:val="00A4004B"/>
    <w:rsid w:val="00A50BA0"/>
    <w:rsid w:val="00A70111"/>
    <w:rsid w:val="00A74484"/>
    <w:rsid w:val="00A77D40"/>
    <w:rsid w:val="00A87382"/>
    <w:rsid w:val="00A92905"/>
    <w:rsid w:val="00A92A2C"/>
    <w:rsid w:val="00A9578A"/>
    <w:rsid w:val="00A974D7"/>
    <w:rsid w:val="00AA1895"/>
    <w:rsid w:val="00AA1FBC"/>
    <w:rsid w:val="00AA5330"/>
    <w:rsid w:val="00AB2309"/>
    <w:rsid w:val="00AB49AB"/>
    <w:rsid w:val="00AC40DF"/>
    <w:rsid w:val="00AC4D20"/>
    <w:rsid w:val="00AC5602"/>
    <w:rsid w:val="00AC79BB"/>
    <w:rsid w:val="00AD54F6"/>
    <w:rsid w:val="00AF1F2B"/>
    <w:rsid w:val="00AF2767"/>
    <w:rsid w:val="00AF7083"/>
    <w:rsid w:val="00B13680"/>
    <w:rsid w:val="00B20A61"/>
    <w:rsid w:val="00B3740C"/>
    <w:rsid w:val="00B750B3"/>
    <w:rsid w:val="00B76C0C"/>
    <w:rsid w:val="00B77A41"/>
    <w:rsid w:val="00B84E07"/>
    <w:rsid w:val="00B86B2E"/>
    <w:rsid w:val="00BC0D0B"/>
    <w:rsid w:val="00BD39B1"/>
    <w:rsid w:val="00BE1B0A"/>
    <w:rsid w:val="00BE258C"/>
    <w:rsid w:val="00BF5B80"/>
    <w:rsid w:val="00C04303"/>
    <w:rsid w:val="00C06233"/>
    <w:rsid w:val="00C07CE0"/>
    <w:rsid w:val="00C07F73"/>
    <w:rsid w:val="00C10295"/>
    <w:rsid w:val="00C244D3"/>
    <w:rsid w:val="00C31D5E"/>
    <w:rsid w:val="00C32EB1"/>
    <w:rsid w:val="00C41557"/>
    <w:rsid w:val="00C4506F"/>
    <w:rsid w:val="00C577D9"/>
    <w:rsid w:val="00C669E4"/>
    <w:rsid w:val="00C8701C"/>
    <w:rsid w:val="00C93570"/>
    <w:rsid w:val="00C956D1"/>
    <w:rsid w:val="00CA3ECE"/>
    <w:rsid w:val="00CB2332"/>
    <w:rsid w:val="00CB4C49"/>
    <w:rsid w:val="00CC6C6A"/>
    <w:rsid w:val="00CE5799"/>
    <w:rsid w:val="00CE5B24"/>
    <w:rsid w:val="00CE721C"/>
    <w:rsid w:val="00CF139F"/>
    <w:rsid w:val="00CF20EA"/>
    <w:rsid w:val="00CF22B9"/>
    <w:rsid w:val="00CF475C"/>
    <w:rsid w:val="00CF6922"/>
    <w:rsid w:val="00D01A13"/>
    <w:rsid w:val="00D053CB"/>
    <w:rsid w:val="00D14182"/>
    <w:rsid w:val="00D15594"/>
    <w:rsid w:val="00D179B4"/>
    <w:rsid w:val="00D2145A"/>
    <w:rsid w:val="00D31278"/>
    <w:rsid w:val="00D348DC"/>
    <w:rsid w:val="00D43670"/>
    <w:rsid w:val="00D461B2"/>
    <w:rsid w:val="00D77DA7"/>
    <w:rsid w:val="00DA19E0"/>
    <w:rsid w:val="00DB60B6"/>
    <w:rsid w:val="00DD1770"/>
    <w:rsid w:val="00DD687C"/>
    <w:rsid w:val="00DE1562"/>
    <w:rsid w:val="00DE2A00"/>
    <w:rsid w:val="00DE2C5C"/>
    <w:rsid w:val="00DE4AB5"/>
    <w:rsid w:val="00DF42B5"/>
    <w:rsid w:val="00E00A28"/>
    <w:rsid w:val="00E13700"/>
    <w:rsid w:val="00E215D2"/>
    <w:rsid w:val="00E23283"/>
    <w:rsid w:val="00E34D7A"/>
    <w:rsid w:val="00E4072D"/>
    <w:rsid w:val="00E4344D"/>
    <w:rsid w:val="00E52032"/>
    <w:rsid w:val="00E537D0"/>
    <w:rsid w:val="00E57FAE"/>
    <w:rsid w:val="00E70355"/>
    <w:rsid w:val="00E72291"/>
    <w:rsid w:val="00E84285"/>
    <w:rsid w:val="00E90A6D"/>
    <w:rsid w:val="00E970F9"/>
    <w:rsid w:val="00EA2652"/>
    <w:rsid w:val="00EC61B4"/>
    <w:rsid w:val="00ED3661"/>
    <w:rsid w:val="00EE40DD"/>
    <w:rsid w:val="00EE52E8"/>
    <w:rsid w:val="00EF0109"/>
    <w:rsid w:val="00EF5BFB"/>
    <w:rsid w:val="00EF7644"/>
    <w:rsid w:val="00F05EA2"/>
    <w:rsid w:val="00F07A5F"/>
    <w:rsid w:val="00F2258D"/>
    <w:rsid w:val="00F26717"/>
    <w:rsid w:val="00F26E45"/>
    <w:rsid w:val="00F322EC"/>
    <w:rsid w:val="00F334E0"/>
    <w:rsid w:val="00F51F2B"/>
    <w:rsid w:val="00F608DB"/>
    <w:rsid w:val="00F634DB"/>
    <w:rsid w:val="00F65C51"/>
    <w:rsid w:val="00F733B8"/>
    <w:rsid w:val="00F8264F"/>
    <w:rsid w:val="00F940D2"/>
    <w:rsid w:val="00FA6FE6"/>
    <w:rsid w:val="00FB1B83"/>
    <w:rsid w:val="00FB20D3"/>
    <w:rsid w:val="00FB3A4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990B1"/>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qFormat/>
    <w:rsid w:val="004F54D3"/>
    <w:rPr>
      <w:rFonts w:ascii="Times New Roman" w:eastAsia="Times New Roman" w:hAnsi="Times New Roman"/>
      <w:sz w:val="24"/>
      <w:szCs w:val="24"/>
      <w:lang w:val="en-US" w:eastAsia="en-US"/>
    </w:rPr>
  </w:style>
  <w:style w:type="paragraph" w:styleId="Heading1">
    <w:name w:val="heading 1"/>
    <w:aliases w:val="Section headings"/>
    <w:basedOn w:val="Normal"/>
    <w:next w:val="PlainText"/>
    <w:link w:val="Heading1Char"/>
    <w:uiPriority w:val="9"/>
    <w:qFormat/>
    <w:rsid w:val="00C07CE0"/>
    <w:pPr>
      <w:keepNext/>
      <w:outlineLvl w:val="0"/>
    </w:pPr>
    <w:rPr>
      <w:rFonts w:ascii="Arial" w:hAnsi="Arial" w:cs="Arial"/>
      <w:b/>
      <w:kern w:val="32"/>
      <w:sz w:val="20"/>
      <w:szCs w:val="32"/>
      <w:lang w:val="en-GB"/>
    </w:rPr>
  </w:style>
  <w:style w:type="paragraph" w:styleId="Heading2">
    <w:name w:val="heading 2"/>
    <w:basedOn w:val="Normal"/>
    <w:next w:val="Normal"/>
    <w:link w:val="Heading2Char"/>
    <w:uiPriority w:val="9"/>
    <w:semiHidden/>
    <w:unhideWhenUsed/>
    <w:qFormat/>
    <w:rsid w:val="00656C2C"/>
    <w:pPr>
      <w:keepNext/>
      <w:spacing w:before="240" w:after="60"/>
      <w:jc w:val="center"/>
      <w:outlineLvl w:val="1"/>
    </w:pPr>
    <w:rPr>
      <w:rFonts w:ascii="Calibri Light" w:hAnsi="Calibri Light"/>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ascii="Arial" w:eastAsia="MS Mincho" w:hAnsi="Arial" w:cs="Arial"/>
      <w:sz w:val="18"/>
      <w:szCs w:val="20"/>
      <w:lang w:val="en-GB"/>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pPr>
    <w:rPr>
      <w:rFonts w:ascii="Arial" w:hAnsi="Arial"/>
      <w:sz w:val="18"/>
      <w:lang w:val="en-GB"/>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jc w:val="center"/>
    </w:pPr>
    <w:rPr>
      <w:rFonts w:ascii="Arial" w:hAnsi="Arial" w:cs="Arial"/>
      <w:b/>
      <w:bCs/>
      <w:kern w:val="28"/>
      <w:sz w:val="36"/>
      <w:szCs w:val="32"/>
      <w:lang w:val="en-GB"/>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rFonts w:ascii="Arial" w:hAnsi="Arial"/>
      <w:sz w:val="20"/>
      <w:szCs w:val="20"/>
      <w:lang w:eastAsia="fr-FR"/>
    </w:rPr>
  </w:style>
  <w:style w:type="paragraph" w:styleId="BalloonText">
    <w:name w:val="Balloon Text"/>
    <w:basedOn w:val="Normal"/>
    <w:link w:val="BalloonTextChar"/>
    <w:uiPriority w:val="99"/>
    <w:semiHidden/>
    <w:unhideWhenUsed/>
    <w:rsid w:val="00452605"/>
    <w:pPr>
      <w:jc w:val="center"/>
    </w:pPr>
    <w:rPr>
      <w:rFonts w:ascii="Tahoma" w:hAnsi="Tahoma" w:cs="Tahoma"/>
      <w:b/>
      <w:sz w:val="16"/>
      <w:szCs w:val="16"/>
      <w:lang w:val="en-GB"/>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jc w:val="center"/>
    </w:pPr>
    <w:rPr>
      <w:rFonts w:ascii="Arial" w:hAnsi="Arial"/>
      <w:b/>
      <w:lang w:val="en-GB"/>
    </w:r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pPr>
    <w:rPr>
      <w:rFonts w:ascii="Arial" w:eastAsia="SimSun" w:hAnsi="Arial"/>
      <w:sz w:val="21"/>
      <w:szCs w:val="20"/>
      <w:lang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ascii="Arial" w:eastAsia="SimSun" w:hAnsi="Arial"/>
      <w:sz w:val="21"/>
      <w:szCs w:val="20"/>
      <w:lang w:eastAsia="zh-TW"/>
    </w:rPr>
  </w:style>
  <w:style w:type="paragraph" w:customStyle="1" w:styleId="21ParagraphE">
    <w:name w:val="21_Paragraph_E"/>
    <w:basedOn w:val="Normal"/>
    <w:rsid w:val="00C07CE0"/>
    <w:pPr>
      <w:spacing w:after="120"/>
      <w:jc w:val="both"/>
    </w:pPr>
    <w:rPr>
      <w:rFonts w:ascii="Arial" w:eastAsia="SimSun" w:hAnsi="Arial"/>
      <w:sz w:val="21"/>
      <w:szCs w:val="20"/>
      <w:lang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51F0C"/>
    <w:pPr>
      <w:ind w:left="216" w:hanging="216"/>
    </w:pPr>
    <w:rPr>
      <w:rFonts w:ascii="Arial" w:hAnsi="Arial"/>
      <w:sz w:val="18"/>
      <w:lang w:val="en-GB"/>
    </w:rPr>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Caption">
    <w:name w:val="caption"/>
    <w:basedOn w:val="Normal"/>
    <w:next w:val="Normal"/>
    <w:uiPriority w:val="35"/>
    <w:unhideWhenUsed/>
    <w:qFormat/>
    <w:rsid w:val="00D179B4"/>
    <w:rPr>
      <w:rFonts w:ascii="Arial" w:hAnsi="Arial"/>
      <w:i/>
      <w:iCs/>
      <w:color w:val="000000" w:themeColor="text1"/>
      <w:sz w:val="18"/>
      <w:szCs w:val="18"/>
      <w:lang w:val="en-GB"/>
    </w:rPr>
  </w:style>
  <w:style w:type="paragraph" w:styleId="FootnoteText">
    <w:name w:val="footnote text"/>
    <w:basedOn w:val="Normal"/>
    <w:link w:val="FootnoteTextChar"/>
    <w:uiPriority w:val="99"/>
    <w:semiHidden/>
    <w:unhideWhenUsed/>
    <w:rsid w:val="00EE52E8"/>
    <w:rPr>
      <w:rFonts w:ascii="Arial" w:hAnsi="Arial"/>
      <w:sz w:val="18"/>
      <w:szCs w:val="20"/>
      <w:lang w:val="en-GB"/>
    </w:rPr>
  </w:style>
  <w:style w:type="character" w:customStyle="1" w:styleId="FootnoteTextChar">
    <w:name w:val="Footnote Text Char"/>
    <w:basedOn w:val="DefaultParagraphFont"/>
    <w:link w:val="FootnoteText"/>
    <w:uiPriority w:val="99"/>
    <w:semiHidden/>
    <w:rsid w:val="00EE52E8"/>
    <w:rPr>
      <w:rFonts w:ascii="Arial" w:eastAsia="Times New Roman" w:hAnsi="Arial"/>
      <w:sz w:val="18"/>
      <w:lang w:eastAsia="en-US"/>
    </w:rPr>
  </w:style>
  <w:style w:type="character" w:styleId="FootnoteReference">
    <w:name w:val="footnote reference"/>
    <w:basedOn w:val="DefaultParagraphFont"/>
    <w:uiPriority w:val="99"/>
    <w:semiHidden/>
    <w:unhideWhenUsed/>
    <w:rsid w:val="00EE52E8"/>
    <w:rPr>
      <w:vertAlign w:val="superscript"/>
    </w:rPr>
  </w:style>
  <w:style w:type="paragraph" w:styleId="NormalWeb">
    <w:name w:val="Normal (Web)"/>
    <w:basedOn w:val="Normal"/>
    <w:uiPriority w:val="99"/>
    <w:semiHidden/>
    <w:unhideWhenUsed/>
    <w:rsid w:val="00F07A5F"/>
    <w:pPr>
      <w:spacing w:before="100" w:beforeAutospacing="1" w:after="100" w:afterAutospacing="1"/>
    </w:pPr>
  </w:style>
  <w:style w:type="paragraph" w:styleId="Revision">
    <w:name w:val="Revision"/>
    <w:hidden/>
    <w:uiPriority w:val="99"/>
    <w:semiHidden/>
    <w:rsid w:val="0023499D"/>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40999811">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46978264">
      <w:bodyDiv w:val="1"/>
      <w:marLeft w:val="0"/>
      <w:marRight w:val="0"/>
      <w:marTop w:val="0"/>
      <w:marBottom w:val="0"/>
      <w:divBdr>
        <w:top w:val="none" w:sz="0" w:space="0" w:color="auto"/>
        <w:left w:val="none" w:sz="0" w:space="0" w:color="auto"/>
        <w:bottom w:val="none" w:sz="0" w:space="0" w:color="auto"/>
        <w:right w:val="none" w:sz="0" w:space="0" w:color="auto"/>
      </w:divBdr>
      <w:divsChild>
        <w:div w:id="660700955">
          <w:marLeft w:val="0"/>
          <w:marRight w:val="0"/>
          <w:marTop w:val="0"/>
          <w:marBottom w:val="0"/>
          <w:divBdr>
            <w:top w:val="none" w:sz="0" w:space="0" w:color="auto"/>
            <w:left w:val="none" w:sz="0" w:space="0" w:color="auto"/>
            <w:bottom w:val="none" w:sz="0" w:space="0" w:color="auto"/>
            <w:right w:val="none" w:sz="0" w:space="0" w:color="auto"/>
          </w:divBdr>
          <w:divsChild>
            <w:div w:id="540828583">
              <w:marLeft w:val="75"/>
              <w:marRight w:val="75"/>
              <w:marTop w:val="150"/>
              <w:marBottom w:val="150"/>
              <w:divBdr>
                <w:top w:val="none" w:sz="0" w:space="0" w:color="auto"/>
                <w:left w:val="none" w:sz="0" w:space="0" w:color="auto"/>
                <w:bottom w:val="none" w:sz="0" w:space="0" w:color="auto"/>
                <w:right w:val="none" w:sz="0" w:space="0" w:color="auto"/>
              </w:divBdr>
            </w:div>
          </w:divsChild>
        </w:div>
        <w:div w:id="1886407467">
          <w:marLeft w:val="0"/>
          <w:marRight w:val="0"/>
          <w:marTop w:val="0"/>
          <w:marBottom w:val="0"/>
          <w:divBdr>
            <w:top w:val="none" w:sz="0" w:space="0" w:color="auto"/>
            <w:left w:val="none" w:sz="0" w:space="0" w:color="auto"/>
            <w:bottom w:val="none" w:sz="0" w:space="0" w:color="auto"/>
            <w:right w:val="none" w:sz="0" w:space="0" w:color="auto"/>
          </w:divBdr>
          <w:divsChild>
            <w:div w:id="1352488095">
              <w:marLeft w:val="75"/>
              <w:marRight w:val="75"/>
              <w:marTop w:val="150"/>
              <w:marBottom w:val="150"/>
              <w:divBdr>
                <w:top w:val="none" w:sz="0" w:space="0" w:color="auto"/>
                <w:left w:val="none" w:sz="0" w:space="0" w:color="auto"/>
                <w:bottom w:val="none" w:sz="0" w:space="0" w:color="auto"/>
                <w:right w:val="none" w:sz="0" w:space="0" w:color="auto"/>
              </w:divBdr>
            </w:div>
          </w:divsChild>
        </w:div>
        <w:div w:id="2118720891">
          <w:marLeft w:val="0"/>
          <w:marRight w:val="0"/>
          <w:marTop w:val="0"/>
          <w:marBottom w:val="0"/>
          <w:divBdr>
            <w:top w:val="none" w:sz="0" w:space="0" w:color="auto"/>
            <w:left w:val="none" w:sz="0" w:space="0" w:color="auto"/>
            <w:bottom w:val="none" w:sz="0" w:space="0" w:color="auto"/>
            <w:right w:val="none" w:sz="0" w:space="0" w:color="auto"/>
          </w:divBdr>
          <w:divsChild>
            <w:div w:id="1526403723">
              <w:marLeft w:val="75"/>
              <w:marRight w:val="75"/>
              <w:marTop w:val="150"/>
              <w:marBottom w:val="150"/>
              <w:divBdr>
                <w:top w:val="none" w:sz="0" w:space="0" w:color="auto"/>
                <w:left w:val="none" w:sz="0" w:space="0" w:color="auto"/>
                <w:bottom w:val="none" w:sz="0" w:space="0" w:color="auto"/>
                <w:right w:val="none" w:sz="0" w:space="0" w:color="auto"/>
              </w:divBdr>
            </w:div>
          </w:divsChild>
        </w:div>
        <w:div w:id="1066535137">
          <w:marLeft w:val="0"/>
          <w:marRight w:val="0"/>
          <w:marTop w:val="0"/>
          <w:marBottom w:val="0"/>
          <w:divBdr>
            <w:top w:val="none" w:sz="0" w:space="0" w:color="auto"/>
            <w:left w:val="none" w:sz="0" w:space="0" w:color="auto"/>
            <w:bottom w:val="none" w:sz="0" w:space="0" w:color="auto"/>
            <w:right w:val="none" w:sz="0" w:space="0" w:color="auto"/>
          </w:divBdr>
          <w:divsChild>
            <w:div w:id="195432207">
              <w:marLeft w:val="75"/>
              <w:marRight w:val="75"/>
              <w:marTop w:val="150"/>
              <w:marBottom w:val="150"/>
              <w:divBdr>
                <w:top w:val="none" w:sz="0" w:space="0" w:color="auto"/>
                <w:left w:val="none" w:sz="0" w:space="0" w:color="auto"/>
                <w:bottom w:val="none" w:sz="0" w:space="0" w:color="auto"/>
                <w:right w:val="none" w:sz="0" w:space="0" w:color="auto"/>
              </w:divBdr>
            </w:div>
          </w:divsChild>
        </w:div>
        <w:div w:id="541751715">
          <w:marLeft w:val="0"/>
          <w:marRight w:val="0"/>
          <w:marTop w:val="0"/>
          <w:marBottom w:val="0"/>
          <w:divBdr>
            <w:top w:val="none" w:sz="0" w:space="0" w:color="auto"/>
            <w:left w:val="none" w:sz="0" w:space="0" w:color="auto"/>
            <w:bottom w:val="none" w:sz="0" w:space="0" w:color="auto"/>
            <w:right w:val="none" w:sz="0" w:space="0" w:color="auto"/>
          </w:divBdr>
          <w:divsChild>
            <w:div w:id="588655543">
              <w:marLeft w:val="75"/>
              <w:marRight w:val="75"/>
              <w:marTop w:val="150"/>
              <w:marBottom w:val="150"/>
              <w:divBdr>
                <w:top w:val="none" w:sz="0" w:space="0" w:color="auto"/>
                <w:left w:val="none" w:sz="0" w:space="0" w:color="auto"/>
                <w:bottom w:val="none" w:sz="0" w:space="0" w:color="auto"/>
                <w:right w:val="none" w:sz="0" w:space="0" w:color="auto"/>
              </w:divBdr>
            </w:div>
          </w:divsChild>
        </w:div>
        <w:div w:id="1848401010">
          <w:marLeft w:val="0"/>
          <w:marRight w:val="0"/>
          <w:marTop w:val="0"/>
          <w:marBottom w:val="0"/>
          <w:divBdr>
            <w:top w:val="none" w:sz="0" w:space="0" w:color="auto"/>
            <w:left w:val="none" w:sz="0" w:space="0" w:color="auto"/>
            <w:bottom w:val="none" w:sz="0" w:space="0" w:color="auto"/>
            <w:right w:val="none" w:sz="0" w:space="0" w:color="auto"/>
          </w:divBdr>
          <w:divsChild>
            <w:div w:id="93861628">
              <w:marLeft w:val="75"/>
              <w:marRight w:val="75"/>
              <w:marTop w:val="150"/>
              <w:marBottom w:val="150"/>
              <w:divBdr>
                <w:top w:val="none" w:sz="0" w:space="0" w:color="auto"/>
                <w:left w:val="none" w:sz="0" w:space="0" w:color="auto"/>
                <w:bottom w:val="none" w:sz="0" w:space="0" w:color="auto"/>
                <w:right w:val="none" w:sz="0" w:space="0" w:color="auto"/>
              </w:divBdr>
            </w:div>
          </w:divsChild>
        </w:div>
        <w:div w:id="519708983">
          <w:marLeft w:val="0"/>
          <w:marRight w:val="0"/>
          <w:marTop w:val="0"/>
          <w:marBottom w:val="0"/>
          <w:divBdr>
            <w:top w:val="none" w:sz="0" w:space="0" w:color="auto"/>
            <w:left w:val="none" w:sz="0" w:space="0" w:color="auto"/>
            <w:bottom w:val="none" w:sz="0" w:space="0" w:color="auto"/>
            <w:right w:val="none" w:sz="0" w:space="0" w:color="auto"/>
          </w:divBdr>
          <w:divsChild>
            <w:div w:id="815729212">
              <w:marLeft w:val="75"/>
              <w:marRight w:val="75"/>
              <w:marTop w:val="150"/>
              <w:marBottom w:val="150"/>
              <w:divBdr>
                <w:top w:val="none" w:sz="0" w:space="0" w:color="auto"/>
                <w:left w:val="none" w:sz="0" w:space="0" w:color="auto"/>
                <w:bottom w:val="none" w:sz="0" w:space="0" w:color="auto"/>
                <w:right w:val="none" w:sz="0" w:space="0" w:color="auto"/>
              </w:divBdr>
            </w:div>
          </w:divsChild>
        </w:div>
        <w:div w:id="1036810932">
          <w:marLeft w:val="0"/>
          <w:marRight w:val="0"/>
          <w:marTop w:val="0"/>
          <w:marBottom w:val="0"/>
          <w:divBdr>
            <w:top w:val="none" w:sz="0" w:space="0" w:color="auto"/>
            <w:left w:val="none" w:sz="0" w:space="0" w:color="auto"/>
            <w:bottom w:val="none" w:sz="0" w:space="0" w:color="auto"/>
            <w:right w:val="none" w:sz="0" w:space="0" w:color="auto"/>
          </w:divBdr>
          <w:divsChild>
            <w:div w:id="1590891957">
              <w:marLeft w:val="75"/>
              <w:marRight w:val="75"/>
              <w:marTop w:val="150"/>
              <w:marBottom w:val="150"/>
              <w:divBdr>
                <w:top w:val="none" w:sz="0" w:space="0" w:color="auto"/>
                <w:left w:val="none" w:sz="0" w:space="0" w:color="auto"/>
                <w:bottom w:val="none" w:sz="0" w:space="0" w:color="auto"/>
                <w:right w:val="none" w:sz="0" w:space="0" w:color="auto"/>
              </w:divBdr>
            </w:div>
          </w:divsChild>
        </w:div>
        <w:div w:id="340205822">
          <w:marLeft w:val="0"/>
          <w:marRight w:val="0"/>
          <w:marTop w:val="0"/>
          <w:marBottom w:val="0"/>
          <w:divBdr>
            <w:top w:val="none" w:sz="0" w:space="0" w:color="auto"/>
            <w:left w:val="none" w:sz="0" w:space="0" w:color="auto"/>
            <w:bottom w:val="none" w:sz="0" w:space="0" w:color="auto"/>
            <w:right w:val="none" w:sz="0" w:space="0" w:color="auto"/>
          </w:divBdr>
          <w:divsChild>
            <w:div w:id="1760327685">
              <w:marLeft w:val="75"/>
              <w:marRight w:val="75"/>
              <w:marTop w:val="150"/>
              <w:marBottom w:val="150"/>
              <w:divBdr>
                <w:top w:val="none" w:sz="0" w:space="0" w:color="auto"/>
                <w:left w:val="none" w:sz="0" w:space="0" w:color="auto"/>
                <w:bottom w:val="none" w:sz="0" w:space="0" w:color="auto"/>
                <w:right w:val="none" w:sz="0" w:space="0" w:color="auto"/>
              </w:divBdr>
            </w:div>
          </w:divsChild>
        </w:div>
        <w:div w:id="1838375557">
          <w:marLeft w:val="0"/>
          <w:marRight w:val="0"/>
          <w:marTop w:val="0"/>
          <w:marBottom w:val="0"/>
          <w:divBdr>
            <w:top w:val="none" w:sz="0" w:space="0" w:color="auto"/>
            <w:left w:val="none" w:sz="0" w:space="0" w:color="auto"/>
            <w:bottom w:val="none" w:sz="0" w:space="0" w:color="auto"/>
            <w:right w:val="none" w:sz="0" w:space="0" w:color="auto"/>
          </w:divBdr>
          <w:divsChild>
            <w:div w:id="1066490786">
              <w:marLeft w:val="75"/>
              <w:marRight w:val="75"/>
              <w:marTop w:val="150"/>
              <w:marBottom w:val="150"/>
              <w:divBdr>
                <w:top w:val="none" w:sz="0" w:space="0" w:color="auto"/>
                <w:left w:val="none" w:sz="0" w:space="0" w:color="auto"/>
                <w:bottom w:val="none" w:sz="0" w:space="0" w:color="auto"/>
                <w:right w:val="none" w:sz="0" w:space="0" w:color="auto"/>
              </w:divBdr>
            </w:div>
          </w:divsChild>
        </w:div>
        <w:div w:id="1227687388">
          <w:marLeft w:val="0"/>
          <w:marRight w:val="0"/>
          <w:marTop w:val="0"/>
          <w:marBottom w:val="0"/>
          <w:divBdr>
            <w:top w:val="none" w:sz="0" w:space="0" w:color="auto"/>
            <w:left w:val="none" w:sz="0" w:space="0" w:color="auto"/>
            <w:bottom w:val="none" w:sz="0" w:space="0" w:color="auto"/>
            <w:right w:val="none" w:sz="0" w:space="0" w:color="auto"/>
          </w:divBdr>
          <w:divsChild>
            <w:div w:id="450634830">
              <w:marLeft w:val="75"/>
              <w:marRight w:val="75"/>
              <w:marTop w:val="150"/>
              <w:marBottom w:val="150"/>
              <w:divBdr>
                <w:top w:val="none" w:sz="0" w:space="0" w:color="auto"/>
                <w:left w:val="none" w:sz="0" w:space="0" w:color="auto"/>
                <w:bottom w:val="none" w:sz="0" w:space="0" w:color="auto"/>
                <w:right w:val="none" w:sz="0" w:space="0" w:color="auto"/>
              </w:divBdr>
            </w:div>
          </w:divsChild>
        </w:div>
        <w:div w:id="1322811323">
          <w:marLeft w:val="0"/>
          <w:marRight w:val="0"/>
          <w:marTop w:val="0"/>
          <w:marBottom w:val="0"/>
          <w:divBdr>
            <w:top w:val="none" w:sz="0" w:space="0" w:color="auto"/>
            <w:left w:val="none" w:sz="0" w:space="0" w:color="auto"/>
            <w:bottom w:val="none" w:sz="0" w:space="0" w:color="auto"/>
            <w:right w:val="none" w:sz="0" w:space="0" w:color="auto"/>
          </w:divBdr>
          <w:divsChild>
            <w:div w:id="1417819218">
              <w:marLeft w:val="75"/>
              <w:marRight w:val="75"/>
              <w:marTop w:val="150"/>
              <w:marBottom w:val="150"/>
              <w:divBdr>
                <w:top w:val="none" w:sz="0" w:space="0" w:color="auto"/>
                <w:left w:val="none" w:sz="0" w:space="0" w:color="auto"/>
                <w:bottom w:val="none" w:sz="0" w:space="0" w:color="auto"/>
                <w:right w:val="none" w:sz="0" w:space="0" w:color="auto"/>
              </w:divBdr>
            </w:div>
          </w:divsChild>
        </w:div>
        <w:div w:id="1720281649">
          <w:marLeft w:val="0"/>
          <w:marRight w:val="0"/>
          <w:marTop w:val="0"/>
          <w:marBottom w:val="0"/>
          <w:divBdr>
            <w:top w:val="none" w:sz="0" w:space="0" w:color="auto"/>
            <w:left w:val="none" w:sz="0" w:space="0" w:color="auto"/>
            <w:bottom w:val="none" w:sz="0" w:space="0" w:color="auto"/>
            <w:right w:val="none" w:sz="0" w:space="0" w:color="auto"/>
          </w:divBdr>
          <w:divsChild>
            <w:div w:id="1680496952">
              <w:marLeft w:val="75"/>
              <w:marRight w:val="75"/>
              <w:marTop w:val="150"/>
              <w:marBottom w:val="150"/>
              <w:divBdr>
                <w:top w:val="none" w:sz="0" w:space="0" w:color="auto"/>
                <w:left w:val="none" w:sz="0" w:space="0" w:color="auto"/>
                <w:bottom w:val="none" w:sz="0" w:space="0" w:color="auto"/>
                <w:right w:val="none" w:sz="0" w:space="0" w:color="auto"/>
              </w:divBdr>
            </w:div>
          </w:divsChild>
        </w:div>
        <w:div w:id="901912056">
          <w:marLeft w:val="0"/>
          <w:marRight w:val="0"/>
          <w:marTop w:val="0"/>
          <w:marBottom w:val="0"/>
          <w:divBdr>
            <w:top w:val="none" w:sz="0" w:space="0" w:color="auto"/>
            <w:left w:val="none" w:sz="0" w:space="0" w:color="auto"/>
            <w:bottom w:val="none" w:sz="0" w:space="0" w:color="auto"/>
            <w:right w:val="none" w:sz="0" w:space="0" w:color="auto"/>
          </w:divBdr>
          <w:divsChild>
            <w:div w:id="221186140">
              <w:marLeft w:val="75"/>
              <w:marRight w:val="75"/>
              <w:marTop w:val="150"/>
              <w:marBottom w:val="150"/>
              <w:divBdr>
                <w:top w:val="none" w:sz="0" w:space="0" w:color="auto"/>
                <w:left w:val="none" w:sz="0" w:space="0" w:color="auto"/>
                <w:bottom w:val="none" w:sz="0" w:space="0" w:color="auto"/>
                <w:right w:val="none" w:sz="0" w:space="0" w:color="auto"/>
              </w:divBdr>
            </w:div>
          </w:divsChild>
        </w:div>
        <w:div w:id="487092893">
          <w:marLeft w:val="0"/>
          <w:marRight w:val="0"/>
          <w:marTop w:val="0"/>
          <w:marBottom w:val="0"/>
          <w:divBdr>
            <w:top w:val="none" w:sz="0" w:space="0" w:color="auto"/>
            <w:left w:val="none" w:sz="0" w:space="0" w:color="auto"/>
            <w:bottom w:val="none" w:sz="0" w:space="0" w:color="auto"/>
            <w:right w:val="none" w:sz="0" w:space="0" w:color="auto"/>
          </w:divBdr>
          <w:divsChild>
            <w:div w:id="1794791371">
              <w:marLeft w:val="75"/>
              <w:marRight w:val="75"/>
              <w:marTop w:val="150"/>
              <w:marBottom w:val="150"/>
              <w:divBdr>
                <w:top w:val="none" w:sz="0" w:space="0" w:color="auto"/>
                <w:left w:val="none" w:sz="0" w:space="0" w:color="auto"/>
                <w:bottom w:val="none" w:sz="0" w:space="0" w:color="auto"/>
                <w:right w:val="none" w:sz="0" w:space="0" w:color="auto"/>
              </w:divBdr>
            </w:div>
          </w:divsChild>
        </w:div>
        <w:div w:id="780992598">
          <w:marLeft w:val="0"/>
          <w:marRight w:val="0"/>
          <w:marTop w:val="0"/>
          <w:marBottom w:val="0"/>
          <w:divBdr>
            <w:top w:val="none" w:sz="0" w:space="0" w:color="auto"/>
            <w:left w:val="none" w:sz="0" w:space="0" w:color="auto"/>
            <w:bottom w:val="none" w:sz="0" w:space="0" w:color="auto"/>
            <w:right w:val="none" w:sz="0" w:space="0" w:color="auto"/>
          </w:divBdr>
          <w:divsChild>
            <w:div w:id="256065688">
              <w:marLeft w:val="75"/>
              <w:marRight w:val="75"/>
              <w:marTop w:val="150"/>
              <w:marBottom w:val="150"/>
              <w:divBdr>
                <w:top w:val="none" w:sz="0" w:space="0" w:color="auto"/>
                <w:left w:val="none" w:sz="0" w:space="0" w:color="auto"/>
                <w:bottom w:val="none" w:sz="0" w:space="0" w:color="auto"/>
                <w:right w:val="none" w:sz="0" w:space="0" w:color="auto"/>
              </w:divBdr>
            </w:div>
          </w:divsChild>
        </w:div>
        <w:div w:id="1835412218">
          <w:marLeft w:val="0"/>
          <w:marRight w:val="0"/>
          <w:marTop w:val="0"/>
          <w:marBottom w:val="0"/>
          <w:divBdr>
            <w:top w:val="none" w:sz="0" w:space="0" w:color="auto"/>
            <w:left w:val="none" w:sz="0" w:space="0" w:color="auto"/>
            <w:bottom w:val="none" w:sz="0" w:space="0" w:color="auto"/>
            <w:right w:val="none" w:sz="0" w:space="0" w:color="auto"/>
          </w:divBdr>
          <w:divsChild>
            <w:div w:id="1685012260">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 w:id="728725853">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04146066">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78256270">
      <w:bodyDiv w:val="1"/>
      <w:marLeft w:val="0"/>
      <w:marRight w:val="0"/>
      <w:marTop w:val="0"/>
      <w:marBottom w:val="0"/>
      <w:divBdr>
        <w:top w:val="none" w:sz="0" w:space="0" w:color="auto"/>
        <w:left w:val="none" w:sz="0" w:space="0" w:color="auto"/>
        <w:bottom w:val="none" w:sz="0" w:space="0" w:color="auto"/>
        <w:right w:val="none" w:sz="0" w:space="0" w:color="auto"/>
      </w:divBdr>
      <w:divsChild>
        <w:div w:id="1543711589">
          <w:marLeft w:val="0"/>
          <w:marRight w:val="0"/>
          <w:marTop w:val="0"/>
          <w:marBottom w:val="0"/>
          <w:divBdr>
            <w:top w:val="none" w:sz="0" w:space="0" w:color="auto"/>
            <w:left w:val="none" w:sz="0" w:space="0" w:color="auto"/>
            <w:bottom w:val="none" w:sz="0" w:space="0" w:color="auto"/>
            <w:right w:val="none" w:sz="0" w:space="0" w:color="auto"/>
          </w:divBdr>
          <w:divsChild>
            <w:div w:id="1037386385">
              <w:marLeft w:val="75"/>
              <w:marRight w:val="75"/>
              <w:marTop w:val="150"/>
              <w:marBottom w:val="150"/>
              <w:divBdr>
                <w:top w:val="none" w:sz="0" w:space="0" w:color="auto"/>
                <w:left w:val="none" w:sz="0" w:space="0" w:color="auto"/>
                <w:bottom w:val="none" w:sz="0" w:space="0" w:color="auto"/>
                <w:right w:val="none" w:sz="0" w:space="0" w:color="auto"/>
              </w:divBdr>
            </w:div>
          </w:divsChild>
        </w:div>
        <w:div w:id="986864381">
          <w:marLeft w:val="0"/>
          <w:marRight w:val="0"/>
          <w:marTop w:val="0"/>
          <w:marBottom w:val="0"/>
          <w:divBdr>
            <w:top w:val="none" w:sz="0" w:space="0" w:color="auto"/>
            <w:left w:val="none" w:sz="0" w:space="0" w:color="auto"/>
            <w:bottom w:val="none" w:sz="0" w:space="0" w:color="auto"/>
            <w:right w:val="none" w:sz="0" w:space="0" w:color="auto"/>
          </w:divBdr>
          <w:divsChild>
            <w:div w:id="1647079493">
              <w:marLeft w:val="75"/>
              <w:marRight w:val="75"/>
              <w:marTop w:val="150"/>
              <w:marBottom w:val="150"/>
              <w:divBdr>
                <w:top w:val="none" w:sz="0" w:space="0" w:color="auto"/>
                <w:left w:val="none" w:sz="0" w:space="0" w:color="auto"/>
                <w:bottom w:val="none" w:sz="0" w:space="0" w:color="auto"/>
                <w:right w:val="none" w:sz="0" w:space="0" w:color="auto"/>
              </w:divBdr>
            </w:div>
          </w:divsChild>
        </w:div>
        <w:div w:id="1056128816">
          <w:marLeft w:val="0"/>
          <w:marRight w:val="0"/>
          <w:marTop w:val="0"/>
          <w:marBottom w:val="0"/>
          <w:divBdr>
            <w:top w:val="none" w:sz="0" w:space="0" w:color="auto"/>
            <w:left w:val="none" w:sz="0" w:space="0" w:color="auto"/>
            <w:bottom w:val="none" w:sz="0" w:space="0" w:color="auto"/>
            <w:right w:val="none" w:sz="0" w:space="0" w:color="auto"/>
          </w:divBdr>
          <w:divsChild>
            <w:div w:id="1247108424">
              <w:marLeft w:val="75"/>
              <w:marRight w:val="75"/>
              <w:marTop w:val="150"/>
              <w:marBottom w:val="150"/>
              <w:divBdr>
                <w:top w:val="none" w:sz="0" w:space="0" w:color="auto"/>
                <w:left w:val="none" w:sz="0" w:space="0" w:color="auto"/>
                <w:bottom w:val="none" w:sz="0" w:space="0" w:color="auto"/>
                <w:right w:val="none" w:sz="0" w:space="0" w:color="auto"/>
              </w:divBdr>
            </w:div>
          </w:divsChild>
        </w:div>
        <w:div w:id="874583204">
          <w:marLeft w:val="0"/>
          <w:marRight w:val="0"/>
          <w:marTop w:val="0"/>
          <w:marBottom w:val="0"/>
          <w:divBdr>
            <w:top w:val="none" w:sz="0" w:space="0" w:color="auto"/>
            <w:left w:val="none" w:sz="0" w:space="0" w:color="auto"/>
            <w:bottom w:val="none" w:sz="0" w:space="0" w:color="auto"/>
            <w:right w:val="none" w:sz="0" w:space="0" w:color="auto"/>
          </w:divBdr>
          <w:divsChild>
            <w:div w:id="821655448">
              <w:marLeft w:val="75"/>
              <w:marRight w:val="75"/>
              <w:marTop w:val="150"/>
              <w:marBottom w:val="150"/>
              <w:divBdr>
                <w:top w:val="none" w:sz="0" w:space="0" w:color="auto"/>
                <w:left w:val="none" w:sz="0" w:space="0" w:color="auto"/>
                <w:bottom w:val="none" w:sz="0" w:space="0" w:color="auto"/>
                <w:right w:val="none" w:sz="0" w:space="0" w:color="auto"/>
              </w:divBdr>
            </w:div>
          </w:divsChild>
        </w:div>
        <w:div w:id="1724330169">
          <w:marLeft w:val="0"/>
          <w:marRight w:val="0"/>
          <w:marTop w:val="0"/>
          <w:marBottom w:val="0"/>
          <w:divBdr>
            <w:top w:val="none" w:sz="0" w:space="0" w:color="auto"/>
            <w:left w:val="none" w:sz="0" w:space="0" w:color="auto"/>
            <w:bottom w:val="none" w:sz="0" w:space="0" w:color="auto"/>
            <w:right w:val="none" w:sz="0" w:space="0" w:color="auto"/>
          </w:divBdr>
          <w:divsChild>
            <w:div w:id="1512255968">
              <w:marLeft w:val="75"/>
              <w:marRight w:val="75"/>
              <w:marTop w:val="150"/>
              <w:marBottom w:val="150"/>
              <w:divBdr>
                <w:top w:val="none" w:sz="0" w:space="0" w:color="auto"/>
                <w:left w:val="none" w:sz="0" w:space="0" w:color="auto"/>
                <w:bottom w:val="none" w:sz="0" w:space="0" w:color="auto"/>
                <w:right w:val="none" w:sz="0" w:space="0" w:color="auto"/>
              </w:divBdr>
            </w:div>
          </w:divsChild>
        </w:div>
        <w:div w:id="1237781085">
          <w:marLeft w:val="0"/>
          <w:marRight w:val="0"/>
          <w:marTop w:val="0"/>
          <w:marBottom w:val="0"/>
          <w:divBdr>
            <w:top w:val="none" w:sz="0" w:space="0" w:color="auto"/>
            <w:left w:val="none" w:sz="0" w:space="0" w:color="auto"/>
            <w:bottom w:val="none" w:sz="0" w:space="0" w:color="auto"/>
            <w:right w:val="none" w:sz="0" w:space="0" w:color="auto"/>
          </w:divBdr>
          <w:divsChild>
            <w:div w:id="815612628">
              <w:marLeft w:val="75"/>
              <w:marRight w:val="75"/>
              <w:marTop w:val="150"/>
              <w:marBottom w:val="150"/>
              <w:divBdr>
                <w:top w:val="none" w:sz="0" w:space="0" w:color="auto"/>
                <w:left w:val="none" w:sz="0" w:space="0" w:color="auto"/>
                <w:bottom w:val="none" w:sz="0" w:space="0" w:color="auto"/>
                <w:right w:val="none" w:sz="0" w:space="0" w:color="auto"/>
              </w:divBdr>
            </w:div>
          </w:divsChild>
        </w:div>
        <w:div w:id="1563757253">
          <w:marLeft w:val="0"/>
          <w:marRight w:val="0"/>
          <w:marTop w:val="0"/>
          <w:marBottom w:val="0"/>
          <w:divBdr>
            <w:top w:val="none" w:sz="0" w:space="0" w:color="auto"/>
            <w:left w:val="none" w:sz="0" w:space="0" w:color="auto"/>
            <w:bottom w:val="none" w:sz="0" w:space="0" w:color="auto"/>
            <w:right w:val="none" w:sz="0" w:space="0" w:color="auto"/>
          </w:divBdr>
          <w:divsChild>
            <w:div w:id="628437818">
              <w:marLeft w:val="75"/>
              <w:marRight w:val="75"/>
              <w:marTop w:val="150"/>
              <w:marBottom w:val="150"/>
              <w:divBdr>
                <w:top w:val="none" w:sz="0" w:space="0" w:color="auto"/>
                <w:left w:val="none" w:sz="0" w:space="0" w:color="auto"/>
                <w:bottom w:val="none" w:sz="0" w:space="0" w:color="auto"/>
                <w:right w:val="none" w:sz="0" w:space="0" w:color="auto"/>
              </w:divBdr>
            </w:div>
          </w:divsChild>
        </w:div>
        <w:div w:id="1666740393">
          <w:marLeft w:val="0"/>
          <w:marRight w:val="0"/>
          <w:marTop w:val="0"/>
          <w:marBottom w:val="0"/>
          <w:divBdr>
            <w:top w:val="none" w:sz="0" w:space="0" w:color="auto"/>
            <w:left w:val="none" w:sz="0" w:space="0" w:color="auto"/>
            <w:bottom w:val="none" w:sz="0" w:space="0" w:color="auto"/>
            <w:right w:val="none" w:sz="0" w:space="0" w:color="auto"/>
          </w:divBdr>
          <w:divsChild>
            <w:div w:id="1157845320">
              <w:marLeft w:val="75"/>
              <w:marRight w:val="75"/>
              <w:marTop w:val="150"/>
              <w:marBottom w:val="150"/>
              <w:divBdr>
                <w:top w:val="none" w:sz="0" w:space="0" w:color="auto"/>
                <w:left w:val="none" w:sz="0" w:space="0" w:color="auto"/>
                <w:bottom w:val="none" w:sz="0" w:space="0" w:color="auto"/>
                <w:right w:val="none" w:sz="0" w:space="0" w:color="auto"/>
              </w:divBdr>
            </w:div>
          </w:divsChild>
        </w:div>
        <w:div w:id="857621197">
          <w:marLeft w:val="0"/>
          <w:marRight w:val="0"/>
          <w:marTop w:val="0"/>
          <w:marBottom w:val="0"/>
          <w:divBdr>
            <w:top w:val="none" w:sz="0" w:space="0" w:color="auto"/>
            <w:left w:val="none" w:sz="0" w:space="0" w:color="auto"/>
            <w:bottom w:val="none" w:sz="0" w:space="0" w:color="auto"/>
            <w:right w:val="none" w:sz="0" w:space="0" w:color="auto"/>
          </w:divBdr>
          <w:divsChild>
            <w:div w:id="799105029">
              <w:marLeft w:val="75"/>
              <w:marRight w:val="75"/>
              <w:marTop w:val="150"/>
              <w:marBottom w:val="150"/>
              <w:divBdr>
                <w:top w:val="none" w:sz="0" w:space="0" w:color="auto"/>
                <w:left w:val="none" w:sz="0" w:space="0" w:color="auto"/>
                <w:bottom w:val="none" w:sz="0" w:space="0" w:color="auto"/>
                <w:right w:val="none" w:sz="0" w:space="0" w:color="auto"/>
              </w:divBdr>
            </w:div>
          </w:divsChild>
        </w:div>
        <w:div w:id="1746106553">
          <w:marLeft w:val="0"/>
          <w:marRight w:val="0"/>
          <w:marTop w:val="0"/>
          <w:marBottom w:val="0"/>
          <w:divBdr>
            <w:top w:val="none" w:sz="0" w:space="0" w:color="auto"/>
            <w:left w:val="none" w:sz="0" w:space="0" w:color="auto"/>
            <w:bottom w:val="none" w:sz="0" w:space="0" w:color="auto"/>
            <w:right w:val="none" w:sz="0" w:space="0" w:color="auto"/>
          </w:divBdr>
          <w:divsChild>
            <w:div w:id="1197350727">
              <w:marLeft w:val="75"/>
              <w:marRight w:val="75"/>
              <w:marTop w:val="150"/>
              <w:marBottom w:val="150"/>
              <w:divBdr>
                <w:top w:val="none" w:sz="0" w:space="0" w:color="auto"/>
                <w:left w:val="none" w:sz="0" w:space="0" w:color="auto"/>
                <w:bottom w:val="none" w:sz="0" w:space="0" w:color="auto"/>
                <w:right w:val="none" w:sz="0" w:space="0" w:color="auto"/>
              </w:divBdr>
            </w:div>
          </w:divsChild>
        </w:div>
        <w:div w:id="40060094">
          <w:marLeft w:val="0"/>
          <w:marRight w:val="0"/>
          <w:marTop w:val="0"/>
          <w:marBottom w:val="0"/>
          <w:divBdr>
            <w:top w:val="none" w:sz="0" w:space="0" w:color="auto"/>
            <w:left w:val="none" w:sz="0" w:space="0" w:color="auto"/>
            <w:bottom w:val="none" w:sz="0" w:space="0" w:color="auto"/>
            <w:right w:val="none" w:sz="0" w:space="0" w:color="auto"/>
          </w:divBdr>
          <w:divsChild>
            <w:div w:id="1909488649">
              <w:marLeft w:val="75"/>
              <w:marRight w:val="75"/>
              <w:marTop w:val="150"/>
              <w:marBottom w:val="150"/>
              <w:divBdr>
                <w:top w:val="none" w:sz="0" w:space="0" w:color="auto"/>
                <w:left w:val="none" w:sz="0" w:space="0" w:color="auto"/>
                <w:bottom w:val="none" w:sz="0" w:space="0" w:color="auto"/>
                <w:right w:val="none" w:sz="0" w:space="0" w:color="auto"/>
              </w:divBdr>
            </w:div>
          </w:divsChild>
        </w:div>
        <w:div w:id="1802073533">
          <w:marLeft w:val="0"/>
          <w:marRight w:val="0"/>
          <w:marTop w:val="0"/>
          <w:marBottom w:val="0"/>
          <w:divBdr>
            <w:top w:val="none" w:sz="0" w:space="0" w:color="auto"/>
            <w:left w:val="none" w:sz="0" w:space="0" w:color="auto"/>
            <w:bottom w:val="none" w:sz="0" w:space="0" w:color="auto"/>
            <w:right w:val="none" w:sz="0" w:space="0" w:color="auto"/>
          </w:divBdr>
          <w:divsChild>
            <w:div w:id="986662790">
              <w:marLeft w:val="75"/>
              <w:marRight w:val="75"/>
              <w:marTop w:val="150"/>
              <w:marBottom w:val="150"/>
              <w:divBdr>
                <w:top w:val="none" w:sz="0" w:space="0" w:color="auto"/>
                <w:left w:val="none" w:sz="0" w:space="0" w:color="auto"/>
                <w:bottom w:val="none" w:sz="0" w:space="0" w:color="auto"/>
                <w:right w:val="none" w:sz="0" w:space="0" w:color="auto"/>
              </w:divBdr>
            </w:div>
          </w:divsChild>
        </w:div>
        <w:div w:id="355932272">
          <w:marLeft w:val="0"/>
          <w:marRight w:val="0"/>
          <w:marTop w:val="0"/>
          <w:marBottom w:val="0"/>
          <w:divBdr>
            <w:top w:val="none" w:sz="0" w:space="0" w:color="auto"/>
            <w:left w:val="none" w:sz="0" w:space="0" w:color="auto"/>
            <w:bottom w:val="none" w:sz="0" w:space="0" w:color="auto"/>
            <w:right w:val="none" w:sz="0" w:space="0" w:color="auto"/>
          </w:divBdr>
          <w:divsChild>
            <w:div w:id="2087528201">
              <w:marLeft w:val="75"/>
              <w:marRight w:val="75"/>
              <w:marTop w:val="150"/>
              <w:marBottom w:val="150"/>
              <w:divBdr>
                <w:top w:val="none" w:sz="0" w:space="0" w:color="auto"/>
                <w:left w:val="none" w:sz="0" w:space="0" w:color="auto"/>
                <w:bottom w:val="none" w:sz="0" w:space="0" w:color="auto"/>
                <w:right w:val="none" w:sz="0" w:space="0" w:color="auto"/>
              </w:divBdr>
            </w:div>
          </w:divsChild>
        </w:div>
        <w:div w:id="909970757">
          <w:marLeft w:val="0"/>
          <w:marRight w:val="0"/>
          <w:marTop w:val="0"/>
          <w:marBottom w:val="0"/>
          <w:divBdr>
            <w:top w:val="none" w:sz="0" w:space="0" w:color="auto"/>
            <w:left w:val="none" w:sz="0" w:space="0" w:color="auto"/>
            <w:bottom w:val="none" w:sz="0" w:space="0" w:color="auto"/>
            <w:right w:val="none" w:sz="0" w:space="0" w:color="auto"/>
          </w:divBdr>
          <w:divsChild>
            <w:div w:id="75901159">
              <w:marLeft w:val="75"/>
              <w:marRight w:val="75"/>
              <w:marTop w:val="150"/>
              <w:marBottom w:val="150"/>
              <w:divBdr>
                <w:top w:val="none" w:sz="0" w:space="0" w:color="auto"/>
                <w:left w:val="none" w:sz="0" w:space="0" w:color="auto"/>
                <w:bottom w:val="none" w:sz="0" w:space="0" w:color="auto"/>
                <w:right w:val="none" w:sz="0" w:space="0" w:color="auto"/>
              </w:divBdr>
            </w:div>
          </w:divsChild>
        </w:div>
        <w:div w:id="1274556815">
          <w:marLeft w:val="0"/>
          <w:marRight w:val="0"/>
          <w:marTop w:val="0"/>
          <w:marBottom w:val="0"/>
          <w:divBdr>
            <w:top w:val="none" w:sz="0" w:space="0" w:color="auto"/>
            <w:left w:val="none" w:sz="0" w:space="0" w:color="auto"/>
            <w:bottom w:val="none" w:sz="0" w:space="0" w:color="auto"/>
            <w:right w:val="none" w:sz="0" w:space="0" w:color="auto"/>
          </w:divBdr>
          <w:divsChild>
            <w:div w:id="247010371">
              <w:marLeft w:val="75"/>
              <w:marRight w:val="75"/>
              <w:marTop w:val="150"/>
              <w:marBottom w:val="150"/>
              <w:divBdr>
                <w:top w:val="none" w:sz="0" w:space="0" w:color="auto"/>
                <w:left w:val="none" w:sz="0" w:space="0" w:color="auto"/>
                <w:bottom w:val="none" w:sz="0" w:space="0" w:color="auto"/>
                <w:right w:val="none" w:sz="0" w:space="0" w:color="auto"/>
              </w:divBdr>
            </w:div>
          </w:divsChild>
        </w:div>
        <w:div w:id="1015109785">
          <w:marLeft w:val="0"/>
          <w:marRight w:val="0"/>
          <w:marTop w:val="0"/>
          <w:marBottom w:val="0"/>
          <w:divBdr>
            <w:top w:val="none" w:sz="0" w:space="0" w:color="auto"/>
            <w:left w:val="none" w:sz="0" w:space="0" w:color="auto"/>
            <w:bottom w:val="none" w:sz="0" w:space="0" w:color="auto"/>
            <w:right w:val="none" w:sz="0" w:space="0" w:color="auto"/>
          </w:divBdr>
          <w:divsChild>
            <w:div w:id="1292442651">
              <w:marLeft w:val="75"/>
              <w:marRight w:val="75"/>
              <w:marTop w:val="150"/>
              <w:marBottom w:val="150"/>
              <w:divBdr>
                <w:top w:val="none" w:sz="0" w:space="0" w:color="auto"/>
                <w:left w:val="none" w:sz="0" w:space="0" w:color="auto"/>
                <w:bottom w:val="none" w:sz="0" w:space="0" w:color="auto"/>
                <w:right w:val="none" w:sz="0" w:space="0" w:color="auto"/>
              </w:divBdr>
            </w:div>
          </w:divsChild>
        </w:div>
        <w:div w:id="1414205988">
          <w:marLeft w:val="0"/>
          <w:marRight w:val="0"/>
          <w:marTop w:val="0"/>
          <w:marBottom w:val="0"/>
          <w:divBdr>
            <w:top w:val="none" w:sz="0" w:space="0" w:color="auto"/>
            <w:left w:val="none" w:sz="0" w:space="0" w:color="auto"/>
            <w:bottom w:val="none" w:sz="0" w:space="0" w:color="auto"/>
            <w:right w:val="none" w:sz="0" w:space="0" w:color="auto"/>
          </w:divBdr>
          <w:divsChild>
            <w:div w:id="1960837542">
              <w:marLeft w:val="75"/>
              <w:marRight w:val="75"/>
              <w:marTop w:val="150"/>
              <w:marBottom w:val="150"/>
              <w:divBdr>
                <w:top w:val="none" w:sz="0" w:space="0" w:color="auto"/>
                <w:left w:val="none" w:sz="0" w:space="0" w:color="auto"/>
                <w:bottom w:val="none" w:sz="0" w:space="0" w:color="auto"/>
                <w:right w:val="none" w:sz="0" w:space="0" w:color="auto"/>
              </w:divBdr>
            </w:div>
          </w:divsChild>
        </w:div>
        <w:div w:id="671879868">
          <w:marLeft w:val="0"/>
          <w:marRight w:val="0"/>
          <w:marTop w:val="0"/>
          <w:marBottom w:val="0"/>
          <w:divBdr>
            <w:top w:val="none" w:sz="0" w:space="0" w:color="auto"/>
            <w:left w:val="none" w:sz="0" w:space="0" w:color="auto"/>
            <w:bottom w:val="none" w:sz="0" w:space="0" w:color="auto"/>
            <w:right w:val="none" w:sz="0" w:space="0" w:color="auto"/>
          </w:divBdr>
          <w:divsChild>
            <w:div w:id="1818958197">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895386869">
      <w:bodyDiv w:val="1"/>
      <w:marLeft w:val="0"/>
      <w:marRight w:val="0"/>
      <w:marTop w:val="0"/>
      <w:marBottom w:val="0"/>
      <w:divBdr>
        <w:top w:val="none" w:sz="0" w:space="0" w:color="auto"/>
        <w:left w:val="none" w:sz="0" w:space="0" w:color="auto"/>
        <w:bottom w:val="none" w:sz="0" w:space="0" w:color="auto"/>
        <w:right w:val="none" w:sz="0" w:space="0" w:color="auto"/>
      </w:divBdr>
      <w:divsChild>
        <w:div w:id="1768231591">
          <w:marLeft w:val="0"/>
          <w:marRight w:val="0"/>
          <w:marTop w:val="0"/>
          <w:marBottom w:val="0"/>
          <w:divBdr>
            <w:top w:val="none" w:sz="0" w:space="0" w:color="auto"/>
            <w:left w:val="none" w:sz="0" w:space="0" w:color="auto"/>
            <w:bottom w:val="none" w:sz="0" w:space="0" w:color="auto"/>
            <w:right w:val="none" w:sz="0" w:space="0" w:color="auto"/>
          </w:divBdr>
          <w:divsChild>
            <w:div w:id="1418943063">
              <w:marLeft w:val="75"/>
              <w:marRight w:val="75"/>
              <w:marTop w:val="150"/>
              <w:marBottom w:val="150"/>
              <w:divBdr>
                <w:top w:val="none" w:sz="0" w:space="0" w:color="auto"/>
                <w:left w:val="none" w:sz="0" w:space="0" w:color="auto"/>
                <w:bottom w:val="none" w:sz="0" w:space="0" w:color="auto"/>
                <w:right w:val="none" w:sz="0" w:space="0" w:color="auto"/>
              </w:divBdr>
            </w:div>
          </w:divsChild>
        </w:div>
        <w:div w:id="1445807653">
          <w:marLeft w:val="0"/>
          <w:marRight w:val="0"/>
          <w:marTop w:val="0"/>
          <w:marBottom w:val="0"/>
          <w:divBdr>
            <w:top w:val="none" w:sz="0" w:space="0" w:color="auto"/>
            <w:left w:val="none" w:sz="0" w:space="0" w:color="auto"/>
            <w:bottom w:val="none" w:sz="0" w:space="0" w:color="auto"/>
            <w:right w:val="none" w:sz="0" w:space="0" w:color="auto"/>
          </w:divBdr>
          <w:divsChild>
            <w:div w:id="641933193">
              <w:marLeft w:val="75"/>
              <w:marRight w:val="75"/>
              <w:marTop w:val="150"/>
              <w:marBottom w:val="150"/>
              <w:divBdr>
                <w:top w:val="none" w:sz="0" w:space="0" w:color="auto"/>
                <w:left w:val="none" w:sz="0" w:space="0" w:color="auto"/>
                <w:bottom w:val="none" w:sz="0" w:space="0" w:color="auto"/>
                <w:right w:val="none" w:sz="0" w:space="0" w:color="auto"/>
              </w:divBdr>
            </w:div>
          </w:divsChild>
        </w:div>
        <w:div w:id="870731580">
          <w:marLeft w:val="0"/>
          <w:marRight w:val="0"/>
          <w:marTop w:val="0"/>
          <w:marBottom w:val="0"/>
          <w:divBdr>
            <w:top w:val="none" w:sz="0" w:space="0" w:color="auto"/>
            <w:left w:val="none" w:sz="0" w:space="0" w:color="auto"/>
            <w:bottom w:val="none" w:sz="0" w:space="0" w:color="auto"/>
            <w:right w:val="none" w:sz="0" w:space="0" w:color="auto"/>
          </w:divBdr>
          <w:divsChild>
            <w:div w:id="99880005">
              <w:marLeft w:val="75"/>
              <w:marRight w:val="75"/>
              <w:marTop w:val="150"/>
              <w:marBottom w:val="150"/>
              <w:divBdr>
                <w:top w:val="none" w:sz="0" w:space="0" w:color="auto"/>
                <w:left w:val="none" w:sz="0" w:space="0" w:color="auto"/>
                <w:bottom w:val="none" w:sz="0" w:space="0" w:color="auto"/>
                <w:right w:val="none" w:sz="0" w:space="0" w:color="auto"/>
              </w:divBdr>
            </w:div>
          </w:divsChild>
        </w:div>
        <w:div w:id="1620913325">
          <w:marLeft w:val="0"/>
          <w:marRight w:val="0"/>
          <w:marTop w:val="0"/>
          <w:marBottom w:val="0"/>
          <w:divBdr>
            <w:top w:val="none" w:sz="0" w:space="0" w:color="auto"/>
            <w:left w:val="none" w:sz="0" w:space="0" w:color="auto"/>
            <w:bottom w:val="none" w:sz="0" w:space="0" w:color="auto"/>
            <w:right w:val="none" w:sz="0" w:space="0" w:color="auto"/>
          </w:divBdr>
          <w:divsChild>
            <w:div w:id="1324354333">
              <w:marLeft w:val="75"/>
              <w:marRight w:val="75"/>
              <w:marTop w:val="150"/>
              <w:marBottom w:val="150"/>
              <w:divBdr>
                <w:top w:val="none" w:sz="0" w:space="0" w:color="auto"/>
                <w:left w:val="none" w:sz="0" w:space="0" w:color="auto"/>
                <w:bottom w:val="none" w:sz="0" w:space="0" w:color="auto"/>
                <w:right w:val="none" w:sz="0" w:space="0" w:color="auto"/>
              </w:divBdr>
            </w:div>
          </w:divsChild>
        </w:div>
        <w:div w:id="870536735">
          <w:marLeft w:val="0"/>
          <w:marRight w:val="0"/>
          <w:marTop w:val="0"/>
          <w:marBottom w:val="0"/>
          <w:divBdr>
            <w:top w:val="none" w:sz="0" w:space="0" w:color="auto"/>
            <w:left w:val="none" w:sz="0" w:space="0" w:color="auto"/>
            <w:bottom w:val="none" w:sz="0" w:space="0" w:color="auto"/>
            <w:right w:val="none" w:sz="0" w:space="0" w:color="auto"/>
          </w:divBdr>
          <w:divsChild>
            <w:div w:id="1891839234">
              <w:marLeft w:val="75"/>
              <w:marRight w:val="75"/>
              <w:marTop w:val="150"/>
              <w:marBottom w:val="150"/>
              <w:divBdr>
                <w:top w:val="none" w:sz="0" w:space="0" w:color="auto"/>
                <w:left w:val="none" w:sz="0" w:space="0" w:color="auto"/>
                <w:bottom w:val="none" w:sz="0" w:space="0" w:color="auto"/>
                <w:right w:val="none" w:sz="0" w:space="0" w:color="auto"/>
              </w:divBdr>
            </w:div>
          </w:divsChild>
        </w:div>
        <w:div w:id="206794619">
          <w:marLeft w:val="0"/>
          <w:marRight w:val="0"/>
          <w:marTop w:val="0"/>
          <w:marBottom w:val="0"/>
          <w:divBdr>
            <w:top w:val="none" w:sz="0" w:space="0" w:color="auto"/>
            <w:left w:val="none" w:sz="0" w:space="0" w:color="auto"/>
            <w:bottom w:val="none" w:sz="0" w:space="0" w:color="auto"/>
            <w:right w:val="none" w:sz="0" w:space="0" w:color="auto"/>
          </w:divBdr>
          <w:divsChild>
            <w:div w:id="136185209">
              <w:marLeft w:val="75"/>
              <w:marRight w:val="75"/>
              <w:marTop w:val="150"/>
              <w:marBottom w:val="150"/>
              <w:divBdr>
                <w:top w:val="none" w:sz="0" w:space="0" w:color="auto"/>
                <w:left w:val="none" w:sz="0" w:space="0" w:color="auto"/>
                <w:bottom w:val="none" w:sz="0" w:space="0" w:color="auto"/>
                <w:right w:val="none" w:sz="0" w:space="0" w:color="auto"/>
              </w:divBdr>
            </w:div>
          </w:divsChild>
        </w:div>
        <w:div w:id="1648433181">
          <w:marLeft w:val="0"/>
          <w:marRight w:val="0"/>
          <w:marTop w:val="0"/>
          <w:marBottom w:val="0"/>
          <w:divBdr>
            <w:top w:val="none" w:sz="0" w:space="0" w:color="auto"/>
            <w:left w:val="none" w:sz="0" w:space="0" w:color="auto"/>
            <w:bottom w:val="none" w:sz="0" w:space="0" w:color="auto"/>
            <w:right w:val="none" w:sz="0" w:space="0" w:color="auto"/>
          </w:divBdr>
          <w:divsChild>
            <w:div w:id="1970472823">
              <w:marLeft w:val="75"/>
              <w:marRight w:val="75"/>
              <w:marTop w:val="150"/>
              <w:marBottom w:val="150"/>
              <w:divBdr>
                <w:top w:val="none" w:sz="0" w:space="0" w:color="auto"/>
                <w:left w:val="none" w:sz="0" w:space="0" w:color="auto"/>
                <w:bottom w:val="none" w:sz="0" w:space="0" w:color="auto"/>
                <w:right w:val="none" w:sz="0" w:space="0" w:color="auto"/>
              </w:divBdr>
            </w:div>
          </w:divsChild>
        </w:div>
        <w:div w:id="711657925">
          <w:marLeft w:val="0"/>
          <w:marRight w:val="0"/>
          <w:marTop w:val="0"/>
          <w:marBottom w:val="0"/>
          <w:divBdr>
            <w:top w:val="none" w:sz="0" w:space="0" w:color="auto"/>
            <w:left w:val="none" w:sz="0" w:space="0" w:color="auto"/>
            <w:bottom w:val="none" w:sz="0" w:space="0" w:color="auto"/>
            <w:right w:val="none" w:sz="0" w:space="0" w:color="auto"/>
          </w:divBdr>
          <w:divsChild>
            <w:div w:id="493111065">
              <w:marLeft w:val="75"/>
              <w:marRight w:val="75"/>
              <w:marTop w:val="150"/>
              <w:marBottom w:val="150"/>
              <w:divBdr>
                <w:top w:val="none" w:sz="0" w:space="0" w:color="auto"/>
                <w:left w:val="none" w:sz="0" w:space="0" w:color="auto"/>
                <w:bottom w:val="none" w:sz="0" w:space="0" w:color="auto"/>
                <w:right w:val="none" w:sz="0" w:space="0" w:color="auto"/>
              </w:divBdr>
            </w:div>
          </w:divsChild>
        </w:div>
        <w:div w:id="1907718149">
          <w:marLeft w:val="0"/>
          <w:marRight w:val="0"/>
          <w:marTop w:val="0"/>
          <w:marBottom w:val="0"/>
          <w:divBdr>
            <w:top w:val="none" w:sz="0" w:space="0" w:color="auto"/>
            <w:left w:val="none" w:sz="0" w:space="0" w:color="auto"/>
            <w:bottom w:val="none" w:sz="0" w:space="0" w:color="auto"/>
            <w:right w:val="none" w:sz="0" w:space="0" w:color="auto"/>
          </w:divBdr>
          <w:divsChild>
            <w:div w:id="1369143597">
              <w:marLeft w:val="75"/>
              <w:marRight w:val="75"/>
              <w:marTop w:val="150"/>
              <w:marBottom w:val="150"/>
              <w:divBdr>
                <w:top w:val="none" w:sz="0" w:space="0" w:color="auto"/>
                <w:left w:val="none" w:sz="0" w:space="0" w:color="auto"/>
                <w:bottom w:val="none" w:sz="0" w:space="0" w:color="auto"/>
                <w:right w:val="none" w:sz="0" w:space="0" w:color="auto"/>
              </w:divBdr>
            </w:div>
          </w:divsChild>
        </w:div>
        <w:div w:id="1666783812">
          <w:marLeft w:val="0"/>
          <w:marRight w:val="0"/>
          <w:marTop w:val="0"/>
          <w:marBottom w:val="0"/>
          <w:divBdr>
            <w:top w:val="none" w:sz="0" w:space="0" w:color="auto"/>
            <w:left w:val="none" w:sz="0" w:space="0" w:color="auto"/>
            <w:bottom w:val="none" w:sz="0" w:space="0" w:color="auto"/>
            <w:right w:val="none" w:sz="0" w:space="0" w:color="auto"/>
          </w:divBdr>
          <w:divsChild>
            <w:div w:id="51392955">
              <w:marLeft w:val="75"/>
              <w:marRight w:val="75"/>
              <w:marTop w:val="150"/>
              <w:marBottom w:val="150"/>
              <w:divBdr>
                <w:top w:val="none" w:sz="0" w:space="0" w:color="auto"/>
                <w:left w:val="none" w:sz="0" w:space="0" w:color="auto"/>
                <w:bottom w:val="none" w:sz="0" w:space="0" w:color="auto"/>
                <w:right w:val="none" w:sz="0" w:space="0" w:color="auto"/>
              </w:divBdr>
            </w:div>
          </w:divsChild>
        </w:div>
        <w:div w:id="1734425868">
          <w:marLeft w:val="0"/>
          <w:marRight w:val="0"/>
          <w:marTop w:val="0"/>
          <w:marBottom w:val="0"/>
          <w:divBdr>
            <w:top w:val="none" w:sz="0" w:space="0" w:color="auto"/>
            <w:left w:val="none" w:sz="0" w:space="0" w:color="auto"/>
            <w:bottom w:val="none" w:sz="0" w:space="0" w:color="auto"/>
            <w:right w:val="none" w:sz="0" w:space="0" w:color="auto"/>
          </w:divBdr>
          <w:divsChild>
            <w:div w:id="855003871">
              <w:marLeft w:val="75"/>
              <w:marRight w:val="75"/>
              <w:marTop w:val="150"/>
              <w:marBottom w:val="150"/>
              <w:divBdr>
                <w:top w:val="none" w:sz="0" w:space="0" w:color="auto"/>
                <w:left w:val="none" w:sz="0" w:space="0" w:color="auto"/>
                <w:bottom w:val="none" w:sz="0" w:space="0" w:color="auto"/>
                <w:right w:val="none" w:sz="0" w:space="0" w:color="auto"/>
              </w:divBdr>
            </w:div>
          </w:divsChild>
        </w:div>
        <w:div w:id="2122607736">
          <w:marLeft w:val="0"/>
          <w:marRight w:val="0"/>
          <w:marTop w:val="0"/>
          <w:marBottom w:val="0"/>
          <w:divBdr>
            <w:top w:val="none" w:sz="0" w:space="0" w:color="auto"/>
            <w:left w:val="none" w:sz="0" w:space="0" w:color="auto"/>
            <w:bottom w:val="none" w:sz="0" w:space="0" w:color="auto"/>
            <w:right w:val="none" w:sz="0" w:space="0" w:color="auto"/>
          </w:divBdr>
          <w:divsChild>
            <w:div w:id="332031290">
              <w:marLeft w:val="75"/>
              <w:marRight w:val="75"/>
              <w:marTop w:val="150"/>
              <w:marBottom w:val="150"/>
              <w:divBdr>
                <w:top w:val="none" w:sz="0" w:space="0" w:color="auto"/>
                <w:left w:val="none" w:sz="0" w:space="0" w:color="auto"/>
                <w:bottom w:val="none" w:sz="0" w:space="0" w:color="auto"/>
                <w:right w:val="none" w:sz="0" w:space="0" w:color="auto"/>
              </w:divBdr>
            </w:div>
          </w:divsChild>
        </w:div>
        <w:div w:id="382826952">
          <w:marLeft w:val="0"/>
          <w:marRight w:val="0"/>
          <w:marTop w:val="0"/>
          <w:marBottom w:val="0"/>
          <w:divBdr>
            <w:top w:val="none" w:sz="0" w:space="0" w:color="auto"/>
            <w:left w:val="none" w:sz="0" w:space="0" w:color="auto"/>
            <w:bottom w:val="none" w:sz="0" w:space="0" w:color="auto"/>
            <w:right w:val="none" w:sz="0" w:space="0" w:color="auto"/>
          </w:divBdr>
          <w:divsChild>
            <w:div w:id="1320383497">
              <w:marLeft w:val="75"/>
              <w:marRight w:val="75"/>
              <w:marTop w:val="150"/>
              <w:marBottom w:val="150"/>
              <w:divBdr>
                <w:top w:val="none" w:sz="0" w:space="0" w:color="auto"/>
                <w:left w:val="none" w:sz="0" w:space="0" w:color="auto"/>
                <w:bottom w:val="none" w:sz="0" w:space="0" w:color="auto"/>
                <w:right w:val="none" w:sz="0" w:space="0" w:color="auto"/>
              </w:divBdr>
            </w:div>
          </w:divsChild>
        </w:div>
      </w:divsChild>
    </w:div>
    <w:div w:id="1954704158">
      <w:bodyDiv w:val="1"/>
      <w:marLeft w:val="0"/>
      <w:marRight w:val="0"/>
      <w:marTop w:val="0"/>
      <w:marBottom w:val="0"/>
      <w:divBdr>
        <w:top w:val="none" w:sz="0" w:space="0" w:color="auto"/>
        <w:left w:val="none" w:sz="0" w:space="0" w:color="auto"/>
        <w:bottom w:val="none" w:sz="0" w:space="0" w:color="auto"/>
        <w:right w:val="none" w:sz="0" w:space="0" w:color="auto"/>
      </w:divBdr>
    </w:div>
    <w:div w:id="2051027333">
      <w:bodyDiv w:val="1"/>
      <w:marLeft w:val="0"/>
      <w:marRight w:val="0"/>
      <w:marTop w:val="0"/>
      <w:marBottom w:val="0"/>
      <w:divBdr>
        <w:top w:val="none" w:sz="0" w:space="0" w:color="auto"/>
        <w:left w:val="none" w:sz="0" w:space="0" w:color="auto"/>
        <w:bottom w:val="none" w:sz="0" w:space="0" w:color="auto"/>
        <w:right w:val="none" w:sz="0" w:space="0" w:color="auto"/>
      </w:divBdr>
    </w:div>
    <w:div w:id="2069063145">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4277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14017</Words>
  <Characters>79900</Characters>
  <Application>Microsoft Office Word</Application>
  <DocSecurity>0</DocSecurity>
  <Lines>665</Lines>
  <Paragraphs>187</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93730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Andrew Sonta</cp:lastModifiedBy>
  <cp:revision>7</cp:revision>
  <cp:lastPrinted>2025-04-07T14:46:00Z</cp:lastPrinted>
  <dcterms:created xsi:type="dcterms:W3CDTF">2025-05-05T11:36:00Z</dcterms:created>
  <dcterms:modified xsi:type="dcterms:W3CDTF">2025-05-09T13:34:00Z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id="TEjQFFb9"/&gt;&lt;style id="http://www.zotero.org/styles/elsevier-harvard" hasBibliography="1" bibliographyStyleHasBeenSet="1"/&gt;&lt;prefs&gt;&lt;pref name="fieldType" value="Field"/&gt;&lt;/prefs&gt;&lt;/data&gt;</vt:lpwstr>
  </property>
  <property fmtid="{D5CDD505-2E9C-101B-9397-08002B2CF9AE}" pid="3" name="ZOTERO_PREF_2">
    <vt:lpwstr/>
  </property>
</Properties>
</file>