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A4" w:rsidRPr="00A81889" w:rsidRDefault="0067646E" w:rsidP="00762CC2">
      <w:pPr>
        <w:spacing w:after="0" w:line="240" w:lineRule="auto"/>
        <w:jc w:val="center"/>
        <w:rPr>
          <w:rFonts w:ascii="Times New Roman" w:hAnsi="Times New Roman" w:cs="Times New Roman"/>
          <w:b/>
          <w:lang w:val="en-GB"/>
        </w:rPr>
      </w:pPr>
      <w:r w:rsidRPr="00A81889">
        <w:rPr>
          <w:rFonts w:ascii="Times New Roman" w:hAnsi="Times New Roman" w:cs="Times New Roman"/>
          <w:b/>
          <w:lang w:val="en-GB"/>
        </w:rPr>
        <w:t xml:space="preserve">Prediction of </w:t>
      </w:r>
      <w:r w:rsidR="00A81889" w:rsidRPr="00A81889">
        <w:rPr>
          <w:rFonts w:ascii="Times New Roman" w:hAnsi="Times New Roman" w:cs="Times New Roman"/>
          <w:b/>
          <w:lang w:val="en-GB"/>
        </w:rPr>
        <w:t>l</w:t>
      </w:r>
      <w:r w:rsidR="00625058" w:rsidRPr="00A81889">
        <w:rPr>
          <w:rFonts w:ascii="Times New Roman" w:hAnsi="Times New Roman" w:cs="Times New Roman"/>
          <w:b/>
          <w:lang w:val="en-GB"/>
        </w:rPr>
        <w:t>ow velocity impact and compression after impact on laminate composite</w:t>
      </w:r>
      <w:r w:rsidRPr="00A81889">
        <w:rPr>
          <w:rFonts w:ascii="Times New Roman" w:hAnsi="Times New Roman" w:cs="Times New Roman"/>
          <w:b/>
          <w:lang w:val="en-GB"/>
        </w:rPr>
        <w:t xml:space="preserve"> with </w:t>
      </w:r>
      <w:r w:rsidR="00CB1CF7" w:rsidRPr="00A81889">
        <w:rPr>
          <w:rFonts w:ascii="Times New Roman" w:hAnsi="Times New Roman" w:cs="Times New Roman"/>
          <w:b/>
          <w:lang w:val="en-GB"/>
        </w:rPr>
        <w:t>thermoplastic matrix</w:t>
      </w:r>
    </w:p>
    <w:p w:rsidR="00762CC2" w:rsidRPr="00EE4F3E" w:rsidRDefault="00762CC2" w:rsidP="00762CC2">
      <w:pPr>
        <w:spacing w:after="0" w:line="240" w:lineRule="auto"/>
        <w:jc w:val="center"/>
        <w:rPr>
          <w:rFonts w:ascii="Times New Roman" w:hAnsi="Times New Roman" w:cs="Times New Roman"/>
          <w:b/>
          <w:lang w:val="en-GB"/>
        </w:rPr>
      </w:pPr>
    </w:p>
    <w:p w:rsidR="00762CC2" w:rsidRPr="0067646E" w:rsidRDefault="00625058" w:rsidP="00625058">
      <w:pPr>
        <w:spacing w:after="120" w:line="480" w:lineRule="auto"/>
        <w:jc w:val="center"/>
        <w:rPr>
          <w:rFonts w:ascii="Times New Roman" w:hAnsi="Times New Roman" w:cs="Times New Roman"/>
          <w:vertAlign w:val="superscript"/>
        </w:rPr>
      </w:pPr>
      <w:r w:rsidRPr="0067646E">
        <w:rPr>
          <w:rFonts w:ascii="Times New Roman" w:hAnsi="Times New Roman" w:cs="Times New Roman"/>
        </w:rPr>
        <w:t>Bouvet C.</w:t>
      </w:r>
      <w:r w:rsidRPr="0067646E">
        <w:rPr>
          <w:rFonts w:ascii="Times New Roman" w:hAnsi="Times New Roman" w:cs="Times New Roman"/>
          <w:vertAlign w:val="superscript"/>
        </w:rPr>
        <w:t>1*</w:t>
      </w:r>
      <w:r w:rsidRPr="0067646E">
        <w:rPr>
          <w:rFonts w:ascii="Times New Roman" w:hAnsi="Times New Roman" w:cs="Times New Roman"/>
        </w:rPr>
        <w:t xml:space="preserve">, </w:t>
      </w:r>
      <w:r w:rsidR="00762CC2" w:rsidRPr="0067646E">
        <w:rPr>
          <w:rFonts w:ascii="Times New Roman" w:hAnsi="Times New Roman" w:cs="Times New Roman"/>
        </w:rPr>
        <w:t>G</w:t>
      </w:r>
      <w:r w:rsidRPr="0067646E">
        <w:rPr>
          <w:rFonts w:ascii="Times New Roman" w:hAnsi="Times New Roman" w:cs="Times New Roman"/>
        </w:rPr>
        <w:t>arcia Pérez P.</w:t>
      </w:r>
      <w:r w:rsidRPr="0067646E">
        <w:rPr>
          <w:rFonts w:ascii="Times New Roman" w:hAnsi="Times New Roman" w:cs="Times New Roman"/>
          <w:vertAlign w:val="superscript"/>
        </w:rPr>
        <w:t xml:space="preserve"> 2</w:t>
      </w:r>
      <w:r w:rsidRPr="0067646E">
        <w:rPr>
          <w:rFonts w:ascii="Times New Roman" w:hAnsi="Times New Roman" w:cs="Times New Roman"/>
        </w:rPr>
        <w:t>, Dau F.</w:t>
      </w:r>
      <w:r w:rsidRPr="0067646E">
        <w:rPr>
          <w:rFonts w:ascii="Times New Roman" w:hAnsi="Times New Roman" w:cs="Times New Roman"/>
          <w:vertAlign w:val="superscript"/>
        </w:rPr>
        <w:t xml:space="preserve"> 2</w:t>
      </w:r>
      <w:r w:rsidRPr="0067646E">
        <w:rPr>
          <w:rFonts w:ascii="Times New Roman" w:hAnsi="Times New Roman" w:cs="Times New Roman"/>
        </w:rPr>
        <w:t>, Ballere L.</w:t>
      </w:r>
      <w:r w:rsidRPr="0067646E">
        <w:rPr>
          <w:rFonts w:ascii="Times New Roman" w:hAnsi="Times New Roman" w:cs="Times New Roman"/>
          <w:vertAlign w:val="superscript"/>
        </w:rPr>
        <w:t xml:space="preserve"> 3</w:t>
      </w:r>
      <w:r w:rsidRPr="0067646E">
        <w:rPr>
          <w:rFonts w:ascii="Times New Roman" w:hAnsi="Times New Roman" w:cs="Times New Roman"/>
        </w:rPr>
        <w:t>, Peres P.</w:t>
      </w:r>
      <w:r w:rsidRPr="0067646E">
        <w:rPr>
          <w:rFonts w:ascii="Times New Roman" w:hAnsi="Times New Roman" w:cs="Times New Roman"/>
          <w:vertAlign w:val="superscript"/>
        </w:rPr>
        <w:t>3</w:t>
      </w:r>
    </w:p>
    <w:p w:rsidR="00625058" w:rsidRPr="0067646E" w:rsidRDefault="00625058" w:rsidP="00625058">
      <w:pPr>
        <w:pStyle w:val="authors"/>
        <w:rPr>
          <w:rFonts w:eastAsia="Malgun Gothic"/>
          <w:b w:val="0"/>
          <w:color w:val="000000"/>
          <w:szCs w:val="24"/>
          <w:lang w:val="fr-FR" w:eastAsia="ko-KR"/>
        </w:rPr>
      </w:pPr>
      <w:proofErr w:type="gramStart"/>
      <w:r w:rsidRPr="0067646E">
        <w:rPr>
          <w:rFonts w:eastAsia="Malgun Gothic"/>
          <w:b w:val="0"/>
          <w:color w:val="000000"/>
          <w:szCs w:val="24"/>
          <w:vertAlign w:val="superscript"/>
          <w:lang w:val="fr-FR" w:eastAsia="ko-KR"/>
        </w:rPr>
        <w:t>1</w:t>
      </w:r>
      <w:r w:rsidRPr="0067646E">
        <w:rPr>
          <w:rFonts w:eastAsia="Malgun Gothic"/>
          <w:b w:val="0"/>
          <w:color w:val="000000"/>
          <w:szCs w:val="24"/>
          <w:lang w:val="fr-FR" w:eastAsia="ko-KR"/>
        </w:rPr>
        <w:t xml:space="preserve"> </w:t>
      </w:r>
      <w:r w:rsidR="00EE4F3E" w:rsidRPr="0067646E">
        <w:rPr>
          <w:rFonts w:eastAsia="Malgun Gothic"/>
          <w:b w:val="0"/>
          <w:color w:val="000000"/>
          <w:szCs w:val="24"/>
          <w:lang w:val="fr-FR" w:eastAsia="ko-KR"/>
        </w:rPr>
        <w:t>,</w:t>
      </w:r>
      <w:proofErr w:type="gramEnd"/>
      <w:r w:rsidR="00EE4F3E" w:rsidRPr="0067646E">
        <w:rPr>
          <w:rFonts w:eastAsia="Malgun Gothic"/>
          <w:b w:val="0"/>
          <w:color w:val="000000"/>
          <w:szCs w:val="24"/>
          <w:lang w:val="fr-FR" w:eastAsia="ko-KR"/>
        </w:rPr>
        <w:t xml:space="preserve"> Institut Clément Ader (UMR CNRS 5312), </w:t>
      </w:r>
      <w:r w:rsidRPr="0067646E">
        <w:rPr>
          <w:rFonts w:eastAsia="Malgun Gothic"/>
          <w:b w:val="0"/>
          <w:color w:val="000000"/>
          <w:szCs w:val="24"/>
          <w:lang w:val="fr-FR" w:eastAsia="ko-KR"/>
        </w:rPr>
        <w:t>Université de Toulouse, ISAE-S</w:t>
      </w:r>
      <w:r w:rsidR="00A81889">
        <w:rPr>
          <w:rFonts w:eastAsia="Malgun Gothic"/>
          <w:b w:val="0"/>
          <w:color w:val="000000"/>
          <w:szCs w:val="24"/>
          <w:lang w:val="fr-FR" w:eastAsia="ko-KR"/>
        </w:rPr>
        <w:t>UPAERO</w:t>
      </w:r>
      <w:r w:rsidR="00EE4F3E" w:rsidRPr="0067646E">
        <w:rPr>
          <w:rFonts w:eastAsia="Malgun Gothic"/>
          <w:b w:val="0"/>
          <w:color w:val="000000"/>
          <w:szCs w:val="24"/>
          <w:lang w:val="fr-FR" w:eastAsia="ko-KR"/>
        </w:rPr>
        <w:t xml:space="preserve">, </w:t>
      </w:r>
      <w:r w:rsidRPr="0067646E">
        <w:rPr>
          <w:rFonts w:eastAsia="Malgun Gothic"/>
          <w:b w:val="0"/>
          <w:color w:val="000000"/>
          <w:szCs w:val="24"/>
          <w:lang w:val="fr-FR" w:eastAsia="ko-KR"/>
        </w:rPr>
        <w:t>Toulouse, France</w:t>
      </w:r>
    </w:p>
    <w:p w:rsidR="00625058" w:rsidRPr="0067646E" w:rsidRDefault="00625058" w:rsidP="00625058">
      <w:pPr>
        <w:pStyle w:val="authors"/>
        <w:rPr>
          <w:rFonts w:eastAsia="Malgun Gothic"/>
          <w:b w:val="0"/>
          <w:color w:val="000000"/>
          <w:szCs w:val="24"/>
          <w:lang w:val="fr-FR" w:eastAsia="ko-KR"/>
        </w:rPr>
      </w:pPr>
      <w:r w:rsidRPr="0067646E">
        <w:rPr>
          <w:b w:val="0"/>
          <w:color w:val="000000"/>
          <w:szCs w:val="24"/>
          <w:vertAlign w:val="superscript"/>
          <w:lang w:val="fr-FR"/>
        </w:rPr>
        <w:t>2</w:t>
      </w:r>
      <w:r w:rsidRPr="0067646E">
        <w:rPr>
          <w:rFonts w:eastAsia="Malgun Gothic"/>
          <w:b w:val="0"/>
          <w:color w:val="000000"/>
          <w:szCs w:val="24"/>
          <w:lang w:val="fr-FR" w:eastAsia="ko-KR"/>
        </w:rPr>
        <w:t xml:space="preserve"> </w:t>
      </w:r>
      <w:r w:rsidR="00EE4F3E" w:rsidRPr="0067646E">
        <w:rPr>
          <w:rFonts w:eastAsia="Malgun Gothic"/>
          <w:b w:val="0"/>
          <w:color w:val="000000"/>
          <w:szCs w:val="24"/>
          <w:lang w:val="fr-FR" w:eastAsia="ko-KR"/>
        </w:rPr>
        <w:t xml:space="preserve">Institut de Mécanique et d'Ingénierie, </w:t>
      </w:r>
      <w:r w:rsidRPr="0067646E">
        <w:rPr>
          <w:rFonts w:eastAsia="Malgun Gothic"/>
          <w:b w:val="0"/>
          <w:color w:val="000000"/>
          <w:szCs w:val="24"/>
          <w:lang w:val="fr-FR" w:eastAsia="ko-KR"/>
        </w:rPr>
        <w:t xml:space="preserve">Arts et Métiers </w:t>
      </w:r>
      <w:proofErr w:type="spellStart"/>
      <w:r w:rsidRPr="0067646E">
        <w:rPr>
          <w:rFonts w:eastAsia="Malgun Gothic"/>
          <w:b w:val="0"/>
          <w:color w:val="000000"/>
          <w:szCs w:val="24"/>
          <w:lang w:val="fr-FR" w:eastAsia="ko-KR"/>
        </w:rPr>
        <w:t>ParisTech</w:t>
      </w:r>
      <w:proofErr w:type="spellEnd"/>
      <w:r w:rsidRPr="0067646E">
        <w:rPr>
          <w:rFonts w:eastAsia="Malgun Gothic"/>
          <w:b w:val="0"/>
          <w:color w:val="000000"/>
          <w:szCs w:val="24"/>
          <w:lang w:val="fr-FR" w:eastAsia="ko-KR"/>
        </w:rPr>
        <w:t>, Talence, France</w:t>
      </w:r>
    </w:p>
    <w:p w:rsidR="00625058" w:rsidRPr="0067646E" w:rsidRDefault="00625058" w:rsidP="00625058">
      <w:pPr>
        <w:pStyle w:val="authors"/>
        <w:rPr>
          <w:rFonts w:eastAsia="Malgun Gothic"/>
          <w:b w:val="0"/>
          <w:color w:val="000000"/>
          <w:szCs w:val="24"/>
          <w:lang w:val="fr-FR" w:eastAsia="ko-KR"/>
        </w:rPr>
      </w:pPr>
      <w:r w:rsidRPr="0067646E">
        <w:rPr>
          <w:rFonts w:eastAsia="Malgun Gothic"/>
          <w:b w:val="0"/>
          <w:color w:val="000000"/>
          <w:szCs w:val="24"/>
          <w:vertAlign w:val="superscript"/>
          <w:lang w:val="fr-FR" w:eastAsia="ko-KR"/>
        </w:rPr>
        <w:t>3</w:t>
      </w:r>
      <w:r w:rsidR="00CB1CF7">
        <w:rPr>
          <w:rFonts w:eastAsia="Malgun Gothic"/>
          <w:b w:val="0"/>
          <w:color w:val="000000"/>
          <w:szCs w:val="24"/>
          <w:lang w:val="fr-FR" w:eastAsia="ko-KR"/>
        </w:rPr>
        <w:t>Ariane</w:t>
      </w:r>
      <w:r w:rsidRPr="0067646E">
        <w:rPr>
          <w:rFonts w:eastAsia="Malgun Gothic"/>
          <w:b w:val="0"/>
          <w:color w:val="000000"/>
          <w:szCs w:val="24"/>
          <w:lang w:val="fr-FR" w:eastAsia="ko-KR"/>
        </w:rPr>
        <w:t>Group, Saint-Médard-en-Jalles, France</w:t>
      </w:r>
    </w:p>
    <w:p w:rsidR="00625058" w:rsidRPr="00EE4F3E" w:rsidRDefault="00625058" w:rsidP="00625058">
      <w:pPr>
        <w:pStyle w:val="authors"/>
        <w:rPr>
          <w:rFonts w:eastAsia="Malgun Gothic"/>
          <w:b w:val="0"/>
          <w:color w:val="000000"/>
          <w:sz w:val="22"/>
          <w:szCs w:val="22"/>
          <w:lang w:val="en-GB" w:eastAsia="ko-KR"/>
        </w:rPr>
      </w:pPr>
      <w:r w:rsidRPr="00EE4F3E">
        <w:rPr>
          <w:b w:val="0"/>
          <w:color w:val="000000"/>
          <w:sz w:val="22"/>
          <w:szCs w:val="22"/>
          <w:lang w:val="en-GB" w:eastAsia="ja-JP"/>
        </w:rPr>
        <w:t xml:space="preserve">* </w:t>
      </w:r>
      <w:r w:rsidRPr="00EE4F3E">
        <w:rPr>
          <w:rFonts w:eastAsia="Malgun Gothic"/>
          <w:b w:val="0"/>
          <w:color w:val="000000"/>
          <w:sz w:val="22"/>
          <w:szCs w:val="22"/>
          <w:lang w:val="en-GB" w:eastAsia="ko-KR"/>
        </w:rPr>
        <w:t>C</w:t>
      </w:r>
      <w:r w:rsidRPr="00EE4F3E">
        <w:rPr>
          <w:b w:val="0"/>
          <w:color w:val="000000"/>
          <w:sz w:val="22"/>
          <w:szCs w:val="22"/>
          <w:lang w:val="en-GB" w:eastAsia="ja-JP"/>
        </w:rPr>
        <w:t>orresponding author (</w:t>
      </w:r>
      <w:r w:rsidR="00EE4F3E" w:rsidRPr="00EE4F3E">
        <w:rPr>
          <w:b w:val="0"/>
          <w:color w:val="auto"/>
          <w:lang w:val="en-GB"/>
        </w:rPr>
        <w:t>c</w:t>
      </w:r>
      <w:r w:rsidRPr="00EE4F3E">
        <w:rPr>
          <w:b w:val="0"/>
          <w:color w:val="auto"/>
          <w:lang w:val="en-GB"/>
        </w:rPr>
        <w:t>hristophe.bouvet@isae.fr</w:t>
      </w:r>
      <w:r w:rsidRPr="00EE4F3E">
        <w:rPr>
          <w:rFonts w:eastAsia="Malgun Gothic"/>
          <w:b w:val="0"/>
          <w:color w:val="000000"/>
          <w:sz w:val="22"/>
          <w:szCs w:val="22"/>
          <w:lang w:val="en-GB" w:eastAsia="ko-KR"/>
        </w:rPr>
        <w:t>)</w:t>
      </w:r>
    </w:p>
    <w:p w:rsidR="00625058" w:rsidRPr="00EE4F3E" w:rsidRDefault="00625058" w:rsidP="00625058">
      <w:pPr>
        <w:pStyle w:val="authors"/>
        <w:rPr>
          <w:rFonts w:eastAsia="Malgun Gothic"/>
          <w:color w:val="000000"/>
          <w:lang w:val="en-GB" w:eastAsia="ko-KR"/>
        </w:rPr>
      </w:pPr>
    </w:p>
    <w:p w:rsidR="00625058" w:rsidRPr="00EE4F3E" w:rsidRDefault="00625058" w:rsidP="00625058">
      <w:pPr>
        <w:pStyle w:val="keywords"/>
        <w:rPr>
          <w:i w:val="0"/>
          <w:color w:val="000000"/>
          <w:lang w:val="en-GB" w:eastAsia="ja-JP"/>
        </w:rPr>
      </w:pPr>
      <w:r w:rsidRPr="00EE4F3E">
        <w:rPr>
          <w:b/>
          <w:i w:val="0"/>
          <w:color w:val="000000"/>
          <w:lang w:val="en-GB"/>
        </w:rPr>
        <w:t>Keywords</w:t>
      </w:r>
      <w:r w:rsidRPr="00EE4F3E">
        <w:rPr>
          <w:color w:val="000000"/>
          <w:lang w:val="en-GB"/>
        </w:rPr>
        <w:t>: impact, residual strength, thermoplastic, numerical simulation</w:t>
      </w:r>
    </w:p>
    <w:p w:rsidR="00762CC2" w:rsidRPr="00EE4F3E" w:rsidRDefault="00762CC2" w:rsidP="00CB0B94">
      <w:pPr>
        <w:spacing w:after="0" w:line="240" w:lineRule="auto"/>
        <w:jc w:val="both"/>
        <w:rPr>
          <w:rFonts w:ascii="Times New Roman" w:hAnsi="Times New Roman" w:cs="Times New Roman"/>
          <w:lang w:val="en-GB"/>
        </w:rPr>
      </w:pPr>
    </w:p>
    <w:p w:rsidR="00EE4F3E" w:rsidRPr="00A81889" w:rsidRDefault="00EE4F3E" w:rsidP="00EE4F3E">
      <w:pPr>
        <w:spacing w:before="120" w:after="0" w:line="240" w:lineRule="auto"/>
        <w:ind w:firstLine="851"/>
        <w:jc w:val="both"/>
        <w:rPr>
          <w:rFonts w:ascii="Times New Roman" w:hAnsi="Times New Roman" w:cs="Times New Roman"/>
          <w:b/>
          <w:strike/>
          <w:lang w:val="en-GB"/>
        </w:rPr>
      </w:pPr>
      <w:r w:rsidRPr="00EE4F3E">
        <w:rPr>
          <w:rFonts w:ascii="Times New Roman" w:hAnsi="Times New Roman" w:cs="Times New Roman"/>
          <w:lang w:val="en-GB"/>
        </w:rPr>
        <w:t xml:space="preserve">Composite materials have been increasingly used in airframe and space applications in recent decades because of their advantageous characteristics, such as their low specific weight, enhanced mechanical strength, </w:t>
      </w:r>
      <w:r w:rsidRPr="00A81889">
        <w:rPr>
          <w:rFonts w:ascii="Times New Roman" w:hAnsi="Times New Roman" w:cs="Times New Roman"/>
          <w:lang w:val="en-GB"/>
        </w:rPr>
        <w:t>and high stiffness coefficient</w:t>
      </w:r>
      <w:r w:rsidR="0067646E" w:rsidRPr="00A81889">
        <w:rPr>
          <w:rFonts w:ascii="Times New Roman" w:hAnsi="Times New Roman" w:cs="Times New Roman"/>
          <w:lang w:val="en-GB"/>
        </w:rPr>
        <w:t xml:space="preserve"> when using high performance carbon </w:t>
      </w:r>
      <w:proofErr w:type="spellStart"/>
      <w:r w:rsidR="0067646E" w:rsidRPr="00A81889">
        <w:rPr>
          <w:rFonts w:ascii="Times New Roman" w:hAnsi="Times New Roman" w:cs="Times New Roman"/>
          <w:lang w:val="en-GB"/>
        </w:rPr>
        <w:t>fiber</w:t>
      </w:r>
      <w:proofErr w:type="spellEnd"/>
      <w:r w:rsidR="0067646E" w:rsidRPr="00A81889">
        <w:rPr>
          <w:rFonts w:ascii="Times New Roman" w:hAnsi="Times New Roman" w:cs="Times New Roman"/>
          <w:lang w:val="en-GB"/>
        </w:rPr>
        <w:t xml:space="preserve"> with intermediate modulus</w:t>
      </w:r>
      <w:r w:rsidRPr="00A81889">
        <w:rPr>
          <w:rFonts w:ascii="Times New Roman" w:hAnsi="Times New Roman" w:cs="Times New Roman"/>
          <w:lang w:val="en-GB"/>
        </w:rPr>
        <w:t>. Nevertheless, during the structure’s life, damage induced in these materials by impacts of minor and major objects, such as hail stones, runway debris or dropped tools, can drastically decrease the structure’s life.</w:t>
      </w:r>
    </w:p>
    <w:p w:rsidR="00EE4F3E" w:rsidRPr="00EE4F3E" w:rsidRDefault="00EE4F3E" w:rsidP="00EE4F3E">
      <w:pPr>
        <w:spacing w:before="120" w:after="0" w:line="240" w:lineRule="auto"/>
        <w:ind w:firstLine="851"/>
        <w:jc w:val="both"/>
        <w:rPr>
          <w:rFonts w:ascii="Times New Roman" w:hAnsi="Times New Roman" w:cs="Times New Roman"/>
          <w:lang w:val="en-GB"/>
        </w:rPr>
      </w:pPr>
      <w:r w:rsidRPr="00A81889">
        <w:rPr>
          <w:rFonts w:ascii="Times New Roman" w:hAnsi="Times New Roman" w:cs="Times New Roman"/>
          <w:lang w:val="en-GB"/>
        </w:rPr>
        <w:t>Low velocity impact is one of the most critical</w:t>
      </w:r>
      <w:r w:rsidRPr="00EE4F3E">
        <w:rPr>
          <w:rFonts w:ascii="Times New Roman" w:hAnsi="Times New Roman" w:cs="Times New Roman"/>
          <w:lang w:val="en-GB"/>
        </w:rPr>
        <w:t xml:space="preserve"> load factors for composite laminates. Indeed, for structures submitted to low energy impacts or small dropped objects drops, such as tools during assembly or maintenance operations, composite laminates reveal a brittle behavio</w:t>
      </w:r>
      <w:r>
        <w:rPr>
          <w:rFonts w:ascii="Times New Roman" w:hAnsi="Times New Roman" w:cs="Times New Roman"/>
          <w:lang w:val="en-GB"/>
        </w:rPr>
        <w:t>u</w:t>
      </w:r>
      <w:r w:rsidRPr="00EE4F3E">
        <w:rPr>
          <w:rFonts w:ascii="Times New Roman" w:hAnsi="Times New Roman" w:cs="Times New Roman"/>
          <w:lang w:val="en-GB"/>
        </w:rPr>
        <w:t>r and can undergo significant damage</w:t>
      </w:r>
      <w:r>
        <w:rPr>
          <w:rFonts w:ascii="Times New Roman" w:hAnsi="Times New Roman" w:cs="Times New Roman"/>
          <w:lang w:val="en-GB"/>
        </w:rPr>
        <w:t xml:space="preserve"> in terms of matrix cracks, fib</w:t>
      </w:r>
      <w:r w:rsidRPr="00EE4F3E">
        <w:rPr>
          <w:rFonts w:ascii="Times New Roman" w:hAnsi="Times New Roman" w:cs="Times New Roman"/>
          <w:lang w:val="en-GB"/>
        </w:rPr>
        <w:t>r</w:t>
      </w:r>
      <w:r>
        <w:rPr>
          <w:rFonts w:ascii="Times New Roman" w:hAnsi="Times New Roman" w:cs="Times New Roman"/>
          <w:lang w:val="en-GB"/>
        </w:rPr>
        <w:t>e</w:t>
      </w:r>
      <w:r w:rsidRPr="00EE4F3E">
        <w:rPr>
          <w:rFonts w:ascii="Times New Roman" w:hAnsi="Times New Roman" w:cs="Times New Roman"/>
          <w:lang w:val="en-GB"/>
        </w:rPr>
        <w:t xml:space="preserve"> breakage or delamination. This damage is particularly dangerous because it drastically reduces the residual mechanical characteristics of the structure, and at the same time can leave very limited visible marks on the impacted surface. Low-velocity impact on composite structures can reduce their strength up to 50%</w:t>
      </w:r>
      <w:r>
        <w:rPr>
          <w:rFonts w:ascii="Times New Roman" w:hAnsi="Times New Roman" w:cs="Times New Roman"/>
          <w:lang w:val="en-GB"/>
        </w:rPr>
        <w:t xml:space="preserve"> (Fig. 1</w:t>
      </w:r>
      <w:r w:rsidR="007453CF">
        <w:rPr>
          <w:rFonts w:ascii="Times New Roman" w:hAnsi="Times New Roman" w:cs="Times New Roman"/>
          <w:lang w:val="en-GB"/>
        </w:rPr>
        <w:t>a</w:t>
      </w:r>
      <w:r>
        <w:rPr>
          <w:rFonts w:ascii="Times New Roman" w:hAnsi="Times New Roman" w:cs="Times New Roman"/>
          <w:lang w:val="en-GB"/>
        </w:rPr>
        <w:t>) [1, 2]</w:t>
      </w:r>
      <w:r w:rsidRPr="00EE4F3E">
        <w:rPr>
          <w:rFonts w:ascii="Times New Roman" w:hAnsi="Times New Roman" w:cs="Times New Roman"/>
          <w:lang w:val="en-GB"/>
        </w:rPr>
        <w:t>.</w:t>
      </w:r>
    </w:p>
    <w:p w:rsidR="00A3645E" w:rsidRPr="00EE4F3E" w:rsidRDefault="00A3645E" w:rsidP="00EE4F3E">
      <w:pPr>
        <w:spacing w:before="120" w:after="0" w:line="240" w:lineRule="auto"/>
        <w:ind w:firstLine="851"/>
        <w:jc w:val="both"/>
        <w:rPr>
          <w:rFonts w:ascii="Times New Roman" w:hAnsi="Times New Roman" w:cs="Times New Roman"/>
          <w:lang w:val="en-GB"/>
        </w:rPr>
      </w:pPr>
      <w:r w:rsidRPr="00EE4F3E">
        <w:rPr>
          <w:rFonts w:ascii="Times New Roman" w:hAnsi="Times New Roman" w:cs="Times New Roman"/>
          <w:lang w:val="en-GB"/>
        </w:rPr>
        <w:t xml:space="preserve">Since low velocity impact is one of the most detrimental solicitations for composite laminates, there is a strong current trend towards a greater use of </w:t>
      </w:r>
      <w:r w:rsidR="0067646E">
        <w:rPr>
          <w:rFonts w:ascii="Times New Roman" w:hAnsi="Times New Roman" w:cs="Times New Roman"/>
          <w:lang w:val="en-GB"/>
        </w:rPr>
        <w:t xml:space="preserve">tougher matrix for aerospace structures and very </w:t>
      </w:r>
      <w:r w:rsidRPr="00EE4F3E">
        <w:rPr>
          <w:rFonts w:ascii="Times New Roman" w:hAnsi="Times New Roman" w:cs="Times New Roman"/>
          <w:lang w:val="en-GB"/>
        </w:rPr>
        <w:t>high</w:t>
      </w:r>
      <w:r w:rsidR="0067646E">
        <w:rPr>
          <w:rFonts w:ascii="Times New Roman" w:hAnsi="Times New Roman" w:cs="Times New Roman"/>
          <w:lang w:val="en-GB"/>
        </w:rPr>
        <w:t xml:space="preserve"> </w:t>
      </w:r>
      <w:r w:rsidRPr="00EE4F3E">
        <w:rPr>
          <w:rFonts w:ascii="Times New Roman" w:hAnsi="Times New Roman" w:cs="Times New Roman"/>
          <w:lang w:val="en-GB"/>
        </w:rPr>
        <w:t>performance</w:t>
      </w:r>
      <w:r w:rsidR="0067646E">
        <w:rPr>
          <w:rFonts w:ascii="Times New Roman" w:hAnsi="Times New Roman" w:cs="Times New Roman"/>
          <w:lang w:val="en-GB"/>
        </w:rPr>
        <w:t>s</w:t>
      </w:r>
      <w:r w:rsidRPr="00EE4F3E">
        <w:rPr>
          <w:rFonts w:ascii="Times New Roman" w:hAnsi="Times New Roman" w:cs="Times New Roman"/>
          <w:lang w:val="en-GB"/>
        </w:rPr>
        <w:t xml:space="preserve"> </w:t>
      </w:r>
      <w:r w:rsidR="0067646E">
        <w:rPr>
          <w:rFonts w:ascii="Times New Roman" w:hAnsi="Times New Roman" w:cs="Times New Roman"/>
          <w:lang w:val="en-GB"/>
        </w:rPr>
        <w:t xml:space="preserve">can be achieved by using </w:t>
      </w:r>
      <w:r w:rsidRPr="00EE4F3E">
        <w:rPr>
          <w:rFonts w:ascii="Times New Roman" w:hAnsi="Times New Roman" w:cs="Times New Roman"/>
          <w:lang w:val="en-GB"/>
        </w:rPr>
        <w:t>thermoplastics</w:t>
      </w:r>
      <w:r w:rsidR="006722AC">
        <w:rPr>
          <w:rFonts w:ascii="Times New Roman" w:hAnsi="Times New Roman" w:cs="Times New Roman"/>
          <w:lang w:val="en-GB"/>
        </w:rPr>
        <w:t xml:space="preserve"> </w:t>
      </w:r>
      <w:r w:rsidR="00EE4F3E">
        <w:rPr>
          <w:rFonts w:ascii="Times New Roman" w:hAnsi="Times New Roman" w:cs="Times New Roman"/>
          <w:lang w:val="en-GB"/>
        </w:rPr>
        <w:t>[3]</w:t>
      </w:r>
      <w:r w:rsidR="00A81889">
        <w:rPr>
          <w:rFonts w:ascii="Times New Roman" w:hAnsi="Times New Roman" w:cs="Times New Roman"/>
          <w:lang w:val="en-GB"/>
        </w:rPr>
        <w:t>. In this study, unidirection</w:t>
      </w:r>
      <w:r w:rsidRPr="00EE4F3E">
        <w:rPr>
          <w:rFonts w:ascii="Times New Roman" w:hAnsi="Times New Roman" w:cs="Times New Roman"/>
          <w:lang w:val="en-GB"/>
        </w:rPr>
        <w:t>al carbon/PEEK laminate has been subjected to impact and t</w:t>
      </w:r>
      <w:r w:rsidR="006722AC">
        <w:rPr>
          <w:rFonts w:ascii="Times New Roman" w:hAnsi="Times New Roman" w:cs="Times New Roman"/>
          <w:lang w:val="en-GB"/>
        </w:rPr>
        <w:t xml:space="preserve">he damage has been studied </w:t>
      </w:r>
      <w:r w:rsidR="006722AC" w:rsidRPr="00A81889">
        <w:rPr>
          <w:rFonts w:ascii="Times New Roman" w:hAnsi="Times New Roman" w:cs="Times New Roman"/>
          <w:lang w:val="en-GB"/>
        </w:rPr>
        <w:t xml:space="preserve">with </w:t>
      </w:r>
      <w:r w:rsidRPr="00A81889">
        <w:rPr>
          <w:rFonts w:ascii="Times New Roman" w:hAnsi="Times New Roman" w:cs="Times New Roman"/>
          <w:lang w:val="en-GB"/>
        </w:rPr>
        <w:t xml:space="preserve">C-scan </w:t>
      </w:r>
      <w:r w:rsidRPr="00EE4F3E">
        <w:rPr>
          <w:rFonts w:ascii="Times New Roman" w:hAnsi="Times New Roman" w:cs="Times New Roman"/>
          <w:lang w:val="en-GB"/>
        </w:rPr>
        <w:t xml:space="preserve">investigations. </w:t>
      </w:r>
      <w:r w:rsidRPr="00A81889">
        <w:rPr>
          <w:rFonts w:ascii="Times New Roman" w:hAnsi="Times New Roman" w:cs="Times New Roman"/>
          <w:lang w:val="en-GB"/>
        </w:rPr>
        <w:t>The experimental results show higher delaminated area than expected</w:t>
      </w:r>
      <w:r w:rsidR="00A81889">
        <w:rPr>
          <w:rFonts w:ascii="Times New Roman" w:hAnsi="Times New Roman" w:cs="Times New Roman"/>
          <w:lang w:val="en-GB"/>
        </w:rPr>
        <w:t xml:space="preserve"> [4]</w:t>
      </w:r>
      <w:r w:rsidR="00A81889" w:rsidRPr="00A81889">
        <w:rPr>
          <w:rFonts w:ascii="Times New Roman" w:hAnsi="Times New Roman" w:cs="Times New Roman"/>
          <w:lang w:val="en-GB"/>
        </w:rPr>
        <w:t>.</w:t>
      </w:r>
      <w:r w:rsidR="006722AC" w:rsidRPr="00A81889">
        <w:rPr>
          <w:rFonts w:ascii="Times New Roman" w:hAnsi="Times New Roman" w:cs="Times New Roman"/>
          <w:lang w:val="en-GB"/>
        </w:rPr>
        <w:t xml:space="preserve"> I</w:t>
      </w:r>
      <w:r w:rsidRPr="00A81889">
        <w:rPr>
          <w:rFonts w:ascii="Times New Roman" w:hAnsi="Times New Roman" w:cs="Times New Roman"/>
          <w:lang w:val="en-GB"/>
        </w:rPr>
        <w:t>n</w:t>
      </w:r>
      <w:r w:rsidRPr="00EE4F3E">
        <w:rPr>
          <w:rFonts w:ascii="Times New Roman" w:hAnsi="Times New Roman" w:cs="Times New Roman"/>
          <w:lang w:val="en-GB"/>
        </w:rPr>
        <w:t xml:space="preserve"> spite of higher fracture toughness of PEEK resin compared to thermoset epoxy resin, delaminated area is higher t</w:t>
      </w:r>
      <w:r w:rsidR="006722AC">
        <w:rPr>
          <w:rFonts w:ascii="Times New Roman" w:hAnsi="Times New Roman" w:cs="Times New Roman"/>
          <w:lang w:val="en-GB"/>
        </w:rPr>
        <w:t xml:space="preserve">han for epoxy/carbon laminates. </w:t>
      </w:r>
      <w:r w:rsidRPr="00EE4F3E">
        <w:rPr>
          <w:rFonts w:ascii="Times New Roman" w:hAnsi="Times New Roman" w:cs="Times New Roman"/>
          <w:lang w:val="en-GB"/>
        </w:rPr>
        <w:t>Moreover the damage morphology is different for carbon/PEEK composite with high delamin</w:t>
      </w:r>
      <w:r w:rsidR="00EE4F3E">
        <w:rPr>
          <w:rFonts w:ascii="Times New Roman" w:hAnsi="Times New Roman" w:cs="Times New Roman"/>
          <w:lang w:val="en-GB"/>
        </w:rPr>
        <w:t>a</w:t>
      </w:r>
      <w:r w:rsidRPr="00EE4F3E">
        <w:rPr>
          <w:rFonts w:ascii="Times New Roman" w:hAnsi="Times New Roman" w:cs="Times New Roman"/>
          <w:lang w:val="en-GB"/>
        </w:rPr>
        <w:t xml:space="preserve">ted interfaces situated at mid-thickness of the plate, compared to the classic “pin tree” damage for carbon/epoxy composite plate. The high mid-thickness </w:t>
      </w:r>
      <w:proofErr w:type="spellStart"/>
      <w:r w:rsidRPr="00EE4F3E">
        <w:rPr>
          <w:rFonts w:ascii="Times New Roman" w:hAnsi="Times New Roman" w:cs="Times New Roman"/>
          <w:lang w:val="en-GB"/>
        </w:rPr>
        <w:t>delaminations</w:t>
      </w:r>
      <w:proofErr w:type="spellEnd"/>
      <w:r w:rsidRPr="00EE4F3E">
        <w:rPr>
          <w:rFonts w:ascii="Times New Roman" w:hAnsi="Times New Roman" w:cs="Times New Roman"/>
          <w:lang w:val="en-GB"/>
        </w:rPr>
        <w:t xml:space="preserve"> have also the characteristic to be asymmetric whereas the boundary conditions are symmetric.</w:t>
      </w:r>
    </w:p>
    <w:p w:rsidR="00A3645E" w:rsidRPr="00EE4F3E" w:rsidRDefault="00EE4F3E" w:rsidP="00EE4F3E">
      <w:pPr>
        <w:spacing w:before="120" w:after="0" w:line="240" w:lineRule="auto"/>
        <w:ind w:firstLine="851"/>
        <w:jc w:val="both"/>
        <w:rPr>
          <w:rFonts w:ascii="Times New Roman" w:hAnsi="Times New Roman" w:cs="Times New Roman"/>
          <w:lang w:val="en-GB"/>
        </w:rPr>
      </w:pPr>
      <w:r>
        <w:rPr>
          <w:rFonts w:ascii="Times New Roman" w:hAnsi="Times New Roman" w:cs="Times New Roman"/>
          <w:lang w:val="en-GB"/>
        </w:rPr>
        <w:t xml:space="preserve">Then </w:t>
      </w:r>
      <w:r w:rsidR="00A3645E" w:rsidRPr="00EE4F3E">
        <w:rPr>
          <w:rFonts w:ascii="Times New Roman" w:hAnsi="Times New Roman" w:cs="Times New Roman"/>
          <w:lang w:val="en-GB"/>
        </w:rPr>
        <w:t>this paper investigates the capabil</w:t>
      </w:r>
      <w:r>
        <w:rPr>
          <w:rFonts w:ascii="Times New Roman" w:hAnsi="Times New Roman" w:cs="Times New Roman"/>
          <w:lang w:val="en-GB"/>
        </w:rPr>
        <w:t xml:space="preserve">ity of a “discrete ply model” </w:t>
      </w:r>
      <w:r w:rsidR="007453CF">
        <w:rPr>
          <w:rFonts w:ascii="Times New Roman" w:hAnsi="Times New Roman" w:cs="Times New Roman"/>
          <w:lang w:val="en-GB"/>
        </w:rPr>
        <w:t>(Fig. 1b</w:t>
      </w:r>
      <w:r>
        <w:rPr>
          <w:rFonts w:ascii="Times New Roman" w:hAnsi="Times New Roman" w:cs="Times New Roman"/>
          <w:lang w:val="en-GB"/>
        </w:rPr>
        <w:t>) [</w:t>
      </w:r>
      <w:r w:rsidR="00A81889">
        <w:rPr>
          <w:rFonts w:ascii="Times New Roman" w:hAnsi="Times New Roman" w:cs="Times New Roman"/>
          <w:lang w:val="en-GB"/>
        </w:rPr>
        <w:t>5, 6</w:t>
      </w:r>
      <w:r w:rsidR="00A3645E" w:rsidRPr="00EE4F3E">
        <w:rPr>
          <w:rFonts w:ascii="Times New Roman" w:hAnsi="Times New Roman" w:cs="Times New Roman"/>
          <w:lang w:val="en-GB"/>
        </w:rPr>
        <w:t>] to simulate the complex three-dimensional damage patterns in composite laminates with PEEK resin subjected to low velocity impact. The objective is together to simulate the impact damage and to better understand the unclassical damage morphology observed during impact with thermoplastic material.</w:t>
      </w:r>
    </w:p>
    <w:p w:rsidR="00A3645E" w:rsidRDefault="00A3645E" w:rsidP="00EE4F3E">
      <w:pPr>
        <w:spacing w:before="120" w:after="0" w:line="240" w:lineRule="auto"/>
        <w:ind w:firstLine="851"/>
        <w:jc w:val="both"/>
        <w:rPr>
          <w:rFonts w:ascii="Times New Roman" w:hAnsi="Times New Roman" w:cs="Times New Roman"/>
          <w:lang w:val="en-GB"/>
        </w:rPr>
      </w:pPr>
      <w:r w:rsidRPr="00EE4F3E">
        <w:rPr>
          <w:rFonts w:ascii="Times New Roman" w:hAnsi="Times New Roman" w:cs="Times New Roman"/>
          <w:lang w:val="en-GB"/>
        </w:rPr>
        <w:t>The results show it is possible to simulate the unclassical damage morphology but it is necessary to use l</w:t>
      </w:r>
      <w:r w:rsidR="008A7100">
        <w:rPr>
          <w:rFonts w:ascii="Times New Roman" w:hAnsi="Times New Roman" w:cs="Times New Roman"/>
          <w:lang w:val="en-GB"/>
        </w:rPr>
        <w:t>ow rate of</w:t>
      </w:r>
      <w:r w:rsidRPr="00EE4F3E">
        <w:rPr>
          <w:rFonts w:ascii="Times New Roman" w:hAnsi="Times New Roman" w:cs="Times New Roman"/>
          <w:lang w:val="en-GB"/>
        </w:rPr>
        <w:t xml:space="preserve"> the mode II </w:t>
      </w:r>
      <w:proofErr w:type="spellStart"/>
      <w:r w:rsidRPr="00EE4F3E">
        <w:rPr>
          <w:rFonts w:ascii="Times New Roman" w:hAnsi="Times New Roman" w:cs="Times New Roman"/>
          <w:lang w:val="en-GB"/>
        </w:rPr>
        <w:t>interlaminar</w:t>
      </w:r>
      <w:proofErr w:type="spellEnd"/>
      <w:r w:rsidRPr="00EE4F3E">
        <w:rPr>
          <w:rFonts w:ascii="Times New Roman" w:hAnsi="Times New Roman" w:cs="Times New Roman"/>
          <w:lang w:val="en-GB"/>
        </w:rPr>
        <w:t xml:space="preserve"> fracture toughness. This result is coherent wi</w:t>
      </w:r>
      <w:r w:rsidR="00A81889">
        <w:rPr>
          <w:rFonts w:ascii="Times New Roman" w:hAnsi="Times New Roman" w:cs="Times New Roman"/>
          <w:lang w:val="en-GB"/>
        </w:rPr>
        <w:t xml:space="preserve">th Smiley and </w:t>
      </w:r>
      <w:proofErr w:type="spellStart"/>
      <w:r w:rsidR="00A81889">
        <w:rPr>
          <w:rFonts w:ascii="Times New Roman" w:hAnsi="Times New Roman" w:cs="Times New Roman"/>
          <w:lang w:val="en-GB"/>
        </w:rPr>
        <w:t>Pipes’s</w:t>
      </w:r>
      <w:proofErr w:type="spellEnd"/>
      <w:r w:rsidR="00A81889">
        <w:rPr>
          <w:rFonts w:ascii="Times New Roman" w:hAnsi="Times New Roman" w:cs="Times New Roman"/>
          <w:lang w:val="en-GB"/>
        </w:rPr>
        <w:t xml:space="preserve"> results [7</w:t>
      </w:r>
      <w:r w:rsidRPr="00EE4F3E">
        <w:rPr>
          <w:rFonts w:ascii="Times New Roman" w:hAnsi="Times New Roman" w:cs="Times New Roman"/>
          <w:lang w:val="en-GB"/>
        </w:rPr>
        <w:t xml:space="preserve">] where it is shown that PEEK material exhibits ductile crack growth at low rates and brittle crack growth at high rates. </w:t>
      </w:r>
      <w:r w:rsidR="00EE4F3E">
        <w:rPr>
          <w:rFonts w:ascii="Times New Roman" w:hAnsi="Times New Roman" w:cs="Times New Roman"/>
          <w:lang w:val="en-GB"/>
        </w:rPr>
        <w:t>The authors show t</w:t>
      </w:r>
      <w:r w:rsidRPr="00EE4F3E">
        <w:rPr>
          <w:rFonts w:ascii="Times New Roman" w:hAnsi="Times New Roman" w:cs="Times New Roman"/>
          <w:lang w:val="en-GB"/>
        </w:rPr>
        <w:t>he change on fracture mechan</w:t>
      </w:r>
      <w:r w:rsidR="00EE4F3E">
        <w:rPr>
          <w:rFonts w:ascii="Times New Roman" w:hAnsi="Times New Roman" w:cs="Times New Roman"/>
          <w:lang w:val="en-GB"/>
        </w:rPr>
        <w:t>ism resulted in a decrease in G</w:t>
      </w:r>
      <w:r w:rsidRPr="00EE4F3E">
        <w:rPr>
          <w:rFonts w:ascii="Times New Roman" w:hAnsi="Times New Roman" w:cs="Times New Roman"/>
          <w:vertAlign w:val="subscript"/>
          <w:lang w:val="en-GB"/>
        </w:rPr>
        <w:t>II</w:t>
      </w:r>
      <w:r w:rsidRPr="00EE4F3E">
        <w:rPr>
          <w:rFonts w:ascii="Times New Roman" w:hAnsi="Times New Roman" w:cs="Times New Roman"/>
          <w:vertAlign w:val="superscript"/>
          <w:lang w:val="en-GB"/>
        </w:rPr>
        <w:t>C</w:t>
      </w:r>
      <w:r w:rsidRPr="00EE4F3E">
        <w:rPr>
          <w:rFonts w:ascii="Times New Roman" w:hAnsi="Times New Roman" w:cs="Times New Roman"/>
          <w:lang w:val="en-GB"/>
        </w:rPr>
        <w:t xml:space="preserve"> from 1.9 to 0.4 N/mm. It is important to include this rate effect in the damage prediction during impact loading.</w:t>
      </w:r>
    </w:p>
    <w:p w:rsidR="008A7100" w:rsidRDefault="008A7100" w:rsidP="00EE4F3E">
      <w:pPr>
        <w:spacing w:before="120" w:after="0" w:line="240" w:lineRule="auto"/>
        <w:ind w:firstLine="851"/>
        <w:jc w:val="both"/>
        <w:rPr>
          <w:rFonts w:ascii="Times New Roman" w:hAnsi="Times New Roman" w:cs="Times New Roman"/>
          <w:lang w:val="en-GB"/>
        </w:rPr>
      </w:pPr>
      <w:r>
        <w:rPr>
          <w:rFonts w:ascii="Times New Roman" w:hAnsi="Times New Roman" w:cs="Times New Roman"/>
          <w:lang w:val="en-GB"/>
        </w:rPr>
        <w:t>Then the model is used to simulate the impact (Fig. 2) and the compression after impact, and the good correlation with experimental results seems confirm the rate effect of the PEEK fracture toughness during impact. Finally an ENF test was done in order to confirm the low value of the fracture toughness when the crack propagation is fast.</w:t>
      </w:r>
    </w:p>
    <w:bookmarkStart w:id="0" w:name="_GoBack"/>
    <w:bookmarkEnd w:id="0"/>
    <w:bookmarkStart w:id="1" w:name="_MON_1486558343"/>
    <w:bookmarkEnd w:id="1"/>
    <w:p w:rsidR="00EC4342" w:rsidRDefault="007453CF" w:rsidP="007453CF">
      <w:pPr>
        <w:spacing w:after="120" w:line="240" w:lineRule="auto"/>
        <w:jc w:val="center"/>
        <w:rPr>
          <w:lang w:val="en-GB"/>
        </w:rPr>
      </w:pPr>
      <w:r w:rsidRPr="00EE4F3E">
        <w:rPr>
          <w:lang w:val="en-GB"/>
        </w:rPr>
        <w:object w:dxaOrig="6109" w:dyaOrig="5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95.85pt" o:ole="" o:bordertopcolor="this" o:borderleftcolor="this" o:borderbottomcolor="this" o:borderrightcolor="this" filled="t">
            <v:imagedata r:id="rId8" o:title=""/>
            <w10:bordertop type="single" width="4"/>
            <w10:borderleft type="single" width="4"/>
            <w10:borderbottom type="single" width="4"/>
            <w10:borderright type="single" width="4"/>
          </v:shape>
          <o:OLEObject Type="Embed" ProgID="Word.Picture.8" ShapeID="_x0000_i1025" DrawAspect="Content" ObjectID="_1578822299" r:id="rId9"/>
        </w:object>
      </w:r>
      <w:r>
        <w:rPr>
          <w:lang w:val="en-GB"/>
        </w:rPr>
        <w:t xml:space="preserve"> </w:t>
      </w:r>
      <w:bookmarkStart w:id="2" w:name="_MON_1578402391"/>
      <w:bookmarkEnd w:id="2"/>
      <w:r w:rsidRPr="00EE4F3E">
        <w:rPr>
          <w:lang w:val="en-GB"/>
        </w:rPr>
        <w:object w:dxaOrig="5220" w:dyaOrig="3045">
          <v:shape id="_x0000_i1026" type="#_x0000_t75" style="width:218.3pt;height:126.15pt" o:ole="" o:bordertopcolor="black" o:borderleftcolor="black" o:borderbottomcolor="black" o:borderrightcolor="black" o:allowoverlap="f" filled="t">
            <v:imagedata r:id="rId10" o:title=""/>
            <w10:bordertop type="single" width="4"/>
            <w10:borderleft type="single" width="4"/>
            <w10:borderbottom type="single" width="4"/>
            <w10:borderright type="single" width="4"/>
          </v:shape>
          <o:OLEObject Type="Embed" ProgID="Word.Picture.8" ShapeID="_x0000_i1026" DrawAspect="Content" ObjectID="_1578822300" r:id="rId11"/>
        </w:object>
      </w:r>
    </w:p>
    <w:p w:rsidR="007453CF" w:rsidRPr="007453CF" w:rsidRDefault="007453CF" w:rsidP="007453CF">
      <w:pPr>
        <w:spacing w:after="120" w:line="240" w:lineRule="auto"/>
        <w:jc w:val="center"/>
        <w:rPr>
          <w:rFonts w:ascii="Times New Roman" w:hAnsi="Times New Roman" w:cs="Times New Roman"/>
          <w:lang w:val="en-GB"/>
        </w:rPr>
      </w:pPr>
      <w:r w:rsidRPr="007453CF">
        <w:rPr>
          <w:rFonts w:ascii="Times New Roman" w:hAnsi="Times New Roman" w:cs="Times New Roman"/>
          <w:lang w:val="en-GB"/>
        </w:rPr>
        <w:t>-a-</w:t>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t>-b-</w:t>
      </w:r>
    </w:p>
    <w:p w:rsidR="007453CF" w:rsidRPr="007453CF" w:rsidRDefault="007453CF" w:rsidP="007453CF">
      <w:pPr>
        <w:spacing w:after="120" w:line="240" w:lineRule="auto"/>
        <w:jc w:val="center"/>
        <w:rPr>
          <w:rFonts w:ascii="Times New Roman" w:hAnsi="Times New Roman" w:cs="Times New Roman"/>
          <w:lang w:val="en-GB"/>
        </w:rPr>
      </w:pPr>
      <w:r w:rsidRPr="007453CF">
        <w:rPr>
          <w:rFonts w:ascii="Times New Roman" w:hAnsi="Times New Roman" w:cs="Times New Roman"/>
          <w:lang w:val="en-GB"/>
        </w:rPr>
        <w:t>Figure 1: Compression after test (a) and principle of the “Discrete Ply Model” (b)</w:t>
      </w:r>
    </w:p>
    <w:bookmarkStart w:id="3" w:name="_MON_1578325652"/>
    <w:bookmarkEnd w:id="3"/>
    <w:p w:rsidR="00061AE7" w:rsidRDefault="007453CF" w:rsidP="007453CF">
      <w:pPr>
        <w:spacing w:after="120" w:line="240" w:lineRule="auto"/>
        <w:jc w:val="center"/>
        <w:rPr>
          <w:lang w:val="en-GB"/>
        </w:rPr>
      </w:pPr>
      <w:r w:rsidRPr="00EE4F3E">
        <w:rPr>
          <w:lang w:val="en-GB"/>
        </w:rPr>
        <w:object w:dxaOrig="11483" w:dyaOrig="7119">
          <v:shape id="_x0000_i1027" type="#_x0000_t75" style="width:221.75pt;height:137.1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Word.Picture.8" ShapeID="_x0000_i1027" DrawAspect="Content" ObjectID="_1578822301" r:id="rId13"/>
        </w:object>
      </w:r>
      <w:bookmarkStart w:id="4" w:name="_MON_1578327054"/>
      <w:bookmarkEnd w:id="4"/>
      <w:r w:rsidRPr="00EE4F3E">
        <w:rPr>
          <w:lang w:val="en-GB"/>
        </w:rPr>
        <w:object w:dxaOrig="11483" w:dyaOrig="7119">
          <v:shape id="_x0000_i1028" type="#_x0000_t75" style="width:220.6pt;height:136.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Word.Picture.8" ShapeID="_x0000_i1028" DrawAspect="Content" ObjectID="_1578822302" r:id="rId15"/>
        </w:object>
      </w:r>
    </w:p>
    <w:p w:rsidR="007453CF" w:rsidRPr="007453CF" w:rsidRDefault="007453CF" w:rsidP="007453CF">
      <w:pPr>
        <w:spacing w:after="120" w:line="240" w:lineRule="auto"/>
        <w:jc w:val="center"/>
        <w:rPr>
          <w:rFonts w:ascii="Times New Roman" w:hAnsi="Times New Roman" w:cs="Times New Roman"/>
          <w:lang w:val="en-GB"/>
        </w:rPr>
      </w:pPr>
      <w:r w:rsidRPr="007453CF">
        <w:rPr>
          <w:rFonts w:ascii="Times New Roman" w:hAnsi="Times New Roman" w:cs="Times New Roman"/>
          <w:lang w:val="en-GB"/>
        </w:rPr>
        <w:t>-a-</w:t>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r>
      <w:r w:rsidRPr="007453CF">
        <w:rPr>
          <w:rFonts w:ascii="Times New Roman" w:hAnsi="Times New Roman" w:cs="Times New Roman"/>
          <w:lang w:val="en-GB"/>
        </w:rPr>
        <w:tab/>
        <w:t>-b-</w:t>
      </w:r>
    </w:p>
    <w:p w:rsidR="007453CF" w:rsidRPr="007453CF" w:rsidRDefault="007453CF" w:rsidP="007453CF">
      <w:pPr>
        <w:spacing w:after="120" w:line="240" w:lineRule="auto"/>
        <w:jc w:val="center"/>
        <w:rPr>
          <w:rFonts w:ascii="Times New Roman" w:hAnsi="Times New Roman" w:cs="Times New Roman"/>
          <w:lang w:val="en-GB"/>
        </w:rPr>
      </w:pPr>
      <w:r>
        <w:rPr>
          <w:rFonts w:ascii="Times New Roman" w:hAnsi="Times New Roman" w:cs="Times New Roman"/>
          <w:lang w:val="en-GB"/>
        </w:rPr>
        <w:t>Figure 2</w:t>
      </w:r>
      <w:r w:rsidRPr="007453CF">
        <w:rPr>
          <w:rFonts w:ascii="Times New Roman" w:hAnsi="Times New Roman" w:cs="Times New Roman"/>
          <w:lang w:val="en-GB"/>
        </w:rPr>
        <w:t xml:space="preserve">: </w:t>
      </w:r>
      <w:r>
        <w:rPr>
          <w:rFonts w:ascii="Times New Roman" w:hAnsi="Times New Roman" w:cs="Times New Roman"/>
          <w:lang w:val="en-GB"/>
        </w:rPr>
        <w:t>Delaminated interfaces obtained after impact experimentally (a) and numerically (b)</w:t>
      </w:r>
    </w:p>
    <w:p w:rsidR="005B5649" w:rsidRPr="00EE4F3E" w:rsidRDefault="005B5649" w:rsidP="007453CF">
      <w:pPr>
        <w:spacing w:after="120" w:line="240" w:lineRule="auto"/>
        <w:jc w:val="center"/>
        <w:rPr>
          <w:rFonts w:ascii="Times New Roman" w:hAnsi="Times New Roman" w:cs="Times New Roman"/>
          <w:lang w:val="en-GB"/>
        </w:rPr>
      </w:pPr>
    </w:p>
    <w:p w:rsidR="007453CF" w:rsidRPr="007453CF" w:rsidRDefault="007453CF" w:rsidP="007453CF">
      <w:pPr>
        <w:spacing w:after="0" w:line="240" w:lineRule="auto"/>
        <w:jc w:val="both"/>
        <w:rPr>
          <w:rFonts w:ascii="Times New Roman" w:hAnsi="Times New Roman" w:cs="Times New Roman"/>
          <w:b/>
          <w:lang w:val="en-GB"/>
        </w:rPr>
      </w:pPr>
      <w:r w:rsidRPr="007453CF">
        <w:rPr>
          <w:rFonts w:ascii="Times New Roman" w:hAnsi="Times New Roman" w:cs="Times New Roman"/>
          <w:b/>
          <w:lang w:val="en-GB"/>
        </w:rPr>
        <w:t>References</w:t>
      </w:r>
    </w:p>
    <w:p w:rsidR="00C8584B" w:rsidRPr="00C8584B" w:rsidRDefault="00C8584B" w:rsidP="00C8584B">
      <w:pPr>
        <w:spacing w:after="0" w:line="240" w:lineRule="auto"/>
        <w:jc w:val="both"/>
        <w:rPr>
          <w:rFonts w:ascii="Times New Roman" w:hAnsi="Times New Roman" w:cs="Times New Roman"/>
          <w:lang w:val="en-GB"/>
        </w:rPr>
      </w:pPr>
      <w:r w:rsidRPr="0067646E">
        <w:rPr>
          <w:rFonts w:ascii="Times New Roman" w:hAnsi="Times New Roman" w:cs="Times New Roman"/>
          <w:lang w:val="en-US"/>
        </w:rPr>
        <w:t>[1]</w:t>
      </w:r>
      <w:r w:rsidRPr="0067646E">
        <w:rPr>
          <w:rFonts w:ascii="Times New Roman" w:hAnsi="Times New Roman" w:cs="Times New Roman"/>
          <w:lang w:val="en-US"/>
        </w:rPr>
        <w:tab/>
        <w:t xml:space="preserve">A. </w:t>
      </w:r>
      <w:proofErr w:type="spellStart"/>
      <w:r w:rsidRPr="0067646E">
        <w:rPr>
          <w:rFonts w:ascii="Times New Roman" w:hAnsi="Times New Roman" w:cs="Times New Roman"/>
          <w:lang w:val="en-US"/>
        </w:rPr>
        <w:t>Tropis</w:t>
      </w:r>
      <w:proofErr w:type="spellEnd"/>
      <w:r w:rsidRPr="0067646E">
        <w:rPr>
          <w:rFonts w:ascii="Times New Roman" w:hAnsi="Times New Roman" w:cs="Times New Roman"/>
          <w:lang w:val="en-US"/>
        </w:rPr>
        <w:t xml:space="preserve">, M. Thomas, J.L. </w:t>
      </w:r>
      <w:proofErr w:type="spellStart"/>
      <w:r w:rsidRPr="0067646E">
        <w:rPr>
          <w:rFonts w:ascii="Times New Roman" w:hAnsi="Times New Roman" w:cs="Times New Roman"/>
          <w:lang w:val="en-US"/>
        </w:rPr>
        <w:t>Bounie</w:t>
      </w:r>
      <w:proofErr w:type="spellEnd"/>
      <w:r w:rsidRPr="0067646E">
        <w:rPr>
          <w:rFonts w:ascii="Times New Roman" w:hAnsi="Times New Roman" w:cs="Times New Roman"/>
          <w:lang w:val="en-US"/>
        </w:rPr>
        <w:t xml:space="preserve">, P. Lafon. </w:t>
      </w:r>
      <w:r w:rsidRPr="00C8584B">
        <w:rPr>
          <w:rFonts w:ascii="Times New Roman" w:hAnsi="Times New Roman" w:cs="Times New Roman"/>
          <w:lang w:val="en-GB"/>
        </w:rPr>
        <w:t>Certification of the composite outer wing of the ATR72, Journal of Aerospace Engineering, Proceedings of the Institution of mechanical Engi</w:t>
      </w:r>
      <w:r>
        <w:rPr>
          <w:rFonts w:ascii="Times New Roman" w:hAnsi="Times New Roman" w:cs="Times New Roman"/>
          <w:lang w:val="en-GB"/>
        </w:rPr>
        <w:t>neers Part G, 209:327-339, 1994</w:t>
      </w:r>
    </w:p>
    <w:p w:rsidR="00C8584B" w:rsidRDefault="00C8584B" w:rsidP="00C8584B">
      <w:pPr>
        <w:spacing w:after="0" w:line="240" w:lineRule="auto"/>
        <w:jc w:val="both"/>
        <w:rPr>
          <w:rFonts w:ascii="Times New Roman" w:hAnsi="Times New Roman" w:cs="Times New Roman"/>
          <w:lang w:val="en-GB"/>
        </w:rPr>
      </w:pPr>
      <w:r w:rsidRPr="00C8584B">
        <w:rPr>
          <w:rFonts w:ascii="Times New Roman" w:hAnsi="Times New Roman" w:cs="Times New Roman"/>
          <w:lang w:val="en-GB"/>
        </w:rPr>
        <w:t>[2]</w:t>
      </w:r>
      <w:r w:rsidRPr="00C8584B">
        <w:rPr>
          <w:rFonts w:ascii="Times New Roman" w:hAnsi="Times New Roman" w:cs="Times New Roman"/>
          <w:lang w:val="en-GB"/>
        </w:rPr>
        <w:tab/>
        <w:t xml:space="preserve">S. </w:t>
      </w:r>
      <w:proofErr w:type="spellStart"/>
      <w:r w:rsidRPr="00C8584B">
        <w:rPr>
          <w:rFonts w:ascii="Times New Roman" w:hAnsi="Times New Roman" w:cs="Times New Roman"/>
          <w:lang w:val="en-GB"/>
        </w:rPr>
        <w:t>Abrate</w:t>
      </w:r>
      <w:proofErr w:type="spellEnd"/>
      <w:r w:rsidRPr="00C8584B">
        <w:rPr>
          <w:rFonts w:ascii="Times New Roman" w:hAnsi="Times New Roman" w:cs="Times New Roman"/>
          <w:lang w:val="en-GB"/>
        </w:rPr>
        <w:t xml:space="preserve">. </w:t>
      </w:r>
      <w:proofErr w:type="gramStart"/>
      <w:r w:rsidRPr="00C8584B">
        <w:rPr>
          <w:rFonts w:ascii="Times New Roman" w:hAnsi="Times New Roman" w:cs="Times New Roman"/>
          <w:lang w:val="en-GB"/>
        </w:rPr>
        <w:t>Impact on Composites Structures.</w:t>
      </w:r>
      <w:proofErr w:type="gramEnd"/>
      <w:r w:rsidRPr="00C8584B">
        <w:rPr>
          <w:rFonts w:ascii="Times New Roman" w:hAnsi="Times New Roman" w:cs="Times New Roman"/>
          <w:lang w:val="en-GB"/>
        </w:rPr>
        <w:t xml:space="preserve"> Cambridge University Press, 1998</w:t>
      </w:r>
    </w:p>
    <w:p w:rsidR="00C85903" w:rsidRDefault="00C85903" w:rsidP="00C85903">
      <w:pPr>
        <w:spacing w:after="0" w:line="240" w:lineRule="auto"/>
        <w:jc w:val="both"/>
        <w:rPr>
          <w:rFonts w:ascii="Times New Roman" w:hAnsi="Times New Roman" w:cs="Times New Roman"/>
          <w:lang w:val="en-GB"/>
        </w:rPr>
      </w:pPr>
      <w:r w:rsidRPr="00C85903">
        <w:rPr>
          <w:rFonts w:ascii="Times New Roman" w:hAnsi="Times New Roman" w:cs="Times New Roman"/>
          <w:lang w:val="en-US"/>
        </w:rPr>
        <w:t>[3]</w:t>
      </w:r>
      <w:r w:rsidRPr="00C85903">
        <w:rPr>
          <w:rFonts w:ascii="Times New Roman" w:hAnsi="Times New Roman" w:cs="Times New Roman"/>
          <w:lang w:val="en-US"/>
        </w:rPr>
        <w:tab/>
        <w:t xml:space="preserve">B. </w:t>
      </w:r>
      <w:proofErr w:type="spellStart"/>
      <w:r w:rsidRPr="00C85903">
        <w:rPr>
          <w:rFonts w:ascii="Times New Roman" w:hAnsi="Times New Roman" w:cs="Times New Roman"/>
          <w:lang w:val="en-US"/>
        </w:rPr>
        <w:t>Vieille</w:t>
      </w:r>
      <w:proofErr w:type="spellEnd"/>
      <w:r w:rsidRPr="00C85903">
        <w:rPr>
          <w:rFonts w:ascii="Times New Roman" w:hAnsi="Times New Roman" w:cs="Times New Roman"/>
          <w:lang w:val="en-US"/>
        </w:rPr>
        <w:t xml:space="preserve">, V.M. </w:t>
      </w:r>
      <w:proofErr w:type="spellStart"/>
      <w:r w:rsidRPr="00C85903">
        <w:rPr>
          <w:rFonts w:ascii="Times New Roman" w:hAnsi="Times New Roman" w:cs="Times New Roman"/>
          <w:lang w:val="en-US"/>
        </w:rPr>
        <w:t>Casado</w:t>
      </w:r>
      <w:proofErr w:type="spellEnd"/>
      <w:r w:rsidRPr="00C85903">
        <w:rPr>
          <w:rFonts w:ascii="Times New Roman" w:hAnsi="Times New Roman" w:cs="Times New Roman"/>
          <w:lang w:val="en-US"/>
        </w:rPr>
        <w:t xml:space="preserve">, C. Bouvet, </w:t>
      </w:r>
      <w:r w:rsidRPr="00C85903">
        <w:rPr>
          <w:rFonts w:ascii="Times New Roman" w:hAnsi="Times New Roman" w:cs="Times New Roman"/>
          <w:lang w:val="en-GB"/>
        </w:rPr>
        <w:t xml:space="preserve">Influence of matrix toughness and ductility on the compression after impact </w:t>
      </w:r>
      <w:proofErr w:type="spellStart"/>
      <w:r w:rsidRPr="00C85903">
        <w:rPr>
          <w:rFonts w:ascii="Times New Roman" w:hAnsi="Times New Roman" w:cs="Times New Roman"/>
          <w:lang w:val="en-GB"/>
        </w:rPr>
        <w:t>behavior</w:t>
      </w:r>
      <w:proofErr w:type="spellEnd"/>
      <w:r w:rsidRPr="00C85903">
        <w:rPr>
          <w:rFonts w:ascii="Times New Roman" w:hAnsi="Times New Roman" w:cs="Times New Roman"/>
          <w:lang w:val="en-GB"/>
        </w:rPr>
        <w:t xml:space="preserve"> of woven-ply thermoplastic and thermosetting composites: a comparative study, Composite Structures, 110</w:t>
      </w:r>
      <w:r>
        <w:rPr>
          <w:rFonts w:ascii="Times New Roman" w:hAnsi="Times New Roman" w:cs="Times New Roman"/>
          <w:lang w:val="en-GB"/>
        </w:rPr>
        <w:t>:</w:t>
      </w:r>
      <w:r w:rsidRPr="00C85903">
        <w:rPr>
          <w:rFonts w:ascii="Times New Roman" w:hAnsi="Times New Roman" w:cs="Times New Roman"/>
          <w:lang w:val="en-GB"/>
        </w:rPr>
        <w:t>207-218</w:t>
      </w:r>
      <w:r>
        <w:rPr>
          <w:rFonts w:ascii="Times New Roman" w:hAnsi="Times New Roman" w:cs="Times New Roman"/>
          <w:lang w:val="en-GB"/>
        </w:rPr>
        <w:t>, 2014</w:t>
      </w:r>
    </w:p>
    <w:p w:rsidR="00A81889" w:rsidRPr="00A81889" w:rsidRDefault="00A81889" w:rsidP="00A81889">
      <w:pPr>
        <w:spacing w:after="0" w:line="240" w:lineRule="auto"/>
        <w:jc w:val="both"/>
        <w:rPr>
          <w:rFonts w:ascii="Times New Roman" w:hAnsi="Times New Roman" w:cs="Times New Roman"/>
        </w:rPr>
      </w:pPr>
      <w:r w:rsidRPr="00A81889">
        <w:rPr>
          <w:rFonts w:ascii="Times New Roman" w:hAnsi="Times New Roman" w:cs="Times New Roman"/>
        </w:rPr>
        <w:t>[4]</w:t>
      </w:r>
      <w:r w:rsidRPr="00A81889">
        <w:rPr>
          <w:rFonts w:ascii="Times New Roman" w:hAnsi="Times New Roman" w:cs="Times New Roman"/>
        </w:rPr>
        <w:tab/>
      </w:r>
      <w:r>
        <w:rPr>
          <w:rFonts w:ascii="Times New Roman" w:hAnsi="Times New Roman" w:cs="Times New Roman"/>
        </w:rPr>
        <w:t xml:space="preserve">P. </w:t>
      </w:r>
      <w:r w:rsidRPr="00A81889">
        <w:rPr>
          <w:rFonts w:ascii="Times New Roman" w:hAnsi="Times New Roman" w:cs="Times New Roman"/>
        </w:rPr>
        <w:t xml:space="preserve">Garcia Pérez, </w:t>
      </w:r>
      <w:r>
        <w:rPr>
          <w:rFonts w:ascii="Times New Roman" w:hAnsi="Times New Roman" w:cs="Times New Roman"/>
        </w:rPr>
        <w:t xml:space="preserve">F. </w:t>
      </w:r>
      <w:proofErr w:type="spellStart"/>
      <w:r w:rsidRPr="00A81889">
        <w:rPr>
          <w:rFonts w:ascii="Times New Roman" w:hAnsi="Times New Roman" w:cs="Times New Roman"/>
        </w:rPr>
        <w:t>Dau</w:t>
      </w:r>
      <w:proofErr w:type="spellEnd"/>
      <w:r w:rsidRPr="00A81889">
        <w:rPr>
          <w:rFonts w:ascii="Times New Roman" w:hAnsi="Times New Roman" w:cs="Times New Roman"/>
        </w:rPr>
        <w:t xml:space="preserve">, </w:t>
      </w:r>
      <w:r>
        <w:rPr>
          <w:rFonts w:ascii="Times New Roman" w:hAnsi="Times New Roman" w:cs="Times New Roman"/>
        </w:rPr>
        <w:t xml:space="preserve">C. </w:t>
      </w:r>
      <w:r w:rsidRPr="00A81889">
        <w:rPr>
          <w:rFonts w:ascii="Times New Roman" w:hAnsi="Times New Roman" w:cs="Times New Roman"/>
        </w:rPr>
        <w:t>Bouvet,</w:t>
      </w:r>
      <w:r>
        <w:rPr>
          <w:rFonts w:ascii="Times New Roman" w:hAnsi="Times New Roman" w:cs="Times New Roman"/>
        </w:rPr>
        <w:t xml:space="preserve"> L.</w:t>
      </w:r>
      <w:r w:rsidRPr="00A81889">
        <w:rPr>
          <w:rFonts w:ascii="Times New Roman" w:hAnsi="Times New Roman" w:cs="Times New Roman"/>
        </w:rPr>
        <w:t xml:space="preserve"> </w:t>
      </w:r>
      <w:proofErr w:type="spellStart"/>
      <w:r w:rsidRPr="00A81889">
        <w:rPr>
          <w:rFonts w:ascii="Times New Roman" w:hAnsi="Times New Roman" w:cs="Times New Roman"/>
        </w:rPr>
        <w:t>Ballère</w:t>
      </w:r>
      <w:proofErr w:type="spellEnd"/>
      <w:r w:rsidRPr="00A81889">
        <w:rPr>
          <w:rFonts w:ascii="Times New Roman" w:hAnsi="Times New Roman" w:cs="Times New Roman"/>
        </w:rPr>
        <w:t xml:space="preserve">, </w:t>
      </w:r>
      <w:r>
        <w:rPr>
          <w:rFonts w:ascii="Times New Roman" w:hAnsi="Times New Roman" w:cs="Times New Roman"/>
        </w:rPr>
        <w:t xml:space="preserve">P. </w:t>
      </w:r>
      <w:r w:rsidRPr="00A81889">
        <w:rPr>
          <w:rFonts w:ascii="Times New Roman" w:hAnsi="Times New Roman" w:cs="Times New Roman"/>
        </w:rPr>
        <w:t>Peres</w:t>
      </w:r>
    </w:p>
    <w:p w:rsidR="00A81889" w:rsidRPr="00A81889" w:rsidRDefault="00A81889" w:rsidP="00A81889">
      <w:pPr>
        <w:spacing w:after="0" w:line="240" w:lineRule="auto"/>
        <w:jc w:val="both"/>
        <w:rPr>
          <w:rFonts w:ascii="Times New Roman" w:hAnsi="Times New Roman" w:cs="Times New Roman"/>
          <w:lang w:val="en-US"/>
        </w:rPr>
      </w:pPr>
      <w:r w:rsidRPr="00A81889">
        <w:rPr>
          <w:rFonts w:ascii="Times New Roman" w:hAnsi="Times New Roman" w:cs="Times New Roman"/>
          <w:lang w:val="en-GB"/>
        </w:rPr>
        <w:t>Evaluation of the critical energy release rate under impact for thermoplastic composite laminate using infrared thermography, CANCOM2017, Ottawa (Canada), July 17-20</w:t>
      </w:r>
      <w:r>
        <w:rPr>
          <w:rFonts w:ascii="Times New Roman" w:hAnsi="Times New Roman" w:cs="Times New Roman"/>
          <w:lang w:val="en-GB"/>
        </w:rPr>
        <w:t>, 2017</w:t>
      </w:r>
    </w:p>
    <w:p w:rsidR="00C8584B" w:rsidRPr="0067646E" w:rsidRDefault="00A81889" w:rsidP="00C8584B">
      <w:pPr>
        <w:spacing w:after="0" w:line="240" w:lineRule="auto"/>
        <w:jc w:val="both"/>
        <w:rPr>
          <w:rFonts w:ascii="Times New Roman" w:hAnsi="Times New Roman" w:cs="Times New Roman"/>
          <w:lang w:val="en-US"/>
        </w:rPr>
      </w:pPr>
      <w:r>
        <w:rPr>
          <w:rFonts w:ascii="Times New Roman" w:hAnsi="Times New Roman" w:cs="Times New Roman"/>
        </w:rPr>
        <w:t>[5</w:t>
      </w:r>
      <w:r w:rsidR="00C8584B">
        <w:rPr>
          <w:rFonts w:ascii="Times New Roman" w:hAnsi="Times New Roman" w:cs="Times New Roman"/>
        </w:rPr>
        <w:t>]</w:t>
      </w:r>
      <w:r w:rsidR="00C8584B" w:rsidRPr="00C8584B">
        <w:rPr>
          <w:rFonts w:ascii="Times New Roman" w:hAnsi="Times New Roman" w:cs="Times New Roman"/>
        </w:rPr>
        <w:tab/>
        <w:t xml:space="preserve">C. Bouvet, B. </w:t>
      </w:r>
      <w:proofErr w:type="spellStart"/>
      <w:r w:rsidR="00C8584B" w:rsidRPr="00C8584B">
        <w:rPr>
          <w:rFonts w:ascii="Times New Roman" w:hAnsi="Times New Roman" w:cs="Times New Roman"/>
        </w:rPr>
        <w:t>Castanié</w:t>
      </w:r>
      <w:proofErr w:type="spellEnd"/>
      <w:r w:rsidR="00C8584B" w:rsidRPr="00C8584B">
        <w:rPr>
          <w:rFonts w:ascii="Times New Roman" w:hAnsi="Times New Roman" w:cs="Times New Roman"/>
        </w:rPr>
        <w:t xml:space="preserve">, M. </w:t>
      </w:r>
      <w:proofErr w:type="spellStart"/>
      <w:r w:rsidR="00C8584B" w:rsidRPr="00C8584B">
        <w:rPr>
          <w:rFonts w:ascii="Times New Roman" w:hAnsi="Times New Roman" w:cs="Times New Roman"/>
        </w:rPr>
        <w:t>Bizeul</w:t>
      </w:r>
      <w:proofErr w:type="spellEnd"/>
      <w:r w:rsidR="00C8584B" w:rsidRPr="00C8584B">
        <w:rPr>
          <w:rFonts w:ascii="Times New Roman" w:hAnsi="Times New Roman" w:cs="Times New Roman"/>
        </w:rPr>
        <w:t xml:space="preserve">, J.J. </w:t>
      </w:r>
      <w:proofErr w:type="spellStart"/>
      <w:r w:rsidR="00C8584B" w:rsidRPr="00C8584B">
        <w:rPr>
          <w:rFonts w:ascii="Times New Roman" w:hAnsi="Times New Roman" w:cs="Times New Roman"/>
        </w:rPr>
        <w:t>Barrau</w:t>
      </w:r>
      <w:proofErr w:type="spellEnd"/>
      <w:r w:rsidR="00C8584B" w:rsidRPr="00C8584B">
        <w:rPr>
          <w:rFonts w:ascii="Times New Roman" w:hAnsi="Times New Roman" w:cs="Times New Roman"/>
        </w:rPr>
        <w:t xml:space="preserve">. </w:t>
      </w:r>
      <w:r w:rsidR="00C8584B" w:rsidRPr="00C8584B">
        <w:rPr>
          <w:rFonts w:ascii="Times New Roman" w:hAnsi="Times New Roman" w:cs="Times New Roman"/>
          <w:lang w:val="en-GB"/>
        </w:rPr>
        <w:t>Low velocity impact modelling in laminate composite panels with discrete interface elements. Int. Journal of Solids and Struct</w:t>
      </w:r>
      <w:r w:rsidR="00C8584B">
        <w:rPr>
          <w:rFonts w:ascii="Times New Roman" w:hAnsi="Times New Roman" w:cs="Times New Roman"/>
          <w:lang w:val="en-GB"/>
        </w:rPr>
        <w:t>ures, 46(14-15):2809-2821, 2009</w:t>
      </w:r>
    </w:p>
    <w:p w:rsidR="007453CF" w:rsidRDefault="00A81889" w:rsidP="007453CF">
      <w:pPr>
        <w:spacing w:after="0" w:line="240" w:lineRule="auto"/>
        <w:jc w:val="both"/>
        <w:rPr>
          <w:rFonts w:ascii="Times New Roman" w:hAnsi="Times New Roman" w:cs="Times New Roman"/>
          <w:lang w:val="en-GB"/>
        </w:rPr>
      </w:pPr>
      <w:r>
        <w:rPr>
          <w:rFonts w:ascii="Times New Roman" w:hAnsi="Times New Roman" w:cs="Times New Roman"/>
          <w:lang w:val="en-GB"/>
        </w:rPr>
        <w:t>[6</w:t>
      </w:r>
      <w:r w:rsidR="007453CF" w:rsidRPr="00EE4F3E">
        <w:rPr>
          <w:rFonts w:ascii="Times New Roman" w:hAnsi="Times New Roman" w:cs="Times New Roman"/>
          <w:lang w:val="en-GB"/>
        </w:rPr>
        <w:t>]</w:t>
      </w:r>
      <w:r w:rsidR="007453CF" w:rsidRPr="00EE4F3E">
        <w:rPr>
          <w:rFonts w:ascii="Times New Roman" w:hAnsi="Times New Roman" w:cs="Times New Roman"/>
          <w:lang w:val="en-GB"/>
        </w:rPr>
        <w:tab/>
      </w:r>
      <w:r w:rsidR="00C85903">
        <w:rPr>
          <w:rFonts w:ascii="Times New Roman" w:hAnsi="Times New Roman" w:cs="Times New Roman"/>
          <w:lang w:val="en-GB"/>
        </w:rPr>
        <w:t xml:space="preserve">S. </w:t>
      </w:r>
      <w:proofErr w:type="spellStart"/>
      <w:r w:rsidR="007453CF" w:rsidRPr="00EE4F3E">
        <w:rPr>
          <w:rFonts w:ascii="Times New Roman" w:hAnsi="Times New Roman" w:cs="Times New Roman"/>
          <w:lang w:val="en-GB"/>
        </w:rPr>
        <w:t>Rivallant</w:t>
      </w:r>
      <w:proofErr w:type="spellEnd"/>
      <w:r w:rsidR="007453CF" w:rsidRPr="00EE4F3E">
        <w:rPr>
          <w:rFonts w:ascii="Times New Roman" w:hAnsi="Times New Roman" w:cs="Times New Roman"/>
          <w:lang w:val="en-GB"/>
        </w:rPr>
        <w:t xml:space="preserve">, </w:t>
      </w:r>
      <w:r w:rsidR="00C85903">
        <w:rPr>
          <w:rFonts w:ascii="Times New Roman" w:hAnsi="Times New Roman" w:cs="Times New Roman"/>
          <w:lang w:val="en-GB"/>
        </w:rPr>
        <w:t xml:space="preserve">C. </w:t>
      </w:r>
      <w:r w:rsidR="007453CF" w:rsidRPr="00EE4F3E">
        <w:rPr>
          <w:rFonts w:ascii="Times New Roman" w:hAnsi="Times New Roman" w:cs="Times New Roman"/>
          <w:lang w:val="en-GB"/>
        </w:rPr>
        <w:t xml:space="preserve">Bouvet, </w:t>
      </w:r>
      <w:r w:rsidR="00C85903">
        <w:rPr>
          <w:rFonts w:ascii="Times New Roman" w:hAnsi="Times New Roman" w:cs="Times New Roman"/>
          <w:lang w:val="en-GB"/>
        </w:rPr>
        <w:t xml:space="preserve">N. </w:t>
      </w:r>
      <w:proofErr w:type="spellStart"/>
      <w:r w:rsidR="007453CF" w:rsidRPr="00EE4F3E">
        <w:rPr>
          <w:rFonts w:ascii="Times New Roman" w:hAnsi="Times New Roman" w:cs="Times New Roman"/>
          <w:lang w:val="en-GB"/>
        </w:rPr>
        <w:t>Hongkarnjanakul</w:t>
      </w:r>
      <w:proofErr w:type="spellEnd"/>
      <w:r w:rsidR="007453CF" w:rsidRPr="00EE4F3E">
        <w:rPr>
          <w:rFonts w:ascii="Times New Roman" w:hAnsi="Times New Roman" w:cs="Times New Roman"/>
          <w:lang w:val="en-GB"/>
        </w:rPr>
        <w:t>, Failure analysis of CFRP laminates subjected to compression after impact: FE simulation using discrete interface elements, Composites Part A, 55</w:t>
      </w:r>
      <w:r w:rsidR="00C8584B">
        <w:rPr>
          <w:rFonts w:ascii="Times New Roman" w:hAnsi="Times New Roman" w:cs="Times New Roman"/>
          <w:lang w:val="en-GB"/>
        </w:rPr>
        <w:t>:</w:t>
      </w:r>
      <w:r w:rsidR="007453CF" w:rsidRPr="00EE4F3E">
        <w:rPr>
          <w:rFonts w:ascii="Times New Roman" w:hAnsi="Times New Roman" w:cs="Times New Roman"/>
          <w:lang w:val="en-GB"/>
        </w:rPr>
        <w:t>83-93</w:t>
      </w:r>
      <w:r w:rsidR="00C8584B">
        <w:rPr>
          <w:rFonts w:ascii="Times New Roman" w:hAnsi="Times New Roman" w:cs="Times New Roman"/>
          <w:lang w:val="en-GB"/>
        </w:rPr>
        <w:t xml:space="preserve">, </w:t>
      </w:r>
      <w:r w:rsidR="007453CF" w:rsidRPr="00EE4F3E">
        <w:rPr>
          <w:rFonts w:ascii="Times New Roman" w:hAnsi="Times New Roman" w:cs="Times New Roman"/>
          <w:lang w:val="en-GB"/>
        </w:rPr>
        <w:t>2013</w:t>
      </w:r>
    </w:p>
    <w:p w:rsidR="00762CC2" w:rsidRPr="00EE4F3E" w:rsidRDefault="00A81889" w:rsidP="00C85903">
      <w:pPr>
        <w:spacing w:after="0" w:line="240" w:lineRule="auto"/>
        <w:jc w:val="both"/>
        <w:rPr>
          <w:rFonts w:ascii="Times New Roman" w:hAnsi="Times New Roman" w:cs="Times New Roman"/>
          <w:lang w:val="en-GB"/>
        </w:rPr>
      </w:pPr>
      <w:r>
        <w:rPr>
          <w:rFonts w:ascii="Times New Roman" w:hAnsi="Times New Roman" w:cs="Times New Roman"/>
          <w:lang w:val="en-GB"/>
        </w:rPr>
        <w:t>[7</w:t>
      </w:r>
      <w:r w:rsidR="007453CF" w:rsidRPr="00EE4F3E">
        <w:rPr>
          <w:rFonts w:ascii="Times New Roman" w:hAnsi="Times New Roman" w:cs="Times New Roman"/>
          <w:lang w:val="en-GB"/>
        </w:rPr>
        <w:t>]</w:t>
      </w:r>
      <w:r w:rsidR="007453CF" w:rsidRPr="00EE4F3E">
        <w:rPr>
          <w:rFonts w:ascii="Times New Roman" w:hAnsi="Times New Roman" w:cs="Times New Roman"/>
          <w:lang w:val="en-GB"/>
        </w:rPr>
        <w:tab/>
      </w:r>
      <w:r w:rsidR="00C85903">
        <w:rPr>
          <w:rFonts w:ascii="Times New Roman" w:hAnsi="Times New Roman" w:cs="Times New Roman"/>
          <w:lang w:val="en-GB"/>
        </w:rPr>
        <w:t xml:space="preserve">A.J. </w:t>
      </w:r>
      <w:r w:rsidR="007453CF" w:rsidRPr="00EE4F3E">
        <w:rPr>
          <w:rFonts w:ascii="Times New Roman" w:hAnsi="Times New Roman" w:cs="Times New Roman"/>
          <w:lang w:val="en-GB"/>
        </w:rPr>
        <w:t xml:space="preserve">Smiley, </w:t>
      </w:r>
      <w:r w:rsidR="00C85903">
        <w:rPr>
          <w:rFonts w:ascii="Times New Roman" w:hAnsi="Times New Roman" w:cs="Times New Roman"/>
          <w:lang w:val="en-GB"/>
        </w:rPr>
        <w:t xml:space="preserve">R.B. </w:t>
      </w:r>
      <w:r w:rsidR="007453CF" w:rsidRPr="00EE4F3E">
        <w:rPr>
          <w:rFonts w:ascii="Times New Roman" w:hAnsi="Times New Roman" w:cs="Times New Roman"/>
          <w:lang w:val="en-GB"/>
        </w:rPr>
        <w:t>Pipes</w:t>
      </w:r>
      <w:r w:rsidR="00C85903">
        <w:rPr>
          <w:rFonts w:ascii="Times New Roman" w:hAnsi="Times New Roman" w:cs="Times New Roman"/>
          <w:lang w:val="en-GB"/>
        </w:rPr>
        <w:t xml:space="preserve">, </w:t>
      </w:r>
      <w:r w:rsidR="007453CF" w:rsidRPr="00EE4F3E">
        <w:rPr>
          <w:rFonts w:ascii="Times New Roman" w:hAnsi="Times New Roman" w:cs="Times New Roman"/>
          <w:lang w:val="en-GB"/>
        </w:rPr>
        <w:t xml:space="preserve">Rate sensitivity of mode II </w:t>
      </w:r>
      <w:proofErr w:type="spellStart"/>
      <w:r w:rsidR="007453CF" w:rsidRPr="00EE4F3E">
        <w:rPr>
          <w:rFonts w:ascii="Times New Roman" w:hAnsi="Times New Roman" w:cs="Times New Roman"/>
          <w:lang w:val="en-GB"/>
        </w:rPr>
        <w:t>interlaminar</w:t>
      </w:r>
      <w:proofErr w:type="spellEnd"/>
      <w:r w:rsidR="007453CF" w:rsidRPr="00EE4F3E">
        <w:rPr>
          <w:rFonts w:ascii="Times New Roman" w:hAnsi="Times New Roman" w:cs="Times New Roman"/>
          <w:lang w:val="en-GB"/>
        </w:rPr>
        <w:t xml:space="preserve"> fracture toughness in Graphite/Epoxy and Graphite</w:t>
      </w:r>
      <w:r w:rsidR="00C85903">
        <w:rPr>
          <w:rFonts w:ascii="Times New Roman" w:hAnsi="Times New Roman" w:cs="Times New Roman"/>
          <w:lang w:val="en-GB"/>
        </w:rPr>
        <w:t>/PEEK composite materials</w:t>
      </w:r>
      <w:r w:rsidR="007453CF" w:rsidRPr="00EE4F3E">
        <w:rPr>
          <w:rFonts w:ascii="Times New Roman" w:hAnsi="Times New Roman" w:cs="Times New Roman"/>
          <w:lang w:val="en-GB"/>
        </w:rPr>
        <w:t>, Compo</w:t>
      </w:r>
      <w:r w:rsidR="00C8584B">
        <w:rPr>
          <w:rFonts w:ascii="Times New Roman" w:hAnsi="Times New Roman" w:cs="Times New Roman"/>
          <w:lang w:val="en-GB"/>
        </w:rPr>
        <w:t>site Science and Technology, 29:</w:t>
      </w:r>
      <w:r w:rsidR="007453CF" w:rsidRPr="00EE4F3E">
        <w:rPr>
          <w:rFonts w:ascii="Times New Roman" w:hAnsi="Times New Roman" w:cs="Times New Roman"/>
          <w:lang w:val="en-GB"/>
        </w:rPr>
        <w:t>1</w:t>
      </w:r>
      <w:r w:rsidR="00C8584B">
        <w:rPr>
          <w:rFonts w:ascii="Times New Roman" w:hAnsi="Times New Roman" w:cs="Times New Roman"/>
          <w:lang w:val="en-GB"/>
        </w:rPr>
        <w:t>-</w:t>
      </w:r>
      <w:r w:rsidR="007453CF" w:rsidRPr="00EE4F3E">
        <w:rPr>
          <w:rFonts w:ascii="Times New Roman" w:hAnsi="Times New Roman" w:cs="Times New Roman"/>
          <w:lang w:val="en-GB"/>
        </w:rPr>
        <w:t>15</w:t>
      </w:r>
      <w:r w:rsidR="00C8584B">
        <w:rPr>
          <w:rFonts w:ascii="Times New Roman" w:hAnsi="Times New Roman" w:cs="Times New Roman"/>
          <w:lang w:val="en-GB"/>
        </w:rPr>
        <w:t>,</w:t>
      </w:r>
      <w:r w:rsidR="007453CF" w:rsidRPr="00EE4F3E">
        <w:rPr>
          <w:rFonts w:ascii="Times New Roman" w:hAnsi="Times New Roman" w:cs="Times New Roman"/>
          <w:lang w:val="en-GB"/>
        </w:rPr>
        <w:t xml:space="preserve"> 1987</w:t>
      </w:r>
    </w:p>
    <w:sectPr w:rsidR="00762CC2" w:rsidRPr="00EE4F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A89" w:rsidRDefault="001C2A89" w:rsidP="00EE4F3E">
      <w:pPr>
        <w:spacing w:after="0" w:line="240" w:lineRule="auto"/>
      </w:pPr>
      <w:r>
        <w:separator/>
      </w:r>
    </w:p>
  </w:endnote>
  <w:endnote w:type="continuationSeparator" w:id="0">
    <w:p w:rsidR="001C2A89" w:rsidRDefault="001C2A89" w:rsidP="00EE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A89" w:rsidRDefault="001C2A89" w:rsidP="00EE4F3E">
      <w:pPr>
        <w:spacing w:after="0" w:line="240" w:lineRule="auto"/>
      </w:pPr>
      <w:r>
        <w:separator/>
      </w:r>
    </w:p>
  </w:footnote>
  <w:footnote w:type="continuationSeparator" w:id="0">
    <w:p w:rsidR="001C2A89" w:rsidRDefault="001C2A89" w:rsidP="00EE4F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65"/>
    <w:rsid w:val="00052EF0"/>
    <w:rsid w:val="00061AE7"/>
    <w:rsid w:val="000826B2"/>
    <w:rsid w:val="0008718D"/>
    <w:rsid w:val="000C3A81"/>
    <w:rsid w:val="000C4B2F"/>
    <w:rsid w:val="00124960"/>
    <w:rsid w:val="001378BF"/>
    <w:rsid w:val="00187E1E"/>
    <w:rsid w:val="001C2A89"/>
    <w:rsid w:val="001C77ED"/>
    <w:rsid w:val="001D48F8"/>
    <w:rsid w:val="001F788A"/>
    <w:rsid w:val="002975D3"/>
    <w:rsid w:val="002B18B1"/>
    <w:rsid w:val="002E70B9"/>
    <w:rsid w:val="0030541F"/>
    <w:rsid w:val="00332097"/>
    <w:rsid w:val="0033776D"/>
    <w:rsid w:val="00364AF3"/>
    <w:rsid w:val="003F6C87"/>
    <w:rsid w:val="00400B7B"/>
    <w:rsid w:val="00404F63"/>
    <w:rsid w:val="00430873"/>
    <w:rsid w:val="00450D9A"/>
    <w:rsid w:val="004963C0"/>
    <w:rsid w:val="004B52A8"/>
    <w:rsid w:val="004D78CE"/>
    <w:rsid w:val="005B5649"/>
    <w:rsid w:val="005D1575"/>
    <w:rsid w:val="005E05A4"/>
    <w:rsid w:val="006233F1"/>
    <w:rsid w:val="00625058"/>
    <w:rsid w:val="006722AC"/>
    <w:rsid w:val="0067646E"/>
    <w:rsid w:val="006918D8"/>
    <w:rsid w:val="006D7413"/>
    <w:rsid w:val="0073396C"/>
    <w:rsid w:val="007453CF"/>
    <w:rsid w:val="00762CC2"/>
    <w:rsid w:val="0078010A"/>
    <w:rsid w:val="007A73B3"/>
    <w:rsid w:val="007E3865"/>
    <w:rsid w:val="00870A9D"/>
    <w:rsid w:val="0087242C"/>
    <w:rsid w:val="008A3167"/>
    <w:rsid w:val="008A7100"/>
    <w:rsid w:val="008D11BD"/>
    <w:rsid w:val="00907E4E"/>
    <w:rsid w:val="00983F1D"/>
    <w:rsid w:val="009B0556"/>
    <w:rsid w:val="009B2D3C"/>
    <w:rsid w:val="009D5F49"/>
    <w:rsid w:val="00A26858"/>
    <w:rsid w:val="00A3645E"/>
    <w:rsid w:val="00A81889"/>
    <w:rsid w:val="00A82A39"/>
    <w:rsid w:val="00B069B4"/>
    <w:rsid w:val="00B30F70"/>
    <w:rsid w:val="00B43149"/>
    <w:rsid w:val="00B65810"/>
    <w:rsid w:val="00B73290"/>
    <w:rsid w:val="00B742EF"/>
    <w:rsid w:val="00C17ABB"/>
    <w:rsid w:val="00C2150F"/>
    <w:rsid w:val="00C82359"/>
    <w:rsid w:val="00C8584B"/>
    <w:rsid w:val="00C85903"/>
    <w:rsid w:val="00CB0B94"/>
    <w:rsid w:val="00CB1CF7"/>
    <w:rsid w:val="00D34521"/>
    <w:rsid w:val="00D41D8B"/>
    <w:rsid w:val="00D87E0D"/>
    <w:rsid w:val="00D90621"/>
    <w:rsid w:val="00DA6841"/>
    <w:rsid w:val="00DA7316"/>
    <w:rsid w:val="00DB61D3"/>
    <w:rsid w:val="00E02B72"/>
    <w:rsid w:val="00E15215"/>
    <w:rsid w:val="00E402A0"/>
    <w:rsid w:val="00E543CF"/>
    <w:rsid w:val="00E55B89"/>
    <w:rsid w:val="00EA6674"/>
    <w:rsid w:val="00EB217E"/>
    <w:rsid w:val="00EC0ECF"/>
    <w:rsid w:val="00EC4342"/>
    <w:rsid w:val="00EC5294"/>
    <w:rsid w:val="00EE4F3E"/>
    <w:rsid w:val="00EF623C"/>
    <w:rsid w:val="00F12D1B"/>
    <w:rsid w:val="00FC4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B61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61D3"/>
    <w:rPr>
      <w:rFonts w:ascii="Tahoma" w:hAnsi="Tahoma" w:cs="Tahoma"/>
      <w:sz w:val="16"/>
      <w:szCs w:val="16"/>
    </w:rPr>
  </w:style>
  <w:style w:type="character" w:styleId="Textedelespacerserv">
    <w:name w:val="Placeholder Text"/>
    <w:basedOn w:val="Policepardfaut"/>
    <w:uiPriority w:val="99"/>
    <w:semiHidden/>
    <w:rsid w:val="00EC5294"/>
    <w:rPr>
      <w:color w:val="808080"/>
    </w:rPr>
  </w:style>
  <w:style w:type="paragraph" w:customStyle="1" w:styleId="authors">
    <w:name w:val="authors"/>
    <w:basedOn w:val="Normal"/>
    <w:rsid w:val="00625058"/>
    <w:pPr>
      <w:spacing w:after="0" w:line="240" w:lineRule="auto"/>
      <w:jc w:val="center"/>
    </w:pPr>
    <w:rPr>
      <w:rFonts w:ascii="Times New Roman" w:eastAsia="MS Mincho" w:hAnsi="Times New Roman" w:cs="Times New Roman"/>
      <w:b/>
      <w:color w:val="FF0000"/>
      <w:sz w:val="24"/>
      <w:szCs w:val="20"/>
      <w:lang w:val="en-US"/>
    </w:rPr>
  </w:style>
  <w:style w:type="paragraph" w:customStyle="1" w:styleId="keywords">
    <w:name w:val="keywords"/>
    <w:basedOn w:val="Normal"/>
    <w:rsid w:val="00625058"/>
    <w:pPr>
      <w:spacing w:after="0" w:line="240" w:lineRule="auto"/>
      <w:jc w:val="center"/>
    </w:pPr>
    <w:rPr>
      <w:rFonts w:ascii="Times New Roman" w:eastAsia="MS Mincho" w:hAnsi="Times New Roman" w:cs="Times New Roman"/>
      <w:i/>
      <w:color w:val="FF0000"/>
      <w:sz w:val="24"/>
      <w:szCs w:val="20"/>
      <w:lang w:val="en-US"/>
    </w:rPr>
  </w:style>
  <w:style w:type="paragraph" w:styleId="En-tte">
    <w:name w:val="header"/>
    <w:basedOn w:val="Normal"/>
    <w:link w:val="En-tteCar"/>
    <w:uiPriority w:val="99"/>
    <w:unhideWhenUsed/>
    <w:rsid w:val="00EE4F3E"/>
    <w:pPr>
      <w:tabs>
        <w:tab w:val="center" w:pos="4536"/>
        <w:tab w:val="right" w:pos="9072"/>
      </w:tabs>
      <w:spacing w:after="0" w:line="240" w:lineRule="auto"/>
    </w:pPr>
  </w:style>
  <w:style w:type="character" w:customStyle="1" w:styleId="En-tteCar">
    <w:name w:val="En-tête Car"/>
    <w:basedOn w:val="Policepardfaut"/>
    <w:link w:val="En-tte"/>
    <w:uiPriority w:val="99"/>
    <w:rsid w:val="00EE4F3E"/>
  </w:style>
  <w:style w:type="paragraph" w:styleId="Pieddepage">
    <w:name w:val="footer"/>
    <w:basedOn w:val="Normal"/>
    <w:link w:val="PieddepageCar"/>
    <w:uiPriority w:val="99"/>
    <w:unhideWhenUsed/>
    <w:rsid w:val="00EE4F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B61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61D3"/>
    <w:rPr>
      <w:rFonts w:ascii="Tahoma" w:hAnsi="Tahoma" w:cs="Tahoma"/>
      <w:sz w:val="16"/>
      <w:szCs w:val="16"/>
    </w:rPr>
  </w:style>
  <w:style w:type="character" w:styleId="Textedelespacerserv">
    <w:name w:val="Placeholder Text"/>
    <w:basedOn w:val="Policepardfaut"/>
    <w:uiPriority w:val="99"/>
    <w:semiHidden/>
    <w:rsid w:val="00EC5294"/>
    <w:rPr>
      <w:color w:val="808080"/>
    </w:rPr>
  </w:style>
  <w:style w:type="paragraph" w:customStyle="1" w:styleId="authors">
    <w:name w:val="authors"/>
    <w:basedOn w:val="Normal"/>
    <w:rsid w:val="00625058"/>
    <w:pPr>
      <w:spacing w:after="0" w:line="240" w:lineRule="auto"/>
      <w:jc w:val="center"/>
    </w:pPr>
    <w:rPr>
      <w:rFonts w:ascii="Times New Roman" w:eastAsia="MS Mincho" w:hAnsi="Times New Roman" w:cs="Times New Roman"/>
      <w:b/>
      <w:color w:val="FF0000"/>
      <w:sz w:val="24"/>
      <w:szCs w:val="20"/>
      <w:lang w:val="en-US"/>
    </w:rPr>
  </w:style>
  <w:style w:type="paragraph" w:customStyle="1" w:styleId="keywords">
    <w:name w:val="keywords"/>
    <w:basedOn w:val="Normal"/>
    <w:rsid w:val="00625058"/>
    <w:pPr>
      <w:spacing w:after="0" w:line="240" w:lineRule="auto"/>
      <w:jc w:val="center"/>
    </w:pPr>
    <w:rPr>
      <w:rFonts w:ascii="Times New Roman" w:eastAsia="MS Mincho" w:hAnsi="Times New Roman" w:cs="Times New Roman"/>
      <w:i/>
      <w:color w:val="FF0000"/>
      <w:sz w:val="24"/>
      <w:szCs w:val="20"/>
      <w:lang w:val="en-US"/>
    </w:rPr>
  </w:style>
  <w:style w:type="paragraph" w:styleId="En-tte">
    <w:name w:val="header"/>
    <w:basedOn w:val="Normal"/>
    <w:link w:val="En-tteCar"/>
    <w:uiPriority w:val="99"/>
    <w:unhideWhenUsed/>
    <w:rsid w:val="00EE4F3E"/>
    <w:pPr>
      <w:tabs>
        <w:tab w:val="center" w:pos="4536"/>
        <w:tab w:val="right" w:pos="9072"/>
      </w:tabs>
      <w:spacing w:after="0" w:line="240" w:lineRule="auto"/>
    </w:pPr>
  </w:style>
  <w:style w:type="character" w:customStyle="1" w:styleId="En-tteCar">
    <w:name w:val="En-tête Car"/>
    <w:basedOn w:val="Policepardfaut"/>
    <w:link w:val="En-tte"/>
    <w:uiPriority w:val="99"/>
    <w:rsid w:val="00EE4F3E"/>
  </w:style>
  <w:style w:type="paragraph" w:styleId="Pieddepage">
    <w:name w:val="footer"/>
    <w:basedOn w:val="Normal"/>
    <w:link w:val="PieddepageCar"/>
    <w:uiPriority w:val="99"/>
    <w:unhideWhenUsed/>
    <w:rsid w:val="00EE4F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3113-503C-4978-B51D-27CE535D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4810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ISAE</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Daniel PUJOLS GONZALES</dc:creator>
  <cp:lastModifiedBy>c.bouvet</cp:lastModifiedBy>
  <cp:revision>2</cp:revision>
  <cp:lastPrinted>2018-01-11T14:34:00Z</cp:lastPrinted>
  <dcterms:created xsi:type="dcterms:W3CDTF">2018-01-30T11:58:00Z</dcterms:created>
  <dcterms:modified xsi:type="dcterms:W3CDTF">2018-01-30T11:58:00Z</dcterms:modified>
</cp:coreProperties>
</file>