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EC7AA" w14:textId="77777777" w:rsidR="0092008E" w:rsidRPr="00CE0270" w:rsidRDefault="0092008E" w:rsidP="0092008E">
      <w:pPr>
        <w:jc w:val="center"/>
        <w:rPr>
          <w:b/>
          <w:bCs/>
        </w:rPr>
      </w:pPr>
      <w:r w:rsidRPr="00CE0270">
        <w:rPr>
          <w:b/>
          <w:caps/>
          <w:sz w:val="28"/>
          <w:szCs w:val="28"/>
        </w:rPr>
        <w:t>The Effects of Fibre Architecture on Water Absorption Induced Degradation in CFRP Laminates</w:t>
      </w:r>
    </w:p>
    <w:p w14:paraId="515EC33C" w14:textId="77777777" w:rsidR="0092008E" w:rsidRPr="00F35C8A" w:rsidRDefault="0092008E" w:rsidP="0092008E">
      <w:pPr>
        <w:rPr>
          <w:szCs w:val="22"/>
        </w:rPr>
      </w:pPr>
    </w:p>
    <w:p w14:paraId="3B74C604" w14:textId="44A1A96D" w:rsidR="0092008E" w:rsidRPr="00C50291" w:rsidRDefault="0092008E" w:rsidP="008F6AAC">
      <w:pPr>
        <w:jc w:val="center"/>
        <w:rPr>
          <w:szCs w:val="22"/>
          <w:vertAlign w:val="superscript"/>
        </w:rPr>
      </w:pPr>
      <w:proofErr w:type="spellStart"/>
      <w:r>
        <w:rPr>
          <w:szCs w:val="22"/>
        </w:rPr>
        <w:t>Faisel</w:t>
      </w:r>
      <w:proofErr w:type="spellEnd"/>
      <w:r>
        <w:rPr>
          <w:szCs w:val="22"/>
        </w:rPr>
        <w:t xml:space="preserve"> Almudaihesh</w:t>
      </w:r>
      <w:r w:rsidR="00C50291" w:rsidRPr="00C50291">
        <w:rPr>
          <w:szCs w:val="22"/>
          <w:vertAlign w:val="superscript"/>
        </w:rPr>
        <w:t>1</w:t>
      </w:r>
      <w:r>
        <w:rPr>
          <w:szCs w:val="22"/>
        </w:rPr>
        <w:t>, Rhys Pullin</w:t>
      </w:r>
      <w:r w:rsidR="00C50291">
        <w:rPr>
          <w:szCs w:val="22"/>
          <w:vertAlign w:val="superscript"/>
        </w:rPr>
        <w:t>1</w:t>
      </w:r>
      <w:r>
        <w:rPr>
          <w:szCs w:val="22"/>
        </w:rPr>
        <w:t>, Karen Holford</w:t>
      </w:r>
      <w:r w:rsidR="00C50291">
        <w:rPr>
          <w:szCs w:val="22"/>
          <w:vertAlign w:val="superscript"/>
        </w:rPr>
        <w:t>1</w:t>
      </w:r>
      <w:r>
        <w:rPr>
          <w:szCs w:val="22"/>
        </w:rPr>
        <w:t>, and Mark Eaton</w:t>
      </w:r>
      <w:r w:rsidR="00C50291">
        <w:rPr>
          <w:szCs w:val="22"/>
          <w:vertAlign w:val="superscript"/>
        </w:rPr>
        <w:t>1</w:t>
      </w:r>
    </w:p>
    <w:p w14:paraId="09DD4C8A" w14:textId="77777777" w:rsidR="0092008E" w:rsidRPr="00866F2B" w:rsidRDefault="0092008E" w:rsidP="0092008E">
      <w:pPr>
        <w:jc w:val="center"/>
        <w:rPr>
          <w:szCs w:val="22"/>
        </w:rPr>
      </w:pPr>
    </w:p>
    <w:p w14:paraId="09CE0FBF" w14:textId="08ED88FA" w:rsidR="0092008E" w:rsidRPr="008F4FC2" w:rsidRDefault="00C50291" w:rsidP="0092008E">
      <w:pPr>
        <w:jc w:val="center"/>
        <w:rPr>
          <w:szCs w:val="22"/>
        </w:rPr>
      </w:pPr>
      <w:r>
        <w:rPr>
          <w:szCs w:val="22"/>
          <w:vertAlign w:val="superscript"/>
        </w:rPr>
        <w:t>1</w:t>
      </w:r>
      <w:r w:rsidR="0092008E">
        <w:rPr>
          <w:szCs w:val="22"/>
        </w:rPr>
        <w:t>School of Engineering</w:t>
      </w:r>
      <w:r w:rsidR="0092008E" w:rsidRPr="008F4FC2">
        <w:rPr>
          <w:szCs w:val="22"/>
        </w:rPr>
        <w:t xml:space="preserve">, </w:t>
      </w:r>
      <w:r w:rsidR="0092008E">
        <w:rPr>
          <w:szCs w:val="22"/>
        </w:rPr>
        <w:t xml:space="preserve">Cardiff </w:t>
      </w:r>
      <w:r w:rsidR="0092008E" w:rsidRPr="008F4FC2">
        <w:rPr>
          <w:szCs w:val="22"/>
        </w:rPr>
        <w:t xml:space="preserve">University, </w:t>
      </w:r>
      <w:proofErr w:type="gramStart"/>
      <w:r w:rsidR="0092008E">
        <w:rPr>
          <w:szCs w:val="22"/>
        </w:rPr>
        <w:t>Queen’s</w:t>
      </w:r>
      <w:proofErr w:type="gramEnd"/>
      <w:r w:rsidR="0092008E">
        <w:rPr>
          <w:szCs w:val="22"/>
        </w:rPr>
        <w:t xml:space="preserve"> Buildings, The Parade, Cardiff CF24 3AA, United Kingdom</w:t>
      </w:r>
    </w:p>
    <w:p w14:paraId="413EBC0C" w14:textId="4172FC79" w:rsidR="0092008E" w:rsidRDefault="0092008E" w:rsidP="00E50BEE">
      <w:pPr>
        <w:jc w:val="center"/>
        <w:rPr>
          <w:szCs w:val="22"/>
        </w:rPr>
      </w:pPr>
      <w:r w:rsidRPr="008F4FC2">
        <w:rPr>
          <w:szCs w:val="22"/>
        </w:rPr>
        <w:t xml:space="preserve">Email: </w:t>
      </w:r>
      <w:hyperlink r:id="rId8" w:history="1">
        <w:r w:rsidR="00C50291" w:rsidRPr="00C50291">
          <w:t>almudaiheshfs@cardiff.ac.uk</w:t>
        </w:r>
      </w:hyperlink>
      <w:r w:rsidR="00E50BEE">
        <w:rPr>
          <w:szCs w:val="22"/>
        </w:rPr>
        <w:t xml:space="preserve"> </w:t>
      </w:r>
    </w:p>
    <w:p w14:paraId="6D98F10D" w14:textId="77777777" w:rsidR="00C50291" w:rsidRPr="008F4FC2" w:rsidRDefault="00C50291" w:rsidP="00C50291">
      <w:pPr>
        <w:jc w:val="center"/>
        <w:rPr>
          <w:szCs w:val="22"/>
        </w:rPr>
      </w:pPr>
      <w:r>
        <w:rPr>
          <w:szCs w:val="22"/>
          <w:vertAlign w:val="superscript"/>
        </w:rPr>
        <w:t>1</w:t>
      </w:r>
      <w:r>
        <w:rPr>
          <w:szCs w:val="22"/>
        </w:rPr>
        <w:t>School of Engineering</w:t>
      </w:r>
      <w:r w:rsidRPr="008F4FC2">
        <w:rPr>
          <w:szCs w:val="22"/>
        </w:rPr>
        <w:t xml:space="preserve">, </w:t>
      </w:r>
      <w:r>
        <w:rPr>
          <w:szCs w:val="22"/>
        </w:rPr>
        <w:t xml:space="preserve">Cardiff </w:t>
      </w:r>
      <w:r w:rsidRPr="008F4FC2">
        <w:rPr>
          <w:szCs w:val="22"/>
        </w:rPr>
        <w:t xml:space="preserve">University, </w:t>
      </w:r>
      <w:proofErr w:type="gramStart"/>
      <w:r>
        <w:rPr>
          <w:szCs w:val="22"/>
        </w:rPr>
        <w:t>Queen’s</w:t>
      </w:r>
      <w:proofErr w:type="gramEnd"/>
      <w:r>
        <w:rPr>
          <w:szCs w:val="22"/>
        </w:rPr>
        <w:t xml:space="preserve"> Buildings, The Parade, Cardiff CF24 3AA, United Kingdom</w:t>
      </w:r>
    </w:p>
    <w:p w14:paraId="1F647570" w14:textId="68B5C253" w:rsidR="00C50291" w:rsidRPr="008F4FC2" w:rsidRDefault="00C50291" w:rsidP="00CD3AEE">
      <w:pPr>
        <w:jc w:val="center"/>
        <w:rPr>
          <w:szCs w:val="22"/>
        </w:rPr>
      </w:pPr>
      <w:r w:rsidRPr="008F4FC2">
        <w:rPr>
          <w:szCs w:val="22"/>
        </w:rPr>
        <w:t xml:space="preserve">Email: </w:t>
      </w:r>
      <w:hyperlink r:id="rId9" w:history="1">
        <w:r w:rsidRPr="00C50291">
          <w:t>pullinr@cardiff.ac.uk</w:t>
        </w:r>
      </w:hyperlink>
      <w:r w:rsidRPr="00C50291">
        <w:t>,</w:t>
      </w:r>
      <w:r>
        <w:rPr>
          <w:szCs w:val="22"/>
        </w:rPr>
        <w:t xml:space="preserve"> Web Page:</w:t>
      </w:r>
      <w:r w:rsidRPr="008F4FC2">
        <w:rPr>
          <w:szCs w:val="22"/>
        </w:rPr>
        <w:t xml:space="preserve"> </w:t>
      </w:r>
      <w:r w:rsidR="00CD3AEE" w:rsidRPr="00CD3AEE">
        <w:rPr>
          <w:szCs w:val="22"/>
        </w:rPr>
        <w:t>https://www.cardiff.ac.uk/people/view/364455-pullin-rhys</w:t>
      </w:r>
    </w:p>
    <w:p w14:paraId="6BFA0AF3" w14:textId="77777777" w:rsidR="00C50291" w:rsidRPr="008F4FC2" w:rsidRDefault="00C50291" w:rsidP="00C50291">
      <w:pPr>
        <w:jc w:val="center"/>
        <w:rPr>
          <w:szCs w:val="22"/>
        </w:rPr>
      </w:pPr>
      <w:r>
        <w:rPr>
          <w:szCs w:val="22"/>
          <w:vertAlign w:val="superscript"/>
        </w:rPr>
        <w:t>1</w:t>
      </w:r>
      <w:r>
        <w:rPr>
          <w:szCs w:val="22"/>
        </w:rPr>
        <w:t>School of Engineering</w:t>
      </w:r>
      <w:r w:rsidRPr="008F4FC2">
        <w:rPr>
          <w:szCs w:val="22"/>
        </w:rPr>
        <w:t xml:space="preserve">, </w:t>
      </w:r>
      <w:r>
        <w:rPr>
          <w:szCs w:val="22"/>
        </w:rPr>
        <w:t xml:space="preserve">Cardiff </w:t>
      </w:r>
      <w:r w:rsidRPr="008F4FC2">
        <w:rPr>
          <w:szCs w:val="22"/>
        </w:rPr>
        <w:t xml:space="preserve">University, </w:t>
      </w:r>
      <w:proofErr w:type="gramStart"/>
      <w:r>
        <w:rPr>
          <w:szCs w:val="22"/>
        </w:rPr>
        <w:t>Queen’s</w:t>
      </w:r>
      <w:proofErr w:type="gramEnd"/>
      <w:r>
        <w:rPr>
          <w:szCs w:val="22"/>
        </w:rPr>
        <w:t xml:space="preserve"> Buildings, The Parade, Cardiff CF24 3AA, United Kingdom</w:t>
      </w:r>
    </w:p>
    <w:p w14:paraId="7282EE22" w14:textId="35A168E0" w:rsidR="00C50291" w:rsidRPr="008F4FC2" w:rsidRDefault="00C50291" w:rsidP="00CD3AEE">
      <w:pPr>
        <w:jc w:val="center"/>
        <w:rPr>
          <w:szCs w:val="22"/>
        </w:rPr>
      </w:pPr>
      <w:r w:rsidRPr="008F4FC2">
        <w:rPr>
          <w:szCs w:val="22"/>
        </w:rPr>
        <w:t xml:space="preserve">Email: </w:t>
      </w:r>
      <w:hyperlink r:id="rId10" w:history="1">
        <w:r w:rsidRPr="00E74592">
          <w:rPr>
            <w:rStyle w:val="Hyperlink"/>
          </w:rPr>
          <w:t xml:space="preserve"> </w:t>
        </w:r>
        <w:r w:rsidRPr="00C50291">
          <w:t>holford@cardiff.ac.uk</w:t>
        </w:r>
      </w:hyperlink>
      <w:r w:rsidRPr="008F4FC2">
        <w:rPr>
          <w:szCs w:val="22"/>
        </w:rPr>
        <w:t>,</w:t>
      </w:r>
      <w:r>
        <w:rPr>
          <w:szCs w:val="22"/>
        </w:rPr>
        <w:t xml:space="preserve"> Web Page:</w:t>
      </w:r>
      <w:r w:rsidRPr="008F4FC2">
        <w:rPr>
          <w:szCs w:val="22"/>
        </w:rPr>
        <w:t xml:space="preserve"> </w:t>
      </w:r>
      <w:r w:rsidR="00CD3AEE" w:rsidRPr="00CD3AEE">
        <w:rPr>
          <w:szCs w:val="22"/>
        </w:rPr>
        <w:t>https://www.cardiff.ac.uk/people/view/364385-holford-karen</w:t>
      </w:r>
    </w:p>
    <w:p w14:paraId="23F670E2" w14:textId="77777777" w:rsidR="00C50291" w:rsidRPr="008F4FC2" w:rsidRDefault="00C50291" w:rsidP="00C50291">
      <w:pPr>
        <w:jc w:val="center"/>
        <w:rPr>
          <w:szCs w:val="22"/>
        </w:rPr>
      </w:pPr>
      <w:r>
        <w:rPr>
          <w:szCs w:val="22"/>
          <w:vertAlign w:val="superscript"/>
        </w:rPr>
        <w:t>1</w:t>
      </w:r>
      <w:r>
        <w:rPr>
          <w:szCs w:val="22"/>
        </w:rPr>
        <w:t>School of Engineering</w:t>
      </w:r>
      <w:r w:rsidRPr="008F4FC2">
        <w:rPr>
          <w:szCs w:val="22"/>
        </w:rPr>
        <w:t xml:space="preserve">, </w:t>
      </w:r>
      <w:r>
        <w:rPr>
          <w:szCs w:val="22"/>
        </w:rPr>
        <w:t xml:space="preserve">Cardiff </w:t>
      </w:r>
      <w:r w:rsidRPr="008F4FC2">
        <w:rPr>
          <w:szCs w:val="22"/>
        </w:rPr>
        <w:t xml:space="preserve">University, </w:t>
      </w:r>
      <w:proofErr w:type="gramStart"/>
      <w:r>
        <w:rPr>
          <w:szCs w:val="22"/>
        </w:rPr>
        <w:t>Queen’s</w:t>
      </w:r>
      <w:proofErr w:type="gramEnd"/>
      <w:r>
        <w:rPr>
          <w:szCs w:val="22"/>
        </w:rPr>
        <w:t xml:space="preserve"> Buildings, The Parade, Cardiff CF24 3AA, United Kingdom</w:t>
      </w:r>
    </w:p>
    <w:p w14:paraId="4055628C" w14:textId="30E7D26C" w:rsidR="00C50291" w:rsidRPr="008F4FC2" w:rsidRDefault="00C50291" w:rsidP="00CD3AEE">
      <w:pPr>
        <w:jc w:val="center"/>
        <w:rPr>
          <w:szCs w:val="22"/>
        </w:rPr>
      </w:pPr>
      <w:r w:rsidRPr="008F4FC2">
        <w:rPr>
          <w:szCs w:val="22"/>
        </w:rPr>
        <w:t xml:space="preserve">Email: </w:t>
      </w:r>
      <w:hyperlink r:id="rId11" w:history="1">
        <w:r w:rsidRPr="00C50291">
          <w:t>eatonm@cardiff.ac.uk</w:t>
        </w:r>
      </w:hyperlink>
      <w:r w:rsidRPr="00C50291">
        <w:t>,</w:t>
      </w:r>
      <w:r>
        <w:rPr>
          <w:szCs w:val="22"/>
        </w:rPr>
        <w:t xml:space="preserve"> Web Page:</w:t>
      </w:r>
      <w:r w:rsidRPr="008F4FC2">
        <w:rPr>
          <w:szCs w:val="22"/>
        </w:rPr>
        <w:t xml:space="preserve"> </w:t>
      </w:r>
      <w:r w:rsidR="00CD3AEE" w:rsidRPr="00CD3AEE">
        <w:rPr>
          <w:szCs w:val="22"/>
        </w:rPr>
        <w:t>https://www.cardiff.ac.uk/people/view/364361-eaton-mark</w:t>
      </w:r>
    </w:p>
    <w:p w14:paraId="1EC0F1E7" w14:textId="77777777" w:rsidR="0092008E" w:rsidRDefault="0092008E" w:rsidP="0092008E">
      <w:pPr>
        <w:jc w:val="center"/>
        <w:rPr>
          <w:szCs w:val="22"/>
        </w:rPr>
      </w:pPr>
    </w:p>
    <w:p w14:paraId="6B0CE0B7" w14:textId="77777777" w:rsidR="0092008E" w:rsidRPr="00F35C8A" w:rsidRDefault="0092008E" w:rsidP="0092008E">
      <w:pPr>
        <w:jc w:val="center"/>
        <w:rPr>
          <w:szCs w:val="22"/>
        </w:rPr>
      </w:pPr>
    </w:p>
    <w:p w14:paraId="6815B65A" w14:textId="77777777" w:rsidR="0092008E" w:rsidRPr="00F35C8A" w:rsidRDefault="0092008E" w:rsidP="0092008E">
      <w:pPr>
        <w:rPr>
          <w:szCs w:val="22"/>
        </w:rPr>
      </w:pPr>
      <w:r w:rsidRPr="00F35C8A">
        <w:rPr>
          <w:b/>
          <w:szCs w:val="22"/>
        </w:rPr>
        <w:t>Keywords:</w:t>
      </w:r>
      <w:r>
        <w:rPr>
          <w:szCs w:val="22"/>
        </w:rPr>
        <w:t xml:space="preserve"> </w:t>
      </w:r>
      <w:r w:rsidR="00A034EC">
        <w:rPr>
          <w:color w:val="000000"/>
          <w:szCs w:val="22"/>
        </w:rPr>
        <w:t>Carbon-p</w:t>
      </w:r>
      <w:r w:rsidRPr="006A57A9">
        <w:rPr>
          <w:color w:val="000000"/>
          <w:szCs w:val="22"/>
        </w:rPr>
        <w:t>olymer matrix composites, Fibre architectures, water absorption, moisture damage mechanism, and experimental analysis</w:t>
      </w:r>
      <w:r w:rsidRPr="00C44D6E">
        <w:t>.</w:t>
      </w:r>
    </w:p>
    <w:p w14:paraId="24018DDD" w14:textId="77777777" w:rsidR="0092008E" w:rsidRDefault="0092008E" w:rsidP="00CA5BEB">
      <w:pPr>
        <w:rPr>
          <w:szCs w:val="22"/>
        </w:rPr>
      </w:pPr>
      <w:r w:rsidRPr="00F35C8A">
        <w:rPr>
          <w:szCs w:val="22"/>
        </w:rPr>
        <w:t xml:space="preserve"> </w:t>
      </w:r>
    </w:p>
    <w:p w14:paraId="6AAC11BA" w14:textId="77777777" w:rsidR="002C7F89" w:rsidRPr="00CA5BEB" w:rsidRDefault="002C7F89" w:rsidP="00CA5BEB">
      <w:pPr>
        <w:rPr>
          <w:szCs w:val="22"/>
        </w:rPr>
      </w:pPr>
    </w:p>
    <w:p w14:paraId="6631007B" w14:textId="77777777" w:rsidR="002C7F89" w:rsidRDefault="0092008E" w:rsidP="002C7F89">
      <w:pPr>
        <w:rPr>
          <w:b/>
          <w:szCs w:val="22"/>
        </w:rPr>
      </w:pPr>
      <w:r w:rsidRPr="00C84FC4">
        <w:rPr>
          <w:b/>
          <w:szCs w:val="22"/>
        </w:rPr>
        <w:t>Abstract</w:t>
      </w:r>
    </w:p>
    <w:p w14:paraId="00EC6ED1" w14:textId="67114639" w:rsidR="0092008E" w:rsidRDefault="0092008E" w:rsidP="00A628C9">
      <w:pPr>
        <w:jc w:val="both"/>
        <w:rPr>
          <w:szCs w:val="22"/>
        </w:rPr>
      </w:pPr>
      <w:r w:rsidRPr="00AF7B8B">
        <w:rPr>
          <w:szCs w:val="22"/>
        </w:rPr>
        <w:t>The fibre architecture not only play</w:t>
      </w:r>
      <w:r w:rsidR="00A628C9">
        <w:rPr>
          <w:szCs w:val="22"/>
        </w:rPr>
        <w:t>s</w:t>
      </w:r>
      <w:r w:rsidRPr="00AF7B8B">
        <w:rPr>
          <w:szCs w:val="22"/>
        </w:rPr>
        <w:t xml:space="preserve"> a significant role in the mechanical properties and</w:t>
      </w:r>
      <w:r w:rsidR="00A628C9">
        <w:rPr>
          <w:szCs w:val="22"/>
        </w:rPr>
        <w:t xml:space="preserve"> the</w:t>
      </w:r>
      <w:r w:rsidRPr="00AF7B8B">
        <w:rPr>
          <w:szCs w:val="22"/>
        </w:rPr>
        <w:t xml:space="preserve"> damage mechanism</w:t>
      </w:r>
      <w:r w:rsidR="00A628C9">
        <w:rPr>
          <w:szCs w:val="22"/>
        </w:rPr>
        <w:t>s</w:t>
      </w:r>
      <w:r w:rsidRPr="00AF7B8B">
        <w:rPr>
          <w:szCs w:val="22"/>
        </w:rPr>
        <w:t xml:space="preserve"> of carbon fibre reinforced polymers </w:t>
      </w:r>
      <w:proofErr w:type="gramStart"/>
      <w:r w:rsidRPr="00AF7B8B">
        <w:rPr>
          <w:szCs w:val="22"/>
        </w:rPr>
        <w:t>but also</w:t>
      </w:r>
      <w:proofErr w:type="gramEnd"/>
      <w:r w:rsidRPr="00AF7B8B">
        <w:rPr>
          <w:szCs w:val="22"/>
        </w:rPr>
        <w:t xml:space="preserve"> on the water ingress mechanism. Unidirectional and 2D woven CFRP </w:t>
      </w:r>
      <w:proofErr w:type="gramStart"/>
      <w:r w:rsidR="00A628C9">
        <w:rPr>
          <w:szCs w:val="22"/>
        </w:rPr>
        <w:t>were</w:t>
      </w:r>
      <w:r w:rsidRPr="00AF7B8B">
        <w:rPr>
          <w:szCs w:val="22"/>
        </w:rPr>
        <w:t xml:space="preserve"> evaluated</w:t>
      </w:r>
      <w:proofErr w:type="gramEnd"/>
      <w:r w:rsidRPr="00AF7B8B">
        <w:rPr>
          <w:szCs w:val="22"/>
        </w:rPr>
        <w:t xml:space="preserve"> after water</w:t>
      </w:r>
      <w:r>
        <w:rPr>
          <w:szCs w:val="22"/>
        </w:rPr>
        <w:t xml:space="preserve"> absorption. Weight gain</w:t>
      </w:r>
      <w:r w:rsidR="00A628C9">
        <w:rPr>
          <w:szCs w:val="22"/>
        </w:rPr>
        <w:t xml:space="preserve"> </w:t>
      </w:r>
      <w:proofErr w:type="gramStart"/>
      <w:r w:rsidR="00A628C9">
        <w:rPr>
          <w:szCs w:val="22"/>
        </w:rPr>
        <w:t>was</w:t>
      </w:r>
      <w:r>
        <w:rPr>
          <w:szCs w:val="22"/>
        </w:rPr>
        <w:t xml:space="preserve"> monitored</w:t>
      </w:r>
      <w:proofErr w:type="gramEnd"/>
      <w:r>
        <w:rPr>
          <w:szCs w:val="22"/>
        </w:rPr>
        <w:t xml:space="preserve"> along with the evaluation of compressive strength, short-beam strength, and impact damage resistance in water-saturated and dry specimens. Microscopic imaging </w:t>
      </w:r>
      <w:proofErr w:type="gramStart"/>
      <w:r w:rsidR="008F6AAC">
        <w:rPr>
          <w:szCs w:val="22"/>
        </w:rPr>
        <w:t>was</w:t>
      </w:r>
      <w:r>
        <w:rPr>
          <w:szCs w:val="22"/>
        </w:rPr>
        <w:t xml:space="preserve"> used</w:t>
      </w:r>
      <w:proofErr w:type="gramEnd"/>
      <w:r>
        <w:rPr>
          <w:szCs w:val="22"/>
        </w:rPr>
        <w:t xml:space="preserve"> in some of the experimental testing to monitor the performance of </w:t>
      </w:r>
      <w:r w:rsidR="00A628C9">
        <w:rPr>
          <w:szCs w:val="22"/>
        </w:rPr>
        <w:t xml:space="preserve">dry </w:t>
      </w:r>
      <w:r>
        <w:rPr>
          <w:szCs w:val="22"/>
        </w:rPr>
        <w:t>and water-</w:t>
      </w:r>
      <w:r w:rsidR="00123A10" w:rsidRPr="00123A10">
        <w:rPr>
          <w:szCs w:val="22"/>
        </w:rPr>
        <w:t xml:space="preserve">immersed </w:t>
      </w:r>
      <w:r>
        <w:rPr>
          <w:szCs w:val="22"/>
        </w:rPr>
        <w:t>specimens in terms of damage mechanism</w:t>
      </w:r>
      <w:r w:rsidR="00A628C9">
        <w:rPr>
          <w:szCs w:val="22"/>
        </w:rPr>
        <w:t>s</w:t>
      </w:r>
      <w:r>
        <w:rPr>
          <w:szCs w:val="22"/>
        </w:rPr>
        <w:t>. The results showed higher weight gain levels in unidirectional CFRP</w:t>
      </w:r>
      <w:r w:rsidR="00A628C9">
        <w:rPr>
          <w:szCs w:val="22"/>
        </w:rPr>
        <w:t xml:space="preserve"> in undamaged specimens</w:t>
      </w:r>
      <w:r>
        <w:rPr>
          <w:szCs w:val="22"/>
        </w:rPr>
        <w:t xml:space="preserve">. However, 2D woven CFRP suffered higher water uptake when they </w:t>
      </w:r>
      <w:proofErr w:type="gramStart"/>
      <w:r w:rsidR="00A628C9">
        <w:rPr>
          <w:szCs w:val="22"/>
        </w:rPr>
        <w:t>were</w:t>
      </w:r>
      <w:r>
        <w:rPr>
          <w:szCs w:val="22"/>
        </w:rPr>
        <w:t xml:space="preserve"> subjected</w:t>
      </w:r>
      <w:proofErr w:type="gramEnd"/>
      <w:r>
        <w:rPr>
          <w:szCs w:val="22"/>
        </w:rPr>
        <w:t xml:space="preserve"> to impact damage</w:t>
      </w:r>
      <w:r w:rsidR="00A628C9">
        <w:rPr>
          <w:szCs w:val="22"/>
        </w:rPr>
        <w:t xml:space="preserve"> prior to water exposure</w:t>
      </w:r>
      <w:r>
        <w:rPr>
          <w:szCs w:val="22"/>
        </w:rPr>
        <w:t xml:space="preserve">. Reductions in the mechanical properties </w:t>
      </w:r>
      <w:r w:rsidR="00A628C9">
        <w:rPr>
          <w:szCs w:val="22"/>
        </w:rPr>
        <w:t xml:space="preserve">were </w:t>
      </w:r>
      <w:r>
        <w:rPr>
          <w:szCs w:val="22"/>
        </w:rPr>
        <w:t>primarily observed for</w:t>
      </w:r>
      <w:r w:rsidR="00A628C9">
        <w:rPr>
          <w:szCs w:val="22"/>
        </w:rPr>
        <w:t xml:space="preserve"> </w:t>
      </w:r>
      <w:proofErr w:type="gramStart"/>
      <w:r w:rsidR="00A628C9">
        <w:rPr>
          <w:szCs w:val="22"/>
        </w:rPr>
        <w:t>matrix dominated</w:t>
      </w:r>
      <w:proofErr w:type="gramEnd"/>
      <w:r w:rsidR="00A628C9">
        <w:rPr>
          <w:szCs w:val="22"/>
        </w:rPr>
        <w:t xml:space="preserve"> properties for</w:t>
      </w:r>
      <w:r>
        <w:rPr>
          <w:szCs w:val="22"/>
        </w:rPr>
        <w:t xml:space="preserve"> both unidirectional and 2D woven CFRP types.</w:t>
      </w:r>
    </w:p>
    <w:p w14:paraId="0963EC45" w14:textId="77777777" w:rsidR="0092008E" w:rsidRDefault="0092008E" w:rsidP="0092008E">
      <w:pPr>
        <w:jc w:val="both"/>
        <w:rPr>
          <w:szCs w:val="22"/>
        </w:rPr>
      </w:pPr>
    </w:p>
    <w:p w14:paraId="596BCA37" w14:textId="77777777" w:rsidR="002C7F89" w:rsidRPr="00F35C8A" w:rsidRDefault="002C7F89" w:rsidP="0092008E">
      <w:pPr>
        <w:jc w:val="both"/>
        <w:rPr>
          <w:szCs w:val="22"/>
        </w:rPr>
      </w:pPr>
    </w:p>
    <w:p w14:paraId="17397956" w14:textId="77777777" w:rsidR="0092008E" w:rsidRDefault="0092008E" w:rsidP="0092008E">
      <w:pPr>
        <w:pStyle w:val="1stTitleWCCM"/>
        <w:tabs>
          <w:tab w:val="clear" w:pos="360"/>
          <w:tab w:val="left" w:pos="284"/>
        </w:tabs>
        <w:spacing w:before="0" w:after="0"/>
        <w:outlineLvl w:val="0"/>
        <w:rPr>
          <w:caps w:val="0"/>
          <w:sz w:val="22"/>
          <w:szCs w:val="22"/>
        </w:rPr>
      </w:pPr>
      <w:r w:rsidRPr="00F35C8A">
        <w:rPr>
          <w:sz w:val="22"/>
          <w:szCs w:val="22"/>
        </w:rPr>
        <w:t>1</w:t>
      </w:r>
      <w:r>
        <w:rPr>
          <w:sz w:val="22"/>
          <w:szCs w:val="22"/>
        </w:rPr>
        <w:t>.</w:t>
      </w:r>
      <w:r>
        <w:rPr>
          <w:sz w:val="22"/>
          <w:szCs w:val="22"/>
        </w:rPr>
        <w:tab/>
      </w:r>
      <w:r w:rsidRPr="00A14A8C">
        <w:rPr>
          <w:caps w:val="0"/>
          <w:sz w:val="22"/>
          <w:szCs w:val="22"/>
        </w:rPr>
        <w:t>Intro</w:t>
      </w:r>
      <w:r>
        <w:rPr>
          <w:caps w:val="0"/>
          <w:sz w:val="22"/>
          <w:szCs w:val="22"/>
        </w:rPr>
        <w:t>duction</w:t>
      </w:r>
    </w:p>
    <w:p w14:paraId="12F08FD8" w14:textId="77777777" w:rsidR="0092008E" w:rsidRPr="00F35C8A" w:rsidRDefault="0092008E" w:rsidP="0092008E">
      <w:pPr>
        <w:jc w:val="both"/>
        <w:rPr>
          <w:szCs w:val="22"/>
        </w:rPr>
      </w:pPr>
    </w:p>
    <w:p w14:paraId="2014F159" w14:textId="22E8C095" w:rsidR="0092008E" w:rsidRPr="00601318" w:rsidRDefault="0092008E" w:rsidP="00601318">
      <w:pPr>
        <w:jc w:val="both"/>
      </w:pPr>
      <w:r w:rsidRPr="00E61227">
        <w:t xml:space="preserve">The use of CFRP </w:t>
      </w:r>
      <w:r w:rsidR="005E68C6">
        <w:t>laminates</w:t>
      </w:r>
      <w:r w:rsidRPr="00E61227">
        <w:t xml:space="preserve"> </w:t>
      </w:r>
      <w:r w:rsidR="005E68C6">
        <w:t>are</w:t>
      </w:r>
      <w:r w:rsidRPr="00E61227">
        <w:t xml:space="preserve"> significantly increasing in </w:t>
      </w:r>
      <w:r>
        <w:t xml:space="preserve">the </w:t>
      </w:r>
      <w:r w:rsidRPr="00E61227">
        <w:t xml:space="preserve">aerospace, automotive, and marine industries particularly in </w:t>
      </w:r>
      <w:r w:rsidR="005E68C6">
        <w:t xml:space="preserve">safety critical </w:t>
      </w:r>
      <w:r w:rsidRPr="00E61227">
        <w:t xml:space="preserve">primary structures due to their </w:t>
      </w:r>
      <w:r w:rsidR="005E68C6">
        <w:t>excellent fatigue and corrosion resistance properties compared with metallic materials</w:t>
      </w:r>
      <w:r w:rsidR="00ED6A8E">
        <w:t xml:space="preserve"> </w:t>
      </w:r>
      <w:r w:rsidR="00ED6A8E">
        <w:fldChar w:fldCharType="begin" w:fldLock="1"/>
      </w:r>
      <w:r w:rsidR="00ED6A8E">
        <w:instrText>ADDIN CSL_CITATION { "citationItems" : [ { "id" : "ITEM-1", "itemData" : { "DOI" : "10.1016/j.compositesa.2014.02.018", "ISSN" : "1359835X", "abstract" : "Practical monitoring technologies are needed for evaluating water absorption/desorption in actual CFRP structures. In this study, the monitoring of water absorption in laminated CFRPs was demonstrated by a simple evaluation using fiber Bragg grating (FBG) sensors. The swelling strain and coefficient of moisture expansion (CME) of unidirectional (UD) laminates were estimated from the axial strain of FBGs. The measured swelling strains of cross-ply laminates agreed with that obtained from transient swelling analysis using the results of UD laminates. The swelling analysis showed that the change in the axial strain of FBG represents the swelling strain of the laminated CFRP. Moreover, another evaluation method employing changes in the FBG spectrum was proposed, and noted its possibility for laminated CFRP with almost 0 in-plane swelling strain. The present results suggested that the FBG measurement technique is useful for monitoring of water absorption in CFRP. \u00a9 2014 Elsevier Ltd. All rights reserved.", "author" : [ { "dropping-particle" : "", "family" : "Takeda", "given" : "Shin Ichi", "non-dropping-particle" : "", "parse-names" : false, "suffix" : "" }, { "dropping-particle" : "", "family" : "Tsukada", "given" : "Takuhei", "non-dropping-particle" : "", "parse-names" : false, "suffix" : "" }, { "dropping-particle" : "", "family" : "Sugimoto", "given" : "Sunao", "non-dropping-particle" : "", "parse-names" : false, "suffix" : "" }, { "dropping-particle" : "", "family" : "Iwahori", "given" : "Yutaka", "non-dropping-particle" : "", "parse-names" : false, "suffix" : "" } ], "container-title" : "Composites Part A: Applied Science and Manufacturing", "id" : "ITEM-1", "issued" : { "date-parts" : [ [ "2014" ] ] }, "page" : "163-171", "publisher" : "Elsevier Ltd", "title" : "Monitoring of water absorption in CFRP laminates using embedded fiber Bragg grating sensors", "type" : "article-journal", "volume" : "61" }, "uris" : [ "http://www.mendeley.com/documents/?uuid=daa8761b-bc75-4520-8646-a130e19939af" ] } ], "mendeley" : { "formattedCitation" : "[1]", "plainTextFormattedCitation" : "[1]", "previouslyFormattedCitation" : "[1]" }, "properties" : {  }, "schema" : "https://github.com/citation-style-language/schema/raw/master/csl-citation.json" }</w:instrText>
      </w:r>
      <w:r w:rsidR="00ED6A8E">
        <w:fldChar w:fldCharType="separate"/>
      </w:r>
      <w:r w:rsidR="00ED6A8E" w:rsidRPr="00ED6A8E">
        <w:rPr>
          <w:noProof/>
        </w:rPr>
        <w:t>[1]</w:t>
      </w:r>
      <w:r w:rsidR="00ED6A8E">
        <w:fldChar w:fldCharType="end"/>
      </w:r>
      <w:r w:rsidR="00882905">
        <w:t>.</w:t>
      </w:r>
      <w:r w:rsidRPr="00513C2F">
        <w:t xml:space="preserve"> </w:t>
      </w:r>
      <w:r w:rsidR="00AD7BA3">
        <w:t xml:space="preserve">CFRP </w:t>
      </w:r>
      <w:proofErr w:type="spellStart"/>
      <w:r w:rsidR="00AD7BA3">
        <w:t>prepregs</w:t>
      </w:r>
      <w:proofErr w:type="spellEnd"/>
      <w:r w:rsidR="00AD7BA3">
        <w:t xml:space="preserve"> consist of reinforcing </w:t>
      </w:r>
      <w:r w:rsidR="00AD7BA3" w:rsidRPr="00463984">
        <w:t>carbon fibre</w:t>
      </w:r>
      <w:r w:rsidR="00073705">
        <w:t>s</w:t>
      </w:r>
      <w:r w:rsidR="00AD7BA3" w:rsidRPr="00463984">
        <w:t xml:space="preserve"> </w:t>
      </w:r>
      <w:r w:rsidR="00AD7BA3">
        <w:t xml:space="preserve">distributed in an epoxy </w:t>
      </w:r>
      <w:proofErr w:type="gramStart"/>
      <w:r w:rsidR="00AD7BA3">
        <w:t>resin which</w:t>
      </w:r>
      <w:proofErr w:type="gramEnd"/>
      <w:r w:rsidR="00AD7BA3">
        <w:t xml:space="preserve"> can be in the form of unidirectional</w:t>
      </w:r>
      <w:r w:rsidR="00073705">
        <w:t xml:space="preserve"> or</w:t>
      </w:r>
      <w:r w:rsidR="00AD7BA3">
        <w:t xml:space="preserve"> a range of </w:t>
      </w:r>
      <w:r w:rsidR="00073705">
        <w:t xml:space="preserve">woven </w:t>
      </w:r>
      <w:r w:rsidR="00AD7BA3">
        <w:t>architecture</w:t>
      </w:r>
      <w:r w:rsidR="00073705">
        <w:t>s</w:t>
      </w:r>
      <w:r w:rsidR="00AD7BA3">
        <w:t xml:space="preserve"> </w:t>
      </w:r>
      <w:r w:rsidR="00AD7BA3" w:rsidRPr="00463984">
        <w:t>in</w:t>
      </w:r>
      <w:r w:rsidR="00AD7BA3">
        <w:t xml:space="preserve"> both</w:t>
      </w:r>
      <w:r w:rsidR="00AD7BA3" w:rsidRPr="00463984">
        <w:t xml:space="preserve"> biaxial and </w:t>
      </w:r>
      <w:proofErr w:type="spellStart"/>
      <w:r w:rsidR="00AD7BA3" w:rsidRPr="00463984">
        <w:t>triaxial</w:t>
      </w:r>
      <w:proofErr w:type="spellEnd"/>
      <w:r w:rsidR="00AD7BA3" w:rsidRPr="00463984">
        <w:t xml:space="preserve"> forms</w:t>
      </w:r>
      <w:r w:rsidR="00073705">
        <w:t xml:space="preserve">. </w:t>
      </w:r>
      <w:proofErr w:type="spellStart"/>
      <w:r w:rsidR="00073705">
        <w:t>Prepregs</w:t>
      </w:r>
      <w:proofErr w:type="spellEnd"/>
      <w:r w:rsidR="00AD7BA3">
        <w:t xml:space="preserve"> are particularly attractive due</w:t>
      </w:r>
      <w:r w:rsidR="00AD7BA3" w:rsidRPr="00E61227">
        <w:t xml:space="preserve"> to</w:t>
      </w:r>
      <w:r w:rsidR="00AD7BA3">
        <w:t xml:space="preserve"> </w:t>
      </w:r>
      <w:r w:rsidR="00AD7BA3" w:rsidRPr="00E61227">
        <w:t xml:space="preserve">their precisely controlled resin </w:t>
      </w:r>
      <w:r w:rsidR="00073705" w:rsidRPr="00E61227">
        <w:t>di</w:t>
      </w:r>
      <w:r w:rsidR="00073705">
        <w:t xml:space="preserve">stribution </w:t>
      </w:r>
      <w:r w:rsidR="00ED6A8E">
        <w:fldChar w:fldCharType="begin" w:fldLock="1"/>
      </w:r>
      <w:r w:rsidR="00ED6A8E">
        <w:instrText>ADDIN CSL_CITATION { "citationItems" : [ { "id" : "ITEM-1", "itemData" : { "author" : [ { "dropping-particle" : "", "family" : "Xu", "given" : "Lei", "non-dropping-particle" : "", "parse-names" : false, "suffix" : "" }, { "dropping-particle" : "", "family" : "Huang", "given" : "YuanChen", "non-dropping-particle" : "", "parse-names" : false, "suffix" : "" }, { "dropping-particle" : "", "family" : "Zhao", "given" : "Chao", "non-dropping-particle" : "", "parse-names" : false, "suffix" : "" }, { "dropping-particle" : "", "family" : "Ha", "given" : "Sung Kyu", "non-dropping-particle" : "", "parse-names" : false, "suffix" : "" } ], "container-title" : "International Journal of Damage Mechanics", "id" : "ITEM-1", "issue" : "1", "issued" : { "date-parts" : [ [ "2018" ] ] }, "page" : "97-119", "title" : "Progressive failure prediction of woven fabric composites using a multi-scale approach", "type" : "article-journal", "volume" : "27" }, "uris" : [ "http://www.mendeley.com/documents/?uuid=3dedc792-deb6-46c8-9932-13fc44b725c5" ] }, { "id" : "ITEM-2", "itemData" : { "abstract" : "Carbon fibre epoxy composites are sought after for their excellent specific energy absorption (SEA) but are costly. A range of prepreg carbon fibre epoxy layups were subjected to a 10. m/s impact with 4. kJ of energy. Fibre volume fraction and voidage were determined for each sample and the fracture analysed in detail. SEA ranged from 35.27. J/g to 60.25. J/g with the highest performance from 8 plies of 200. gsm 2. \u00d7. 2 twill all laid at 0\u00b0. Vacuum assisted oven cure resulted in higher voidage than autoclave cure (2.52% versus 0.17%) but did not affect SEA. According to a ratio of performance to cost the highest rated samples were an 8 ply oven cure and a 3 ply autoclave cure specimen and there was little difference between them. This work has highlighted that there is enormous potential for cost reduction of prepreg carbon fibre epoxy energy absorption structures through the use of heavier areal weight fabrics and fewer plies as well as through the use of oven cured prepreg.", "author" : [ { "dropping-particle" : "", "family" : "Meredith", "given" : "James", "non-dropping-particle" : "", "parse-names" : false, "suffix" : "" }, { "dropping-particle" : "", "family" : "Bilson", "given" : "Edward", "non-dropping-particle" : "", "parse-names" : false, "suffix" : "" }, { "dropping-particle" : "", "family" : "Powe", "given" : "Richard", "non-dropping-particle" : "", "parse-names" : false, "suffix" : "" }, { "dropping-particle" : "", "family" : "Collings", "given" : "Ed", "non-dropping-particle" : "", "parse-names" : false, "suffix" : "" }, { "dropping-particle" : "", "family" : "Kirwan", "given" : "Kerry", "non-dropping-particle" : "", "parse-names" : false, "suffix" : "" } ], "container-title" : "Composite Structures", "id" : "ITEM-2", "issued" : { "date-parts" : [ [ "2015", "6", "1" ] ] }, "page" : "206-213", "publisher" : "Elsevier", "title" : "A performance versus cost analysis of prepreg carbon fibre epoxy energy absorption structures", "type" : "article-journal", "volume" : "124" }, "uris" : [ "http://www.mendeley.com/documents/?uuid=bc7fdc93-d143-3888-9de1-12dc5aae8879" ] } ], "mendeley" : { "formattedCitation" : "[2,3]", "plainTextFormattedCitation" : "[2,3]", "previouslyFormattedCitation" : "[2,3]" }, "properties" : {  }, "schema" : "https://github.com/citation-style-language/schema/raw/master/csl-citation.json" }</w:instrText>
      </w:r>
      <w:r w:rsidR="00ED6A8E">
        <w:fldChar w:fldCharType="separate"/>
      </w:r>
      <w:r w:rsidR="00ED6A8E" w:rsidRPr="00ED6A8E">
        <w:rPr>
          <w:noProof/>
        </w:rPr>
        <w:t>[2,3]</w:t>
      </w:r>
      <w:r w:rsidR="00ED6A8E">
        <w:fldChar w:fldCharType="end"/>
      </w:r>
      <w:r w:rsidR="005E68C6">
        <w:t xml:space="preserve">. Many CFRP structures are at high risk of structural and environmental impacts </w:t>
      </w:r>
      <w:r w:rsidR="00BB39E9">
        <w:t>whilst</w:t>
      </w:r>
      <w:r w:rsidR="005E68C6">
        <w:t xml:space="preserve"> in operation </w:t>
      </w:r>
      <w:r w:rsidR="00BB39E9">
        <w:t>which can significantly influence their overall performance</w:t>
      </w:r>
      <w:r w:rsidR="004E70BF">
        <w:t xml:space="preserve"> </w:t>
      </w:r>
      <w:r w:rsidR="004E70BF">
        <w:fldChar w:fldCharType="begin" w:fldLock="1"/>
      </w:r>
      <w:r w:rsidR="004E70BF">
        <w:instrText>ADDIN CSL_CITATION { "citationItems" : [ { "id" : "ITEM-1", "itemData" : { "DOI" : "10.1023/B:ACMA.0000012902.93986.bf", "ISSN" : "0929189X", "abstract" : "This paper gives an overview of the characterization of the interlaminar properties of composites used for marine structures. Composites to be used in marine applications have particular requirements due to their environment, their large dimensions, mechanical loading and cost constraints. Under certain loading conditions (insert loading, impact) there is a risk of delamination as interlaminar strength of these materials is limited. This paper presents an overview of the tests available to measure delamination resistance. The parameters which influence this property, including the constituents (fibre, matrix, interface), specimen geometry, fabrication route and the resulting defects, and aging are reviewed here.", "author" : [ { "dropping-particle" : "", "family" : "Baley", "given" : "Christophe", "non-dropping-particle" : "", "parse-names" : false, "suffix" : "" }, { "dropping-particle" : "", "family" : "Davies", "given" : "Peter", "non-dropping-particle" : "", "parse-names" : false, "suffix" : "" }, { "dropping-particle" : "", "family" : "Grohens", "given" : "Yves", "non-dropping-particle" : "", "parse-names" : false, "suffix" : "" }, { "dropping-particle" : "", "family" : "Dolto", "given" : "Gr\u00e9goire", "non-dropping-particle" : "", "parse-names" : false, "suffix" : "" } ], "container-title" : "Applied Composite Materials", "id" : "ITEM-1", "issue" : "2", "issued" : { "date-parts" : [ [ "2004" ] ] }, "page" : "99-126", "title" : "Application of Interlaminar Tests to Marine Composites. A Literature Review", "type" : "article-journal", "volume" : "11" }, "uris" : [ "http://www.mendeley.com/documents/?uuid=1f482664-850f-4a86-b2d7-231b1cedc333" ] } ], "mendeley" : { "formattedCitation" : "[4]", "plainTextFormattedCitation" : "[4]", "previouslyFormattedCitation" : "[4]" }, "properties" : {  }, "schema" : "https://github.com/citation-style-language/schema/raw/master/csl-citation.json" }</w:instrText>
      </w:r>
      <w:r w:rsidR="004E70BF">
        <w:fldChar w:fldCharType="separate"/>
      </w:r>
      <w:r w:rsidR="004E70BF" w:rsidRPr="004E70BF">
        <w:rPr>
          <w:noProof/>
        </w:rPr>
        <w:t>[4]</w:t>
      </w:r>
      <w:r w:rsidR="004E70BF">
        <w:fldChar w:fldCharType="end"/>
      </w:r>
      <w:r w:rsidR="00BB39E9">
        <w:t>. This</w:t>
      </w:r>
      <w:r>
        <w:t xml:space="preserve"> study </w:t>
      </w:r>
      <w:r w:rsidR="00B4395F">
        <w:t>aims</w:t>
      </w:r>
      <w:r>
        <w:t xml:space="preserve"> to evaluate </w:t>
      </w:r>
      <w:r w:rsidR="00E114F0">
        <w:t xml:space="preserve">the influence of the fibre architecture on the water ingress and subsequent degradation of CFRP. The study considers a unidirectional and two 2D woven architectures: plain weave and 2x2 twill weave. Each material </w:t>
      </w:r>
      <w:proofErr w:type="gramStart"/>
      <w:r w:rsidR="00E114F0">
        <w:t>is tested</w:t>
      </w:r>
      <w:proofErr w:type="gramEnd"/>
      <w:r w:rsidR="00E114F0">
        <w:t xml:space="preserve"> under compression, short-beam shear, and impact damage to assess how individual material properties are affected. The aim is to understand the consequences of moisture absorption when using different fibre architecture and provide information that can help to minimise the influence of moisture and reduce the likelihood of unexpected failures in future designs.</w:t>
      </w:r>
    </w:p>
    <w:p w14:paraId="5E7BAD36" w14:textId="77777777" w:rsidR="008F6AAC" w:rsidRDefault="0092008E" w:rsidP="00B74B7A">
      <w:pPr>
        <w:pStyle w:val="1stTitleWCCM"/>
        <w:tabs>
          <w:tab w:val="clear" w:pos="360"/>
          <w:tab w:val="left" w:pos="284"/>
        </w:tabs>
        <w:spacing w:before="0" w:after="0"/>
        <w:outlineLvl w:val="0"/>
        <w:rPr>
          <w:caps w:val="0"/>
          <w:sz w:val="22"/>
          <w:szCs w:val="22"/>
        </w:rPr>
      </w:pPr>
      <w:r>
        <w:rPr>
          <w:sz w:val="22"/>
          <w:szCs w:val="22"/>
        </w:rPr>
        <w:lastRenderedPageBreak/>
        <w:t xml:space="preserve">2. </w:t>
      </w:r>
      <w:r>
        <w:rPr>
          <w:caps w:val="0"/>
          <w:sz w:val="22"/>
          <w:szCs w:val="22"/>
        </w:rPr>
        <w:t>Materials and Experimental Methods</w:t>
      </w:r>
    </w:p>
    <w:p w14:paraId="49B0CE34" w14:textId="77777777" w:rsidR="00B74B7A" w:rsidRDefault="00B74B7A" w:rsidP="00B74B7A">
      <w:pPr>
        <w:pStyle w:val="1stTitleWCCM"/>
        <w:tabs>
          <w:tab w:val="clear" w:pos="360"/>
          <w:tab w:val="left" w:pos="284"/>
        </w:tabs>
        <w:spacing w:before="0" w:after="0"/>
        <w:outlineLvl w:val="0"/>
        <w:rPr>
          <w:caps w:val="0"/>
          <w:sz w:val="22"/>
          <w:szCs w:val="22"/>
        </w:rPr>
      </w:pPr>
    </w:p>
    <w:p w14:paraId="1EE375B6" w14:textId="77777777" w:rsidR="0092008E" w:rsidRDefault="0092008E" w:rsidP="007909DF">
      <w:pPr>
        <w:pStyle w:val="1stTitleWCCM"/>
        <w:tabs>
          <w:tab w:val="clear" w:pos="360"/>
          <w:tab w:val="left" w:pos="284"/>
        </w:tabs>
        <w:spacing w:before="0" w:after="0"/>
        <w:outlineLvl w:val="0"/>
        <w:rPr>
          <w:caps w:val="0"/>
          <w:sz w:val="22"/>
          <w:szCs w:val="22"/>
        </w:rPr>
      </w:pPr>
      <w:r>
        <w:rPr>
          <w:caps w:val="0"/>
          <w:sz w:val="22"/>
          <w:szCs w:val="22"/>
        </w:rPr>
        <w:t>2.1 Materials</w:t>
      </w:r>
    </w:p>
    <w:p w14:paraId="17279246" w14:textId="77777777" w:rsidR="00011F4F" w:rsidRDefault="00011F4F" w:rsidP="0092008E">
      <w:pPr>
        <w:pStyle w:val="1stTitleWCCM"/>
        <w:tabs>
          <w:tab w:val="clear" w:pos="360"/>
          <w:tab w:val="left" w:pos="284"/>
        </w:tabs>
        <w:spacing w:before="0" w:after="0"/>
        <w:outlineLvl w:val="0"/>
        <w:rPr>
          <w:caps w:val="0"/>
          <w:sz w:val="22"/>
          <w:szCs w:val="22"/>
        </w:rPr>
      </w:pPr>
    </w:p>
    <w:p w14:paraId="64234206" w14:textId="194027CF" w:rsidR="007C3587" w:rsidRPr="00E609F1" w:rsidRDefault="00233C01" w:rsidP="000E1176">
      <w:pPr>
        <w:pStyle w:val="1stTitleWCCM"/>
        <w:tabs>
          <w:tab w:val="clear" w:pos="360"/>
          <w:tab w:val="left" w:pos="284"/>
        </w:tabs>
        <w:spacing w:before="0" w:after="0"/>
        <w:jc w:val="both"/>
        <w:outlineLvl w:val="0"/>
        <w:rPr>
          <w:b w:val="0"/>
          <w:bCs w:val="0"/>
          <w:caps w:val="0"/>
          <w:sz w:val="22"/>
          <w:szCs w:val="22"/>
          <w:lang w:val="en-GB" w:eastAsia="fr-FR"/>
        </w:rPr>
      </w:pPr>
      <w:r>
        <w:rPr>
          <w:b w:val="0"/>
          <w:bCs w:val="0"/>
          <w:caps w:val="0"/>
          <w:sz w:val="22"/>
          <w:szCs w:val="22"/>
          <w:lang w:val="en-GB" w:eastAsia="fr-FR"/>
        </w:rPr>
        <w:t xml:space="preserve">Three </w:t>
      </w:r>
      <w:r w:rsidR="00431449">
        <w:rPr>
          <w:b w:val="0"/>
          <w:bCs w:val="0"/>
          <w:caps w:val="0"/>
          <w:sz w:val="22"/>
          <w:szCs w:val="22"/>
          <w:lang w:val="en-GB" w:eastAsia="fr-FR"/>
        </w:rPr>
        <w:t xml:space="preserve">versions of CFRP </w:t>
      </w:r>
      <w:proofErr w:type="spellStart"/>
      <w:r w:rsidR="00431449">
        <w:rPr>
          <w:b w:val="0"/>
          <w:bCs w:val="0"/>
          <w:caps w:val="0"/>
          <w:sz w:val="22"/>
          <w:szCs w:val="22"/>
          <w:lang w:val="en-GB" w:eastAsia="fr-FR"/>
        </w:rPr>
        <w:t>prepreg</w:t>
      </w:r>
      <w:proofErr w:type="spellEnd"/>
      <w:r>
        <w:rPr>
          <w:b w:val="0"/>
          <w:bCs w:val="0"/>
          <w:caps w:val="0"/>
          <w:sz w:val="22"/>
          <w:szCs w:val="22"/>
          <w:lang w:val="en-GB" w:eastAsia="fr-FR"/>
        </w:rPr>
        <w:t xml:space="preserve"> </w:t>
      </w:r>
      <w:proofErr w:type="gramStart"/>
      <w:r>
        <w:rPr>
          <w:b w:val="0"/>
          <w:bCs w:val="0"/>
          <w:caps w:val="0"/>
          <w:sz w:val="22"/>
          <w:szCs w:val="22"/>
          <w:lang w:val="en-GB" w:eastAsia="fr-FR"/>
        </w:rPr>
        <w:t>were</w:t>
      </w:r>
      <w:r w:rsidR="00011F4F" w:rsidRPr="00E609F1">
        <w:rPr>
          <w:b w:val="0"/>
          <w:bCs w:val="0"/>
          <w:caps w:val="0"/>
          <w:sz w:val="22"/>
          <w:szCs w:val="22"/>
          <w:lang w:val="en-GB" w:eastAsia="fr-FR"/>
        </w:rPr>
        <w:t xml:space="preserve"> used</w:t>
      </w:r>
      <w:proofErr w:type="gramEnd"/>
      <w:r w:rsidR="00011F4F" w:rsidRPr="00E609F1">
        <w:rPr>
          <w:b w:val="0"/>
          <w:bCs w:val="0"/>
          <w:caps w:val="0"/>
          <w:sz w:val="22"/>
          <w:szCs w:val="22"/>
          <w:lang w:val="en-GB" w:eastAsia="fr-FR"/>
        </w:rPr>
        <w:t xml:space="preserve"> in this work </w:t>
      </w:r>
      <w:r w:rsidR="00431449">
        <w:rPr>
          <w:b w:val="0"/>
          <w:bCs w:val="0"/>
          <w:caps w:val="0"/>
          <w:sz w:val="22"/>
          <w:szCs w:val="22"/>
          <w:lang w:val="en-GB" w:eastAsia="fr-FR"/>
        </w:rPr>
        <w:t>manufactured</w:t>
      </w:r>
      <w:r w:rsidR="00011F4F" w:rsidRPr="00E609F1">
        <w:rPr>
          <w:b w:val="0"/>
          <w:bCs w:val="0"/>
          <w:caps w:val="0"/>
          <w:sz w:val="22"/>
          <w:szCs w:val="22"/>
          <w:lang w:val="en-GB" w:eastAsia="fr-FR"/>
        </w:rPr>
        <w:t xml:space="preserve"> by </w:t>
      </w:r>
      <w:r w:rsidR="00431449">
        <w:rPr>
          <w:b w:val="0"/>
          <w:bCs w:val="0"/>
          <w:caps w:val="0"/>
          <w:sz w:val="22"/>
          <w:szCs w:val="22"/>
          <w:lang w:val="en-GB" w:eastAsia="fr-FR"/>
        </w:rPr>
        <w:t xml:space="preserve">SK chemicals using </w:t>
      </w:r>
      <w:proofErr w:type="spellStart"/>
      <w:r w:rsidR="00431449">
        <w:rPr>
          <w:b w:val="0"/>
          <w:bCs w:val="0"/>
          <w:caps w:val="0"/>
          <w:sz w:val="22"/>
          <w:szCs w:val="22"/>
          <w:lang w:val="en-GB" w:eastAsia="fr-FR"/>
        </w:rPr>
        <w:t>Skyflex</w:t>
      </w:r>
      <w:proofErr w:type="spellEnd"/>
      <w:r w:rsidR="00431449">
        <w:rPr>
          <w:b w:val="0"/>
          <w:bCs w:val="0"/>
          <w:caps w:val="0"/>
          <w:sz w:val="22"/>
          <w:szCs w:val="22"/>
          <w:lang w:val="en-GB" w:eastAsia="fr-FR"/>
        </w:rPr>
        <w:t xml:space="preserve"> K51 Epoxy resin and </w:t>
      </w:r>
      <w:proofErr w:type="spellStart"/>
      <w:r w:rsidR="00431449">
        <w:rPr>
          <w:b w:val="0"/>
          <w:bCs w:val="0"/>
          <w:caps w:val="0"/>
          <w:sz w:val="22"/>
          <w:szCs w:val="22"/>
          <w:lang w:val="en-GB" w:eastAsia="fr-FR"/>
        </w:rPr>
        <w:t>Pyrofil</w:t>
      </w:r>
      <w:proofErr w:type="spellEnd"/>
      <w:r w:rsidR="00431449">
        <w:rPr>
          <w:b w:val="0"/>
          <w:bCs w:val="0"/>
          <w:caps w:val="0"/>
          <w:sz w:val="22"/>
          <w:szCs w:val="22"/>
          <w:lang w:val="en-GB" w:eastAsia="fr-FR"/>
        </w:rPr>
        <w:t xml:space="preserve"> TR50S high strength carbon fibres</w:t>
      </w:r>
      <w:r w:rsidR="00011F4F" w:rsidRPr="00E609F1">
        <w:rPr>
          <w:b w:val="0"/>
          <w:bCs w:val="0"/>
          <w:caps w:val="0"/>
          <w:sz w:val="22"/>
          <w:szCs w:val="22"/>
          <w:lang w:val="en-GB" w:eastAsia="fr-FR"/>
        </w:rPr>
        <w:t xml:space="preserve">. </w:t>
      </w:r>
      <w:r w:rsidR="00431449">
        <w:rPr>
          <w:b w:val="0"/>
          <w:bCs w:val="0"/>
          <w:caps w:val="0"/>
          <w:sz w:val="22"/>
          <w:szCs w:val="22"/>
          <w:lang w:val="en-GB" w:eastAsia="fr-FR"/>
        </w:rPr>
        <w:t xml:space="preserve">The specification of each </w:t>
      </w:r>
      <w:proofErr w:type="spellStart"/>
      <w:r w:rsidR="00431449">
        <w:rPr>
          <w:b w:val="0"/>
          <w:bCs w:val="0"/>
          <w:caps w:val="0"/>
          <w:sz w:val="22"/>
          <w:szCs w:val="22"/>
          <w:lang w:val="en-GB" w:eastAsia="fr-FR"/>
        </w:rPr>
        <w:t>prepreg</w:t>
      </w:r>
      <w:proofErr w:type="spellEnd"/>
      <w:r w:rsidR="00431449">
        <w:rPr>
          <w:b w:val="0"/>
          <w:bCs w:val="0"/>
          <w:caps w:val="0"/>
          <w:sz w:val="22"/>
          <w:szCs w:val="22"/>
          <w:lang w:val="en-GB" w:eastAsia="fr-FR"/>
        </w:rPr>
        <w:t xml:space="preserve"> variant used were: unidirectional, 200gsm with 33% resin content; 3k plain weave, 198gsm with 40% resin content;</w:t>
      </w:r>
      <w:r w:rsidR="00011F4F" w:rsidRPr="00E609F1">
        <w:rPr>
          <w:b w:val="0"/>
          <w:bCs w:val="0"/>
          <w:caps w:val="0"/>
          <w:sz w:val="22"/>
          <w:szCs w:val="22"/>
          <w:lang w:val="en-GB" w:eastAsia="fr-FR"/>
        </w:rPr>
        <w:t xml:space="preserve"> and </w:t>
      </w:r>
      <w:r w:rsidR="00154E48">
        <w:rPr>
          <w:b w:val="0"/>
          <w:bCs w:val="0"/>
          <w:caps w:val="0"/>
          <w:sz w:val="22"/>
          <w:szCs w:val="22"/>
          <w:lang w:val="en-GB" w:eastAsia="fr-FR"/>
        </w:rPr>
        <w:t xml:space="preserve">2x2 </w:t>
      </w:r>
      <w:r w:rsidR="00481BAC">
        <w:rPr>
          <w:b w:val="0"/>
          <w:bCs w:val="0"/>
          <w:caps w:val="0"/>
          <w:sz w:val="22"/>
          <w:szCs w:val="22"/>
          <w:lang w:val="en-GB" w:eastAsia="fr-FR"/>
        </w:rPr>
        <w:t xml:space="preserve">3k </w:t>
      </w:r>
      <w:r w:rsidR="0095201B">
        <w:rPr>
          <w:b w:val="0"/>
          <w:bCs w:val="0"/>
          <w:caps w:val="0"/>
          <w:sz w:val="22"/>
          <w:szCs w:val="22"/>
          <w:lang w:val="en-GB" w:eastAsia="fr-FR"/>
        </w:rPr>
        <w:t>t</w:t>
      </w:r>
      <w:r w:rsidR="00011F4F" w:rsidRPr="00E609F1">
        <w:rPr>
          <w:b w:val="0"/>
          <w:bCs w:val="0"/>
          <w:caps w:val="0"/>
          <w:sz w:val="22"/>
          <w:szCs w:val="22"/>
          <w:lang w:val="en-GB" w:eastAsia="fr-FR"/>
        </w:rPr>
        <w:t xml:space="preserve">will </w:t>
      </w:r>
      <w:r w:rsidR="00431449">
        <w:rPr>
          <w:b w:val="0"/>
          <w:bCs w:val="0"/>
          <w:caps w:val="0"/>
          <w:sz w:val="22"/>
          <w:szCs w:val="22"/>
          <w:lang w:val="en-GB" w:eastAsia="fr-FR"/>
        </w:rPr>
        <w:t>weave</w:t>
      </w:r>
      <w:r w:rsidR="00481BAC">
        <w:rPr>
          <w:b w:val="0"/>
          <w:bCs w:val="0"/>
          <w:caps w:val="0"/>
          <w:sz w:val="22"/>
          <w:szCs w:val="22"/>
          <w:lang w:val="en-GB" w:eastAsia="fr-FR"/>
        </w:rPr>
        <w:t>, 198gsm with 40% resin content</w:t>
      </w:r>
      <w:r w:rsidR="00011F4F" w:rsidRPr="00E609F1">
        <w:rPr>
          <w:b w:val="0"/>
          <w:bCs w:val="0"/>
          <w:caps w:val="0"/>
          <w:sz w:val="22"/>
          <w:szCs w:val="22"/>
          <w:lang w:val="en-GB" w:eastAsia="fr-FR"/>
        </w:rPr>
        <w:t xml:space="preserve">. All materials </w:t>
      </w:r>
      <w:r>
        <w:rPr>
          <w:b w:val="0"/>
          <w:bCs w:val="0"/>
          <w:caps w:val="0"/>
          <w:sz w:val="22"/>
          <w:szCs w:val="22"/>
          <w:lang w:val="en-GB" w:eastAsia="fr-FR"/>
        </w:rPr>
        <w:t>were</w:t>
      </w:r>
      <w:r w:rsidR="00011F4F" w:rsidRPr="00E609F1">
        <w:rPr>
          <w:b w:val="0"/>
          <w:bCs w:val="0"/>
          <w:caps w:val="0"/>
          <w:sz w:val="22"/>
          <w:szCs w:val="22"/>
          <w:lang w:val="en-GB" w:eastAsia="fr-FR"/>
        </w:rPr>
        <w:t xml:space="preserve"> cured with the same cure cycle </w:t>
      </w:r>
      <w:r w:rsidR="007E5343">
        <w:rPr>
          <w:b w:val="0"/>
          <w:bCs w:val="0"/>
          <w:caps w:val="0"/>
          <w:sz w:val="22"/>
          <w:szCs w:val="22"/>
          <w:lang w:val="en-GB" w:eastAsia="fr-FR"/>
        </w:rPr>
        <w:t>as recommended by the materials supplier</w:t>
      </w:r>
      <w:r w:rsidR="00011F4F" w:rsidRPr="00E609F1">
        <w:rPr>
          <w:b w:val="0"/>
          <w:bCs w:val="0"/>
          <w:caps w:val="0"/>
          <w:sz w:val="22"/>
          <w:szCs w:val="22"/>
          <w:lang w:val="en-GB" w:eastAsia="fr-FR"/>
        </w:rPr>
        <w:t>, using an autoclave under two dwells</w:t>
      </w:r>
      <w:r w:rsidR="00073705">
        <w:rPr>
          <w:b w:val="0"/>
          <w:bCs w:val="0"/>
          <w:caps w:val="0"/>
          <w:sz w:val="22"/>
          <w:szCs w:val="22"/>
          <w:lang w:val="en-GB" w:eastAsia="fr-FR"/>
        </w:rPr>
        <w:t>:</w:t>
      </w:r>
      <w:r w:rsidR="00011F4F" w:rsidRPr="00E609F1">
        <w:rPr>
          <w:b w:val="0"/>
          <w:bCs w:val="0"/>
          <w:caps w:val="0"/>
          <w:sz w:val="22"/>
          <w:szCs w:val="22"/>
          <w:lang w:val="en-GB" w:eastAsia="fr-FR"/>
        </w:rPr>
        <w:t xml:space="preserve"> 30 minutes at 80°C temperature and </w:t>
      </w:r>
      <w:proofErr w:type="gramStart"/>
      <w:r w:rsidR="00011F4F" w:rsidRPr="00E609F1">
        <w:rPr>
          <w:b w:val="0"/>
          <w:bCs w:val="0"/>
          <w:caps w:val="0"/>
          <w:sz w:val="22"/>
          <w:szCs w:val="22"/>
          <w:lang w:val="en-GB" w:eastAsia="fr-FR"/>
        </w:rPr>
        <w:t>5</w:t>
      </w:r>
      <w:proofErr w:type="gramEnd"/>
      <w:r w:rsidR="00011F4F" w:rsidRPr="00E609F1">
        <w:rPr>
          <w:b w:val="0"/>
          <w:bCs w:val="0"/>
          <w:caps w:val="0"/>
          <w:sz w:val="22"/>
          <w:szCs w:val="22"/>
          <w:lang w:val="en-GB" w:eastAsia="fr-FR"/>
        </w:rPr>
        <w:t xml:space="preserve"> bar pressure followed by 60 minutes at 125°C temperature and 5 bar pressure. Large panels </w:t>
      </w:r>
      <w:proofErr w:type="gramStart"/>
      <w:r>
        <w:rPr>
          <w:b w:val="0"/>
          <w:bCs w:val="0"/>
          <w:caps w:val="0"/>
          <w:sz w:val="22"/>
          <w:szCs w:val="22"/>
          <w:lang w:val="en-GB" w:eastAsia="fr-FR"/>
        </w:rPr>
        <w:t>were</w:t>
      </w:r>
      <w:r w:rsidR="00011F4F" w:rsidRPr="00E609F1">
        <w:rPr>
          <w:b w:val="0"/>
          <w:bCs w:val="0"/>
          <w:caps w:val="0"/>
          <w:sz w:val="22"/>
          <w:szCs w:val="22"/>
          <w:lang w:val="en-GB" w:eastAsia="fr-FR"/>
        </w:rPr>
        <w:t xml:space="preserve"> manufactured</w:t>
      </w:r>
      <w:proofErr w:type="gramEnd"/>
      <w:r w:rsidR="00011F4F" w:rsidRPr="00E609F1">
        <w:rPr>
          <w:b w:val="0"/>
          <w:bCs w:val="0"/>
          <w:caps w:val="0"/>
          <w:sz w:val="22"/>
          <w:szCs w:val="22"/>
          <w:lang w:val="en-GB" w:eastAsia="fr-FR"/>
        </w:rPr>
        <w:t xml:space="preserve"> for each particular test with </w:t>
      </w:r>
      <w:r w:rsidR="00D26A45">
        <w:rPr>
          <w:b w:val="0"/>
          <w:bCs w:val="0"/>
          <w:caps w:val="0"/>
          <w:sz w:val="22"/>
          <w:szCs w:val="22"/>
          <w:lang w:val="en-GB" w:eastAsia="fr-FR"/>
        </w:rPr>
        <w:t>the required stacking sequences. The specimens were then cut into the desired</w:t>
      </w:r>
      <w:r w:rsidR="00011F4F" w:rsidRPr="00E609F1">
        <w:rPr>
          <w:b w:val="0"/>
          <w:bCs w:val="0"/>
          <w:caps w:val="0"/>
          <w:sz w:val="22"/>
          <w:szCs w:val="22"/>
          <w:lang w:val="en-GB" w:eastAsia="fr-FR"/>
        </w:rPr>
        <w:t xml:space="preserve"> dimensions, and c-scanned </w:t>
      </w:r>
      <w:r w:rsidR="00D26A45">
        <w:rPr>
          <w:b w:val="0"/>
          <w:bCs w:val="0"/>
          <w:caps w:val="0"/>
          <w:sz w:val="22"/>
          <w:szCs w:val="22"/>
          <w:lang w:val="en-GB" w:eastAsia="fr-FR"/>
        </w:rPr>
        <w:t>to ensure</w:t>
      </w:r>
      <w:r w:rsidR="00011F4F" w:rsidRPr="00E609F1">
        <w:rPr>
          <w:b w:val="0"/>
          <w:bCs w:val="0"/>
          <w:caps w:val="0"/>
          <w:sz w:val="22"/>
          <w:szCs w:val="22"/>
          <w:lang w:val="en-GB" w:eastAsia="fr-FR"/>
        </w:rPr>
        <w:t xml:space="preserve"> manufacturing </w:t>
      </w:r>
      <w:r w:rsidR="00D26A45">
        <w:rPr>
          <w:b w:val="0"/>
          <w:bCs w:val="0"/>
          <w:caps w:val="0"/>
          <w:sz w:val="22"/>
          <w:szCs w:val="22"/>
          <w:lang w:val="en-GB" w:eastAsia="fr-FR"/>
        </w:rPr>
        <w:t>quality</w:t>
      </w:r>
      <w:r w:rsidR="00011F4F" w:rsidRPr="00E609F1">
        <w:rPr>
          <w:b w:val="0"/>
          <w:bCs w:val="0"/>
          <w:caps w:val="0"/>
          <w:sz w:val="22"/>
          <w:szCs w:val="22"/>
          <w:lang w:val="en-GB" w:eastAsia="fr-FR"/>
        </w:rPr>
        <w:t>.</w:t>
      </w:r>
      <w:r w:rsidR="002007C9">
        <w:rPr>
          <w:b w:val="0"/>
          <w:bCs w:val="0"/>
          <w:caps w:val="0"/>
          <w:sz w:val="22"/>
          <w:szCs w:val="22"/>
          <w:lang w:val="en-GB" w:eastAsia="fr-FR"/>
        </w:rPr>
        <w:t xml:space="preserve"> The matrix </w:t>
      </w:r>
      <w:r w:rsidR="007771E5">
        <w:rPr>
          <w:b w:val="0"/>
          <w:bCs w:val="0"/>
          <w:caps w:val="0"/>
          <w:sz w:val="22"/>
          <w:szCs w:val="22"/>
          <w:lang w:val="en-GB" w:eastAsia="fr-FR"/>
        </w:rPr>
        <w:t>volume content</w:t>
      </w:r>
      <w:r w:rsidR="000531DF" w:rsidRPr="00E609F1">
        <w:rPr>
          <w:b w:val="0"/>
          <w:bCs w:val="0"/>
          <w:caps w:val="0"/>
          <w:sz w:val="22"/>
          <w:szCs w:val="22"/>
          <w:lang w:val="en-GB" w:eastAsia="fr-FR"/>
        </w:rPr>
        <w:t xml:space="preserve"> </w:t>
      </w:r>
      <w:r w:rsidR="007771E5">
        <w:rPr>
          <w:b w:val="0"/>
          <w:bCs w:val="0"/>
          <w:caps w:val="0"/>
          <w:sz w:val="22"/>
          <w:szCs w:val="22"/>
          <w:lang w:val="en-GB" w:eastAsia="fr-FR"/>
        </w:rPr>
        <w:t>was</w:t>
      </w:r>
      <w:r w:rsidR="000531DF" w:rsidRPr="00E609F1">
        <w:rPr>
          <w:b w:val="0"/>
          <w:bCs w:val="0"/>
          <w:caps w:val="0"/>
          <w:sz w:val="22"/>
          <w:szCs w:val="22"/>
          <w:lang w:val="en-GB" w:eastAsia="fr-FR"/>
        </w:rPr>
        <w:t xml:space="preserve"> obtained for all specimens in accordance </w:t>
      </w:r>
      <w:r w:rsidR="00073705">
        <w:rPr>
          <w:b w:val="0"/>
          <w:bCs w:val="0"/>
          <w:caps w:val="0"/>
          <w:sz w:val="22"/>
          <w:szCs w:val="22"/>
          <w:lang w:val="en-GB" w:eastAsia="fr-FR"/>
        </w:rPr>
        <w:t xml:space="preserve">with </w:t>
      </w:r>
      <w:r w:rsidR="002007C9">
        <w:rPr>
          <w:b w:val="0"/>
          <w:bCs w:val="0"/>
          <w:caps w:val="0"/>
          <w:sz w:val="22"/>
          <w:szCs w:val="22"/>
          <w:lang w:val="en-GB" w:eastAsia="fr-FR"/>
        </w:rPr>
        <w:t xml:space="preserve">ASTM D3171 method 2 </w:t>
      </w:r>
      <w:r w:rsidR="00346D66">
        <w:rPr>
          <w:b w:val="0"/>
          <w:bCs w:val="0"/>
          <w:caps w:val="0"/>
          <w:sz w:val="22"/>
          <w:szCs w:val="22"/>
          <w:lang w:val="en-GB" w:eastAsia="fr-FR"/>
        </w:rPr>
        <w:fldChar w:fldCharType="begin" w:fldLock="1"/>
      </w:r>
      <w:r w:rsidR="004E70BF">
        <w:rPr>
          <w:b w:val="0"/>
          <w:bCs w:val="0"/>
          <w:caps w:val="0"/>
          <w:sz w:val="22"/>
          <w:szCs w:val="22"/>
          <w:lang w:val="en-GB" w:eastAsia="fr-FR"/>
        </w:rPr>
        <w:instrText>ADDIN CSL_CITATION { "citationItems" : [ { "id" : "ITEM-1", "itemData" : { "author" : [ { "dropping-particle" : "", "family" : "ASTM D3171", "given" : "", "non-dropping-particle" : "", "parse-names" : false, "suffix" : "" } ], "container-title" : "American Society for Testing and Materials", "id" : "ITEM-1", "issued" : { "date-parts" : [ [ "2015" ] ] }, "title" : "Standard Test Methods for Constituent Content of Composite Materials", "type" : "article-journal" }, "uris" : [ "http://www.mendeley.com/documents/?uuid=4eca85f1-5c3a-464f-a9e4-6eb4221c27db" ] } ], "mendeley" : { "formattedCitation" : "[5]", "plainTextFormattedCitation" : "[5]", "previouslyFormattedCitation" : "[5]" }, "properties" : {  }, "schema" : "https://github.com/citation-style-language/schema/raw/master/csl-citation.json" }</w:instrText>
      </w:r>
      <w:r w:rsidR="00346D66">
        <w:rPr>
          <w:b w:val="0"/>
          <w:bCs w:val="0"/>
          <w:caps w:val="0"/>
          <w:sz w:val="22"/>
          <w:szCs w:val="22"/>
          <w:lang w:val="en-GB" w:eastAsia="fr-FR"/>
        </w:rPr>
        <w:fldChar w:fldCharType="separate"/>
      </w:r>
      <w:r w:rsidR="004E70BF" w:rsidRPr="004E70BF">
        <w:rPr>
          <w:b w:val="0"/>
          <w:bCs w:val="0"/>
          <w:caps w:val="0"/>
          <w:noProof/>
          <w:sz w:val="22"/>
          <w:szCs w:val="22"/>
          <w:lang w:val="en-GB" w:eastAsia="fr-FR"/>
        </w:rPr>
        <w:t>[5]</w:t>
      </w:r>
      <w:r w:rsidR="00346D66">
        <w:rPr>
          <w:b w:val="0"/>
          <w:bCs w:val="0"/>
          <w:caps w:val="0"/>
          <w:sz w:val="22"/>
          <w:szCs w:val="22"/>
          <w:lang w:val="en-GB" w:eastAsia="fr-FR"/>
        </w:rPr>
        <w:fldChar w:fldCharType="end"/>
      </w:r>
      <w:r w:rsidR="00346D66">
        <w:rPr>
          <w:b w:val="0"/>
          <w:bCs w:val="0"/>
          <w:caps w:val="0"/>
          <w:sz w:val="22"/>
          <w:szCs w:val="22"/>
          <w:lang w:val="en-GB" w:eastAsia="fr-FR"/>
        </w:rPr>
        <w:t>.</w:t>
      </w:r>
    </w:p>
    <w:p w14:paraId="37A8BBAB" w14:textId="77777777" w:rsidR="007909DF" w:rsidRPr="00E609F1" w:rsidRDefault="007909DF" w:rsidP="007909DF">
      <w:pPr>
        <w:pStyle w:val="1stTitleWCCM"/>
        <w:tabs>
          <w:tab w:val="clear" w:pos="360"/>
          <w:tab w:val="left" w:pos="284"/>
        </w:tabs>
        <w:spacing w:before="0" w:after="0"/>
        <w:jc w:val="both"/>
        <w:outlineLvl w:val="0"/>
        <w:rPr>
          <w:b w:val="0"/>
          <w:bCs w:val="0"/>
          <w:caps w:val="0"/>
          <w:sz w:val="22"/>
          <w:szCs w:val="22"/>
          <w:lang w:val="en-GB" w:eastAsia="fr-FR"/>
        </w:rPr>
      </w:pPr>
    </w:p>
    <w:p w14:paraId="5F3460A4" w14:textId="47486335" w:rsidR="007909DF" w:rsidRPr="00E609F1" w:rsidRDefault="007909DF" w:rsidP="007909DF">
      <w:pPr>
        <w:pStyle w:val="1stTitleWCCM"/>
        <w:tabs>
          <w:tab w:val="clear" w:pos="360"/>
          <w:tab w:val="left" w:pos="284"/>
        </w:tabs>
        <w:spacing w:before="0" w:after="0"/>
        <w:outlineLvl w:val="0"/>
        <w:rPr>
          <w:caps w:val="0"/>
          <w:sz w:val="22"/>
          <w:szCs w:val="22"/>
        </w:rPr>
      </w:pPr>
      <w:r w:rsidRPr="00E609F1">
        <w:rPr>
          <w:caps w:val="0"/>
          <w:sz w:val="22"/>
          <w:szCs w:val="22"/>
        </w:rPr>
        <w:t>2.2 Water Absorption</w:t>
      </w:r>
    </w:p>
    <w:p w14:paraId="776C6564" w14:textId="77777777" w:rsidR="004D6E0E" w:rsidRPr="00E609F1" w:rsidRDefault="004D6E0E" w:rsidP="007909DF">
      <w:pPr>
        <w:pStyle w:val="1stTitleWCCM"/>
        <w:tabs>
          <w:tab w:val="clear" w:pos="360"/>
          <w:tab w:val="left" w:pos="284"/>
        </w:tabs>
        <w:spacing w:before="0" w:after="0"/>
        <w:outlineLvl w:val="0"/>
        <w:rPr>
          <w:caps w:val="0"/>
          <w:sz w:val="22"/>
          <w:szCs w:val="22"/>
        </w:rPr>
      </w:pPr>
    </w:p>
    <w:p w14:paraId="147AAA29" w14:textId="4F39928B" w:rsidR="00547DD4" w:rsidRPr="00E609F1" w:rsidRDefault="007909DF" w:rsidP="00880F21">
      <w:pPr>
        <w:jc w:val="both"/>
        <w:rPr>
          <w:szCs w:val="22"/>
        </w:rPr>
      </w:pPr>
      <w:r w:rsidRPr="00E609F1">
        <w:rPr>
          <w:szCs w:val="22"/>
        </w:rPr>
        <w:t>Water absorpt</w:t>
      </w:r>
      <w:r w:rsidR="0009554C">
        <w:rPr>
          <w:szCs w:val="22"/>
        </w:rPr>
        <w:t>ion testing was carried out using</w:t>
      </w:r>
      <w:r w:rsidRPr="00E609F1">
        <w:rPr>
          <w:szCs w:val="22"/>
        </w:rPr>
        <w:t xml:space="preserve"> non-ambient moisture conditioning in </w:t>
      </w:r>
      <w:r w:rsidR="0018765F">
        <w:rPr>
          <w:szCs w:val="22"/>
        </w:rPr>
        <w:t xml:space="preserve">a water immersion tank </w:t>
      </w:r>
      <w:r w:rsidR="00073705">
        <w:rPr>
          <w:szCs w:val="22"/>
        </w:rPr>
        <w:t>with</w:t>
      </w:r>
      <w:r w:rsidR="0018765F">
        <w:rPr>
          <w:szCs w:val="22"/>
        </w:rPr>
        <w:t xml:space="preserve"> d</w:t>
      </w:r>
      <w:r w:rsidRPr="00E609F1">
        <w:rPr>
          <w:szCs w:val="22"/>
        </w:rPr>
        <w:t xml:space="preserve">emineralised </w:t>
      </w:r>
      <w:r w:rsidR="00880F21">
        <w:rPr>
          <w:szCs w:val="22"/>
        </w:rPr>
        <w:t xml:space="preserve">water </w:t>
      </w:r>
      <w:r w:rsidRPr="00E609F1">
        <w:rPr>
          <w:szCs w:val="22"/>
        </w:rPr>
        <w:t>at a prescribed constant temperature of 70°C for a fixed-time period</w:t>
      </w:r>
      <w:r w:rsidR="006303EE">
        <w:rPr>
          <w:szCs w:val="22"/>
        </w:rPr>
        <w:t xml:space="preserve"> of 40 days</w:t>
      </w:r>
      <w:r w:rsidRPr="00E609F1">
        <w:rPr>
          <w:szCs w:val="22"/>
        </w:rPr>
        <w:t xml:space="preserve"> in accordance </w:t>
      </w:r>
      <w:r w:rsidR="00073705">
        <w:rPr>
          <w:szCs w:val="22"/>
        </w:rPr>
        <w:t>with</w:t>
      </w:r>
      <w:r w:rsidRPr="00E609F1">
        <w:rPr>
          <w:szCs w:val="22"/>
        </w:rPr>
        <w:t xml:space="preserve"> ASTM D5229 procedure BWFF </w:t>
      </w:r>
      <w:r w:rsidR="00346D66">
        <w:rPr>
          <w:szCs w:val="22"/>
        </w:rPr>
        <w:fldChar w:fldCharType="begin" w:fldLock="1"/>
      </w:r>
      <w:r w:rsidR="004E70BF">
        <w:rPr>
          <w:szCs w:val="22"/>
        </w:rPr>
        <w:instrText>ADDIN CSL_CITATION { "citationItems" : [ { "id" : "ITEM-1", "itemData" : { "author" : [ { "dropping-particle" : "", "family" : "ASTM D 5229", "given" : "", "non-dropping-particle" : "", "parse-names" : false, "suffix" : "" } ], "container-title" : "American Society for Testing and Materials", "id" : "ITEM-1", "issued" : { "date-parts" : [ [ "2014" ] ] }, "title" : "Standard Test Method for Moisture Absorption Properties and Equilibrium Conditioning of Polymer Matrix Composite Materials", "type" : "article-journal" }, "uris" : [ "http://www.mendeley.com/documents/?uuid=3f5a3f49-ee1d-4fde-90fe-2324197fff54" ] } ], "mendeley" : { "formattedCitation" : "[6]", "plainTextFormattedCitation" : "[6]", "previouslyFormattedCitation" : "[6]" }, "properties" : {  }, "schema" : "https://github.com/citation-style-language/schema/raw/master/csl-citation.json" }</w:instrText>
      </w:r>
      <w:r w:rsidR="00346D66">
        <w:rPr>
          <w:szCs w:val="22"/>
        </w:rPr>
        <w:fldChar w:fldCharType="separate"/>
      </w:r>
      <w:r w:rsidR="004E70BF" w:rsidRPr="004E70BF">
        <w:rPr>
          <w:noProof/>
          <w:szCs w:val="22"/>
        </w:rPr>
        <w:t>[6]</w:t>
      </w:r>
      <w:r w:rsidR="00346D66">
        <w:rPr>
          <w:szCs w:val="22"/>
        </w:rPr>
        <w:fldChar w:fldCharType="end"/>
      </w:r>
      <w:r w:rsidRPr="00E609F1">
        <w:rPr>
          <w:szCs w:val="22"/>
        </w:rPr>
        <w:t xml:space="preserve">. </w:t>
      </w:r>
      <w:r w:rsidR="004D6E0E" w:rsidRPr="00E609F1">
        <w:rPr>
          <w:szCs w:val="22"/>
        </w:rPr>
        <w:t xml:space="preserve">The specimen water content was determined as a percentage change using </w:t>
      </w:r>
      <w:r w:rsidR="000531DF" w:rsidRPr="00E609F1">
        <w:rPr>
          <w:szCs w:val="22"/>
        </w:rPr>
        <w:t>(</w:t>
      </w:r>
      <w:r w:rsidR="004D6E0E" w:rsidRPr="00E609F1">
        <w:rPr>
          <w:szCs w:val="22"/>
        </w:rPr>
        <w:t>Eq. 1</w:t>
      </w:r>
      <w:r w:rsidR="000531DF" w:rsidRPr="00E609F1">
        <w:rPr>
          <w:szCs w:val="22"/>
        </w:rPr>
        <w:t>)</w:t>
      </w:r>
      <w:r w:rsidR="008F6AAC" w:rsidRPr="00E609F1">
        <w:rPr>
          <w:szCs w:val="22"/>
        </w:rPr>
        <w:t xml:space="preserve"> </w:t>
      </w:r>
      <w:r w:rsidR="00346D66">
        <w:rPr>
          <w:szCs w:val="22"/>
        </w:rPr>
        <w:fldChar w:fldCharType="begin" w:fldLock="1"/>
      </w:r>
      <w:r w:rsidR="004E70BF">
        <w:rPr>
          <w:szCs w:val="22"/>
        </w:rPr>
        <w:instrText>ADDIN CSL_CITATION { "citationItems" : [ { "id" : "ITEM-1", "itemData" : { "author" : [ { "dropping-particle" : "", "family" : "ASTM D 5229", "given" : "", "non-dropping-particle" : "", "parse-names" : false, "suffix" : "" } ], "container-title" : "American Society for Testing and Materials", "id" : "ITEM-1", "issued" : { "date-parts" : [ [ "2014" ] ] }, "title" : "Standard Test Method for Moisture Absorption Properties and Equilibrium Conditioning of Polymer Matrix Composite Materials", "type" : "article-journal" }, "uris" : [ "http://www.mendeley.com/documents/?uuid=3f5a3f49-ee1d-4fde-90fe-2324197fff54" ] } ], "mendeley" : { "formattedCitation" : "[6]", "plainTextFormattedCitation" : "[6]", "previouslyFormattedCitation" : "[6]" }, "properties" : {  }, "schema" : "https://github.com/citation-style-language/schema/raw/master/csl-citation.json" }</w:instrText>
      </w:r>
      <w:r w:rsidR="00346D66">
        <w:rPr>
          <w:szCs w:val="22"/>
        </w:rPr>
        <w:fldChar w:fldCharType="separate"/>
      </w:r>
      <w:r w:rsidR="004E70BF" w:rsidRPr="004E70BF">
        <w:rPr>
          <w:noProof/>
          <w:szCs w:val="22"/>
        </w:rPr>
        <w:t>[6]</w:t>
      </w:r>
      <w:r w:rsidR="00346D66">
        <w:rPr>
          <w:szCs w:val="22"/>
        </w:rPr>
        <w:fldChar w:fldCharType="end"/>
      </w:r>
      <w:r w:rsidR="004D6E0E" w:rsidRPr="00E609F1">
        <w:rPr>
          <w:szCs w:val="22"/>
        </w:rPr>
        <w:t>:</w:t>
      </w:r>
    </w:p>
    <w:p w14:paraId="40DEB20C" w14:textId="2B04741D" w:rsidR="00547DD4" w:rsidRPr="00B74B7A" w:rsidRDefault="008A1553" w:rsidP="009508D5">
      <w:pPr>
        <w:pStyle w:val="1stTitleWCCM"/>
        <w:tabs>
          <w:tab w:val="clear" w:pos="360"/>
          <w:tab w:val="left" w:pos="284"/>
        </w:tabs>
        <w:spacing w:before="120"/>
        <w:jc w:val="right"/>
        <w:outlineLvl w:val="0"/>
        <w:rPr>
          <w:rFonts w:asciiTheme="majorBidi" w:hAnsiTheme="majorBidi" w:cstheme="majorBidi"/>
          <w:b w:val="0"/>
          <w:bCs w:val="0"/>
          <w:caps w:val="0"/>
          <w:sz w:val="22"/>
          <w:szCs w:val="22"/>
          <w:lang w:val="en-GB" w:eastAsia="fr-FR"/>
        </w:rPr>
      </w:pPr>
      <w:bookmarkStart w:id="0" w:name="_GoBack"/>
      <m:oMath>
        <m:r>
          <w:rPr>
            <w:rFonts w:ascii="Cambria Math" w:hAnsi="Cambria Math"/>
            <w:caps w:val="0"/>
            <w:sz w:val="22"/>
            <w:szCs w:val="22"/>
            <w:lang w:val="en-GB" w:eastAsia="fr-FR"/>
          </w:rPr>
          <m:t xml:space="preserve">Mass percantage change, % = </m:t>
        </m:r>
        <m:d>
          <m:dPr>
            <m:ctrlPr>
              <w:rPr>
                <w:rFonts w:ascii="Cambria Math" w:hAnsi="Cambria Math"/>
                <w:b w:val="0"/>
                <w:bCs w:val="0"/>
                <w:i/>
                <w:iCs/>
                <w:caps w:val="0"/>
                <w:sz w:val="22"/>
                <w:szCs w:val="22"/>
                <w:lang w:val="en-GB" w:eastAsia="fr-FR"/>
              </w:rPr>
            </m:ctrlPr>
          </m:dPr>
          <m:e>
            <m:f>
              <m:fPr>
                <m:ctrlPr>
                  <w:rPr>
                    <w:rFonts w:ascii="Cambria Math" w:hAnsi="Cambria Math"/>
                    <w:b w:val="0"/>
                    <w:bCs w:val="0"/>
                    <w:i/>
                    <w:iCs/>
                    <w:caps w:val="0"/>
                    <w:sz w:val="22"/>
                    <w:szCs w:val="22"/>
                    <w:lang w:val="en-GB" w:eastAsia="fr-FR"/>
                  </w:rPr>
                </m:ctrlPr>
              </m:fPr>
              <m:num>
                <m:sSub>
                  <m:sSubPr>
                    <m:ctrlPr>
                      <w:rPr>
                        <w:rFonts w:ascii="Cambria Math" w:hAnsi="Cambria Math"/>
                        <w:b w:val="0"/>
                        <w:bCs w:val="0"/>
                        <w:i/>
                        <w:iCs/>
                        <w:caps w:val="0"/>
                        <w:sz w:val="22"/>
                        <w:szCs w:val="22"/>
                        <w:lang w:val="en-GB" w:eastAsia="fr-FR"/>
                      </w:rPr>
                    </m:ctrlPr>
                  </m:sSubPr>
                  <m:e>
                    <m:r>
                      <w:rPr>
                        <w:rFonts w:ascii="Cambria Math" w:hAnsi="Cambria Math"/>
                        <w:caps w:val="0"/>
                        <w:sz w:val="22"/>
                        <w:szCs w:val="22"/>
                        <w:lang w:val="en-GB" w:eastAsia="fr-FR"/>
                      </w:rPr>
                      <m:t>W</m:t>
                    </m:r>
                  </m:e>
                  <m:sub>
                    <m:r>
                      <w:rPr>
                        <w:rFonts w:ascii="Cambria Math" w:hAnsi="Cambria Math"/>
                        <w:caps w:val="0"/>
                        <w:sz w:val="22"/>
                        <w:szCs w:val="22"/>
                        <w:lang w:val="en-GB" w:eastAsia="fr-FR"/>
                      </w:rPr>
                      <m:t>i</m:t>
                    </m:r>
                  </m:sub>
                </m:sSub>
                <m:r>
                  <w:rPr>
                    <w:rFonts w:ascii="Cambria Math" w:hAnsi="Cambria Math"/>
                    <w:caps w:val="0"/>
                    <w:sz w:val="22"/>
                    <w:szCs w:val="22"/>
                    <w:lang w:val="en-GB" w:eastAsia="fr-FR"/>
                  </w:rPr>
                  <m:t xml:space="preserve">- </m:t>
                </m:r>
                <m:sSub>
                  <m:sSubPr>
                    <m:ctrlPr>
                      <w:rPr>
                        <w:rFonts w:ascii="Cambria Math" w:hAnsi="Cambria Math"/>
                        <w:b w:val="0"/>
                        <w:bCs w:val="0"/>
                        <w:i/>
                        <w:iCs/>
                        <w:caps w:val="0"/>
                        <w:sz w:val="22"/>
                        <w:szCs w:val="22"/>
                        <w:lang w:val="en-GB" w:eastAsia="fr-FR"/>
                      </w:rPr>
                    </m:ctrlPr>
                  </m:sSubPr>
                  <m:e>
                    <m:r>
                      <w:rPr>
                        <w:rFonts w:ascii="Cambria Math" w:hAnsi="Cambria Math"/>
                        <w:caps w:val="0"/>
                        <w:sz w:val="22"/>
                        <w:szCs w:val="22"/>
                        <w:lang w:val="en-GB" w:eastAsia="fr-FR"/>
                      </w:rPr>
                      <m:t>W</m:t>
                    </m:r>
                  </m:e>
                  <m:sub>
                    <m:r>
                      <w:rPr>
                        <w:rFonts w:ascii="Cambria Math" w:hAnsi="Cambria Math"/>
                        <w:caps w:val="0"/>
                        <w:sz w:val="22"/>
                        <w:szCs w:val="22"/>
                        <w:lang w:val="en-GB" w:eastAsia="fr-FR"/>
                      </w:rPr>
                      <m:t>o</m:t>
                    </m:r>
                  </m:sub>
                </m:sSub>
              </m:num>
              <m:den>
                <m:sSub>
                  <m:sSubPr>
                    <m:ctrlPr>
                      <w:rPr>
                        <w:rFonts w:ascii="Cambria Math" w:hAnsi="Cambria Math"/>
                        <w:b w:val="0"/>
                        <w:bCs w:val="0"/>
                        <w:i/>
                        <w:iCs/>
                        <w:caps w:val="0"/>
                        <w:sz w:val="22"/>
                        <w:szCs w:val="22"/>
                        <w:lang w:val="en-GB" w:eastAsia="fr-FR"/>
                      </w:rPr>
                    </m:ctrlPr>
                  </m:sSubPr>
                  <m:e>
                    <m:r>
                      <w:rPr>
                        <w:rFonts w:ascii="Cambria Math" w:hAnsi="Cambria Math"/>
                        <w:caps w:val="0"/>
                        <w:sz w:val="22"/>
                        <w:szCs w:val="22"/>
                        <w:lang w:val="en-GB" w:eastAsia="fr-FR"/>
                      </w:rPr>
                      <m:t>W</m:t>
                    </m:r>
                  </m:e>
                  <m:sub>
                    <m:r>
                      <w:rPr>
                        <w:rFonts w:ascii="Cambria Math" w:hAnsi="Cambria Math"/>
                        <w:caps w:val="0"/>
                        <w:sz w:val="22"/>
                        <w:szCs w:val="22"/>
                        <w:lang w:val="en-GB" w:eastAsia="fr-FR"/>
                      </w:rPr>
                      <m:t>o</m:t>
                    </m:r>
                  </m:sub>
                </m:sSub>
              </m:den>
            </m:f>
          </m:e>
        </m:d>
        <m:r>
          <w:rPr>
            <w:rFonts w:ascii="Cambria Math" w:hAnsi="Cambria Math"/>
            <w:caps w:val="0"/>
            <w:sz w:val="22"/>
            <w:szCs w:val="22"/>
            <w:lang w:val="en-GB" w:eastAsia="fr-FR"/>
          </w:rPr>
          <m:t>×100</m:t>
        </m:r>
      </m:oMath>
      <w:r w:rsidR="004D6E0E" w:rsidRPr="00B74B7A">
        <w:rPr>
          <w:rFonts w:asciiTheme="majorBidi" w:hAnsiTheme="majorBidi" w:cstheme="majorBidi"/>
          <w:b w:val="0"/>
          <w:bCs w:val="0"/>
          <w:i/>
          <w:iCs/>
          <w:caps w:val="0"/>
          <w:sz w:val="22"/>
          <w:szCs w:val="22"/>
          <w:lang w:val="en-GB" w:eastAsia="fr-FR"/>
        </w:rPr>
        <w:t xml:space="preserve">          </w:t>
      </w:r>
      <w:r w:rsidR="00B74B7A">
        <w:rPr>
          <w:rFonts w:asciiTheme="majorBidi" w:hAnsiTheme="majorBidi" w:cstheme="majorBidi"/>
          <w:b w:val="0"/>
          <w:bCs w:val="0"/>
          <w:i/>
          <w:iCs/>
          <w:caps w:val="0"/>
          <w:sz w:val="22"/>
          <w:szCs w:val="22"/>
          <w:lang w:val="en-GB" w:eastAsia="fr-FR"/>
        </w:rPr>
        <w:t xml:space="preserve">    </w:t>
      </w:r>
      <w:r w:rsidR="004D6E0E" w:rsidRPr="00B74B7A">
        <w:rPr>
          <w:rFonts w:asciiTheme="majorBidi" w:hAnsiTheme="majorBidi" w:cstheme="majorBidi"/>
          <w:b w:val="0"/>
          <w:bCs w:val="0"/>
          <w:i/>
          <w:iCs/>
          <w:caps w:val="0"/>
          <w:sz w:val="22"/>
          <w:szCs w:val="22"/>
          <w:lang w:val="en-GB" w:eastAsia="fr-FR"/>
        </w:rPr>
        <w:t xml:space="preserve">                  </w:t>
      </w:r>
      <w:bookmarkEnd w:id="0"/>
      <w:r w:rsidR="004D6E0E" w:rsidRPr="00B74B7A">
        <w:rPr>
          <w:rFonts w:asciiTheme="majorBidi" w:hAnsiTheme="majorBidi" w:cstheme="majorBidi"/>
          <w:b w:val="0"/>
          <w:bCs w:val="0"/>
          <w:caps w:val="0"/>
          <w:sz w:val="22"/>
          <w:szCs w:val="22"/>
          <w:lang w:val="en-GB" w:eastAsia="fr-FR"/>
        </w:rPr>
        <w:t>(1)</w:t>
      </w:r>
    </w:p>
    <w:p w14:paraId="3A615751" w14:textId="4F0F775F" w:rsidR="004D6E0E" w:rsidRPr="00E609F1" w:rsidRDefault="00073705" w:rsidP="004D6E0E">
      <w:pPr>
        <w:jc w:val="both"/>
        <w:rPr>
          <w:szCs w:val="22"/>
        </w:rPr>
      </w:pPr>
      <w:r w:rsidRPr="003402FA">
        <w:rPr>
          <w:rFonts w:asciiTheme="majorBidi" w:hAnsiTheme="majorBidi" w:cstheme="majorBidi"/>
          <w:szCs w:val="22"/>
        </w:rPr>
        <w:t xml:space="preserve">Where </w:t>
      </w:r>
      <m:oMath>
        <m:sSub>
          <m:sSubPr>
            <m:ctrlPr>
              <w:rPr>
                <w:rFonts w:ascii="Cambria Math" w:hAnsi="Cambria Math"/>
                <w:i/>
                <w:szCs w:val="22"/>
              </w:rPr>
            </m:ctrlPr>
          </m:sSubPr>
          <m:e>
            <m:r>
              <w:rPr>
                <w:rFonts w:ascii="Cambria Math" w:hAnsi="Cambria Math"/>
                <w:szCs w:val="22"/>
              </w:rPr>
              <m:t>W</m:t>
            </m:r>
          </m:e>
          <m:sub>
            <m:r>
              <w:rPr>
                <w:rFonts w:ascii="Cambria Math" w:hAnsi="Cambria Math"/>
                <w:szCs w:val="22"/>
              </w:rPr>
              <m:t>i</m:t>
            </m:r>
          </m:sub>
        </m:sSub>
      </m:oMath>
      <w:proofErr w:type="gramStart"/>
      <w:r w:rsidR="004D6E0E" w:rsidRPr="003402FA">
        <w:rPr>
          <w:rFonts w:eastAsiaTheme="minorEastAsia"/>
          <w:szCs w:val="22"/>
        </w:rPr>
        <w:t xml:space="preserve"> is</w:t>
      </w:r>
      <w:r w:rsidR="004D6E0E" w:rsidRPr="00E609F1">
        <w:rPr>
          <w:rFonts w:eastAsiaTheme="minorEastAsia"/>
          <w:szCs w:val="22"/>
        </w:rPr>
        <w:t xml:space="preserve"> the weight of the specimen at each</w:t>
      </w:r>
      <w:proofErr w:type="gramEnd"/>
      <w:r w:rsidR="004D6E0E" w:rsidRPr="00E609F1">
        <w:rPr>
          <w:rFonts w:eastAsiaTheme="minorEastAsia"/>
          <w:szCs w:val="22"/>
        </w:rPr>
        <w:t xml:space="preserve"> point of record during the experiment, and </w:t>
      </w:r>
      <m:oMath>
        <m:sSub>
          <m:sSubPr>
            <m:ctrlPr>
              <w:rPr>
                <w:rFonts w:ascii="Cambria Math" w:hAnsi="Cambria Math"/>
                <w:i/>
                <w:szCs w:val="22"/>
              </w:rPr>
            </m:ctrlPr>
          </m:sSubPr>
          <m:e>
            <m:r>
              <w:rPr>
                <w:rFonts w:ascii="Cambria Math" w:hAnsi="Cambria Math"/>
                <w:szCs w:val="22"/>
              </w:rPr>
              <m:t>W</m:t>
            </m:r>
          </m:e>
          <m:sub>
            <m:r>
              <w:rPr>
                <w:rFonts w:ascii="Cambria Math" w:hAnsi="Cambria Math"/>
                <w:szCs w:val="22"/>
              </w:rPr>
              <m:t>o</m:t>
            </m:r>
          </m:sub>
        </m:sSub>
      </m:oMath>
      <w:r w:rsidR="004D6E0E" w:rsidRPr="00E609F1">
        <w:rPr>
          <w:rFonts w:eastAsiaTheme="minorEastAsia"/>
          <w:szCs w:val="22"/>
        </w:rPr>
        <w:t xml:space="preserve"> is the initial </w:t>
      </w:r>
      <w:r w:rsidR="00EB4211">
        <w:rPr>
          <w:rFonts w:eastAsiaTheme="minorEastAsia"/>
          <w:szCs w:val="22"/>
        </w:rPr>
        <w:t xml:space="preserve">dry </w:t>
      </w:r>
      <w:r w:rsidR="004D6E0E" w:rsidRPr="00E609F1">
        <w:rPr>
          <w:rFonts w:eastAsiaTheme="minorEastAsia"/>
          <w:szCs w:val="22"/>
        </w:rPr>
        <w:t xml:space="preserve">weight of the </w:t>
      </w:r>
      <w:r w:rsidR="0074571E">
        <w:rPr>
          <w:rFonts w:eastAsiaTheme="minorEastAsia"/>
          <w:szCs w:val="22"/>
        </w:rPr>
        <w:t>specimen</w:t>
      </w:r>
      <w:r w:rsidR="004D6E0E" w:rsidRPr="00E609F1">
        <w:rPr>
          <w:szCs w:val="22"/>
        </w:rPr>
        <w:t xml:space="preserve"> before any contact with water</w:t>
      </w:r>
      <w:r w:rsidR="000531DF" w:rsidRPr="00E609F1">
        <w:rPr>
          <w:szCs w:val="22"/>
        </w:rPr>
        <w:t>.</w:t>
      </w:r>
    </w:p>
    <w:p w14:paraId="435F99EA" w14:textId="77777777" w:rsidR="007909DF" w:rsidRPr="007909DF" w:rsidRDefault="007909DF" w:rsidP="007909DF">
      <w:pPr>
        <w:pStyle w:val="1stTitleWCCM"/>
        <w:tabs>
          <w:tab w:val="clear" w:pos="360"/>
          <w:tab w:val="left" w:pos="284"/>
        </w:tabs>
        <w:spacing w:before="0" w:after="0"/>
        <w:outlineLvl w:val="0"/>
        <w:rPr>
          <w:caps w:val="0"/>
          <w:sz w:val="22"/>
          <w:szCs w:val="22"/>
        </w:rPr>
      </w:pPr>
    </w:p>
    <w:p w14:paraId="45A07788" w14:textId="77777777" w:rsidR="007909DF" w:rsidRDefault="007909DF" w:rsidP="007909DF">
      <w:pPr>
        <w:pStyle w:val="1stTitleWCCM"/>
        <w:tabs>
          <w:tab w:val="clear" w:pos="360"/>
          <w:tab w:val="left" w:pos="284"/>
        </w:tabs>
        <w:spacing w:before="0" w:after="0"/>
        <w:outlineLvl w:val="0"/>
        <w:rPr>
          <w:caps w:val="0"/>
          <w:sz w:val="22"/>
          <w:szCs w:val="22"/>
        </w:rPr>
      </w:pPr>
      <w:r>
        <w:rPr>
          <w:caps w:val="0"/>
          <w:sz w:val="22"/>
          <w:szCs w:val="22"/>
        </w:rPr>
        <w:t>2.3</w:t>
      </w:r>
      <w:r w:rsidRPr="007909DF">
        <w:rPr>
          <w:caps w:val="0"/>
          <w:sz w:val="22"/>
          <w:szCs w:val="22"/>
        </w:rPr>
        <w:t xml:space="preserve"> Compressive Strengths</w:t>
      </w:r>
    </w:p>
    <w:p w14:paraId="381667DC" w14:textId="77777777" w:rsidR="000531DF" w:rsidRDefault="000531DF" w:rsidP="000531DF"/>
    <w:p w14:paraId="4E9B3963" w14:textId="55378D20" w:rsidR="00822B3C" w:rsidRPr="00E609F1" w:rsidRDefault="000531DF" w:rsidP="007E2A57">
      <w:pPr>
        <w:jc w:val="both"/>
        <w:rPr>
          <w:szCs w:val="22"/>
        </w:rPr>
      </w:pPr>
      <w:r w:rsidRPr="00E609F1">
        <w:rPr>
          <w:szCs w:val="22"/>
        </w:rPr>
        <w:t xml:space="preserve">The compressive strengths </w:t>
      </w:r>
      <w:r w:rsidR="008F6AAC" w:rsidRPr="00E609F1">
        <w:rPr>
          <w:szCs w:val="22"/>
        </w:rPr>
        <w:t>were</w:t>
      </w:r>
      <w:r w:rsidRPr="00E609F1">
        <w:rPr>
          <w:szCs w:val="22"/>
        </w:rPr>
        <w:t xml:space="preserve"> obtained using a combined loading compression (CLC)</w:t>
      </w:r>
      <w:r w:rsidR="008F6AAC" w:rsidRPr="00E609F1">
        <w:rPr>
          <w:szCs w:val="22"/>
        </w:rPr>
        <w:t xml:space="preserve"> test carried out</w:t>
      </w:r>
      <w:r w:rsidRPr="00E609F1">
        <w:rPr>
          <w:szCs w:val="22"/>
        </w:rPr>
        <w:t xml:space="preserve"> in accordance to ASTM D 6641 </w:t>
      </w:r>
      <w:r w:rsidR="00346D66">
        <w:rPr>
          <w:szCs w:val="22"/>
        </w:rPr>
        <w:fldChar w:fldCharType="begin" w:fldLock="1"/>
      </w:r>
      <w:r w:rsidR="004E70BF">
        <w:rPr>
          <w:szCs w:val="22"/>
        </w:rPr>
        <w:instrText>ADDIN CSL_CITATION { "citationItems" : [ { "id" : "ITEM-1", "itemData" : { "author" : [ { "dropping-particle" : "", "family" : "ASTM D 6641", "given" : "", "non-dropping-particle" : "", "parse-names" : false, "suffix" : "" } ], "container-title" : "American Society for Testing and Materials", "id" : "ITEM-1", "issued" : { "date-parts" : [ [ "2009" ] ] }, "title" : "Standard Test Method for Compressive Properties of Polymer Matrix Composite Materials Using a Combined Loading Compression (CLC) Test Fixture", "type" : "article-journal" }, "uris" : [ "http://www.mendeley.com/documents/?uuid=37661483-332e-4189-ba46-203af3186677" ] } ], "mendeley" : { "formattedCitation" : "[7]", "plainTextFormattedCitation" : "[7]", "previouslyFormattedCitation" : "[7]" }, "properties" : {  }, "schema" : "https://github.com/citation-style-language/schema/raw/master/csl-citation.json" }</w:instrText>
      </w:r>
      <w:r w:rsidR="00346D66">
        <w:rPr>
          <w:szCs w:val="22"/>
        </w:rPr>
        <w:fldChar w:fldCharType="separate"/>
      </w:r>
      <w:r w:rsidR="004E70BF" w:rsidRPr="004E70BF">
        <w:rPr>
          <w:noProof/>
          <w:szCs w:val="22"/>
        </w:rPr>
        <w:t>[7]</w:t>
      </w:r>
      <w:r w:rsidR="00346D66">
        <w:rPr>
          <w:szCs w:val="22"/>
        </w:rPr>
        <w:fldChar w:fldCharType="end"/>
      </w:r>
      <w:r w:rsidRPr="00E609F1">
        <w:rPr>
          <w:szCs w:val="22"/>
        </w:rPr>
        <w:t xml:space="preserve">. </w:t>
      </w:r>
      <w:r w:rsidR="008F6AAC" w:rsidRPr="00E609F1">
        <w:rPr>
          <w:szCs w:val="22"/>
        </w:rPr>
        <w:t xml:space="preserve">Ten specimens </w:t>
      </w:r>
      <w:r w:rsidR="00DD64B9">
        <w:rPr>
          <w:szCs w:val="22"/>
        </w:rPr>
        <w:t>were</w:t>
      </w:r>
      <w:r w:rsidR="008F6AAC" w:rsidRPr="00E609F1">
        <w:rPr>
          <w:szCs w:val="22"/>
        </w:rPr>
        <w:t xml:space="preserve"> prepared for each </w:t>
      </w:r>
      <w:r w:rsidR="00230F21">
        <w:rPr>
          <w:szCs w:val="22"/>
        </w:rPr>
        <w:t>fibre architecture</w:t>
      </w:r>
      <w:r w:rsidR="004A6870" w:rsidRPr="00E609F1">
        <w:rPr>
          <w:szCs w:val="22"/>
        </w:rPr>
        <w:t xml:space="preserve"> (</w:t>
      </w:r>
      <w:r w:rsidR="00B75EE5" w:rsidRPr="00E609F1">
        <w:rPr>
          <w:szCs w:val="22"/>
        </w:rPr>
        <w:t xml:space="preserve">five </w:t>
      </w:r>
      <w:r w:rsidR="00B75EE5">
        <w:rPr>
          <w:szCs w:val="22"/>
        </w:rPr>
        <w:t xml:space="preserve">dry and </w:t>
      </w:r>
      <w:r w:rsidR="00AF1F66">
        <w:rPr>
          <w:szCs w:val="22"/>
        </w:rPr>
        <w:t xml:space="preserve">5 </w:t>
      </w:r>
      <w:r w:rsidR="00B75EE5">
        <w:rPr>
          <w:szCs w:val="22"/>
        </w:rPr>
        <w:t>water-immersed</w:t>
      </w:r>
      <w:r w:rsidR="004A6870" w:rsidRPr="00E609F1">
        <w:rPr>
          <w:szCs w:val="22"/>
        </w:rPr>
        <w:t>)</w:t>
      </w:r>
      <w:r w:rsidR="008F6AAC" w:rsidRPr="00E609F1">
        <w:rPr>
          <w:szCs w:val="22"/>
        </w:rPr>
        <w:t xml:space="preserve"> with dimensions of </w:t>
      </w:r>
      <w:r w:rsidRPr="00E609F1">
        <w:rPr>
          <w:szCs w:val="22"/>
        </w:rPr>
        <w:t>140mm (±0.3) by 13m</w:t>
      </w:r>
      <w:r w:rsidR="00EB4211">
        <w:rPr>
          <w:szCs w:val="22"/>
        </w:rPr>
        <w:t>m</w:t>
      </w:r>
      <w:r w:rsidRPr="00E609F1">
        <w:rPr>
          <w:szCs w:val="22"/>
        </w:rPr>
        <w:t xml:space="preserve"> with gauge leng</w:t>
      </w:r>
      <w:r w:rsidR="00962D68">
        <w:rPr>
          <w:szCs w:val="22"/>
        </w:rPr>
        <w:t xml:space="preserve">th of 13mm. Sixteen plies </w:t>
      </w:r>
      <w:r w:rsidR="005C60D0">
        <w:rPr>
          <w:szCs w:val="22"/>
        </w:rPr>
        <w:t xml:space="preserve">were used </w:t>
      </w:r>
      <w:r w:rsidR="00962D68">
        <w:rPr>
          <w:szCs w:val="22"/>
        </w:rPr>
        <w:t>with</w:t>
      </w:r>
      <w:r w:rsidRPr="00E609F1">
        <w:rPr>
          <w:szCs w:val="22"/>
        </w:rPr>
        <w:t xml:space="preserve"> stacking sequence</w:t>
      </w:r>
      <w:r w:rsidR="00962D68">
        <w:rPr>
          <w:szCs w:val="22"/>
        </w:rPr>
        <w:t>s</w:t>
      </w:r>
      <w:r w:rsidRPr="00E609F1">
        <w:rPr>
          <w:szCs w:val="22"/>
        </w:rPr>
        <w:t xml:space="preserve"> of [</w:t>
      </w:r>
      <w:r w:rsidRPr="00E609F1">
        <w:rPr>
          <w:rFonts w:eastAsiaTheme="minorEastAsia"/>
          <w:szCs w:val="22"/>
        </w:rPr>
        <w:t>0/90</w:t>
      </w:r>
      <w:r w:rsidRPr="00E609F1">
        <w:rPr>
          <w:szCs w:val="22"/>
        </w:rPr>
        <w:t>]</w:t>
      </w:r>
      <w:r w:rsidRPr="00E609F1">
        <w:rPr>
          <w:szCs w:val="22"/>
          <w:vertAlign w:val="subscript"/>
        </w:rPr>
        <w:t>4S</w:t>
      </w:r>
      <w:r w:rsidRPr="00E609F1">
        <w:rPr>
          <w:szCs w:val="22"/>
        </w:rPr>
        <w:t xml:space="preserve"> and [(</w:t>
      </w:r>
      <w:r w:rsidRPr="00E609F1">
        <w:rPr>
          <w:rFonts w:eastAsiaTheme="minorEastAsia"/>
          <w:szCs w:val="22"/>
        </w:rPr>
        <w:t>0/90)</w:t>
      </w:r>
      <w:r w:rsidRPr="00E609F1">
        <w:rPr>
          <w:szCs w:val="22"/>
        </w:rPr>
        <w:t>]</w:t>
      </w:r>
      <w:r w:rsidRPr="00E609F1">
        <w:rPr>
          <w:szCs w:val="22"/>
          <w:vertAlign w:val="subscript"/>
        </w:rPr>
        <w:t>16</w:t>
      </w:r>
      <w:r w:rsidRPr="00E609F1">
        <w:rPr>
          <w:szCs w:val="22"/>
        </w:rPr>
        <w:t xml:space="preserve"> </w:t>
      </w:r>
      <w:r w:rsidR="00962D68" w:rsidRPr="00E609F1">
        <w:rPr>
          <w:szCs w:val="22"/>
        </w:rPr>
        <w:t>produci</w:t>
      </w:r>
      <w:r w:rsidR="00962D68">
        <w:rPr>
          <w:szCs w:val="22"/>
        </w:rPr>
        <w:t>ng</w:t>
      </w:r>
      <w:r w:rsidRPr="00E609F1">
        <w:rPr>
          <w:szCs w:val="22"/>
        </w:rPr>
        <w:t xml:space="preserve"> thicknesses of 3.</w:t>
      </w:r>
      <w:r w:rsidR="007E2A57">
        <w:rPr>
          <w:szCs w:val="22"/>
        </w:rPr>
        <w:t xml:space="preserve">06mm, </w:t>
      </w:r>
      <w:r w:rsidRPr="00E609F1">
        <w:rPr>
          <w:szCs w:val="22"/>
        </w:rPr>
        <w:t>3.</w:t>
      </w:r>
      <w:r w:rsidR="007E2A57">
        <w:rPr>
          <w:szCs w:val="22"/>
        </w:rPr>
        <w:t>54</w:t>
      </w:r>
      <w:r w:rsidRPr="00E609F1">
        <w:rPr>
          <w:szCs w:val="22"/>
        </w:rPr>
        <w:t>mm</w:t>
      </w:r>
      <w:r w:rsidR="007E2A57">
        <w:rPr>
          <w:szCs w:val="22"/>
        </w:rPr>
        <w:t xml:space="preserve">, 3.51 for unidirectional, </w:t>
      </w:r>
      <w:r w:rsidRPr="00E609F1">
        <w:rPr>
          <w:szCs w:val="22"/>
        </w:rPr>
        <w:t>plain</w:t>
      </w:r>
      <w:r w:rsidR="007E2A57">
        <w:rPr>
          <w:szCs w:val="22"/>
        </w:rPr>
        <w:t>,</w:t>
      </w:r>
      <w:r w:rsidRPr="00E609F1">
        <w:rPr>
          <w:szCs w:val="22"/>
        </w:rPr>
        <w:t xml:space="preserve"> and twill, respectively. The</w:t>
      </w:r>
      <w:r w:rsidR="00EB4211">
        <w:rPr>
          <w:szCs w:val="22"/>
        </w:rPr>
        <w:t>se</w:t>
      </w:r>
      <w:r w:rsidRPr="00E609F1">
        <w:rPr>
          <w:szCs w:val="22"/>
        </w:rPr>
        <w:t xml:space="preserve"> stacking sequence</w:t>
      </w:r>
      <w:r w:rsidR="00EB4211">
        <w:rPr>
          <w:szCs w:val="22"/>
        </w:rPr>
        <w:t>s c</w:t>
      </w:r>
      <w:r w:rsidRPr="00E609F1">
        <w:rPr>
          <w:szCs w:val="22"/>
        </w:rPr>
        <w:t xml:space="preserve">reate </w:t>
      </w:r>
      <w:r w:rsidR="00230F21">
        <w:rPr>
          <w:szCs w:val="22"/>
        </w:rPr>
        <w:t xml:space="preserve">an </w:t>
      </w:r>
      <w:r w:rsidRPr="00E609F1">
        <w:rPr>
          <w:szCs w:val="22"/>
        </w:rPr>
        <w:t>identical</w:t>
      </w:r>
      <w:r w:rsidR="00230F21">
        <w:rPr>
          <w:szCs w:val="22"/>
        </w:rPr>
        <w:t xml:space="preserve"> distribution of</w:t>
      </w:r>
      <w:r w:rsidRPr="00E609F1">
        <w:rPr>
          <w:szCs w:val="22"/>
        </w:rPr>
        <w:t xml:space="preserve"> fibre directions between</w:t>
      </w:r>
      <w:r w:rsidR="00230F21">
        <w:rPr>
          <w:szCs w:val="22"/>
        </w:rPr>
        <w:t xml:space="preserve"> the</w:t>
      </w:r>
      <w:r w:rsidRPr="00E609F1">
        <w:rPr>
          <w:szCs w:val="22"/>
        </w:rPr>
        <w:t xml:space="preserve"> unidirectional and woven specimens for comparison purposes. </w:t>
      </w:r>
      <w:r w:rsidR="00962D68">
        <w:rPr>
          <w:szCs w:val="22"/>
        </w:rPr>
        <w:t xml:space="preserve">A </w:t>
      </w:r>
      <w:r w:rsidRPr="00E609F1">
        <w:rPr>
          <w:szCs w:val="22"/>
        </w:rPr>
        <w:t>1 mm</w:t>
      </w:r>
      <w:r w:rsidR="00230F21">
        <w:rPr>
          <w:szCs w:val="22"/>
        </w:rPr>
        <w:t xml:space="preserve"> thick</w:t>
      </w:r>
      <w:r w:rsidRPr="00E609F1">
        <w:rPr>
          <w:szCs w:val="22"/>
        </w:rPr>
        <w:t xml:space="preserve"> aluminium caul plate covered with nylon </w:t>
      </w:r>
      <w:proofErr w:type="gramStart"/>
      <w:r w:rsidRPr="00E609F1">
        <w:rPr>
          <w:szCs w:val="22"/>
        </w:rPr>
        <w:t xml:space="preserve">was </w:t>
      </w:r>
      <w:r w:rsidR="00962D68">
        <w:rPr>
          <w:szCs w:val="22"/>
        </w:rPr>
        <w:t>used</w:t>
      </w:r>
      <w:proofErr w:type="gramEnd"/>
      <w:r w:rsidRPr="00E609F1">
        <w:rPr>
          <w:szCs w:val="22"/>
        </w:rPr>
        <w:t xml:space="preserve"> in</w:t>
      </w:r>
      <w:r w:rsidR="00962D68">
        <w:rPr>
          <w:szCs w:val="22"/>
        </w:rPr>
        <w:t>side</w:t>
      </w:r>
      <w:r w:rsidRPr="00E609F1">
        <w:rPr>
          <w:szCs w:val="22"/>
        </w:rPr>
        <w:t xml:space="preserve"> the vacuum bag in order to achieve a smooth surface on the bag side. This step was essential to achieve the desired surface finish on both sides of the specimens</w:t>
      </w:r>
      <w:r w:rsidR="00230F21">
        <w:rPr>
          <w:szCs w:val="22"/>
        </w:rPr>
        <w:t xml:space="preserve"> required for CLC fixture</w:t>
      </w:r>
      <w:r w:rsidR="008F6AAC" w:rsidRPr="00E609F1">
        <w:rPr>
          <w:szCs w:val="22"/>
        </w:rPr>
        <w:t xml:space="preserve">. </w:t>
      </w:r>
      <w:r w:rsidR="00822B3C" w:rsidRPr="00E609F1">
        <w:rPr>
          <w:szCs w:val="22"/>
        </w:rPr>
        <w:t>The fibre volume fra</w:t>
      </w:r>
      <w:r w:rsidR="00962D68">
        <w:rPr>
          <w:szCs w:val="22"/>
        </w:rPr>
        <w:t>ction</w:t>
      </w:r>
      <w:r w:rsidR="009A6784">
        <w:rPr>
          <w:szCs w:val="22"/>
        </w:rPr>
        <w:t xml:space="preserve"> and void content</w:t>
      </w:r>
      <w:r w:rsidR="00962D68">
        <w:rPr>
          <w:szCs w:val="22"/>
        </w:rPr>
        <w:t xml:space="preserve"> for these specimens </w:t>
      </w:r>
      <w:proofErr w:type="gramStart"/>
      <w:r w:rsidR="00962D68">
        <w:rPr>
          <w:szCs w:val="22"/>
        </w:rPr>
        <w:t>are presented</w:t>
      </w:r>
      <w:proofErr w:type="gramEnd"/>
      <w:r w:rsidR="00962D68">
        <w:rPr>
          <w:szCs w:val="22"/>
        </w:rPr>
        <w:t xml:space="preserve"> in </w:t>
      </w:r>
      <w:r w:rsidR="00822B3C" w:rsidRPr="00E609F1">
        <w:rPr>
          <w:szCs w:val="22"/>
        </w:rPr>
        <w:t xml:space="preserve">Table 1. </w:t>
      </w:r>
      <w:r w:rsidR="008F6AAC" w:rsidRPr="00E609F1">
        <w:rPr>
          <w:szCs w:val="22"/>
        </w:rPr>
        <w:t>An Avery-Denison loading machine with 600k</w:t>
      </w:r>
      <w:r w:rsidR="00230F21">
        <w:rPr>
          <w:szCs w:val="22"/>
        </w:rPr>
        <w:t xml:space="preserve">N load cell and two fixed platens </w:t>
      </w:r>
      <w:proofErr w:type="gramStart"/>
      <w:r w:rsidR="00230F21">
        <w:rPr>
          <w:szCs w:val="22"/>
        </w:rPr>
        <w:t>was used</w:t>
      </w:r>
      <w:proofErr w:type="gramEnd"/>
      <w:r w:rsidR="00230F21">
        <w:rPr>
          <w:szCs w:val="22"/>
        </w:rPr>
        <w:t xml:space="preserve"> to apply load</w:t>
      </w:r>
      <w:r w:rsidR="008F6AAC" w:rsidRPr="00E609F1">
        <w:rPr>
          <w:szCs w:val="22"/>
        </w:rPr>
        <w:t xml:space="preserve"> to the CLC f</w:t>
      </w:r>
      <w:r w:rsidR="00230F21">
        <w:rPr>
          <w:szCs w:val="22"/>
        </w:rPr>
        <w:t>ixture at a rate of 1.3mm/min. The CLC f</w:t>
      </w:r>
      <w:r w:rsidR="008F6AAC" w:rsidRPr="00E609F1">
        <w:rPr>
          <w:szCs w:val="22"/>
        </w:rPr>
        <w:t xml:space="preserve">ixture screws </w:t>
      </w:r>
      <w:proofErr w:type="gramStart"/>
      <w:r w:rsidR="008F6AAC" w:rsidRPr="00E609F1">
        <w:rPr>
          <w:szCs w:val="22"/>
        </w:rPr>
        <w:t>were tighten</w:t>
      </w:r>
      <w:r w:rsidR="00230F21">
        <w:rPr>
          <w:szCs w:val="22"/>
        </w:rPr>
        <w:t>ed</w:t>
      </w:r>
      <w:proofErr w:type="gramEnd"/>
      <w:r w:rsidR="00230F21">
        <w:rPr>
          <w:szCs w:val="22"/>
        </w:rPr>
        <w:t xml:space="preserve"> with a torque of 3.5N-</w:t>
      </w:r>
      <w:r w:rsidR="008F6AAC" w:rsidRPr="00E609F1">
        <w:rPr>
          <w:szCs w:val="22"/>
        </w:rPr>
        <w:t>m</w:t>
      </w:r>
      <w:r w:rsidR="00230F21">
        <w:rPr>
          <w:szCs w:val="22"/>
        </w:rPr>
        <w:t xml:space="preserve"> to hold specimens</w:t>
      </w:r>
      <w:r w:rsidR="008F6AAC" w:rsidRPr="00E609F1">
        <w:rPr>
          <w:szCs w:val="22"/>
        </w:rPr>
        <w:t xml:space="preserve">. The laminate compressive strength was calculated using (Eq. 2) </w:t>
      </w:r>
      <w:r w:rsidR="00346D66">
        <w:rPr>
          <w:szCs w:val="22"/>
        </w:rPr>
        <w:fldChar w:fldCharType="begin" w:fldLock="1"/>
      </w:r>
      <w:r w:rsidR="004E70BF">
        <w:rPr>
          <w:szCs w:val="22"/>
        </w:rPr>
        <w:instrText>ADDIN CSL_CITATION { "citationItems" : [ { "id" : "ITEM-1", "itemData" : { "author" : [ { "dropping-particle" : "", "family" : "ASTM D 6641", "given" : "", "non-dropping-particle" : "", "parse-names" : false, "suffix" : "" } ], "container-title" : "American Society for Testing and Materials", "id" : "ITEM-1", "issued" : { "date-parts" : [ [ "2009" ] ] }, "title" : "Standard Test Method for Compressive Properties of Polymer Matrix Composite Materials Using a Combined Loading Compression (CLC) Test Fixture", "type" : "article-journal" }, "uris" : [ "http://www.mendeley.com/documents/?uuid=37661483-332e-4189-ba46-203af3186677" ] } ], "mendeley" : { "formattedCitation" : "[7]", "plainTextFormattedCitation" : "[7]", "previouslyFormattedCitation" : "[7]" }, "properties" : {  }, "schema" : "https://github.com/citation-style-language/schema/raw/master/csl-citation.json" }</w:instrText>
      </w:r>
      <w:r w:rsidR="00346D66">
        <w:rPr>
          <w:szCs w:val="22"/>
        </w:rPr>
        <w:fldChar w:fldCharType="separate"/>
      </w:r>
      <w:r w:rsidR="004E70BF" w:rsidRPr="004E70BF">
        <w:rPr>
          <w:noProof/>
          <w:szCs w:val="22"/>
        </w:rPr>
        <w:t>[7]</w:t>
      </w:r>
      <w:r w:rsidR="00346D66">
        <w:rPr>
          <w:szCs w:val="22"/>
        </w:rPr>
        <w:fldChar w:fldCharType="end"/>
      </w:r>
      <w:r w:rsidR="008F6AAC" w:rsidRPr="00E609F1">
        <w:rPr>
          <w:szCs w:val="22"/>
        </w:rPr>
        <w:t>:</w:t>
      </w:r>
    </w:p>
    <w:p w14:paraId="33F57C55" w14:textId="57BD44FB" w:rsidR="00822B3C" w:rsidRPr="00207D93" w:rsidRDefault="00D101A7" w:rsidP="009508D5">
      <w:pPr>
        <w:pStyle w:val="1stTitleWCCM"/>
        <w:tabs>
          <w:tab w:val="clear" w:pos="360"/>
          <w:tab w:val="left" w:pos="284"/>
        </w:tabs>
        <w:spacing w:before="120"/>
        <w:jc w:val="right"/>
        <w:outlineLvl w:val="0"/>
        <w:rPr>
          <w:rFonts w:asciiTheme="majorBidi" w:hAnsiTheme="majorBidi" w:cstheme="majorBidi"/>
          <w:b w:val="0"/>
          <w:bCs w:val="0"/>
          <w:caps w:val="0"/>
          <w:sz w:val="22"/>
          <w:szCs w:val="22"/>
          <w:lang w:val="en-GB" w:eastAsia="fr-FR"/>
        </w:rPr>
      </w:pPr>
      <m:oMath>
        <m:sSub>
          <m:sSubPr>
            <m:ctrlPr>
              <w:rPr>
                <w:rFonts w:ascii="Cambria Math" w:hAnsi="Cambria Math" w:cstheme="majorBidi"/>
                <w:b w:val="0"/>
                <w:bCs w:val="0"/>
                <w:i/>
                <w:iCs/>
                <w:caps w:val="0"/>
                <w:sz w:val="22"/>
                <w:szCs w:val="22"/>
                <w:lang w:val="en-GB" w:eastAsia="fr-FR"/>
              </w:rPr>
            </m:ctrlPr>
          </m:sSubPr>
          <m:e>
            <m:r>
              <w:rPr>
                <w:rFonts w:ascii="Cambria Math" w:hAnsi="Cambria Math" w:cstheme="majorBidi"/>
                <w:caps w:val="0"/>
                <w:sz w:val="22"/>
                <w:szCs w:val="22"/>
                <w:lang w:val="en-GB" w:eastAsia="fr-FR"/>
              </w:rPr>
              <m:t>F</m:t>
            </m:r>
          </m:e>
          <m:sub>
            <m:r>
              <w:rPr>
                <w:rFonts w:ascii="Cambria Math" w:hAnsi="Cambria Math" w:cstheme="majorBidi"/>
                <w:caps w:val="0"/>
                <w:sz w:val="22"/>
                <w:szCs w:val="22"/>
                <w:lang w:val="en-GB" w:eastAsia="fr-FR"/>
              </w:rPr>
              <m:t>cu</m:t>
            </m:r>
          </m:sub>
        </m:sSub>
        <m:r>
          <w:rPr>
            <w:rFonts w:ascii="Cambria Math" w:hAnsi="Cambria Math" w:cstheme="majorBidi"/>
            <w:caps w:val="0"/>
            <w:sz w:val="22"/>
            <w:szCs w:val="22"/>
            <w:lang w:val="en-GB" w:eastAsia="fr-FR"/>
          </w:rPr>
          <m:t>=</m:t>
        </m:r>
        <m:f>
          <m:fPr>
            <m:ctrlPr>
              <w:rPr>
                <w:rFonts w:ascii="Cambria Math" w:hAnsi="Cambria Math" w:cstheme="majorBidi"/>
                <w:b w:val="0"/>
                <w:bCs w:val="0"/>
                <w:i/>
                <w:iCs/>
                <w:caps w:val="0"/>
                <w:sz w:val="22"/>
                <w:szCs w:val="22"/>
                <w:lang w:val="en-GB" w:eastAsia="fr-FR"/>
              </w:rPr>
            </m:ctrlPr>
          </m:fPr>
          <m:num>
            <m:sSub>
              <m:sSubPr>
                <m:ctrlPr>
                  <w:rPr>
                    <w:rFonts w:ascii="Cambria Math" w:hAnsi="Cambria Math" w:cstheme="majorBidi"/>
                    <w:b w:val="0"/>
                    <w:bCs w:val="0"/>
                    <w:i/>
                    <w:iCs/>
                    <w:caps w:val="0"/>
                    <w:sz w:val="22"/>
                    <w:szCs w:val="22"/>
                    <w:lang w:val="en-GB" w:eastAsia="fr-FR"/>
                  </w:rPr>
                </m:ctrlPr>
              </m:sSubPr>
              <m:e>
                <m:r>
                  <w:rPr>
                    <w:rFonts w:ascii="Cambria Math" w:hAnsi="Cambria Math" w:cstheme="majorBidi"/>
                    <w:caps w:val="0"/>
                    <w:sz w:val="22"/>
                    <w:szCs w:val="22"/>
                    <w:lang w:val="en-GB" w:eastAsia="fr-FR"/>
                  </w:rPr>
                  <m:t>p</m:t>
                </m:r>
              </m:e>
              <m:sub>
                <m:r>
                  <w:rPr>
                    <w:rFonts w:ascii="Cambria Math" w:hAnsi="Cambria Math" w:cstheme="majorBidi"/>
                    <w:caps w:val="0"/>
                    <w:sz w:val="22"/>
                    <w:szCs w:val="22"/>
                    <w:lang w:val="en-GB" w:eastAsia="fr-FR"/>
                  </w:rPr>
                  <m:t>f</m:t>
                </m:r>
              </m:sub>
            </m:sSub>
          </m:num>
          <m:den>
            <m:r>
              <w:rPr>
                <w:rFonts w:ascii="Cambria Math" w:hAnsi="Cambria Math" w:cstheme="majorBidi"/>
                <w:caps w:val="0"/>
                <w:sz w:val="22"/>
                <w:szCs w:val="22"/>
                <w:lang w:val="en-GB" w:eastAsia="fr-FR"/>
              </w:rPr>
              <m:t>w×h</m:t>
            </m:r>
          </m:den>
        </m:f>
      </m:oMath>
      <w:r w:rsidR="008F6AAC" w:rsidRPr="00F301FB">
        <w:rPr>
          <w:rFonts w:asciiTheme="majorBidi" w:hAnsiTheme="majorBidi" w:cstheme="majorBidi"/>
          <w:b w:val="0"/>
          <w:bCs w:val="0"/>
          <w:i/>
          <w:iCs/>
          <w:caps w:val="0"/>
          <w:sz w:val="22"/>
          <w:szCs w:val="22"/>
          <w:lang w:val="en-GB" w:eastAsia="fr-FR"/>
        </w:rPr>
        <w:t xml:space="preserve">     </w:t>
      </w:r>
      <w:r w:rsidR="00207D93" w:rsidRPr="00F301FB">
        <w:rPr>
          <w:rFonts w:asciiTheme="majorBidi" w:hAnsiTheme="majorBidi" w:cstheme="majorBidi"/>
          <w:b w:val="0"/>
          <w:bCs w:val="0"/>
          <w:i/>
          <w:iCs/>
          <w:caps w:val="0"/>
          <w:sz w:val="22"/>
          <w:szCs w:val="22"/>
          <w:lang w:val="en-GB" w:eastAsia="fr-FR"/>
        </w:rPr>
        <w:t xml:space="preserve">                        </w:t>
      </w:r>
      <w:r w:rsidR="008F6AAC" w:rsidRPr="00F301FB">
        <w:rPr>
          <w:rFonts w:asciiTheme="majorBidi" w:hAnsiTheme="majorBidi" w:cstheme="majorBidi"/>
          <w:b w:val="0"/>
          <w:bCs w:val="0"/>
          <w:i/>
          <w:iCs/>
          <w:caps w:val="0"/>
          <w:sz w:val="22"/>
          <w:szCs w:val="22"/>
          <w:lang w:val="en-GB" w:eastAsia="fr-FR"/>
        </w:rPr>
        <w:t xml:space="preserve">                                          </w:t>
      </w:r>
      <w:r w:rsidR="008F6AAC" w:rsidRPr="00207D93">
        <w:rPr>
          <w:rFonts w:asciiTheme="majorBidi" w:hAnsiTheme="majorBidi" w:cstheme="majorBidi"/>
          <w:b w:val="0"/>
          <w:bCs w:val="0"/>
          <w:caps w:val="0"/>
          <w:sz w:val="22"/>
          <w:szCs w:val="22"/>
          <w:lang w:val="en-GB" w:eastAsia="fr-FR"/>
        </w:rPr>
        <w:t>(2)</w:t>
      </w:r>
    </w:p>
    <w:p w14:paraId="6BAF9BE6" w14:textId="77777777" w:rsidR="008F6AAC" w:rsidRPr="00E609F1" w:rsidRDefault="00EB4211" w:rsidP="00547DD4">
      <w:pPr>
        <w:jc w:val="both"/>
        <w:rPr>
          <w:szCs w:val="22"/>
        </w:rPr>
      </w:pPr>
      <w:r>
        <w:rPr>
          <w:rFonts w:asciiTheme="majorBidi" w:hAnsiTheme="majorBidi" w:cstheme="majorBidi"/>
          <w:szCs w:val="22"/>
        </w:rPr>
        <w:t xml:space="preserve">Where </w:t>
      </w:r>
      <m:oMath>
        <m:sSub>
          <m:sSubPr>
            <m:ctrlPr>
              <w:rPr>
                <w:rFonts w:ascii="Cambria Math" w:hAnsi="Cambria Math"/>
                <w:szCs w:val="22"/>
              </w:rPr>
            </m:ctrlPr>
          </m:sSubPr>
          <m:e>
            <m:r>
              <w:rPr>
                <w:rFonts w:ascii="Cambria Math" w:hAnsi="Cambria Math"/>
                <w:szCs w:val="22"/>
              </w:rPr>
              <m:t>F</m:t>
            </m:r>
          </m:e>
          <m:sub>
            <m:r>
              <w:rPr>
                <w:rFonts w:ascii="Cambria Math" w:hAnsi="Cambria Math"/>
                <w:szCs w:val="22"/>
              </w:rPr>
              <m:t>cu</m:t>
            </m:r>
          </m:sub>
        </m:sSub>
      </m:oMath>
      <w:proofErr w:type="gramStart"/>
      <w:r w:rsidR="008F6AAC" w:rsidRPr="00E609F1">
        <w:rPr>
          <w:szCs w:val="22"/>
        </w:rPr>
        <w:t xml:space="preserve"> is laminate compressive strength (MPa)</w:t>
      </w:r>
      <w:proofErr w:type="gramEnd"/>
      <w:r w:rsidR="008F6AAC" w:rsidRPr="00E609F1">
        <w:rPr>
          <w:szCs w:val="22"/>
        </w:rPr>
        <w:t xml:space="preserve">, </w:t>
      </w:r>
      <m:oMath>
        <m:sSub>
          <m:sSubPr>
            <m:ctrlPr>
              <w:rPr>
                <w:rFonts w:ascii="Cambria Math" w:hAnsi="Cambria Math"/>
                <w:szCs w:val="22"/>
              </w:rPr>
            </m:ctrlPr>
          </m:sSubPr>
          <m:e>
            <m:r>
              <w:rPr>
                <w:rFonts w:ascii="Cambria Math" w:hAnsi="Cambria Math"/>
                <w:szCs w:val="22"/>
              </w:rPr>
              <m:t>p</m:t>
            </m:r>
          </m:e>
          <m:sub>
            <m:r>
              <w:rPr>
                <w:rFonts w:ascii="Cambria Math" w:hAnsi="Cambria Math"/>
                <w:szCs w:val="22"/>
              </w:rPr>
              <m:t>f</m:t>
            </m:r>
          </m:sub>
        </m:sSub>
      </m:oMath>
      <w:r w:rsidR="008F6AAC" w:rsidRPr="00E609F1">
        <w:rPr>
          <w:szCs w:val="22"/>
        </w:rPr>
        <w:t xml:space="preserve"> is the maximum load to failure (N), </w:t>
      </w:r>
      <m:oMath>
        <m:r>
          <w:rPr>
            <w:rFonts w:ascii="Cambria Math" w:hAnsi="Cambria Math"/>
            <w:szCs w:val="22"/>
          </w:rPr>
          <m:t>w</m:t>
        </m:r>
      </m:oMath>
      <w:r w:rsidR="008F6AAC" w:rsidRPr="00E609F1">
        <w:rPr>
          <w:szCs w:val="22"/>
        </w:rPr>
        <w:t xml:space="preserve"> is the measured specimen gage width (mm), and </w:t>
      </w:r>
      <m:oMath>
        <m:r>
          <w:rPr>
            <w:rFonts w:ascii="Cambria Math" w:hAnsi="Cambria Math"/>
            <w:szCs w:val="22"/>
          </w:rPr>
          <m:t>h</m:t>
        </m:r>
      </m:oMath>
      <w:r w:rsidR="008F6AAC" w:rsidRPr="00E609F1">
        <w:rPr>
          <w:szCs w:val="22"/>
        </w:rPr>
        <w:t xml:space="preserve"> is the measured specimen gage thickness (mm).</w:t>
      </w:r>
    </w:p>
    <w:p w14:paraId="4AFCAA49" w14:textId="77777777" w:rsidR="00547DD4" w:rsidRDefault="00547DD4" w:rsidP="00547DD4">
      <w:pPr>
        <w:jc w:val="both"/>
      </w:pPr>
    </w:p>
    <w:p w14:paraId="5A1D835E" w14:textId="1ED008D9" w:rsidR="008F6AAC" w:rsidRPr="00181DEB" w:rsidRDefault="00314695" w:rsidP="00314695">
      <w:pPr>
        <w:jc w:val="center"/>
        <w:rPr>
          <w:b/>
          <w:szCs w:val="22"/>
        </w:rPr>
      </w:pPr>
      <w:r>
        <w:rPr>
          <w:b/>
          <w:szCs w:val="22"/>
        </w:rPr>
        <w:t>Table 1.</w:t>
      </w:r>
      <w:r w:rsidR="00181DEB" w:rsidRPr="00181DEB">
        <w:rPr>
          <w:bCs/>
          <w:szCs w:val="22"/>
        </w:rPr>
        <w:t xml:space="preserve"> </w:t>
      </w:r>
      <w:r>
        <w:rPr>
          <w:bCs/>
          <w:szCs w:val="22"/>
        </w:rPr>
        <w:t>C</w:t>
      </w:r>
      <w:r w:rsidR="00455E9F">
        <w:rPr>
          <w:bCs/>
          <w:szCs w:val="22"/>
        </w:rPr>
        <w:t>ompression</w:t>
      </w:r>
      <w:r w:rsidR="00181DEB" w:rsidRPr="00181DEB">
        <w:rPr>
          <w:bCs/>
          <w:szCs w:val="22"/>
        </w:rPr>
        <w:t xml:space="preserve"> specimens</w:t>
      </w:r>
    </w:p>
    <w:tbl>
      <w:tblPr>
        <w:tblStyle w:val="ListTable6Colorful"/>
        <w:tblW w:w="3140" w:type="dxa"/>
        <w:jc w:val="center"/>
        <w:tblLayout w:type="fixed"/>
        <w:tblLook w:val="04A0" w:firstRow="1" w:lastRow="0" w:firstColumn="1" w:lastColumn="0" w:noHBand="0" w:noVBand="1"/>
      </w:tblPr>
      <w:tblGrid>
        <w:gridCol w:w="1570"/>
        <w:gridCol w:w="1570"/>
      </w:tblGrid>
      <w:tr w:rsidR="007771E5" w:rsidRPr="0074745F" w14:paraId="5407F587" w14:textId="77777777" w:rsidTr="007771E5">
        <w:trPr>
          <w:cnfStyle w:val="100000000000" w:firstRow="1" w:lastRow="0"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3945869D" w14:textId="77777777" w:rsidR="007771E5" w:rsidRPr="0074745F" w:rsidRDefault="007771E5" w:rsidP="00CA7E2B">
            <w:pPr>
              <w:pStyle w:val="BodyText"/>
              <w:jc w:val="center"/>
              <w:rPr>
                <w:b w:val="0"/>
                <w:bCs w:val="0"/>
                <w:color w:val="auto"/>
                <w:szCs w:val="22"/>
                <w:lang w:eastAsia="en-US"/>
              </w:rPr>
            </w:pPr>
            <w:r w:rsidRPr="0074745F">
              <w:rPr>
                <w:b w:val="0"/>
                <w:bCs w:val="0"/>
                <w:color w:val="auto"/>
                <w:szCs w:val="22"/>
                <w:lang w:eastAsia="en-US"/>
              </w:rPr>
              <w:t xml:space="preserve">Fibre </w:t>
            </w:r>
            <w:r>
              <w:rPr>
                <w:b w:val="0"/>
                <w:bCs w:val="0"/>
                <w:caps/>
                <w:color w:val="auto"/>
                <w:szCs w:val="22"/>
                <w:lang w:eastAsia="en-US"/>
              </w:rPr>
              <w:t>A</w:t>
            </w:r>
            <w:r w:rsidRPr="00EB170D">
              <w:rPr>
                <w:b w:val="0"/>
                <w:bCs w:val="0"/>
                <w:color w:val="auto"/>
                <w:szCs w:val="22"/>
                <w:lang w:eastAsia="en-US"/>
              </w:rPr>
              <w:t>rchitecture</w:t>
            </w:r>
          </w:p>
        </w:tc>
        <w:tc>
          <w:tcPr>
            <w:tcW w:w="1570" w:type="dxa"/>
            <w:vAlign w:val="center"/>
          </w:tcPr>
          <w:p w14:paraId="22774111" w14:textId="150C620B" w:rsidR="007771E5" w:rsidRPr="0074745F" w:rsidRDefault="007771E5" w:rsidP="00CA7E2B">
            <w:pPr>
              <w:pStyle w:val="BodyText"/>
              <w:jc w:val="center"/>
              <w:cnfStyle w:val="100000000000" w:firstRow="1" w:lastRow="0" w:firstColumn="0" w:lastColumn="0" w:oddVBand="0" w:evenVBand="0" w:oddHBand="0" w:evenHBand="0" w:firstRowFirstColumn="0" w:firstRowLastColumn="0" w:lastRowFirstColumn="0" w:lastRowLastColumn="0"/>
              <w:rPr>
                <w:b w:val="0"/>
                <w:bCs w:val="0"/>
                <w:color w:val="auto"/>
                <w:szCs w:val="22"/>
                <w:lang w:eastAsia="en-US"/>
              </w:rPr>
            </w:pPr>
            <w:r>
              <w:rPr>
                <w:b w:val="0"/>
                <w:bCs w:val="0"/>
                <w:color w:val="auto"/>
                <w:szCs w:val="22"/>
                <w:lang w:eastAsia="en-US"/>
              </w:rPr>
              <w:t>Matrix</w:t>
            </w:r>
            <w:r w:rsidRPr="0074745F">
              <w:rPr>
                <w:b w:val="0"/>
                <w:bCs w:val="0"/>
                <w:color w:val="auto"/>
                <w:szCs w:val="22"/>
                <w:lang w:eastAsia="en-US"/>
              </w:rPr>
              <w:t xml:space="preserve"> Volume (%)</w:t>
            </w:r>
          </w:p>
        </w:tc>
      </w:tr>
      <w:tr w:rsidR="007771E5" w:rsidRPr="0074745F" w14:paraId="0D7DF28C" w14:textId="77777777" w:rsidTr="007771E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570" w:type="dxa"/>
            <w:shd w:val="clear" w:color="auto" w:fill="FFFFFF" w:themeFill="background1"/>
            <w:vAlign w:val="center"/>
          </w:tcPr>
          <w:p w14:paraId="50631967" w14:textId="77777777" w:rsidR="007771E5" w:rsidRPr="0074745F" w:rsidRDefault="007771E5" w:rsidP="00CA7E2B">
            <w:pPr>
              <w:pStyle w:val="BodyText"/>
              <w:jc w:val="center"/>
              <w:rPr>
                <w:b w:val="0"/>
                <w:bCs w:val="0"/>
                <w:color w:val="auto"/>
                <w:szCs w:val="22"/>
                <w:lang w:eastAsia="en-US"/>
              </w:rPr>
            </w:pPr>
            <w:r w:rsidRPr="0074745F">
              <w:rPr>
                <w:b w:val="0"/>
                <w:bCs w:val="0"/>
                <w:color w:val="auto"/>
                <w:szCs w:val="22"/>
                <w:lang w:eastAsia="en-US"/>
              </w:rPr>
              <w:t>Unidirectional</w:t>
            </w:r>
          </w:p>
        </w:tc>
        <w:tc>
          <w:tcPr>
            <w:tcW w:w="1570" w:type="dxa"/>
            <w:shd w:val="clear" w:color="auto" w:fill="FFFFFF" w:themeFill="background1"/>
            <w:vAlign w:val="center"/>
          </w:tcPr>
          <w:p w14:paraId="1754062F" w14:textId="1E2FB04F" w:rsidR="007771E5" w:rsidRPr="0074745F" w:rsidRDefault="00E218FE" w:rsidP="00E218FE">
            <w:pPr>
              <w:pStyle w:val="BodyText"/>
              <w:jc w:val="center"/>
              <w:cnfStyle w:val="000000100000" w:firstRow="0" w:lastRow="0" w:firstColumn="0" w:lastColumn="0" w:oddVBand="0" w:evenVBand="0" w:oddHBand="1" w:evenHBand="0" w:firstRowFirstColumn="0" w:firstRowLastColumn="0" w:lastRowFirstColumn="0" w:lastRowLastColumn="0"/>
              <w:rPr>
                <w:color w:val="auto"/>
                <w:szCs w:val="22"/>
                <w:lang w:eastAsia="en-US"/>
              </w:rPr>
            </w:pPr>
            <w:r>
              <w:rPr>
                <w:color w:val="auto"/>
                <w:szCs w:val="22"/>
                <w:lang w:eastAsia="en-US"/>
              </w:rPr>
              <w:t>42</w:t>
            </w:r>
            <w:r w:rsidR="00AE6332">
              <w:rPr>
                <w:color w:val="auto"/>
                <w:szCs w:val="22"/>
                <w:lang w:eastAsia="en-US"/>
              </w:rPr>
              <w:t>.</w:t>
            </w:r>
            <w:r>
              <w:rPr>
                <w:color w:val="auto"/>
                <w:szCs w:val="22"/>
                <w:lang w:eastAsia="en-US"/>
              </w:rPr>
              <w:t>68</w:t>
            </w:r>
          </w:p>
        </w:tc>
      </w:tr>
      <w:tr w:rsidR="007771E5" w:rsidRPr="0074745F" w14:paraId="70B27654" w14:textId="77777777" w:rsidTr="007771E5">
        <w:trPr>
          <w:trHeight w:val="70"/>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33CEA48D" w14:textId="77777777" w:rsidR="007771E5" w:rsidRPr="0074745F" w:rsidRDefault="007771E5" w:rsidP="00CA7E2B">
            <w:pPr>
              <w:pStyle w:val="BodyText"/>
              <w:jc w:val="center"/>
              <w:rPr>
                <w:b w:val="0"/>
                <w:bCs w:val="0"/>
                <w:color w:val="auto"/>
                <w:szCs w:val="22"/>
                <w:lang w:eastAsia="en-US"/>
              </w:rPr>
            </w:pPr>
            <w:r w:rsidRPr="0074745F">
              <w:rPr>
                <w:b w:val="0"/>
                <w:bCs w:val="0"/>
                <w:color w:val="auto"/>
                <w:szCs w:val="22"/>
                <w:lang w:eastAsia="en-US"/>
              </w:rPr>
              <w:t>Plain</w:t>
            </w:r>
          </w:p>
        </w:tc>
        <w:tc>
          <w:tcPr>
            <w:tcW w:w="1570" w:type="dxa"/>
            <w:vAlign w:val="center"/>
          </w:tcPr>
          <w:p w14:paraId="16811294" w14:textId="4D9FF6B8" w:rsidR="007771E5" w:rsidRPr="0074745F" w:rsidRDefault="00E218FE" w:rsidP="00A6262A">
            <w:pPr>
              <w:pStyle w:val="BodyText"/>
              <w:jc w:val="center"/>
              <w:cnfStyle w:val="000000000000" w:firstRow="0" w:lastRow="0" w:firstColumn="0" w:lastColumn="0" w:oddVBand="0" w:evenVBand="0" w:oddHBand="0" w:evenHBand="0" w:firstRowFirstColumn="0" w:firstRowLastColumn="0" w:lastRowFirstColumn="0" w:lastRowLastColumn="0"/>
              <w:rPr>
                <w:color w:val="auto"/>
                <w:szCs w:val="22"/>
                <w:lang w:eastAsia="en-US"/>
              </w:rPr>
            </w:pPr>
            <w:r>
              <w:rPr>
                <w:color w:val="auto"/>
                <w:szCs w:val="22"/>
                <w:lang w:eastAsia="en-US"/>
              </w:rPr>
              <w:t>50.50</w:t>
            </w:r>
          </w:p>
        </w:tc>
      </w:tr>
      <w:tr w:rsidR="007771E5" w:rsidRPr="0074745F" w14:paraId="736D24B4" w14:textId="77777777" w:rsidTr="007771E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570" w:type="dxa"/>
            <w:shd w:val="clear" w:color="auto" w:fill="FFFFFF" w:themeFill="background1"/>
            <w:vAlign w:val="center"/>
          </w:tcPr>
          <w:p w14:paraId="0972680F" w14:textId="77777777" w:rsidR="007771E5" w:rsidRPr="0074745F" w:rsidRDefault="007771E5" w:rsidP="00CA7E2B">
            <w:pPr>
              <w:pStyle w:val="BodyText"/>
              <w:jc w:val="center"/>
              <w:rPr>
                <w:b w:val="0"/>
                <w:bCs w:val="0"/>
                <w:color w:val="auto"/>
                <w:szCs w:val="22"/>
                <w:lang w:eastAsia="en-US"/>
              </w:rPr>
            </w:pPr>
            <w:r w:rsidRPr="0074745F">
              <w:rPr>
                <w:b w:val="0"/>
                <w:bCs w:val="0"/>
                <w:color w:val="auto"/>
                <w:szCs w:val="22"/>
                <w:lang w:eastAsia="en-US"/>
              </w:rPr>
              <w:t>Twill</w:t>
            </w:r>
          </w:p>
        </w:tc>
        <w:tc>
          <w:tcPr>
            <w:tcW w:w="1570" w:type="dxa"/>
            <w:shd w:val="clear" w:color="auto" w:fill="FFFFFF" w:themeFill="background1"/>
            <w:vAlign w:val="center"/>
          </w:tcPr>
          <w:p w14:paraId="21AFE190" w14:textId="65EAAA91" w:rsidR="007771E5" w:rsidRPr="0074745F" w:rsidRDefault="00E218FE" w:rsidP="00A6262A">
            <w:pPr>
              <w:pStyle w:val="BodyText"/>
              <w:jc w:val="center"/>
              <w:cnfStyle w:val="000000100000" w:firstRow="0" w:lastRow="0" w:firstColumn="0" w:lastColumn="0" w:oddVBand="0" w:evenVBand="0" w:oddHBand="1" w:evenHBand="0" w:firstRowFirstColumn="0" w:firstRowLastColumn="0" w:lastRowFirstColumn="0" w:lastRowLastColumn="0"/>
              <w:rPr>
                <w:color w:val="auto"/>
                <w:szCs w:val="22"/>
                <w:lang w:eastAsia="en-US"/>
              </w:rPr>
            </w:pPr>
            <w:r>
              <w:rPr>
                <w:color w:val="auto"/>
                <w:szCs w:val="22"/>
                <w:lang w:eastAsia="en-US"/>
              </w:rPr>
              <w:t>49.99</w:t>
            </w:r>
          </w:p>
        </w:tc>
      </w:tr>
    </w:tbl>
    <w:p w14:paraId="3D2613F6" w14:textId="77777777" w:rsidR="008F6AAC" w:rsidRPr="007909DF" w:rsidRDefault="008F6AAC" w:rsidP="008F6AAC">
      <w:pPr>
        <w:jc w:val="both"/>
      </w:pPr>
    </w:p>
    <w:p w14:paraId="78D8A6E5" w14:textId="77777777" w:rsidR="007909DF" w:rsidRDefault="007909DF" w:rsidP="007909DF">
      <w:pPr>
        <w:pStyle w:val="1stTitleWCCM"/>
        <w:tabs>
          <w:tab w:val="clear" w:pos="360"/>
          <w:tab w:val="left" w:pos="284"/>
        </w:tabs>
        <w:spacing w:before="0" w:after="0"/>
        <w:outlineLvl w:val="0"/>
        <w:rPr>
          <w:caps w:val="0"/>
          <w:sz w:val="22"/>
          <w:szCs w:val="22"/>
        </w:rPr>
      </w:pPr>
      <w:r>
        <w:rPr>
          <w:caps w:val="0"/>
          <w:sz w:val="22"/>
          <w:szCs w:val="22"/>
        </w:rPr>
        <w:lastRenderedPageBreak/>
        <w:t>2.4</w:t>
      </w:r>
      <w:r w:rsidRPr="007909DF">
        <w:rPr>
          <w:caps w:val="0"/>
          <w:sz w:val="22"/>
          <w:szCs w:val="22"/>
        </w:rPr>
        <w:t xml:space="preserve"> Short-beam Strengths</w:t>
      </w:r>
    </w:p>
    <w:p w14:paraId="2A8799ED" w14:textId="77777777" w:rsidR="00547DD4" w:rsidRDefault="00547DD4" w:rsidP="007909DF">
      <w:pPr>
        <w:pStyle w:val="1stTitleWCCM"/>
        <w:tabs>
          <w:tab w:val="clear" w:pos="360"/>
          <w:tab w:val="left" w:pos="284"/>
        </w:tabs>
        <w:spacing w:before="0" w:after="0"/>
        <w:outlineLvl w:val="0"/>
        <w:rPr>
          <w:caps w:val="0"/>
          <w:sz w:val="22"/>
          <w:szCs w:val="22"/>
        </w:rPr>
      </w:pPr>
    </w:p>
    <w:p w14:paraId="2F28E0F5" w14:textId="3FD4246E" w:rsidR="00150AFF" w:rsidRPr="00B74B7A" w:rsidRDefault="00670866" w:rsidP="007E2A57">
      <w:pPr>
        <w:jc w:val="both"/>
        <w:rPr>
          <w:szCs w:val="22"/>
        </w:rPr>
      </w:pPr>
      <w:r w:rsidRPr="00E609F1">
        <w:rPr>
          <w:szCs w:val="22"/>
        </w:rPr>
        <w:t xml:space="preserve">The short-beam strengths </w:t>
      </w:r>
      <w:proofErr w:type="gramStart"/>
      <w:r w:rsidRPr="00E609F1">
        <w:rPr>
          <w:szCs w:val="22"/>
        </w:rPr>
        <w:t>were obtained</w:t>
      </w:r>
      <w:proofErr w:type="gramEnd"/>
      <w:r w:rsidRPr="00E609F1">
        <w:rPr>
          <w:szCs w:val="22"/>
        </w:rPr>
        <w:t xml:space="preserve"> using a three-point</w:t>
      </w:r>
      <w:r w:rsidR="009A27CB">
        <w:rPr>
          <w:szCs w:val="22"/>
        </w:rPr>
        <w:t xml:space="preserve"> bending</w:t>
      </w:r>
      <w:r w:rsidRPr="00E609F1">
        <w:rPr>
          <w:szCs w:val="22"/>
        </w:rPr>
        <w:t xml:space="preserve"> configuration </w:t>
      </w:r>
      <w:r w:rsidR="009A6784">
        <w:rPr>
          <w:szCs w:val="22"/>
        </w:rPr>
        <w:t>in</w:t>
      </w:r>
      <w:r w:rsidRPr="00E609F1">
        <w:rPr>
          <w:szCs w:val="22"/>
        </w:rPr>
        <w:t xml:space="preserve"> Zwick </w:t>
      </w:r>
      <w:proofErr w:type="spellStart"/>
      <w:r w:rsidRPr="00E609F1">
        <w:rPr>
          <w:szCs w:val="22"/>
        </w:rPr>
        <w:t>Roell</w:t>
      </w:r>
      <w:proofErr w:type="spellEnd"/>
      <w:r w:rsidRPr="00E609F1">
        <w:rPr>
          <w:szCs w:val="22"/>
        </w:rPr>
        <w:t xml:space="preserve"> Z050</w:t>
      </w:r>
      <w:r w:rsidR="00B75EE5">
        <w:rPr>
          <w:szCs w:val="22"/>
        </w:rPr>
        <w:t xml:space="preserve"> loading machine</w:t>
      </w:r>
      <w:r w:rsidRPr="00E609F1">
        <w:rPr>
          <w:szCs w:val="22"/>
        </w:rPr>
        <w:t xml:space="preserve"> with 50kN load cell</w:t>
      </w:r>
      <w:r w:rsidR="00EB4211">
        <w:rPr>
          <w:szCs w:val="22"/>
        </w:rPr>
        <w:t>.</w:t>
      </w:r>
      <w:r w:rsidRPr="00E609F1">
        <w:rPr>
          <w:szCs w:val="22"/>
        </w:rPr>
        <w:t xml:space="preserve"> </w:t>
      </w:r>
      <w:r w:rsidR="00EB4211">
        <w:rPr>
          <w:szCs w:val="22"/>
        </w:rPr>
        <w:t>T</w:t>
      </w:r>
      <w:r w:rsidRPr="00E609F1">
        <w:rPr>
          <w:szCs w:val="22"/>
        </w:rPr>
        <w:t xml:space="preserve">he loading nose </w:t>
      </w:r>
      <w:r w:rsidR="00EB4211">
        <w:rPr>
          <w:szCs w:val="22"/>
        </w:rPr>
        <w:t>wa</w:t>
      </w:r>
      <w:r w:rsidRPr="00E609F1">
        <w:rPr>
          <w:szCs w:val="22"/>
        </w:rPr>
        <w:t xml:space="preserve">s 6mm in diameter, the supports </w:t>
      </w:r>
      <w:r w:rsidR="005B6143">
        <w:rPr>
          <w:szCs w:val="22"/>
        </w:rPr>
        <w:t>were</w:t>
      </w:r>
      <w:r w:rsidRPr="00E609F1">
        <w:rPr>
          <w:szCs w:val="22"/>
        </w:rPr>
        <w:t xml:space="preserve"> 3mm in diameter, the span distance </w:t>
      </w:r>
      <w:r w:rsidR="005B6143">
        <w:rPr>
          <w:szCs w:val="22"/>
        </w:rPr>
        <w:t>was</w:t>
      </w:r>
      <w:r w:rsidRPr="00E609F1">
        <w:rPr>
          <w:szCs w:val="22"/>
        </w:rPr>
        <w:t xml:space="preserve"> 24mm and the speed of testing </w:t>
      </w:r>
      <w:r w:rsidR="005B6143">
        <w:rPr>
          <w:szCs w:val="22"/>
        </w:rPr>
        <w:t>was</w:t>
      </w:r>
      <w:r w:rsidRPr="00E609F1">
        <w:rPr>
          <w:szCs w:val="22"/>
        </w:rPr>
        <w:t xml:space="preserve"> at a</w:t>
      </w:r>
      <w:r w:rsidR="00B75EE5">
        <w:rPr>
          <w:szCs w:val="22"/>
        </w:rPr>
        <w:t xml:space="preserve"> </w:t>
      </w:r>
      <w:r w:rsidRPr="00E609F1">
        <w:rPr>
          <w:szCs w:val="22"/>
        </w:rPr>
        <w:t>rate of 1mm/min in</w:t>
      </w:r>
      <w:r w:rsidR="00346D66">
        <w:rPr>
          <w:szCs w:val="22"/>
        </w:rPr>
        <w:t xml:space="preserve"> accordance with ASTM D2344 </w:t>
      </w:r>
      <w:r w:rsidR="00346D66">
        <w:rPr>
          <w:szCs w:val="22"/>
        </w:rPr>
        <w:fldChar w:fldCharType="begin" w:fldLock="1"/>
      </w:r>
      <w:r w:rsidR="004E70BF">
        <w:rPr>
          <w:szCs w:val="22"/>
        </w:rPr>
        <w:instrText>ADDIN CSL_CITATION { "citationItems" : [ { "id" : "ITEM-1", "itemData" : { "author" : [ { "dropping-particle" : "", "family" : "ASTM D2344", "given" : "", "non-dropping-particle" : "", "parse-names" : false, "suffix" : "" } ], "container-title" : "American Society for Testing and Materials", "id" : "ITEM-1", "issued" : { "date-parts" : [ [ "2016" ] ] }, "title" : "Standard Test Method for Short-Beam Strength of Polymer Matrix Composite Materials and Their Laminates", "type" : "article-journal" }, "uris" : [ "http://www.mendeley.com/documents/?uuid=3942da34-d2f5-49ac-8fdb-f52671a1de55" ] } ], "mendeley" : { "formattedCitation" : "[8]", "plainTextFormattedCitation" : "[8]", "previouslyFormattedCitation" : "[8]" }, "properties" : {  }, "schema" : "https://github.com/citation-style-language/schema/raw/master/csl-citation.json" }</w:instrText>
      </w:r>
      <w:r w:rsidR="00346D66">
        <w:rPr>
          <w:szCs w:val="22"/>
        </w:rPr>
        <w:fldChar w:fldCharType="separate"/>
      </w:r>
      <w:r w:rsidR="004E70BF" w:rsidRPr="004E70BF">
        <w:rPr>
          <w:noProof/>
          <w:szCs w:val="22"/>
        </w:rPr>
        <w:t>[8]</w:t>
      </w:r>
      <w:r w:rsidR="00346D66">
        <w:rPr>
          <w:szCs w:val="22"/>
        </w:rPr>
        <w:fldChar w:fldCharType="end"/>
      </w:r>
      <w:r w:rsidRPr="00E609F1">
        <w:rPr>
          <w:szCs w:val="22"/>
        </w:rPr>
        <w:t xml:space="preserve">. Ten specimens </w:t>
      </w:r>
      <w:r w:rsidR="005B6143">
        <w:rPr>
          <w:szCs w:val="22"/>
        </w:rPr>
        <w:t>were</w:t>
      </w:r>
      <w:r w:rsidRPr="00E609F1">
        <w:rPr>
          <w:szCs w:val="22"/>
        </w:rPr>
        <w:t xml:space="preserve"> prepared for each </w:t>
      </w:r>
      <w:r w:rsidR="009A6784">
        <w:rPr>
          <w:szCs w:val="22"/>
        </w:rPr>
        <w:t>fibre architecture</w:t>
      </w:r>
      <w:r w:rsidR="00E479B5" w:rsidRPr="00E609F1">
        <w:rPr>
          <w:szCs w:val="22"/>
        </w:rPr>
        <w:t xml:space="preserve"> (five </w:t>
      </w:r>
      <w:r w:rsidR="00B75EE5">
        <w:rPr>
          <w:szCs w:val="22"/>
        </w:rPr>
        <w:t xml:space="preserve">dry and </w:t>
      </w:r>
      <w:r w:rsidR="00AF1F66">
        <w:rPr>
          <w:szCs w:val="22"/>
        </w:rPr>
        <w:t>5</w:t>
      </w:r>
      <w:r w:rsidR="00B75EE5">
        <w:rPr>
          <w:szCs w:val="22"/>
        </w:rPr>
        <w:t xml:space="preserve"> water-immersed</w:t>
      </w:r>
      <w:r w:rsidR="00E479B5">
        <w:rPr>
          <w:szCs w:val="22"/>
        </w:rPr>
        <w:t>)</w:t>
      </w:r>
      <w:r w:rsidRPr="00E609F1">
        <w:rPr>
          <w:szCs w:val="22"/>
        </w:rPr>
        <w:t xml:space="preserve"> with dimensions of 36mm by 12mm. There were thirty plies with stacking sequences of [0/90]</w:t>
      </w:r>
      <w:r w:rsidRPr="00B75EE5">
        <w:rPr>
          <w:szCs w:val="22"/>
          <w:vertAlign w:val="subscript"/>
        </w:rPr>
        <w:t>15</w:t>
      </w:r>
      <w:r w:rsidRPr="00E609F1">
        <w:rPr>
          <w:szCs w:val="22"/>
        </w:rPr>
        <w:t xml:space="preserve"> and [(0/90)</w:t>
      </w:r>
      <w:proofErr w:type="gramStart"/>
      <w:r w:rsidRPr="00E609F1">
        <w:rPr>
          <w:szCs w:val="22"/>
        </w:rPr>
        <w:t>]</w:t>
      </w:r>
      <w:r w:rsidRPr="00B75EE5">
        <w:rPr>
          <w:szCs w:val="22"/>
          <w:vertAlign w:val="subscript"/>
        </w:rPr>
        <w:t>30</w:t>
      </w:r>
      <w:proofErr w:type="gramEnd"/>
      <w:r w:rsidRPr="00E609F1">
        <w:rPr>
          <w:szCs w:val="22"/>
        </w:rPr>
        <w:t xml:space="preserve"> for u</w:t>
      </w:r>
      <w:r w:rsidR="009A57DA">
        <w:rPr>
          <w:szCs w:val="22"/>
        </w:rPr>
        <w:t>nidirectional (5.</w:t>
      </w:r>
      <w:r w:rsidR="007E2A57">
        <w:rPr>
          <w:szCs w:val="22"/>
        </w:rPr>
        <w:t>73</w:t>
      </w:r>
      <w:r w:rsidR="009A57DA">
        <w:rPr>
          <w:szCs w:val="22"/>
        </w:rPr>
        <w:t>mm thick) and woven (6.</w:t>
      </w:r>
      <w:r w:rsidR="007E2A57">
        <w:rPr>
          <w:szCs w:val="22"/>
        </w:rPr>
        <w:t>9</w:t>
      </w:r>
      <w:r w:rsidR="009A57DA">
        <w:rPr>
          <w:szCs w:val="22"/>
        </w:rPr>
        <w:t>m</w:t>
      </w:r>
      <w:r w:rsidRPr="00E609F1">
        <w:rPr>
          <w:szCs w:val="22"/>
        </w:rPr>
        <w:t>m thick</w:t>
      </w:r>
      <w:r w:rsidR="007E2A57">
        <w:rPr>
          <w:szCs w:val="22"/>
        </w:rPr>
        <w:t xml:space="preserve"> for plain and 6.42mm for twill</w:t>
      </w:r>
      <w:r w:rsidRPr="00E609F1">
        <w:rPr>
          <w:szCs w:val="22"/>
        </w:rPr>
        <w:t>), respectively</w:t>
      </w:r>
      <w:r w:rsidR="009A6784">
        <w:rPr>
          <w:szCs w:val="22"/>
        </w:rPr>
        <w:t>. The stacking sequences</w:t>
      </w:r>
      <w:r w:rsidRPr="00E609F1">
        <w:rPr>
          <w:szCs w:val="22"/>
        </w:rPr>
        <w:t xml:space="preserve"> </w:t>
      </w:r>
      <w:proofErr w:type="gramStart"/>
      <w:r w:rsidRPr="00E609F1">
        <w:rPr>
          <w:szCs w:val="22"/>
        </w:rPr>
        <w:t>were</w:t>
      </w:r>
      <w:r w:rsidR="009A6784">
        <w:rPr>
          <w:szCs w:val="22"/>
        </w:rPr>
        <w:t xml:space="preserve"> selected</w:t>
      </w:r>
      <w:proofErr w:type="gramEnd"/>
      <w:r w:rsidRPr="00E609F1">
        <w:rPr>
          <w:szCs w:val="22"/>
        </w:rPr>
        <w:t xml:space="preserve"> to create </w:t>
      </w:r>
      <w:r w:rsidR="009A6784">
        <w:rPr>
          <w:szCs w:val="22"/>
        </w:rPr>
        <w:t xml:space="preserve">an </w:t>
      </w:r>
      <w:r w:rsidRPr="00E609F1">
        <w:rPr>
          <w:szCs w:val="22"/>
        </w:rPr>
        <w:t>identical</w:t>
      </w:r>
      <w:r w:rsidR="009A6784">
        <w:rPr>
          <w:szCs w:val="22"/>
        </w:rPr>
        <w:t xml:space="preserve"> distribution of</w:t>
      </w:r>
      <w:r w:rsidRPr="00E609F1">
        <w:rPr>
          <w:szCs w:val="22"/>
        </w:rPr>
        <w:t xml:space="preserve"> fibre directions between unidirectional and woven specimens for comparison purposes. </w:t>
      </w:r>
      <w:proofErr w:type="spellStart"/>
      <w:r w:rsidRPr="00E609F1">
        <w:rPr>
          <w:szCs w:val="22"/>
        </w:rPr>
        <w:t>Debulking</w:t>
      </w:r>
      <w:proofErr w:type="spellEnd"/>
      <w:r w:rsidRPr="00E609F1">
        <w:rPr>
          <w:szCs w:val="22"/>
        </w:rPr>
        <w:t xml:space="preserve"> operations </w:t>
      </w:r>
      <w:proofErr w:type="gramStart"/>
      <w:r w:rsidRPr="00E609F1">
        <w:rPr>
          <w:szCs w:val="22"/>
        </w:rPr>
        <w:t>were applied</w:t>
      </w:r>
      <w:proofErr w:type="gramEnd"/>
      <w:r w:rsidRPr="00E609F1">
        <w:rPr>
          <w:szCs w:val="22"/>
        </w:rPr>
        <w:t xml:space="preserve"> when making the specimens due to their large thicknesses. The </w:t>
      </w:r>
      <w:proofErr w:type="spellStart"/>
      <w:r w:rsidRPr="00E609F1">
        <w:rPr>
          <w:szCs w:val="22"/>
        </w:rPr>
        <w:t>debulking</w:t>
      </w:r>
      <w:proofErr w:type="spellEnd"/>
      <w:r w:rsidRPr="00E609F1">
        <w:rPr>
          <w:szCs w:val="22"/>
        </w:rPr>
        <w:t xml:space="preserve"> process </w:t>
      </w:r>
      <w:r w:rsidR="009A6784" w:rsidRPr="00E609F1">
        <w:rPr>
          <w:szCs w:val="22"/>
        </w:rPr>
        <w:t>consiste</w:t>
      </w:r>
      <w:r w:rsidR="009A6784">
        <w:rPr>
          <w:szCs w:val="22"/>
        </w:rPr>
        <w:t>d</w:t>
      </w:r>
      <w:r w:rsidRPr="00E609F1">
        <w:rPr>
          <w:szCs w:val="22"/>
        </w:rPr>
        <w:t xml:space="preserve"> of five minutes vacuum pressure at room temperature for each five plies p</w:t>
      </w:r>
      <w:r w:rsidR="007A1E42">
        <w:rPr>
          <w:szCs w:val="22"/>
        </w:rPr>
        <w:t xml:space="preserve">rior to the main cure cycle </w:t>
      </w:r>
      <w:r w:rsidR="007A1E42">
        <w:rPr>
          <w:szCs w:val="22"/>
        </w:rPr>
        <w:fldChar w:fldCharType="begin" w:fldLock="1"/>
      </w:r>
      <w:r w:rsidR="004E70BF">
        <w:rPr>
          <w:szCs w:val="22"/>
        </w:rPr>
        <w:instrText>ADDIN CSL_CITATION { "citationItems" : [ { "id" : "ITEM-1", "itemData" : { "author" : [ { "dropping-particle" : "", "family" : "Campbell", "given" : "Flake C", "non-dropping-particle" : "", "parse-names" : false, "suffix" : "" } ], "id" : "ITEM-1", "issued" : { "date-parts" : [ [ "2004" ] ] }, "number-of-pages" : "517", "publisher" : "Elsevier Advanced Technology", "publisher-place" : "Oxford", "title" : "Manufacturing Processes for Advanced Composites", "type" : "book" }, "uris" : [ "http://www.mendeley.com/documents/?uuid=a7d3ef97-a2cf-4bd9-bacf-8296add7dfb4" ] } ], "mendeley" : { "formattedCitation" : "[9]", "plainTextFormattedCitation" : "[9]", "previouslyFormattedCitation" : "[9]" }, "properties" : {  }, "schema" : "https://github.com/citation-style-language/schema/raw/master/csl-citation.json" }</w:instrText>
      </w:r>
      <w:r w:rsidR="007A1E42">
        <w:rPr>
          <w:szCs w:val="22"/>
        </w:rPr>
        <w:fldChar w:fldCharType="separate"/>
      </w:r>
      <w:r w:rsidR="004E70BF" w:rsidRPr="004E70BF">
        <w:rPr>
          <w:noProof/>
          <w:szCs w:val="22"/>
        </w:rPr>
        <w:t>[9]</w:t>
      </w:r>
      <w:r w:rsidR="007A1E42">
        <w:rPr>
          <w:szCs w:val="22"/>
        </w:rPr>
        <w:fldChar w:fldCharType="end"/>
      </w:r>
      <w:r w:rsidRPr="00E609F1">
        <w:rPr>
          <w:szCs w:val="22"/>
        </w:rPr>
        <w:t>. The fibre vo</w:t>
      </w:r>
      <w:r w:rsidR="009A6784">
        <w:rPr>
          <w:szCs w:val="22"/>
        </w:rPr>
        <w:t>lume fractions and void content</w:t>
      </w:r>
      <w:r w:rsidRPr="00E609F1">
        <w:rPr>
          <w:szCs w:val="22"/>
        </w:rPr>
        <w:t xml:space="preserve"> </w:t>
      </w:r>
      <w:r w:rsidR="00E27C0C">
        <w:rPr>
          <w:szCs w:val="22"/>
        </w:rPr>
        <w:t xml:space="preserve">for these specimens </w:t>
      </w:r>
      <w:proofErr w:type="gramStart"/>
      <w:r w:rsidRPr="00E609F1">
        <w:rPr>
          <w:szCs w:val="22"/>
        </w:rPr>
        <w:t>are presented</w:t>
      </w:r>
      <w:proofErr w:type="gramEnd"/>
      <w:r w:rsidRPr="00E609F1">
        <w:rPr>
          <w:szCs w:val="22"/>
        </w:rPr>
        <w:t xml:space="preserve"> in</w:t>
      </w:r>
      <w:r w:rsidR="00B633F3">
        <w:rPr>
          <w:szCs w:val="22"/>
        </w:rPr>
        <w:t xml:space="preserve"> </w:t>
      </w:r>
      <w:r w:rsidRPr="00E609F1">
        <w:rPr>
          <w:szCs w:val="22"/>
        </w:rPr>
        <w:t>Table 2.</w:t>
      </w:r>
      <w:r w:rsidR="00150AFF" w:rsidRPr="00E609F1">
        <w:rPr>
          <w:szCs w:val="22"/>
        </w:rPr>
        <w:t xml:space="preserve"> The short-bea</w:t>
      </w:r>
      <w:r w:rsidR="00D83712">
        <w:rPr>
          <w:szCs w:val="22"/>
        </w:rPr>
        <w:t>m strength was calculated using (Eq. 3)</w:t>
      </w:r>
      <w:r w:rsidR="00150AFF" w:rsidRPr="00E609F1">
        <w:rPr>
          <w:szCs w:val="22"/>
        </w:rPr>
        <w:t xml:space="preserve"> </w:t>
      </w:r>
      <w:r w:rsidR="007A1E42">
        <w:rPr>
          <w:szCs w:val="22"/>
        </w:rPr>
        <w:fldChar w:fldCharType="begin" w:fldLock="1"/>
      </w:r>
      <w:r w:rsidR="004E70BF">
        <w:rPr>
          <w:szCs w:val="22"/>
        </w:rPr>
        <w:instrText>ADDIN CSL_CITATION { "citationItems" : [ { "id" : "ITEM-1", "itemData" : { "author" : [ { "dropping-particle" : "", "family" : "ASTM D2344", "given" : "", "non-dropping-particle" : "", "parse-names" : false, "suffix" : "" } ], "container-title" : "American Society for Testing and Materials", "id" : "ITEM-1", "issued" : { "date-parts" : [ [ "2016" ] ] }, "title" : "Standard Test Method for Short-Beam Strength of Polymer Matrix Composite Materials and Their Laminates", "type" : "article-journal" }, "uris" : [ "http://www.mendeley.com/documents/?uuid=3942da34-d2f5-49ac-8fdb-f52671a1de55" ] } ], "mendeley" : { "formattedCitation" : "[8]", "plainTextFormattedCitation" : "[8]", "previouslyFormattedCitation" : "[8]" }, "properties" : {  }, "schema" : "https://github.com/citation-style-language/schema/raw/master/csl-citation.json" }</w:instrText>
      </w:r>
      <w:r w:rsidR="007A1E42">
        <w:rPr>
          <w:szCs w:val="22"/>
        </w:rPr>
        <w:fldChar w:fldCharType="separate"/>
      </w:r>
      <w:r w:rsidR="004E70BF" w:rsidRPr="004E70BF">
        <w:rPr>
          <w:noProof/>
          <w:szCs w:val="22"/>
        </w:rPr>
        <w:t>[8]</w:t>
      </w:r>
      <w:r w:rsidR="007A1E42">
        <w:rPr>
          <w:szCs w:val="22"/>
        </w:rPr>
        <w:fldChar w:fldCharType="end"/>
      </w:r>
      <w:r w:rsidR="006E0D3E" w:rsidRPr="00E609F1">
        <w:rPr>
          <w:szCs w:val="22"/>
        </w:rPr>
        <w:t>:</w:t>
      </w:r>
    </w:p>
    <w:p w14:paraId="4E4AD1E6" w14:textId="14012059" w:rsidR="001063B7" w:rsidRPr="009A57DA" w:rsidRDefault="00D101A7" w:rsidP="009508D5">
      <w:pPr>
        <w:pStyle w:val="1stTitleWCCM"/>
        <w:tabs>
          <w:tab w:val="clear" w:pos="360"/>
          <w:tab w:val="left" w:pos="284"/>
        </w:tabs>
        <w:spacing w:before="120"/>
        <w:jc w:val="right"/>
        <w:outlineLvl w:val="0"/>
        <w:rPr>
          <w:rFonts w:asciiTheme="majorBidi" w:hAnsiTheme="majorBidi" w:cstheme="majorBidi"/>
          <w:b w:val="0"/>
          <w:bCs w:val="0"/>
          <w:caps w:val="0"/>
          <w:sz w:val="24"/>
          <w:lang w:val="en-GB" w:eastAsia="fr-FR"/>
        </w:rPr>
      </w:pPr>
      <m:oMath>
        <m:sSub>
          <m:sSubPr>
            <m:ctrlPr>
              <w:rPr>
                <w:rFonts w:ascii="Cambria Math" w:hAnsi="Cambria Math" w:cstheme="majorBidi"/>
                <w:b w:val="0"/>
                <w:bCs w:val="0"/>
                <w:i/>
                <w:iCs/>
                <w:caps w:val="0"/>
                <w:sz w:val="24"/>
                <w:lang w:val="en-GB" w:eastAsia="fr-FR"/>
              </w:rPr>
            </m:ctrlPr>
          </m:sSubPr>
          <m:e>
            <m:r>
              <w:rPr>
                <w:rFonts w:ascii="Cambria Math" w:hAnsi="Cambria Math" w:cstheme="majorBidi"/>
                <w:caps w:val="0"/>
                <w:sz w:val="24"/>
                <w:lang w:val="en-GB" w:eastAsia="fr-FR"/>
              </w:rPr>
              <m:t>F</m:t>
            </m:r>
          </m:e>
          <m:sub>
            <m:r>
              <w:rPr>
                <w:rFonts w:ascii="Cambria Math" w:hAnsi="Cambria Math" w:cstheme="majorBidi"/>
                <w:caps w:val="0"/>
                <w:sz w:val="24"/>
                <w:lang w:val="en-GB" w:eastAsia="fr-FR"/>
              </w:rPr>
              <m:t>sbs</m:t>
            </m:r>
          </m:sub>
        </m:sSub>
        <m:r>
          <w:rPr>
            <w:rFonts w:ascii="Cambria Math" w:hAnsi="Cambria Math" w:cstheme="majorBidi"/>
            <w:caps w:val="0"/>
            <w:sz w:val="24"/>
            <w:lang w:val="en-GB" w:eastAsia="fr-FR"/>
          </w:rPr>
          <m:t xml:space="preserve">=0.75 × </m:t>
        </m:r>
        <m:f>
          <m:fPr>
            <m:ctrlPr>
              <w:rPr>
                <w:rFonts w:ascii="Cambria Math" w:hAnsi="Cambria Math" w:cstheme="majorBidi"/>
                <w:b w:val="0"/>
                <w:bCs w:val="0"/>
                <w:i/>
                <w:iCs/>
                <w:caps w:val="0"/>
                <w:sz w:val="24"/>
                <w:lang w:val="en-GB" w:eastAsia="fr-FR"/>
              </w:rPr>
            </m:ctrlPr>
          </m:fPr>
          <m:num>
            <m:sSub>
              <m:sSubPr>
                <m:ctrlPr>
                  <w:rPr>
                    <w:rFonts w:ascii="Cambria Math" w:hAnsi="Cambria Math" w:cstheme="majorBidi"/>
                    <w:b w:val="0"/>
                    <w:bCs w:val="0"/>
                    <w:i/>
                    <w:iCs/>
                    <w:caps w:val="0"/>
                    <w:sz w:val="24"/>
                    <w:lang w:val="en-GB" w:eastAsia="fr-FR"/>
                  </w:rPr>
                </m:ctrlPr>
              </m:sSubPr>
              <m:e>
                <m:r>
                  <w:rPr>
                    <w:rFonts w:ascii="Cambria Math" w:hAnsi="Cambria Math" w:cstheme="majorBidi"/>
                    <w:caps w:val="0"/>
                    <w:sz w:val="24"/>
                    <w:lang w:val="en-GB" w:eastAsia="fr-FR"/>
                  </w:rPr>
                  <m:t>p</m:t>
                </m:r>
              </m:e>
              <m:sub>
                <m:r>
                  <w:rPr>
                    <w:rFonts w:ascii="Cambria Math" w:hAnsi="Cambria Math" w:cstheme="majorBidi"/>
                    <w:caps w:val="0"/>
                    <w:sz w:val="24"/>
                    <w:lang w:val="en-GB" w:eastAsia="fr-FR"/>
                  </w:rPr>
                  <m:t>m</m:t>
                </m:r>
              </m:sub>
            </m:sSub>
          </m:num>
          <m:den>
            <m:r>
              <w:rPr>
                <w:rFonts w:ascii="Cambria Math" w:hAnsi="Cambria Math" w:cstheme="majorBidi"/>
                <w:caps w:val="0"/>
                <w:sz w:val="24"/>
                <w:lang w:val="en-GB" w:eastAsia="fr-FR"/>
              </w:rPr>
              <m:t>b×h</m:t>
            </m:r>
          </m:den>
        </m:f>
      </m:oMath>
      <w:r w:rsidR="00150AFF" w:rsidRPr="009A57DA">
        <w:rPr>
          <w:rFonts w:asciiTheme="majorBidi" w:hAnsiTheme="majorBidi" w:cstheme="majorBidi"/>
          <w:b w:val="0"/>
          <w:bCs w:val="0"/>
          <w:i/>
          <w:iCs/>
          <w:caps w:val="0"/>
          <w:sz w:val="24"/>
          <w:lang w:val="en-GB" w:eastAsia="fr-FR"/>
        </w:rPr>
        <w:t xml:space="preserve">       </w:t>
      </w:r>
      <w:r w:rsidR="009A57DA">
        <w:rPr>
          <w:rFonts w:asciiTheme="majorBidi" w:hAnsiTheme="majorBidi" w:cstheme="majorBidi"/>
          <w:b w:val="0"/>
          <w:bCs w:val="0"/>
          <w:i/>
          <w:iCs/>
          <w:caps w:val="0"/>
          <w:sz w:val="24"/>
          <w:lang w:val="en-GB" w:eastAsia="fr-FR"/>
        </w:rPr>
        <w:t xml:space="preserve">         </w:t>
      </w:r>
      <w:r w:rsidR="00150AFF" w:rsidRPr="009A57DA">
        <w:rPr>
          <w:rFonts w:asciiTheme="majorBidi" w:hAnsiTheme="majorBidi" w:cstheme="majorBidi"/>
          <w:b w:val="0"/>
          <w:bCs w:val="0"/>
          <w:i/>
          <w:iCs/>
          <w:caps w:val="0"/>
          <w:sz w:val="24"/>
          <w:lang w:val="en-GB" w:eastAsia="fr-FR"/>
        </w:rPr>
        <w:t xml:space="preserve">                                           </w:t>
      </w:r>
      <w:r w:rsidR="00150AFF" w:rsidRPr="009A57DA">
        <w:rPr>
          <w:rFonts w:asciiTheme="majorBidi" w:hAnsiTheme="majorBidi" w:cstheme="majorBidi"/>
          <w:b w:val="0"/>
          <w:bCs w:val="0"/>
          <w:caps w:val="0"/>
          <w:sz w:val="24"/>
          <w:lang w:val="en-GB" w:eastAsia="fr-FR"/>
        </w:rPr>
        <w:t>(3)</w:t>
      </w:r>
    </w:p>
    <w:p w14:paraId="2763358E" w14:textId="123978D2" w:rsidR="00905BB0" w:rsidRPr="0019748C" w:rsidRDefault="00EB4211" w:rsidP="00905BB0">
      <w:pPr>
        <w:pStyle w:val="1stTitleWCCM"/>
        <w:tabs>
          <w:tab w:val="clear" w:pos="360"/>
          <w:tab w:val="left" w:pos="284"/>
        </w:tabs>
        <w:spacing w:before="0" w:after="0"/>
        <w:outlineLvl w:val="0"/>
        <w:rPr>
          <w:b w:val="0"/>
          <w:bCs w:val="0"/>
          <w:caps w:val="0"/>
          <w:sz w:val="22"/>
          <w:szCs w:val="22"/>
          <w:lang w:val="en-GB" w:eastAsia="fr-FR"/>
        </w:rPr>
      </w:pPr>
      <w:r w:rsidRPr="0019748C">
        <w:rPr>
          <w:rFonts w:asciiTheme="majorBidi" w:hAnsiTheme="majorBidi" w:cstheme="majorBidi"/>
          <w:b w:val="0"/>
          <w:bCs w:val="0"/>
          <w:caps w:val="0"/>
          <w:sz w:val="22"/>
          <w:szCs w:val="22"/>
          <w:lang w:val="en-GB" w:eastAsia="fr-FR"/>
        </w:rPr>
        <w:t xml:space="preserve">Where </w:t>
      </w:r>
      <m:oMath>
        <m:sSub>
          <m:sSubPr>
            <m:ctrlPr>
              <w:rPr>
                <w:rFonts w:ascii="Cambria Math" w:hAnsi="Cambria Math"/>
                <w:b w:val="0"/>
                <w:bCs w:val="0"/>
                <w:caps w:val="0"/>
                <w:sz w:val="22"/>
                <w:szCs w:val="22"/>
                <w:lang w:val="en-GB" w:eastAsia="fr-FR"/>
              </w:rPr>
            </m:ctrlPr>
          </m:sSubPr>
          <m:e>
            <m:r>
              <m:rPr>
                <m:sty m:val="bi"/>
              </m:rPr>
              <w:rPr>
                <w:rFonts w:ascii="Cambria Math" w:hAnsi="Cambria Math"/>
                <w:caps w:val="0"/>
                <w:sz w:val="22"/>
                <w:szCs w:val="22"/>
                <w:lang w:val="en-GB" w:eastAsia="fr-FR"/>
              </w:rPr>
              <m:t>F</m:t>
            </m:r>
          </m:e>
          <m:sub>
            <m:r>
              <m:rPr>
                <m:sty m:val="bi"/>
              </m:rPr>
              <w:rPr>
                <w:rFonts w:ascii="Cambria Math" w:hAnsi="Cambria Math"/>
                <w:caps w:val="0"/>
                <w:sz w:val="22"/>
                <w:szCs w:val="22"/>
                <w:lang w:val="en-GB" w:eastAsia="fr-FR"/>
              </w:rPr>
              <m:t>sbs</m:t>
            </m:r>
          </m:sub>
        </m:sSub>
      </m:oMath>
      <w:proofErr w:type="gramStart"/>
      <w:r w:rsidR="00905BB0" w:rsidRPr="0019748C">
        <w:rPr>
          <w:b w:val="0"/>
          <w:bCs w:val="0"/>
          <w:caps w:val="0"/>
          <w:sz w:val="22"/>
          <w:szCs w:val="22"/>
          <w:lang w:val="en-GB" w:eastAsia="fr-FR"/>
        </w:rPr>
        <w:t xml:space="preserve"> is the short beam strength (MPa)</w:t>
      </w:r>
      <w:proofErr w:type="gramEnd"/>
      <w:r w:rsidR="00905BB0" w:rsidRPr="0019748C">
        <w:rPr>
          <w:b w:val="0"/>
          <w:bCs w:val="0"/>
          <w:caps w:val="0"/>
          <w:sz w:val="22"/>
          <w:szCs w:val="22"/>
          <w:lang w:val="en-GB" w:eastAsia="fr-FR"/>
        </w:rPr>
        <w:t xml:space="preserve">, </w:t>
      </w:r>
      <m:oMath>
        <m:sSub>
          <m:sSubPr>
            <m:ctrlPr>
              <w:rPr>
                <w:rFonts w:ascii="Cambria Math" w:hAnsi="Cambria Math"/>
                <w:b w:val="0"/>
                <w:bCs w:val="0"/>
                <w:caps w:val="0"/>
                <w:sz w:val="22"/>
                <w:szCs w:val="22"/>
                <w:lang w:val="en-GB" w:eastAsia="fr-FR"/>
              </w:rPr>
            </m:ctrlPr>
          </m:sSubPr>
          <m:e>
            <m:r>
              <m:rPr>
                <m:sty m:val="bi"/>
              </m:rPr>
              <w:rPr>
                <w:rFonts w:ascii="Cambria Math" w:hAnsi="Cambria Math"/>
                <w:caps w:val="0"/>
                <w:sz w:val="22"/>
                <w:szCs w:val="22"/>
                <w:lang w:val="en-GB" w:eastAsia="fr-FR"/>
              </w:rPr>
              <m:t>p</m:t>
            </m:r>
          </m:e>
          <m:sub>
            <m:r>
              <m:rPr>
                <m:sty m:val="bi"/>
              </m:rPr>
              <w:rPr>
                <w:rFonts w:ascii="Cambria Math" w:hAnsi="Cambria Math"/>
                <w:caps w:val="0"/>
                <w:sz w:val="22"/>
                <w:szCs w:val="22"/>
                <w:lang w:val="en-GB" w:eastAsia="fr-FR"/>
              </w:rPr>
              <m:t>m</m:t>
            </m:r>
          </m:sub>
        </m:sSub>
      </m:oMath>
      <w:r w:rsidR="00905BB0" w:rsidRPr="0019748C">
        <w:rPr>
          <w:b w:val="0"/>
          <w:bCs w:val="0"/>
          <w:caps w:val="0"/>
          <w:sz w:val="22"/>
          <w:szCs w:val="22"/>
          <w:lang w:val="en-GB" w:eastAsia="fr-FR"/>
        </w:rPr>
        <w:t xml:space="preserve"> is the maximum load observed during the test (N), </w:t>
      </w:r>
      <m:oMath>
        <m:r>
          <m:rPr>
            <m:sty m:val="bi"/>
          </m:rPr>
          <w:rPr>
            <w:rFonts w:ascii="Cambria Math" w:hAnsi="Cambria Math"/>
            <w:caps w:val="0"/>
            <w:sz w:val="22"/>
            <w:szCs w:val="22"/>
            <w:lang w:val="en-GB" w:eastAsia="fr-FR"/>
          </w:rPr>
          <m:t>b</m:t>
        </m:r>
      </m:oMath>
      <w:r w:rsidR="00905BB0" w:rsidRPr="0019748C">
        <w:rPr>
          <w:b w:val="0"/>
          <w:bCs w:val="0"/>
          <w:caps w:val="0"/>
          <w:sz w:val="22"/>
          <w:szCs w:val="22"/>
          <w:lang w:val="en-GB" w:eastAsia="fr-FR"/>
        </w:rPr>
        <w:t xml:space="preserve"> is the measured specimen width (mm), and </w:t>
      </w:r>
      <m:oMath>
        <m:r>
          <m:rPr>
            <m:sty m:val="bi"/>
          </m:rPr>
          <w:rPr>
            <w:rFonts w:ascii="Cambria Math" w:hAnsi="Cambria Math"/>
            <w:caps w:val="0"/>
            <w:sz w:val="22"/>
            <w:szCs w:val="22"/>
            <w:lang w:val="en-GB" w:eastAsia="fr-FR"/>
          </w:rPr>
          <m:t>h</m:t>
        </m:r>
      </m:oMath>
      <w:r w:rsidR="00905BB0" w:rsidRPr="0019748C">
        <w:rPr>
          <w:b w:val="0"/>
          <w:bCs w:val="0"/>
          <w:caps w:val="0"/>
          <w:sz w:val="22"/>
          <w:szCs w:val="22"/>
          <w:lang w:val="en-GB" w:eastAsia="fr-FR"/>
        </w:rPr>
        <w:t xml:space="preserve"> is the measured specimen thickness (mm).</w:t>
      </w:r>
    </w:p>
    <w:p w14:paraId="240A49A0" w14:textId="77777777" w:rsidR="00905BB0" w:rsidRPr="00905BB0" w:rsidRDefault="00905BB0" w:rsidP="00905BB0"/>
    <w:p w14:paraId="39B74C14" w14:textId="5A6175AA" w:rsidR="001063B7" w:rsidRPr="001063B7" w:rsidRDefault="001063B7" w:rsidP="00314695">
      <w:pPr>
        <w:jc w:val="center"/>
        <w:rPr>
          <w:b/>
          <w:szCs w:val="22"/>
        </w:rPr>
      </w:pPr>
      <w:r>
        <w:rPr>
          <w:b/>
          <w:szCs w:val="22"/>
        </w:rPr>
        <w:t>Table 2</w:t>
      </w:r>
      <w:r w:rsidRPr="00181DEB">
        <w:rPr>
          <w:b/>
          <w:szCs w:val="22"/>
        </w:rPr>
        <w:t xml:space="preserve">. </w:t>
      </w:r>
      <w:r w:rsidR="00314695">
        <w:rPr>
          <w:bCs/>
          <w:szCs w:val="22"/>
        </w:rPr>
        <w:t>Short</w:t>
      </w:r>
      <w:r>
        <w:rPr>
          <w:bCs/>
          <w:szCs w:val="22"/>
        </w:rPr>
        <w:t>-beam</w:t>
      </w:r>
      <w:r w:rsidRPr="00181DEB">
        <w:rPr>
          <w:bCs/>
          <w:szCs w:val="22"/>
        </w:rPr>
        <w:t xml:space="preserve"> specimens</w:t>
      </w:r>
    </w:p>
    <w:tbl>
      <w:tblPr>
        <w:tblStyle w:val="ListTable6Colorful"/>
        <w:tblW w:w="3191" w:type="dxa"/>
        <w:jc w:val="center"/>
        <w:tblLayout w:type="fixed"/>
        <w:tblLook w:val="04A0" w:firstRow="1" w:lastRow="0" w:firstColumn="1" w:lastColumn="0" w:noHBand="0" w:noVBand="1"/>
      </w:tblPr>
      <w:tblGrid>
        <w:gridCol w:w="1623"/>
        <w:gridCol w:w="1568"/>
      </w:tblGrid>
      <w:tr w:rsidR="00013231" w:rsidRPr="0074745F" w14:paraId="521E9DE2" w14:textId="77777777" w:rsidTr="00013231">
        <w:trPr>
          <w:cnfStyle w:val="100000000000" w:firstRow="1" w:lastRow="0" w:firstColumn="0" w:lastColumn="0" w:oddVBand="0" w:evenVBand="0" w:oddHBand="0"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1623" w:type="dxa"/>
            <w:vAlign w:val="center"/>
          </w:tcPr>
          <w:p w14:paraId="47EE63A5" w14:textId="77777777" w:rsidR="00013231" w:rsidRPr="0074745F" w:rsidRDefault="00013231" w:rsidP="001063B7">
            <w:pPr>
              <w:pStyle w:val="BodyText"/>
              <w:jc w:val="center"/>
              <w:rPr>
                <w:b w:val="0"/>
                <w:bCs w:val="0"/>
                <w:color w:val="auto"/>
                <w:szCs w:val="22"/>
                <w:lang w:eastAsia="en-US"/>
              </w:rPr>
            </w:pPr>
            <w:r w:rsidRPr="0074745F">
              <w:rPr>
                <w:b w:val="0"/>
                <w:bCs w:val="0"/>
                <w:color w:val="auto"/>
                <w:szCs w:val="22"/>
                <w:lang w:eastAsia="en-US"/>
              </w:rPr>
              <w:t xml:space="preserve">Fibre </w:t>
            </w:r>
            <w:r>
              <w:rPr>
                <w:b w:val="0"/>
                <w:bCs w:val="0"/>
                <w:color w:val="auto"/>
                <w:szCs w:val="22"/>
                <w:lang w:eastAsia="en-US"/>
              </w:rPr>
              <w:t>A</w:t>
            </w:r>
            <w:r w:rsidRPr="00EB170D">
              <w:rPr>
                <w:b w:val="0"/>
                <w:bCs w:val="0"/>
                <w:color w:val="auto"/>
                <w:szCs w:val="22"/>
                <w:lang w:eastAsia="en-US"/>
              </w:rPr>
              <w:t>rchitecture</w:t>
            </w:r>
          </w:p>
        </w:tc>
        <w:tc>
          <w:tcPr>
            <w:tcW w:w="1568" w:type="dxa"/>
            <w:vAlign w:val="center"/>
          </w:tcPr>
          <w:p w14:paraId="1F719C9E" w14:textId="7F248DD3" w:rsidR="00013231" w:rsidRPr="0074745F" w:rsidRDefault="00013231" w:rsidP="001063B7">
            <w:pPr>
              <w:pStyle w:val="BodyText"/>
              <w:jc w:val="center"/>
              <w:cnfStyle w:val="100000000000" w:firstRow="1" w:lastRow="0" w:firstColumn="0" w:lastColumn="0" w:oddVBand="0" w:evenVBand="0" w:oddHBand="0" w:evenHBand="0" w:firstRowFirstColumn="0" w:firstRowLastColumn="0" w:lastRowFirstColumn="0" w:lastRowLastColumn="0"/>
              <w:rPr>
                <w:b w:val="0"/>
                <w:bCs w:val="0"/>
                <w:color w:val="auto"/>
                <w:szCs w:val="22"/>
                <w:lang w:eastAsia="en-US"/>
              </w:rPr>
            </w:pPr>
            <w:r>
              <w:rPr>
                <w:b w:val="0"/>
                <w:bCs w:val="0"/>
                <w:color w:val="auto"/>
                <w:szCs w:val="22"/>
                <w:lang w:eastAsia="en-US"/>
              </w:rPr>
              <w:t>Matrix</w:t>
            </w:r>
            <w:r w:rsidRPr="0074745F">
              <w:rPr>
                <w:b w:val="0"/>
                <w:bCs w:val="0"/>
                <w:color w:val="auto"/>
                <w:szCs w:val="22"/>
                <w:lang w:eastAsia="en-US"/>
              </w:rPr>
              <w:t xml:space="preserve"> Volume (%)</w:t>
            </w:r>
          </w:p>
        </w:tc>
      </w:tr>
      <w:tr w:rsidR="00013231" w:rsidRPr="0074745F" w14:paraId="65E19A68" w14:textId="77777777" w:rsidTr="00013231">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1623" w:type="dxa"/>
            <w:shd w:val="clear" w:color="auto" w:fill="auto"/>
            <w:vAlign w:val="center"/>
          </w:tcPr>
          <w:p w14:paraId="7B9BC1C3" w14:textId="77777777" w:rsidR="00013231" w:rsidRPr="0074745F" w:rsidRDefault="00013231" w:rsidP="001063B7">
            <w:pPr>
              <w:pStyle w:val="BodyText"/>
              <w:jc w:val="center"/>
              <w:rPr>
                <w:b w:val="0"/>
                <w:bCs w:val="0"/>
                <w:color w:val="auto"/>
                <w:szCs w:val="22"/>
                <w:lang w:eastAsia="en-US"/>
              </w:rPr>
            </w:pPr>
            <w:r w:rsidRPr="0074745F">
              <w:rPr>
                <w:b w:val="0"/>
                <w:bCs w:val="0"/>
                <w:color w:val="auto"/>
                <w:szCs w:val="22"/>
                <w:lang w:eastAsia="en-US"/>
              </w:rPr>
              <w:t>Unidirectional</w:t>
            </w:r>
          </w:p>
        </w:tc>
        <w:tc>
          <w:tcPr>
            <w:tcW w:w="1568" w:type="dxa"/>
            <w:shd w:val="clear" w:color="auto" w:fill="auto"/>
            <w:vAlign w:val="center"/>
          </w:tcPr>
          <w:p w14:paraId="21654DCD" w14:textId="46B3998E" w:rsidR="00013231" w:rsidRPr="0074745F" w:rsidRDefault="00E218FE" w:rsidP="001063B7">
            <w:pPr>
              <w:pStyle w:val="BodyText"/>
              <w:jc w:val="center"/>
              <w:cnfStyle w:val="000000100000" w:firstRow="0" w:lastRow="0" w:firstColumn="0" w:lastColumn="0" w:oddVBand="0" w:evenVBand="0" w:oddHBand="1" w:evenHBand="0" w:firstRowFirstColumn="0" w:firstRowLastColumn="0" w:lastRowFirstColumn="0" w:lastRowLastColumn="0"/>
              <w:rPr>
                <w:color w:val="auto"/>
                <w:szCs w:val="22"/>
                <w:lang w:eastAsia="en-US"/>
              </w:rPr>
            </w:pPr>
            <w:r>
              <w:rPr>
                <w:color w:val="auto"/>
                <w:szCs w:val="22"/>
                <w:lang w:eastAsia="en-US"/>
              </w:rPr>
              <w:t>41.94</w:t>
            </w:r>
          </w:p>
        </w:tc>
      </w:tr>
      <w:tr w:rsidR="00013231" w:rsidRPr="0074745F" w14:paraId="21D4113D" w14:textId="77777777" w:rsidTr="00013231">
        <w:trPr>
          <w:trHeight w:val="193"/>
          <w:jc w:val="center"/>
        </w:trPr>
        <w:tc>
          <w:tcPr>
            <w:cnfStyle w:val="001000000000" w:firstRow="0" w:lastRow="0" w:firstColumn="1" w:lastColumn="0" w:oddVBand="0" w:evenVBand="0" w:oddHBand="0" w:evenHBand="0" w:firstRowFirstColumn="0" w:firstRowLastColumn="0" w:lastRowFirstColumn="0" w:lastRowLastColumn="0"/>
            <w:tcW w:w="1623" w:type="dxa"/>
            <w:shd w:val="clear" w:color="auto" w:fill="auto"/>
            <w:vAlign w:val="center"/>
          </w:tcPr>
          <w:p w14:paraId="1AED7567" w14:textId="77777777" w:rsidR="00013231" w:rsidRPr="0074745F" w:rsidRDefault="00013231" w:rsidP="001063B7">
            <w:pPr>
              <w:pStyle w:val="BodyText"/>
              <w:jc w:val="center"/>
              <w:rPr>
                <w:b w:val="0"/>
                <w:bCs w:val="0"/>
                <w:color w:val="auto"/>
                <w:szCs w:val="22"/>
                <w:lang w:eastAsia="en-US"/>
              </w:rPr>
            </w:pPr>
            <w:r w:rsidRPr="0074745F">
              <w:rPr>
                <w:b w:val="0"/>
                <w:bCs w:val="0"/>
                <w:color w:val="auto"/>
                <w:szCs w:val="22"/>
                <w:lang w:eastAsia="en-US"/>
              </w:rPr>
              <w:t>Plain</w:t>
            </w:r>
          </w:p>
        </w:tc>
        <w:tc>
          <w:tcPr>
            <w:tcW w:w="1568" w:type="dxa"/>
            <w:shd w:val="clear" w:color="auto" w:fill="auto"/>
            <w:vAlign w:val="center"/>
          </w:tcPr>
          <w:p w14:paraId="22BDC04B" w14:textId="469329B9" w:rsidR="00013231" w:rsidRPr="0074745F" w:rsidRDefault="00E218FE" w:rsidP="001063B7">
            <w:pPr>
              <w:pStyle w:val="BodyText"/>
              <w:jc w:val="center"/>
              <w:cnfStyle w:val="000000000000" w:firstRow="0" w:lastRow="0" w:firstColumn="0" w:lastColumn="0" w:oddVBand="0" w:evenVBand="0" w:oddHBand="0" w:evenHBand="0" w:firstRowFirstColumn="0" w:firstRowLastColumn="0" w:lastRowFirstColumn="0" w:lastRowLastColumn="0"/>
              <w:rPr>
                <w:color w:val="auto"/>
                <w:szCs w:val="22"/>
                <w:lang w:eastAsia="en-US"/>
              </w:rPr>
            </w:pPr>
            <w:r>
              <w:rPr>
                <w:color w:val="auto"/>
                <w:szCs w:val="22"/>
                <w:lang w:eastAsia="en-US"/>
              </w:rPr>
              <w:t>51.87</w:t>
            </w:r>
          </w:p>
        </w:tc>
      </w:tr>
      <w:tr w:rsidR="00013231" w:rsidRPr="0074745F" w14:paraId="7F339425" w14:textId="77777777" w:rsidTr="00013231">
        <w:trPr>
          <w:cnfStyle w:val="000000100000" w:firstRow="0" w:lastRow="0" w:firstColumn="0" w:lastColumn="0" w:oddVBand="0" w:evenVBand="0" w:oddHBand="1"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1623" w:type="dxa"/>
            <w:shd w:val="clear" w:color="auto" w:fill="auto"/>
            <w:vAlign w:val="center"/>
          </w:tcPr>
          <w:p w14:paraId="5FA613EB" w14:textId="77777777" w:rsidR="00013231" w:rsidRPr="0074745F" w:rsidRDefault="00013231" w:rsidP="001063B7">
            <w:pPr>
              <w:pStyle w:val="BodyText"/>
              <w:jc w:val="center"/>
              <w:rPr>
                <w:b w:val="0"/>
                <w:bCs w:val="0"/>
                <w:color w:val="auto"/>
                <w:szCs w:val="22"/>
                <w:lang w:eastAsia="en-US"/>
              </w:rPr>
            </w:pPr>
            <w:r w:rsidRPr="0074745F">
              <w:rPr>
                <w:b w:val="0"/>
                <w:bCs w:val="0"/>
                <w:color w:val="auto"/>
                <w:szCs w:val="22"/>
                <w:lang w:eastAsia="en-US"/>
              </w:rPr>
              <w:t>Twill</w:t>
            </w:r>
          </w:p>
        </w:tc>
        <w:tc>
          <w:tcPr>
            <w:tcW w:w="1568" w:type="dxa"/>
            <w:shd w:val="clear" w:color="auto" w:fill="auto"/>
            <w:vAlign w:val="center"/>
          </w:tcPr>
          <w:p w14:paraId="01571882" w14:textId="54DEC36B" w:rsidR="00013231" w:rsidRPr="0074745F" w:rsidRDefault="00E218FE" w:rsidP="001063B7">
            <w:pPr>
              <w:pStyle w:val="BodyText"/>
              <w:jc w:val="center"/>
              <w:cnfStyle w:val="000000100000" w:firstRow="0" w:lastRow="0" w:firstColumn="0" w:lastColumn="0" w:oddVBand="0" w:evenVBand="0" w:oddHBand="1" w:evenHBand="0" w:firstRowFirstColumn="0" w:firstRowLastColumn="0" w:lastRowFirstColumn="0" w:lastRowLastColumn="0"/>
              <w:rPr>
                <w:color w:val="auto"/>
                <w:szCs w:val="22"/>
                <w:lang w:eastAsia="en-US"/>
              </w:rPr>
            </w:pPr>
            <w:r>
              <w:rPr>
                <w:color w:val="auto"/>
                <w:szCs w:val="22"/>
                <w:lang w:eastAsia="en-US"/>
              </w:rPr>
              <w:t>49.06</w:t>
            </w:r>
          </w:p>
        </w:tc>
      </w:tr>
    </w:tbl>
    <w:p w14:paraId="78C7578A" w14:textId="77777777" w:rsidR="00670866" w:rsidRPr="007909DF" w:rsidRDefault="00670866" w:rsidP="007909DF">
      <w:pPr>
        <w:pStyle w:val="1stTitleWCCM"/>
        <w:tabs>
          <w:tab w:val="clear" w:pos="360"/>
          <w:tab w:val="left" w:pos="284"/>
        </w:tabs>
        <w:spacing w:before="0" w:after="0"/>
        <w:outlineLvl w:val="0"/>
        <w:rPr>
          <w:caps w:val="0"/>
          <w:sz w:val="22"/>
          <w:szCs w:val="22"/>
        </w:rPr>
      </w:pPr>
    </w:p>
    <w:p w14:paraId="12765314" w14:textId="77777777" w:rsidR="007909DF" w:rsidRDefault="007909DF" w:rsidP="007909DF">
      <w:pPr>
        <w:pStyle w:val="1stTitleWCCM"/>
        <w:tabs>
          <w:tab w:val="clear" w:pos="360"/>
          <w:tab w:val="left" w:pos="284"/>
        </w:tabs>
        <w:spacing w:before="0" w:after="0"/>
        <w:outlineLvl w:val="0"/>
        <w:rPr>
          <w:caps w:val="0"/>
          <w:sz w:val="22"/>
          <w:szCs w:val="22"/>
        </w:rPr>
      </w:pPr>
      <w:r>
        <w:rPr>
          <w:caps w:val="0"/>
          <w:sz w:val="22"/>
          <w:szCs w:val="22"/>
        </w:rPr>
        <w:t>2.5</w:t>
      </w:r>
      <w:r w:rsidRPr="007909DF">
        <w:rPr>
          <w:caps w:val="0"/>
          <w:sz w:val="22"/>
          <w:szCs w:val="22"/>
        </w:rPr>
        <w:t xml:space="preserve"> </w:t>
      </w:r>
      <w:r>
        <w:rPr>
          <w:caps w:val="0"/>
          <w:sz w:val="22"/>
          <w:szCs w:val="22"/>
        </w:rPr>
        <w:t>Impact Damage R</w:t>
      </w:r>
      <w:r w:rsidRPr="007909DF">
        <w:rPr>
          <w:caps w:val="0"/>
          <w:sz w:val="22"/>
          <w:szCs w:val="22"/>
        </w:rPr>
        <w:t>esistance</w:t>
      </w:r>
    </w:p>
    <w:p w14:paraId="605DE92D" w14:textId="77777777" w:rsidR="00011C66" w:rsidRPr="0074745F" w:rsidRDefault="00011C66" w:rsidP="0074745F">
      <w:pPr>
        <w:jc w:val="both"/>
        <w:rPr>
          <w:rFonts w:ascii="Cambria Math" w:hAnsi="Cambria Math"/>
        </w:rPr>
      </w:pPr>
    </w:p>
    <w:p w14:paraId="0DC7450F" w14:textId="15E29DC9" w:rsidR="00011C66" w:rsidRPr="00E609F1" w:rsidRDefault="0074745F" w:rsidP="000E6C4C">
      <w:pPr>
        <w:jc w:val="both"/>
        <w:rPr>
          <w:szCs w:val="22"/>
        </w:rPr>
      </w:pPr>
      <w:r w:rsidRPr="00E609F1">
        <w:rPr>
          <w:szCs w:val="22"/>
        </w:rPr>
        <w:t xml:space="preserve">Fifteen specimens were prepared for each fibre </w:t>
      </w:r>
      <w:r w:rsidR="009D2A10">
        <w:rPr>
          <w:szCs w:val="22"/>
        </w:rPr>
        <w:t>architecture</w:t>
      </w:r>
      <w:r w:rsidRPr="00E609F1">
        <w:rPr>
          <w:szCs w:val="22"/>
        </w:rPr>
        <w:t xml:space="preserve"> in order to investigate the influence of different levels of impact damages on water uptake of each </w:t>
      </w:r>
      <w:r w:rsidR="00F21FBE">
        <w:rPr>
          <w:szCs w:val="22"/>
        </w:rPr>
        <w:t>fibre architecture</w:t>
      </w:r>
      <w:r w:rsidRPr="00E609F1">
        <w:rPr>
          <w:szCs w:val="22"/>
        </w:rPr>
        <w:t xml:space="preserve">. Artificial damages </w:t>
      </w:r>
      <w:r w:rsidR="006664E0">
        <w:rPr>
          <w:szCs w:val="22"/>
        </w:rPr>
        <w:t>were</w:t>
      </w:r>
      <w:r w:rsidRPr="00E609F1">
        <w:rPr>
          <w:szCs w:val="22"/>
        </w:rPr>
        <w:t xml:space="preserve"> applied with a 16mm (±0.1) hemispherical striker tip impactor with a mass of 5.5kg (±0.25), dropped from different heights to obtain the required </w:t>
      </w:r>
      <w:r w:rsidR="00AF1F66">
        <w:rPr>
          <w:szCs w:val="22"/>
        </w:rPr>
        <w:t>energy</w:t>
      </w:r>
      <w:r w:rsidRPr="00E609F1">
        <w:rPr>
          <w:szCs w:val="22"/>
        </w:rPr>
        <w:t xml:space="preserve"> using an </w:t>
      </w:r>
      <w:proofErr w:type="spellStart"/>
      <w:r w:rsidRPr="00E609F1">
        <w:rPr>
          <w:szCs w:val="22"/>
        </w:rPr>
        <w:t>Instron</w:t>
      </w:r>
      <w:proofErr w:type="spellEnd"/>
      <w:r w:rsidRPr="00E609F1">
        <w:rPr>
          <w:szCs w:val="22"/>
        </w:rPr>
        <w:t xml:space="preserve"> 9250-HV drop tower in </w:t>
      </w:r>
      <w:r w:rsidR="007A1E42">
        <w:rPr>
          <w:szCs w:val="22"/>
        </w:rPr>
        <w:t xml:space="preserve">accordance with ASTM D 7136 </w:t>
      </w:r>
      <w:r w:rsidR="007A1E42">
        <w:rPr>
          <w:szCs w:val="22"/>
        </w:rPr>
        <w:fldChar w:fldCharType="begin" w:fldLock="1"/>
      </w:r>
      <w:r w:rsidR="004E70BF">
        <w:rPr>
          <w:szCs w:val="22"/>
        </w:rPr>
        <w:instrText>ADDIN CSL_CITATION { "citationItems" : [ { "id" : "ITEM-1", "itemData" : { "author" : [ { "dropping-particle" : "", "family" : "ASTM D7136", "given" : "", "non-dropping-particle" : "", "parse-names" : false, "suffix" : "" } ], "container-title" : "American Society for Testing and Materials", "id" : "ITEM-1", "issued" : { "date-parts" : [ [ "2015" ] ] }, "title" : "Standard Test Method for Measuring the Damage Resistance of a Fiber-Reinforced Polymer Matrix Composite to a Drop-Weight Impact Event", "type" : "article-journal" }, "uris" : [ "http://www.mendeley.com/documents/?uuid=5fe75240-763c-4bc7-9bb1-0b6fb13fc4a1" ] } ], "mendeley" : { "formattedCitation" : "[10]", "plainTextFormattedCitation" : "[10]", "previouslyFormattedCitation" : "[10]" }, "properties" : {  }, "schema" : "https://github.com/citation-style-language/schema/raw/master/csl-citation.json" }</w:instrText>
      </w:r>
      <w:r w:rsidR="007A1E42">
        <w:rPr>
          <w:szCs w:val="22"/>
        </w:rPr>
        <w:fldChar w:fldCharType="separate"/>
      </w:r>
      <w:r w:rsidR="004E70BF" w:rsidRPr="004E70BF">
        <w:rPr>
          <w:noProof/>
          <w:szCs w:val="22"/>
        </w:rPr>
        <w:t>[10]</w:t>
      </w:r>
      <w:r w:rsidR="007A1E42">
        <w:rPr>
          <w:szCs w:val="22"/>
        </w:rPr>
        <w:fldChar w:fldCharType="end"/>
      </w:r>
      <w:r w:rsidRPr="00E609F1">
        <w:rPr>
          <w:szCs w:val="22"/>
        </w:rPr>
        <w:t xml:space="preserve">. All specimens </w:t>
      </w:r>
      <w:r w:rsidR="00AF1F66">
        <w:rPr>
          <w:szCs w:val="22"/>
        </w:rPr>
        <w:t>were</w:t>
      </w:r>
      <w:r w:rsidRPr="00E609F1">
        <w:rPr>
          <w:szCs w:val="22"/>
        </w:rPr>
        <w:t xml:space="preserve"> 150mm (±0.25) by 100mm (±0.25) with stacking sequences of [45/0/-45/90]</w:t>
      </w:r>
      <w:r w:rsidRPr="00A023B9">
        <w:rPr>
          <w:szCs w:val="22"/>
          <w:vertAlign w:val="subscript"/>
        </w:rPr>
        <w:t>3s</w:t>
      </w:r>
      <w:r w:rsidRPr="00E609F1">
        <w:rPr>
          <w:szCs w:val="22"/>
        </w:rPr>
        <w:t xml:space="preserve"> </w:t>
      </w:r>
      <w:r w:rsidR="00AF7796">
        <w:rPr>
          <w:szCs w:val="22"/>
        </w:rPr>
        <w:t xml:space="preserve">for unidirectional </w:t>
      </w:r>
      <w:r w:rsidRPr="00E609F1">
        <w:rPr>
          <w:szCs w:val="22"/>
        </w:rPr>
        <w:t>and [(45/-45)/(0/90)]</w:t>
      </w:r>
      <w:r w:rsidRPr="00A023B9">
        <w:rPr>
          <w:szCs w:val="22"/>
          <w:vertAlign w:val="subscript"/>
        </w:rPr>
        <w:t>6s</w:t>
      </w:r>
      <w:r w:rsidRPr="00E609F1">
        <w:rPr>
          <w:szCs w:val="22"/>
        </w:rPr>
        <w:t xml:space="preserve"> </w:t>
      </w:r>
      <w:r w:rsidR="00AF7796">
        <w:rPr>
          <w:szCs w:val="22"/>
        </w:rPr>
        <w:t xml:space="preserve">for woven </w:t>
      </w:r>
      <w:r w:rsidR="009C520E">
        <w:rPr>
          <w:szCs w:val="22"/>
        </w:rPr>
        <w:t>resulting in thicknesses of 4.</w:t>
      </w:r>
      <w:r w:rsidR="00AF7796">
        <w:rPr>
          <w:szCs w:val="22"/>
        </w:rPr>
        <w:t>5</w:t>
      </w:r>
      <w:r w:rsidR="009C520E">
        <w:rPr>
          <w:szCs w:val="22"/>
        </w:rPr>
        <w:t>5mm</w:t>
      </w:r>
      <w:r w:rsidR="00AF7796">
        <w:rPr>
          <w:szCs w:val="22"/>
        </w:rPr>
        <w:t>, 4.8mm, and 4.9mm</w:t>
      </w:r>
      <w:r w:rsidR="009C520E">
        <w:rPr>
          <w:szCs w:val="22"/>
        </w:rPr>
        <w:t xml:space="preserve"> for</w:t>
      </w:r>
      <w:r w:rsidR="00AF7796">
        <w:rPr>
          <w:szCs w:val="22"/>
        </w:rPr>
        <w:t xml:space="preserve"> unidirectional, </w:t>
      </w:r>
      <w:r w:rsidRPr="00E609F1">
        <w:rPr>
          <w:szCs w:val="22"/>
        </w:rPr>
        <w:t>plain</w:t>
      </w:r>
      <w:r w:rsidR="00AF7796">
        <w:rPr>
          <w:szCs w:val="22"/>
        </w:rPr>
        <w:t>,</w:t>
      </w:r>
      <w:r w:rsidRPr="00E609F1">
        <w:rPr>
          <w:szCs w:val="22"/>
        </w:rPr>
        <w:t xml:space="preserve"> </w:t>
      </w:r>
      <w:r w:rsidR="009C520E">
        <w:rPr>
          <w:szCs w:val="22"/>
        </w:rPr>
        <w:t>a</w:t>
      </w:r>
      <w:r w:rsidR="00AF7796">
        <w:rPr>
          <w:szCs w:val="22"/>
        </w:rPr>
        <w:t>nd twill</w:t>
      </w:r>
      <w:r w:rsidRPr="00E609F1">
        <w:rPr>
          <w:szCs w:val="22"/>
        </w:rPr>
        <w:t>, respectively. Perforated release film and do</w:t>
      </w:r>
      <w:r w:rsidR="00247D08">
        <w:rPr>
          <w:szCs w:val="22"/>
        </w:rPr>
        <w:t>uble breather fabric</w:t>
      </w:r>
      <w:r w:rsidRPr="00E609F1">
        <w:rPr>
          <w:szCs w:val="22"/>
        </w:rPr>
        <w:t xml:space="preserve"> were used in the vacuum bag in order to allow </w:t>
      </w:r>
      <w:r w:rsidR="00247D08">
        <w:rPr>
          <w:szCs w:val="22"/>
        </w:rPr>
        <w:t>easier</w:t>
      </w:r>
      <w:r w:rsidRPr="00E609F1">
        <w:rPr>
          <w:szCs w:val="22"/>
        </w:rPr>
        <w:t xml:space="preserve"> bleed of resin from the bag side</w:t>
      </w:r>
      <w:r w:rsidR="000E6C4C">
        <w:rPr>
          <w:szCs w:val="22"/>
        </w:rPr>
        <w:t xml:space="preserve"> due to</w:t>
      </w:r>
      <w:r w:rsidRPr="00E609F1">
        <w:rPr>
          <w:szCs w:val="22"/>
        </w:rPr>
        <w:t xml:space="preserve"> the</w:t>
      </w:r>
      <w:r w:rsidR="000E6C4C">
        <w:rPr>
          <w:szCs w:val="22"/>
        </w:rPr>
        <w:t xml:space="preserve"> size of the</w:t>
      </w:r>
      <w:r w:rsidRPr="00E609F1">
        <w:rPr>
          <w:szCs w:val="22"/>
        </w:rPr>
        <w:t xml:space="preserve"> </w:t>
      </w:r>
      <w:proofErr w:type="gramStart"/>
      <w:r w:rsidRPr="00E609F1">
        <w:rPr>
          <w:szCs w:val="22"/>
        </w:rPr>
        <w:t xml:space="preserve">panels </w:t>
      </w:r>
      <w:r w:rsidR="000E6C4C">
        <w:rPr>
          <w:szCs w:val="22"/>
        </w:rPr>
        <w:t>which</w:t>
      </w:r>
      <w:proofErr w:type="gramEnd"/>
      <w:r w:rsidR="000E6C4C">
        <w:rPr>
          <w:szCs w:val="22"/>
        </w:rPr>
        <w:t xml:space="preserve"> were</w:t>
      </w:r>
      <w:r w:rsidRPr="00E609F1">
        <w:rPr>
          <w:szCs w:val="22"/>
        </w:rPr>
        <w:t xml:space="preserve"> </w:t>
      </w:r>
      <w:r w:rsidR="00247D08">
        <w:rPr>
          <w:szCs w:val="22"/>
        </w:rPr>
        <w:t xml:space="preserve">significantly larger than those </w:t>
      </w:r>
      <w:r w:rsidRPr="00E609F1">
        <w:rPr>
          <w:szCs w:val="22"/>
        </w:rPr>
        <w:t xml:space="preserve">in previous </w:t>
      </w:r>
      <w:r w:rsidR="00247D08">
        <w:rPr>
          <w:szCs w:val="22"/>
        </w:rPr>
        <w:t>studies</w:t>
      </w:r>
      <w:r w:rsidRPr="00E609F1">
        <w:rPr>
          <w:szCs w:val="22"/>
        </w:rPr>
        <w:t xml:space="preserve">. </w:t>
      </w:r>
      <w:r w:rsidR="00A80138" w:rsidRPr="00E609F1">
        <w:rPr>
          <w:szCs w:val="22"/>
        </w:rPr>
        <w:t>The fibre volume fractions and</w:t>
      </w:r>
      <w:r w:rsidR="009D2A10">
        <w:rPr>
          <w:szCs w:val="22"/>
        </w:rPr>
        <w:t xml:space="preserve"> void content</w:t>
      </w:r>
      <w:r w:rsidR="00247D08">
        <w:rPr>
          <w:szCs w:val="22"/>
        </w:rPr>
        <w:t xml:space="preserve"> for these specimens </w:t>
      </w:r>
      <w:proofErr w:type="gramStart"/>
      <w:r w:rsidR="00247D08">
        <w:rPr>
          <w:szCs w:val="22"/>
        </w:rPr>
        <w:t>are presented</w:t>
      </w:r>
      <w:proofErr w:type="gramEnd"/>
      <w:r w:rsidR="00247D08">
        <w:rPr>
          <w:szCs w:val="22"/>
        </w:rPr>
        <w:t xml:space="preserve"> in Table 3</w:t>
      </w:r>
      <w:r w:rsidR="00A80138" w:rsidRPr="00E609F1">
        <w:rPr>
          <w:szCs w:val="22"/>
        </w:rPr>
        <w:t xml:space="preserve">. </w:t>
      </w:r>
      <w:r w:rsidRPr="00E609F1">
        <w:rPr>
          <w:szCs w:val="22"/>
        </w:rPr>
        <w:t xml:space="preserve">Prior to the water absorption experiment, </w:t>
      </w:r>
      <w:r w:rsidR="00AF1F66">
        <w:rPr>
          <w:szCs w:val="22"/>
        </w:rPr>
        <w:t xml:space="preserve">10 specimens of each fibre architecture were impacted, five </w:t>
      </w:r>
      <w:r w:rsidR="00AB39F5">
        <w:rPr>
          <w:szCs w:val="22"/>
        </w:rPr>
        <w:t>with</w:t>
      </w:r>
      <w:r w:rsidR="00AF1F66">
        <w:rPr>
          <w:szCs w:val="22"/>
        </w:rPr>
        <w:t xml:space="preserve"> an energy </w:t>
      </w:r>
      <w:r w:rsidR="004265BA">
        <w:rPr>
          <w:szCs w:val="22"/>
        </w:rPr>
        <w:t>of</w:t>
      </w:r>
      <w:r w:rsidRPr="00E609F1">
        <w:rPr>
          <w:szCs w:val="22"/>
        </w:rPr>
        <w:t xml:space="preserve"> 20J, </w:t>
      </w:r>
      <w:r w:rsidR="004265BA">
        <w:rPr>
          <w:szCs w:val="22"/>
        </w:rPr>
        <w:t>and</w:t>
      </w:r>
      <w:r w:rsidR="00AF1F66">
        <w:rPr>
          <w:szCs w:val="22"/>
        </w:rPr>
        <w:t xml:space="preserve"> 5 with an energy of</w:t>
      </w:r>
      <w:r w:rsidR="004265BA">
        <w:rPr>
          <w:szCs w:val="22"/>
        </w:rPr>
        <w:t xml:space="preserve"> </w:t>
      </w:r>
      <w:r w:rsidRPr="00E609F1">
        <w:rPr>
          <w:szCs w:val="22"/>
        </w:rPr>
        <w:t xml:space="preserve">70J </w:t>
      </w:r>
      <w:r w:rsidR="00AB39F5">
        <w:rPr>
          <w:szCs w:val="22"/>
        </w:rPr>
        <w:t xml:space="preserve">to </w:t>
      </w:r>
      <w:r w:rsidR="00AF1F66">
        <w:rPr>
          <w:szCs w:val="22"/>
        </w:rPr>
        <w:t>represent</w:t>
      </w:r>
      <w:r w:rsidR="004265BA">
        <w:rPr>
          <w:szCs w:val="22"/>
        </w:rPr>
        <w:t xml:space="preserve"> </w:t>
      </w:r>
      <w:r w:rsidRPr="00E609F1">
        <w:rPr>
          <w:szCs w:val="22"/>
        </w:rPr>
        <w:t>barely visible impact damage (BVID), and visible impact damage (VID), respectively</w:t>
      </w:r>
      <w:r w:rsidR="00AF1F66">
        <w:rPr>
          <w:szCs w:val="22"/>
        </w:rPr>
        <w:t>.</w:t>
      </w:r>
      <w:r w:rsidR="004265BA">
        <w:rPr>
          <w:szCs w:val="22"/>
        </w:rPr>
        <w:t xml:space="preserve"> </w:t>
      </w:r>
      <w:r w:rsidR="00AF1F66">
        <w:rPr>
          <w:szCs w:val="22"/>
        </w:rPr>
        <w:t xml:space="preserve">The </w:t>
      </w:r>
      <w:r w:rsidR="002B5AA3">
        <w:rPr>
          <w:szCs w:val="22"/>
        </w:rPr>
        <w:t>five</w:t>
      </w:r>
      <w:r w:rsidR="00AF1F66">
        <w:rPr>
          <w:szCs w:val="22"/>
        </w:rPr>
        <w:t xml:space="preserve"> remaining specimens </w:t>
      </w:r>
      <w:proofErr w:type="gramStart"/>
      <w:r w:rsidR="00AF1F66">
        <w:rPr>
          <w:szCs w:val="22"/>
        </w:rPr>
        <w:t>were left</w:t>
      </w:r>
      <w:proofErr w:type="gramEnd"/>
      <w:r w:rsidR="00AF1F66">
        <w:rPr>
          <w:szCs w:val="22"/>
        </w:rPr>
        <w:t xml:space="preserve"> undamaged for </w:t>
      </w:r>
      <w:r w:rsidR="00AB39F5">
        <w:rPr>
          <w:szCs w:val="22"/>
        </w:rPr>
        <w:t>comparison</w:t>
      </w:r>
      <w:r w:rsidR="00AF1F66">
        <w:rPr>
          <w:szCs w:val="22"/>
        </w:rPr>
        <w:t xml:space="preserve"> with water uptake of undamaged specimens</w:t>
      </w:r>
      <w:r w:rsidRPr="00E609F1">
        <w:rPr>
          <w:szCs w:val="22"/>
        </w:rPr>
        <w:t xml:space="preserve">. The undamaged specimens were then impacted with 70J </w:t>
      </w:r>
      <w:r w:rsidR="00AB39F5">
        <w:rPr>
          <w:szCs w:val="22"/>
        </w:rPr>
        <w:t>following</w:t>
      </w:r>
      <w:r w:rsidR="00AF1F66">
        <w:rPr>
          <w:szCs w:val="22"/>
        </w:rPr>
        <w:t xml:space="preserve"> the water immersion testing,</w:t>
      </w:r>
      <w:r w:rsidRPr="00E609F1">
        <w:rPr>
          <w:szCs w:val="22"/>
        </w:rPr>
        <w:t xml:space="preserve"> </w:t>
      </w:r>
      <w:r w:rsidR="00AF1F66">
        <w:rPr>
          <w:szCs w:val="22"/>
        </w:rPr>
        <w:t>in order to</w:t>
      </w:r>
      <w:r w:rsidRPr="00E609F1">
        <w:rPr>
          <w:szCs w:val="22"/>
        </w:rPr>
        <w:t xml:space="preserve"> investigate the influence of </w:t>
      </w:r>
      <w:r w:rsidR="00AF1F66">
        <w:rPr>
          <w:szCs w:val="22"/>
        </w:rPr>
        <w:t>moisture absorption on impact resistance</w:t>
      </w:r>
      <w:r w:rsidR="00AB39F5">
        <w:rPr>
          <w:szCs w:val="22"/>
        </w:rPr>
        <w:t>.</w:t>
      </w:r>
    </w:p>
    <w:p w14:paraId="30B0FE88" w14:textId="77777777" w:rsidR="0071725A" w:rsidRDefault="0071725A" w:rsidP="009F4DB6">
      <w:pPr>
        <w:jc w:val="center"/>
      </w:pPr>
    </w:p>
    <w:p w14:paraId="11217616" w14:textId="5EF6EFDA" w:rsidR="0074745F" w:rsidRDefault="00A80138" w:rsidP="00314695">
      <w:pPr>
        <w:jc w:val="center"/>
      </w:pPr>
      <w:r>
        <w:rPr>
          <w:b/>
          <w:szCs w:val="22"/>
        </w:rPr>
        <w:t>Table 3</w:t>
      </w:r>
      <w:r w:rsidR="0074745F" w:rsidRPr="00181DEB">
        <w:rPr>
          <w:b/>
          <w:szCs w:val="22"/>
        </w:rPr>
        <w:t xml:space="preserve">. </w:t>
      </w:r>
      <w:proofErr w:type="gramStart"/>
      <w:r w:rsidR="00314695">
        <w:rPr>
          <w:bCs/>
          <w:szCs w:val="22"/>
        </w:rPr>
        <w:t>I</w:t>
      </w:r>
      <w:r w:rsidR="0074745F">
        <w:rPr>
          <w:bCs/>
          <w:szCs w:val="22"/>
        </w:rPr>
        <w:t>mpact damage resistance</w:t>
      </w:r>
      <w:r w:rsidR="0074745F" w:rsidRPr="00181DEB">
        <w:rPr>
          <w:bCs/>
          <w:szCs w:val="22"/>
        </w:rPr>
        <w:t xml:space="preserve"> specimens</w:t>
      </w:r>
      <w:proofErr w:type="gramEnd"/>
    </w:p>
    <w:tbl>
      <w:tblPr>
        <w:tblStyle w:val="ListTable6Colorful"/>
        <w:tblW w:w="3138" w:type="dxa"/>
        <w:jc w:val="center"/>
        <w:tblLayout w:type="fixed"/>
        <w:tblLook w:val="04A0" w:firstRow="1" w:lastRow="0" w:firstColumn="1" w:lastColumn="0" w:noHBand="0" w:noVBand="1"/>
      </w:tblPr>
      <w:tblGrid>
        <w:gridCol w:w="1570"/>
        <w:gridCol w:w="1568"/>
      </w:tblGrid>
      <w:tr w:rsidR="001B2765" w:rsidRPr="0074745F" w14:paraId="6B71D239" w14:textId="77777777" w:rsidTr="001B2765">
        <w:trPr>
          <w:cnfStyle w:val="100000000000" w:firstRow="1" w:lastRow="0" w:firstColumn="0" w:lastColumn="0" w:oddVBand="0" w:evenVBand="0" w:oddHBand="0"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1570" w:type="dxa"/>
            <w:shd w:val="clear" w:color="auto" w:fill="auto"/>
            <w:vAlign w:val="center"/>
          </w:tcPr>
          <w:p w14:paraId="4BBBD2D4" w14:textId="77777777" w:rsidR="001B2765" w:rsidRPr="0074745F" w:rsidRDefault="001B2765" w:rsidP="0074745F">
            <w:pPr>
              <w:pStyle w:val="BodyText"/>
              <w:jc w:val="center"/>
              <w:rPr>
                <w:b w:val="0"/>
                <w:bCs w:val="0"/>
                <w:color w:val="auto"/>
                <w:szCs w:val="22"/>
                <w:lang w:eastAsia="en-US"/>
              </w:rPr>
            </w:pPr>
            <w:r w:rsidRPr="0074745F">
              <w:rPr>
                <w:b w:val="0"/>
                <w:bCs w:val="0"/>
                <w:color w:val="auto"/>
                <w:szCs w:val="22"/>
                <w:lang w:eastAsia="en-US"/>
              </w:rPr>
              <w:t xml:space="preserve">Fibre </w:t>
            </w:r>
            <w:r>
              <w:rPr>
                <w:b w:val="0"/>
                <w:bCs w:val="0"/>
                <w:color w:val="auto"/>
                <w:szCs w:val="22"/>
                <w:lang w:eastAsia="en-US"/>
              </w:rPr>
              <w:t>A</w:t>
            </w:r>
            <w:r w:rsidRPr="00EB170D">
              <w:rPr>
                <w:b w:val="0"/>
                <w:bCs w:val="0"/>
                <w:color w:val="auto"/>
                <w:szCs w:val="22"/>
                <w:lang w:eastAsia="en-US"/>
              </w:rPr>
              <w:t>rchitecture</w:t>
            </w:r>
          </w:p>
        </w:tc>
        <w:tc>
          <w:tcPr>
            <w:tcW w:w="1568" w:type="dxa"/>
            <w:shd w:val="clear" w:color="auto" w:fill="auto"/>
            <w:vAlign w:val="center"/>
          </w:tcPr>
          <w:p w14:paraId="7F93E8A0" w14:textId="2F4E00D9" w:rsidR="001B2765" w:rsidRPr="0074745F" w:rsidRDefault="001B2765" w:rsidP="0074745F">
            <w:pPr>
              <w:pStyle w:val="BodyText"/>
              <w:jc w:val="center"/>
              <w:cnfStyle w:val="100000000000" w:firstRow="1" w:lastRow="0" w:firstColumn="0" w:lastColumn="0" w:oddVBand="0" w:evenVBand="0" w:oddHBand="0" w:evenHBand="0" w:firstRowFirstColumn="0" w:firstRowLastColumn="0" w:lastRowFirstColumn="0" w:lastRowLastColumn="0"/>
              <w:rPr>
                <w:b w:val="0"/>
                <w:bCs w:val="0"/>
                <w:color w:val="auto"/>
                <w:szCs w:val="22"/>
                <w:lang w:eastAsia="en-US"/>
              </w:rPr>
            </w:pPr>
            <w:r>
              <w:rPr>
                <w:b w:val="0"/>
                <w:bCs w:val="0"/>
                <w:color w:val="auto"/>
                <w:szCs w:val="22"/>
                <w:lang w:eastAsia="en-US"/>
              </w:rPr>
              <w:t>Matrix</w:t>
            </w:r>
            <w:r w:rsidRPr="0074745F">
              <w:rPr>
                <w:b w:val="0"/>
                <w:bCs w:val="0"/>
                <w:color w:val="auto"/>
                <w:szCs w:val="22"/>
                <w:lang w:eastAsia="en-US"/>
              </w:rPr>
              <w:t xml:space="preserve"> Volume (%)</w:t>
            </w:r>
          </w:p>
        </w:tc>
      </w:tr>
      <w:tr w:rsidR="001B2765" w:rsidRPr="0074745F" w14:paraId="3E2D2052" w14:textId="77777777" w:rsidTr="001B2765">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1570" w:type="dxa"/>
            <w:shd w:val="clear" w:color="auto" w:fill="auto"/>
            <w:vAlign w:val="center"/>
          </w:tcPr>
          <w:p w14:paraId="089ACF25" w14:textId="77777777" w:rsidR="001B2765" w:rsidRPr="00A80138" w:rsidRDefault="001B2765" w:rsidP="0074745F">
            <w:pPr>
              <w:pStyle w:val="BodyText"/>
              <w:jc w:val="center"/>
              <w:rPr>
                <w:b w:val="0"/>
                <w:bCs w:val="0"/>
                <w:color w:val="auto"/>
                <w:szCs w:val="22"/>
                <w:lang w:eastAsia="en-US"/>
              </w:rPr>
            </w:pPr>
            <w:r w:rsidRPr="00A80138">
              <w:rPr>
                <w:b w:val="0"/>
                <w:bCs w:val="0"/>
                <w:color w:val="auto"/>
                <w:szCs w:val="22"/>
                <w:lang w:eastAsia="en-US"/>
              </w:rPr>
              <w:t>Unidirectional</w:t>
            </w:r>
          </w:p>
        </w:tc>
        <w:tc>
          <w:tcPr>
            <w:tcW w:w="1568" w:type="dxa"/>
            <w:shd w:val="clear" w:color="auto" w:fill="auto"/>
            <w:vAlign w:val="center"/>
          </w:tcPr>
          <w:p w14:paraId="36096A6D" w14:textId="5A9666E9" w:rsidR="001B2765" w:rsidRPr="00A80138" w:rsidRDefault="00E218FE" w:rsidP="0082383D">
            <w:pPr>
              <w:pStyle w:val="BodyText"/>
              <w:jc w:val="center"/>
              <w:cnfStyle w:val="000000100000" w:firstRow="0" w:lastRow="0" w:firstColumn="0" w:lastColumn="0" w:oddVBand="0" w:evenVBand="0" w:oddHBand="1" w:evenHBand="0" w:firstRowFirstColumn="0" w:firstRowLastColumn="0" w:lastRowFirstColumn="0" w:lastRowLastColumn="0"/>
              <w:rPr>
                <w:color w:val="auto"/>
                <w:szCs w:val="22"/>
                <w:lang w:eastAsia="en-US"/>
              </w:rPr>
            </w:pPr>
            <w:r>
              <w:rPr>
                <w:color w:val="auto"/>
                <w:szCs w:val="22"/>
                <w:lang w:eastAsia="en-US"/>
              </w:rPr>
              <w:t>41.70</w:t>
            </w:r>
          </w:p>
        </w:tc>
      </w:tr>
      <w:tr w:rsidR="001B2765" w:rsidRPr="0074745F" w14:paraId="7E4A08BF" w14:textId="77777777" w:rsidTr="001B2765">
        <w:trPr>
          <w:trHeight w:val="193"/>
          <w:jc w:val="center"/>
        </w:trPr>
        <w:tc>
          <w:tcPr>
            <w:cnfStyle w:val="001000000000" w:firstRow="0" w:lastRow="0" w:firstColumn="1" w:lastColumn="0" w:oddVBand="0" w:evenVBand="0" w:oddHBand="0" w:evenHBand="0" w:firstRowFirstColumn="0" w:firstRowLastColumn="0" w:lastRowFirstColumn="0" w:lastRowLastColumn="0"/>
            <w:tcW w:w="1570" w:type="dxa"/>
            <w:shd w:val="clear" w:color="auto" w:fill="auto"/>
            <w:vAlign w:val="center"/>
          </w:tcPr>
          <w:p w14:paraId="643DB8E9" w14:textId="77777777" w:rsidR="001B2765" w:rsidRPr="00A80138" w:rsidRDefault="001B2765" w:rsidP="0074745F">
            <w:pPr>
              <w:pStyle w:val="BodyText"/>
              <w:jc w:val="center"/>
              <w:rPr>
                <w:b w:val="0"/>
                <w:bCs w:val="0"/>
                <w:color w:val="auto"/>
                <w:szCs w:val="22"/>
                <w:lang w:eastAsia="en-US"/>
              </w:rPr>
            </w:pPr>
            <w:r w:rsidRPr="00A80138">
              <w:rPr>
                <w:b w:val="0"/>
                <w:bCs w:val="0"/>
                <w:color w:val="auto"/>
                <w:szCs w:val="22"/>
                <w:lang w:eastAsia="en-US"/>
              </w:rPr>
              <w:t>Plain</w:t>
            </w:r>
          </w:p>
        </w:tc>
        <w:tc>
          <w:tcPr>
            <w:tcW w:w="1568" w:type="dxa"/>
            <w:shd w:val="clear" w:color="auto" w:fill="auto"/>
            <w:vAlign w:val="center"/>
          </w:tcPr>
          <w:p w14:paraId="2EEBBBA8" w14:textId="06250B16" w:rsidR="001B2765" w:rsidRPr="00A80138" w:rsidRDefault="00E218FE" w:rsidP="0074745F">
            <w:pPr>
              <w:pStyle w:val="BodyText"/>
              <w:jc w:val="center"/>
              <w:cnfStyle w:val="000000000000" w:firstRow="0" w:lastRow="0" w:firstColumn="0" w:lastColumn="0" w:oddVBand="0" w:evenVBand="0" w:oddHBand="0" w:evenHBand="0" w:firstRowFirstColumn="0" w:firstRowLastColumn="0" w:lastRowFirstColumn="0" w:lastRowLastColumn="0"/>
              <w:rPr>
                <w:color w:val="auto"/>
                <w:szCs w:val="22"/>
                <w:lang w:eastAsia="en-US"/>
              </w:rPr>
            </w:pPr>
            <w:r>
              <w:rPr>
                <w:color w:val="auto"/>
                <w:szCs w:val="22"/>
                <w:lang w:eastAsia="en-US"/>
              </w:rPr>
              <w:t>44.66</w:t>
            </w:r>
          </w:p>
        </w:tc>
      </w:tr>
      <w:tr w:rsidR="001B2765" w:rsidRPr="0074745F" w14:paraId="4E21308E" w14:textId="77777777" w:rsidTr="001B2765">
        <w:trPr>
          <w:cnfStyle w:val="000000100000" w:firstRow="0" w:lastRow="0" w:firstColumn="0" w:lastColumn="0" w:oddVBand="0" w:evenVBand="0" w:oddHBand="1"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1570" w:type="dxa"/>
            <w:shd w:val="clear" w:color="auto" w:fill="auto"/>
            <w:vAlign w:val="center"/>
          </w:tcPr>
          <w:p w14:paraId="793E7E5F" w14:textId="399CB331" w:rsidR="001B2765" w:rsidRPr="00A80138" w:rsidRDefault="001B2765" w:rsidP="0074745F">
            <w:pPr>
              <w:pStyle w:val="BodyText"/>
              <w:jc w:val="center"/>
              <w:rPr>
                <w:b w:val="0"/>
                <w:bCs w:val="0"/>
                <w:color w:val="auto"/>
                <w:szCs w:val="22"/>
                <w:lang w:eastAsia="en-US"/>
              </w:rPr>
            </w:pPr>
            <w:r>
              <w:rPr>
                <w:b w:val="0"/>
                <w:bCs w:val="0"/>
                <w:color w:val="auto"/>
                <w:szCs w:val="22"/>
                <w:lang w:eastAsia="en-US"/>
              </w:rPr>
              <w:t>Twill</w:t>
            </w:r>
          </w:p>
        </w:tc>
        <w:tc>
          <w:tcPr>
            <w:tcW w:w="1568" w:type="dxa"/>
            <w:shd w:val="clear" w:color="auto" w:fill="auto"/>
            <w:vAlign w:val="center"/>
          </w:tcPr>
          <w:p w14:paraId="6D82ED6F" w14:textId="7F8C2EEC" w:rsidR="001B2765" w:rsidRPr="00A80138" w:rsidRDefault="00E218FE" w:rsidP="0074745F">
            <w:pPr>
              <w:pStyle w:val="BodyText"/>
              <w:jc w:val="center"/>
              <w:cnfStyle w:val="000000100000" w:firstRow="0" w:lastRow="0" w:firstColumn="0" w:lastColumn="0" w:oddVBand="0" w:evenVBand="0" w:oddHBand="1" w:evenHBand="0" w:firstRowFirstColumn="0" w:firstRowLastColumn="0" w:lastRowFirstColumn="0" w:lastRowLastColumn="0"/>
              <w:rPr>
                <w:color w:val="auto"/>
                <w:szCs w:val="22"/>
                <w:lang w:eastAsia="en-US"/>
              </w:rPr>
            </w:pPr>
            <w:r>
              <w:rPr>
                <w:color w:val="auto"/>
                <w:szCs w:val="22"/>
                <w:lang w:eastAsia="en-US"/>
              </w:rPr>
              <w:t>45.99</w:t>
            </w:r>
          </w:p>
        </w:tc>
      </w:tr>
    </w:tbl>
    <w:p w14:paraId="6A509159" w14:textId="77777777" w:rsidR="00450E55" w:rsidRDefault="008E6951" w:rsidP="00450E55">
      <w:pPr>
        <w:pStyle w:val="1stTitleWCCM"/>
        <w:tabs>
          <w:tab w:val="clear" w:pos="360"/>
          <w:tab w:val="left" w:pos="284"/>
        </w:tabs>
        <w:spacing w:before="0" w:after="0"/>
        <w:outlineLvl w:val="0"/>
        <w:rPr>
          <w:caps w:val="0"/>
          <w:sz w:val="22"/>
          <w:szCs w:val="22"/>
        </w:rPr>
      </w:pPr>
      <w:r>
        <w:rPr>
          <w:caps w:val="0"/>
          <w:sz w:val="22"/>
          <w:szCs w:val="22"/>
        </w:rPr>
        <w:lastRenderedPageBreak/>
        <w:t>2.</w:t>
      </w:r>
      <w:r w:rsidR="007909DF">
        <w:rPr>
          <w:caps w:val="0"/>
          <w:sz w:val="22"/>
          <w:szCs w:val="22"/>
        </w:rPr>
        <w:t>6</w:t>
      </w:r>
      <w:r>
        <w:rPr>
          <w:caps w:val="0"/>
          <w:sz w:val="22"/>
          <w:szCs w:val="22"/>
        </w:rPr>
        <w:t xml:space="preserve"> Microscopic Imaging</w:t>
      </w:r>
      <w:r w:rsidR="0054063B">
        <w:rPr>
          <w:caps w:val="0"/>
          <w:sz w:val="22"/>
          <w:szCs w:val="22"/>
        </w:rPr>
        <w:t xml:space="preserve"> and C-scanning</w:t>
      </w:r>
    </w:p>
    <w:p w14:paraId="2FE4F466" w14:textId="77777777" w:rsidR="00450E55" w:rsidRDefault="00450E55" w:rsidP="00450E55">
      <w:pPr>
        <w:pStyle w:val="1stTitleWCCM"/>
        <w:tabs>
          <w:tab w:val="clear" w:pos="360"/>
          <w:tab w:val="left" w:pos="284"/>
        </w:tabs>
        <w:spacing w:before="0" w:after="0"/>
        <w:outlineLvl w:val="0"/>
        <w:rPr>
          <w:caps w:val="0"/>
          <w:sz w:val="22"/>
          <w:szCs w:val="22"/>
        </w:rPr>
      </w:pPr>
    </w:p>
    <w:p w14:paraId="7D80CA90" w14:textId="77777777" w:rsidR="001F6780" w:rsidRDefault="007253F9" w:rsidP="007253F9">
      <w:pPr>
        <w:jc w:val="both"/>
        <w:rPr>
          <w:szCs w:val="22"/>
        </w:rPr>
      </w:pPr>
      <w:r>
        <w:rPr>
          <w:szCs w:val="22"/>
        </w:rPr>
        <w:t xml:space="preserve">An </w:t>
      </w:r>
      <w:r w:rsidR="007B3047" w:rsidRPr="00E609F1">
        <w:rPr>
          <w:szCs w:val="22"/>
        </w:rPr>
        <w:t>Olympus B07 microscope</w:t>
      </w:r>
      <w:r w:rsidR="00450E55" w:rsidRPr="00E609F1">
        <w:rPr>
          <w:szCs w:val="22"/>
        </w:rPr>
        <w:t xml:space="preserve"> with </w:t>
      </w:r>
      <w:r>
        <w:rPr>
          <w:szCs w:val="22"/>
        </w:rPr>
        <w:t xml:space="preserve">a </w:t>
      </w:r>
      <w:proofErr w:type="spellStart"/>
      <w:r w:rsidR="007B3047" w:rsidRPr="00E609F1">
        <w:rPr>
          <w:szCs w:val="22"/>
        </w:rPr>
        <w:t>Moticam</w:t>
      </w:r>
      <w:proofErr w:type="spellEnd"/>
      <w:r w:rsidR="007B3047" w:rsidRPr="00E609F1">
        <w:rPr>
          <w:szCs w:val="22"/>
        </w:rPr>
        <w:t xml:space="preserve"> 10.0 MP camera</w:t>
      </w:r>
      <w:r>
        <w:rPr>
          <w:szCs w:val="22"/>
        </w:rPr>
        <w:t xml:space="preserve"> </w:t>
      </w:r>
      <w:proofErr w:type="gramStart"/>
      <w:r>
        <w:rPr>
          <w:szCs w:val="22"/>
        </w:rPr>
        <w:t>was used</w:t>
      </w:r>
      <w:proofErr w:type="gramEnd"/>
      <w:r>
        <w:rPr>
          <w:szCs w:val="22"/>
        </w:rPr>
        <w:t xml:space="preserve"> to acquire images. The images were</w:t>
      </w:r>
      <w:r w:rsidR="007B3047" w:rsidRPr="00E609F1">
        <w:rPr>
          <w:szCs w:val="22"/>
        </w:rPr>
        <w:t xml:space="preserve"> then post </w:t>
      </w:r>
      <w:r w:rsidR="002F0399">
        <w:t>processed</w:t>
      </w:r>
      <w:r w:rsidR="002F0399" w:rsidRPr="00E609F1">
        <w:t xml:space="preserve"> </w:t>
      </w:r>
      <w:r w:rsidR="007B3047" w:rsidRPr="00E609F1">
        <w:rPr>
          <w:szCs w:val="22"/>
        </w:rPr>
        <w:t xml:space="preserve">using </w:t>
      </w:r>
      <w:proofErr w:type="spellStart"/>
      <w:r w:rsidR="007B3047" w:rsidRPr="00E609F1">
        <w:rPr>
          <w:szCs w:val="22"/>
        </w:rPr>
        <w:t>Motic</w:t>
      </w:r>
      <w:proofErr w:type="spellEnd"/>
      <w:r w:rsidR="007B3047" w:rsidRPr="00E609F1">
        <w:rPr>
          <w:szCs w:val="22"/>
        </w:rPr>
        <w:t xml:space="preserve"> Images </w:t>
      </w:r>
      <w:proofErr w:type="gramStart"/>
      <w:r w:rsidR="007B3047" w:rsidRPr="00E609F1">
        <w:rPr>
          <w:szCs w:val="22"/>
        </w:rPr>
        <w:t>Plus</w:t>
      </w:r>
      <w:proofErr w:type="gramEnd"/>
      <w:r w:rsidR="007B3047" w:rsidRPr="00E609F1">
        <w:rPr>
          <w:szCs w:val="22"/>
        </w:rPr>
        <w:t xml:space="preserve"> 2.0 ML to insert dimensions and trim images</w:t>
      </w:r>
      <w:r w:rsidR="00C11259" w:rsidRPr="00E609F1">
        <w:rPr>
          <w:szCs w:val="22"/>
        </w:rPr>
        <w:t xml:space="preserve"> </w:t>
      </w:r>
      <w:r>
        <w:rPr>
          <w:szCs w:val="22"/>
        </w:rPr>
        <w:t>to</w:t>
      </w:r>
      <w:r w:rsidR="00C11259" w:rsidRPr="00E609F1">
        <w:rPr>
          <w:szCs w:val="22"/>
        </w:rPr>
        <w:t xml:space="preserve"> the area o</w:t>
      </w:r>
      <w:r w:rsidR="007B3047" w:rsidRPr="00E609F1">
        <w:rPr>
          <w:szCs w:val="22"/>
        </w:rPr>
        <w:t xml:space="preserve">f </w:t>
      </w:r>
      <w:r w:rsidR="00C11259" w:rsidRPr="00E609F1">
        <w:rPr>
          <w:szCs w:val="22"/>
        </w:rPr>
        <w:t>interest</w:t>
      </w:r>
      <w:r w:rsidR="0054063B">
        <w:rPr>
          <w:szCs w:val="22"/>
        </w:rPr>
        <w:t xml:space="preserve"> for the analysis of damage mechanism of different specimens</w:t>
      </w:r>
      <w:r w:rsidR="007B3047" w:rsidRPr="00E609F1">
        <w:rPr>
          <w:szCs w:val="22"/>
        </w:rPr>
        <w:t>.</w:t>
      </w:r>
      <w:r w:rsidR="0054063B">
        <w:rPr>
          <w:szCs w:val="22"/>
        </w:rPr>
        <w:t xml:space="preserve"> For internal assessment of internal damage, a submersion tank ultrasonic c-scanning system supplied by MIDAS NDT Systems Ltd. </w:t>
      </w:r>
      <w:proofErr w:type="gramStart"/>
      <w:r w:rsidR="0054063B">
        <w:rPr>
          <w:szCs w:val="22"/>
        </w:rPr>
        <w:t>was used</w:t>
      </w:r>
      <w:proofErr w:type="gramEnd"/>
      <w:r w:rsidR="0054063B">
        <w:rPr>
          <w:szCs w:val="22"/>
        </w:rPr>
        <w:t xml:space="preserve">. The scan </w:t>
      </w:r>
      <w:proofErr w:type="gramStart"/>
      <w:r w:rsidR="0054063B">
        <w:rPr>
          <w:szCs w:val="22"/>
        </w:rPr>
        <w:t>was operated</w:t>
      </w:r>
      <w:proofErr w:type="gramEnd"/>
      <w:r w:rsidR="0054063B">
        <w:rPr>
          <w:szCs w:val="22"/>
        </w:rPr>
        <w:t xml:space="preserve"> in pulse-receive mode using a 10MHz probe. The data were then post processed using ZEUS V3 software.</w:t>
      </w:r>
    </w:p>
    <w:p w14:paraId="50E7EA87" w14:textId="77777777" w:rsidR="007C48C1" w:rsidRPr="007A1E42" w:rsidRDefault="007C48C1" w:rsidP="007253F9">
      <w:pPr>
        <w:jc w:val="both"/>
        <w:rPr>
          <w:szCs w:val="22"/>
        </w:rPr>
      </w:pPr>
    </w:p>
    <w:p w14:paraId="6C1D0C64" w14:textId="77777777" w:rsidR="0092008E" w:rsidRDefault="0092008E" w:rsidP="0092008E">
      <w:pPr>
        <w:pStyle w:val="1stTitleWCCM"/>
        <w:tabs>
          <w:tab w:val="clear" w:pos="360"/>
          <w:tab w:val="left" w:pos="284"/>
        </w:tabs>
        <w:spacing w:before="0" w:after="0"/>
        <w:outlineLvl w:val="0"/>
        <w:rPr>
          <w:caps w:val="0"/>
          <w:sz w:val="22"/>
          <w:szCs w:val="22"/>
        </w:rPr>
      </w:pPr>
      <w:r>
        <w:rPr>
          <w:caps w:val="0"/>
          <w:sz w:val="22"/>
          <w:szCs w:val="22"/>
        </w:rPr>
        <w:t>3. Results and Discussions</w:t>
      </w:r>
    </w:p>
    <w:p w14:paraId="31713FE1" w14:textId="77777777" w:rsidR="00597A50" w:rsidRDefault="00597A50" w:rsidP="0092008E">
      <w:pPr>
        <w:pStyle w:val="1stTitleWCCM"/>
        <w:tabs>
          <w:tab w:val="clear" w:pos="360"/>
          <w:tab w:val="left" w:pos="284"/>
        </w:tabs>
        <w:spacing w:before="0" w:after="0"/>
        <w:outlineLvl w:val="0"/>
        <w:rPr>
          <w:caps w:val="0"/>
          <w:sz w:val="22"/>
          <w:szCs w:val="22"/>
        </w:rPr>
      </w:pPr>
    </w:p>
    <w:p w14:paraId="60AC75C6" w14:textId="77777777" w:rsidR="00E14EEA" w:rsidRDefault="00E14EEA" w:rsidP="00E14EEA">
      <w:pPr>
        <w:pStyle w:val="1stTitleWCCM"/>
        <w:tabs>
          <w:tab w:val="clear" w:pos="360"/>
          <w:tab w:val="left" w:pos="284"/>
        </w:tabs>
        <w:spacing w:before="0" w:after="0"/>
        <w:outlineLvl w:val="0"/>
        <w:rPr>
          <w:caps w:val="0"/>
          <w:sz w:val="22"/>
          <w:szCs w:val="22"/>
        </w:rPr>
      </w:pPr>
      <w:r>
        <w:rPr>
          <w:caps w:val="0"/>
          <w:sz w:val="22"/>
          <w:szCs w:val="22"/>
        </w:rPr>
        <w:t>3.1 Water Absorption vs Compressive Strength</w:t>
      </w:r>
    </w:p>
    <w:p w14:paraId="532F215E" w14:textId="77777777" w:rsidR="00C54B72" w:rsidRDefault="00C54B72" w:rsidP="00E14EEA">
      <w:pPr>
        <w:pStyle w:val="1stTitleWCCM"/>
        <w:tabs>
          <w:tab w:val="clear" w:pos="360"/>
          <w:tab w:val="left" w:pos="284"/>
        </w:tabs>
        <w:spacing w:before="0" w:after="0"/>
        <w:outlineLvl w:val="0"/>
        <w:rPr>
          <w:caps w:val="0"/>
          <w:sz w:val="22"/>
          <w:szCs w:val="22"/>
        </w:rPr>
      </w:pPr>
    </w:p>
    <w:p w14:paraId="521FF754" w14:textId="2D4A8D66" w:rsidR="00C54B72" w:rsidRPr="00E609F1" w:rsidRDefault="007C48C1" w:rsidP="009A27CB">
      <w:pPr>
        <w:jc w:val="both"/>
        <w:rPr>
          <w:szCs w:val="22"/>
        </w:rPr>
      </w:pPr>
      <w:r w:rsidRPr="00351A23">
        <w:rPr>
          <w:szCs w:val="22"/>
        </w:rPr>
        <w:t>Fig. 1</w:t>
      </w:r>
      <w:r w:rsidR="00C54B72" w:rsidRPr="00351A23">
        <w:rPr>
          <w:szCs w:val="22"/>
        </w:rPr>
        <w:t xml:space="preserve"> shows the </w:t>
      </w:r>
      <w:r w:rsidR="00D24D65">
        <w:rPr>
          <w:szCs w:val="22"/>
        </w:rPr>
        <w:t>average</w:t>
      </w:r>
      <w:r w:rsidR="007D5D77">
        <w:rPr>
          <w:szCs w:val="22"/>
        </w:rPr>
        <w:t xml:space="preserve"> weight increase </w:t>
      </w:r>
      <w:r w:rsidR="00C54B72" w:rsidRPr="00351A23">
        <w:rPr>
          <w:szCs w:val="22"/>
        </w:rPr>
        <w:t xml:space="preserve">for </w:t>
      </w:r>
      <w:r w:rsidR="009A27CB">
        <w:rPr>
          <w:szCs w:val="22"/>
        </w:rPr>
        <w:t>compression</w:t>
      </w:r>
      <w:r w:rsidR="00C54B72" w:rsidRPr="00351A23">
        <w:rPr>
          <w:szCs w:val="22"/>
        </w:rPr>
        <w:t xml:space="preserve"> specimens p</w:t>
      </w:r>
      <w:r w:rsidR="00351A23" w:rsidRPr="00351A23">
        <w:rPr>
          <w:szCs w:val="22"/>
        </w:rPr>
        <w:t xml:space="preserve">rior to compressive testing </w:t>
      </w:r>
      <w:r w:rsidR="009C520E">
        <w:rPr>
          <w:szCs w:val="22"/>
        </w:rPr>
        <w:t>and</w:t>
      </w:r>
      <w:r w:rsidR="00351A23" w:rsidRPr="00351A23">
        <w:rPr>
          <w:szCs w:val="22"/>
        </w:rPr>
        <w:t xml:space="preserve"> </w:t>
      </w:r>
      <w:r w:rsidRPr="00351A23">
        <w:rPr>
          <w:szCs w:val="22"/>
        </w:rPr>
        <w:t>Fig. 2</w:t>
      </w:r>
      <w:r w:rsidR="00C54B72" w:rsidRPr="00351A23">
        <w:rPr>
          <w:szCs w:val="22"/>
        </w:rPr>
        <w:t xml:space="preserve"> presents the</w:t>
      </w:r>
      <w:r w:rsidR="004E5F5E" w:rsidRPr="00351A23">
        <w:rPr>
          <w:szCs w:val="22"/>
        </w:rPr>
        <w:t xml:space="preserve"> average</w:t>
      </w:r>
      <w:r w:rsidR="00C54B72" w:rsidRPr="00351A23">
        <w:rPr>
          <w:szCs w:val="22"/>
        </w:rPr>
        <w:t xml:space="preserve"> compressive strength obtained for all specimens. </w:t>
      </w:r>
      <w:r w:rsidRPr="00351A23">
        <w:rPr>
          <w:szCs w:val="22"/>
        </w:rPr>
        <w:t xml:space="preserve">Reductions in the </w:t>
      </w:r>
      <w:r w:rsidR="004E5F5E" w:rsidRPr="00351A23">
        <w:rPr>
          <w:szCs w:val="22"/>
        </w:rPr>
        <w:t>compressive</w:t>
      </w:r>
      <w:r w:rsidRPr="00351A23">
        <w:rPr>
          <w:szCs w:val="22"/>
        </w:rPr>
        <w:t xml:space="preserve"> strengths </w:t>
      </w:r>
      <w:proofErr w:type="gramStart"/>
      <w:r w:rsidRPr="00351A23">
        <w:rPr>
          <w:szCs w:val="22"/>
        </w:rPr>
        <w:t>were noted</w:t>
      </w:r>
      <w:proofErr w:type="gramEnd"/>
      <w:r w:rsidRPr="00351A23">
        <w:rPr>
          <w:szCs w:val="22"/>
        </w:rPr>
        <w:t xml:space="preserve"> for all wet specimens</w:t>
      </w:r>
      <w:r w:rsidR="009C520E">
        <w:rPr>
          <w:szCs w:val="22"/>
        </w:rPr>
        <w:t>, the extent of which is well correlated to the percentage moisture uptake. This results from</w:t>
      </w:r>
      <w:r w:rsidR="00E27ED8">
        <w:rPr>
          <w:szCs w:val="22"/>
        </w:rPr>
        <w:t xml:space="preserve"> plasticisation of </w:t>
      </w:r>
      <w:r w:rsidR="00910A56">
        <w:rPr>
          <w:szCs w:val="22"/>
        </w:rPr>
        <w:t xml:space="preserve">the </w:t>
      </w:r>
      <w:r w:rsidR="00E27ED8">
        <w:rPr>
          <w:szCs w:val="22"/>
        </w:rPr>
        <w:t>polymeric matrix promoted by the water absorption</w:t>
      </w:r>
      <w:r w:rsidR="008C1956">
        <w:rPr>
          <w:szCs w:val="22"/>
        </w:rPr>
        <w:t>,</w:t>
      </w:r>
      <w:r w:rsidR="00E27ED8">
        <w:rPr>
          <w:szCs w:val="22"/>
        </w:rPr>
        <w:t xml:space="preserve"> particularly in the interfacial region </w:t>
      </w:r>
      <w:r w:rsidR="008C1956">
        <w:rPr>
          <w:szCs w:val="22"/>
        </w:rPr>
        <w:t>which is critical for</w:t>
      </w:r>
      <w:r w:rsidR="00E27ED8">
        <w:rPr>
          <w:szCs w:val="22"/>
        </w:rPr>
        <w:t xml:space="preserve"> compressive properties </w:t>
      </w:r>
      <w:r w:rsidR="00E27ED8">
        <w:rPr>
          <w:szCs w:val="22"/>
        </w:rPr>
        <w:fldChar w:fldCharType="begin" w:fldLock="1"/>
      </w:r>
      <w:r w:rsidR="004E70BF">
        <w:rPr>
          <w:szCs w:val="22"/>
        </w:rPr>
        <w:instrText>ADDIN CSL_CITATION { "citationItems" : [ { "id" : "ITEM-1", "itemData" : { "author" : [ { "dropping-particle" : "", "family" : "Martin", "given" : "Knops", "non-dropping-particle" : "", "parse-names" : false, "suffix" : "" } ], "id" : "ITEM-1", "issued" : { "date-parts" : [ [ "2008" ] ] }, "publisher" : "Springer", "publisher-place" : "New York", "title" : "Analysis of Failure in Fibre Polymer Laminates The theory of Alfred Puck", "type" : "book" }, "uris" : [ "http://www.mendeley.com/documents/?uuid=c0c654d2-8378-4cd5-a839-785910c8b29a" ] } ], "mendeley" : { "formattedCitation" : "[11]", "plainTextFormattedCitation" : "[11]", "previouslyFormattedCitation" : "[11]" }, "properties" : {  }, "schema" : "https://github.com/citation-style-language/schema/raw/master/csl-citation.json" }</w:instrText>
      </w:r>
      <w:r w:rsidR="00E27ED8">
        <w:rPr>
          <w:szCs w:val="22"/>
        </w:rPr>
        <w:fldChar w:fldCharType="separate"/>
      </w:r>
      <w:r w:rsidR="004E70BF" w:rsidRPr="004E70BF">
        <w:rPr>
          <w:noProof/>
          <w:szCs w:val="22"/>
        </w:rPr>
        <w:t>[11]</w:t>
      </w:r>
      <w:r w:rsidR="00E27ED8">
        <w:rPr>
          <w:szCs w:val="22"/>
        </w:rPr>
        <w:fldChar w:fldCharType="end"/>
      </w:r>
      <w:r w:rsidR="00E27ED8">
        <w:rPr>
          <w:szCs w:val="22"/>
        </w:rPr>
        <w:t>.</w:t>
      </w:r>
      <w:r w:rsidR="00910A56">
        <w:rPr>
          <w:szCs w:val="22"/>
        </w:rPr>
        <w:t xml:space="preserve"> The plasticisation causes a reduction in stiffness and yield strength of the matrix therefore offering less support to the load bearing fibres hence the observed reduction in composite strength. Plasticisation also increases ductility and toughness of the </w:t>
      </w:r>
      <w:proofErr w:type="gramStart"/>
      <w:r w:rsidR="00910A56">
        <w:rPr>
          <w:szCs w:val="22"/>
        </w:rPr>
        <w:t>matrix which</w:t>
      </w:r>
      <w:proofErr w:type="gramEnd"/>
      <w:r w:rsidR="00910A56">
        <w:rPr>
          <w:szCs w:val="22"/>
        </w:rPr>
        <w:t xml:space="preserve"> has led to a change in the observed failure </w:t>
      </w:r>
      <w:proofErr w:type="spellStart"/>
      <w:r w:rsidR="00910A56">
        <w:rPr>
          <w:szCs w:val="22"/>
        </w:rPr>
        <w:t>mechnisms</w:t>
      </w:r>
      <w:proofErr w:type="spellEnd"/>
      <w:r w:rsidR="00910A56">
        <w:rPr>
          <w:szCs w:val="22"/>
        </w:rPr>
        <w:t xml:space="preserve"> with much less </w:t>
      </w:r>
      <w:proofErr w:type="spellStart"/>
      <w:r w:rsidR="00910A56">
        <w:rPr>
          <w:szCs w:val="22"/>
        </w:rPr>
        <w:t>interlamina</w:t>
      </w:r>
      <w:r w:rsidR="00105DFA">
        <w:rPr>
          <w:szCs w:val="22"/>
        </w:rPr>
        <w:t>r</w:t>
      </w:r>
      <w:proofErr w:type="spellEnd"/>
      <w:r w:rsidR="00910A56">
        <w:rPr>
          <w:szCs w:val="22"/>
        </w:rPr>
        <w:t xml:space="preserve"> cracking present.</w:t>
      </w:r>
    </w:p>
    <w:p w14:paraId="2F6025BD" w14:textId="300944BC" w:rsidR="00C54B72" w:rsidRPr="00E609F1" w:rsidRDefault="00910A56" w:rsidP="000A4C53">
      <w:pPr>
        <w:jc w:val="both"/>
        <w:rPr>
          <w:szCs w:val="22"/>
        </w:rPr>
      </w:pPr>
      <w:r>
        <w:rPr>
          <w:szCs w:val="22"/>
        </w:rPr>
        <w:t>In the case of the UD specimens m</w:t>
      </w:r>
      <w:r w:rsidR="00C54B72" w:rsidRPr="00E609F1">
        <w:rPr>
          <w:szCs w:val="22"/>
        </w:rPr>
        <w:t>o</w:t>
      </w:r>
      <w:r w:rsidR="008C1956">
        <w:rPr>
          <w:szCs w:val="22"/>
        </w:rPr>
        <w:t>stly</w:t>
      </w:r>
      <w:r w:rsidR="00C54B72" w:rsidRPr="00E609F1">
        <w:rPr>
          <w:szCs w:val="22"/>
        </w:rPr>
        <w:t xml:space="preserve"> </w:t>
      </w:r>
      <w:proofErr w:type="spellStart"/>
      <w:r w:rsidR="00C54B72" w:rsidRPr="00E609F1">
        <w:rPr>
          <w:szCs w:val="22"/>
        </w:rPr>
        <w:t>brooming</w:t>
      </w:r>
      <w:proofErr w:type="spellEnd"/>
      <w:r w:rsidR="00C54B72" w:rsidRPr="00E609F1">
        <w:rPr>
          <w:szCs w:val="22"/>
        </w:rPr>
        <w:t xml:space="preserve"> in the gage area</w:t>
      </w:r>
      <w:r>
        <w:rPr>
          <w:szCs w:val="22"/>
        </w:rPr>
        <w:t xml:space="preserve">, with significant </w:t>
      </w:r>
      <w:proofErr w:type="spellStart"/>
      <w:r>
        <w:rPr>
          <w:szCs w:val="22"/>
        </w:rPr>
        <w:t>interlamina</w:t>
      </w:r>
      <w:r w:rsidR="00105DFA">
        <w:rPr>
          <w:szCs w:val="22"/>
        </w:rPr>
        <w:t>r</w:t>
      </w:r>
      <w:proofErr w:type="spellEnd"/>
      <w:r>
        <w:rPr>
          <w:szCs w:val="22"/>
        </w:rPr>
        <w:t xml:space="preserve"> cracking</w:t>
      </w:r>
      <w:r w:rsidR="00C54B72" w:rsidRPr="00E609F1">
        <w:rPr>
          <w:szCs w:val="22"/>
        </w:rPr>
        <w:t xml:space="preserve"> </w:t>
      </w:r>
      <w:proofErr w:type="gramStart"/>
      <w:r>
        <w:rPr>
          <w:szCs w:val="22"/>
        </w:rPr>
        <w:t>is seen</w:t>
      </w:r>
      <w:proofErr w:type="gramEnd"/>
      <w:r w:rsidR="00C54B72" w:rsidRPr="00E609F1">
        <w:rPr>
          <w:szCs w:val="22"/>
        </w:rPr>
        <w:t xml:space="preserve"> for dry </w:t>
      </w:r>
      <w:r w:rsidR="0074571E">
        <w:rPr>
          <w:szCs w:val="22"/>
        </w:rPr>
        <w:t>specimen</w:t>
      </w:r>
      <w:r>
        <w:rPr>
          <w:szCs w:val="22"/>
        </w:rPr>
        <w:t>s,</w:t>
      </w:r>
      <w:r w:rsidR="00C54B72" w:rsidRPr="00E609F1">
        <w:rPr>
          <w:szCs w:val="22"/>
        </w:rPr>
        <w:t xml:space="preserve"> where</w:t>
      </w:r>
      <w:r w:rsidR="009C520E">
        <w:rPr>
          <w:szCs w:val="22"/>
        </w:rPr>
        <w:t>as</w:t>
      </w:r>
      <w:r w:rsidR="00C54B72" w:rsidRPr="00E609F1">
        <w:rPr>
          <w:szCs w:val="22"/>
        </w:rPr>
        <w:t xml:space="preserve"> most wet UD specimens suffered </w:t>
      </w:r>
      <w:r w:rsidR="009C520E">
        <w:rPr>
          <w:szCs w:val="22"/>
        </w:rPr>
        <w:t xml:space="preserve">less </w:t>
      </w:r>
      <w:proofErr w:type="spellStart"/>
      <w:r w:rsidR="009C520E">
        <w:rPr>
          <w:szCs w:val="22"/>
        </w:rPr>
        <w:t>brooming</w:t>
      </w:r>
      <w:proofErr w:type="spellEnd"/>
      <w:r w:rsidR="00C54B72" w:rsidRPr="00E609F1">
        <w:rPr>
          <w:szCs w:val="22"/>
        </w:rPr>
        <w:t xml:space="preserve"> </w:t>
      </w:r>
      <w:r>
        <w:rPr>
          <w:szCs w:val="22"/>
        </w:rPr>
        <w:t xml:space="preserve">(hence less </w:t>
      </w:r>
      <w:proofErr w:type="spellStart"/>
      <w:r>
        <w:rPr>
          <w:szCs w:val="22"/>
        </w:rPr>
        <w:t>interlamina</w:t>
      </w:r>
      <w:r w:rsidR="00105DFA">
        <w:rPr>
          <w:szCs w:val="22"/>
        </w:rPr>
        <w:t>r</w:t>
      </w:r>
      <w:proofErr w:type="spellEnd"/>
      <w:r>
        <w:rPr>
          <w:szCs w:val="22"/>
        </w:rPr>
        <w:t xml:space="preserve"> cracking) and more thr</w:t>
      </w:r>
      <w:r w:rsidR="00C54B72" w:rsidRPr="00E609F1">
        <w:rPr>
          <w:szCs w:val="22"/>
        </w:rPr>
        <w:t xml:space="preserve">ough thickness cracks </w:t>
      </w:r>
      <w:r w:rsidR="00E95255">
        <w:rPr>
          <w:szCs w:val="22"/>
        </w:rPr>
        <w:t xml:space="preserve">appearing </w:t>
      </w:r>
      <w:r w:rsidR="009C520E">
        <w:rPr>
          <w:szCs w:val="22"/>
        </w:rPr>
        <w:t>(</w:t>
      </w:r>
      <w:r w:rsidR="00E95255">
        <w:rPr>
          <w:szCs w:val="22"/>
        </w:rPr>
        <w:t xml:space="preserve">Fig. </w:t>
      </w:r>
      <w:r w:rsidR="001458D5">
        <w:rPr>
          <w:szCs w:val="22"/>
        </w:rPr>
        <w:t>3</w:t>
      </w:r>
      <w:r w:rsidR="009C520E">
        <w:rPr>
          <w:szCs w:val="22"/>
        </w:rPr>
        <w:t>)</w:t>
      </w:r>
      <w:r w:rsidR="00C54B72" w:rsidRPr="00E609F1">
        <w:rPr>
          <w:szCs w:val="22"/>
        </w:rPr>
        <w:t xml:space="preserve">. For plain </w:t>
      </w:r>
      <w:r w:rsidR="009C520E">
        <w:rPr>
          <w:szCs w:val="22"/>
        </w:rPr>
        <w:t xml:space="preserve">weave </w:t>
      </w:r>
      <w:r w:rsidR="00C54B72" w:rsidRPr="00E609F1">
        <w:rPr>
          <w:szCs w:val="22"/>
        </w:rPr>
        <w:t xml:space="preserve">specimens, through thickness </w:t>
      </w:r>
      <w:r w:rsidR="001458D5">
        <w:rPr>
          <w:szCs w:val="22"/>
        </w:rPr>
        <w:t xml:space="preserve">cracking </w:t>
      </w:r>
      <w:r w:rsidR="00C54B72" w:rsidRPr="00E609F1">
        <w:rPr>
          <w:szCs w:val="22"/>
        </w:rPr>
        <w:t xml:space="preserve">at </w:t>
      </w:r>
      <w:r w:rsidR="001458D5">
        <w:rPr>
          <w:szCs w:val="22"/>
        </w:rPr>
        <w:t xml:space="preserve">the </w:t>
      </w:r>
      <w:r w:rsidR="00C54B72" w:rsidRPr="00E609F1">
        <w:rPr>
          <w:szCs w:val="22"/>
        </w:rPr>
        <w:t xml:space="preserve">grip </w:t>
      </w:r>
      <w:proofErr w:type="gramStart"/>
      <w:r w:rsidR="00C54B72" w:rsidRPr="00E609F1">
        <w:rPr>
          <w:szCs w:val="22"/>
        </w:rPr>
        <w:t>was recorded</w:t>
      </w:r>
      <w:proofErr w:type="gramEnd"/>
      <w:r w:rsidR="00C54B72" w:rsidRPr="00E609F1">
        <w:rPr>
          <w:szCs w:val="22"/>
        </w:rPr>
        <w:t xml:space="preserve"> for most dry and wet</w:t>
      </w:r>
      <w:r w:rsidR="001458D5">
        <w:rPr>
          <w:szCs w:val="22"/>
        </w:rPr>
        <w:t xml:space="preserve"> specimens</w:t>
      </w:r>
      <w:r>
        <w:rPr>
          <w:szCs w:val="22"/>
        </w:rPr>
        <w:t xml:space="preserve"> (Fig. 3)</w:t>
      </w:r>
      <w:r w:rsidR="001458D5">
        <w:rPr>
          <w:szCs w:val="22"/>
        </w:rPr>
        <w:t xml:space="preserve">. For twill specimens, two failure modes were observed in both </w:t>
      </w:r>
      <w:r w:rsidR="001458D5" w:rsidRPr="00E609F1">
        <w:rPr>
          <w:szCs w:val="22"/>
        </w:rPr>
        <w:t xml:space="preserve">dry and wet </w:t>
      </w:r>
      <w:proofErr w:type="gramStart"/>
      <w:r w:rsidR="001458D5" w:rsidRPr="00E609F1">
        <w:rPr>
          <w:szCs w:val="22"/>
        </w:rPr>
        <w:t>specimens</w:t>
      </w:r>
      <w:r w:rsidR="001458D5">
        <w:rPr>
          <w:szCs w:val="22"/>
        </w:rPr>
        <w:t xml:space="preserve"> which</w:t>
      </w:r>
      <w:proofErr w:type="gramEnd"/>
      <w:r w:rsidR="001458D5">
        <w:rPr>
          <w:szCs w:val="22"/>
        </w:rPr>
        <w:t xml:space="preserve"> were </w:t>
      </w:r>
      <w:proofErr w:type="spellStart"/>
      <w:r w:rsidR="00C54B72" w:rsidRPr="00E609F1">
        <w:rPr>
          <w:szCs w:val="22"/>
        </w:rPr>
        <w:t>brooming</w:t>
      </w:r>
      <w:proofErr w:type="spellEnd"/>
      <w:r w:rsidR="00C54B72" w:rsidRPr="00E609F1">
        <w:rPr>
          <w:szCs w:val="22"/>
        </w:rPr>
        <w:t xml:space="preserve"> in the gage area and through thickness </w:t>
      </w:r>
      <w:r w:rsidR="001458D5">
        <w:rPr>
          <w:szCs w:val="22"/>
        </w:rPr>
        <w:t xml:space="preserve">cracking </w:t>
      </w:r>
      <w:r w:rsidR="00C54B72" w:rsidRPr="00E609F1">
        <w:rPr>
          <w:szCs w:val="22"/>
        </w:rPr>
        <w:t xml:space="preserve">at </w:t>
      </w:r>
      <w:r w:rsidR="001458D5">
        <w:rPr>
          <w:szCs w:val="22"/>
        </w:rPr>
        <w:t>the grip</w:t>
      </w:r>
      <w:r w:rsidR="00587DD7" w:rsidRPr="00E609F1">
        <w:rPr>
          <w:szCs w:val="22"/>
        </w:rPr>
        <w:t>.</w:t>
      </w:r>
      <w:r w:rsidR="00C54B72" w:rsidRPr="00E609F1">
        <w:rPr>
          <w:szCs w:val="22"/>
        </w:rPr>
        <w:t xml:space="preserve"> </w:t>
      </w:r>
      <w:r>
        <w:rPr>
          <w:szCs w:val="22"/>
        </w:rPr>
        <w:t>In the regions of through thickness cracking</w:t>
      </w:r>
      <w:r w:rsidR="006E495D">
        <w:rPr>
          <w:szCs w:val="22"/>
        </w:rPr>
        <w:t xml:space="preserve"> (all </w:t>
      </w:r>
      <w:r w:rsidR="0074571E">
        <w:rPr>
          <w:szCs w:val="22"/>
        </w:rPr>
        <w:t>specimen</w:t>
      </w:r>
      <w:r w:rsidR="006E495D">
        <w:rPr>
          <w:szCs w:val="22"/>
        </w:rPr>
        <w:t xml:space="preserve"> </w:t>
      </w:r>
      <w:proofErr w:type="gramStart"/>
      <w:r w:rsidR="006E495D">
        <w:rPr>
          <w:szCs w:val="22"/>
        </w:rPr>
        <w:t>types)</w:t>
      </w:r>
      <w:proofErr w:type="gramEnd"/>
      <w:r>
        <w:rPr>
          <w:szCs w:val="22"/>
        </w:rPr>
        <w:t xml:space="preserve"> less </w:t>
      </w:r>
      <w:proofErr w:type="spellStart"/>
      <w:r w:rsidR="000A4C53">
        <w:rPr>
          <w:szCs w:val="22"/>
        </w:rPr>
        <w:t>interlaminar</w:t>
      </w:r>
      <w:proofErr w:type="spellEnd"/>
      <w:r>
        <w:rPr>
          <w:szCs w:val="22"/>
        </w:rPr>
        <w:t xml:space="preserve"> micro-cracks are observed for the wet </w:t>
      </w:r>
      <w:r w:rsidR="0074571E">
        <w:rPr>
          <w:szCs w:val="22"/>
        </w:rPr>
        <w:t>specimen</w:t>
      </w:r>
      <w:r>
        <w:rPr>
          <w:szCs w:val="22"/>
        </w:rPr>
        <w:t>s</w:t>
      </w:r>
      <w:r w:rsidR="006E495D">
        <w:rPr>
          <w:szCs w:val="22"/>
        </w:rPr>
        <w:t xml:space="preserve"> </w:t>
      </w:r>
      <w:r w:rsidR="00105DFA">
        <w:rPr>
          <w:szCs w:val="22"/>
        </w:rPr>
        <w:t>further</w:t>
      </w:r>
      <w:r w:rsidR="006E495D">
        <w:rPr>
          <w:szCs w:val="22"/>
        </w:rPr>
        <w:t xml:space="preserve"> demonstrating the increased ductility and toughness caused by plasticisation</w:t>
      </w:r>
      <w:r w:rsidR="000A4C53">
        <w:rPr>
          <w:szCs w:val="22"/>
        </w:rPr>
        <w:t>.</w:t>
      </w:r>
      <w:r>
        <w:rPr>
          <w:szCs w:val="22"/>
        </w:rPr>
        <w:t xml:space="preserve"> </w:t>
      </w:r>
      <w:r w:rsidR="00C54B72" w:rsidRPr="00E609F1">
        <w:rPr>
          <w:szCs w:val="22"/>
        </w:rPr>
        <w:t>It is worth noting that all failure modes obtained are in agreement with acceptable failure modes reported in ASTM D 6641</w:t>
      </w:r>
      <w:r w:rsidR="007A1E42">
        <w:rPr>
          <w:szCs w:val="22"/>
        </w:rPr>
        <w:t xml:space="preserve"> </w:t>
      </w:r>
      <w:r w:rsidR="007A1E42">
        <w:rPr>
          <w:szCs w:val="22"/>
        </w:rPr>
        <w:fldChar w:fldCharType="begin" w:fldLock="1"/>
      </w:r>
      <w:r w:rsidR="004E70BF">
        <w:rPr>
          <w:szCs w:val="22"/>
        </w:rPr>
        <w:instrText>ADDIN CSL_CITATION { "citationItems" : [ { "id" : "ITEM-1", "itemData" : { "author" : [ { "dropping-particle" : "", "family" : "ASTM D 6641", "given" : "", "non-dropping-particle" : "", "parse-names" : false, "suffix" : "" } ], "container-title" : "American Society for Testing and Materials", "id" : "ITEM-1", "issued" : { "date-parts" : [ [ "2009" ] ] }, "title" : "Standard Test Method for Compressive Properties of Polymer Matrix Composite Materials Using a Combined Loading Compression (CLC) Test Fixture", "type" : "article-journal" }, "uris" : [ "http://www.mendeley.com/documents/?uuid=37661483-332e-4189-ba46-203af3186677" ] } ], "mendeley" : { "formattedCitation" : "[7]", "plainTextFormattedCitation" : "[7]", "previouslyFormattedCitation" : "[7]" }, "properties" : {  }, "schema" : "https://github.com/citation-style-language/schema/raw/master/csl-citation.json" }</w:instrText>
      </w:r>
      <w:r w:rsidR="007A1E42">
        <w:rPr>
          <w:szCs w:val="22"/>
        </w:rPr>
        <w:fldChar w:fldCharType="separate"/>
      </w:r>
      <w:r w:rsidR="004E70BF" w:rsidRPr="004E70BF">
        <w:rPr>
          <w:noProof/>
          <w:szCs w:val="22"/>
        </w:rPr>
        <w:t>[7]</w:t>
      </w:r>
      <w:r w:rsidR="007A1E42">
        <w:rPr>
          <w:szCs w:val="22"/>
        </w:rPr>
        <w:fldChar w:fldCharType="end"/>
      </w:r>
      <w:r w:rsidR="00C54B72" w:rsidRPr="00E609F1">
        <w:rPr>
          <w:szCs w:val="22"/>
        </w:rPr>
        <w:t>.</w:t>
      </w:r>
    </w:p>
    <w:p w14:paraId="16947D6F" w14:textId="77777777" w:rsidR="00E14EEA" w:rsidRDefault="00D24D65" w:rsidP="00E14EEA">
      <w:pPr>
        <w:pStyle w:val="1stTitleWCCM"/>
        <w:tabs>
          <w:tab w:val="clear" w:pos="360"/>
          <w:tab w:val="left" w:pos="284"/>
        </w:tabs>
        <w:spacing w:before="0" w:after="0"/>
        <w:outlineLvl w:val="0"/>
        <w:rPr>
          <w:caps w:val="0"/>
          <w:sz w:val="22"/>
          <w:szCs w:val="22"/>
        </w:rPr>
      </w:pPr>
      <w:r>
        <w:rPr>
          <w:noProof/>
          <w:lang w:val="en-GB" w:eastAsia="en-GB"/>
        </w:rPr>
        <w:drawing>
          <wp:anchor distT="0" distB="0" distL="114300" distR="114300" simplePos="0" relativeHeight="251993088" behindDoc="1" locked="0" layoutInCell="1" allowOverlap="1" wp14:anchorId="62D31850" wp14:editId="767979D9">
            <wp:simplePos x="0" y="0"/>
            <wp:positionH relativeFrom="margin">
              <wp:align>center</wp:align>
            </wp:positionH>
            <wp:positionV relativeFrom="paragraph">
              <wp:posOffset>25400</wp:posOffset>
            </wp:positionV>
            <wp:extent cx="3724275" cy="1381125"/>
            <wp:effectExtent l="0" t="0" r="0" b="0"/>
            <wp:wrapTight wrapText="bothSides">
              <wp:wrapPolygon edited="0">
                <wp:start x="0" y="0"/>
                <wp:lineTo x="0" y="21153"/>
                <wp:lineTo x="21434" y="21153"/>
                <wp:lineTo x="21434" y="0"/>
                <wp:lineTo x="0" y="0"/>
              </wp:wrapPolygon>
            </wp:wrapTight>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599CC086" w14:textId="77777777" w:rsidR="00E14EEA" w:rsidRDefault="00E14EEA" w:rsidP="00E14EEA">
      <w:pPr>
        <w:pStyle w:val="1stTitleWCCM"/>
        <w:tabs>
          <w:tab w:val="clear" w:pos="360"/>
          <w:tab w:val="left" w:pos="284"/>
        </w:tabs>
        <w:spacing w:before="0" w:after="0"/>
        <w:outlineLvl w:val="0"/>
        <w:rPr>
          <w:caps w:val="0"/>
          <w:sz w:val="22"/>
          <w:szCs w:val="22"/>
        </w:rPr>
      </w:pPr>
    </w:p>
    <w:p w14:paraId="6D92AD2B" w14:textId="77777777" w:rsidR="00E14EEA" w:rsidRDefault="00E14EEA" w:rsidP="00E14EEA">
      <w:pPr>
        <w:pStyle w:val="1stTitleWCCM"/>
        <w:tabs>
          <w:tab w:val="clear" w:pos="360"/>
          <w:tab w:val="left" w:pos="284"/>
        </w:tabs>
        <w:spacing w:before="0" w:after="0"/>
        <w:outlineLvl w:val="0"/>
        <w:rPr>
          <w:caps w:val="0"/>
          <w:sz w:val="22"/>
          <w:szCs w:val="22"/>
        </w:rPr>
      </w:pPr>
    </w:p>
    <w:p w14:paraId="2F0A3851" w14:textId="77777777" w:rsidR="00E14EEA" w:rsidRDefault="00E14EEA" w:rsidP="00E14EEA">
      <w:pPr>
        <w:pStyle w:val="1stTitleWCCM"/>
        <w:tabs>
          <w:tab w:val="clear" w:pos="360"/>
          <w:tab w:val="left" w:pos="284"/>
        </w:tabs>
        <w:spacing w:before="0" w:after="0"/>
        <w:outlineLvl w:val="0"/>
        <w:rPr>
          <w:caps w:val="0"/>
          <w:sz w:val="22"/>
          <w:szCs w:val="22"/>
        </w:rPr>
      </w:pPr>
    </w:p>
    <w:p w14:paraId="361F5245" w14:textId="77777777" w:rsidR="00E14EEA" w:rsidRDefault="00E14EEA" w:rsidP="00E14EEA">
      <w:pPr>
        <w:pStyle w:val="1stTitleWCCM"/>
        <w:tabs>
          <w:tab w:val="clear" w:pos="360"/>
          <w:tab w:val="left" w:pos="284"/>
        </w:tabs>
        <w:spacing w:before="0" w:after="0"/>
        <w:outlineLvl w:val="0"/>
        <w:rPr>
          <w:caps w:val="0"/>
          <w:sz w:val="22"/>
          <w:szCs w:val="22"/>
        </w:rPr>
      </w:pPr>
    </w:p>
    <w:p w14:paraId="6AA3E88C" w14:textId="77777777" w:rsidR="00E14EEA" w:rsidRDefault="00E14EEA" w:rsidP="00E14EEA"/>
    <w:p w14:paraId="2D1D27A4" w14:textId="77777777" w:rsidR="00E14EEA" w:rsidRDefault="00E14EEA" w:rsidP="00E14EEA"/>
    <w:p w14:paraId="52867DD1" w14:textId="77777777" w:rsidR="00E14EEA" w:rsidRDefault="00E14EEA" w:rsidP="00E14EEA"/>
    <w:p w14:paraId="0C95A075" w14:textId="6A1C42EA" w:rsidR="00E14EEA" w:rsidRDefault="00716076" w:rsidP="00E14EEA">
      <w:r>
        <w:rPr>
          <w:noProof/>
          <w:lang w:eastAsia="en-GB"/>
        </w:rPr>
        <mc:AlternateContent>
          <mc:Choice Requires="wps">
            <w:drawing>
              <wp:anchor distT="0" distB="0" distL="114300" distR="114300" simplePos="0" relativeHeight="251697152" behindDoc="1" locked="0" layoutInCell="1" allowOverlap="1" wp14:anchorId="7C12DE37" wp14:editId="04F8B676">
                <wp:simplePos x="0" y="0"/>
                <wp:positionH relativeFrom="margin">
                  <wp:align>right</wp:align>
                </wp:positionH>
                <wp:positionV relativeFrom="paragraph">
                  <wp:posOffset>165735</wp:posOffset>
                </wp:positionV>
                <wp:extent cx="5724525" cy="635"/>
                <wp:effectExtent l="0" t="0" r="9525" b="2540"/>
                <wp:wrapTight wrapText="bothSides">
                  <wp:wrapPolygon edited="0">
                    <wp:start x="0" y="0"/>
                    <wp:lineTo x="0" y="20490"/>
                    <wp:lineTo x="21564" y="20490"/>
                    <wp:lineTo x="21564"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a:effectLst/>
                      </wps:spPr>
                      <wps:txbx>
                        <w:txbxContent>
                          <w:p w14:paraId="221F4550" w14:textId="77777777" w:rsidR="009242EF" w:rsidRPr="00687AC1" w:rsidRDefault="009242EF" w:rsidP="001D1FD5">
                            <w:pPr>
                              <w:jc w:val="center"/>
                              <w:rPr>
                                <w:szCs w:val="22"/>
                                <w:lang w:val="en-US"/>
                              </w:rPr>
                            </w:pPr>
                            <w:r w:rsidRPr="00687AC1">
                              <w:rPr>
                                <w:b/>
                                <w:bCs/>
                                <w:szCs w:val="22"/>
                                <w:lang w:val="en-US"/>
                              </w:rPr>
                              <w:t xml:space="preserve">Figure </w:t>
                            </w:r>
                            <w:r w:rsidRPr="00687AC1">
                              <w:rPr>
                                <w:b/>
                                <w:bCs/>
                                <w:szCs w:val="22"/>
                                <w:lang w:val="en-US"/>
                              </w:rPr>
                              <w:fldChar w:fldCharType="begin"/>
                            </w:r>
                            <w:r w:rsidRPr="00687AC1">
                              <w:rPr>
                                <w:b/>
                                <w:bCs/>
                                <w:szCs w:val="22"/>
                                <w:lang w:val="en-US"/>
                              </w:rPr>
                              <w:instrText xml:space="preserve"> SEQ Figure \* ARABIC </w:instrText>
                            </w:r>
                            <w:r w:rsidRPr="00687AC1">
                              <w:rPr>
                                <w:b/>
                                <w:bCs/>
                                <w:szCs w:val="22"/>
                                <w:lang w:val="en-US"/>
                              </w:rPr>
                              <w:fldChar w:fldCharType="separate"/>
                            </w:r>
                            <w:r w:rsidR="00DB5E47">
                              <w:rPr>
                                <w:b/>
                                <w:bCs/>
                                <w:noProof/>
                                <w:szCs w:val="22"/>
                                <w:lang w:val="en-US"/>
                              </w:rPr>
                              <w:t>1</w:t>
                            </w:r>
                            <w:r w:rsidRPr="00687AC1">
                              <w:rPr>
                                <w:b/>
                                <w:bCs/>
                                <w:szCs w:val="22"/>
                                <w:lang w:val="en-US"/>
                              </w:rPr>
                              <w:fldChar w:fldCharType="end"/>
                            </w:r>
                            <w:r w:rsidRPr="00687AC1">
                              <w:rPr>
                                <w:b/>
                                <w:bCs/>
                                <w:szCs w:val="22"/>
                                <w:lang w:val="en-US"/>
                              </w:rPr>
                              <w:t>.</w:t>
                            </w:r>
                            <w:r w:rsidRPr="00687AC1">
                              <w:rPr>
                                <w:szCs w:val="22"/>
                                <w:lang w:val="en-US"/>
                              </w:rPr>
                              <w:t xml:space="preserve"> </w:t>
                            </w:r>
                            <w:r>
                              <w:rPr>
                                <w:szCs w:val="22"/>
                                <w:lang w:val="en-US"/>
                              </w:rPr>
                              <w:t>Average w</w:t>
                            </w:r>
                            <w:r w:rsidRPr="00687AC1">
                              <w:rPr>
                                <w:szCs w:val="22"/>
                                <w:lang w:val="en-US"/>
                              </w:rPr>
                              <w:t>eight gain for unidirectional, plain, and twill specimens for compressive strength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12DE37" id="_x0000_t202" coordsize="21600,21600" o:spt="202" path="m,l,21600r21600,l21600,xe">
                <v:stroke joinstyle="miter"/>
                <v:path gradientshapeok="t" o:connecttype="rect"/>
              </v:shapetype>
              <v:shape id="Text Box 5" o:spid="_x0000_s1026" type="#_x0000_t202" style="position:absolute;margin-left:399.55pt;margin-top:13.05pt;width:450.75pt;height:.05pt;z-index:-2516193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" stroked="f">
                <v:textbox style="mso-fit-shape-to-text:t" inset="0,0,0,0">
                  <w:txbxContent>
                    <w:p w14:paraId="221F4550" w14:textId="77777777" w:rsidR="009242EF" w:rsidRPr="00687AC1" w:rsidRDefault="009242EF" w:rsidP="001D1FD5">
                      <w:pPr>
                        <w:jc w:val="center"/>
                        <w:rPr>
                          <w:szCs w:val="22"/>
                          <w:lang w:val="en-US"/>
                        </w:rPr>
                      </w:pPr>
                      <w:r w:rsidRPr="00687AC1">
                        <w:rPr>
                          <w:b/>
                          <w:bCs/>
                          <w:szCs w:val="22"/>
                          <w:lang w:val="en-US"/>
                        </w:rPr>
                        <w:t xml:space="preserve">Figure </w:t>
                      </w:r>
                      <w:r w:rsidRPr="00687AC1">
                        <w:rPr>
                          <w:b/>
                          <w:bCs/>
                          <w:szCs w:val="22"/>
                          <w:lang w:val="en-US"/>
                        </w:rPr>
                        <w:fldChar w:fldCharType="begin"/>
                      </w:r>
                      <w:r w:rsidRPr="00687AC1">
                        <w:rPr>
                          <w:b/>
                          <w:bCs/>
                          <w:szCs w:val="22"/>
                          <w:lang w:val="en-US"/>
                        </w:rPr>
                        <w:instrText xml:space="preserve"> SEQ Figure \* ARABIC </w:instrText>
                      </w:r>
                      <w:r w:rsidRPr="00687AC1">
                        <w:rPr>
                          <w:b/>
                          <w:bCs/>
                          <w:szCs w:val="22"/>
                          <w:lang w:val="en-US"/>
                        </w:rPr>
                        <w:fldChar w:fldCharType="separate"/>
                      </w:r>
                      <w:r w:rsidR="00DB5E47">
                        <w:rPr>
                          <w:b/>
                          <w:bCs/>
                          <w:noProof/>
                          <w:szCs w:val="22"/>
                          <w:lang w:val="en-US"/>
                        </w:rPr>
                        <w:t>1</w:t>
                      </w:r>
                      <w:r w:rsidRPr="00687AC1">
                        <w:rPr>
                          <w:b/>
                          <w:bCs/>
                          <w:szCs w:val="22"/>
                          <w:lang w:val="en-US"/>
                        </w:rPr>
                        <w:fldChar w:fldCharType="end"/>
                      </w:r>
                      <w:r w:rsidRPr="00687AC1">
                        <w:rPr>
                          <w:b/>
                          <w:bCs/>
                          <w:szCs w:val="22"/>
                          <w:lang w:val="en-US"/>
                        </w:rPr>
                        <w:t>.</w:t>
                      </w:r>
                      <w:r w:rsidRPr="00687AC1">
                        <w:rPr>
                          <w:szCs w:val="22"/>
                          <w:lang w:val="en-US"/>
                        </w:rPr>
                        <w:t xml:space="preserve"> </w:t>
                      </w:r>
                      <w:r>
                        <w:rPr>
                          <w:szCs w:val="22"/>
                          <w:lang w:val="en-US"/>
                        </w:rPr>
                        <w:t>Average w</w:t>
                      </w:r>
                      <w:r w:rsidRPr="00687AC1">
                        <w:rPr>
                          <w:szCs w:val="22"/>
                          <w:lang w:val="en-US"/>
                        </w:rPr>
                        <w:t>eight gain for unidirectional, plain, and twill specimens for compressive strength analysis</w:t>
                      </w:r>
                    </w:p>
                  </w:txbxContent>
                </v:textbox>
                <w10:wrap type="tight" anchorx="margin"/>
              </v:shape>
            </w:pict>
          </mc:Fallback>
        </mc:AlternateContent>
      </w:r>
    </w:p>
    <w:p w14:paraId="633960B3" w14:textId="593FF076" w:rsidR="00E14EEA" w:rsidRDefault="00716076" w:rsidP="00E14EEA">
      <w:r>
        <w:rPr>
          <w:noProof/>
          <w:lang w:eastAsia="en-GB"/>
        </w:rPr>
        <w:drawing>
          <wp:anchor distT="0" distB="0" distL="114300" distR="114300" simplePos="0" relativeHeight="251992064" behindDoc="1" locked="0" layoutInCell="1" allowOverlap="1" wp14:anchorId="12EF59D3" wp14:editId="4536C94F">
            <wp:simplePos x="0" y="0"/>
            <wp:positionH relativeFrom="margin">
              <wp:posOffset>1209675</wp:posOffset>
            </wp:positionH>
            <wp:positionV relativeFrom="paragraph">
              <wp:posOffset>325120</wp:posOffset>
            </wp:positionV>
            <wp:extent cx="3314700" cy="1774190"/>
            <wp:effectExtent l="0" t="0" r="0" b="0"/>
            <wp:wrapTight wrapText="bothSides">
              <wp:wrapPolygon edited="0">
                <wp:start x="0" y="0"/>
                <wp:lineTo x="0" y="21337"/>
                <wp:lineTo x="21476" y="21337"/>
                <wp:lineTo x="21476" y="0"/>
                <wp:lineTo x="0" y="0"/>
              </wp:wrapPolygon>
            </wp:wrapTight>
            <wp:docPr id="269" name="Chart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2B3F95B6" w14:textId="621DA419" w:rsidR="00E14EEA" w:rsidRPr="00270AD8" w:rsidRDefault="00E14EEA" w:rsidP="00270AD8"/>
    <w:p w14:paraId="79D0DC46" w14:textId="629AAFB7" w:rsidR="008E720B" w:rsidRDefault="008E720B" w:rsidP="00E14EEA"/>
    <w:p w14:paraId="5C9F63DC" w14:textId="1EE89DE3" w:rsidR="008E720B" w:rsidRDefault="008E720B" w:rsidP="00E14EEA"/>
    <w:p w14:paraId="69C6E7A1" w14:textId="77777777" w:rsidR="008E720B" w:rsidRDefault="008E720B" w:rsidP="00E14EEA"/>
    <w:p w14:paraId="0EB0FD3C" w14:textId="77777777" w:rsidR="00E14EEA" w:rsidRPr="00F25005" w:rsidRDefault="00E14EEA" w:rsidP="00E14EEA">
      <w:pPr>
        <w:rPr>
          <w:b/>
          <w:bCs/>
        </w:rPr>
      </w:pPr>
    </w:p>
    <w:p w14:paraId="36EF8FEF" w14:textId="77777777" w:rsidR="00E14EEA" w:rsidRDefault="00E14EEA" w:rsidP="00E14EEA"/>
    <w:p w14:paraId="1F7192F3" w14:textId="77777777" w:rsidR="008E720B" w:rsidRDefault="008E720B" w:rsidP="00E14EEA"/>
    <w:p w14:paraId="631F46EC" w14:textId="79E4DE6F" w:rsidR="00E14EEA" w:rsidRDefault="00E14EEA" w:rsidP="00E14EEA"/>
    <w:p w14:paraId="41F0B2FC" w14:textId="77777777" w:rsidR="00607E1E" w:rsidRDefault="00607E1E" w:rsidP="001D1FD5"/>
    <w:p w14:paraId="4BC063C4" w14:textId="06572873" w:rsidR="00E14EEA" w:rsidRDefault="00716076" w:rsidP="00716076">
      <w:r>
        <w:rPr>
          <w:noProof/>
          <w:lang w:eastAsia="en-GB"/>
        </w:rPr>
        <mc:AlternateContent>
          <mc:Choice Requires="wps">
            <w:drawing>
              <wp:anchor distT="0" distB="0" distL="114300" distR="114300" simplePos="0" relativeHeight="251699200" behindDoc="1" locked="0" layoutInCell="1" allowOverlap="1" wp14:anchorId="06A07E2F" wp14:editId="78667818">
                <wp:simplePos x="0" y="0"/>
                <wp:positionH relativeFrom="margin">
                  <wp:align>right</wp:align>
                </wp:positionH>
                <wp:positionV relativeFrom="paragraph">
                  <wp:posOffset>182880</wp:posOffset>
                </wp:positionV>
                <wp:extent cx="5734050" cy="635"/>
                <wp:effectExtent l="0" t="0" r="0" b="2540"/>
                <wp:wrapTight wrapText="bothSides">
                  <wp:wrapPolygon edited="0">
                    <wp:start x="0" y="0"/>
                    <wp:lineTo x="0" y="20490"/>
                    <wp:lineTo x="21528" y="20490"/>
                    <wp:lineTo x="21528"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5734050" cy="635"/>
                        </a:xfrm>
                        <a:prstGeom prst="rect">
                          <a:avLst/>
                        </a:prstGeom>
                        <a:solidFill>
                          <a:prstClr val="white"/>
                        </a:solidFill>
                        <a:ln>
                          <a:noFill/>
                        </a:ln>
                        <a:effectLst/>
                      </wps:spPr>
                      <wps:txbx>
                        <w:txbxContent>
                          <w:p w14:paraId="79783423" w14:textId="77777777" w:rsidR="009242EF" w:rsidRPr="00687AC1" w:rsidRDefault="009242EF" w:rsidP="001D1FD5">
                            <w:pPr>
                              <w:jc w:val="center"/>
                              <w:rPr>
                                <w:noProof/>
                                <w:szCs w:val="22"/>
                              </w:rPr>
                            </w:pPr>
                            <w:r w:rsidRPr="00687AC1">
                              <w:rPr>
                                <w:b/>
                                <w:bCs/>
                                <w:szCs w:val="22"/>
                              </w:rPr>
                              <w:t xml:space="preserve">Figure </w:t>
                            </w:r>
                            <w:r w:rsidRPr="00687AC1">
                              <w:rPr>
                                <w:b/>
                                <w:bCs/>
                                <w:szCs w:val="22"/>
                              </w:rPr>
                              <w:fldChar w:fldCharType="begin"/>
                            </w:r>
                            <w:r w:rsidRPr="00687AC1">
                              <w:rPr>
                                <w:b/>
                                <w:bCs/>
                                <w:szCs w:val="22"/>
                              </w:rPr>
                              <w:instrText xml:space="preserve"> SEQ Figure \* ARABIC </w:instrText>
                            </w:r>
                            <w:r w:rsidRPr="00687AC1">
                              <w:rPr>
                                <w:b/>
                                <w:bCs/>
                                <w:szCs w:val="22"/>
                              </w:rPr>
                              <w:fldChar w:fldCharType="separate"/>
                            </w:r>
                            <w:r w:rsidR="00DB5E47">
                              <w:rPr>
                                <w:b/>
                                <w:bCs/>
                                <w:noProof/>
                                <w:szCs w:val="22"/>
                              </w:rPr>
                              <w:t>2</w:t>
                            </w:r>
                            <w:r w:rsidRPr="00687AC1">
                              <w:rPr>
                                <w:b/>
                                <w:bCs/>
                                <w:szCs w:val="22"/>
                              </w:rPr>
                              <w:fldChar w:fldCharType="end"/>
                            </w:r>
                            <w:r w:rsidRPr="00687AC1">
                              <w:rPr>
                                <w:b/>
                                <w:bCs/>
                                <w:szCs w:val="22"/>
                              </w:rPr>
                              <w:t>.</w:t>
                            </w:r>
                            <w:r>
                              <w:rPr>
                                <w:szCs w:val="22"/>
                              </w:rPr>
                              <w:t xml:space="preserve"> Average l</w:t>
                            </w:r>
                            <w:r w:rsidRPr="00687AC1">
                              <w:rPr>
                                <w:szCs w:val="22"/>
                              </w:rPr>
                              <w:t>aminate maximum compress</w:t>
                            </w:r>
                            <w:r>
                              <w:rPr>
                                <w:szCs w:val="22"/>
                              </w:rPr>
                              <w:t>ive strengths for dry and water-</w:t>
                            </w:r>
                            <w:r w:rsidRPr="00687AC1">
                              <w:rPr>
                                <w:szCs w:val="22"/>
                              </w:rPr>
                              <w:t>immersed unidirectional, plain, and twill CFRP specimens.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A07E2F" id="Text Box 6" o:spid="_x0000_s1027" type="#_x0000_t202" style="position:absolute;margin-left:400.3pt;margin-top:14.4pt;width:451.5pt;height:.05pt;z-index:-2516172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" stroked="f">
                <v:textbox style="mso-fit-shape-to-text:t" inset="0,0,0,0">
                  <w:txbxContent>
                    <w:p w14:paraId="79783423" w14:textId="77777777" w:rsidR="009242EF" w:rsidRPr="00687AC1" w:rsidRDefault="009242EF" w:rsidP="001D1FD5">
                      <w:pPr>
                        <w:jc w:val="center"/>
                        <w:rPr>
                          <w:noProof/>
                          <w:szCs w:val="22"/>
                        </w:rPr>
                      </w:pPr>
                      <w:r w:rsidRPr="00687AC1">
                        <w:rPr>
                          <w:b/>
                          <w:bCs/>
                          <w:szCs w:val="22"/>
                        </w:rPr>
                        <w:t xml:space="preserve">Figure </w:t>
                      </w:r>
                      <w:r w:rsidRPr="00687AC1">
                        <w:rPr>
                          <w:b/>
                          <w:bCs/>
                          <w:szCs w:val="22"/>
                        </w:rPr>
                        <w:fldChar w:fldCharType="begin"/>
                      </w:r>
                      <w:r w:rsidRPr="00687AC1">
                        <w:rPr>
                          <w:b/>
                          <w:bCs/>
                          <w:szCs w:val="22"/>
                        </w:rPr>
                        <w:instrText xml:space="preserve"> SEQ Figure \* ARABIC </w:instrText>
                      </w:r>
                      <w:r w:rsidRPr="00687AC1">
                        <w:rPr>
                          <w:b/>
                          <w:bCs/>
                          <w:szCs w:val="22"/>
                        </w:rPr>
                        <w:fldChar w:fldCharType="separate"/>
                      </w:r>
                      <w:r w:rsidR="00DB5E47">
                        <w:rPr>
                          <w:b/>
                          <w:bCs/>
                          <w:noProof/>
                          <w:szCs w:val="22"/>
                        </w:rPr>
                        <w:t>2</w:t>
                      </w:r>
                      <w:r w:rsidRPr="00687AC1">
                        <w:rPr>
                          <w:b/>
                          <w:bCs/>
                          <w:szCs w:val="22"/>
                        </w:rPr>
                        <w:fldChar w:fldCharType="end"/>
                      </w:r>
                      <w:r w:rsidRPr="00687AC1">
                        <w:rPr>
                          <w:b/>
                          <w:bCs/>
                          <w:szCs w:val="22"/>
                        </w:rPr>
                        <w:t>.</w:t>
                      </w:r>
                      <w:r>
                        <w:rPr>
                          <w:szCs w:val="22"/>
                        </w:rPr>
                        <w:t xml:space="preserve"> Average l</w:t>
                      </w:r>
                      <w:r w:rsidRPr="00687AC1">
                        <w:rPr>
                          <w:szCs w:val="22"/>
                        </w:rPr>
                        <w:t>aminate maximum compress</w:t>
                      </w:r>
                      <w:r>
                        <w:rPr>
                          <w:szCs w:val="22"/>
                        </w:rPr>
                        <w:t>ive strengths for dry and water-</w:t>
                      </w:r>
                      <w:r w:rsidRPr="00687AC1">
                        <w:rPr>
                          <w:szCs w:val="22"/>
                        </w:rPr>
                        <w:t>immersed unidirectional, plain, and twill CFRP specimens.</w:t>
                      </w:r>
                    </w:p>
                  </w:txbxContent>
                </v:textbox>
                <w10:wrap type="tight" anchorx="margin"/>
              </v:shape>
            </w:pict>
          </mc:Fallback>
        </mc:AlternateContent>
      </w:r>
    </w:p>
    <w:p w14:paraId="2EC037C3" w14:textId="0DE84C8E" w:rsidR="00E14EEA" w:rsidRDefault="00AE3472" w:rsidP="00E14EEA">
      <w:r w:rsidRPr="004151D5">
        <w:rPr>
          <w:noProof/>
          <w:lang w:eastAsia="en-GB"/>
        </w:rPr>
        <w:lastRenderedPageBreak/>
        <w:drawing>
          <wp:anchor distT="0" distB="0" distL="114300" distR="114300" simplePos="0" relativeHeight="251663360" behindDoc="1" locked="0" layoutInCell="1" allowOverlap="1" wp14:anchorId="11D8AEEA" wp14:editId="40BB135C">
            <wp:simplePos x="0" y="0"/>
            <wp:positionH relativeFrom="margin">
              <wp:posOffset>1295400</wp:posOffset>
            </wp:positionH>
            <wp:positionV relativeFrom="paragraph">
              <wp:posOffset>9525</wp:posOffset>
            </wp:positionV>
            <wp:extent cx="1875155" cy="1381125"/>
            <wp:effectExtent l="0" t="0" r="0" b="9525"/>
            <wp:wrapTight wrapText="bothSides">
              <wp:wrapPolygon edited="0">
                <wp:start x="0" y="0"/>
                <wp:lineTo x="0" y="21451"/>
                <wp:lineTo x="21285" y="21451"/>
                <wp:lineTo x="21285" y="0"/>
                <wp:lineTo x="0" y="0"/>
              </wp:wrapPolygon>
            </wp:wrapTight>
            <wp:docPr id="15" name="Picture 15" descr="C:\Users\c1666153.X708BCD7B1D7C.001\Desktop\CLC\U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1666153.X708BCD7B1D7C.001\Desktop\CLC\UD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515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500B" w:rsidRPr="004151D5">
        <w:rPr>
          <w:noProof/>
          <w:lang w:eastAsia="en-GB"/>
        </w:rPr>
        <w:drawing>
          <wp:anchor distT="0" distB="0" distL="114300" distR="114300" simplePos="0" relativeHeight="251664384" behindDoc="1" locked="0" layoutInCell="1" allowOverlap="1" wp14:anchorId="63E28DC8" wp14:editId="056617F0">
            <wp:simplePos x="0" y="0"/>
            <wp:positionH relativeFrom="margin">
              <wp:posOffset>3185160</wp:posOffset>
            </wp:positionH>
            <wp:positionV relativeFrom="paragraph">
              <wp:posOffset>11430</wp:posOffset>
            </wp:positionV>
            <wp:extent cx="1826895" cy="1381125"/>
            <wp:effectExtent l="0" t="0" r="1905" b="9525"/>
            <wp:wrapTight wrapText="bothSides">
              <wp:wrapPolygon edited="0">
                <wp:start x="0" y="0"/>
                <wp:lineTo x="0" y="21451"/>
                <wp:lineTo x="21397" y="21451"/>
                <wp:lineTo x="21397" y="0"/>
                <wp:lineTo x="0" y="0"/>
              </wp:wrapPolygon>
            </wp:wrapTight>
            <wp:docPr id="252" name="Picture 252" descr="C:\Users\c1666153.X708BCD7B1D7C.001\Desktop\CLC\UD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1666153.X708BCD7B1D7C.001\Desktop\CLC\UDW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689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500B" w:rsidRPr="004151D5">
        <w:rPr>
          <w:noProof/>
          <w:lang w:eastAsia="en-GB"/>
        </w:rPr>
        <mc:AlternateContent>
          <mc:Choice Requires="wps">
            <w:drawing>
              <wp:anchor distT="0" distB="0" distL="114300" distR="114300" simplePos="0" relativeHeight="251670528" behindDoc="0" locked="0" layoutInCell="1" allowOverlap="1" wp14:anchorId="38B10357" wp14:editId="79DA0070">
                <wp:simplePos x="0" y="0"/>
                <wp:positionH relativeFrom="margin">
                  <wp:posOffset>2595245</wp:posOffset>
                </wp:positionH>
                <wp:positionV relativeFrom="paragraph">
                  <wp:posOffset>-28575</wp:posOffset>
                </wp:positionV>
                <wp:extent cx="1419225" cy="4286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0E95D0E2"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10357" id="Text Box 1" o:spid="_x0000_s1028" type="#_x0000_t202" style="position:absolute;margin-left:204.35pt;margin-top:-2.25pt;width:111.7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" filled="f" stroked="f">
                <v:textbox>
                  <w:txbxContent>
                    <w:p w14:paraId="0E95D0E2"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v:textbox>
                <w10:wrap anchorx="margin"/>
              </v:shape>
            </w:pict>
          </mc:Fallback>
        </mc:AlternateContent>
      </w:r>
      <w:r w:rsidR="00EC224A" w:rsidRPr="004151D5">
        <w:rPr>
          <w:noProof/>
          <w:lang w:eastAsia="en-GB"/>
        </w:rPr>
        <mc:AlternateContent>
          <mc:Choice Requires="wps">
            <w:drawing>
              <wp:anchor distT="0" distB="0" distL="114300" distR="114300" simplePos="0" relativeHeight="251665408" behindDoc="0" locked="0" layoutInCell="1" allowOverlap="1" wp14:anchorId="3B4FAEBE" wp14:editId="7AEF71C8">
                <wp:simplePos x="0" y="0"/>
                <wp:positionH relativeFrom="margin">
                  <wp:posOffset>690245</wp:posOffset>
                </wp:positionH>
                <wp:positionV relativeFrom="paragraph">
                  <wp:posOffset>-12065</wp:posOffset>
                </wp:positionV>
                <wp:extent cx="1419225" cy="428625"/>
                <wp:effectExtent l="0" t="0" r="0" b="9525"/>
                <wp:wrapNone/>
                <wp:docPr id="416" name="Text Box 416"/>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2589FC7F"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FAEBE" id="Text Box 416" o:spid="_x0000_s1029" type="#_x0000_t202" style="position:absolute;margin-left:54.35pt;margin-top:-.95pt;width:111.75pt;height:33.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" filled="f" stroked="f">
                <v:textbox>
                  <w:txbxContent>
                    <w:p w14:paraId="2589FC7F"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v:textbox>
                <w10:wrap anchorx="margin"/>
              </v:shape>
            </w:pict>
          </mc:Fallback>
        </mc:AlternateContent>
      </w:r>
      <w:r w:rsidR="00F05170" w:rsidRPr="00724DB0">
        <w:rPr>
          <w:noProof/>
          <w:lang w:eastAsia="en-GB"/>
        </w:rPr>
        <mc:AlternateContent>
          <mc:Choice Requires="wps">
            <w:drawing>
              <wp:anchor distT="0" distB="0" distL="114300" distR="114300" simplePos="0" relativeHeight="251672576" behindDoc="0" locked="0" layoutInCell="1" allowOverlap="1" wp14:anchorId="4EECFFCA" wp14:editId="751DC537">
                <wp:simplePos x="0" y="0"/>
                <wp:positionH relativeFrom="column">
                  <wp:posOffset>4109720</wp:posOffset>
                </wp:positionH>
                <wp:positionV relativeFrom="paragraph">
                  <wp:posOffset>247015</wp:posOffset>
                </wp:positionV>
                <wp:extent cx="152400" cy="45085"/>
                <wp:effectExtent l="19050" t="38100" r="19050" b="69215"/>
                <wp:wrapNone/>
                <wp:docPr id="264" name="Straight Arrow Connector 264"/>
                <wp:cNvGraphicFramePr/>
                <a:graphic xmlns:a="http://schemas.openxmlformats.org/drawingml/2006/main">
                  <a:graphicData uri="http://schemas.microsoft.com/office/word/2010/wordprocessingShape">
                    <wps:wsp>
                      <wps:cNvCnPr/>
                      <wps:spPr>
                        <a:xfrm flipH="1">
                          <a:off x="0" y="0"/>
                          <a:ext cx="152400" cy="450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DBE6E3" id="_x0000_t32" coordsize="21600,21600" o:spt="32" o:oned="t" path="m,l21600,21600e" filled="f">
                <v:path arrowok="t" fillok="f" o:connecttype="none"/>
                <o:lock v:ext="edit" shapetype="t"/>
              </v:shapetype>
              <v:shape id="Straight Arrow Connector 264" o:spid="_x0000_s1026" type="#_x0000_t32" style="position:absolute;margin-left:323.6pt;margin-top:19.45pt;width:12pt;height:3.5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" strokecolor="red" strokeweight=".5pt">
                <v:stroke endarrow="block" joinstyle="miter"/>
              </v:shape>
            </w:pict>
          </mc:Fallback>
        </mc:AlternateContent>
      </w:r>
      <w:r w:rsidR="00F05170" w:rsidRPr="004151D5">
        <w:rPr>
          <w:noProof/>
          <w:lang w:eastAsia="en-GB"/>
        </w:rPr>
        <mc:AlternateContent>
          <mc:Choice Requires="wps">
            <w:drawing>
              <wp:anchor distT="0" distB="0" distL="114300" distR="114300" simplePos="0" relativeHeight="251666432" behindDoc="0" locked="0" layoutInCell="1" allowOverlap="1" wp14:anchorId="1223D135" wp14:editId="031DAC68">
                <wp:simplePos x="0" y="0"/>
                <wp:positionH relativeFrom="page">
                  <wp:posOffset>3434080</wp:posOffset>
                </wp:positionH>
                <wp:positionV relativeFrom="paragraph">
                  <wp:posOffset>48260</wp:posOffset>
                </wp:positionV>
                <wp:extent cx="2705100" cy="252412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0A6DE594" w14:textId="77777777" w:rsidR="009242EF" w:rsidRPr="00724DB0" w:rsidRDefault="009242EF" w:rsidP="004151D5">
                            <w:pPr>
                              <w:ind w:left="1080"/>
                              <w:jc w:val="center"/>
                              <w:rPr>
                                <w:b/>
                                <w:bCs/>
                                <w:noProof/>
                                <w:color w:val="FFFFFF" w:themeColor="background1"/>
                                <w:sz w:val="20"/>
                                <w:szCs w:val="20"/>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286C">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Through</w:t>
                            </w:r>
                            <w:r w:rsidRPr="00724DB0">
                              <w:rPr>
                                <w:b/>
                                <w:bCs/>
                                <w:noProof/>
                                <w:color w:val="FFFFFF" w:themeColor="background1"/>
                                <w:sz w:val="20"/>
                                <w:szCs w:val="20"/>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thickness</w:t>
                            </w:r>
                            <w:r>
                              <w:rPr>
                                <w:b/>
                                <w:bCs/>
                                <w:noProof/>
                                <w:color w:val="FFFFFF" w:themeColor="background1"/>
                                <w:sz w:val="20"/>
                                <w:szCs w:val="20"/>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crack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23D135" id="Text Box 260" o:spid="_x0000_s1030" type="#_x0000_t202" style="position:absolute;margin-left:270.4pt;margin-top:3.8pt;width:213pt;height:198.75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" filled="f" stroked="f">
                <v:textbox style="mso-fit-shape-to-text:t">
                  <w:txbxContent>
                    <w:p w14:paraId="0A6DE594" w14:textId="77777777" w:rsidR="009242EF" w:rsidRPr="00724DB0" w:rsidRDefault="009242EF" w:rsidP="004151D5">
                      <w:pPr>
                        <w:ind w:left="1080"/>
                        <w:jc w:val="center"/>
                        <w:rPr>
                          <w:b/>
                          <w:bCs/>
                          <w:noProof/>
                          <w:color w:val="FFFFFF" w:themeColor="background1"/>
                          <w:sz w:val="20"/>
                          <w:szCs w:val="20"/>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286C">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Through</w:t>
                      </w:r>
                      <w:r w:rsidRPr="00724DB0">
                        <w:rPr>
                          <w:b/>
                          <w:bCs/>
                          <w:noProof/>
                          <w:color w:val="FFFFFF" w:themeColor="background1"/>
                          <w:sz w:val="20"/>
                          <w:szCs w:val="20"/>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thickness</w:t>
                      </w:r>
                      <w:r>
                        <w:rPr>
                          <w:b/>
                          <w:bCs/>
                          <w:noProof/>
                          <w:color w:val="FFFFFF" w:themeColor="background1"/>
                          <w:sz w:val="20"/>
                          <w:szCs w:val="20"/>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crack</w:t>
                      </w:r>
                    </w:p>
                  </w:txbxContent>
                </v:textbox>
                <w10:wrap anchorx="page"/>
              </v:shape>
            </w:pict>
          </mc:Fallback>
        </mc:AlternateContent>
      </w:r>
      <w:r w:rsidR="00F05170" w:rsidRPr="004151D5">
        <w:rPr>
          <w:noProof/>
          <w:lang w:eastAsia="en-GB"/>
        </w:rPr>
        <mc:AlternateContent>
          <mc:Choice Requires="wps">
            <w:drawing>
              <wp:anchor distT="0" distB="0" distL="114300" distR="114300" simplePos="0" relativeHeight="251667456" behindDoc="0" locked="0" layoutInCell="1" allowOverlap="1" wp14:anchorId="246BD691" wp14:editId="581348C6">
                <wp:simplePos x="0" y="0"/>
                <wp:positionH relativeFrom="page">
                  <wp:posOffset>3408045</wp:posOffset>
                </wp:positionH>
                <wp:positionV relativeFrom="paragraph">
                  <wp:posOffset>989965</wp:posOffset>
                </wp:positionV>
                <wp:extent cx="2705100" cy="2524125"/>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514548E9" w14:textId="77777777" w:rsidR="009242EF" w:rsidRPr="005A7E9F" w:rsidRDefault="009242EF" w:rsidP="004151D5">
                            <w:pPr>
                              <w:ind w:left="1080"/>
                              <w:jc w:val="center"/>
                              <w:rPr>
                                <w:b/>
                                <w:bCs/>
                                <w:noProof/>
                                <w:color w:val="FFFFFF" w:themeColor="background1"/>
                                <w:szCs w:val="22"/>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7E9F">
                              <w:rPr>
                                <w:b/>
                                <w:bCs/>
                                <w:noProof/>
                                <w:color w:val="FFFFFF" w:themeColor="background1"/>
                                <w:szCs w:val="22"/>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Brooming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46BD691" id="_x0000_t202" coordsize="21600,21600" o:spt="202" path="m,l,21600r21600,l21600,xe">
                <v:stroke joinstyle="miter"/>
                <v:path gradientshapeok="t" o:connecttype="rect"/>
              </v:shapetype>
              <v:shape id="Text Box 262" o:spid="_x0000_s1031" type="#_x0000_t202" style="position:absolute;margin-left:268.35pt;margin-top:77.95pt;width:213pt;height:198.75pt;z-index:251667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" filled="f" stroked="f">
                <v:textbox style="mso-fit-shape-to-text:t">
                  <w:txbxContent>
                    <w:p w14:paraId="514548E9" w14:textId="77777777" w:rsidR="009242EF" w:rsidRPr="005A7E9F" w:rsidRDefault="009242EF" w:rsidP="004151D5">
                      <w:pPr>
                        <w:ind w:left="1080"/>
                        <w:jc w:val="center"/>
                        <w:rPr>
                          <w:b/>
                          <w:bCs/>
                          <w:noProof/>
                          <w:color w:val="FFFFFF" w:themeColor="background1"/>
                          <w:szCs w:val="22"/>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7E9F">
                        <w:rPr>
                          <w:b/>
                          <w:bCs/>
                          <w:noProof/>
                          <w:color w:val="FFFFFF" w:themeColor="background1"/>
                          <w:szCs w:val="22"/>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Brooming region</w:t>
                      </w:r>
                    </w:p>
                  </w:txbxContent>
                </v:textbox>
                <w10:wrap anchorx="page"/>
              </v:shape>
            </w:pict>
          </mc:Fallback>
        </mc:AlternateContent>
      </w:r>
      <w:r w:rsidR="00F05170" w:rsidRPr="004151D5">
        <w:rPr>
          <w:noProof/>
          <w:lang w:eastAsia="en-GB"/>
        </w:rPr>
        <mc:AlternateContent>
          <mc:Choice Requires="wps">
            <w:drawing>
              <wp:anchor distT="0" distB="0" distL="114300" distR="114300" simplePos="0" relativeHeight="251668480" behindDoc="0" locked="0" layoutInCell="1" allowOverlap="1" wp14:anchorId="76DBCB70" wp14:editId="69187D06">
                <wp:simplePos x="0" y="0"/>
                <wp:positionH relativeFrom="column">
                  <wp:posOffset>3891280</wp:posOffset>
                </wp:positionH>
                <wp:positionV relativeFrom="paragraph">
                  <wp:posOffset>699135</wp:posOffset>
                </wp:positionV>
                <wp:extent cx="452120" cy="290830"/>
                <wp:effectExtent l="0" t="0" r="24130" b="13970"/>
                <wp:wrapNone/>
                <wp:docPr id="330" name="Double Bracket 330"/>
                <wp:cNvGraphicFramePr/>
                <a:graphic xmlns:a="http://schemas.openxmlformats.org/drawingml/2006/main">
                  <a:graphicData uri="http://schemas.microsoft.com/office/word/2010/wordprocessingShape">
                    <wps:wsp>
                      <wps:cNvSpPr/>
                      <wps:spPr>
                        <a:xfrm>
                          <a:off x="0" y="0"/>
                          <a:ext cx="452120" cy="290830"/>
                        </a:xfrm>
                        <a:prstGeom prst="bracketPair">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479D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30" o:spid="_x0000_s1026" type="#_x0000_t185" style="position:absolute;margin-left:306.4pt;margin-top:55.05pt;width:35.6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" strokecolor="red" strokeweight=".5pt">
                <v:stroke joinstyle="miter"/>
              </v:shape>
            </w:pict>
          </mc:Fallback>
        </mc:AlternateContent>
      </w:r>
    </w:p>
    <w:p w14:paraId="1F27FA5A" w14:textId="77777777" w:rsidR="00E14EEA" w:rsidRDefault="00E14EEA" w:rsidP="00E14EEA"/>
    <w:p w14:paraId="5BBBFF3F" w14:textId="77777777" w:rsidR="00E14EEA" w:rsidRDefault="00E14EEA" w:rsidP="00E14EEA"/>
    <w:p w14:paraId="563C08B3" w14:textId="77777777" w:rsidR="00E14EEA" w:rsidRDefault="00BF1F47" w:rsidP="00E14EEA">
      <w:r>
        <w:rPr>
          <w:noProof/>
          <w:lang w:eastAsia="en-GB"/>
        </w:rPr>
        <mc:AlternateContent>
          <mc:Choice Requires="wps">
            <w:drawing>
              <wp:anchor distT="45720" distB="45720" distL="114300" distR="114300" simplePos="0" relativeHeight="251688960" behindDoc="0" locked="0" layoutInCell="1" allowOverlap="1" wp14:anchorId="6B813A66" wp14:editId="57AA587C">
                <wp:simplePos x="0" y="0"/>
                <wp:positionH relativeFrom="margin">
                  <wp:posOffset>457200</wp:posOffset>
                </wp:positionH>
                <wp:positionV relativeFrom="paragraph">
                  <wp:posOffset>110490</wp:posOffset>
                </wp:positionV>
                <wp:extent cx="428625" cy="1404620"/>
                <wp:effectExtent l="0" t="0" r="2857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solidFill>
                            <a:schemeClr val="bg1"/>
                          </a:solidFill>
                          <a:miter lim="800000"/>
                          <a:headEnd/>
                          <a:tailEnd/>
                        </a:ln>
                      </wps:spPr>
                      <wps:txbx>
                        <w:txbxContent>
                          <w:p w14:paraId="4186728E" w14:textId="77777777" w:rsidR="009242EF" w:rsidRPr="00FB3077" w:rsidRDefault="009242EF" w:rsidP="00587DD7">
                            <w:pPr>
                              <w:jc w:val="center"/>
                              <w:rPr>
                                <w:szCs w:val="22"/>
                              </w:rPr>
                            </w:pPr>
                            <w:r w:rsidRPr="00FB3077">
                              <w:rPr>
                                <w:szCs w:val="22"/>
                              </w:rPr>
                              <w:t>UD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813A66" id="Text Box 2" o:spid="_x0000_s1032" type="#_x0000_t202" style="position:absolute;margin-left:36pt;margin-top:8.7pt;width:33.75pt;height:110.6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" strokecolor="white [3212]">
                <v:textbox style="mso-fit-shape-to-text:t">
                  <w:txbxContent>
                    <w:p w14:paraId="4186728E" w14:textId="77777777" w:rsidR="009242EF" w:rsidRPr="00FB3077" w:rsidRDefault="009242EF" w:rsidP="00587DD7">
                      <w:pPr>
                        <w:jc w:val="center"/>
                        <w:rPr>
                          <w:szCs w:val="22"/>
                        </w:rPr>
                      </w:pPr>
                      <w:r w:rsidRPr="00FB3077">
                        <w:rPr>
                          <w:szCs w:val="22"/>
                        </w:rPr>
                        <w:t>UD</w:t>
                      </w:r>
                    </w:p>
                  </w:txbxContent>
                </v:textbox>
                <w10:wrap type="square" anchorx="margin"/>
              </v:shape>
            </w:pict>
          </mc:Fallback>
        </mc:AlternateContent>
      </w:r>
    </w:p>
    <w:p w14:paraId="58269BAF" w14:textId="77777777" w:rsidR="00E14EEA" w:rsidRDefault="00E14EEA" w:rsidP="00E14EEA"/>
    <w:p w14:paraId="5C2F6E8D" w14:textId="77777777" w:rsidR="00E14EEA" w:rsidRDefault="00E14EEA" w:rsidP="00E14EEA"/>
    <w:p w14:paraId="22B0F93B" w14:textId="77777777" w:rsidR="00E14EEA" w:rsidRDefault="00E14EEA" w:rsidP="00E14EEA"/>
    <w:p w14:paraId="7A561662" w14:textId="77777777" w:rsidR="00E14EEA" w:rsidRDefault="00E14EEA" w:rsidP="00E14EEA"/>
    <w:p w14:paraId="53A5B885" w14:textId="77777777" w:rsidR="00E14EEA" w:rsidRDefault="00AE3472" w:rsidP="00E14EEA">
      <w:r w:rsidRPr="004151D5">
        <w:rPr>
          <w:noProof/>
          <w:lang w:eastAsia="en-GB"/>
        </w:rPr>
        <w:drawing>
          <wp:anchor distT="0" distB="0" distL="114300" distR="114300" simplePos="0" relativeHeight="251675648" behindDoc="1" locked="0" layoutInCell="1" allowOverlap="1" wp14:anchorId="3D116995" wp14:editId="600C5F7B">
            <wp:simplePos x="0" y="0"/>
            <wp:positionH relativeFrom="margin">
              <wp:posOffset>3190240</wp:posOffset>
            </wp:positionH>
            <wp:positionV relativeFrom="paragraph">
              <wp:posOffset>124460</wp:posOffset>
            </wp:positionV>
            <wp:extent cx="1821815" cy="1387475"/>
            <wp:effectExtent l="0" t="0" r="6985" b="3175"/>
            <wp:wrapTight wrapText="bothSides">
              <wp:wrapPolygon edited="0">
                <wp:start x="0" y="0"/>
                <wp:lineTo x="0" y="21353"/>
                <wp:lineTo x="21457" y="21353"/>
                <wp:lineTo x="21457" y="0"/>
                <wp:lineTo x="0" y="0"/>
              </wp:wrapPolygon>
            </wp:wrapTight>
            <wp:docPr id="287" name="Picture 287" descr="C:\Users\c1666153.X708BCD7B1D7C.001\Desktop\CLC\Plain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1666153.X708BCD7B1D7C.001\Desktop\CLC\PlainW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821815" cy="138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500B" w:rsidRPr="004151D5">
        <w:rPr>
          <w:noProof/>
          <w:lang w:eastAsia="en-GB"/>
        </w:rPr>
        <w:drawing>
          <wp:anchor distT="0" distB="0" distL="114300" distR="114300" simplePos="0" relativeHeight="251674624" behindDoc="1" locked="0" layoutInCell="1" allowOverlap="1" wp14:anchorId="55B7D02B" wp14:editId="07B9DD56">
            <wp:simplePos x="0" y="0"/>
            <wp:positionH relativeFrom="margin">
              <wp:posOffset>1299845</wp:posOffset>
            </wp:positionH>
            <wp:positionV relativeFrom="paragraph">
              <wp:posOffset>121920</wp:posOffset>
            </wp:positionV>
            <wp:extent cx="1875155" cy="1387475"/>
            <wp:effectExtent l="0" t="0" r="0" b="3175"/>
            <wp:wrapTight wrapText="bothSides">
              <wp:wrapPolygon edited="0">
                <wp:start x="0" y="0"/>
                <wp:lineTo x="0" y="21353"/>
                <wp:lineTo x="21285" y="21353"/>
                <wp:lineTo x="21285" y="0"/>
                <wp:lineTo x="0" y="0"/>
              </wp:wrapPolygon>
            </wp:wrapTight>
            <wp:docPr id="278" name="Picture 278" descr="C:\Users\c1666153.X708BCD7B1D7C.001\Desktop\CLC\Pla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1666153.X708BCD7B1D7C.001\Desktop\CLC\Plain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5155" cy="138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500B" w:rsidRPr="004151D5">
        <w:rPr>
          <w:noProof/>
          <w:lang w:eastAsia="en-GB"/>
        </w:rPr>
        <mc:AlternateContent>
          <mc:Choice Requires="wps">
            <w:drawing>
              <wp:anchor distT="0" distB="0" distL="114300" distR="114300" simplePos="0" relativeHeight="251677696" behindDoc="0" locked="0" layoutInCell="1" allowOverlap="1" wp14:anchorId="006CEC4F" wp14:editId="6DB251C9">
                <wp:simplePos x="0" y="0"/>
                <wp:positionH relativeFrom="margin">
                  <wp:posOffset>2598420</wp:posOffset>
                </wp:positionH>
                <wp:positionV relativeFrom="paragraph">
                  <wp:posOffset>90170</wp:posOffset>
                </wp:positionV>
                <wp:extent cx="1419225" cy="428625"/>
                <wp:effectExtent l="0" t="0" r="0" b="9525"/>
                <wp:wrapNone/>
                <wp:docPr id="387" name="Text Box 387"/>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479BE35E"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CEC4F" id="Text Box 387" o:spid="_x0000_s1033" type="#_x0000_t202" style="position:absolute;margin-left:204.6pt;margin-top:7.1pt;width:111.75pt;height:33.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" filled="f" stroked="f">
                <v:textbox>
                  <w:txbxContent>
                    <w:p w14:paraId="479BE35E"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v:textbox>
                <w10:wrap anchorx="margin"/>
              </v:shape>
            </w:pict>
          </mc:Fallback>
        </mc:AlternateContent>
      </w:r>
      <w:r w:rsidR="00F05170" w:rsidRPr="004151D5">
        <w:rPr>
          <w:noProof/>
          <w:lang w:eastAsia="en-GB"/>
        </w:rPr>
        <mc:AlternateContent>
          <mc:Choice Requires="wps">
            <w:drawing>
              <wp:anchor distT="0" distB="0" distL="114300" distR="114300" simplePos="0" relativeHeight="251676672" behindDoc="0" locked="0" layoutInCell="1" allowOverlap="1" wp14:anchorId="6CF889F9" wp14:editId="15D207E0">
                <wp:simplePos x="0" y="0"/>
                <wp:positionH relativeFrom="margin">
                  <wp:posOffset>676275</wp:posOffset>
                </wp:positionH>
                <wp:positionV relativeFrom="paragraph">
                  <wp:posOffset>86360</wp:posOffset>
                </wp:positionV>
                <wp:extent cx="1419225" cy="428625"/>
                <wp:effectExtent l="0" t="0" r="0" b="9525"/>
                <wp:wrapNone/>
                <wp:docPr id="335" name="Text Box 335"/>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215A9F1C"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889F9" id="Text Box 335" o:spid="_x0000_s1034" type="#_x0000_t202" style="position:absolute;margin-left:53.25pt;margin-top:6.8pt;width:111.75pt;height:33.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" filled="f" stroked="f">
                <v:textbox>
                  <w:txbxContent>
                    <w:p w14:paraId="215A9F1C"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v:textbox>
                <w10:wrap anchorx="margin"/>
              </v:shape>
            </w:pict>
          </mc:Fallback>
        </mc:AlternateContent>
      </w:r>
    </w:p>
    <w:p w14:paraId="17A4972B" w14:textId="77777777" w:rsidR="00E14EEA" w:rsidRDefault="00E14EEA" w:rsidP="00E14EEA"/>
    <w:p w14:paraId="2047FFB9" w14:textId="77777777" w:rsidR="00E14EEA" w:rsidRDefault="00E14EEA" w:rsidP="00E14EEA"/>
    <w:p w14:paraId="052A3168" w14:textId="77777777" w:rsidR="00E14EEA" w:rsidRDefault="009C052F" w:rsidP="00E14EEA">
      <w:r>
        <w:rPr>
          <w:noProof/>
          <w:lang w:eastAsia="en-GB"/>
        </w:rPr>
        <mc:AlternateContent>
          <mc:Choice Requires="wps">
            <w:drawing>
              <wp:anchor distT="45720" distB="45720" distL="114300" distR="114300" simplePos="0" relativeHeight="251691008" behindDoc="0" locked="0" layoutInCell="1" allowOverlap="1" wp14:anchorId="3584DDF0" wp14:editId="4543178E">
                <wp:simplePos x="0" y="0"/>
                <wp:positionH relativeFrom="margin">
                  <wp:posOffset>438150</wp:posOffset>
                </wp:positionH>
                <wp:positionV relativeFrom="paragraph">
                  <wp:posOffset>132715</wp:posOffset>
                </wp:positionV>
                <wp:extent cx="485775" cy="1404620"/>
                <wp:effectExtent l="0" t="0" r="28575" b="247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404620"/>
                        </a:xfrm>
                        <a:prstGeom prst="rect">
                          <a:avLst/>
                        </a:prstGeom>
                        <a:solidFill>
                          <a:srgbClr val="FFFFFF"/>
                        </a:solidFill>
                        <a:ln w="9525">
                          <a:solidFill>
                            <a:schemeClr val="bg1"/>
                          </a:solidFill>
                          <a:miter lim="800000"/>
                          <a:headEnd/>
                          <a:tailEnd/>
                        </a:ln>
                      </wps:spPr>
                      <wps:txbx>
                        <w:txbxContent>
                          <w:p w14:paraId="2C7746F8" w14:textId="77777777" w:rsidR="009242EF" w:rsidRPr="00FB3077" w:rsidRDefault="009242EF" w:rsidP="00587DD7">
                            <w:pPr>
                              <w:jc w:val="center"/>
                              <w:rPr>
                                <w:szCs w:val="22"/>
                              </w:rPr>
                            </w:pPr>
                            <w:r w:rsidRPr="00FB3077">
                              <w:rPr>
                                <w:szCs w:val="22"/>
                              </w:rPr>
                              <w:t>Plain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84DDF0" id="_x0000_s1035" type="#_x0000_t202" style="position:absolute;margin-left:34.5pt;margin-top:10.45pt;width:38.25pt;height:110.6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" strokecolor="white [3212]">
                <v:textbox style="mso-fit-shape-to-text:t">
                  <w:txbxContent>
                    <w:p w14:paraId="2C7746F8" w14:textId="77777777" w:rsidR="009242EF" w:rsidRPr="00FB3077" w:rsidRDefault="009242EF" w:rsidP="00587DD7">
                      <w:pPr>
                        <w:jc w:val="center"/>
                        <w:rPr>
                          <w:szCs w:val="22"/>
                        </w:rPr>
                      </w:pPr>
                      <w:r w:rsidRPr="00FB3077">
                        <w:rPr>
                          <w:szCs w:val="22"/>
                        </w:rPr>
                        <w:t>Plain</w:t>
                      </w:r>
                    </w:p>
                  </w:txbxContent>
                </v:textbox>
                <w10:wrap type="square" anchorx="margin"/>
              </v:shape>
            </w:pict>
          </mc:Fallback>
        </mc:AlternateContent>
      </w:r>
    </w:p>
    <w:p w14:paraId="3EB6040D" w14:textId="77777777" w:rsidR="00E14EEA" w:rsidRDefault="00E14EEA" w:rsidP="00E14EEA"/>
    <w:p w14:paraId="67C63313" w14:textId="77777777" w:rsidR="00E14EEA" w:rsidRDefault="00E14EEA" w:rsidP="00E14EEA"/>
    <w:p w14:paraId="39A23D44" w14:textId="77777777" w:rsidR="00E14EEA" w:rsidRDefault="00E14EEA" w:rsidP="00E14EEA"/>
    <w:p w14:paraId="2015199F" w14:textId="77777777" w:rsidR="00E14EEA" w:rsidRDefault="00E14EEA" w:rsidP="00E14EEA"/>
    <w:p w14:paraId="648499EA" w14:textId="77777777" w:rsidR="00E14EEA" w:rsidRDefault="00E14EEA" w:rsidP="00E14EEA"/>
    <w:p w14:paraId="4E1185D7" w14:textId="77777777" w:rsidR="00E14EEA" w:rsidRDefault="00AE3472" w:rsidP="00E14EEA">
      <w:r w:rsidRPr="004151D5">
        <w:rPr>
          <w:noProof/>
          <w:lang w:eastAsia="en-GB"/>
        </w:rPr>
        <mc:AlternateContent>
          <mc:Choice Requires="wps">
            <w:drawing>
              <wp:anchor distT="0" distB="0" distL="114300" distR="114300" simplePos="0" relativeHeight="251683840" behindDoc="0" locked="0" layoutInCell="1" allowOverlap="1" wp14:anchorId="39EB747C" wp14:editId="18E080FB">
                <wp:simplePos x="0" y="0"/>
                <wp:positionH relativeFrom="margin">
                  <wp:posOffset>695960</wp:posOffset>
                </wp:positionH>
                <wp:positionV relativeFrom="paragraph">
                  <wp:posOffset>74930</wp:posOffset>
                </wp:positionV>
                <wp:extent cx="1419225" cy="428625"/>
                <wp:effectExtent l="0" t="0" r="0" b="9525"/>
                <wp:wrapNone/>
                <wp:docPr id="206" name="Text Box 206"/>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168444A7"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B747C" id="Text Box 206" o:spid="_x0000_s1036" type="#_x0000_t202" style="position:absolute;margin-left:54.8pt;margin-top:5.9pt;width:111.75pt;height:33.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" filled="f" stroked="f">
                <v:textbox>
                  <w:txbxContent>
                    <w:p w14:paraId="168444A7"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v:textbox>
                <w10:wrap anchorx="margin"/>
              </v:shape>
            </w:pict>
          </mc:Fallback>
        </mc:AlternateContent>
      </w:r>
      <w:r w:rsidR="0072500B" w:rsidRPr="00E609F1">
        <w:rPr>
          <w:noProof/>
          <w:szCs w:val="22"/>
          <w:lang w:eastAsia="en-GB"/>
        </w:rPr>
        <w:drawing>
          <wp:anchor distT="0" distB="0" distL="114300" distR="114300" simplePos="0" relativeHeight="251679744" behindDoc="1" locked="0" layoutInCell="1" allowOverlap="1" wp14:anchorId="77C0DF0B" wp14:editId="3D399C3C">
            <wp:simplePos x="0" y="0"/>
            <wp:positionH relativeFrom="margin">
              <wp:posOffset>1299845</wp:posOffset>
            </wp:positionH>
            <wp:positionV relativeFrom="paragraph">
              <wp:posOffset>76835</wp:posOffset>
            </wp:positionV>
            <wp:extent cx="1875155" cy="1343025"/>
            <wp:effectExtent l="0" t="0" r="0" b="9525"/>
            <wp:wrapTight wrapText="bothSides">
              <wp:wrapPolygon edited="0">
                <wp:start x="0" y="0"/>
                <wp:lineTo x="0" y="21447"/>
                <wp:lineTo x="21285" y="21447"/>
                <wp:lineTo x="21285" y="0"/>
                <wp:lineTo x="0" y="0"/>
              </wp:wrapPolygon>
            </wp:wrapTight>
            <wp:docPr id="389" name="Picture 389" descr="C:\Users\c1666153.X708BCD7B1D7C.001\Desktop\CLC\Twill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1666153.X708BCD7B1D7C.001\Desktop\CLC\TwillD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515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BF1F47" w:rsidRPr="004151D5">
        <w:rPr>
          <w:noProof/>
          <w:lang w:eastAsia="en-GB"/>
        </w:rPr>
        <mc:AlternateContent>
          <mc:Choice Requires="wps">
            <w:drawing>
              <wp:anchor distT="0" distB="0" distL="114300" distR="114300" simplePos="0" relativeHeight="251684864" behindDoc="0" locked="0" layoutInCell="1" allowOverlap="1" wp14:anchorId="662B91B8" wp14:editId="30823D93">
                <wp:simplePos x="0" y="0"/>
                <wp:positionH relativeFrom="margin">
                  <wp:posOffset>2608580</wp:posOffset>
                </wp:positionH>
                <wp:positionV relativeFrom="paragraph">
                  <wp:posOffset>64770</wp:posOffset>
                </wp:positionV>
                <wp:extent cx="1419225" cy="428625"/>
                <wp:effectExtent l="0" t="0" r="0" b="9525"/>
                <wp:wrapNone/>
                <wp:docPr id="207" name="Text Box 207"/>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223F49CE"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B91B8" id="Text Box 207" o:spid="_x0000_s1037" type="#_x0000_t202" style="position:absolute;margin-left:205.4pt;margin-top:5.1pt;width:111.75pt;height:33.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" filled="f" stroked="f">
                <v:textbox>
                  <w:txbxContent>
                    <w:p w14:paraId="223F49CE"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v:textbox>
                <w10:wrap anchorx="margin"/>
              </v:shape>
            </w:pict>
          </mc:Fallback>
        </mc:AlternateContent>
      </w:r>
      <w:r w:rsidR="00BF1F47" w:rsidRPr="004151D5">
        <w:rPr>
          <w:noProof/>
          <w:lang w:eastAsia="en-GB"/>
        </w:rPr>
        <w:drawing>
          <wp:anchor distT="0" distB="0" distL="114300" distR="114300" simplePos="0" relativeHeight="251681792" behindDoc="1" locked="0" layoutInCell="1" allowOverlap="1" wp14:anchorId="0F81024D" wp14:editId="63420BE7">
            <wp:simplePos x="0" y="0"/>
            <wp:positionH relativeFrom="margin">
              <wp:posOffset>3190240</wp:posOffset>
            </wp:positionH>
            <wp:positionV relativeFrom="paragraph">
              <wp:posOffset>78105</wp:posOffset>
            </wp:positionV>
            <wp:extent cx="1821815" cy="1343025"/>
            <wp:effectExtent l="0" t="0" r="6985" b="9525"/>
            <wp:wrapTight wrapText="bothSides">
              <wp:wrapPolygon edited="0">
                <wp:start x="0" y="0"/>
                <wp:lineTo x="0" y="21447"/>
                <wp:lineTo x="21457" y="21447"/>
                <wp:lineTo x="21457" y="0"/>
                <wp:lineTo x="0" y="0"/>
              </wp:wrapPolygon>
            </wp:wrapTight>
            <wp:docPr id="204" name="Picture 204" descr="C:\Users\c1666153.X708BCD7B1D7C.001\Desktop\CLC\Twill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1666153.X708BCD7B1D7C.001\Desktop\CLC\TwillW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82181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486F29" w14:textId="77777777" w:rsidR="00E14EEA" w:rsidRDefault="00E14EEA" w:rsidP="00E14EEA"/>
    <w:p w14:paraId="22DD3A82" w14:textId="77777777" w:rsidR="00E14EEA" w:rsidRDefault="00E14EEA" w:rsidP="00E14EEA"/>
    <w:p w14:paraId="1C1A5310" w14:textId="77777777" w:rsidR="00E14EEA" w:rsidRDefault="00BF1F47" w:rsidP="00E14EEA">
      <w:r>
        <w:rPr>
          <w:noProof/>
          <w:lang w:eastAsia="en-GB"/>
        </w:rPr>
        <mc:AlternateContent>
          <mc:Choice Requires="wps">
            <w:drawing>
              <wp:anchor distT="45720" distB="45720" distL="114300" distR="114300" simplePos="0" relativeHeight="251693056" behindDoc="0" locked="0" layoutInCell="1" allowOverlap="1" wp14:anchorId="77CF8524" wp14:editId="6F33A951">
                <wp:simplePos x="0" y="0"/>
                <wp:positionH relativeFrom="margin">
                  <wp:posOffset>342900</wp:posOffset>
                </wp:positionH>
                <wp:positionV relativeFrom="paragraph">
                  <wp:posOffset>25400</wp:posOffset>
                </wp:positionV>
                <wp:extent cx="781050" cy="1404620"/>
                <wp:effectExtent l="0" t="0" r="19050" b="165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404620"/>
                        </a:xfrm>
                        <a:prstGeom prst="rect">
                          <a:avLst/>
                        </a:prstGeom>
                        <a:solidFill>
                          <a:srgbClr val="FFFFFF"/>
                        </a:solidFill>
                        <a:ln w="9525">
                          <a:solidFill>
                            <a:schemeClr val="bg1"/>
                          </a:solidFill>
                          <a:miter lim="800000"/>
                          <a:headEnd/>
                          <a:tailEnd/>
                        </a:ln>
                      </wps:spPr>
                      <wps:txbx>
                        <w:txbxContent>
                          <w:p w14:paraId="06A998AB" w14:textId="77777777" w:rsidR="009242EF" w:rsidRDefault="009242EF" w:rsidP="00587DD7">
                            <w:pPr>
                              <w:jc w:val="center"/>
                              <w:rPr>
                                <w:szCs w:val="22"/>
                              </w:rPr>
                            </w:pPr>
                            <w:r w:rsidRPr="00FB3077">
                              <w:rPr>
                                <w:szCs w:val="22"/>
                              </w:rPr>
                              <w:t>Twill</w:t>
                            </w:r>
                          </w:p>
                          <w:p w14:paraId="33528468" w14:textId="77777777" w:rsidR="009242EF" w:rsidRPr="00FB3077" w:rsidRDefault="009242EF" w:rsidP="00587DD7">
                            <w:pPr>
                              <w:jc w:val="center"/>
                              <w:rPr>
                                <w:szCs w:val="22"/>
                              </w:rPr>
                            </w:pPr>
                            <w:proofErr w:type="spellStart"/>
                            <w:proofErr w:type="gramStart"/>
                            <w:r>
                              <w:rPr>
                                <w:szCs w:val="22"/>
                              </w:rPr>
                              <w:t>brooming</w:t>
                            </w:r>
                            <w:proofErr w:type="spellEnd"/>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CF8524" id="Text Box 3" o:spid="_x0000_s1038" type="#_x0000_t202" style="position:absolute;margin-left:27pt;margin-top:2pt;width:61.5pt;height:110.6pt;z-index:2516930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" strokecolor="white [3212]">
                <v:textbox style="mso-fit-shape-to-text:t">
                  <w:txbxContent>
                    <w:p w14:paraId="06A998AB" w14:textId="77777777" w:rsidR="009242EF" w:rsidRDefault="009242EF" w:rsidP="00587DD7">
                      <w:pPr>
                        <w:jc w:val="center"/>
                        <w:rPr>
                          <w:szCs w:val="22"/>
                        </w:rPr>
                      </w:pPr>
                      <w:r w:rsidRPr="00FB3077">
                        <w:rPr>
                          <w:szCs w:val="22"/>
                        </w:rPr>
                        <w:t>Twill</w:t>
                      </w:r>
                    </w:p>
                    <w:p w14:paraId="33528468" w14:textId="77777777" w:rsidR="009242EF" w:rsidRPr="00FB3077" w:rsidRDefault="009242EF" w:rsidP="00587DD7">
                      <w:pPr>
                        <w:jc w:val="center"/>
                        <w:rPr>
                          <w:szCs w:val="22"/>
                        </w:rPr>
                      </w:pPr>
                      <w:r>
                        <w:rPr>
                          <w:szCs w:val="22"/>
                        </w:rPr>
                        <w:t>brooming</w:t>
                      </w:r>
                    </w:p>
                  </w:txbxContent>
                </v:textbox>
                <w10:wrap type="square" anchorx="margin"/>
              </v:shape>
            </w:pict>
          </mc:Fallback>
        </mc:AlternateContent>
      </w:r>
    </w:p>
    <w:p w14:paraId="38F14B61" w14:textId="77777777" w:rsidR="00E14EEA" w:rsidRDefault="00E14EEA" w:rsidP="00E14EEA"/>
    <w:p w14:paraId="1BE5956B" w14:textId="77777777" w:rsidR="00E14EEA" w:rsidRPr="00E609F1" w:rsidRDefault="00E14EEA" w:rsidP="00E14EEA">
      <w:pPr>
        <w:rPr>
          <w:szCs w:val="22"/>
        </w:rPr>
      </w:pPr>
    </w:p>
    <w:p w14:paraId="51A1E0CB" w14:textId="77777777" w:rsidR="00E14EEA" w:rsidRDefault="00E14EEA" w:rsidP="00E14EEA"/>
    <w:p w14:paraId="4A39AB0E" w14:textId="77777777" w:rsidR="00E14EEA" w:rsidRDefault="00E14EEA" w:rsidP="00E14EEA"/>
    <w:p w14:paraId="216413BA" w14:textId="77777777" w:rsidR="00E14EEA" w:rsidRDefault="0072500B" w:rsidP="00E14EEA">
      <w:r w:rsidRPr="004151D5">
        <w:rPr>
          <w:noProof/>
          <w:lang w:eastAsia="en-GB"/>
        </w:rPr>
        <w:drawing>
          <wp:anchor distT="0" distB="0" distL="114300" distR="114300" simplePos="0" relativeHeight="251680768" behindDoc="1" locked="0" layoutInCell="1" allowOverlap="1" wp14:anchorId="2BF3705A" wp14:editId="352A0423">
            <wp:simplePos x="0" y="0"/>
            <wp:positionH relativeFrom="margin">
              <wp:posOffset>1295400</wp:posOffset>
            </wp:positionH>
            <wp:positionV relativeFrom="paragraph">
              <wp:posOffset>146685</wp:posOffset>
            </wp:positionV>
            <wp:extent cx="1875155" cy="1351280"/>
            <wp:effectExtent l="0" t="0" r="0" b="1270"/>
            <wp:wrapTight wrapText="bothSides">
              <wp:wrapPolygon edited="0">
                <wp:start x="0" y="0"/>
                <wp:lineTo x="0" y="21316"/>
                <wp:lineTo x="21285" y="21316"/>
                <wp:lineTo x="21285" y="0"/>
                <wp:lineTo x="0" y="0"/>
              </wp:wrapPolygon>
            </wp:wrapTight>
            <wp:docPr id="194" name="Picture 194" descr="C:\Users\c1666153.X708BCD7B1D7C.001\Desktop\CLC\Twill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1666153.X708BCD7B1D7C.001\Desktop\CLC\TwillD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775"/>
                    <a:stretch/>
                  </pic:blipFill>
                  <pic:spPr bwMode="auto">
                    <a:xfrm>
                      <a:off x="0" y="0"/>
                      <a:ext cx="1875155" cy="1351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224A" w:rsidRPr="004151D5">
        <w:rPr>
          <w:noProof/>
          <w:lang w:eastAsia="en-GB"/>
        </w:rPr>
        <w:drawing>
          <wp:anchor distT="0" distB="0" distL="114300" distR="114300" simplePos="0" relativeHeight="251682816" behindDoc="1" locked="0" layoutInCell="1" allowOverlap="1" wp14:anchorId="27ED8B95" wp14:editId="5F1096F0">
            <wp:simplePos x="0" y="0"/>
            <wp:positionH relativeFrom="margin">
              <wp:posOffset>3190240</wp:posOffset>
            </wp:positionH>
            <wp:positionV relativeFrom="paragraph">
              <wp:posOffset>146685</wp:posOffset>
            </wp:positionV>
            <wp:extent cx="1821815" cy="1351280"/>
            <wp:effectExtent l="0" t="0" r="6985" b="1270"/>
            <wp:wrapTight wrapText="bothSides">
              <wp:wrapPolygon edited="0">
                <wp:start x="0" y="0"/>
                <wp:lineTo x="0" y="21316"/>
                <wp:lineTo x="21457" y="21316"/>
                <wp:lineTo x="21457" y="0"/>
                <wp:lineTo x="0" y="0"/>
              </wp:wrapPolygon>
            </wp:wrapTight>
            <wp:docPr id="205" name="Picture 205" descr="C:\Users\c1666153.X708BCD7B1D7C.001\Desktop\CLC\Twill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1666153.X708BCD7B1D7C.001\Desktop\CLC\TwillW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3031"/>
                    <a:stretch/>
                  </pic:blipFill>
                  <pic:spPr bwMode="auto">
                    <a:xfrm flipH="1">
                      <a:off x="0" y="0"/>
                      <a:ext cx="1821815" cy="1351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557FAB" w14:textId="77777777" w:rsidR="00E14EEA" w:rsidRDefault="00BF1F47" w:rsidP="00E14EEA">
      <w:r w:rsidRPr="004151D5">
        <w:rPr>
          <w:noProof/>
          <w:lang w:eastAsia="en-GB"/>
        </w:rPr>
        <mc:AlternateContent>
          <mc:Choice Requires="wps">
            <w:drawing>
              <wp:anchor distT="0" distB="0" distL="114300" distR="114300" simplePos="0" relativeHeight="251686912" behindDoc="0" locked="0" layoutInCell="1" allowOverlap="1" wp14:anchorId="1A7B5DCA" wp14:editId="09C9D7BE">
                <wp:simplePos x="0" y="0"/>
                <wp:positionH relativeFrom="margin">
                  <wp:posOffset>2728595</wp:posOffset>
                </wp:positionH>
                <wp:positionV relativeFrom="paragraph">
                  <wp:posOffset>5080</wp:posOffset>
                </wp:positionV>
                <wp:extent cx="1166495" cy="365125"/>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1166495" cy="365125"/>
                        </a:xfrm>
                        <a:prstGeom prst="rect">
                          <a:avLst/>
                        </a:prstGeom>
                        <a:noFill/>
                        <a:ln>
                          <a:noFill/>
                        </a:ln>
                        <a:effectLst/>
                      </wps:spPr>
                      <wps:txbx>
                        <w:txbxContent>
                          <w:p w14:paraId="5C73677F"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B5DCA" id="Text Box 209" o:spid="_x0000_s1039" type="#_x0000_t202" style="position:absolute;margin-left:214.85pt;margin-top:.4pt;width:91.85pt;height:28.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" filled="f" stroked="f">
                <v:textbox>
                  <w:txbxContent>
                    <w:p w14:paraId="5C73677F"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v:textbox>
                <w10:wrap anchorx="margin"/>
              </v:shape>
            </w:pict>
          </mc:Fallback>
        </mc:AlternateContent>
      </w:r>
      <w:r w:rsidRPr="004151D5">
        <w:rPr>
          <w:noProof/>
          <w:lang w:eastAsia="en-GB"/>
        </w:rPr>
        <mc:AlternateContent>
          <mc:Choice Requires="wps">
            <w:drawing>
              <wp:anchor distT="0" distB="0" distL="114300" distR="114300" simplePos="0" relativeHeight="251685888" behindDoc="0" locked="0" layoutInCell="1" allowOverlap="1" wp14:anchorId="1F6640D5" wp14:editId="30D1F6AF">
                <wp:simplePos x="0" y="0"/>
                <wp:positionH relativeFrom="margin">
                  <wp:posOffset>819150</wp:posOffset>
                </wp:positionH>
                <wp:positionV relativeFrom="paragraph">
                  <wp:posOffset>5080</wp:posOffset>
                </wp:positionV>
                <wp:extent cx="1219835" cy="328295"/>
                <wp:effectExtent l="0" t="0" r="0" b="0"/>
                <wp:wrapNone/>
                <wp:docPr id="208" name="Text Box 208"/>
                <wp:cNvGraphicFramePr/>
                <a:graphic xmlns:a="http://schemas.openxmlformats.org/drawingml/2006/main">
                  <a:graphicData uri="http://schemas.microsoft.com/office/word/2010/wordprocessingShape">
                    <wps:wsp>
                      <wps:cNvSpPr txBox="1"/>
                      <wps:spPr>
                        <a:xfrm>
                          <a:off x="0" y="0"/>
                          <a:ext cx="1219835" cy="328295"/>
                        </a:xfrm>
                        <a:prstGeom prst="rect">
                          <a:avLst/>
                        </a:prstGeom>
                        <a:noFill/>
                        <a:ln>
                          <a:noFill/>
                        </a:ln>
                        <a:effectLst/>
                      </wps:spPr>
                      <wps:txbx>
                        <w:txbxContent>
                          <w:p w14:paraId="5834F20E"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640D5" id="Text Box 208" o:spid="_x0000_s1040" type="#_x0000_t202" style="position:absolute;margin-left:64.5pt;margin-top:.4pt;width:96.05pt;height:25.8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" filled="f" stroked="f">
                <v:textbox>
                  <w:txbxContent>
                    <w:p w14:paraId="5834F20E" w14:textId="77777777" w:rsidR="009242EF" w:rsidRPr="00EE0AB3" w:rsidRDefault="009242EF" w:rsidP="004151D5">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v:textbox>
                <w10:wrap anchorx="margin"/>
              </v:shape>
            </w:pict>
          </mc:Fallback>
        </mc:AlternateContent>
      </w:r>
    </w:p>
    <w:p w14:paraId="460F8655" w14:textId="77777777" w:rsidR="00E14EEA" w:rsidRDefault="00E14EEA" w:rsidP="00E14EEA"/>
    <w:p w14:paraId="5CA14218" w14:textId="77777777" w:rsidR="00E14EEA" w:rsidRDefault="009C052F" w:rsidP="00E14EEA">
      <w:r>
        <w:rPr>
          <w:noProof/>
          <w:lang w:eastAsia="en-GB"/>
        </w:rPr>
        <mc:AlternateContent>
          <mc:Choice Requires="wps">
            <w:drawing>
              <wp:anchor distT="45720" distB="45720" distL="114300" distR="114300" simplePos="0" relativeHeight="251695104" behindDoc="0" locked="0" layoutInCell="1" allowOverlap="1" wp14:anchorId="01F1601C" wp14:editId="2400BF0E">
                <wp:simplePos x="0" y="0"/>
                <wp:positionH relativeFrom="margin">
                  <wp:posOffset>276225</wp:posOffset>
                </wp:positionH>
                <wp:positionV relativeFrom="paragraph">
                  <wp:posOffset>83820</wp:posOffset>
                </wp:positionV>
                <wp:extent cx="847725" cy="1404620"/>
                <wp:effectExtent l="0" t="0" r="28575" b="2730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chemeClr val="bg1"/>
                          </a:solidFill>
                          <a:miter lim="800000"/>
                          <a:headEnd/>
                          <a:tailEnd/>
                        </a:ln>
                      </wps:spPr>
                      <wps:txbx>
                        <w:txbxContent>
                          <w:p w14:paraId="0E503B91" w14:textId="77777777" w:rsidR="009242EF" w:rsidRPr="00FB3077" w:rsidRDefault="009242EF" w:rsidP="00587DD7">
                            <w:pPr>
                              <w:jc w:val="center"/>
                              <w:rPr>
                                <w:szCs w:val="22"/>
                              </w:rPr>
                            </w:pPr>
                            <w:r w:rsidRPr="00FB3077">
                              <w:rPr>
                                <w:szCs w:val="22"/>
                              </w:rPr>
                              <w:t>Twill</w:t>
                            </w:r>
                            <w:r>
                              <w:rPr>
                                <w:szCs w:val="22"/>
                              </w:rPr>
                              <w:t xml:space="preserve"> through thickness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F1601C" id="Text Box 4" o:spid="_x0000_s1041" type="#_x0000_t202" style="position:absolute;margin-left:21.75pt;margin-top:6.6pt;width:66.75pt;height:110.6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" strokecolor="white [3212]">
                <v:textbox style="mso-fit-shape-to-text:t">
                  <w:txbxContent>
                    <w:p w14:paraId="0E503B91" w14:textId="77777777" w:rsidR="009242EF" w:rsidRPr="00FB3077" w:rsidRDefault="009242EF" w:rsidP="00587DD7">
                      <w:pPr>
                        <w:jc w:val="center"/>
                        <w:rPr>
                          <w:szCs w:val="22"/>
                        </w:rPr>
                      </w:pPr>
                      <w:r w:rsidRPr="00FB3077">
                        <w:rPr>
                          <w:szCs w:val="22"/>
                        </w:rPr>
                        <w:t>Twill</w:t>
                      </w:r>
                      <w:r>
                        <w:rPr>
                          <w:szCs w:val="22"/>
                        </w:rPr>
                        <w:t xml:space="preserve"> through thickness</w:t>
                      </w:r>
                    </w:p>
                  </w:txbxContent>
                </v:textbox>
                <w10:wrap type="square" anchorx="margin"/>
              </v:shape>
            </w:pict>
          </mc:Fallback>
        </mc:AlternateContent>
      </w:r>
    </w:p>
    <w:p w14:paraId="31717D0B" w14:textId="77777777" w:rsidR="00E14EEA" w:rsidRPr="00CA5BEB" w:rsidRDefault="00E14EEA" w:rsidP="00E14EEA">
      <w:pPr>
        <w:rPr>
          <w:szCs w:val="22"/>
        </w:rPr>
      </w:pPr>
    </w:p>
    <w:p w14:paraId="69D6DF2B" w14:textId="77777777" w:rsidR="00F05170" w:rsidRDefault="00F05170" w:rsidP="00CA5BEB"/>
    <w:p w14:paraId="733C5C18" w14:textId="77777777" w:rsidR="00F05170" w:rsidRDefault="00F05170" w:rsidP="00CA5BEB"/>
    <w:p w14:paraId="6DA5FF00" w14:textId="77777777" w:rsidR="00F05170" w:rsidRDefault="00F05170" w:rsidP="00CA5BEB"/>
    <w:p w14:paraId="14348DA0" w14:textId="77777777" w:rsidR="00E14EEA" w:rsidRPr="007D372A" w:rsidRDefault="00BF1F47" w:rsidP="00CA5BEB">
      <w:r>
        <w:rPr>
          <w:noProof/>
          <w:lang w:eastAsia="en-GB"/>
        </w:rPr>
        <mc:AlternateContent>
          <mc:Choice Requires="wps">
            <w:drawing>
              <wp:anchor distT="0" distB="0" distL="114300" distR="114300" simplePos="0" relativeHeight="251703296" behindDoc="1" locked="0" layoutInCell="1" allowOverlap="1" wp14:anchorId="4BAE4E5C" wp14:editId="7900FAD5">
                <wp:simplePos x="0" y="0"/>
                <wp:positionH relativeFrom="margin">
                  <wp:align>left</wp:align>
                </wp:positionH>
                <wp:positionV relativeFrom="paragraph">
                  <wp:posOffset>299720</wp:posOffset>
                </wp:positionV>
                <wp:extent cx="5743575" cy="371475"/>
                <wp:effectExtent l="0" t="0" r="9525" b="9525"/>
                <wp:wrapTight wrapText="bothSides">
                  <wp:wrapPolygon edited="0">
                    <wp:start x="0" y="0"/>
                    <wp:lineTo x="0" y="21046"/>
                    <wp:lineTo x="21564" y="21046"/>
                    <wp:lineTo x="21564"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5743575" cy="371475"/>
                        </a:xfrm>
                        <a:prstGeom prst="rect">
                          <a:avLst/>
                        </a:prstGeom>
                        <a:solidFill>
                          <a:prstClr val="white"/>
                        </a:solidFill>
                        <a:ln>
                          <a:noFill/>
                        </a:ln>
                        <a:effectLst/>
                      </wps:spPr>
                      <wps:txbx>
                        <w:txbxContent>
                          <w:p w14:paraId="0F7ED4F8" w14:textId="77777777" w:rsidR="009242EF" w:rsidRPr="00687AC1" w:rsidRDefault="009242EF" w:rsidP="005448E3">
                            <w:pPr>
                              <w:pStyle w:val="Caption"/>
                              <w:jc w:val="center"/>
                              <w:rPr>
                                <w:sz w:val="16"/>
                                <w:szCs w:val="16"/>
                              </w:rPr>
                            </w:pPr>
                            <w:r w:rsidRPr="00687AC1">
                              <w:rPr>
                                <w:b/>
                                <w:bCs/>
                                <w:i w:val="0"/>
                                <w:iCs w:val="0"/>
                                <w:color w:val="auto"/>
                                <w:sz w:val="22"/>
                                <w:szCs w:val="22"/>
                              </w:rPr>
                              <w:t xml:space="preserve">Figure </w:t>
                            </w:r>
                            <w:r w:rsidRPr="00687AC1">
                              <w:rPr>
                                <w:b/>
                                <w:bCs/>
                                <w:i w:val="0"/>
                                <w:iCs w:val="0"/>
                                <w:color w:val="auto"/>
                                <w:sz w:val="22"/>
                                <w:szCs w:val="22"/>
                              </w:rPr>
                              <w:fldChar w:fldCharType="begin"/>
                            </w:r>
                            <w:r w:rsidRPr="00687AC1">
                              <w:rPr>
                                <w:b/>
                                <w:bCs/>
                                <w:i w:val="0"/>
                                <w:iCs w:val="0"/>
                                <w:color w:val="auto"/>
                                <w:sz w:val="22"/>
                                <w:szCs w:val="22"/>
                              </w:rPr>
                              <w:instrText xml:space="preserve"> SEQ Figure \* ARABIC </w:instrText>
                            </w:r>
                            <w:r w:rsidRPr="00687AC1">
                              <w:rPr>
                                <w:b/>
                                <w:bCs/>
                                <w:i w:val="0"/>
                                <w:iCs w:val="0"/>
                                <w:color w:val="auto"/>
                                <w:sz w:val="22"/>
                                <w:szCs w:val="22"/>
                              </w:rPr>
                              <w:fldChar w:fldCharType="separate"/>
                            </w:r>
                            <w:r w:rsidR="00DB5E47">
                              <w:rPr>
                                <w:b/>
                                <w:bCs/>
                                <w:i w:val="0"/>
                                <w:iCs w:val="0"/>
                                <w:noProof/>
                                <w:color w:val="auto"/>
                                <w:sz w:val="22"/>
                                <w:szCs w:val="22"/>
                              </w:rPr>
                              <w:t>3</w:t>
                            </w:r>
                            <w:r w:rsidRPr="00687AC1">
                              <w:rPr>
                                <w:b/>
                                <w:bCs/>
                                <w:i w:val="0"/>
                                <w:iCs w:val="0"/>
                                <w:color w:val="auto"/>
                                <w:sz w:val="22"/>
                                <w:szCs w:val="22"/>
                              </w:rPr>
                              <w:fldChar w:fldCharType="end"/>
                            </w:r>
                            <w:r w:rsidRPr="00687AC1">
                              <w:rPr>
                                <w:b/>
                                <w:bCs/>
                                <w:i w:val="0"/>
                                <w:iCs w:val="0"/>
                                <w:color w:val="auto"/>
                                <w:sz w:val="22"/>
                                <w:szCs w:val="22"/>
                              </w:rPr>
                              <w:t xml:space="preserve">. </w:t>
                            </w:r>
                            <w:r w:rsidRPr="00687AC1">
                              <w:rPr>
                                <w:i w:val="0"/>
                                <w:iCs w:val="0"/>
                                <w:color w:val="auto"/>
                                <w:sz w:val="22"/>
                                <w:szCs w:val="22"/>
                              </w:rPr>
                              <w:t xml:space="preserve">Digital microscopy images of failure modes for </w:t>
                            </w:r>
                            <w:r>
                              <w:rPr>
                                <w:i w:val="0"/>
                                <w:iCs w:val="0"/>
                                <w:color w:val="auto"/>
                                <w:sz w:val="22"/>
                                <w:szCs w:val="22"/>
                              </w:rPr>
                              <w:t>compression</w:t>
                            </w:r>
                            <w:r w:rsidRPr="00687AC1">
                              <w:rPr>
                                <w:i w:val="0"/>
                                <w:iCs w:val="0"/>
                                <w:color w:val="auto"/>
                                <w:sz w:val="22"/>
                                <w:szCs w:val="22"/>
                              </w:rPr>
                              <w:t xml:space="preserve"> specimens for </w:t>
                            </w:r>
                            <w:r>
                              <w:rPr>
                                <w:i w:val="0"/>
                                <w:iCs w:val="0"/>
                                <w:color w:val="auto"/>
                                <w:sz w:val="22"/>
                                <w:szCs w:val="22"/>
                              </w:rPr>
                              <w:t>UD, plain, and twill (a) dry and (b) water-</w:t>
                            </w:r>
                            <w:r w:rsidRPr="00123A10">
                              <w:rPr>
                                <w:i w:val="0"/>
                                <w:iCs w:val="0"/>
                                <w:color w:val="auto"/>
                                <w:sz w:val="22"/>
                                <w:szCs w:val="22"/>
                              </w:rPr>
                              <w:t>immersed</w:t>
                            </w:r>
                            <w:r w:rsidRPr="00687AC1">
                              <w:rPr>
                                <w:i w:val="0"/>
                                <w:iCs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E4E5C" id="Text Box 8" o:spid="_x0000_s1042" type="#_x0000_t202" style="position:absolute;margin-left:0;margin-top:23.6pt;width:452.25pt;height:29.25pt;z-index:-251613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" stroked="f">
                <v:textbox inset="0,0,0,0">
                  <w:txbxContent>
                    <w:p w14:paraId="0F7ED4F8" w14:textId="77777777" w:rsidR="009242EF" w:rsidRPr="00687AC1" w:rsidRDefault="009242EF" w:rsidP="005448E3">
                      <w:pPr>
                        <w:pStyle w:val="Caption"/>
                        <w:jc w:val="center"/>
                        <w:rPr>
                          <w:sz w:val="16"/>
                          <w:szCs w:val="16"/>
                        </w:rPr>
                      </w:pPr>
                      <w:r w:rsidRPr="00687AC1">
                        <w:rPr>
                          <w:b/>
                          <w:bCs/>
                          <w:i w:val="0"/>
                          <w:iCs w:val="0"/>
                          <w:color w:val="auto"/>
                          <w:sz w:val="22"/>
                          <w:szCs w:val="22"/>
                        </w:rPr>
                        <w:t xml:space="preserve">Figure </w:t>
                      </w:r>
                      <w:r w:rsidRPr="00687AC1">
                        <w:rPr>
                          <w:b/>
                          <w:bCs/>
                          <w:i w:val="0"/>
                          <w:iCs w:val="0"/>
                          <w:color w:val="auto"/>
                          <w:sz w:val="22"/>
                          <w:szCs w:val="22"/>
                        </w:rPr>
                        <w:fldChar w:fldCharType="begin"/>
                      </w:r>
                      <w:r w:rsidRPr="00687AC1">
                        <w:rPr>
                          <w:b/>
                          <w:bCs/>
                          <w:i w:val="0"/>
                          <w:iCs w:val="0"/>
                          <w:color w:val="auto"/>
                          <w:sz w:val="22"/>
                          <w:szCs w:val="22"/>
                        </w:rPr>
                        <w:instrText xml:space="preserve"> SEQ Figure \* ARABIC </w:instrText>
                      </w:r>
                      <w:r w:rsidRPr="00687AC1">
                        <w:rPr>
                          <w:b/>
                          <w:bCs/>
                          <w:i w:val="0"/>
                          <w:iCs w:val="0"/>
                          <w:color w:val="auto"/>
                          <w:sz w:val="22"/>
                          <w:szCs w:val="22"/>
                        </w:rPr>
                        <w:fldChar w:fldCharType="separate"/>
                      </w:r>
                      <w:r w:rsidR="00DB5E47">
                        <w:rPr>
                          <w:b/>
                          <w:bCs/>
                          <w:i w:val="0"/>
                          <w:iCs w:val="0"/>
                          <w:noProof/>
                          <w:color w:val="auto"/>
                          <w:sz w:val="22"/>
                          <w:szCs w:val="22"/>
                        </w:rPr>
                        <w:t>3</w:t>
                      </w:r>
                      <w:r w:rsidRPr="00687AC1">
                        <w:rPr>
                          <w:b/>
                          <w:bCs/>
                          <w:i w:val="0"/>
                          <w:iCs w:val="0"/>
                          <w:color w:val="auto"/>
                          <w:sz w:val="22"/>
                          <w:szCs w:val="22"/>
                        </w:rPr>
                        <w:fldChar w:fldCharType="end"/>
                      </w:r>
                      <w:r w:rsidRPr="00687AC1">
                        <w:rPr>
                          <w:b/>
                          <w:bCs/>
                          <w:i w:val="0"/>
                          <w:iCs w:val="0"/>
                          <w:color w:val="auto"/>
                          <w:sz w:val="22"/>
                          <w:szCs w:val="22"/>
                        </w:rPr>
                        <w:t xml:space="preserve">. </w:t>
                      </w:r>
                      <w:r w:rsidRPr="00687AC1">
                        <w:rPr>
                          <w:i w:val="0"/>
                          <w:iCs w:val="0"/>
                          <w:color w:val="auto"/>
                          <w:sz w:val="22"/>
                          <w:szCs w:val="22"/>
                        </w:rPr>
                        <w:t xml:space="preserve">Digital microscopy images of failure modes for </w:t>
                      </w:r>
                      <w:r>
                        <w:rPr>
                          <w:i w:val="0"/>
                          <w:iCs w:val="0"/>
                          <w:color w:val="auto"/>
                          <w:sz w:val="22"/>
                          <w:szCs w:val="22"/>
                        </w:rPr>
                        <w:t>compression</w:t>
                      </w:r>
                      <w:r w:rsidRPr="00687AC1">
                        <w:rPr>
                          <w:i w:val="0"/>
                          <w:iCs w:val="0"/>
                          <w:color w:val="auto"/>
                          <w:sz w:val="22"/>
                          <w:szCs w:val="22"/>
                        </w:rPr>
                        <w:t xml:space="preserve"> specimens for </w:t>
                      </w:r>
                      <w:r>
                        <w:rPr>
                          <w:i w:val="0"/>
                          <w:iCs w:val="0"/>
                          <w:color w:val="auto"/>
                          <w:sz w:val="22"/>
                          <w:szCs w:val="22"/>
                        </w:rPr>
                        <w:t>UD, plain, and twill (a) dry and (b) water-</w:t>
                      </w:r>
                      <w:r w:rsidRPr="00123A10">
                        <w:rPr>
                          <w:i w:val="0"/>
                          <w:iCs w:val="0"/>
                          <w:color w:val="auto"/>
                          <w:sz w:val="22"/>
                          <w:szCs w:val="22"/>
                        </w:rPr>
                        <w:t>immersed</w:t>
                      </w:r>
                      <w:r w:rsidRPr="00687AC1">
                        <w:rPr>
                          <w:i w:val="0"/>
                          <w:iCs w:val="0"/>
                          <w:color w:val="auto"/>
                          <w:sz w:val="22"/>
                          <w:szCs w:val="22"/>
                        </w:rPr>
                        <w:t>.</w:t>
                      </w:r>
                    </w:p>
                  </w:txbxContent>
                </v:textbox>
                <w10:wrap type="tight" anchorx="margin"/>
              </v:shape>
            </w:pict>
          </mc:Fallback>
        </mc:AlternateContent>
      </w:r>
    </w:p>
    <w:p w14:paraId="3F29F8E2" w14:textId="77777777" w:rsidR="00E14EEA" w:rsidRDefault="00E14EEA" w:rsidP="003E7309">
      <w:pPr>
        <w:pStyle w:val="1stTitleWCCM"/>
        <w:tabs>
          <w:tab w:val="clear" w:pos="360"/>
          <w:tab w:val="left" w:pos="284"/>
        </w:tabs>
        <w:spacing w:before="0" w:after="0"/>
        <w:outlineLvl w:val="0"/>
        <w:rPr>
          <w:caps w:val="0"/>
          <w:sz w:val="22"/>
          <w:szCs w:val="22"/>
        </w:rPr>
      </w:pPr>
      <w:r>
        <w:rPr>
          <w:caps w:val="0"/>
          <w:sz w:val="22"/>
          <w:szCs w:val="22"/>
        </w:rPr>
        <w:t>3.2 Water Absorption vs Short-beam strength</w:t>
      </w:r>
    </w:p>
    <w:p w14:paraId="483DD410" w14:textId="77777777" w:rsidR="003E7309" w:rsidRDefault="003E7309" w:rsidP="003E7309">
      <w:pPr>
        <w:pStyle w:val="1stTitleWCCM"/>
        <w:tabs>
          <w:tab w:val="clear" w:pos="360"/>
          <w:tab w:val="left" w:pos="284"/>
        </w:tabs>
        <w:spacing w:before="0" w:after="0"/>
        <w:outlineLvl w:val="0"/>
        <w:rPr>
          <w:caps w:val="0"/>
          <w:sz w:val="22"/>
          <w:szCs w:val="22"/>
        </w:rPr>
      </w:pPr>
    </w:p>
    <w:p w14:paraId="5984446E" w14:textId="43A51203" w:rsidR="00D65E21" w:rsidRDefault="002D2649" w:rsidP="007D6CDA">
      <w:pPr>
        <w:jc w:val="both"/>
        <w:rPr>
          <w:szCs w:val="22"/>
        </w:rPr>
      </w:pPr>
      <w:r w:rsidRPr="00FE0352">
        <w:rPr>
          <w:szCs w:val="22"/>
        </w:rPr>
        <w:t>Similar</w:t>
      </w:r>
      <w:r w:rsidR="007D372A" w:rsidRPr="00FE0352">
        <w:rPr>
          <w:szCs w:val="22"/>
        </w:rPr>
        <w:t xml:space="preserve"> trends to</w:t>
      </w:r>
      <w:r w:rsidRPr="00FE0352">
        <w:rPr>
          <w:szCs w:val="22"/>
        </w:rPr>
        <w:t xml:space="preserve"> that of the</w:t>
      </w:r>
      <w:r w:rsidR="007D372A" w:rsidRPr="00FE0352">
        <w:rPr>
          <w:szCs w:val="22"/>
        </w:rPr>
        <w:t xml:space="preserve"> compressive strength specimens </w:t>
      </w:r>
      <w:proofErr w:type="gramStart"/>
      <w:r w:rsidR="007D372A" w:rsidRPr="00FE0352">
        <w:rPr>
          <w:szCs w:val="22"/>
        </w:rPr>
        <w:t>were obtained</w:t>
      </w:r>
      <w:proofErr w:type="gramEnd"/>
      <w:r w:rsidR="007D372A" w:rsidRPr="00FE0352">
        <w:rPr>
          <w:szCs w:val="22"/>
        </w:rPr>
        <w:t xml:space="preserve"> for short-beam specimens in terms of weight gain</w:t>
      </w:r>
      <w:r w:rsidR="00F05170" w:rsidRPr="00FE0352">
        <w:rPr>
          <w:szCs w:val="22"/>
        </w:rPr>
        <w:t xml:space="preserve"> as presented in</w:t>
      </w:r>
      <w:r w:rsidRPr="00FE0352">
        <w:rPr>
          <w:szCs w:val="22"/>
        </w:rPr>
        <w:t xml:space="preserve"> </w:t>
      </w:r>
      <w:r w:rsidR="00F05170" w:rsidRPr="00FE0352">
        <w:rPr>
          <w:szCs w:val="22"/>
        </w:rPr>
        <w:t>Fig</w:t>
      </w:r>
      <w:r w:rsidR="002911C6" w:rsidRPr="00FE0352">
        <w:rPr>
          <w:szCs w:val="22"/>
        </w:rPr>
        <w:t xml:space="preserve"> 4</w:t>
      </w:r>
      <w:r w:rsidRPr="00FE0352">
        <w:rPr>
          <w:szCs w:val="22"/>
        </w:rPr>
        <w:t xml:space="preserve"> where UD specimens </w:t>
      </w:r>
      <w:r w:rsidR="002911C6" w:rsidRPr="00FE0352">
        <w:rPr>
          <w:szCs w:val="22"/>
        </w:rPr>
        <w:t>averaged</w:t>
      </w:r>
      <w:r w:rsidRPr="00FE0352">
        <w:rPr>
          <w:szCs w:val="22"/>
        </w:rPr>
        <w:t xml:space="preserve"> higher </w:t>
      </w:r>
      <w:r w:rsidR="008C1956">
        <w:rPr>
          <w:szCs w:val="22"/>
        </w:rPr>
        <w:t xml:space="preserve">uptake </w:t>
      </w:r>
      <w:r w:rsidRPr="00FE0352">
        <w:rPr>
          <w:szCs w:val="22"/>
        </w:rPr>
        <w:t xml:space="preserve">than that </w:t>
      </w:r>
      <w:r w:rsidR="008C1956">
        <w:rPr>
          <w:szCs w:val="22"/>
        </w:rPr>
        <w:t>of the</w:t>
      </w:r>
      <w:r w:rsidRPr="00FE0352">
        <w:rPr>
          <w:szCs w:val="22"/>
        </w:rPr>
        <w:t xml:space="preserve"> woven specimens.</w:t>
      </w:r>
      <w:r w:rsidR="002309C0">
        <w:rPr>
          <w:szCs w:val="22"/>
        </w:rPr>
        <w:t xml:space="preserve"> </w:t>
      </w:r>
      <w:r w:rsidR="00F05170">
        <w:rPr>
          <w:szCs w:val="22"/>
        </w:rPr>
        <w:t>Fig. 5</w:t>
      </w:r>
      <w:r w:rsidR="00E73EBD">
        <w:rPr>
          <w:szCs w:val="22"/>
        </w:rPr>
        <w:t xml:space="preserve"> </w:t>
      </w:r>
      <w:r w:rsidR="007D372A" w:rsidRPr="00E609F1">
        <w:rPr>
          <w:szCs w:val="22"/>
        </w:rPr>
        <w:t>presents the</w:t>
      </w:r>
      <w:r w:rsidR="00F0467B">
        <w:rPr>
          <w:szCs w:val="22"/>
        </w:rPr>
        <w:t xml:space="preserve"> average</w:t>
      </w:r>
      <w:r w:rsidR="007D372A" w:rsidRPr="00E609F1">
        <w:rPr>
          <w:szCs w:val="22"/>
        </w:rPr>
        <w:t xml:space="preserve"> short-beam strength</w:t>
      </w:r>
      <w:r w:rsidR="00F0467B">
        <w:rPr>
          <w:szCs w:val="22"/>
        </w:rPr>
        <w:t>s</w:t>
      </w:r>
      <w:r w:rsidR="007D372A" w:rsidRPr="00E609F1">
        <w:rPr>
          <w:szCs w:val="22"/>
        </w:rPr>
        <w:t xml:space="preserve"> </w:t>
      </w:r>
      <w:r w:rsidR="00F0467B">
        <w:rPr>
          <w:szCs w:val="22"/>
        </w:rPr>
        <w:t>for all specimens.</w:t>
      </w:r>
      <w:r w:rsidR="00BC00E2">
        <w:rPr>
          <w:szCs w:val="22"/>
        </w:rPr>
        <w:t xml:space="preserve"> </w:t>
      </w:r>
      <w:r w:rsidR="009D76D9">
        <w:rPr>
          <w:szCs w:val="22"/>
        </w:rPr>
        <w:t>A single d</w:t>
      </w:r>
      <w:r w:rsidR="007D372A" w:rsidRPr="00E609F1">
        <w:rPr>
          <w:szCs w:val="22"/>
        </w:rPr>
        <w:t xml:space="preserve">elamination along the longitudinal axis </w:t>
      </w:r>
      <w:proofErr w:type="gramStart"/>
      <w:r w:rsidR="007D372A" w:rsidRPr="00E609F1">
        <w:rPr>
          <w:szCs w:val="22"/>
        </w:rPr>
        <w:t xml:space="preserve">was </w:t>
      </w:r>
      <w:r w:rsidR="009D76D9">
        <w:rPr>
          <w:szCs w:val="22"/>
        </w:rPr>
        <w:t>observed</w:t>
      </w:r>
      <w:proofErr w:type="gramEnd"/>
      <w:r w:rsidR="007D372A" w:rsidRPr="00E609F1">
        <w:rPr>
          <w:szCs w:val="22"/>
        </w:rPr>
        <w:t xml:space="preserve"> for all UD specimens, with more than one delamination</w:t>
      </w:r>
      <w:r w:rsidR="009D76D9">
        <w:rPr>
          <w:szCs w:val="22"/>
        </w:rPr>
        <w:t xml:space="preserve"> observed</w:t>
      </w:r>
      <w:r w:rsidR="007D372A" w:rsidRPr="00E609F1">
        <w:rPr>
          <w:szCs w:val="22"/>
        </w:rPr>
        <w:t xml:space="preserve"> in wet UD specimen</w:t>
      </w:r>
      <w:r w:rsidR="002309C0">
        <w:rPr>
          <w:szCs w:val="22"/>
        </w:rPr>
        <w:t>.</w:t>
      </w:r>
      <w:r w:rsidR="00301750">
        <w:rPr>
          <w:szCs w:val="22"/>
        </w:rPr>
        <w:t xml:space="preserve"> </w:t>
      </w:r>
      <w:r w:rsidR="002309C0">
        <w:rPr>
          <w:szCs w:val="22"/>
        </w:rPr>
        <w:t xml:space="preserve">It </w:t>
      </w:r>
      <w:proofErr w:type="gramStart"/>
      <w:r w:rsidR="002309C0">
        <w:rPr>
          <w:szCs w:val="22"/>
        </w:rPr>
        <w:t>is believed</w:t>
      </w:r>
      <w:proofErr w:type="gramEnd"/>
      <w:r w:rsidR="002309C0">
        <w:rPr>
          <w:szCs w:val="22"/>
        </w:rPr>
        <w:t xml:space="preserve"> that </w:t>
      </w:r>
      <w:r w:rsidR="002309C0">
        <w:t>t</w:t>
      </w:r>
      <w:r w:rsidR="002309C0" w:rsidRPr="00A856F0">
        <w:t xml:space="preserve">he increase in crack density due to water exposure in UD specimens have promoted degradation in the </w:t>
      </w:r>
      <w:proofErr w:type="spellStart"/>
      <w:r w:rsidR="002309C0" w:rsidRPr="00A856F0">
        <w:t>interlaminar</w:t>
      </w:r>
      <w:proofErr w:type="spellEnd"/>
      <w:r w:rsidR="002309C0" w:rsidRPr="00A856F0">
        <w:t xml:space="preserve"> regions allowing </w:t>
      </w:r>
      <w:r w:rsidR="002309C0">
        <w:t xml:space="preserve">the </w:t>
      </w:r>
      <w:r w:rsidR="002309C0" w:rsidRPr="00A856F0">
        <w:t>several longitudinal cracks</w:t>
      </w:r>
      <w:r w:rsidR="002309C0">
        <w:t xml:space="preserve"> observed</w:t>
      </w:r>
      <w:r w:rsidR="002309C0" w:rsidRPr="00A856F0">
        <w:t xml:space="preserve"> in </w:t>
      </w:r>
      <w:r w:rsidR="007D6CDA">
        <w:t>wet</w:t>
      </w:r>
      <w:r w:rsidR="002309C0" w:rsidRPr="00A856F0">
        <w:t xml:space="preserve"> specimens</w:t>
      </w:r>
      <w:r w:rsidR="002309C0">
        <w:t xml:space="preserve"> </w:t>
      </w:r>
      <w:r w:rsidR="002309C0">
        <w:rPr>
          <w:szCs w:val="22"/>
        </w:rPr>
        <w:t>as presented in Fig. 6</w:t>
      </w:r>
      <w:r w:rsidR="008C1956">
        <w:rPr>
          <w:szCs w:val="22"/>
        </w:rPr>
        <w:t>. A</w:t>
      </w:r>
      <w:r w:rsidR="00FC7EF1">
        <w:rPr>
          <w:szCs w:val="22"/>
        </w:rPr>
        <w:t xml:space="preserve"> similar observation was reported by </w:t>
      </w:r>
      <w:r w:rsidR="008C1956">
        <w:rPr>
          <w:szCs w:val="22"/>
        </w:rPr>
        <w:t>Barbosa et al when</w:t>
      </w:r>
      <w:r w:rsidR="00FC7EF1">
        <w:rPr>
          <w:szCs w:val="22"/>
        </w:rPr>
        <w:t xml:space="preserve"> </w:t>
      </w:r>
      <w:r w:rsidR="008C1956">
        <w:rPr>
          <w:szCs w:val="22"/>
        </w:rPr>
        <w:t>studying</w:t>
      </w:r>
      <w:r w:rsidR="00FC7EF1">
        <w:rPr>
          <w:szCs w:val="22"/>
        </w:rPr>
        <w:t xml:space="preserve"> the influence of accelerated aging on carbon/epoxy composites </w:t>
      </w:r>
      <w:r w:rsidR="00FC7EF1">
        <w:rPr>
          <w:szCs w:val="22"/>
        </w:rPr>
        <w:fldChar w:fldCharType="begin" w:fldLock="1"/>
      </w:r>
      <w:r w:rsidR="00FC7EF1">
        <w:rPr>
          <w:szCs w:val="22"/>
        </w:rPr>
        <w:instrText>ADDIN CSL_CITATION { "citationItems" : [ { "id" : "ITEM-1", "itemData" : { "abstract" : "The influence of operational environments on the long-term durability of structural components fabricated with carbon fiber reinforced composites is an ongoing concern. Exposures to ultraviolet radiation, temperature cycles and moisture are known to degrade the polymeric matrix. In this work, carbon-epoxy composites were subjected to accelerated aging in an aging chamber with controlled conditions of temperature, humidity and UV-radiation. Changes within the material are evaluated by Fourier-Transform Infrared (FTIR) Spectroscopy, Dynamic Mechanical Analysis (DMA), interlaminar shear strength and compressive strength, Scanning Electron Microscopy (SEM), and also in terms of mass variation. Although significant changes in mechanical properties were not observed, the effects of accelerated aging on the composite material were evidenced by mass loss, fiber exposure, chemical alterations, increased crack density in interlaminar shear tests and fiber buckling in fractured specimens after compression testing.", "author" : [ { "dropping-particle" : "", "family" : "Cysne Barbosa", "given" : "Ana P.", "non-dropping-particle" : "", "parse-names" : false, "suffix" : "" }, { "dropping-particle" : "", "family" : "Ana", "given" : "Ana Paula", "non-dropping-particle" : "", "parse-names" : false, "suffix" : "" }, { "dropping-particle" : "", "family" : "S.S. Guerra", "given" : "Erick", "non-dropping-particle" : "", "parse-names" : false, "suffix" : "" }, { "dropping-particle" : "", "family" : "K. Arakaki", "given" : "Franscisco", "non-dropping-particle" : "", "parse-names" : false, "suffix" : "" }, { "dropping-particle" : "", "family" : "Tosatto", "given" : "M\u00e1rcio", "non-dropping-particle" : "", "parse-names" : false, "suffix" : "" }, { "dropping-particle" : "", "family" : "Maria", "given" : "Maria Carolina", "non-dropping-particle" : "", "parse-names" : false, "suffix" : "" }, { "dropping-particle" : "", "family" : "Jos\u00e9", "given" : "Jos\u00e9 Daniel", "non-dropping-particle" : "", "parse-names" : false, "suffix" : "" } ], "container-title" : "Composites Part B: Engineering", "id" : "ITEM-1", "issued" : { "date-parts" : [ [ "2017", "2", "1" ] ] }, "page" : "298-306", "publisher" : "Elsevier", "title" : "Accelerated aging effects on carbon fiber/epoxy composites", "type" : "article-journal", "volume" : "110" }, "uris" : [ "http://www.mendeley.com/documents/?uuid=ad3afede-7495-3bae-a904-5a36547cf8ae" ] } ], "mendeley" : { "formattedCitation" : "[12]", "plainTextFormattedCitation" : "[12]", "previouslyFormattedCitation" : "[12]" }, "properties" : {  }, "schema" : "https://github.com/citation-style-language/schema/raw/master/csl-citation.json" }</w:instrText>
      </w:r>
      <w:r w:rsidR="00FC7EF1">
        <w:rPr>
          <w:szCs w:val="22"/>
        </w:rPr>
        <w:fldChar w:fldCharType="separate"/>
      </w:r>
      <w:r w:rsidR="00FC7EF1" w:rsidRPr="00FC7EF1">
        <w:rPr>
          <w:noProof/>
          <w:szCs w:val="22"/>
        </w:rPr>
        <w:t>[12]</w:t>
      </w:r>
      <w:r w:rsidR="00FC7EF1">
        <w:rPr>
          <w:szCs w:val="22"/>
        </w:rPr>
        <w:fldChar w:fldCharType="end"/>
      </w:r>
      <w:r w:rsidR="002309C0">
        <w:rPr>
          <w:szCs w:val="22"/>
        </w:rPr>
        <w:t xml:space="preserve">. </w:t>
      </w:r>
    </w:p>
    <w:p w14:paraId="06FD3B1D" w14:textId="36A8B9B4" w:rsidR="007D372A" w:rsidRPr="00AA07B5" w:rsidRDefault="002309C0" w:rsidP="005F6141">
      <w:pPr>
        <w:jc w:val="both"/>
        <w:rPr>
          <w:szCs w:val="22"/>
        </w:rPr>
      </w:pPr>
      <w:r>
        <w:rPr>
          <w:szCs w:val="22"/>
        </w:rPr>
        <w:t>For woven</w:t>
      </w:r>
      <w:r w:rsidR="008C1956">
        <w:rPr>
          <w:szCs w:val="22"/>
        </w:rPr>
        <w:t xml:space="preserve"> architectures</w:t>
      </w:r>
      <w:r w:rsidR="007D372A" w:rsidRPr="00E609F1">
        <w:rPr>
          <w:szCs w:val="22"/>
        </w:rPr>
        <w:t>, the main failure mo</w:t>
      </w:r>
      <w:r>
        <w:rPr>
          <w:szCs w:val="22"/>
        </w:rPr>
        <w:t xml:space="preserve">de obtained for all dry and </w:t>
      </w:r>
      <w:r w:rsidR="005F6141">
        <w:rPr>
          <w:szCs w:val="22"/>
        </w:rPr>
        <w:t>wet</w:t>
      </w:r>
      <w:r>
        <w:rPr>
          <w:szCs w:val="22"/>
        </w:rPr>
        <w:t xml:space="preserve"> </w:t>
      </w:r>
      <w:r w:rsidR="007D372A" w:rsidRPr="00E609F1">
        <w:rPr>
          <w:szCs w:val="22"/>
        </w:rPr>
        <w:t xml:space="preserve">specimens </w:t>
      </w:r>
      <w:proofErr w:type="gramStart"/>
      <w:r>
        <w:rPr>
          <w:szCs w:val="22"/>
        </w:rPr>
        <w:t>was</w:t>
      </w:r>
      <w:r w:rsidR="007D372A" w:rsidRPr="00E609F1">
        <w:rPr>
          <w:szCs w:val="22"/>
        </w:rPr>
        <w:t xml:space="preserve"> reported</w:t>
      </w:r>
      <w:proofErr w:type="gramEnd"/>
      <w:r w:rsidR="007D372A" w:rsidRPr="00E609F1">
        <w:rPr>
          <w:szCs w:val="22"/>
        </w:rPr>
        <w:t xml:space="preserve"> as delamination near the compression region</w:t>
      </w:r>
      <w:r>
        <w:rPr>
          <w:szCs w:val="22"/>
        </w:rPr>
        <w:t xml:space="preserve"> with </w:t>
      </w:r>
      <w:r>
        <w:t xml:space="preserve">smaller </w:t>
      </w:r>
      <w:r w:rsidR="00617A44">
        <w:t xml:space="preserve">delamination lengths and fewer </w:t>
      </w:r>
      <w:proofErr w:type="spellStart"/>
      <w:r w:rsidR="00617A44">
        <w:t>micro</w:t>
      </w:r>
      <w:r w:rsidR="00617A44" w:rsidRPr="005E6303">
        <w:t>cracks</w:t>
      </w:r>
      <w:proofErr w:type="spellEnd"/>
      <w:r w:rsidR="005F6141">
        <w:t xml:space="preserve"> in wet specimens</w:t>
      </w:r>
      <w:r w:rsidR="00617A44">
        <w:t xml:space="preserve">. </w:t>
      </w:r>
      <w:r w:rsidR="00787643">
        <w:t>A potential cause is that</w:t>
      </w:r>
      <w:r w:rsidR="00415A7C">
        <w:t xml:space="preserve"> the affected matrix</w:t>
      </w:r>
      <w:r w:rsidR="00BC00E2">
        <w:t xml:space="preserve"> </w:t>
      </w:r>
      <w:r w:rsidR="00787643">
        <w:t xml:space="preserve">has </w:t>
      </w:r>
      <w:r w:rsidR="00BC00E2">
        <w:t xml:space="preserve">diffused less stress </w:t>
      </w:r>
      <w:r w:rsidR="00787643">
        <w:t>within</w:t>
      </w:r>
      <w:r w:rsidR="00415A7C">
        <w:t xml:space="preserve"> the fibres</w:t>
      </w:r>
      <w:r w:rsidR="00787643">
        <w:t xml:space="preserve"> </w:t>
      </w:r>
      <w:r w:rsidR="00CB3AED">
        <w:rPr>
          <w:szCs w:val="22"/>
        </w:rPr>
        <w:t xml:space="preserve">crossover </w:t>
      </w:r>
      <w:r w:rsidR="00787643" w:rsidRPr="00D519E0">
        <w:rPr>
          <w:szCs w:val="22"/>
        </w:rPr>
        <w:t>points/crimp</w:t>
      </w:r>
      <w:r w:rsidR="00CB3AED">
        <w:rPr>
          <w:szCs w:val="22"/>
        </w:rPr>
        <w:t xml:space="preserve"> </w:t>
      </w:r>
      <w:r w:rsidR="00787643">
        <w:rPr>
          <w:szCs w:val="22"/>
        </w:rPr>
        <w:t>regions</w:t>
      </w:r>
      <w:r w:rsidR="00BC00E2">
        <w:t xml:space="preserve"> </w:t>
      </w:r>
      <w:r w:rsidR="00787643">
        <w:t xml:space="preserve">in </w:t>
      </w:r>
      <w:r w:rsidR="007D6CDA">
        <w:t>wet</w:t>
      </w:r>
      <w:r w:rsidR="00BC00E2">
        <w:t xml:space="preserve"> specimens leading the material to resist</w:t>
      </w:r>
      <w:r w:rsidR="00734438">
        <w:t xml:space="preserve"> lower</w:t>
      </w:r>
      <w:r w:rsidR="00BC00E2">
        <w:t xml:space="preserve"> </w:t>
      </w:r>
      <w:r w:rsidR="00787643">
        <w:t>load</w:t>
      </w:r>
      <w:r w:rsidR="00734438">
        <w:t>s (subsequently, smaller cracks</w:t>
      </w:r>
      <w:r w:rsidR="005A08E4">
        <w:t xml:space="preserve"> observed</w:t>
      </w:r>
      <w:r w:rsidR="00734438">
        <w:t>)</w:t>
      </w:r>
      <w:r w:rsidR="00415A7C">
        <w:t xml:space="preserve"> in fewer regions</w:t>
      </w:r>
      <w:r w:rsidR="00734438">
        <w:t xml:space="preserve"> (subsequently, </w:t>
      </w:r>
      <w:r w:rsidR="005F6141">
        <w:t>lower</w:t>
      </w:r>
      <w:r w:rsidR="00022208">
        <w:t xml:space="preserve"> </w:t>
      </w:r>
      <w:proofErr w:type="spellStart"/>
      <w:r w:rsidR="00CB3AED">
        <w:t>micro</w:t>
      </w:r>
      <w:r w:rsidR="00CB3AED" w:rsidRPr="005E6303">
        <w:t>cracks</w:t>
      </w:r>
      <w:proofErr w:type="spellEnd"/>
      <w:r w:rsidR="005A08E4">
        <w:t xml:space="preserve"> observed</w:t>
      </w:r>
      <w:r w:rsidR="00734438">
        <w:t>)</w:t>
      </w:r>
      <w:r w:rsidR="00687AC1" w:rsidRPr="00E609F1">
        <w:rPr>
          <w:szCs w:val="22"/>
        </w:rPr>
        <w:t>.</w:t>
      </w:r>
    </w:p>
    <w:p w14:paraId="3BD17E15" w14:textId="77777777" w:rsidR="007D372A" w:rsidRPr="00AA07B5" w:rsidRDefault="00994E97" w:rsidP="007D372A">
      <w:pPr>
        <w:jc w:val="both"/>
        <w:rPr>
          <w:szCs w:val="22"/>
        </w:rPr>
      </w:pPr>
      <w:r>
        <w:rPr>
          <w:noProof/>
          <w:lang w:eastAsia="en-GB"/>
        </w:rPr>
        <w:lastRenderedPageBreak/>
        <w:drawing>
          <wp:anchor distT="0" distB="0" distL="114300" distR="114300" simplePos="0" relativeHeight="251994112" behindDoc="1" locked="0" layoutInCell="1" allowOverlap="1" wp14:anchorId="35A3AE4C" wp14:editId="63626942">
            <wp:simplePos x="0" y="0"/>
            <wp:positionH relativeFrom="margin">
              <wp:align>center</wp:align>
            </wp:positionH>
            <wp:positionV relativeFrom="paragraph">
              <wp:posOffset>2457</wp:posOffset>
            </wp:positionV>
            <wp:extent cx="3076575" cy="1438275"/>
            <wp:effectExtent l="0" t="0" r="0" b="0"/>
            <wp:wrapTight wrapText="bothSides">
              <wp:wrapPolygon edited="0">
                <wp:start x="0" y="0"/>
                <wp:lineTo x="0" y="21171"/>
                <wp:lineTo x="21399" y="21171"/>
                <wp:lineTo x="21399" y="0"/>
                <wp:lineTo x="0" y="0"/>
              </wp:wrapPolygon>
            </wp:wrapTight>
            <wp:docPr id="271" name="Chart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6EDECE75" w14:textId="77777777" w:rsidR="007D372A" w:rsidRPr="00AA07B5" w:rsidRDefault="007D372A" w:rsidP="007D372A">
      <w:pPr>
        <w:jc w:val="both"/>
        <w:rPr>
          <w:szCs w:val="22"/>
        </w:rPr>
      </w:pPr>
    </w:p>
    <w:p w14:paraId="74A34EBE" w14:textId="77777777" w:rsidR="007D372A" w:rsidRPr="00AA07B5" w:rsidRDefault="007D372A" w:rsidP="007D372A">
      <w:pPr>
        <w:jc w:val="both"/>
        <w:rPr>
          <w:szCs w:val="22"/>
        </w:rPr>
      </w:pPr>
    </w:p>
    <w:p w14:paraId="3810D31F" w14:textId="77777777" w:rsidR="007D372A" w:rsidRPr="00AA07B5" w:rsidRDefault="007D372A" w:rsidP="007D372A">
      <w:pPr>
        <w:jc w:val="both"/>
        <w:rPr>
          <w:szCs w:val="22"/>
        </w:rPr>
      </w:pPr>
    </w:p>
    <w:p w14:paraId="78802F17" w14:textId="77777777" w:rsidR="007D372A" w:rsidRPr="00AA07B5" w:rsidRDefault="007D372A" w:rsidP="007D372A">
      <w:pPr>
        <w:jc w:val="both"/>
        <w:rPr>
          <w:szCs w:val="22"/>
        </w:rPr>
      </w:pPr>
    </w:p>
    <w:p w14:paraId="689B7599" w14:textId="77777777" w:rsidR="007D372A" w:rsidRPr="00AA07B5" w:rsidRDefault="007D372A" w:rsidP="007D372A">
      <w:pPr>
        <w:jc w:val="both"/>
        <w:rPr>
          <w:szCs w:val="22"/>
        </w:rPr>
      </w:pPr>
    </w:p>
    <w:p w14:paraId="2EFB4C52" w14:textId="77777777" w:rsidR="00AA07B5" w:rsidRPr="00AA07B5" w:rsidRDefault="00AA07B5" w:rsidP="00CA5BEB">
      <w:pPr>
        <w:jc w:val="both"/>
        <w:rPr>
          <w:szCs w:val="22"/>
        </w:rPr>
      </w:pPr>
    </w:p>
    <w:p w14:paraId="79ABA22E" w14:textId="77777777" w:rsidR="00CA5BEB" w:rsidRDefault="00CA5BEB" w:rsidP="00AA07B5">
      <w:pPr>
        <w:jc w:val="both"/>
      </w:pPr>
    </w:p>
    <w:p w14:paraId="4879A7FC" w14:textId="77777777" w:rsidR="00AA07B5" w:rsidRPr="00AA07B5" w:rsidRDefault="00557955" w:rsidP="00AA07B5">
      <w:pPr>
        <w:jc w:val="both"/>
        <w:rPr>
          <w:szCs w:val="22"/>
        </w:rPr>
      </w:pPr>
      <w:r>
        <w:rPr>
          <w:noProof/>
          <w:lang w:eastAsia="en-GB"/>
        </w:rPr>
        <w:drawing>
          <wp:anchor distT="0" distB="0" distL="114300" distR="114300" simplePos="0" relativeHeight="251995136" behindDoc="1" locked="0" layoutInCell="1" allowOverlap="1" wp14:anchorId="516CE609" wp14:editId="59C1D809">
            <wp:simplePos x="0" y="0"/>
            <wp:positionH relativeFrom="margin">
              <wp:posOffset>1423035</wp:posOffset>
            </wp:positionH>
            <wp:positionV relativeFrom="paragraph">
              <wp:posOffset>511175</wp:posOffset>
            </wp:positionV>
            <wp:extent cx="3140075" cy="1820545"/>
            <wp:effectExtent l="0" t="0" r="3175" b="8255"/>
            <wp:wrapTight wrapText="bothSides">
              <wp:wrapPolygon edited="0">
                <wp:start x="0" y="0"/>
                <wp:lineTo x="0" y="21472"/>
                <wp:lineTo x="21491" y="21472"/>
                <wp:lineTo x="21491"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994E97">
        <w:rPr>
          <w:noProof/>
          <w:lang w:eastAsia="en-GB"/>
        </w:rPr>
        <mc:AlternateContent>
          <mc:Choice Requires="wps">
            <w:drawing>
              <wp:anchor distT="0" distB="0" distL="114300" distR="114300" simplePos="0" relativeHeight="251718656" behindDoc="1" locked="0" layoutInCell="1" allowOverlap="1" wp14:anchorId="7C89B944" wp14:editId="4A956A67">
                <wp:simplePos x="0" y="0"/>
                <wp:positionH relativeFrom="margin">
                  <wp:align>right</wp:align>
                </wp:positionH>
                <wp:positionV relativeFrom="paragraph">
                  <wp:posOffset>278185</wp:posOffset>
                </wp:positionV>
                <wp:extent cx="5724525" cy="635"/>
                <wp:effectExtent l="0" t="0" r="9525" b="0"/>
                <wp:wrapTight wrapText="bothSides">
                  <wp:wrapPolygon edited="0">
                    <wp:start x="0" y="0"/>
                    <wp:lineTo x="0" y="20026"/>
                    <wp:lineTo x="21564" y="20026"/>
                    <wp:lineTo x="21564"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a:effectLst/>
                      </wps:spPr>
                      <wps:txbx>
                        <w:txbxContent>
                          <w:p w14:paraId="5C18105B" w14:textId="77777777" w:rsidR="009242EF" w:rsidRPr="00687AC1" w:rsidRDefault="009242EF" w:rsidP="00687AC1">
                            <w:pPr>
                              <w:pStyle w:val="Caption"/>
                              <w:jc w:val="center"/>
                              <w:rPr>
                                <w:b/>
                                <w:bCs/>
                                <w:i w:val="0"/>
                                <w:iCs w:val="0"/>
                                <w:color w:val="auto"/>
                                <w:sz w:val="22"/>
                                <w:szCs w:val="22"/>
                              </w:rPr>
                            </w:pPr>
                            <w:r w:rsidRPr="00687AC1">
                              <w:rPr>
                                <w:b/>
                                <w:bCs/>
                                <w:i w:val="0"/>
                                <w:iCs w:val="0"/>
                                <w:color w:val="auto"/>
                                <w:sz w:val="22"/>
                                <w:szCs w:val="22"/>
                              </w:rPr>
                              <w:t xml:space="preserve">Figure </w:t>
                            </w:r>
                            <w:r w:rsidRPr="00687AC1">
                              <w:rPr>
                                <w:b/>
                                <w:bCs/>
                                <w:i w:val="0"/>
                                <w:iCs w:val="0"/>
                                <w:color w:val="auto"/>
                                <w:sz w:val="22"/>
                                <w:szCs w:val="22"/>
                              </w:rPr>
                              <w:fldChar w:fldCharType="begin"/>
                            </w:r>
                            <w:r w:rsidRPr="00687AC1">
                              <w:rPr>
                                <w:b/>
                                <w:bCs/>
                                <w:i w:val="0"/>
                                <w:iCs w:val="0"/>
                                <w:color w:val="auto"/>
                                <w:sz w:val="22"/>
                                <w:szCs w:val="22"/>
                              </w:rPr>
                              <w:instrText xml:space="preserve"> SEQ Figure \* ARABIC </w:instrText>
                            </w:r>
                            <w:r w:rsidRPr="00687AC1">
                              <w:rPr>
                                <w:b/>
                                <w:bCs/>
                                <w:i w:val="0"/>
                                <w:iCs w:val="0"/>
                                <w:color w:val="auto"/>
                                <w:sz w:val="22"/>
                                <w:szCs w:val="22"/>
                              </w:rPr>
                              <w:fldChar w:fldCharType="separate"/>
                            </w:r>
                            <w:r w:rsidR="00DB5E47">
                              <w:rPr>
                                <w:b/>
                                <w:bCs/>
                                <w:i w:val="0"/>
                                <w:iCs w:val="0"/>
                                <w:noProof/>
                                <w:color w:val="auto"/>
                                <w:sz w:val="22"/>
                                <w:szCs w:val="22"/>
                              </w:rPr>
                              <w:t>4</w:t>
                            </w:r>
                            <w:r w:rsidRPr="00687AC1">
                              <w:rPr>
                                <w:b/>
                                <w:bCs/>
                                <w:i w:val="0"/>
                                <w:iCs w:val="0"/>
                                <w:color w:val="auto"/>
                                <w:sz w:val="22"/>
                                <w:szCs w:val="22"/>
                              </w:rPr>
                              <w:fldChar w:fldCharType="end"/>
                            </w:r>
                            <w:r w:rsidRPr="00687AC1">
                              <w:rPr>
                                <w:b/>
                                <w:bCs/>
                                <w:i w:val="0"/>
                                <w:iCs w:val="0"/>
                                <w:color w:val="auto"/>
                                <w:sz w:val="22"/>
                                <w:szCs w:val="22"/>
                              </w:rPr>
                              <w:t xml:space="preserve">. </w:t>
                            </w:r>
                            <w:r w:rsidRPr="00687AC1">
                              <w:rPr>
                                <w:i w:val="0"/>
                                <w:iCs w:val="0"/>
                                <w:color w:val="auto"/>
                                <w:sz w:val="22"/>
                                <w:szCs w:val="22"/>
                              </w:rPr>
                              <w:t>Weight gain for unidirectional, plain, and twill specimens for short-beam strength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89B944" id="Text Box 18" o:spid="_x0000_s1043" type="#_x0000_t202" style="position:absolute;left:0;text-align:left;margin-left:399.55pt;margin-top:21.9pt;width:450.75pt;height:.05pt;z-index:-2515978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" stroked="f">
                <v:textbox style="mso-fit-shape-to-text:t" inset="0,0,0,0">
                  <w:txbxContent>
                    <w:p w14:paraId="5C18105B" w14:textId="77777777" w:rsidR="009242EF" w:rsidRPr="00687AC1" w:rsidRDefault="009242EF" w:rsidP="00687AC1">
                      <w:pPr>
                        <w:pStyle w:val="Caption"/>
                        <w:jc w:val="center"/>
                        <w:rPr>
                          <w:b/>
                          <w:bCs/>
                          <w:i w:val="0"/>
                          <w:iCs w:val="0"/>
                          <w:color w:val="auto"/>
                          <w:sz w:val="22"/>
                          <w:szCs w:val="22"/>
                        </w:rPr>
                      </w:pPr>
                      <w:r w:rsidRPr="00687AC1">
                        <w:rPr>
                          <w:b/>
                          <w:bCs/>
                          <w:i w:val="0"/>
                          <w:iCs w:val="0"/>
                          <w:color w:val="auto"/>
                          <w:sz w:val="22"/>
                          <w:szCs w:val="22"/>
                        </w:rPr>
                        <w:t xml:space="preserve">Figure </w:t>
                      </w:r>
                      <w:r w:rsidRPr="00687AC1">
                        <w:rPr>
                          <w:b/>
                          <w:bCs/>
                          <w:i w:val="0"/>
                          <w:iCs w:val="0"/>
                          <w:color w:val="auto"/>
                          <w:sz w:val="22"/>
                          <w:szCs w:val="22"/>
                        </w:rPr>
                        <w:fldChar w:fldCharType="begin"/>
                      </w:r>
                      <w:r w:rsidRPr="00687AC1">
                        <w:rPr>
                          <w:b/>
                          <w:bCs/>
                          <w:i w:val="0"/>
                          <w:iCs w:val="0"/>
                          <w:color w:val="auto"/>
                          <w:sz w:val="22"/>
                          <w:szCs w:val="22"/>
                        </w:rPr>
                        <w:instrText xml:space="preserve"> SEQ Figure \* ARABIC </w:instrText>
                      </w:r>
                      <w:r w:rsidRPr="00687AC1">
                        <w:rPr>
                          <w:b/>
                          <w:bCs/>
                          <w:i w:val="0"/>
                          <w:iCs w:val="0"/>
                          <w:color w:val="auto"/>
                          <w:sz w:val="22"/>
                          <w:szCs w:val="22"/>
                        </w:rPr>
                        <w:fldChar w:fldCharType="separate"/>
                      </w:r>
                      <w:r w:rsidR="00DB5E47">
                        <w:rPr>
                          <w:b/>
                          <w:bCs/>
                          <w:i w:val="0"/>
                          <w:iCs w:val="0"/>
                          <w:noProof/>
                          <w:color w:val="auto"/>
                          <w:sz w:val="22"/>
                          <w:szCs w:val="22"/>
                        </w:rPr>
                        <w:t>4</w:t>
                      </w:r>
                      <w:r w:rsidRPr="00687AC1">
                        <w:rPr>
                          <w:b/>
                          <w:bCs/>
                          <w:i w:val="0"/>
                          <w:iCs w:val="0"/>
                          <w:color w:val="auto"/>
                          <w:sz w:val="22"/>
                          <w:szCs w:val="22"/>
                        </w:rPr>
                        <w:fldChar w:fldCharType="end"/>
                      </w:r>
                      <w:r w:rsidRPr="00687AC1">
                        <w:rPr>
                          <w:b/>
                          <w:bCs/>
                          <w:i w:val="0"/>
                          <w:iCs w:val="0"/>
                          <w:color w:val="auto"/>
                          <w:sz w:val="22"/>
                          <w:szCs w:val="22"/>
                        </w:rPr>
                        <w:t xml:space="preserve">. </w:t>
                      </w:r>
                      <w:r w:rsidRPr="00687AC1">
                        <w:rPr>
                          <w:i w:val="0"/>
                          <w:iCs w:val="0"/>
                          <w:color w:val="auto"/>
                          <w:sz w:val="22"/>
                          <w:szCs w:val="22"/>
                        </w:rPr>
                        <w:t>Weight gain for unidirectional, plain, and twill specimens for short-beam strength analysis.</w:t>
                      </w:r>
                    </w:p>
                  </w:txbxContent>
                </v:textbox>
                <w10:wrap type="tight" anchorx="margin"/>
              </v:shape>
            </w:pict>
          </mc:Fallback>
        </mc:AlternateContent>
      </w:r>
      <w:r w:rsidR="00356E8A" w:rsidRPr="00DE3C3A">
        <w:rPr>
          <w:noProof/>
          <w:lang w:eastAsia="en-GB"/>
        </w:rPr>
        <mc:AlternateContent>
          <mc:Choice Requires="wps">
            <w:drawing>
              <wp:anchor distT="0" distB="0" distL="114300" distR="114300" simplePos="0" relativeHeight="251738112" behindDoc="0" locked="0" layoutInCell="1" allowOverlap="1" wp14:anchorId="611FBF44" wp14:editId="19F98958">
                <wp:simplePos x="0" y="0"/>
                <wp:positionH relativeFrom="margin">
                  <wp:posOffset>466725</wp:posOffset>
                </wp:positionH>
                <wp:positionV relativeFrom="paragraph">
                  <wp:posOffset>2783205</wp:posOffset>
                </wp:positionV>
                <wp:extent cx="1419225" cy="42862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67F02270" w14:textId="77777777" w:rsidR="009242EF" w:rsidRPr="00EE0AB3" w:rsidRDefault="009242EF" w:rsidP="00DE3C3A">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FBF44" id="Text Box 14" o:spid="_x0000_s1044" type="#_x0000_t202" style="position:absolute;left:0;text-align:left;margin-left:36.75pt;margin-top:219.15pt;width:111.75pt;height:33.7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" filled="f" stroked="f">
                <v:textbox>
                  <w:txbxContent>
                    <w:p w14:paraId="67F02270" w14:textId="77777777" w:rsidR="009242EF" w:rsidRPr="00EE0AB3" w:rsidRDefault="009242EF" w:rsidP="00DE3C3A">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v:textbox>
                <w10:wrap anchorx="margin"/>
              </v:shape>
            </w:pict>
          </mc:Fallback>
        </mc:AlternateContent>
      </w:r>
      <w:r w:rsidR="00356E8A" w:rsidRPr="00DE3C3A">
        <w:rPr>
          <w:noProof/>
          <w:lang w:eastAsia="en-GB"/>
        </w:rPr>
        <mc:AlternateContent>
          <mc:Choice Requires="wps">
            <w:drawing>
              <wp:anchor distT="0" distB="0" distL="114300" distR="114300" simplePos="0" relativeHeight="251739136" behindDoc="0" locked="0" layoutInCell="1" allowOverlap="1" wp14:anchorId="1516AF31" wp14:editId="224BA373">
                <wp:simplePos x="0" y="0"/>
                <wp:positionH relativeFrom="margin">
                  <wp:posOffset>2276475</wp:posOffset>
                </wp:positionH>
                <wp:positionV relativeFrom="paragraph">
                  <wp:posOffset>2776220</wp:posOffset>
                </wp:positionV>
                <wp:extent cx="1419225" cy="428625"/>
                <wp:effectExtent l="0" t="0" r="0" b="9525"/>
                <wp:wrapNone/>
                <wp:docPr id="16" name="Text Box 16"/>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1E1CB2A4" w14:textId="77777777" w:rsidR="009242EF" w:rsidRPr="00EE0AB3" w:rsidRDefault="009242EF" w:rsidP="00DE3C3A">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6AF31" id="Text Box 16" o:spid="_x0000_s1045" type="#_x0000_t202" style="position:absolute;left:0;text-align:left;margin-left:179.25pt;margin-top:218.6pt;width:111.75pt;height:33.7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" filled="f" stroked="f">
                <v:textbox>
                  <w:txbxContent>
                    <w:p w14:paraId="1E1CB2A4" w14:textId="77777777" w:rsidR="009242EF" w:rsidRPr="00EE0AB3" w:rsidRDefault="009242EF" w:rsidP="00DE3C3A">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v:textbox>
                <w10:wrap anchorx="margin"/>
              </v:shape>
            </w:pict>
          </mc:Fallback>
        </mc:AlternateContent>
      </w:r>
    </w:p>
    <w:p w14:paraId="7E2E5053" w14:textId="492D66FC" w:rsidR="008A1858" w:rsidRDefault="00FF2D36" w:rsidP="00176DC0">
      <w:pPr>
        <w:jc w:val="both"/>
        <w:rPr>
          <w:szCs w:val="22"/>
        </w:rPr>
      </w:pPr>
      <w:r w:rsidRPr="00997A03">
        <w:rPr>
          <w:noProof/>
          <w:szCs w:val="22"/>
          <w:lang w:eastAsia="en-GB"/>
        </w:rPr>
        <w:drawing>
          <wp:anchor distT="0" distB="0" distL="114300" distR="114300" simplePos="0" relativeHeight="251716608" behindDoc="1" locked="0" layoutInCell="1" allowOverlap="1" wp14:anchorId="0AA401C7" wp14:editId="50E4D368">
            <wp:simplePos x="0" y="0"/>
            <wp:positionH relativeFrom="margin">
              <wp:posOffset>2886075</wp:posOffset>
            </wp:positionH>
            <wp:positionV relativeFrom="paragraph">
              <wp:posOffset>2680970</wp:posOffset>
            </wp:positionV>
            <wp:extent cx="1743075" cy="1362075"/>
            <wp:effectExtent l="0" t="0" r="9525" b="9525"/>
            <wp:wrapTight wrapText="bothSides">
              <wp:wrapPolygon edited="0">
                <wp:start x="0" y="0"/>
                <wp:lineTo x="0" y="21449"/>
                <wp:lineTo x="21482" y="21449"/>
                <wp:lineTo x="21482" y="0"/>
                <wp:lineTo x="0" y="0"/>
              </wp:wrapPolygon>
            </wp:wrapTight>
            <wp:docPr id="13" name="Picture 13" descr="D:\PhD Writing Work\Report 1 (ILSS)(work active)\micro\U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D Writing Work\Report 1 (ILSS)(work active)\micro\UDW.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486" t="1877" r="22531" b="9391"/>
                    <a:stretch/>
                  </pic:blipFill>
                  <pic:spPr bwMode="auto">
                    <a:xfrm>
                      <a:off x="0" y="0"/>
                      <a:ext cx="1743075" cy="1362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7A03">
        <w:rPr>
          <w:noProof/>
          <w:szCs w:val="22"/>
          <w:lang w:eastAsia="en-GB"/>
        </w:rPr>
        <w:drawing>
          <wp:anchor distT="0" distB="0" distL="114300" distR="114300" simplePos="0" relativeHeight="251715584" behindDoc="1" locked="0" layoutInCell="1" allowOverlap="1" wp14:anchorId="416568FA" wp14:editId="6A79241F">
            <wp:simplePos x="0" y="0"/>
            <wp:positionH relativeFrom="margin">
              <wp:posOffset>1104265</wp:posOffset>
            </wp:positionH>
            <wp:positionV relativeFrom="paragraph">
              <wp:posOffset>2680970</wp:posOffset>
            </wp:positionV>
            <wp:extent cx="1762125" cy="1362075"/>
            <wp:effectExtent l="0" t="0" r="9525" b="9525"/>
            <wp:wrapTight wrapText="bothSides">
              <wp:wrapPolygon edited="0">
                <wp:start x="0" y="0"/>
                <wp:lineTo x="0" y="21449"/>
                <wp:lineTo x="21483" y="21449"/>
                <wp:lineTo x="21483" y="0"/>
                <wp:lineTo x="0" y="0"/>
              </wp:wrapPolygon>
            </wp:wrapTight>
            <wp:docPr id="12" name="Picture 12" descr="D:\PhD Writing Work\Report 1 (ILSS)(work active)\micro\U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D Writing Work\Report 1 (ILSS)(work active)\micro\UDD.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301" t="-2" r="21131" b="5116"/>
                    <a:stretch/>
                  </pic:blipFill>
                  <pic:spPr bwMode="auto">
                    <a:xfrm>
                      <a:off x="0" y="0"/>
                      <a:ext cx="1762125" cy="1362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CC81ED" w14:textId="77777777" w:rsidR="00CA0275" w:rsidRDefault="00CA0275" w:rsidP="007D372A">
      <w:pPr>
        <w:jc w:val="both"/>
        <w:rPr>
          <w:szCs w:val="22"/>
        </w:rPr>
      </w:pPr>
    </w:p>
    <w:p w14:paraId="2DA15204" w14:textId="77777777" w:rsidR="00CA0275" w:rsidRDefault="00CA0275" w:rsidP="007D372A">
      <w:pPr>
        <w:jc w:val="both"/>
        <w:rPr>
          <w:szCs w:val="22"/>
        </w:rPr>
      </w:pPr>
    </w:p>
    <w:p w14:paraId="20D43307" w14:textId="77777777" w:rsidR="00CA0275" w:rsidRDefault="00CA0275" w:rsidP="007D372A">
      <w:pPr>
        <w:jc w:val="both"/>
        <w:rPr>
          <w:szCs w:val="22"/>
        </w:rPr>
      </w:pPr>
    </w:p>
    <w:p w14:paraId="07B669A4" w14:textId="77777777" w:rsidR="00CA0275" w:rsidRDefault="00CA0275" w:rsidP="007D372A">
      <w:pPr>
        <w:jc w:val="both"/>
        <w:rPr>
          <w:szCs w:val="22"/>
        </w:rPr>
      </w:pPr>
    </w:p>
    <w:p w14:paraId="7BFF60BD" w14:textId="77777777" w:rsidR="00CA0275" w:rsidRDefault="00CA0275" w:rsidP="007D372A">
      <w:pPr>
        <w:jc w:val="both"/>
        <w:rPr>
          <w:szCs w:val="22"/>
        </w:rPr>
      </w:pPr>
    </w:p>
    <w:p w14:paraId="0F2F1A4A" w14:textId="77777777" w:rsidR="00CA0275" w:rsidRDefault="00CA0275" w:rsidP="007D372A">
      <w:pPr>
        <w:jc w:val="both"/>
        <w:rPr>
          <w:szCs w:val="22"/>
        </w:rPr>
      </w:pPr>
    </w:p>
    <w:p w14:paraId="1D104474" w14:textId="77777777" w:rsidR="00CA0275" w:rsidRDefault="00CA0275" w:rsidP="007D372A">
      <w:pPr>
        <w:jc w:val="both"/>
        <w:rPr>
          <w:szCs w:val="22"/>
        </w:rPr>
      </w:pPr>
    </w:p>
    <w:p w14:paraId="141ED921" w14:textId="544F49AD" w:rsidR="00CA0275" w:rsidRDefault="00CA0275" w:rsidP="007D372A">
      <w:pPr>
        <w:jc w:val="both"/>
        <w:rPr>
          <w:szCs w:val="22"/>
        </w:rPr>
      </w:pPr>
    </w:p>
    <w:p w14:paraId="7E7C894C" w14:textId="6441FC58" w:rsidR="00CA0275" w:rsidRDefault="005B6432" w:rsidP="007D372A">
      <w:pPr>
        <w:jc w:val="both"/>
        <w:rPr>
          <w:szCs w:val="22"/>
        </w:rPr>
      </w:pPr>
      <w:r>
        <w:rPr>
          <w:noProof/>
          <w:lang w:eastAsia="en-GB"/>
        </w:rPr>
        <mc:AlternateContent>
          <mc:Choice Requires="wps">
            <w:drawing>
              <wp:anchor distT="0" distB="0" distL="114300" distR="114300" simplePos="0" relativeHeight="251734016" behindDoc="1" locked="0" layoutInCell="1" allowOverlap="1" wp14:anchorId="4E92C204" wp14:editId="62D8805E">
                <wp:simplePos x="0" y="0"/>
                <wp:positionH relativeFrom="margin">
                  <wp:align>right</wp:align>
                </wp:positionH>
                <wp:positionV relativeFrom="paragraph">
                  <wp:posOffset>321945</wp:posOffset>
                </wp:positionV>
                <wp:extent cx="5724525" cy="635"/>
                <wp:effectExtent l="0" t="0" r="9525" b="8890"/>
                <wp:wrapTight wrapText="bothSides">
                  <wp:wrapPolygon edited="0">
                    <wp:start x="0" y="0"/>
                    <wp:lineTo x="0" y="21110"/>
                    <wp:lineTo x="21564" y="21110"/>
                    <wp:lineTo x="21564"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a:effectLst/>
                      </wps:spPr>
                      <wps:txbx>
                        <w:txbxContent>
                          <w:p w14:paraId="227E933A" w14:textId="77777777" w:rsidR="009242EF" w:rsidRPr="001510D5" w:rsidRDefault="009242EF" w:rsidP="001510D5">
                            <w:pPr>
                              <w:pStyle w:val="Caption"/>
                              <w:jc w:val="center"/>
                              <w:rPr>
                                <w:i w:val="0"/>
                                <w:iCs w:val="0"/>
                                <w:color w:val="auto"/>
                                <w:sz w:val="22"/>
                                <w:szCs w:val="22"/>
                              </w:rPr>
                            </w:pPr>
                            <w:r w:rsidRPr="00AA07B5">
                              <w:rPr>
                                <w:b/>
                                <w:bCs/>
                                <w:i w:val="0"/>
                                <w:iCs w:val="0"/>
                                <w:color w:val="auto"/>
                                <w:sz w:val="22"/>
                                <w:szCs w:val="22"/>
                              </w:rPr>
                              <w:t xml:space="preserve">Figure </w:t>
                            </w:r>
                            <w:r w:rsidRPr="00AA07B5">
                              <w:rPr>
                                <w:b/>
                                <w:bCs/>
                                <w:i w:val="0"/>
                                <w:iCs w:val="0"/>
                                <w:color w:val="auto"/>
                                <w:sz w:val="22"/>
                                <w:szCs w:val="22"/>
                              </w:rPr>
                              <w:fldChar w:fldCharType="begin"/>
                            </w:r>
                            <w:r w:rsidRPr="00AA07B5">
                              <w:rPr>
                                <w:b/>
                                <w:bCs/>
                                <w:i w:val="0"/>
                                <w:iCs w:val="0"/>
                                <w:color w:val="auto"/>
                                <w:sz w:val="22"/>
                                <w:szCs w:val="22"/>
                              </w:rPr>
                              <w:instrText xml:space="preserve"> SEQ Figure \* ARABIC </w:instrText>
                            </w:r>
                            <w:r w:rsidRPr="00AA07B5">
                              <w:rPr>
                                <w:b/>
                                <w:bCs/>
                                <w:i w:val="0"/>
                                <w:iCs w:val="0"/>
                                <w:color w:val="auto"/>
                                <w:sz w:val="22"/>
                                <w:szCs w:val="22"/>
                              </w:rPr>
                              <w:fldChar w:fldCharType="separate"/>
                            </w:r>
                            <w:r w:rsidR="00DB5E47">
                              <w:rPr>
                                <w:b/>
                                <w:bCs/>
                                <w:i w:val="0"/>
                                <w:iCs w:val="0"/>
                                <w:noProof/>
                                <w:color w:val="auto"/>
                                <w:sz w:val="22"/>
                                <w:szCs w:val="22"/>
                              </w:rPr>
                              <w:t>5</w:t>
                            </w:r>
                            <w:r w:rsidRPr="00AA07B5">
                              <w:rPr>
                                <w:b/>
                                <w:bCs/>
                                <w:i w:val="0"/>
                                <w:iCs w:val="0"/>
                                <w:color w:val="auto"/>
                                <w:sz w:val="22"/>
                                <w:szCs w:val="22"/>
                              </w:rPr>
                              <w:fldChar w:fldCharType="end"/>
                            </w:r>
                            <w:r w:rsidRPr="001510D5">
                              <w:rPr>
                                <w:b/>
                                <w:bCs/>
                                <w:i w:val="0"/>
                                <w:iCs w:val="0"/>
                                <w:color w:val="auto"/>
                                <w:sz w:val="22"/>
                                <w:szCs w:val="22"/>
                              </w:rPr>
                              <w:t>.</w:t>
                            </w:r>
                            <w:r w:rsidRPr="001510D5">
                              <w:rPr>
                                <w:i w:val="0"/>
                                <w:iCs w:val="0"/>
                                <w:color w:val="auto"/>
                                <w:sz w:val="22"/>
                                <w:szCs w:val="22"/>
                              </w:rPr>
                              <w:t xml:space="preserve"> Average short-beam</w:t>
                            </w:r>
                            <w:r>
                              <w:rPr>
                                <w:i w:val="0"/>
                                <w:iCs w:val="0"/>
                                <w:color w:val="auto"/>
                                <w:sz w:val="22"/>
                                <w:szCs w:val="22"/>
                              </w:rPr>
                              <w:t xml:space="preserve"> strengths for dry and water-</w:t>
                            </w:r>
                            <w:r w:rsidRPr="001510D5">
                              <w:rPr>
                                <w:i w:val="0"/>
                                <w:iCs w:val="0"/>
                                <w:color w:val="auto"/>
                                <w:sz w:val="22"/>
                                <w:szCs w:val="22"/>
                              </w:rPr>
                              <w:t>immersed unidirectional, plain, and twill CFRP specimens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92C204" id="Text Box 10" o:spid="_x0000_s1046" type="#_x0000_t202" style="position:absolute;left:0;text-align:left;margin-left:399.55pt;margin-top:25.35pt;width:450.75pt;height:.05pt;z-index:-2515824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" stroked="f">
                <v:textbox style="mso-fit-shape-to-text:t" inset="0,0,0,0">
                  <w:txbxContent>
                    <w:p w14:paraId="227E933A" w14:textId="77777777" w:rsidR="009242EF" w:rsidRPr="001510D5" w:rsidRDefault="009242EF" w:rsidP="001510D5">
                      <w:pPr>
                        <w:pStyle w:val="Caption"/>
                        <w:jc w:val="center"/>
                        <w:rPr>
                          <w:i w:val="0"/>
                          <w:iCs w:val="0"/>
                          <w:color w:val="auto"/>
                          <w:sz w:val="22"/>
                          <w:szCs w:val="22"/>
                        </w:rPr>
                      </w:pPr>
                      <w:r w:rsidRPr="00AA07B5">
                        <w:rPr>
                          <w:b/>
                          <w:bCs/>
                          <w:i w:val="0"/>
                          <w:iCs w:val="0"/>
                          <w:color w:val="auto"/>
                          <w:sz w:val="22"/>
                          <w:szCs w:val="22"/>
                        </w:rPr>
                        <w:t xml:space="preserve">Figure </w:t>
                      </w:r>
                      <w:r w:rsidRPr="00AA07B5">
                        <w:rPr>
                          <w:b/>
                          <w:bCs/>
                          <w:i w:val="0"/>
                          <w:iCs w:val="0"/>
                          <w:color w:val="auto"/>
                          <w:sz w:val="22"/>
                          <w:szCs w:val="22"/>
                        </w:rPr>
                        <w:fldChar w:fldCharType="begin"/>
                      </w:r>
                      <w:r w:rsidRPr="00AA07B5">
                        <w:rPr>
                          <w:b/>
                          <w:bCs/>
                          <w:i w:val="0"/>
                          <w:iCs w:val="0"/>
                          <w:color w:val="auto"/>
                          <w:sz w:val="22"/>
                          <w:szCs w:val="22"/>
                        </w:rPr>
                        <w:instrText xml:space="preserve"> SEQ Figure \* ARABIC </w:instrText>
                      </w:r>
                      <w:r w:rsidRPr="00AA07B5">
                        <w:rPr>
                          <w:b/>
                          <w:bCs/>
                          <w:i w:val="0"/>
                          <w:iCs w:val="0"/>
                          <w:color w:val="auto"/>
                          <w:sz w:val="22"/>
                          <w:szCs w:val="22"/>
                        </w:rPr>
                        <w:fldChar w:fldCharType="separate"/>
                      </w:r>
                      <w:r w:rsidR="00DB5E47">
                        <w:rPr>
                          <w:b/>
                          <w:bCs/>
                          <w:i w:val="0"/>
                          <w:iCs w:val="0"/>
                          <w:noProof/>
                          <w:color w:val="auto"/>
                          <w:sz w:val="22"/>
                          <w:szCs w:val="22"/>
                        </w:rPr>
                        <w:t>5</w:t>
                      </w:r>
                      <w:r w:rsidRPr="00AA07B5">
                        <w:rPr>
                          <w:b/>
                          <w:bCs/>
                          <w:i w:val="0"/>
                          <w:iCs w:val="0"/>
                          <w:color w:val="auto"/>
                          <w:sz w:val="22"/>
                          <w:szCs w:val="22"/>
                        </w:rPr>
                        <w:fldChar w:fldCharType="end"/>
                      </w:r>
                      <w:r w:rsidRPr="001510D5">
                        <w:rPr>
                          <w:b/>
                          <w:bCs/>
                          <w:i w:val="0"/>
                          <w:iCs w:val="0"/>
                          <w:color w:val="auto"/>
                          <w:sz w:val="22"/>
                          <w:szCs w:val="22"/>
                        </w:rPr>
                        <w:t>.</w:t>
                      </w:r>
                      <w:r w:rsidRPr="001510D5">
                        <w:rPr>
                          <w:i w:val="0"/>
                          <w:iCs w:val="0"/>
                          <w:color w:val="auto"/>
                          <w:sz w:val="22"/>
                          <w:szCs w:val="22"/>
                        </w:rPr>
                        <w:t xml:space="preserve"> Average short-beam</w:t>
                      </w:r>
                      <w:r>
                        <w:rPr>
                          <w:i w:val="0"/>
                          <w:iCs w:val="0"/>
                          <w:color w:val="auto"/>
                          <w:sz w:val="22"/>
                          <w:szCs w:val="22"/>
                        </w:rPr>
                        <w:t xml:space="preserve"> strengths for dry and water-</w:t>
                      </w:r>
                      <w:r w:rsidRPr="001510D5">
                        <w:rPr>
                          <w:i w:val="0"/>
                          <w:iCs w:val="0"/>
                          <w:color w:val="auto"/>
                          <w:sz w:val="22"/>
                          <w:szCs w:val="22"/>
                        </w:rPr>
                        <w:t>immersed unidirectional, plain, and twill CFRP specimens</w:t>
                      </w:r>
                    </w:p>
                  </w:txbxContent>
                </v:textbox>
                <w10:wrap type="tight" anchorx="margin"/>
              </v:shape>
            </w:pict>
          </mc:Fallback>
        </mc:AlternateContent>
      </w:r>
    </w:p>
    <w:p w14:paraId="0AAC1F4D" w14:textId="6DD4BD11" w:rsidR="00CA0275" w:rsidRDefault="00A35A83" w:rsidP="007D372A">
      <w:pPr>
        <w:jc w:val="both"/>
        <w:rPr>
          <w:szCs w:val="22"/>
        </w:rPr>
      </w:pPr>
      <w:r>
        <w:rPr>
          <w:noProof/>
          <w:lang w:eastAsia="en-GB"/>
        </w:rPr>
        <mc:AlternateContent>
          <mc:Choice Requires="wps">
            <w:drawing>
              <wp:anchor distT="0" distB="0" distL="114300" distR="114300" simplePos="0" relativeHeight="251748352" behindDoc="0" locked="0" layoutInCell="1" allowOverlap="1" wp14:anchorId="446BA948" wp14:editId="73F514B5">
                <wp:simplePos x="0" y="0"/>
                <wp:positionH relativeFrom="margin">
                  <wp:posOffset>311092</wp:posOffset>
                </wp:positionH>
                <wp:positionV relativeFrom="paragraph">
                  <wp:posOffset>500265</wp:posOffset>
                </wp:positionV>
                <wp:extent cx="2705100" cy="2524125"/>
                <wp:effectExtent l="0" t="0" r="0" b="0"/>
                <wp:wrapNone/>
                <wp:docPr id="385" name="Text Box 385"/>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21BC72C6" w14:textId="77777777" w:rsidR="009242EF" w:rsidRPr="00D53B1A" w:rsidRDefault="009242EF" w:rsidP="00356E8A">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B1A">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Specemin’s right-hand edge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6BA948" id="Text Box 385" o:spid="_x0000_s1047" type="#_x0000_t202" style="position:absolute;left:0;text-align:left;margin-left:24.5pt;margin-top:39.4pt;width:213pt;height:198.75pt;z-index:251748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" filled="f" stroked="f">
                <v:textbox style="mso-fit-shape-to-text:t">
                  <w:txbxContent>
                    <w:p w14:paraId="21BC72C6" w14:textId="77777777" w:rsidR="009242EF" w:rsidRPr="00D53B1A" w:rsidRDefault="009242EF" w:rsidP="00356E8A">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B1A">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Specemin’s right-hand edge </w:t>
                      </w:r>
                    </w:p>
                  </w:txbxContent>
                </v:textbox>
                <w10:wrap anchorx="margin"/>
              </v:shape>
            </w:pict>
          </mc:Fallback>
        </mc:AlternateContent>
      </w:r>
      <w:r w:rsidRPr="00997A03">
        <w:rPr>
          <w:noProof/>
          <w:szCs w:val="22"/>
          <w:lang w:eastAsia="en-GB"/>
        </w:rPr>
        <mc:AlternateContent>
          <mc:Choice Requires="wps">
            <w:drawing>
              <wp:anchor distT="0" distB="0" distL="114300" distR="114300" simplePos="0" relativeHeight="251744256" behindDoc="0" locked="0" layoutInCell="1" allowOverlap="1" wp14:anchorId="3DB5ADED" wp14:editId="4CB29AEE">
                <wp:simplePos x="0" y="0"/>
                <wp:positionH relativeFrom="margin">
                  <wp:posOffset>2074545</wp:posOffset>
                </wp:positionH>
                <wp:positionV relativeFrom="paragraph">
                  <wp:posOffset>568325</wp:posOffset>
                </wp:positionV>
                <wp:extent cx="2705100" cy="2524125"/>
                <wp:effectExtent l="0" t="0" r="0" b="6985"/>
                <wp:wrapNone/>
                <wp:docPr id="388" name="Text Box 388"/>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6F332705" w14:textId="77777777" w:rsidR="009242EF" w:rsidRPr="005B4210" w:rsidRDefault="009242EF" w:rsidP="009C74B3">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4210">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Specemin’s right-hand edge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B5ADED" id="Text Box 388" o:spid="_x0000_s1048" type="#_x0000_t202" style="position:absolute;left:0;text-align:left;margin-left:163.35pt;margin-top:44.75pt;width:213pt;height:198.75pt;z-index:251744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" filled="f" stroked="f">
                <v:textbox style="mso-fit-shape-to-text:t">
                  <w:txbxContent>
                    <w:p w14:paraId="6F332705" w14:textId="77777777" w:rsidR="009242EF" w:rsidRPr="005B4210" w:rsidRDefault="009242EF" w:rsidP="009C74B3">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4210">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Specemin’s right-hand edge </w:t>
                      </w:r>
                    </w:p>
                  </w:txbxContent>
                </v:textbox>
                <w10:wrap anchorx="margin"/>
              </v:shape>
            </w:pict>
          </mc:Fallback>
        </mc:AlternateContent>
      </w:r>
    </w:p>
    <w:p w14:paraId="083975AA" w14:textId="162A8DB4" w:rsidR="007D372A" w:rsidRPr="00997A03" w:rsidRDefault="00A35A83" w:rsidP="007D372A">
      <w:pPr>
        <w:jc w:val="both"/>
        <w:rPr>
          <w:szCs w:val="22"/>
        </w:rPr>
      </w:pPr>
      <w:r w:rsidRPr="00997A03">
        <w:rPr>
          <w:noProof/>
          <w:szCs w:val="22"/>
          <w:lang w:eastAsia="en-GB"/>
        </w:rPr>
        <mc:AlternateContent>
          <mc:Choice Requires="wps">
            <w:drawing>
              <wp:anchor distT="0" distB="0" distL="114300" distR="114300" simplePos="0" relativeHeight="251746304" behindDoc="0" locked="0" layoutInCell="1" allowOverlap="1" wp14:anchorId="77AFEE94" wp14:editId="19DB0FE7">
                <wp:simplePos x="0" y="0"/>
                <wp:positionH relativeFrom="column">
                  <wp:posOffset>2709170</wp:posOffset>
                </wp:positionH>
                <wp:positionV relativeFrom="paragraph">
                  <wp:posOffset>507019</wp:posOffset>
                </wp:positionV>
                <wp:extent cx="116205" cy="55245"/>
                <wp:effectExtent l="0" t="19050" r="55245" b="59055"/>
                <wp:wrapNone/>
                <wp:docPr id="21" name="Straight Arrow Connector 21"/>
                <wp:cNvGraphicFramePr/>
                <a:graphic xmlns:a="http://schemas.openxmlformats.org/drawingml/2006/main">
                  <a:graphicData uri="http://schemas.microsoft.com/office/word/2010/wordprocessingShape">
                    <wps:wsp>
                      <wps:cNvCnPr/>
                      <wps:spPr>
                        <a:xfrm>
                          <a:off x="0" y="0"/>
                          <a:ext cx="116205" cy="55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3AC217" id="_x0000_t32" coordsize="21600,21600" o:spt="32" o:oned="t" path="m,l21600,21600e" filled="f">
                <v:path arrowok="t" fillok="f" o:connecttype="none"/>
                <o:lock v:ext="edit" shapetype="t"/>
              </v:shapetype>
              <v:shape id="Straight Arrow Connector 21" o:spid="_x0000_s1026" type="#_x0000_t32" style="position:absolute;margin-left:213.3pt;margin-top:39.9pt;width:9.15pt;height:4.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" strokecolor="red" strokeweight=".5pt">
                <v:stroke endarrow="block" joinstyle="miter"/>
              </v:shape>
            </w:pict>
          </mc:Fallback>
        </mc:AlternateContent>
      </w:r>
      <w:r w:rsidRPr="00997A03">
        <w:rPr>
          <w:noProof/>
          <w:szCs w:val="22"/>
          <w:lang w:eastAsia="en-GB"/>
        </w:rPr>
        <mc:AlternateContent>
          <mc:Choice Requires="wps">
            <w:drawing>
              <wp:anchor distT="0" distB="0" distL="114300" distR="114300" simplePos="0" relativeHeight="251743232" behindDoc="0" locked="0" layoutInCell="1" allowOverlap="1" wp14:anchorId="1BDB85BA" wp14:editId="5A868D99">
                <wp:simplePos x="0" y="0"/>
                <wp:positionH relativeFrom="column">
                  <wp:posOffset>4446270</wp:posOffset>
                </wp:positionH>
                <wp:positionV relativeFrom="paragraph">
                  <wp:posOffset>529590</wp:posOffset>
                </wp:positionV>
                <wp:extent cx="114300" cy="45085"/>
                <wp:effectExtent l="0" t="38100" r="57150" b="69215"/>
                <wp:wrapNone/>
                <wp:docPr id="386" name="Straight Arrow Connector 386"/>
                <wp:cNvGraphicFramePr/>
                <a:graphic xmlns:a="http://schemas.openxmlformats.org/drawingml/2006/main">
                  <a:graphicData uri="http://schemas.microsoft.com/office/word/2010/wordprocessingShape">
                    <wps:wsp>
                      <wps:cNvCnPr/>
                      <wps:spPr>
                        <a:xfrm>
                          <a:off x="0" y="0"/>
                          <a:ext cx="114300" cy="450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B3F382" id="Straight Arrow Connector 386" o:spid="_x0000_s1026" type="#_x0000_t32" style="position:absolute;margin-left:350.1pt;margin-top:41.7pt;width:9pt;height:3.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" strokecolor="red" strokeweight=".5pt">
                <v:stroke endarrow="block" joinstyle="miter"/>
              </v:shape>
            </w:pict>
          </mc:Fallback>
        </mc:AlternateContent>
      </w:r>
    </w:p>
    <w:p w14:paraId="1F63A013" w14:textId="77EB3A5A" w:rsidR="007D372A" w:rsidRPr="00997A03" w:rsidRDefault="00A35A83" w:rsidP="00E475E5">
      <w:pPr>
        <w:jc w:val="both"/>
        <w:rPr>
          <w:szCs w:val="22"/>
        </w:rPr>
      </w:pPr>
      <w:r w:rsidRPr="00997A03">
        <w:rPr>
          <w:noProof/>
          <w:szCs w:val="22"/>
          <w:lang w:eastAsia="en-GB"/>
        </w:rPr>
        <mc:AlternateContent>
          <mc:Choice Requires="wps">
            <w:drawing>
              <wp:anchor distT="0" distB="0" distL="114300" distR="114300" simplePos="0" relativeHeight="251756544" behindDoc="0" locked="0" layoutInCell="1" allowOverlap="1" wp14:anchorId="2952DBBB" wp14:editId="2AB949CF">
                <wp:simplePos x="0" y="0"/>
                <wp:positionH relativeFrom="page">
                  <wp:posOffset>2962275</wp:posOffset>
                </wp:positionH>
                <wp:positionV relativeFrom="paragraph">
                  <wp:posOffset>97790</wp:posOffset>
                </wp:positionV>
                <wp:extent cx="2705100" cy="2524125"/>
                <wp:effectExtent l="0" t="0" r="0" b="0"/>
                <wp:wrapNone/>
                <wp:docPr id="351" name="Text Box 351"/>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536B2E3F" w14:textId="561F785B" w:rsidR="009242EF" w:rsidRPr="00C46A93" w:rsidRDefault="009242EF" w:rsidP="00A019FC">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A93">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2.66 mm </w:t>
                            </w:r>
                            <w:r w:rsidR="00A019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52DBBB" id="Text Box 351" o:spid="_x0000_s1049" type="#_x0000_t202" style="position:absolute;left:0;text-align:left;margin-left:233.25pt;margin-top:7.7pt;width:213pt;height:198.75pt;z-index:2517565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" filled="f" stroked="f">
                <v:textbox style="mso-fit-shape-to-text:t">
                  <w:txbxContent>
                    <w:p w14:paraId="536B2E3F" w14:textId="561F785B" w:rsidR="009242EF" w:rsidRPr="00C46A93" w:rsidRDefault="009242EF" w:rsidP="00A019FC">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A93">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2.66 mm </w:t>
                      </w:r>
                      <w:r w:rsidR="00A019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w:t>
                      </w:r>
                    </w:p>
                  </w:txbxContent>
                </v:textbox>
                <w10:wrap anchorx="page"/>
              </v:shape>
            </w:pict>
          </mc:Fallback>
        </mc:AlternateContent>
      </w:r>
      <w:r w:rsidRPr="00997A03">
        <w:rPr>
          <w:noProof/>
          <w:szCs w:val="22"/>
          <w:lang w:eastAsia="en-GB"/>
        </w:rPr>
        <mc:AlternateContent>
          <mc:Choice Requires="wps">
            <w:drawing>
              <wp:anchor distT="0" distB="0" distL="114300" distR="114300" simplePos="0" relativeHeight="251741184" behindDoc="0" locked="0" layoutInCell="1" allowOverlap="1" wp14:anchorId="39A603B5" wp14:editId="3668179C">
                <wp:simplePos x="0" y="0"/>
                <wp:positionH relativeFrom="column">
                  <wp:posOffset>2985135</wp:posOffset>
                </wp:positionH>
                <wp:positionV relativeFrom="paragraph">
                  <wp:posOffset>25400</wp:posOffset>
                </wp:positionV>
                <wp:extent cx="1600200" cy="180975"/>
                <wp:effectExtent l="0" t="0" r="19050" b="28575"/>
                <wp:wrapNone/>
                <wp:docPr id="267" name="Double Bracket 267"/>
                <wp:cNvGraphicFramePr/>
                <a:graphic xmlns:a="http://schemas.openxmlformats.org/drawingml/2006/main">
                  <a:graphicData uri="http://schemas.microsoft.com/office/word/2010/wordprocessingShape">
                    <wps:wsp>
                      <wps:cNvSpPr/>
                      <wps:spPr>
                        <a:xfrm>
                          <a:off x="0" y="0"/>
                          <a:ext cx="1600200" cy="180975"/>
                        </a:xfrm>
                        <a:prstGeom prst="bracketPair">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1D0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67" o:spid="_x0000_s1026" type="#_x0000_t185" style="position:absolute;margin-left:235.05pt;margin-top:2pt;width:126pt;height:1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" strokecolor="red" strokeweight=".5pt">
                <v:stroke joinstyle="miter"/>
              </v:shape>
            </w:pict>
          </mc:Fallback>
        </mc:AlternateContent>
      </w:r>
    </w:p>
    <w:p w14:paraId="4C00BDE9" w14:textId="7E690409" w:rsidR="007D372A" w:rsidRPr="00997A03" w:rsidRDefault="007D372A" w:rsidP="007D372A">
      <w:pPr>
        <w:jc w:val="both"/>
        <w:rPr>
          <w:szCs w:val="22"/>
        </w:rPr>
      </w:pPr>
    </w:p>
    <w:p w14:paraId="538278A6" w14:textId="77777777" w:rsidR="007D372A" w:rsidRPr="00997A03" w:rsidRDefault="00570EC3" w:rsidP="007D372A">
      <w:pPr>
        <w:jc w:val="both"/>
        <w:rPr>
          <w:szCs w:val="22"/>
        </w:rPr>
      </w:pPr>
      <w:r>
        <w:rPr>
          <w:noProof/>
          <w:lang w:eastAsia="en-GB"/>
        </w:rPr>
        <mc:AlternateContent>
          <mc:Choice Requires="wps">
            <w:drawing>
              <wp:anchor distT="45720" distB="45720" distL="114300" distR="114300" simplePos="0" relativeHeight="251915264" behindDoc="0" locked="0" layoutInCell="1" allowOverlap="1" wp14:anchorId="0D1C90A1" wp14:editId="1BE537E6">
                <wp:simplePos x="0" y="0"/>
                <wp:positionH relativeFrom="margin">
                  <wp:posOffset>533400</wp:posOffset>
                </wp:positionH>
                <wp:positionV relativeFrom="paragraph">
                  <wp:posOffset>14605</wp:posOffset>
                </wp:positionV>
                <wp:extent cx="428625" cy="1404620"/>
                <wp:effectExtent l="0" t="0" r="28575" b="24765"/>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solidFill>
                            <a:schemeClr val="bg1"/>
                          </a:solidFill>
                          <a:miter lim="800000"/>
                          <a:headEnd/>
                          <a:tailEnd/>
                        </a:ln>
                      </wps:spPr>
                      <wps:txbx>
                        <w:txbxContent>
                          <w:p w14:paraId="34C4E0F3" w14:textId="77777777" w:rsidR="009242EF" w:rsidRPr="00FB3077" w:rsidRDefault="009242EF" w:rsidP="00570EC3">
                            <w:pPr>
                              <w:jc w:val="center"/>
                              <w:rPr>
                                <w:szCs w:val="22"/>
                              </w:rPr>
                            </w:pPr>
                            <w:r w:rsidRPr="00FB3077">
                              <w:rPr>
                                <w:szCs w:val="22"/>
                              </w:rPr>
                              <w:t>UD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1C90A1" id="_x0000_s1050" type="#_x0000_t202" style="position:absolute;left:0;text-align:left;margin-left:42pt;margin-top:1.15pt;width:33.75pt;height:110.6pt;z-index:251915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" strokecolor="white [3212]">
                <v:textbox style="mso-fit-shape-to-text:t">
                  <w:txbxContent>
                    <w:p w14:paraId="34C4E0F3" w14:textId="77777777" w:rsidR="009242EF" w:rsidRPr="00FB3077" w:rsidRDefault="009242EF" w:rsidP="00570EC3">
                      <w:pPr>
                        <w:jc w:val="center"/>
                        <w:rPr>
                          <w:szCs w:val="22"/>
                        </w:rPr>
                      </w:pPr>
                      <w:r w:rsidRPr="00FB3077">
                        <w:rPr>
                          <w:szCs w:val="22"/>
                        </w:rPr>
                        <w:t>UD</w:t>
                      </w:r>
                    </w:p>
                  </w:txbxContent>
                </v:textbox>
                <w10:wrap type="square" anchorx="margin"/>
              </v:shape>
            </w:pict>
          </mc:Fallback>
        </mc:AlternateContent>
      </w:r>
    </w:p>
    <w:p w14:paraId="4F5B4C73" w14:textId="77777777" w:rsidR="007D372A" w:rsidRPr="00AA07B5" w:rsidRDefault="00D5260D" w:rsidP="007D372A">
      <w:pPr>
        <w:jc w:val="both"/>
        <w:rPr>
          <w:szCs w:val="22"/>
        </w:rPr>
      </w:pPr>
      <w:r w:rsidRPr="00F84DF7">
        <w:rPr>
          <w:noProof/>
          <w:szCs w:val="22"/>
          <w:lang w:eastAsia="en-GB"/>
        </w:rPr>
        <mc:AlternateContent>
          <mc:Choice Requires="wps">
            <w:drawing>
              <wp:anchor distT="0" distB="0" distL="114300" distR="114300" simplePos="0" relativeHeight="251750400" behindDoc="0" locked="0" layoutInCell="1" allowOverlap="1" wp14:anchorId="439E2A00" wp14:editId="25BE2BBA">
                <wp:simplePos x="0" y="0"/>
                <wp:positionH relativeFrom="column">
                  <wp:posOffset>1971040</wp:posOffset>
                </wp:positionH>
                <wp:positionV relativeFrom="paragraph">
                  <wp:posOffset>62865</wp:posOffset>
                </wp:positionV>
                <wp:extent cx="123825" cy="95250"/>
                <wp:effectExtent l="0" t="38100" r="47625" b="19050"/>
                <wp:wrapNone/>
                <wp:docPr id="250" name="Straight Arrow Connector 250"/>
                <wp:cNvGraphicFramePr/>
                <a:graphic xmlns:a="http://schemas.openxmlformats.org/drawingml/2006/main">
                  <a:graphicData uri="http://schemas.microsoft.com/office/word/2010/wordprocessingShape">
                    <wps:wsp>
                      <wps:cNvCnPr/>
                      <wps:spPr>
                        <a:xfrm flipV="1">
                          <a:off x="0" y="0"/>
                          <a:ext cx="123825" cy="952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1063D3" id="_x0000_t32" coordsize="21600,21600" o:spt="32" o:oned="t" path="m,l21600,21600e" filled="f">
                <v:path arrowok="t" fillok="f" o:connecttype="none"/>
                <o:lock v:ext="edit" shapetype="t"/>
              </v:shapetype>
              <v:shape id="Straight Arrow Connector 250" o:spid="_x0000_s1026" type="#_x0000_t32" style="position:absolute;margin-left:155.2pt;margin-top:4.95pt;width:9.75pt;height:7.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" strokecolor="red" strokeweight=".5pt">
                <v:stroke endarrow="block" joinstyle="miter"/>
              </v:shape>
            </w:pict>
          </mc:Fallback>
        </mc:AlternateContent>
      </w:r>
      <w:r w:rsidRPr="00F84DF7">
        <w:rPr>
          <w:noProof/>
          <w:szCs w:val="22"/>
          <w:lang w:eastAsia="en-GB"/>
        </w:rPr>
        <mc:AlternateContent>
          <mc:Choice Requires="wps">
            <w:drawing>
              <wp:anchor distT="0" distB="0" distL="114300" distR="114300" simplePos="0" relativeHeight="251751424" behindDoc="0" locked="0" layoutInCell="1" allowOverlap="1" wp14:anchorId="0BA03D5D" wp14:editId="1D5ED481">
                <wp:simplePos x="0" y="0"/>
                <wp:positionH relativeFrom="page">
                  <wp:posOffset>1371600</wp:posOffset>
                </wp:positionH>
                <wp:positionV relativeFrom="paragraph">
                  <wp:posOffset>151765</wp:posOffset>
                </wp:positionV>
                <wp:extent cx="2247900" cy="46672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2247900" cy="466725"/>
                        </a:xfrm>
                        <a:prstGeom prst="rect">
                          <a:avLst/>
                        </a:prstGeom>
                        <a:noFill/>
                        <a:ln>
                          <a:noFill/>
                        </a:ln>
                        <a:effectLst/>
                      </wps:spPr>
                      <wps:txbx>
                        <w:txbxContent>
                          <w:p w14:paraId="30DE08C8" w14:textId="77777777" w:rsidR="009242EF" w:rsidRPr="005B4210" w:rsidRDefault="009242EF" w:rsidP="00F84DF7">
                            <w:pPr>
                              <w:ind w:left="1080"/>
                              <w:jc w:val="center"/>
                              <w:rPr>
                                <w:b/>
                                <w:bCs/>
                                <w:noProof/>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4210">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 along to mid point of specimen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03D5D" id="Text Box 22" o:spid="_x0000_s1051" type="#_x0000_t202" style="position:absolute;left:0;text-align:left;margin-left:108pt;margin-top:11.95pt;width:177pt;height:36.7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" filled="f" stroked="f">
                <v:textbox>
                  <w:txbxContent>
                    <w:p w14:paraId="30DE08C8" w14:textId="77777777" w:rsidR="009242EF" w:rsidRPr="005B4210" w:rsidRDefault="009242EF" w:rsidP="00F84DF7">
                      <w:pPr>
                        <w:ind w:left="1080"/>
                        <w:jc w:val="center"/>
                        <w:rPr>
                          <w:b/>
                          <w:bCs/>
                          <w:noProof/>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4210">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 along to mid point of specimen</w:t>
                      </w:r>
                    </w:p>
                  </w:txbxContent>
                </v:textbox>
                <w10:wrap anchorx="page"/>
              </v:shape>
            </w:pict>
          </mc:Fallback>
        </mc:AlternateContent>
      </w:r>
      <w:r w:rsidR="00B90FFC" w:rsidRPr="00F84DF7">
        <w:rPr>
          <w:noProof/>
          <w:lang w:eastAsia="en-GB"/>
        </w:rPr>
        <mc:AlternateContent>
          <mc:Choice Requires="wps">
            <w:drawing>
              <wp:anchor distT="0" distB="0" distL="114300" distR="114300" simplePos="0" relativeHeight="251754496" behindDoc="0" locked="0" layoutInCell="1" allowOverlap="1" wp14:anchorId="5A0B29C9" wp14:editId="794EE473">
                <wp:simplePos x="0" y="0"/>
                <wp:positionH relativeFrom="page">
                  <wp:posOffset>3285490</wp:posOffset>
                </wp:positionH>
                <wp:positionV relativeFrom="paragraph">
                  <wp:posOffset>14605</wp:posOffset>
                </wp:positionV>
                <wp:extent cx="2247900" cy="414020"/>
                <wp:effectExtent l="0" t="0" r="0" b="5080"/>
                <wp:wrapNone/>
                <wp:docPr id="28" name="Text Box 28"/>
                <wp:cNvGraphicFramePr/>
                <a:graphic xmlns:a="http://schemas.openxmlformats.org/drawingml/2006/main">
                  <a:graphicData uri="http://schemas.microsoft.com/office/word/2010/wordprocessingShape">
                    <wps:wsp>
                      <wps:cNvSpPr txBox="1"/>
                      <wps:spPr>
                        <a:xfrm>
                          <a:off x="0" y="0"/>
                          <a:ext cx="2247900" cy="414020"/>
                        </a:xfrm>
                        <a:prstGeom prst="rect">
                          <a:avLst/>
                        </a:prstGeom>
                        <a:noFill/>
                        <a:ln>
                          <a:noFill/>
                        </a:ln>
                        <a:effectLst/>
                      </wps:spPr>
                      <wps:txbx>
                        <w:txbxContent>
                          <w:p w14:paraId="177DE728" w14:textId="77777777" w:rsidR="009242EF" w:rsidRPr="005B4210" w:rsidRDefault="009242EF" w:rsidP="00F84DF7">
                            <w:pPr>
                              <w:ind w:left="1080"/>
                              <w:jc w:val="center"/>
                              <w:rPr>
                                <w:b/>
                                <w:bCs/>
                                <w:noProof/>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4210">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 along to mid point of specimen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B29C9" id="Text Box 28" o:spid="_x0000_s1052" type="#_x0000_t202" style="position:absolute;left:0;text-align:left;margin-left:258.7pt;margin-top:1.15pt;width:177pt;height:32.6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" filled="f" stroked="f">
                <v:textbox>
                  <w:txbxContent>
                    <w:p w14:paraId="177DE728" w14:textId="77777777" w:rsidR="009242EF" w:rsidRPr="005B4210" w:rsidRDefault="009242EF" w:rsidP="00F84DF7">
                      <w:pPr>
                        <w:ind w:left="1080"/>
                        <w:jc w:val="center"/>
                        <w:rPr>
                          <w:b/>
                          <w:bCs/>
                          <w:noProof/>
                          <w:color w:val="FFFFFF" w:themeColor="background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4210">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 along to mid point of specimen</w:t>
                      </w:r>
                    </w:p>
                  </w:txbxContent>
                </v:textbox>
                <w10:wrap anchorx="page"/>
              </v:shape>
            </w:pict>
          </mc:Fallback>
        </mc:AlternateContent>
      </w:r>
    </w:p>
    <w:p w14:paraId="7C90B0F0" w14:textId="77777777" w:rsidR="00687AC1" w:rsidRPr="00AA07B5" w:rsidRDefault="00B90FFC" w:rsidP="007D372A">
      <w:pPr>
        <w:jc w:val="both"/>
        <w:rPr>
          <w:szCs w:val="22"/>
        </w:rPr>
      </w:pPr>
      <w:r w:rsidRPr="00F84DF7">
        <w:rPr>
          <w:noProof/>
          <w:lang w:eastAsia="en-GB"/>
        </w:rPr>
        <mc:AlternateContent>
          <mc:Choice Requires="wps">
            <w:drawing>
              <wp:anchor distT="0" distB="0" distL="114300" distR="114300" simplePos="0" relativeHeight="251753472" behindDoc="0" locked="0" layoutInCell="1" allowOverlap="1" wp14:anchorId="629F0736" wp14:editId="09E49124">
                <wp:simplePos x="0" y="0"/>
                <wp:positionH relativeFrom="column">
                  <wp:posOffset>4302125</wp:posOffset>
                </wp:positionH>
                <wp:positionV relativeFrom="paragraph">
                  <wp:posOffset>119380</wp:posOffset>
                </wp:positionV>
                <wp:extent cx="142875" cy="95250"/>
                <wp:effectExtent l="38100" t="0" r="28575" b="57150"/>
                <wp:wrapNone/>
                <wp:docPr id="27" name="Straight Arrow Connector 27"/>
                <wp:cNvGraphicFramePr/>
                <a:graphic xmlns:a="http://schemas.openxmlformats.org/drawingml/2006/main">
                  <a:graphicData uri="http://schemas.microsoft.com/office/word/2010/wordprocessingShape">
                    <wps:wsp>
                      <wps:cNvCnPr/>
                      <wps:spPr>
                        <a:xfrm flipH="1">
                          <a:off x="0" y="0"/>
                          <a:ext cx="142875" cy="952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1D75C6" id="Straight Arrow Connector 27" o:spid="_x0000_s1026" type="#_x0000_t32" style="position:absolute;margin-left:338.75pt;margin-top:9.4pt;width:11.25pt;height:7.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" strokecolor="red" strokeweight=".5pt">
                <v:stroke endarrow="block" joinstyle="miter"/>
              </v:shape>
            </w:pict>
          </mc:Fallback>
        </mc:AlternateContent>
      </w:r>
    </w:p>
    <w:p w14:paraId="55E0ED3C" w14:textId="77777777" w:rsidR="00687AC1" w:rsidRPr="00AA07B5" w:rsidRDefault="00687AC1" w:rsidP="007D372A">
      <w:pPr>
        <w:jc w:val="both"/>
        <w:rPr>
          <w:szCs w:val="22"/>
        </w:rPr>
      </w:pPr>
    </w:p>
    <w:p w14:paraId="30F9EEFD" w14:textId="67C10748" w:rsidR="007D372A" w:rsidRPr="00AA07B5" w:rsidRDefault="00570EC3" w:rsidP="007D372A">
      <w:pPr>
        <w:jc w:val="both"/>
        <w:rPr>
          <w:szCs w:val="22"/>
        </w:rPr>
      </w:pPr>
      <w:r w:rsidRPr="004151D5">
        <w:rPr>
          <w:noProof/>
          <w:lang w:eastAsia="en-GB"/>
        </w:rPr>
        <mc:AlternateContent>
          <mc:Choice Requires="wps">
            <w:drawing>
              <wp:anchor distT="0" distB="0" distL="114300" distR="114300" simplePos="0" relativeHeight="251927552" behindDoc="0" locked="0" layoutInCell="1" allowOverlap="1" wp14:anchorId="20A0C27C" wp14:editId="5251CF8F">
                <wp:simplePos x="0" y="0"/>
                <wp:positionH relativeFrom="margin">
                  <wp:posOffset>2276475</wp:posOffset>
                </wp:positionH>
                <wp:positionV relativeFrom="paragraph">
                  <wp:posOffset>1428750</wp:posOffset>
                </wp:positionV>
                <wp:extent cx="1419225" cy="428625"/>
                <wp:effectExtent l="0" t="0" r="0" b="9525"/>
                <wp:wrapNone/>
                <wp:docPr id="255" name="Text Box 255"/>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765B5F61" w14:textId="77777777" w:rsidR="009242EF" w:rsidRPr="00EE0AB3" w:rsidRDefault="009242EF" w:rsidP="00570EC3">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0C27C" id="Text Box 255" o:spid="_x0000_s1053" type="#_x0000_t202" style="position:absolute;left:0;text-align:left;margin-left:179.25pt;margin-top:112.5pt;width:111.75pt;height:33.7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" filled="f" stroked="f">
                <v:textbox>
                  <w:txbxContent>
                    <w:p w14:paraId="765B5F61" w14:textId="77777777" w:rsidR="009242EF" w:rsidRPr="00EE0AB3" w:rsidRDefault="009242EF" w:rsidP="00570EC3">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v:textbox>
                <w10:wrap anchorx="margin"/>
              </v:shape>
            </w:pict>
          </mc:Fallback>
        </mc:AlternateContent>
      </w:r>
      <w:r w:rsidRPr="004151D5">
        <w:rPr>
          <w:noProof/>
          <w:lang w:eastAsia="en-GB"/>
        </w:rPr>
        <mc:AlternateContent>
          <mc:Choice Requires="wps">
            <w:drawing>
              <wp:anchor distT="0" distB="0" distL="114300" distR="114300" simplePos="0" relativeHeight="251925504" behindDoc="0" locked="0" layoutInCell="1" allowOverlap="1" wp14:anchorId="279489DA" wp14:editId="08792F10">
                <wp:simplePos x="0" y="0"/>
                <wp:positionH relativeFrom="margin">
                  <wp:posOffset>2276475</wp:posOffset>
                </wp:positionH>
                <wp:positionV relativeFrom="paragraph">
                  <wp:posOffset>171450</wp:posOffset>
                </wp:positionV>
                <wp:extent cx="1419225" cy="428625"/>
                <wp:effectExtent l="0" t="0" r="0" b="9525"/>
                <wp:wrapNone/>
                <wp:docPr id="254" name="Text Box 254"/>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4A784949" w14:textId="77777777" w:rsidR="009242EF" w:rsidRPr="00EE0AB3" w:rsidRDefault="009242EF" w:rsidP="00570EC3">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489DA" id="Text Box 254" o:spid="_x0000_s1054" type="#_x0000_t202" style="position:absolute;left:0;text-align:left;margin-left:179.25pt;margin-top:13.5pt;width:111.75pt;height:33.7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" filled="f" stroked="f">
                <v:textbox>
                  <w:txbxContent>
                    <w:p w14:paraId="4A784949" w14:textId="77777777" w:rsidR="009242EF" w:rsidRPr="00EE0AB3" w:rsidRDefault="009242EF" w:rsidP="00570EC3">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(b</w:t>
                      </w: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w:t>
                      </w:r>
                    </w:p>
                  </w:txbxContent>
                </v:textbox>
                <w10:wrap anchorx="margin"/>
              </v:shape>
            </w:pict>
          </mc:Fallback>
        </mc:AlternateContent>
      </w:r>
      <w:r w:rsidRPr="004151D5">
        <w:rPr>
          <w:noProof/>
          <w:lang w:eastAsia="en-GB"/>
        </w:rPr>
        <mc:AlternateContent>
          <mc:Choice Requires="wps">
            <w:drawing>
              <wp:anchor distT="0" distB="0" distL="114300" distR="114300" simplePos="0" relativeHeight="251923456" behindDoc="0" locked="0" layoutInCell="1" allowOverlap="1" wp14:anchorId="2C0F3B80" wp14:editId="5F6A6A4D">
                <wp:simplePos x="0" y="0"/>
                <wp:positionH relativeFrom="margin">
                  <wp:posOffset>476250</wp:posOffset>
                </wp:positionH>
                <wp:positionV relativeFrom="paragraph">
                  <wp:posOffset>1441450</wp:posOffset>
                </wp:positionV>
                <wp:extent cx="1419225" cy="428625"/>
                <wp:effectExtent l="0" t="0" r="0" b="9525"/>
                <wp:wrapNone/>
                <wp:docPr id="253" name="Text Box 253"/>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38C665F2" w14:textId="77777777" w:rsidR="009242EF" w:rsidRPr="00EE0AB3" w:rsidRDefault="009242EF" w:rsidP="00570EC3">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F3B80" id="Text Box 253" o:spid="_x0000_s1055" type="#_x0000_t202" style="position:absolute;left:0;text-align:left;margin-left:37.5pt;margin-top:113.5pt;width:111.75pt;height:33.7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" filled="f" stroked="f">
                <v:textbox>
                  <w:txbxContent>
                    <w:p w14:paraId="38C665F2" w14:textId="77777777" w:rsidR="009242EF" w:rsidRPr="00EE0AB3" w:rsidRDefault="009242EF" w:rsidP="00570EC3">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v:textbox>
                <w10:wrap anchorx="margin"/>
              </v:shape>
            </w:pict>
          </mc:Fallback>
        </mc:AlternateContent>
      </w:r>
      <w:r w:rsidRPr="004151D5">
        <w:rPr>
          <w:noProof/>
          <w:lang w:eastAsia="en-GB"/>
        </w:rPr>
        <mc:AlternateContent>
          <mc:Choice Requires="wps">
            <w:drawing>
              <wp:anchor distT="0" distB="0" distL="114300" distR="114300" simplePos="0" relativeHeight="251921408" behindDoc="0" locked="0" layoutInCell="1" allowOverlap="1" wp14:anchorId="107CECC9" wp14:editId="23948236">
                <wp:simplePos x="0" y="0"/>
                <wp:positionH relativeFrom="margin">
                  <wp:posOffset>476250</wp:posOffset>
                </wp:positionH>
                <wp:positionV relativeFrom="paragraph">
                  <wp:posOffset>200025</wp:posOffset>
                </wp:positionV>
                <wp:extent cx="1419225" cy="428625"/>
                <wp:effectExtent l="0" t="0" r="0" b="9525"/>
                <wp:wrapNone/>
                <wp:docPr id="251" name="Text Box 251"/>
                <wp:cNvGraphicFramePr/>
                <a:graphic xmlns:a="http://schemas.openxmlformats.org/drawingml/2006/main">
                  <a:graphicData uri="http://schemas.microsoft.com/office/word/2010/wordprocessingShape">
                    <wps:wsp>
                      <wps:cNvSpPr txBox="1"/>
                      <wps:spPr>
                        <a:xfrm>
                          <a:off x="0" y="0"/>
                          <a:ext cx="1419225" cy="428625"/>
                        </a:xfrm>
                        <a:prstGeom prst="rect">
                          <a:avLst/>
                        </a:prstGeom>
                        <a:noFill/>
                        <a:ln>
                          <a:noFill/>
                        </a:ln>
                        <a:effectLst/>
                      </wps:spPr>
                      <wps:txbx>
                        <w:txbxContent>
                          <w:p w14:paraId="2EEA652C" w14:textId="77777777" w:rsidR="009242EF" w:rsidRPr="00EE0AB3" w:rsidRDefault="009242EF" w:rsidP="00570EC3">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CECC9" id="Text Box 251" o:spid="_x0000_s1056" type="#_x0000_t202" style="position:absolute;left:0;text-align:left;margin-left:37.5pt;margin-top:15.75pt;width:111.75pt;height:33.7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" filled="f" stroked="f">
                <v:textbox>
                  <w:txbxContent>
                    <w:p w14:paraId="2EEA652C" w14:textId="77777777" w:rsidR="009242EF" w:rsidRPr="00EE0AB3" w:rsidRDefault="009242EF" w:rsidP="00570EC3">
                      <w:pPr>
                        <w:jc w:val="center"/>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EE0AB3">
                        <w:rPr>
                          <w:noProof/>
                          <w:color w:val="FFFFFF" w:themeColor="background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(a)</w:t>
                      </w:r>
                    </w:p>
                  </w:txbxContent>
                </v:textbox>
                <w10:wrap anchorx="margin"/>
              </v:shape>
            </w:pict>
          </mc:Fallback>
        </mc:AlternateContent>
      </w:r>
      <w:r w:rsidRPr="00863A5B">
        <w:rPr>
          <w:noProof/>
          <w:lang w:eastAsia="en-GB"/>
        </w:rPr>
        <w:drawing>
          <wp:anchor distT="0" distB="0" distL="114300" distR="114300" simplePos="0" relativeHeight="251882496" behindDoc="1" locked="0" layoutInCell="1" allowOverlap="1" wp14:anchorId="6130DAD3" wp14:editId="2B8306F5">
            <wp:simplePos x="0" y="0"/>
            <wp:positionH relativeFrom="margin">
              <wp:posOffset>2895600</wp:posOffset>
            </wp:positionH>
            <wp:positionV relativeFrom="paragraph">
              <wp:posOffset>226060</wp:posOffset>
            </wp:positionV>
            <wp:extent cx="1733550" cy="1228725"/>
            <wp:effectExtent l="0" t="0" r="0" b="9525"/>
            <wp:wrapTight wrapText="bothSides">
              <wp:wrapPolygon edited="0">
                <wp:start x="0" y="0"/>
                <wp:lineTo x="0" y="21433"/>
                <wp:lineTo x="21363" y="21433"/>
                <wp:lineTo x="21363" y="0"/>
                <wp:lineTo x="0" y="0"/>
              </wp:wrapPolygon>
            </wp:wrapTight>
            <wp:docPr id="233" name="Picture 233" descr="D:\PhD Writing Work\Report 1 (ILSS)(work active)\micro\Plai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D Writing Work\Report 1 (ILSS)(work active)\micro\PlainW.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453" t="6000" r="27682" b="42610"/>
                    <a:stretch/>
                  </pic:blipFill>
                  <pic:spPr bwMode="auto">
                    <a:xfrm>
                      <a:off x="0" y="0"/>
                      <a:ext cx="1733550"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917312" behindDoc="0" locked="0" layoutInCell="1" allowOverlap="1" wp14:anchorId="1E5847ED" wp14:editId="3BCC0951">
                <wp:simplePos x="0" y="0"/>
                <wp:positionH relativeFrom="margin">
                  <wp:posOffset>514350</wp:posOffset>
                </wp:positionH>
                <wp:positionV relativeFrom="paragraph">
                  <wp:posOffset>616585</wp:posOffset>
                </wp:positionV>
                <wp:extent cx="504825" cy="1404620"/>
                <wp:effectExtent l="0" t="0" r="28575" b="2476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solidFill>
                          <a:srgbClr val="FFFFFF"/>
                        </a:solidFill>
                        <a:ln w="9525">
                          <a:solidFill>
                            <a:schemeClr val="bg1"/>
                          </a:solidFill>
                          <a:miter lim="800000"/>
                          <a:headEnd/>
                          <a:tailEnd/>
                        </a:ln>
                      </wps:spPr>
                      <wps:txbx>
                        <w:txbxContent>
                          <w:p w14:paraId="017281FC" w14:textId="77777777" w:rsidR="009242EF" w:rsidRPr="00FB3077" w:rsidRDefault="009242EF" w:rsidP="00570EC3">
                            <w:pPr>
                              <w:jc w:val="center"/>
                              <w:rPr>
                                <w:szCs w:val="22"/>
                              </w:rPr>
                            </w:pPr>
                            <w:r>
                              <w:rPr>
                                <w:szCs w:val="22"/>
                              </w:rPr>
                              <w:t>Plain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5847ED" id="_x0000_s1057" type="#_x0000_t202" style="position:absolute;left:0;text-align:left;margin-left:40.5pt;margin-top:48.55pt;width:39.75pt;height:110.6pt;z-index:251917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" strokecolor="white [3212]">
                <v:textbox style="mso-fit-shape-to-text:t">
                  <w:txbxContent>
                    <w:p w14:paraId="017281FC" w14:textId="77777777" w:rsidR="009242EF" w:rsidRPr="00FB3077" w:rsidRDefault="009242EF" w:rsidP="00570EC3">
                      <w:pPr>
                        <w:jc w:val="center"/>
                        <w:rPr>
                          <w:szCs w:val="22"/>
                        </w:rPr>
                      </w:pPr>
                      <w:r>
                        <w:rPr>
                          <w:szCs w:val="22"/>
                        </w:rPr>
                        <w:t>Plain</w:t>
                      </w:r>
                    </w:p>
                  </w:txbxContent>
                </v:textbox>
                <w10:wrap type="square" anchorx="margin"/>
              </v:shape>
            </w:pict>
          </mc:Fallback>
        </mc:AlternateContent>
      </w:r>
      <w:r w:rsidR="00A86739" w:rsidRPr="00524816">
        <w:rPr>
          <w:noProof/>
          <w:szCs w:val="22"/>
          <w:lang w:eastAsia="en-GB"/>
        </w:rPr>
        <mc:AlternateContent>
          <mc:Choice Requires="wps">
            <w:drawing>
              <wp:anchor distT="0" distB="0" distL="114300" distR="114300" simplePos="0" relativeHeight="251913216" behindDoc="0" locked="0" layoutInCell="1" allowOverlap="1" wp14:anchorId="1D8E4770" wp14:editId="76575373">
                <wp:simplePos x="0" y="0"/>
                <wp:positionH relativeFrom="column">
                  <wp:posOffset>3789045</wp:posOffset>
                </wp:positionH>
                <wp:positionV relativeFrom="paragraph">
                  <wp:posOffset>445135</wp:posOffset>
                </wp:positionV>
                <wp:extent cx="149860" cy="732155"/>
                <wp:effectExtent l="0" t="5398" r="16193" b="16192"/>
                <wp:wrapNone/>
                <wp:docPr id="212" name="Right Bracket 212"/>
                <wp:cNvGraphicFramePr/>
                <a:graphic xmlns:a="http://schemas.openxmlformats.org/drawingml/2006/main">
                  <a:graphicData uri="http://schemas.microsoft.com/office/word/2010/wordprocessingShape">
                    <wps:wsp>
                      <wps:cNvSpPr/>
                      <wps:spPr>
                        <a:xfrm rot="5400000">
                          <a:off x="0" y="0"/>
                          <a:ext cx="149860" cy="732155"/>
                        </a:xfrm>
                        <a:prstGeom prst="rightBracket">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37573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12" o:spid="_x0000_s1026" type="#_x0000_t86" style="position:absolute;margin-left:298.35pt;margin-top:35.05pt;width:11.8pt;height:57.65pt;rotation:90;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" adj="368" strokecolor="red" strokeweight=".5pt">
                <v:stroke joinstyle="miter"/>
              </v:shape>
            </w:pict>
          </mc:Fallback>
        </mc:AlternateContent>
      </w:r>
      <w:r w:rsidR="00A86739" w:rsidRPr="00B90FFC">
        <w:rPr>
          <w:noProof/>
          <w:szCs w:val="22"/>
          <w:lang w:eastAsia="en-GB"/>
        </w:rPr>
        <mc:AlternateContent>
          <mc:Choice Requires="wps">
            <w:drawing>
              <wp:anchor distT="0" distB="0" distL="114300" distR="114300" simplePos="0" relativeHeight="251880448" behindDoc="0" locked="0" layoutInCell="1" allowOverlap="1" wp14:anchorId="0F2952B9" wp14:editId="3F574512">
                <wp:simplePos x="0" y="0"/>
                <wp:positionH relativeFrom="column">
                  <wp:posOffset>1854200</wp:posOffset>
                </wp:positionH>
                <wp:positionV relativeFrom="paragraph">
                  <wp:posOffset>1322705</wp:posOffset>
                </wp:positionV>
                <wp:extent cx="118110" cy="1590675"/>
                <wp:effectExtent l="6667" t="0" r="21908" b="21907"/>
                <wp:wrapNone/>
                <wp:docPr id="222" name="Right Bracket 222"/>
                <wp:cNvGraphicFramePr/>
                <a:graphic xmlns:a="http://schemas.openxmlformats.org/drawingml/2006/main">
                  <a:graphicData uri="http://schemas.microsoft.com/office/word/2010/wordprocessingShape">
                    <wps:wsp>
                      <wps:cNvSpPr/>
                      <wps:spPr>
                        <a:xfrm rot="5400000">
                          <a:off x="0" y="0"/>
                          <a:ext cx="118110" cy="1590675"/>
                        </a:xfrm>
                        <a:prstGeom prst="rightBracket">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4F41E" id="Right Bracket 222" o:spid="_x0000_s1026" type="#_x0000_t86" style="position:absolute;margin-left:146pt;margin-top:104.15pt;width:9.3pt;height:125.25pt;rotation:90;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" adj="134" strokecolor="red" strokeweight=".5pt">
                <v:stroke joinstyle="miter"/>
              </v:shape>
            </w:pict>
          </mc:Fallback>
        </mc:AlternateContent>
      </w:r>
      <w:r w:rsidR="00A86739" w:rsidRPr="00524816">
        <w:rPr>
          <w:noProof/>
          <w:szCs w:val="22"/>
          <w:lang w:eastAsia="en-GB"/>
        </w:rPr>
        <mc:AlternateContent>
          <mc:Choice Requires="wps">
            <w:drawing>
              <wp:anchor distT="0" distB="0" distL="114300" distR="114300" simplePos="0" relativeHeight="251894784" behindDoc="0" locked="0" layoutInCell="1" allowOverlap="1" wp14:anchorId="1201906B" wp14:editId="610E1A48">
                <wp:simplePos x="0" y="0"/>
                <wp:positionH relativeFrom="column">
                  <wp:posOffset>3899535</wp:posOffset>
                </wp:positionH>
                <wp:positionV relativeFrom="paragraph">
                  <wp:posOffset>1804035</wp:posOffset>
                </wp:positionV>
                <wp:extent cx="149860" cy="881380"/>
                <wp:effectExtent l="0" t="3810" r="17780" b="17780"/>
                <wp:wrapNone/>
                <wp:docPr id="215" name="Right Bracket 215"/>
                <wp:cNvGraphicFramePr/>
                <a:graphic xmlns:a="http://schemas.openxmlformats.org/drawingml/2006/main">
                  <a:graphicData uri="http://schemas.microsoft.com/office/word/2010/wordprocessingShape">
                    <wps:wsp>
                      <wps:cNvSpPr/>
                      <wps:spPr>
                        <a:xfrm rot="5400000">
                          <a:off x="0" y="0"/>
                          <a:ext cx="149860" cy="881380"/>
                        </a:xfrm>
                        <a:prstGeom prst="rightBracket">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5ECBC" id="Right Bracket 215" o:spid="_x0000_s1026" type="#_x0000_t86" style="position:absolute;margin-left:307.05pt;margin-top:142.05pt;width:11.8pt;height:69.4pt;rotation:9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" adj="306" strokecolor="red" strokeweight=".5pt">
                <v:stroke joinstyle="miter"/>
              </v:shape>
            </w:pict>
          </mc:Fallback>
        </mc:AlternateContent>
      </w:r>
      <w:r w:rsidR="00524816" w:rsidRPr="00524816">
        <w:rPr>
          <w:noProof/>
          <w:szCs w:val="22"/>
          <w:lang w:eastAsia="en-GB"/>
        </w:rPr>
        <mc:AlternateContent>
          <mc:Choice Requires="wps">
            <w:drawing>
              <wp:anchor distT="0" distB="0" distL="114300" distR="114300" simplePos="0" relativeHeight="251912192" behindDoc="0" locked="0" layoutInCell="1" allowOverlap="1" wp14:anchorId="75132BF2" wp14:editId="7B89E36A">
                <wp:simplePos x="0" y="0"/>
                <wp:positionH relativeFrom="margin">
                  <wp:posOffset>2159635</wp:posOffset>
                </wp:positionH>
                <wp:positionV relativeFrom="paragraph">
                  <wp:posOffset>883603</wp:posOffset>
                </wp:positionV>
                <wp:extent cx="2705100" cy="2524125"/>
                <wp:effectExtent l="0" t="0" r="0" b="1270"/>
                <wp:wrapNone/>
                <wp:docPr id="244" name="Text Box 244"/>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62DB56C0" w14:textId="59A0FF1E" w:rsidR="009242EF" w:rsidRPr="00524816" w:rsidRDefault="00677223" w:rsidP="00022208">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2.1</w:t>
                            </w:r>
                            <w:r w:rsidR="009242EF" w:rsidRPr="00524816">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mm </w:t>
                            </w:r>
                            <w:r w:rsidR="00022208">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132BF2" id="Text Box 244" o:spid="_x0000_s1058" type="#_x0000_t202" style="position:absolute;left:0;text-align:left;margin-left:170.05pt;margin-top:69.6pt;width:213pt;height:198.75pt;z-index:251912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" filled="f" stroked="f">
                <v:textbox style="mso-fit-shape-to-text:t">
                  <w:txbxContent>
                    <w:p w14:paraId="62DB56C0" w14:textId="59A0FF1E" w:rsidR="009242EF" w:rsidRPr="00524816" w:rsidRDefault="00677223" w:rsidP="00022208">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2.1</w:t>
                      </w:r>
                      <w:r w:rsidR="009242EF" w:rsidRPr="00524816">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mm </w:t>
                      </w:r>
                      <w:r w:rsidR="00022208">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w:t>
                      </w:r>
                    </w:p>
                  </w:txbxContent>
                </v:textbox>
                <w10:wrap anchorx="margin"/>
              </v:shape>
            </w:pict>
          </mc:Fallback>
        </mc:AlternateContent>
      </w:r>
      <w:r w:rsidR="00524816">
        <w:rPr>
          <w:noProof/>
          <w:lang w:eastAsia="en-GB"/>
        </w:rPr>
        <mc:AlternateContent>
          <mc:Choice Requires="wps">
            <w:drawing>
              <wp:anchor distT="0" distB="0" distL="114300" distR="114300" simplePos="0" relativeHeight="251910144" behindDoc="0" locked="0" layoutInCell="1" allowOverlap="1" wp14:anchorId="73E64720" wp14:editId="64438CEF">
                <wp:simplePos x="0" y="0"/>
                <wp:positionH relativeFrom="margin">
                  <wp:posOffset>-200025</wp:posOffset>
                </wp:positionH>
                <wp:positionV relativeFrom="paragraph">
                  <wp:posOffset>556895</wp:posOffset>
                </wp:positionV>
                <wp:extent cx="2705100" cy="2524125"/>
                <wp:effectExtent l="0" t="0" r="0" b="0"/>
                <wp:wrapNone/>
                <wp:docPr id="243" name="Text Box 243"/>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6132A1BA" w14:textId="2B9E86F9" w:rsidR="009242EF" w:rsidRPr="00A93E12" w:rsidRDefault="00EC3281" w:rsidP="00524816">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micro</w:t>
                            </w:r>
                            <w:r w:rsidR="009242EF" w:rsidRPr="00A93E12">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cracks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E64720" id="Text Box 243" o:spid="_x0000_s1059" type="#_x0000_t202" style="position:absolute;left:0;text-align:left;margin-left:-15.75pt;margin-top:43.85pt;width:213pt;height:198.75pt;z-index:251910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" filled="f" stroked="f">
                <v:textbox style="mso-fit-shape-to-text:t">
                  <w:txbxContent>
                    <w:p w14:paraId="6132A1BA" w14:textId="2B9E86F9" w:rsidR="009242EF" w:rsidRPr="00A93E12" w:rsidRDefault="00EC3281" w:rsidP="00524816">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micro</w:t>
                      </w:r>
                      <w:r w:rsidR="009242EF" w:rsidRPr="00A93E12">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cracks </w:t>
                      </w:r>
                    </w:p>
                  </w:txbxContent>
                </v:textbox>
                <w10:wrap anchorx="margin"/>
              </v:shape>
            </w:pict>
          </mc:Fallback>
        </mc:AlternateContent>
      </w:r>
      <w:r w:rsidR="00524816">
        <w:rPr>
          <w:noProof/>
          <w:lang w:eastAsia="en-GB"/>
        </w:rPr>
        <mc:AlternateContent>
          <mc:Choice Requires="wps">
            <w:drawing>
              <wp:anchor distT="0" distB="0" distL="114300" distR="114300" simplePos="0" relativeHeight="251904000" behindDoc="0" locked="0" layoutInCell="1" allowOverlap="1" wp14:anchorId="0E82A5D6" wp14:editId="4520C3A1">
                <wp:simplePos x="0" y="0"/>
                <wp:positionH relativeFrom="column">
                  <wp:posOffset>2257425</wp:posOffset>
                </wp:positionH>
                <wp:positionV relativeFrom="paragraph">
                  <wp:posOffset>739140</wp:posOffset>
                </wp:positionV>
                <wp:extent cx="361950" cy="208280"/>
                <wp:effectExtent l="0" t="0" r="19050" b="20320"/>
                <wp:wrapNone/>
                <wp:docPr id="263" name="Double Bracket 263"/>
                <wp:cNvGraphicFramePr/>
                <a:graphic xmlns:a="http://schemas.openxmlformats.org/drawingml/2006/main">
                  <a:graphicData uri="http://schemas.microsoft.com/office/word/2010/wordprocessingShape">
                    <wps:wsp>
                      <wps:cNvSpPr/>
                      <wps:spPr>
                        <a:xfrm>
                          <a:off x="0" y="0"/>
                          <a:ext cx="361950" cy="208280"/>
                        </a:xfrm>
                        <a:prstGeom prst="bracketPair">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9ACA9" id="Double Bracket 263" o:spid="_x0000_s1026" type="#_x0000_t185" style="position:absolute;margin-left:177.75pt;margin-top:58.2pt;width:28.5pt;height:16.4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" strokecolor="red" strokeweight=".5pt">
                <v:stroke joinstyle="miter"/>
              </v:shape>
            </w:pict>
          </mc:Fallback>
        </mc:AlternateContent>
      </w:r>
      <w:r w:rsidR="00524816">
        <w:rPr>
          <w:noProof/>
          <w:lang w:eastAsia="en-GB"/>
        </w:rPr>
        <mc:AlternateContent>
          <mc:Choice Requires="wps">
            <w:drawing>
              <wp:anchor distT="0" distB="0" distL="114300" distR="114300" simplePos="0" relativeHeight="251908096" behindDoc="0" locked="0" layoutInCell="1" allowOverlap="1" wp14:anchorId="14FDDCDF" wp14:editId="6A0F0145">
                <wp:simplePos x="0" y="0"/>
                <wp:positionH relativeFrom="column">
                  <wp:posOffset>1876425</wp:posOffset>
                </wp:positionH>
                <wp:positionV relativeFrom="paragraph">
                  <wp:posOffset>616585</wp:posOffset>
                </wp:positionV>
                <wp:extent cx="302260" cy="122555"/>
                <wp:effectExtent l="0" t="0" r="21590" b="10795"/>
                <wp:wrapNone/>
                <wp:docPr id="242" name="Double Bracket 242"/>
                <wp:cNvGraphicFramePr/>
                <a:graphic xmlns:a="http://schemas.openxmlformats.org/drawingml/2006/main">
                  <a:graphicData uri="http://schemas.microsoft.com/office/word/2010/wordprocessingShape">
                    <wps:wsp>
                      <wps:cNvSpPr/>
                      <wps:spPr>
                        <a:xfrm>
                          <a:off x="0" y="0"/>
                          <a:ext cx="302260" cy="122555"/>
                        </a:xfrm>
                        <a:prstGeom prst="bracketPair">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9D8A5" id="Double Bracket 242" o:spid="_x0000_s1026" type="#_x0000_t185" style="position:absolute;margin-left:147.75pt;margin-top:48.55pt;width:23.8pt;height:9.6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" strokecolor="red" strokeweight=".5pt">
                <v:stroke joinstyle="miter"/>
              </v:shape>
            </w:pict>
          </mc:Fallback>
        </mc:AlternateContent>
      </w:r>
      <w:r w:rsidR="00524816">
        <w:rPr>
          <w:noProof/>
          <w:lang w:eastAsia="en-GB"/>
        </w:rPr>
        <mc:AlternateContent>
          <mc:Choice Requires="wps">
            <w:drawing>
              <wp:anchor distT="0" distB="0" distL="114300" distR="114300" simplePos="0" relativeHeight="251906048" behindDoc="0" locked="0" layoutInCell="1" allowOverlap="1" wp14:anchorId="5CB09EFD" wp14:editId="7ED03177">
                <wp:simplePos x="0" y="0"/>
                <wp:positionH relativeFrom="column">
                  <wp:posOffset>1847850</wp:posOffset>
                </wp:positionH>
                <wp:positionV relativeFrom="paragraph">
                  <wp:posOffset>835660</wp:posOffset>
                </wp:positionV>
                <wp:extent cx="302260" cy="122555"/>
                <wp:effectExtent l="0" t="0" r="21590" b="10795"/>
                <wp:wrapNone/>
                <wp:docPr id="241" name="Double Bracket 241"/>
                <wp:cNvGraphicFramePr/>
                <a:graphic xmlns:a="http://schemas.openxmlformats.org/drawingml/2006/main">
                  <a:graphicData uri="http://schemas.microsoft.com/office/word/2010/wordprocessingShape">
                    <wps:wsp>
                      <wps:cNvSpPr/>
                      <wps:spPr>
                        <a:xfrm>
                          <a:off x="0" y="0"/>
                          <a:ext cx="302260" cy="122555"/>
                        </a:xfrm>
                        <a:prstGeom prst="bracketPair">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A72FB" id="Double Bracket 241" o:spid="_x0000_s1026" type="#_x0000_t185" style="position:absolute;margin-left:145.5pt;margin-top:65.8pt;width:23.8pt;height: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" strokecolor="red" strokeweight=".5pt">
                <v:stroke joinstyle="miter"/>
              </v:shape>
            </w:pict>
          </mc:Fallback>
        </mc:AlternateContent>
      </w:r>
      <w:r w:rsidR="00524816" w:rsidRPr="00524816">
        <w:rPr>
          <w:noProof/>
          <w:szCs w:val="22"/>
          <w:lang w:eastAsia="en-GB"/>
        </w:rPr>
        <mc:AlternateContent>
          <mc:Choice Requires="wps">
            <w:drawing>
              <wp:anchor distT="0" distB="0" distL="114300" distR="114300" simplePos="0" relativeHeight="251900928" behindDoc="0" locked="0" layoutInCell="1" allowOverlap="1" wp14:anchorId="14068F1B" wp14:editId="5AACAF70">
                <wp:simplePos x="0" y="0"/>
                <wp:positionH relativeFrom="page">
                  <wp:posOffset>1100455</wp:posOffset>
                </wp:positionH>
                <wp:positionV relativeFrom="paragraph">
                  <wp:posOffset>1134746</wp:posOffset>
                </wp:positionV>
                <wp:extent cx="2705100" cy="2524125"/>
                <wp:effectExtent l="0" t="0" r="0" b="1270"/>
                <wp:wrapNone/>
                <wp:docPr id="337" name="Text Box 337"/>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56DE1617" w14:textId="7E303087" w:rsidR="009242EF" w:rsidRPr="00524816" w:rsidRDefault="00677223" w:rsidP="00022208">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r w:rsidR="00022208">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mm delamination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068F1B" id="Text Box 337" o:spid="_x0000_s1060" type="#_x0000_t202" style="position:absolute;left:0;text-align:left;margin-left:86.65pt;margin-top:89.35pt;width:213pt;height:198.75pt;z-index:2519009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" filled="f" stroked="f">
                <v:textbox style="mso-fit-shape-to-text:t">
                  <w:txbxContent>
                    <w:p w14:paraId="56DE1617" w14:textId="7E303087" w:rsidR="009242EF" w:rsidRPr="00524816" w:rsidRDefault="00677223" w:rsidP="00022208">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r w:rsidR="00022208">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mm delamination</w:t>
                      </w:r>
                    </w:p>
                  </w:txbxContent>
                </v:textbox>
                <w10:wrap anchorx="page"/>
              </v:shape>
            </w:pict>
          </mc:Fallback>
        </mc:AlternateContent>
      </w:r>
      <w:r w:rsidR="00524816" w:rsidRPr="00524816">
        <w:rPr>
          <w:noProof/>
          <w:szCs w:val="22"/>
          <w:lang w:eastAsia="en-GB"/>
        </w:rPr>
        <mc:AlternateContent>
          <mc:Choice Requires="wps">
            <w:drawing>
              <wp:anchor distT="0" distB="0" distL="114300" distR="114300" simplePos="0" relativeHeight="251901952" behindDoc="0" locked="0" layoutInCell="1" allowOverlap="1" wp14:anchorId="2DD3311B" wp14:editId="1A0FB559">
                <wp:simplePos x="0" y="0"/>
                <wp:positionH relativeFrom="column">
                  <wp:posOffset>1801812</wp:posOffset>
                </wp:positionH>
                <wp:positionV relativeFrom="paragraph">
                  <wp:posOffset>285750</wp:posOffset>
                </wp:positionV>
                <wp:extent cx="169545" cy="1538605"/>
                <wp:effectExtent l="1270" t="0" r="22225" b="22225"/>
                <wp:wrapNone/>
                <wp:docPr id="404" name="Right Bracket 404"/>
                <wp:cNvGraphicFramePr/>
                <a:graphic xmlns:a="http://schemas.openxmlformats.org/drawingml/2006/main">
                  <a:graphicData uri="http://schemas.microsoft.com/office/word/2010/wordprocessingShape">
                    <wps:wsp>
                      <wps:cNvSpPr/>
                      <wps:spPr>
                        <a:xfrm rot="5400000">
                          <a:off x="0" y="0"/>
                          <a:ext cx="169545" cy="1538605"/>
                        </a:xfrm>
                        <a:prstGeom prst="rightBracket">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303A3" id="Right Bracket 404" o:spid="_x0000_s1026" type="#_x0000_t86" style="position:absolute;margin-left:141.85pt;margin-top:22.5pt;width:13.35pt;height:121.15pt;rotation:90;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" adj="198" strokecolor="red" strokeweight=".5pt">
                <v:stroke joinstyle="miter"/>
              </v:shape>
            </w:pict>
          </mc:Fallback>
        </mc:AlternateContent>
      </w:r>
      <w:r w:rsidR="00524816">
        <w:rPr>
          <w:noProof/>
          <w:lang w:eastAsia="en-GB"/>
        </w:rPr>
        <mc:AlternateContent>
          <mc:Choice Requires="wps">
            <w:drawing>
              <wp:anchor distT="0" distB="0" distL="114300" distR="114300" simplePos="0" relativeHeight="251898880" behindDoc="0" locked="0" layoutInCell="1" allowOverlap="1" wp14:anchorId="67ACD752" wp14:editId="6CCD4345">
                <wp:simplePos x="0" y="0"/>
                <wp:positionH relativeFrom="margin">
                  <wp:posOffset>-219075</wp:posOffset>
                </wp:positionH>
                <wp:positionV relativeFrom="paragraph">
                  <wp:posOffset>1610360</wp:posOffset>
                </wp:positionV>
                <wp:extent cx="2705100" cy="2524125"/>
                <wp:effectExtent l="0" t="0" r="0" b="0"/>
                <wp:wrapNone/>
                <wp:docPr id="216" name="Text Box 216"/>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6F94B574" w14:textId="7BACC7A9" w:rsidR="009242EF" w:rsidRPr="00524816" w:rsidRDefault="009242EF" w:rsidP="00524816">
                            <w:pPr>
                              <w:pStyle w:val="ListParagraph"/>
                              <w:spacing w:line="240" w:lineRule="auto"/>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3E12">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microcrack</w:t>
                            </w:r>
                            <w:r w:rsidRPr="00524816">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ACD752" id="Text Box 216" o:spid="_x0000_s1061" type="#_x0000_t202" style="position:absolute;left:0;text-align:left;margin-left:-17.25pt;margin-top:126.8pt;width:213pt;height:198.75pt;z-index:251898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" filled="f" stroked="f">
                <v:textbox style="mso-fit-shape-to-text:t">
                  <w:txbxContent>
                    <w:p w14:paraId="6F94B574" w14:textId="7BACC7A9" w:rsidR="009242EF" w:rsidRPr="00524816" w:rsidRDefault="009242EF" w:rsidP="00524816">
                      <w:pPr>
                        <w:pStyle w:val="ListParagraph"/>
                        <w:spacing w:line="240" w:lineRule="auto"/>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3E12">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microcrack</w:t>
                      </w:r>
                      <w:r w:rsidRPr="00524816">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sidR="00524816">
        <w:rPr>
          <w:noProof/>
          <w:lang w:eastAsia="en-GB"/>
        </w:rPr>
        <mc:AlternateContent>
          <mc:Choice Requires="wps">
            <w:drawing>
              <wp:anchor distT="0" distB="0" distL="114300" distR="114300" simplePos="0" relativeHeight="251896832" behindDoc="0" locked="0" layoutInCell="1" allowOverlap="1" wp14:anchorId="199AB025" wp14:editId="5E643B81">
                <wp:simplePos x="0" y="0"/>
                <wp:positionH relativeFrom="column">
                  <wp:posOffset>1190625</wp:posOffset>
                </wp:positionH>
                <wp:positionV relativeFrom="paragraph">
                  <wp:posOffset>1914525</wp:posOffset>
                </wp:positionV>
                <wp:extent cx="562552" cy="145011"/>
                <wp:effectExtent l="0" t="0" r="28575" b="26670"/>
                <wp:wrapNone/>
                <wp:docPr id="240" name="Double Bracket 240"/>
                <wp:cNvGraphicFramePr/>
                <a:graphic xmlns:a="http://schemas.openxmlformats.org/drawingml/2006/main">
                  <a:graphicData uri="http://schemas.microsoft.com/office/word/2010/wordprocessingShape">
                    <wps:wsp>
                      <wps:cNvSpPr/>
                      <wps:spPr>
                        <a:xfrm>
                          <a:off x="0" y="0"/>
                          <a:ext cx="562552" cy="145011"/>
                        </a:xfrm>
                        <a:prstGeom prst="bracketPair">
                          <a:avLst/>
                        </a:prstGeom>
                        <a:noFill/>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B9D7D" id="Double Bracket 240" o:spid="_x0000_s1026" type="#_x0000_t185" style="position:absolute;margin-left:93.75pt;margin-top:150.75pt;width:44.3pt;height:11.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" strokecolor="red" strokeweight=".5pt">
                <v:stroke joinstyle="miter"/>
              </v:shape>
            </w:pict>
          </mc:Fallback>
        </mc:AlternateContent>
      </w:r>
      <w:r w:rsidR="00524816" w:rsidRPr="00524816">
        <w:rPr>
          <w:noProof/>
          <w:szCs w:val="22"/>
          <w:lang w:eastAsia="en-GB"/>
        </w:rPr>
        <mc:AlternateContent>
          <mc:Choice Requires="wps">
            <w:drawing>
              <wp:anchor distT="0" distB="0" distL="114300" distR="114300" simplePos="0" relativeHeight="251893760" behindDoc="0" locked="0" layoutInCell="1" allowOverlap="1" wp14:anchorId="464BA951" wp14:editId="5FAB6004">
                <wp:simplePos x="0" y="0"/>
                <wp:positionH relativeFrom="page">
                  <wp:posOffset>3190875</wp:posOffset>
                </wp:positionH>
                <wp:positionV relativeFrom="paragraph">
                  <wp:posOffset>2348231</wp:posOffset>
                </wp:positionV>
                <wp:extent cx="2705100" cy="2524125"/>
                <wp:effectExtent l="0" t="0" r="0" b="0"/>
                <wp:wrapNone/>
                <wp:docPr id="239" name="Text Box 239"/>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680CF8F9" w14:textId="03FFC77F" w:rsidR="009242EF" w:rsidRPr="00524816" w:rsidRDefault="00677223" w:rsidP="00022208">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r w:rsidR="009242EF" w:rsidRPr="00524816">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mm </w:t>
                            </w:r>
                            <w:r w:rsidR="00022208">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4BA951" id="Text Box 239" o:spid="_x0000_s1062" type="#_x0000_t202" style="position:absolute;left:0;text-align:left;margin-left:251.25pt;margin-top:184.9pt;width:213pt;height:198.75pt;z-index:2518937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" filled="f" stroked="f">
                <v:textbox style="mso-fit-shape-to-text:t">
                  <w:txbxContent>
                    <w:p w14:paraId="680CF8F9" w14:textId="03FFC77F" w:rsidR="009242EF" w:rsidRPr="00524816" w:rsidRDefault="00677223" w:rsidP="00022208">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r w:rsidR="009242EF" w:rsidRPr="00524816">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mm </w:t>
                      </w:r>
                      <w:r w:rsidR="00022208">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w:t>
                      </w:r>
                    </w:p>
                  </w:txbxContent>
                </v:textbox>
                <w10:wrap anchorx="page"/>
              </v:shape>
            </w:pict>
          </mc:Fallback>
        </mc:AlternateContent>
      </w:r>
      <w:r w:rsidR="00524816" w:rsidRPr="00524816">
        <w:rPr>
          <w:noProof/>
          <w:szCs w:val="22"/>
          <w:lang w:eastAsia="en-GB"/>
        </w:rPr>
        <mc:AlternateContent>
          <mc:Choice Requires="wps">
            <w:drawing>
              <wp:anchor distT="0" distB="0" distL="114300" distR="114300" simplePos="0" relativeHeight="251890688" behindDoc="0" locked="0" layoutInCell="1" allowOverlap="1" wp14:anchorId="4C8F6041" wp14:editId="336C7F8C">
                <wp:simplePos x="0" y="0"/>
                <wp:positionH relativeFrom="margin">
                  <wp:posOffset>1885950</wp:posOffset>
                </wp:positionH>
                <wp:positionV relativeFrom="paragraph">
                  <wp:posOffset>142875</wp:posOffset>
                </wp:positionV>
                <wp:extent cx="2726055" cy="2524125"/>
                <wp:effectExtent l="0" t="0" r="0" b="0"/>
                <wp:wrapNone/>
                <wp:docPr id="237" name="Text Box 237"/>
                <wp:cNvGraphicFramePr/>
                <a:graphic xmlns:a="http://schemas.openxmlformats.org/drawingml/2006/main">
                  <a:graphicData uri="http://schemas.microsoft.com/office/word/2010/wordprocessingShape">
                    <wps:wsp>
                      <wps:cNvSpPr txBox="1"/>
                      <wps:spPr>
                        <a:xfrm>
                          <a:off x="0" y="0"/>
                          <a:ext cx="2726055" cy="2524125"/>
                        </a:xfrm>
                        <a:prstGeom prst="rect">
                          <a:avLst/>
                        </a:prstGeom>
                        <a:noFill/>
                        <a:ln>
                          <a:noFill/>
                        </a:ln>
                        <a:effectLst/>
                      </wps:spPr>
                      <wps:txbx>
                        <w:txbxContent>
                          <w:p w14:paraId="3E0A75CE" w14:textId="77777777" w:rsidR="009242EF" w:rsidRPr="00B90FFC" w:rsidRDefault="009242EF" w:rsidP="00524816">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F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Loading nose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8F6041" id="Text Box 237" o:spid="_x0000_s1063" type="#_x0000_t202" style="position:absolute;left:0;text-align:left;margin-left:148.5pt;margin-top:11.25pt;width:214.65pt;height:198.75pt;z-index:251890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" filled="f" stroked="f">
                <v:textbox style="mso-fit-shape-to-text:t">
                  <w:txbxContent>
                    <w:p w14:paraId="3E0A75CE" w14:textId="77777777" w:rsidR="009242EF" w:rsidRPr="00B90FFC" w:rsidRDefault="009242EF" w:rsidP="00524816">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F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Loading nose point</w:t>
                      </w:r>
                    </w:p>
                  </w:txbxContent>
                </v:textbox>
                <w10:wrap anchorx="margin"/>
              </v:shape>
            </w:pict>
          </mc:Fallback>
        </mc:AlternateContent>
      </w:r>
      <w:r w:rsidR="00524816" w:rsidRPr="00524816">
        <w:rPr>
          <w:noProof/>
          <w:szCs w:val="22"/>
          <w:lang w:eastAsia="en-GB"/>
        </w:rPr>
        <mc:AlternateContent>
          <mc:Choice Requires="wps">
            <w:drawing>
              <wp:anchor distT="0" distB="0" distL="114300" distR="114300" simplePos="0" relativeHeight="251891712" behindDoc="0" locked="0" layoutInCell="1" allowOverlap="1" wp14:anchorId="6465E0D8" wp14:editId="336FA725">
                <wp:simplePos x="0" y="0"/>
                <wp:positionH relativeFrom="margin">
                  <wp:posOffset>4183380</wp:posOffset>
                </wp:positionH>
                <wp:positionV relativeFrom="paragraph">
                  <wp:posOffset>287020</wp:posOffset>
                </wp:positionV>
                <wp:extent cx="114300" cy="114300"/>
                <wp:effectExtent l="0" t="38100" r="57150" b="19050"/>
                <wp:wrapNone/>
                <wp:docPr id="238" name="Straight Arrow Connector 238"/>
                <wp:cNvGraphicFramePr/>
                <a:graphic xmlns:a="http://schemas.openxmlformats.org/drawingml/2006/main">
                  <a:graphicData uri="http://schemas.microsoft.com/office/word/2010/wordprocessingShape">
                    <wps:wsp>
                      <wps:cNvCnPr/>
                      <wps:spPr>
                        <a:xfrm flipV="1">
                          <a:off x="0" y="0"/>
                          <a:ext cx="114300" cy="114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E36788" id="Straight Arrow Connector 238" o:spid="_x0000_s1026" type="#_x0000_t32" style="position:absolute;margin-left:329.4pt;margin-top:22.6pt;width:9pt;height:9pt;flip:y;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" strokecolor="red" strokeweight=".5pt">
                <v:stroke endarrow="block" joinstyle="miter"/>
                <w10:wrap anchorx="margin"/>
              </v:shape>
            </w:pict>
          </mc:Fallback>
        </mc:AlternateContent>
      </w:r>
      <w:r w:rsidR="00524816" w:rsidRPr="00F84DF7">
        <w:rPr>
          <w:noProof/>
          <w:szCs w:val="22"/>
          <w:lang w:eastAsia="en-GB"/>
        </w:rPr>
        <mc:AlternateContent>
          <mc:Choice Requires="wps">
            <w:drawing>
              <wp:anchor distT="0" distB="0" distL="114300" distR="114300" simplePos="0" relativeHeight="251888640" behindDoc="0" locked="0" layoutInCell="1" allowOverlap="1" wp14:anchorId="5D6C06C3" wp14:editId="144C5C41">
                <wp:simplePos x="0" y="0"/>
                <wp:positionH relativeFrom="margin">
                  <wp:posOffset>4162425</wp:posOffset>
                </wp:positionH>
                <wp:positionV relativeFrom="paragraph">
                  <wp:posOffset>1550035</wp:posOffset>
                </wp:positionV>
                <wp:extent cx="114300" cy="114300"/>
                <wp:effectExtent l="0" t="38100" r="57150" b="19050"/>
                <wp:wrapNone/>
                <wp:docPr id="236" name="Straight Arrow Connector 236"/>
                <wp:cNvGraphicFramePr/>
                <a:graphic xmlns:a="http://schemas.openxmlformats.org/drawingml/2006/main">
                  <a:graphicData uri="http://schemas.microsoft.com/office/word/2010/wordprocessingShape">
                    <wps:wsp>
                      <wps:cNvCnPr/>
                      <wps:spPr>
                        <a:xfrm flipV="1">
                          <a:off x="0" y="0"/>
                          <a:ext cx="114300" cy="114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1E319E" id="Straight Arrow Connector 236" o:spid="_x0000_s1026" type="#_x0000_t32" style="position:absolute;margin-left:327.75pt;margin-top:122.05pt;width:9pt;height:9pt;flip:y;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" strokecolor="red" strokeweight=".5pt">
                <v:stroke endarrow="block" joinstyle="miter"/>
                <w10:wrap anchorx="margin"/>
              </v:shape>
            </w:pict>
          </mc:Fallback>
        </mc:AlternateContent>
      </w:r>
      <w:r w:rsidR="00524816" w:rsidRPr="00127FBD">
        <w:rPr>
          <w:noProof/>
          <w:lang w:eastAsia="en-GB"/>
        </w:rPr>
        <w:drawing>
          <wp:anchor distT="0" distB="0" distL="114300" distR="114300" simplePos="0" relativeHeight="251869184" behindDoc="1" locked="0" layoutInCell="1" allowOverlap="1" wp14:anchorId="034FB99F" wp14:editId="2D040614">
            <wp:simplePos x="0" y="0"/>
            <wp:positionH relativeFrom="margin">
              <wp:posOffset>1104900</wp:posOffset>
            </wp:positionH>
            <wp:positionV relativeFrom="paragraph">
              <wp:posOffset>1482725</wp:posOffset>
            </wp:positionV>
            <wp:extent cx="1762125" cy="1254125"/>
            <wp:effectExtent l="0" t="0" r="9525" b="3175"/>
            <wp:wrapTight wrapText="bothSides">
              <wp:wrapPolygon edited="0">
                <wp:start x="0" y="0"/>
                <wp:lineTo x="0" y="21327"/>
                <wp:lineTo x="21483" y="21327"/>
                <wp:lineTo x="21483" y="0"/>
                <wp:lineTo x="0" y="0"/>
              </wp:wrapPolygon>
            </wp:wrapTight>
            <wp:docPr id="20" name="Picture 20" descr="D:\PhD Writing Work\Report 1 (ILSS)(work active)\micro\Twil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hD Writing Work\Report 1 (ILSS)(work active)\micro\TwillD.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8348" t="11236" r="28125" b="23755"/>
                    <a:stretch/>
                  </pic:blipFill>
                  <pic:spPr bwMode="auto">
                    <a:xfrm>
                      <a:off x="0" y="0"/>
                      <a:ext cx="1762125" cy="1254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816" w:rsidRPr="00127FBD">
        <w:rPr>
          <w:noProof/>
          <w:lang w:eastAsia="en-GB"/>
        </w:rPr>
        <w:drawing>
          <wp:anchor distT="0" distB="0" distL="114300" distR="114300" simplePos="0" relativeHeight="251884544" behindDoc="1" locked="0" layoutInCell="1" allowOverlap="1" wp14:anchorId="5EB7CBA9" wp14:editId="4C0D0915">
            <wp:simplePos x="0" y="0"/>
            <wp:positionH relativeFrom="page">
              <wp:posOffset>3810000</wp:posOffset>
            </wp:positionH>
            <wp:positionV relativeFrom="paragraph">
              <wp:posOffset>1483360</wp:posOffset>
            </wp:positionV>
            <wp:extent cx="1733550" cy="1254125"/>
            <wp:effectExtent l="0" t="0" r="0" b="3175"/>
            <wp:wrapTight wrapText="bothSides">
              <wp:wrapPolygon edited="0">
                <wp:start x="0" y="0"/>
                <wp:lineTo x="0" y="21327"/>
                <wp:lineTo x="21363" y="21327"/>
                <wp:lineTo x="21363" y="0"/>
                <wp:lineTo x="0" y="0"/>
              </wp:wrapPolygon>
            </wp:wrapTight>
            <wp:docPr id="234" name="Picture 234" descr="D:\PhD Writing Work\Report 1 (ILSS)(work active)\micro\Twill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hD Writing Work\Report 1 (ILSS)(work active)\micro\TwillW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144" t="4999" r="36180" b="52044"/>
                    <a:stretch/>
                  </pic:blipFill>
                  <pic:spPr bwMode="auto">
                    <a:xfrm>
                      <a:off x="0" y="0"/>
                      <a:ext cx="1733550" cy="1254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0FFC" w:rsidRPr="00B90FFC">
        <w:rPr>
          <w:noProof/>
          <w:szCs w:val="22"/>
          <w:lang w:eastAsia="en-GB"/>
        </w:rPr>
        <mc:AlternateContent>
          <mc:Choice Requires="wps">
            <w:drawing>
              <wp:anchor distT="0" distB="0" distL="114300" distR="114300" simplePos="0" relativeHeight="251879424" behindDoc="0" locked="0" layoutInCell="1" allowOverlap="1" wp14:anchorId="2B2239AE" wp14:editId="5B0B93E3">
                <wp:simplePos x="0" y="0"/>
                <wp:positionH relativeFrom="page">
                  <wp:posOffset>1193165</wp:posOffset>
                </wp:positionH>
                <wp:positionV relativeFrom="paragraph">
                  <wp:posOffset>2167890</wp:posOffset>
                </wp:positionV>
                <wp:extent cx="2705100" cy="2524125"/>
                <wp:effectExtent l="0" t="0" r="0" b="6985"/>
                <wp:wrapNone/>
                <wp:docPr id="284" name="Text Box 284"/>
                <wp:cNvGraphicFramePr/>
                <a:graphic xmlns:a="http://schemas.openxmlformats.org/drawingml/2006/main">
                  <a:graphicData uri="http://schemas.microsoft.com/office/word/2010/wordprocessingShape">
                    <wps:wsp>
                      <wps:cNvSpPr txBox="1"/>
                      <wps:spPr>
                        <a:xfrm>
                          <a:off x="0" y="0"/>
                          <a:ext cx="2705100" cy="2524125"/>
                        </a:xfrm>
                        <a:prstGeom prst="rect">
                          <a:avLst/>
                        </a:prstGeom>
                        <a:noFill/>
                        <a:ln>
                          <a:noFill/>
                        </a:ln>
                        <a:effectLst/>
                      </wps:spPr>
                      <wps:txbx>
                        <w:txbxContent>
                          <w:p w14:paraId="2EFAA1EF" w14:textId="1BB60308" w:rsidR="009242EF" w:rsidRPr="00B90FFC" w:rsidRDefault="00677223" w:rsidP="00022208">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1.88</w:t>
                            </w:r>
                            <w:r w:rsidR="009242EF" w:rsidRPr="00B90FFC">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mm </w:t>
                            </w:r>
                            <w:r w:rsidR="00022208">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B2239AE" id="Text Box 284" o:spid="_x0000_s1064" type="#_x0000_t202" style="position:absolute;left:0;text-align:left;margin-left:93.95pt;margin-top:170.7pt;width:213pt;height:198.75pt;z-index:2518794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" filled="f" stroked="f">
                <v:textbox style="mso-fit-shape-to-text:t">
                  <w:txbxContent>
                    <w:p w14:paraId="2EFAA1EF" w14:textId="1BB60308" w:rsidR="009242EF" w:rsidRPr="00B90FFC" w:rsidRDefault="00677223" w:rsidP="00022208">
                      <w:pPr>
                        <w:ind w:left="1080"/>
                        <w:jc w:val="cente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1.88</w:t>
                      </w:r>
                      <w:r w:rsidR="009242EF" w:rsidRPr="00B90FFC">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mm </w:t>
                      </w:r>
                      <w:r w:rsidR="00022208">
                        <w:rPr>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delamination</w:t>
                      </w:r>
                    </w:p>
                  </w:txbxContent>
                </v:textbox>
                <w10:wrap anchorx="page"/>
              </v:shape>
            </w:pict>
          </mc:Fallback>
        </mc:AlternateContent>
      </w:r>
      <w:r w:rsidR="00B90FFC" w:rsidRPr="00F84DF7">
        <w:rPr>
          <w:noProof/>
          <w:szCs w:val="22"/>
          <w:lang w:eastAsia="en-GB"/>
        </w:rPr>
        <mc:AlternateContent>
          <mc:Choice Requires="wps">
            <w:drawing>
              <wp:anchor distT="0" distB="0" distL="114300" distR="114300" simplePos="0" relativeHeight="251877376" behindDoc="0" locked="0" layoutInCell="1" allowOverlap="1" wp14:anchorId="663556D6" wp14:editId="275134BF">
                <wp:simplePos x="0" y="0"/>
                <wp:positionH relativeFrom="margin">
                  <wp:posOffset>1600200</wp:posOffset>
                </wp:positionH>
                <wp:positionV relativeFrom="paragraph">
                  <wp:posOffset>1521460</wp:posOffset>
                </wp:positionV>
                <wp:extent cx="123825" cy="85725"/>
                <wp:effectExtent l="38100" t="38100" r="28575" b="28575"/>
                <wp:wrapNone/>
                <wp:docPr id="232" name="Straight Arrow Connector 232"/>
                <wp:cNvGraphicFramePr/>
                <a:graphic xmlns:a="http://schemas.openxmlformats.org/drawingml/2006/main">
                  <a:graphicData uri="http://schemas.microsoft.com/office/word/2010/wordprocessingShape">
                    <wps:wsp>
                      <wps:cNvCnPr/>
                      <wps:spPr>
                        <a:xfrm flipH="1" flipV="1">
                          <a:off x="0" y="0"/>
                          <a:ext cx="123825" cy="857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D4D0C7" id="Straight Arrow Connector 232" o:spid="_x0000_s1026" type="#_x0000_t32" style="position:absolute;margin-left:126pt;margin-top:119.8pt;width:9.75pt;height:6.75pt;flip:x y;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" strokecolor="red" strokeweight=".5pt">
                <v:stroke endarrow="block" joinstyle="miter"/>
                <w10:wrap anchorx="margin"/>
              </v:shape>
            </w:pict>
          </mc:Fallback>
        </mc:AlternateContent>
      </w:r>
      <w:r w:rsidR="00B90FFC" w:rsidRPr="00F84DF7">
        <w:rPr>
          <w:noProof/>
          <w:szCs w:val="22"/>
          <w:lang w:eastAsia="en-GB"/>
        </w:rPr>
        <mc:AlternateContent>
          <mc:Choice Requires="wps">
            <w:drawing>
              <wp:anchor distT="0" distB="0" distL="114300" distR="114300" simplePos="0" relativeHeight="251875328" behindDoc="0" locked="0" layoutInCell="1" allowOverlap="1" wp14:anchorId="71615787" wp14:editId="3E67D592">
                <wp:simplePos x="0" y="0"/>
                <wp:positionH relativeFrom="margin">
                  <wp:posOffset>1562100</wp:posOffset>
                </wp:positionH>
                <wp:positionV relativeFrom="paragraph">
                  <wp:posOffset>302260</wp:posOffset>
                </wp:positionV>
                <wp:extent cx="123825" cy="85725"/>
                <wp:effectExtent l="38100" t="38100" r="28575" b="28575"/>
                <wp:wrapNone/>
                <wp:docPr id="231" name="Straight Arrow Connector 231"/>
                <wp:cNvGraphicFramePr/>
                <a:graphic xmlns:a="http://schemas.openxmlformats.org/drawingml/2006/main">
                  <a:graphicData uri="http://schemas.microsoft.com/office/word/2010/wordprocessingShape">
                    <wps:wsp>
                      <wps:cNvCnPr/>
                      <wps:spPr>
                        <a:xfrm flipH="1" flipV="1">
                          <a:off x="0" y="0"/>
                          <a:ext cx="123825" cy="857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17775" id="Straight Arrow Connector 231" o:spid="_x0000_s1026" type="#_x0000_t32" style="position:absolute;margin-left:123pt;margin-top:23.8pt;width:9.75pt;height:6.75pt;flip:x y;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" strokecolor="red" strokeweight=".5pt">
                <v:stroke endarrow="block" joinstyle="miter"/>
                <w10:wrap anchorx="margin"/>
              </v:shape>
            </w:pict>
          </mc:Fallback>
        </mc:AlternateContent>
      </w:r>
      <w:r w:rsidR="00B90FFC">
        <w:rPr>
          <w:noProof/>
          <w:lang w:eastAsia="en-GB"/>
        </w:rPr>
        <mc:AlternateContent>
          <mc:Choice Requires="wps">
            <w:drawing>
              <wp:anchor distT="0" distB="0" distL="114300" distR="114300" simplePos="0" relativeHeight="251871232" behindDoc="0" locked="0" layoutInCell="1" allowOverlap="1" wp14:anchorId="307921E0" wp14:editId="32154E11">
                <wp:simplePos x="0" y="0"/>
                <wp:positionH relativeFrom="margin">
                  <wp:posOffset>559435</wp:posOffset>
                </wp:positionH>
                <wp:positionV relativeFrom="paragraph">
                  <wp:posOffset>187960</wp:posOffset>
                </wp:positionV>
                <wp:extent cx="2726055" cy="2524125"/>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2726055" cy="2524125"/>
                        </a:xfrm>
                        <a:prstGeom prst="rect">
                          <a:avLst/>
                        </a:prstGeom>
                        <a:noFill/>
                        <a:ln>
                          <a:noFill/>
                        </a:ln>
                        <a:effectLst/>
                      </wps:spPr>
                      <wps:txbx>
                        <w:txbxContent>
                          <w:p w14:paraId="3E93237E" w14:textId="77777777" w:rsidR="009242EF" w:rsidRPr="00B90FFC" w:rsidRDefault="009242EF" w:rsidP="00B90FFC">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F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Loading nose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7921E0" id="Text Box 227" o:spid="_x0000_s1065" type="#_x0000_t202" style="position:absolute;left:0;text-align:left;margin-left:44.05pt;margin-top:14.8pt;width:214.65pt;height:198.75pt;z-index:251871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" filled="f" stroked="f">
                <v:textbox style="mso-fit-shape-to-text:t">
                  <w:txbxContent>
                    <w:p w14:paraId="3E93237E" w14:textId="77777777" w:rsidR="009242EF" w:rsidRPr="00B90FFC" w:rsidRDefault="009242EF" w:rsidP="00B90FFC">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F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Loading nose point</w:t>
                      </w:r>
                    </w:p>
                  </w:txbxContent>
                </v:textbox>
                <w10:wrap anchorx="margin"/>
              </v:shape>
            </w:pict>
          </mc:Fallback>
        </mc:AlternateContent>
      </w:r>
      <w:r w:rsidR="00B90FFC">
        <w:rPr>
          <w:noProof/>
          <w:lang w:eastAsia="en-GB"/>
        </w:rPr>
        <mc:AlternateContent>
          <mc:Choice Requires="wps">
            <w:drawing>
              <wp:anchor distT="0" distB="0" distL="114300" distR="114300" simplePos="0" relativeHeight="251873280" behindDoc="0" locked="0" layoutInCell="1" allowOverlap="1" wp14:anchorId="7660A4C9" wp14:editId="749E9F37">
                <wp:simplePos x="0" y="0"/>
                <wp:positionH relativeFrom="margin">
                  <wp:posOffset>552450</wp:posOffset>
                </wp:positionH>
                <wp:positionV relativeFrom="paragraph">
                  <wp:posOffset>1400175</wp:posOffset>
                </wp:positionV>
                <wp:extent cx="2726055" cy="2524125"/>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2726055" cy="2524125"/>
                        </a:xfrm>
                        <a:prstGeom prst="rect">
                          <a:avLst/>
                        </a:prstGeom>
                        <a:noFill/>
                        <a:ln>
                          <a:noFill/>
                        </a:ln>
                        <a:effectLst/>
                      </wps:spPr>
                      <wps:txbx>
                        <w:txbxContent>
                          <w:p w14:paraId="09DC2D72" w14:textId="77777777" w:rsidR="009242EF" w:rsidRPr="00B90FFC" w:rsidRDefault="009242EF" w:rsidP="00B90FFC">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F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Loading nose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60A4C9" id="Text Box 230" o:spid="_x0000_s1066" type="#_x0000_t202" style="position:absolute;left:0;text-align:left;margin-left:43.5pt;margin-top:110.25pt;width:214.65pt;height:198.75pt;z-index:251873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" filled="f" stroked="f">
                <v:textbox style="mso-fit-shape-to-text:t">
                  <w:txbxContent>
                    <w:p w14:paraId="09DC2D72" w14:textId="77777777" w:rsidR="009242EF" w:rsidRPr="00B90FFC" w:rsidRDefault="009242EF" w:rsidP="00B90FFC">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F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Loading nose point</w:t>
                      </w:r>
                    </w:p>
                  </w:txbxContent>
                </v:textbox>
                <w10:wrap anchorx="margin"/>
              </v:shape>
            </w:pict>
          </mc:Fallback>
        </mc:AlternateContent>
      </w:r>
      <w:r w:rsidR="00B90FFC" w:rsidRPr="00863A5B">
        <w:rPr>
          <w:noProof/>
          <w:lang w:eastAsia="en-GB"/>
        </w:rPr>
        <w:drawing>
          <wp:anchor distT="0" distB="0" distL="114300" distR="114300" simplePos="0" relativeHeight="251867136" behindDoc="1" locked="0" layoutInCell="1" allowOverlap="1" wp14:anchorId="044EE5EA" wp14:editId="61D6E8E5">
            <wp:simplePos x="0" y="0"/>
            <wp:positionH relativeFrom="margin">
              <wp:posOffset>1104265</wp:posOffset>
            </wp:positionH>
            <wp:positionV relativeFrom="paragraph">
              <wp:posOffset>235585</wp:posOffset>
            </wp:positionV>
            <wp:extent cx="1762125" cy="1205865"/>
            <wp:effectExtent l="0" t="0" r="9525" b="0"/>
            <wp:wrapTight wrapText="bothSides">
              <wp:wrapPolygon edited="0">
                <wp:start x="0" y="0"/>
                <wp:lineTo x="0" y="21156"/>
                <wp:lineTo x="21483" y="21156"/>
                <wp:lineTo x="21483" y="0"/>
                <wp:lineTo x="0" y="0"/>
              </wp:wrapPolygon>
            </wp:wrapTight>
            <wp:docPr id="17" name="Picture 17" descr="D:\PhD Writing Work\Report 1 (ILSS)(work active)\micro\Pla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D Writing Work\Report 1 (ILSS)(work active)\micro\PlainD.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3308" t="11090" r="26402" b="21989"/>
                    <a:stretch/>
                  </pic:blipFill>
                  <pic:spPr bwMode="auto">
                    <a:xfrm>
                      <a:off x="0" y="0"/>
                      <a:ext cx="1762125" cy="1205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5231BA" w14:textId="77777777" w:rsidR="00E14EEA" w:rsidRDefault="00E14EEA" w:rsidP="00E14EEA">
      <w:pPr>
        <w:pStyle w:val="1stTitleWCCM"/>
        <w:tabs>
          <w:tab w:val="clear" w:pos="360"/>
          <w:tab w:val="left" w:pos="284"/>
        </w:tabs>
        <w:spacing w:before="0" w:after="0"/>
        <w:outlineLvl w:val="0"/>
        <w:rPr>
          <w:caps w:val="0"/>
          <w:sz w:val="22"/>
          <w:szCs w:val="22"/>
        </w:rPr>
      </w:pPr>
    </w:p>
    <w:p w14:paraId="0F4ABA43" w14:textId="77777777" w:rsidR="00AB1EF8" w:rsidRDefault="00AB1EF8" w:rsidP="007D4CEC"/>
    <w:p w14:paraId="40D86266" w14:textId="77777777" w:rsidR="00B90FFC" w:rsidRDefault="00B90FFC" w:rsidP="007D4CEC"/>
    <w:p w14:paraId="4843B686" w14:textId="77777777" w:rsidR="00B90FFC" w:rsidRDefault="00B90FFC" w:rsidP="007D4CEC"/>
    <w:p w14:paraId="68BE19DB" w14:textId="77777777" w:rsidR="007D4CEC" w:rsidRDefault="007D4CEC" w:rsidP="007D4CEC"/>
    <w:p w14:paraId="5FF2C4F7" w14:textId="77777777" w:rsidR="00B90FFC" w:rsidRDefault="00B90FFC" w:rsidP="007D4CEC"/>
    <w:p w14:paraId="7F7B32D6" w14:textId="77777777" w:rsidR="007D4CEC" w:rsidRDefault="007D4CEC" w:rsidP="007D4CEC"/>
    <w:p w14:paraId="345A264B" w14:textId="62F35B57" w:rsidR="007D4CEC" w:rsidRDefault="002D6422" w:rsidP="007D4CEC">
      <w:r>
        <w:rPr>
          <w:noProof/>
          <w:lang w:eastAsia="en-GB"/>
        </w:rPr>
        <mc:AlternateContent>
          <mc:Choice Requires="wps">
            <w:drawing>
              <wp:anchor distT="0" distB="0" distL="114300" distR="114300" simplePos="0" relativeHeight="251886592" behindDoc="0" locked="0" layoutInCell="1" allowOverlap="1" wp14:anchorId="507BF54A" wp14:editId="46505CF9">
                <wp:simplePos x="0" y="0"/>
                <wp:positionH relativeFrom="margin">
                  <wp:posOffset>1960245</wp:posOffset>
                </wp:positionH>
                <wp:positionV relativeFrom="paragraph">
                  <wp:posOffset>111125</wp:posOffset>
                </wp:positionV>
                <wp:extent cx="2726055" cy="2524125"/>
                <wp:effectExtent l="0" t="0" r="0" b="0"/>
                <wp:wrapNone/>
                <wp:docPr id="235" name="Text Box 235"/>
                <wp:cNvGraphicFramePr/>
                <a:graphic xmlns:a="http://schemas.openxmlformats.org/drawingml/2006/main">
                  <a:graphicData uri="http://schemas.microsoft.com/office/word/2010/wordprocessingShape">
                    <wps:wsp>
                      <wps:cNvSpPr txBox="1"/>
                      <wps:spPr>
                        <a:xfrm>
                          <a:off x="0" y="0"/>
                          <a:ext cx="2726055" cy="2524125"/>
                        </a:xfrm>
                        <a:prstGeom prst="rect">
                          <a:avLst/>
                        </a:prstGeom>
                        <a:noFill/>
                        <a:ln>
                          <a:noFill/>
                        </a:ln>
                        <a:effectLst/>
                      </wps:spPr>
                      <wps:txbx>
                        <w:txbxContent>
                          <w:p w14:paraId="2FEF9F08" w14:textId="77777777" w:rsidR="009242EF" w:rsidRPr="00B90FFC" w:rsidRDefault="009242EF" w:rsidP="00524816">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F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Loading nose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7BF54A" id="Text Box 235" o:spid="_x0000_s1067" type="#_x0000_t202" style="position:absolute;margin-left:154.35pt;margin-top:8.75pt;width:214.65pt;height:198.75pt;z-index:251886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" filled="f" stroked="f">
                <v:textbox style="mso-fit-shape-to-text:t">
                  <w:txbxContent>
                    <w:p w14:paraId="2FEF9F08" w14:textId="77777777" w:rsidR="009242EF" w:rsidRPr="00B90FFC" w:rsidRDefault="009242EF" w:rsidP="00524816">
                      <w:pPr>
                        <w:pStyle w:val="ListParagraph"/>
                        <w:spacing w:line="240" w:lineRule="auto"/>
                        <w:ind w:left="1080"/>
                        <w:jc w:val="center"/>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0FFC">
                        <w:rPr>
                          <w:rFonts w:asciiTheme="majorBidi" w:hAnsiTheme="majorBidi" w:cstheme="majorBidi"/>
                          <w:b/>
                          <w:bCs/>
                          <w:noProof/>
                          <w:color w:val="FFFFFF" w:themeColor="background1"/>
                          <w:sz w:val="18"/>
                          <w:szCs w:val="18"/>
                          <w:highlight w:val="bla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Loading nose point</w:t>
                      </w:r>
                    </w:p>
                  </w:txbxContent>
                </v:textbox>
                <w10:wrap anchorx="margin"/>
              </v:shape>
            </w:pict>
          </mc:Fallback>
        </mc:AlternateContent>
      </w:r>
    </w:p>
    <w:p w14:paraId="017BCA1D" w14:textId="77777777" w:rsidR="00CC19EB" w:rsidRDefault="00CC19EB" w:rsidP="007D4CEC"/>
    <w:p w14:paraId="05057D3A" w14:textId="77777777" w:rsidR="00CC19EB" w:rsidRDefault="00CC19EB" w:rsidP="007D4CEC"/>
    <w:p w14:paraId="3EA1C083" w14:textId="73414F10" w:rsidR="00CC19EB" w:rsidRDefault="001829AF" w:rsidP="007D4CEC">
      <w:r>
        <w:rPr>
          <w:noProof/>
          <w:lang w:eastAsia="en-GB"/>
        </w:rPr>
        <mc:AlternateContent>
          <mc:Choice Requires="wps">
            <w:drawing>
              <wp:anchor distT="45720" distB="45720" distL="114300" distR="114300" simplePos="0" relativeHeight="251919360" behindDoc="0" locked="0" layoutInCell="1" allowOverlap="1" wp14:anchorId="13540505" wp14:editId="55CDBFFE">
                <wp:simplePos x="0" y="0"/>
                <wp:positionH relativeFrom="margin">
                  <wp:posOffset>525243</wp:posOffset>
                </wp:positionH>
                <wp:positionV relativeFrom="paragraph">
                  <wp:posOffset>144780</wp:posOffset>
                </wp:positionV>
                <wp:extent cx="514350" cy="1404620"/>
                <wp:effectExtent l="0" t="0" r="19050" b="24765"/>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1404620"/>
                        </a:xfrm>
                        <a:prstGeom prst="rect">
                          <a:avLst/>
                        </a:prstGeom>
                        <a:solidFill>
                          <a:srgbClr val="FFFFFF"/>
                        </a:solidFill>
                        <a:ln w="9525">
                          <a:solidFill>
                            <a:schemeClr val="bg1"/>
                          </a:solidFill>
                          <a:miter lim="800000"/>
                          <a:headEnd/>
                          <a:tailEnd/>
                        </a:ln>
                      </wps:spPr>
                      <wps:txbx>
                        <w:txbxContent>
                          <w:p w14:paraId="10BF7449" w14:textId="77777777" w:rsidR="009242EF" w:rsidRPr="00FB3077" w:rsidRDefault="009242EF" w:rsidP="00570EC3">
                            <w:pPr>
                              <w:jc w:val="center"/>
                              <w:rPr>
                                <w:szCs w:val="22"/>
                              </w:rPr>
                            </w:pPr>
                            <w:r>
                              <w:rPr>
                                <w:szCs w:val="22"/>
                              </w:rPr>
                              <w:t>Twill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540505" id="_x0000_s1068" type="#_x0000_t202" style="position:absolute;margin-left:41.35pt;margin-top:11.4pt;width:40.5pt;height:110.6pt;z-index:251919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" strokecolor="white [3212]">
                <v:textbox style="mso-fit-shape-to-text:t">
                  <w:txbxContent>
                    <w:p w14:paraId="10BF7449" w14:textId="77777777" w:rsidR="009242EF" w:rsidRPr="00FB3077" w:rsidRDefault="009242EF" w:rsidP="00570EC3">
                      <w:pPr>
                        <w:jc w:val="center"/>
                        <w:rPr>
                          <w:szCs w:val="22"/>
                        </w:rPr>
                      </w:pPr>
                      <w:r>
                        <w:rPr>
                          <w:szCs w:val="22"/>
                        </w:rPr>
                        <w:t>Twill</w:t>
                      </w:r>
                    </w:p>
                  </w:txbxContent>
                </v:textbox>
                <w10:wrap type="square" anchorx="margin"/>
              </v:shape>
            </w:pict>
          </mc:Fallback>
        </mc:AlternateContent>
      </w:r>
    </w:p>
    <w:p w14:paraId="68B96B3F" w14:textId="77777777" w:rsidR="001829AF" w:rsidRDefault="001829AF" w:rsidP="007D4CEC"/>
    <w:p w14:paraId="5E632787" w14:textId="77777777" w:rsidR="00CC19EB" w:rsidRDefault="00CC19EB" w:rsidP="007D4CEC"/>
    <w:p w14:paraId="1CF06101" w14:textId="77777777" w:rsidR="00CC19EB" w:rsidRDefault="00CC19EB" w:rsidP="007D4CEC"/>
    <w:p w14:paraId="4CC6199C" w14:textId="77777777" w:rsidR="00CC19EB" w:rsidRDefault="00CC19EB" w:rsidP="007D4CEC"/>
    <w:p w14:paraId="66D162FD" w14:textId="77777777" w:rsidR="00CC19EB" w:rsidRDefault="00CC19EB" w:rsidP="007D4CEC"/>
    <w:p w14:paraId="09CF84A4" w14:textId="1AE049F2" w:rsidR="007D4CEC" w:rsidRDefault="000D5F28" w:rsidP="007D4CEC">
      <w:r>
        <w:rPr>
          <w:noProof/>
          <w:lang w:eastAsia="en-GB"/>
        </w:rPr>
        <mc:AlternateContent>
          <mc:Choice Requires="wps">
            <w:drawing>
              <wp:anchor distT="0" distB="0" distL="114300" distR="114300" simplePos="0" relativeHeight="251736064" behindDoc="1" locked="0" layoutInCell="1" allowOverlap="1" wp14:anchorId="0CB17D73" wp14:editId="298177BF">
                <wp:simplePos x="0" y="0"/>
                <wp:positionH relativeFrom="margin">
                  <wp:align>right</wp:align>
                </wp:positionH>
                <wp:positionV relativeFrom="paragraph">
                  <wp:posOffset>324485</wp:posOffset>
                </wp:positionV>
                <wp:extent cx="5734050" cy="342900"/>
                <wp:effectExtent l="0" t="0" r="0" b="0"/>
                <wp:wrapTight wrapText="bothSides">
                  <wp:wrapPolygon edited="0">
                    <wp:start x="0" y="0"/>
                    <wp:lineTo x="0" y="20400"/>
                    <wp:lineTo x="21528" y="20400"/>
                    <wp:lineTo x="21528"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5734050" cy="342900"/>
                        </a:xfrm>
                        <a:prstGeom prst="rect">
                          <a:avLst/>
                        </a:prstGeom>
                        <a:solidFill>
                          <a:prstClr val="white"/>
                        </a:solidFill>
                        <a:ln>
                          <a:noFill/>
                        </a:ln>
                        <a:effectLst/>
                      </wps:spPr>
                      <wps:txbx>
                        <w:txbxContent>
                          <w:p w14:paraId="3E3C1FD6" w14:textId="5A0109D8" w:rsidR="009242EF" w:rsidRPr="000568FA" w:rsidRDefault="009242EF" w:rsidP="00317FD5">
                            <w:pPr>
                              <w:pStyle w:val="Caption"/>
                              <w:jc w:val="center"/>
                              <w:rPr>
                                <w:b/>
                                <w:bCs/>
                                <w:i w:val="0"/>
                                <w:iCs w:val="0"/>
                                <w:color w:val="auto"/>
                                <w:sz w:val="22"/>
                                <w:szCs w:val="22"/>
                              </w:rPr>
                            </w:pPr>
                            <w:r w:rsidRPr="000568FA">
                              <w:rPr>
                                <w:b/>
                                <w:bCs/>
                                <w:i w:val="0"/>
                                <w:iCs w:val="0"/>
                                <w:color w:val="auto"/>
                                <w:sz w:val="22"/>
                                <w:szCs w:val="22"/>
                              </w:rPr>
                              <w:t xml:space="preserve">Figure </w:t>
                            </w:r>
                            <w:r w:rsidRPr="000568FA">
                              <w:rPr>
                                <w:b/>
                                <w:bCs/>
                                <w:i w:val="0"/>
                                <w:iCs w:val="0"/>
                                <w:color w:val="auto"/>
                                <w:sz w:val="22"/>
                                <w:szCs w:val="22"/>
                              </w:rPr>
                              <w:fldChar w:fldCharType="begin"/>
                            </w:r>
                            <w:r w:rsidRPr="000568FA">
                              <w:rPr>
                                <w:b/>
                                <w:bCs/>
                                <w:i w:val="0"/>
                                <w:iCs w:val="0"/>
                                <w:color w:val="auto"/>
                                <w:sz w:val="22"/>
                                <w:szCs w:val="22"/>
                              </w:rPr>
                              <w:instrText xml:space="preserve"> SEQ Figure \* ARABIC </w:instrText>
                            </w:r>
                            <w:r w:rsidRPr="000568FA">
                              <w:rPr>
                                <w:b/>
                                <w:bCs/>
                                <w:i w:val="0"/>
                                <w:iCs w:val="0"/>
                                <w:color w:val="auto"/>
                                <w:sz w:val="22"/>
                                <w:szCs w:val="22"/>
                              </w:rPr>
                              <w:fldChar w:fldCharType="separate"/>
                            </w:r>
                            <w:r w:rsidR="00DB5E47">
                              <w:rPr>
                                <w:b/>
                                <w:bCs/>
                                <w:i w:val="0"/>
                                <w:iCs w:val="0"/>
                                <w:noProof/>
                                <w:color w:val="auto"/>
                                <w:sz w:val="22"/>
                                <w:szCs w:val="22"/>
                              </w:rPr>
                              <w:t>6</w:t>
                            </w:r>
                            <w:r w:rsidRPr="000568FA">
                              <w:rPr>
                                <w:b/>
                                <w:bCs/>
                                <w:i w:val="0"/>
                                <w:iCs w:val="0"/>
                                <w:color w:val="auto"/>
                                <w:sz w:val="22"/>
                                <w:szCs w:val="22"/>
                              </w:rPr>
                              <w:fldChar w:fldCharType="end"/>
                            </w:r>
                            <w:r w:rsidRPr="000568FA">
                              <w:rPr>
                                <w:b/>
                                <w:bCs/>
                                <w:i w:val="0"/>
                                <w:iCs w:val="0"/>
                                <w:color w:val="auto"/>
                                <w:sz w:val="22"/>
                                <w:szCs w:val="22"/>
                              </w:rPr>
                              <w:t>.</w:t>
                            </w:r>
                            <w:r>
                              <w:rPr>
                                <w:b/>
                                <w:bCs/>
                                <w:i w:val="0"/>
                                <w:iCs w:val="0"/>
                                <w:color w:val="auto"/>
                                <w:sz w:val="22"/>
                                <w:szCs w:val="22"/>
                              </w:rPr>
                              <w:t xml:space="preserve"> </w:t>
                            </w:r>
                            <w:r w:rsidRPr="000568FA">
                              <w:rPr>
                                <w:i w:val="0"/>
                                <w:iCs w:val="0"/>
                                <w:color w:val="auto"/>
                                <w:sz w:val="22"/>
                                <w:szCs w:val="22"/>
                              </w:rPr>
                              <w:t>Digital microscopy images of short-beam</w:t>
                            </w:r>
                            <w:r>
                              <w:rPr>
                                <w:i w:val="0"/>
                                <w:iCs w:val="0"/>
                                <w:color w:val="auto"/>
                                <w:sz w:val="22"/>
                                <w:szCs w:val="22"/>
                              </w:rPr>
                              <w:t xml:space="preserve"> specimens after failure (a) dry and</w:t>
                            </w:r>
                            <w:r w:rsidRPr="000568FA">
                              <w:rPr>
                                <w:i w:val="0"/>
                                <w:iCs w:val="0"/>
                                <w:color w:val="auto"/>
                                <w:sz w:val="22"/>
                                <w:szCs w:val="22"/>
                              </w:rPr>
                              <w:t xml:space="preserve"> (b) </w:t>
                            </w:r>
                            <w:r>
                              <w:rPr>
                                <w:i w:val="0"/>
                                <w:iCs w:val="0"/>
                                <w:color w:val="auto"/>
                                <w:sz w:val="22"/>
                                <w:szCs w:val="22"/>
                              </w:rPr>
                              <w:t>water-immersed</w:t>
                            </w:r>
                            <w:r w:rsidRPr="000568FA">
                              <w:rPr>
                                <w:i w:val="0"/>
                                <w:iCs w:val="0"/>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17D73" id="Text Box 11" o:spid="_x0000_s1069" type="#_x0000_t202" style="position:absolute;margin-left:400.3pt;margin-top:25.55pt;width:451.5pt;height:27pt;z-index:-251580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" stroked="f">
                <v:textbox inset="0,0,0,0">
                  <w:txbxContent>
                    <w:p w14:paraId="3E3C1FD6" w14:textId="5A0109D8" w:rsidR="009242EF" w:rsidRPr="000568FA" w:rsidRDefault="009242EF" w:rsidP="00317FD5">
                      <w:pPr>
                        <w:pStyle w:val="Caption"/>
                        <w:jc w:val="center"/>
                        <w:rPr>
                          <w:b/>
                          <w:bCs/>
                          <w:i w:val="0"/>
                          <w:iCs w:val="0"/>
                          <w:color w:val="auto"/>
                          <w:sz w:val="22"/>
                          <w:szCs w:val="22"/>
                        </w:rPr>
                      </w:pPr>
                      <w:r w:rsidRPr="000568FA">
                        <w:rPr>
                          <w:b/>
                          <w:bCs/>
                          <w:i w:val="0"/>
                          <w:iCs w:val="0"/>
                          <w:color w:val="auto"/>
                          <w:sz w:val="22"/>
                          <w:szCs w:val="22"/>
                        </w:rPr>
                        <w:t xml:space="preserve">Figure </w:t>
                      </w:r>
                      <w:r w:rsidRPr="000568FA">
                        <w:rPr>
                          <w:b/>
                          <w:bCs/>
                          <w:i w:val="0"/>
                          <w:iCs w:val="0"/>
                          <w:color w:val="auto"/>
                          <w:sz w:val="22"/>
                          <w:szCs w:val="22"/>
                        </w:rPr>
                        <w:fldChar w:fldCharType="begin"/>
                      </w:r>
                      <w:r w:rsidRPr="000568FA">
                        <w:rPr>
                          <w:b/>
                          <w:bCs/>
                          <w:i w:val="0"/>
                          <w:iCs w:val="0"/>
                          <w:color w:val="auto"/>
                          <w:sz w:val="22"/>
                          <w:szCs w:val="22"/>
                        </w:rPr>
                        <w:instrText xml:space="preserve"> SEQ Figure \* ARABIC </w:instrText>
                      </w:r>
                      <w:r w:rsidRPr="000568FA">
                        <w:rPr>
                          <w:b/>
                          <w:bCs/>
                          <w:i w:val="0"/>
                          <w:iCs w:val="0"/>
                          <w:color w:val="auto"/>
                          <w:sz w:val="22"/>
                          <w:szCs w:val="22"/>
                        </w:rPr>
                        <w:fldChar w:fldCharType="separate"/>
                      </w:r>
                      <w:r w:rsidR="00DB5E47">
                        <w:rPr>
                          <w:b/>
                          <w:bCs/>
                          <w:i w:val="0"/>
                          <w:iCs w:val="0"/>
                          <w:noProof/>
                          <w:color w:val="auto"/>
                          <w:sz w:val="22"/>
                          <w:szCs w:val="22"/>
                        </w:rPr>
                        <w:t>6</w:t>
                      </w:r>
                      <w:r w:rsidRPr="000568FA">
                        <w:rPr>
                          <w:b/>
                          <w:bCs/>
                          <w:i w:val="0"/>
                          <w:iCs w:val="0"/>
                          <w:color w:val="auto"/>
                          <w:sz w:val="22"/>
                          <w:szCs w:val="22"/>
                        </w:rPr>
                        <w:fldChar w:fldCharType="end"/>
                      </w:r>
                      <w:r w:rsidRPr="000568FA">
                        <w:rPr>
                          <w:b/>
                          <w:bCs/>
                          <w:i w:val="0"/>
                          <w:iCs w:val="0"/>
                          <w:color w:val="auto"/>
                          <w:sz w:val="22"/>
                          <w:szCs w:val="22"/>
                        </w:rPr>
                        <w:t>.</w:t>
                      </w:r>
                      <w:r>
                        <w:rPr>
                          <w:b/>
                          <w:bCs/>
                          <w:i w:val="0"/>
                          <w:iCs w:val="0"/>
                          <w:color w:val="auto"/>
                          <w:sz w:val="22"/>
                          <w:szCs w:val="22"/>
                        </w:rPr>
                        <w:t xml:space="preserve"> </w:t>
                      </w:r>
                      <w:r w:rsidRPr="000568FA">
                        <w:rPr>
                          <w:i w:val="0"/>
                          <w:iCs w:val="0"/>
                          <w:color w:val="auto"/>
                          <w:sz w:val="22"/>
                          <w:szCs w:val="22"/>
                        </w:rPr>
                        <w:t>Digital microscopy images of short-beam</w:t>
                      </w:r>
                      <w:r>
                        <w:rPr>
                          <w:i w:val="0"/>
                          <w:iCs w:val="0"/>
                          <w:color w:val="auto"/>
                          <w:sz w:val="22"/>
                          <w:szCs w:val="22"/>
                        </w:rPr>
                        <w:t xml:space="preserve"> specimens after failure (a) dry and</w:t>
                      </w:r>
                      <w:r w:rsidRPr="000568FA">
                        <w:rPr>
                          <w:i w:val="0"/>
                          <w:iCs w:val="0"/>
                          <w:color w:val="auto"/>
                          <w:sz w:val="22"/>
                          <w:szCs w:val="22"/>
                        </w:rPr>
                        <w:t xml:space="preserve"> (b) </w:t>
                      </w:r>
                      <w:r>
                        <w:rPr>
                          <w:i w:val="0"/>
                          <w:iCs w:val="0"/>
                          <w:color w:val="auto"/>
                          <w:sz w:val="22"/>
                          <w:szCs w:val="22"/>
                        </w:rPr>
                        <w:t>water-immersed</w:t>
                      </w:r>
                      <w:r w:rsidRPr="000568FA">
                        <w:rPr>
                          <w:i w:val="0"/>
                          <w:iCs w:val="0"/>
                          <w:color w:val="auto"/>
                          <w:sz w:val="22"/>
                          <w:szCs w:val="22"/>
                        </w:rPr>
                        <w:t>.</w:t>
                      </w:r>
                    </w:p>
                  </w:txbxContent>
                </v:textbox>
                <w10:wrap type="tight" anchorx="margin"/>
              </v:shape>
            </w:pict>
          </mc:Fallback>
        </mc:AlternateContent>
      </w:r>
    </w:p>
    <w:p w14:paraId="79203D4C" w14:textId="545DA92B" w:rsidR="00E602DB" w:rsidRDefault="00E14EEA" w:rsidP="003E7309">
      <w:pPr>
        <w:pStyle w:val="1stTitleWCCM"/>
        <w:tabs>
          <w:tab w:val="clear" w:pos="360"/>
          <w:tab w:val="left" w:pos="284"/>
        </w:tabs>
        <w:spacing w:before="0" w:after="0"/>
        <w:outlineLvl w:val="0"/>
        <w:rPr>
          <w:caps w:val="0"/>
          <w:sz w:val="22"/>
          <w:szCs w:val="22"/>
        </w:rPr>
      </w:pPr>
      <w:r>
        <w:rPr>
          <w:caps w:val="0"/>
          <w:sz w:val="22"/>
          <w:szCs w:val="22"/>
        </w:rPr>
        <w:lastRenderedPageBreak/>
        <w:t>3.3 Water Absorption vs Impact Damage Resistance</w:t>
      </w:r>
    </w:p>
    <w:p w14:paraId="64DC95E0" w14:textId="77777777" w:rsidR="003E7309" w:rsidRDefault="003E7309" w:rsidP="003E7309">
      <w:pPr>
        <w:pStyle w:val="1stTitleWCCM"/>
        <w:tabs>
          <w:tab w:val="clear" w:pos="360"/>
          <w:tab w:val="left" w:pos="284"/>
        </w:tabs>
        <w:spacing w:before="0" w:after="0"/>
        <w:outlineLvl w:val="0"/>
        <w:rPr>
          <w:caps w:val="0"/>
          <w:sz w:val="22"/>
          <w:szCs w:val="22"/>
        </w:rPr>
      </w:pPr>
    </w:p>
    <w:p w14:paraId="196CB8F6" w14:textId="299E9457" w:rsidR="00D519E0" w:rsidRPr="00D519E0" w:rsidRDefault="00707BD9" w:rsidP="001F4C7D">
      <w:pPr>
        <w:jc w:val="both"/>
        <w:rPr>
          <w:szCs w:val="22"/>
        </w:rPr>
      </w:pPr>
      <w:r>
        <w:rPr>
          <w:noProof/>
          <w:lang w:eastAsia="en-GB"/>
        </w:rPr>
        <mc:AlternateContent>
          <mc:Choice Requires="wps">
            <w:drawing>
              <wp:anchor distT="0" distB="0" distL="114300" distR="114300" simplePos="0" relativeHeight="251758592" behindDoc="1" locked="0" layoutInCell="1" allowOverlap="1" wp14:anchorId="2A4844F5" wp14:editId="318A46F1">
                <wp:simplePos x="0" y="0"/>
                <wp:positionH relativeFrom="margin">
                  <wp:align>right</wp:align>
                </wp:positionH>
                <wp:positionV relativeFrom="paragraph">
                  <wp:posOffset>2653030</wp:posOffset>
                </wp:positionV>
                <wp:extent cx="5734050" cy="238125"/>
                <wp:effectExtent l="0" t="0" r="0" b="9525"/>
                <wp:wrapTight wrapText="bothSides">
                  <wp:wrapPolygon edited="0">
                    <wp:start x="0" y="0"/>
                    <wp:lineTo x="0" y="20736"/>
                    <wp:lineTo x="21528" y="20736"/>
                    <wp:lineTo x="21528"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5734050" cy="238125"/>
                        </a:xfrm>
                        <a:prstGeom prst="rect">
                          <a:avLst/>
                        </a:prstGeom>
                        <a:solidFill>
                          <a:prstClr val="white"/>
                        </a:solidFill>
                        <a:ln>
                          <a:noFill/>
                        </a:ln>
                        <a:effectLst/>
                      </wps:spPr>
                      <wps:txbx>
                        <w:txbxContent>
                          <w:p w14:paraId="07E0AB1F" w14:textId="77777777" w:rsidR="009242EF" w:rsidRPr="002179F6" w:rsidRDefault="009242EF" w:rsidP="002179F6">
                            <w:pPr>
                              <w:pStyle w:val="Caption"/>
                              <w:jc w:val="center"/>
                              <w:rPr>
                                <w:i w:val="0"/>
                                <w:iCs w:val="0"/>
                                <w:color w:val="auto"/>
                                <w:sz w:val="22"/>
                                <w:szCs w:val="22"/>
                              </w:rPr>
                            </w:pPr>
                            <w:r w:rsidRPr="002179F6">
                              <w:rPr>
                                <w:b/>
                                <w:bCs/>
                                <w:i w:val="0"/>
                                <w:iCs w:val="0"/>
                                <w:color w:val="auto"/>
                                <w:sz w:val="22"/>
                                <w:szCs w:val="22"/>
                              </w:rPr>
                              <w:t xml:space="preserve">Figure </w:t>
                            </w:r>
                            <w:r w:rsidRPr="002179F6">
                              <w:rPr>
                                <w:b/>
                                <w:bCs/>
                                <w:i w:val="0"/>
                                <w:iCs w:val="0"/>
                                <w:color w:val="auto"/>
                                <w:sz w:val="22"/>
                                <w:szCs w:val="22"/>
                              </w:rPr>
                              <w:fldChar w:fldCharType="begin"/>
                            </w:r>
                            <w:r w:rsidRPr="002179F6">
                              <w:rPr>
                                <w:b/>
                                <w:bCs/>
                                <w:i w:val="0"/>
                                <w:iCs w:val="0"/>
                                <w:color w:val="auto"/>
                                <w:sz w:val="22"/>
                                <w:szCs w:val="22"/>
                              </w:rPr>
                              <w:instrText xml:space="preserve"> SEQ Figure \* ARABIC </w:instrText>
                            </w:r>
                            <w:r w:rsidRPr="002179F6">
                              <w:rPr>
                                <w:b/>
                                <w:bCs/>
                                <w:i w:val="0"/>
                                <w:iCs w:val="0"/>
                                <w:color w:val="auto"/>
                                <w:sz w:val="22"/>
                                <w:szCs w:val="22"/>
                              </w:rPr>
                              <w:fldChar w:fldCharType="separate"/>
                            </w:r>
                            <w:r w:rsidR="00DB5E47">
                              <w:rPr>
                                <w:b/>
                                <w:bCs/>
                                <w:i w:val="0"/>
                                <w:iCs w:val="0"/>
                                <w:noProof/>
                                <w:color w:val="auto"/>
                                <w:sz w:val="22"/>
                                <w:szCs w:val="22"/>
                              </w:rPr>
                              <w:t>7</w:t>
                            </w:r>
                            <w:r w:rsidRPr="002179F6">
                              <w:rPr>
                                <w:b/>
                                <w:bCs/>
                                <w:i w:val="0"/>
                                <w:iCs w:val="0"/>
                                <w:color w:val="auto"/>
                                <w:sz w:val="22"/>
                                <w:szCs w:val="22"/>
                              </w:rPr>
                              <w:fldChar w:fldCharType="end"/>
                            </w:r>
                            <w:r w:rsidRPr="002179F6">
                              <w:rPr>
                                <w:b/>
                                <w:bCs/>
                                <w:i w:val="0"/>
                                <w:iCs w:val="0"/>
                                <w:color w:val="auto"/>
                                <w:sz w:val="22"/>
                                <w:szCs w:val="22"/>
                              </w:rPr>
                              <w:t xml:space="preserve">: </w:t>
                            </w:r>
                            <w:r w:rsidRPr="002179F6">
                              <w:rPr>
                                <w:i w:val="0"/>
                                <w:iCs w:val="0"/>
                                <w:color w:val="auto"/>
                                <w:sz w:val="22"/>
                                <w:szCs w:val="22"/>
                              </w:rPr>
                              <w:t>Average weight</w:t>
                            </w:r>
                            <w:r>
                              <w:rPr>
                                <w:i w:val="0"/>
                                <w:iCs w:val="0"/>
                                <w:color w:val="auto"/>
                                <w:sz w:val="22"/>
                                <w:szCs w:val="22"/>
                              </w:rPr>
                              <w:t xml:space="preserve"> gain</w:t>
                            </w:r>
                            <w:r w:rsidRPr="002179F6">
                              <w:rPr>
                                <w:i w:val="0"/>
                                <w:iCs w:val="0"/>
                                <w:color w:val="auto"/>
                                <w:sz w:val="22"/>
                                <w:szCs w:val="22"/>
                              </w:rPr>
                              <w:t xml:space="preserve"> for impact damage resistance </w:t>
                            </w:r>
                            <w:proofErr w:type="gramStart"/>
                            <w:r w:rsidRPr="002179F6">
                              <w:rPr>
                                <w:i w:val="0"/>
                                <w:iCs w:val="0"/>
                                <w:color w:val="auto"/>
                                <w:sz w:val="22"/>
                                <w:szCs w:val="22"/>
                              </w:rPr>
                              <w:t>specimens</w:t>
                            </w:r>
                            <w:proofErr w:type="gramEnd"/>
                            <w:r w:rsidRPr="002179F6">
                              <w:rPr>
                                <w:i w:val="0"/>
                                <w:iCs w:val="0"/>
                                <w:color w:val="auto"/>
                                <w:sz w:val="22"/>
                                <w:szCs w:val="22"/>
                              </w:rPr>
                              <w:t xml:space="preserve"> categories.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844F5" id="Text Box 29" o:spid="_x0000_s1070" type="#_x0000_t202" style="position:absolute;left:0;text-align:left;margin-left:400.3pt;margin-top:208.9pt;width:451.5pt;height:18.75pt;z-index:-251557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" stroked="f">
                <v:textbox inset="0,0,0,0">
                  <w:txbxContent>
                    <w:p w14:paraId="07E0AB1F" w14:textId="77777777" w:rsidR="009242EF" w:rsidRPr="002179F6" w:rsidRDefault="009242EF" w:rsidP="002179F6">
                      <w:pPr>
                        <w:pStyle w:val="Caption"/>
                        <w:jc w:val="center"/>
                        <w:rPr>
                          <w:i w:val="0"/>
                          <w:iCs w:val="0"/>
                          <w:color w:val="auto"/>
                          <w:sz w:val="22"/>
                          <w:szCs w:val="22"/>
                        </w:rPr>
                      </w:pPr>
                      <w:r w:rsidRPr="002179F6">
                        <w:rPr>
                          <w:b/>
                          <w:bCs/>
                          <w:i w:val="0"/>
                          <w:iCs w:val="0"/>
                          <w:color w:val="auto"/>
                          <w:sz w:val="22"/>
                          <w:szCs w:val="22"/>
                        </w:rPr>
                        <w:t xml:space="preserve">Figure </w:t>
                      </w:r>
                      <w:r w:rsidRPr="002179F6">
                        <w:rPr>
                          <w:b/>
                          <w:bCs/>
                          <w:i w:val="0"/>
                          <w:iCs w:val="0"/>
                          <w:color w:val="auto"/>
                          <w:sz w:val="22"/>
                          <w:szCs w:val="22"/>
                        </w:rPr>
                        <w:fldChar w:fldCharType="begin"/>
                      </w:r>
                      <w:r w:rsidRPr="002179F6">
                        <w:rPr>
                          <w:b/>
                          <w:bCs/>
                          <w:i w:val="0"/>
                          <w:iCs w:val="0"/>
                          <w:color w:val="auto"/>
                          <w:sz w:val="22"/>
                          <w:szCs w:val="22"/>
                        </w:rPr>
                        <w:instrText xml:space="preserve"> SEQ Figure \* ARABIC </w:instrText>
                      </w:r>
                      <w:r w:rsidRPr="002179F6">
                        <w:rPr>
                          <w:b/>
                          <w:bCs/>
                          <w:i w:val="0"/>
                          <w:iCs w:val="0"/>
                          <w:color w:val="auto"/>
                          <w:sz w:val="22"/>
                          <w:szCs w:val="22"/>
                        </w:rPr>
                        <w:fldChar w:fldCharType="separate"/>
                      </w:r>
                      <w:r w:rsidR="00DB5E47">
                        <w:rPr>
                          <w:b/>
                          <w:bCs/>
                          <w:i w:val="0"/>
                          <w:iCs w:val="0"/>
                          <w:noProof/>
                          <w:color w:val="auto"/>
                          <w:sz w:val="22"/>
                          <w:szCs w:val="22"/>
                        </w:rPr>
                        <w:t>7</w:t>
                      </w:r>
                      <w:r w:rsidRPr="002179F6">
                        <w:rPr>
                          <w:b/>
                          <w:bCs/>
                          <w:i w:val="0"/>
                          <w:iCs w:val="0"/>
                          <w:color w:val="auto"/>
                          <w:sz w:val="22"/>
                          <w:szCs w:val="22"/>
                        </w:rPr>
                        <w:fldChar w:fldCharType="end"/>
                      </w:r>
                      <w:r w:rsidRPr="002179F6">
                        <w:rPr>
                          <w:b/>
                          <w:bCs/>
                          <w:i w:val="0"/>
                          <w:iCs w:val="0"/>
                          <w:color w:val="auto"/>
                          <w:sz w:val="22"/>
                          <w:szCs w:val="22"/>
                        </w:rPr>
                        <w:t xml:space="preserve">: </w:t>
                      </w:r>
                      <w:r w:rsidRPr="002179F6">
                        <w:rPr>
                          <w:i w:val="0"/>
                          <w:iCs w:val="0"/>
                          <w:color w:val="auto"/>
                          <w:sz w:val="22"/>
                          <w:szCs w:val="22"/>
                        </w:rPr>
                        <w:t>Average weight</w:t>
                      </w:r>
                      <w:r>
                        <w:rPr>
                          <w:i w:val="0"/>
                          <w:iCs w:val="0"/>
                          <w:color w:val="auto"/>
                          <w:sz w:val="22"/>
                          <w:szCs w:val="22"/>
                        </w:rPr>
                        <w:t xml:space="preserve"> gain</w:t>
                      </w:r>
                      <w:r w:rsidRPr="002179F6">
                        <w:rPr>
                          <w:i w:val="0"/>
                          <w:iCs w:val="0"/>
                          <w:color w:val="auto"/>
                          <w:sz w:val="22"/>
                          <w:szCs w:val="22"/>
                        </w:rPr>
                        <w:t xml:space="preserve"> for impact damage resistance specimens categories.</w:t>
                      </w:r>
                    </w:p>
                  </w:txbxContent>
                </v:textbox>
                <w10:wrap type="tight" anchorx="margin"/>
              </v:shape>
            </w:pict>
          </mc:Fallback>
        </mc:AlternateContent>
      </w:r>
      <w:r>
        <w:rPr>
          <w:noProof/>
          <w:lang w:eastAsia="en-GB"/>
        </w:rPr>
        <w:drawing>
          <wp:anchor distT="0" distB="0" distL="114300" distR="114300" simplePos="0" relativeHeight="251731968" behindDoc="1" locked="0" layoutInCell="1" allowOverlap="1" wp14:anchorId="20D06086" wp14:editId="7513A767">
            <wp:simplePos x="0" y="0"/>
            <wp:positionH relativeFrom="margin">
              <wp:align>right</wp:align>
            </wp:positionH>
            <wp:positionV relativeFrom="paragraph">
              <wp:posOffset>859155</wp:posOffset>
            </wp:positionV>
            <wp:extent cx="5724525" cy="1790700"/>
            <wp:effectExtent l="0" t="0" r="9525" b="0"/>
            <wp:wrapTight wrapText="bothSides">
              <wp:wrapPolygon edited="0">
                <wp:start x="0" y="0"/>
                <wp:lineTo x="0" y="21370"/>
                <wp:lineTo x="21564" y="21370"/>
                <wp:lineTo x="21564" y="0"/>
                <wp:lineTo x="0" y="0"/>
              </wp:wrapPolygon>
            </wp:wrapTight>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1F4C7D">
        <w:rPr>
          <w:szCs w:val="22"/>
        </w:rPr>
        <w:t xml:space="preserve">The average weight gains for all impact damage specimens are summarised in </w:t>
      </w:r>
      <w:r w:rsidR="001F4C7D" w:rsidRPr="00C57818">
        <w:rPr>
          <w:szCs w:val="22"/>
        </w:rPr>
        <w:t xml:space="preserve">Fig. </w:t>
      </w:r>
      <w:r w:rsidR="001F4C7D">
        <w:rPr>
          <w:szCs w:val="22"/>
        </w:rPr>
        <w:t>7</w:t>
      </w:r>
      <w:r w:rsidR="001F4C7D" w:rsidRPr="00C57818">
        <w:rPr>
          <w:szCs w:val="22"/>
        </w:rPr>
        <w:t>.</w:t>
      </w:r>
      <w:r w:rsidR="001F4C7D">
        <w:rPr>
          <w:szCs w:val="22"/>
        </w:rPr>
        <w:t xml:space="preserve"> In line with the compression and short-beam specimens, the undamaged UD specimens exhibit higher average weight gain than that observed in the woven specimens. M</w:t>
      </w:r>
      <w:r w:rsidR="001F4C7D">
        <w:t xml:space="preserve">oisture absorption increased with increasing impact energy in all specimens and significant increases </w:t>
      </w:r>
      <w:proofErr w:type="gramStart"/>
      <w:r w:rsidR="001F4C7D">
        <w:t>were seen</w:t>
      </w:r>
      <w:proofErr w:type="gramEnd"/>
      <w:r w:rsidR="001F4C7D">
        <w:t xml:space="preserve"> at high impact energies (70J). At the 70J impact energy, it </w:t>
      </w:r>
      <w:proofErr w:type="gramStart"/>
      <w:r w:rsidR="001F4C7D">
        <w:t>was also observed</w:t>
      </w:r>
      <w:proofErr w:type="gramEnd"/>
      <w:r w:rsidR="001F4C7D">
        <w:t xml:space="preserve"> that the moisture uptake of the woven samples now exceeded that of UD specimens. This results from a greater extent of surface damage and through thickness damage observed in the woven specimens, as reported in other s</w:t>
      </w:r>
      <w:r w:rsidR="001F4C7D" w:rsidRPr="00D519E0">
        <w:rPr>
          <w:szCs w:val="22"/>
        </w:rPr>
        <w:t xml:space="preserve">tudies </w:t>
      </w:r>
      <w:r w:rsidR="001F4C7D" w:rsidRPr="00D519E0">
        <w:rPr>
          <w:szCs w:val="22"/>
        </w:rPr>
        <w:fldChar w:fldCharType="begin" w:fldLock="1"/>
      </w:r>
      <w:r w:rsidR="001F4C7D">
        <w:rPr>
          <w:szCs w:val="22"/>
        </w:rPr>
        <w:instrText>ADDIN CSL_CITATION { "citationItems" : [ { "id" : "ITEM-1", "itemData" : { "abstract" : "This paper presents the interrogation of low velocity impact and compression after impact test results on a woven fibre composite having a fire retardant, syntactic core, two phase epoxy matrix. The results of the study were to be utilized in a decision making process regarding the appropriateness of the material usage in question for a certain aerospace application. The epoxy matrix of the material system had dispersed black-pigmented particles with flame-retarding properties. Impact tests were performed at five impact energy levels. Two different laminate layup configurations were tested. Visual and C-Scan inspection were conducted, in order to observe the extent of the damage in the composite material. Compression tests were performed to study the residual strength after impact. Analytical formulation correlations with the test results presented opportunities for quantifying the interfacial fracture toughness resistance. Micro-graphs of the specimen's cross section were also produced in an effort to observe the fractured sections and characterise the various fracture mechanisms involved. The results exploitation in terms of design decision making are presented.", "author" : [ { "dropping-particle" : "", "family" : "Giannopoulos", "given" : "Ioannis K.", "non-dropping-particle" : "", "parse-names" : false, "suffix" : "" }, { "dropping-particle" : "", "family" : "Theotokoglou", "given" : "Efstathios E.", "non-dropping-particle" : "", "parse-names" : false, "suffix" : "" }, { "dropping-particle" : "", "family" : "Zhang", "given" : "Xiang", "non-dropping-particle" : "", "parse-names" : false, "suffix" : "" } ], "container-title" : "Composites Part B: Engineering", "id" : "ITEM-1", "issued" : { "date-parts" : [ [ "2016", "4", "15" ] ] }, "page" : "8-17", "publisher" : "Elsevier", "title" : "Impact damage and CAI strength of a woven CFRP material with fire retardant properties", "type" : "article-journal", "volume" : "91" }, "uris" : [ "http://www.mendeley.com/documents/?uuid=6d8145f2-9810-3fee-8bc1-1f83d048f81f" ] }, { "id" : "ITEM-2", "itemData" : { "abstract" : "The evaluation of Compression-After-Impact (CAI) strength is of great significance in the design of composite aerostructures. This paper presents a model for the numerical simulation of Compression-After-Impact (CAI) of hybrid unidirectional (UD)/woven carbon-fibre reinforced composite laminates. This three-dimensional damage model is based on Continuum Damage Mechanics (CDM) and Linear Elastic Fracture Mechanics (LEFM), implemented as a user defined material subroutine (VUMAT) in Abaqus/Explicit. This model, which accounts for interlaminar and intralaminar damage, and load reversal, incorporates a non-linear shear profile to account for matrix plasticity. Two different composite laminate lay-ups with varying extent of initial impact damage were tested to validate the computational model and enable a quantitative study of the influence of using woven plies on the surfaces of a laminate. Woven surface plies are often used in composite aerostructures to mitigate damage during drilling and constrain the extent of damage during low velocity impact. Good correlation was obtained between physical testing and simulation results, which establishes the capability of this damage model in predicting the structural response of composite laminates. The fully validated model was used to compare the CAI strength of an equivalent UD-only carbon-fibre reinforced composite laminate. The results showed that the hybrid unidirectional (UD)/woven laminate had a marginally higher strength (+3.3%) than the equivalent unidirectional (UD)-only laminate.", "author" : [ { "dropping-particle" : "", "family" : "Liu", "given" : "Haibao", "non-dropping-particle" : "", "parse-names" : false, "suffix" : "" }, { "dropping-particle" : "", "family" : "Falzon", "given" : "Brian G.", "non-dropping-particle" : "", "parse-names" : false, "suffix" : "" }, { "dropping-particle" : "", "family" : "Tan", "given" : "Wei", "non-dropping-particle" : "", "parse-names" : false, "suffix" : "" } ], "container-title" : "Composites Part A: Applied Science and Manufacturing", "id" : "ITEM-2", "issued" : { "date-parts" : [ [ "2018", "2", "1" ] ] }, "page" : "189-202", "publisher" : "Elsevier", "title" : "Predicting the Compression-After-Impact (CAI) strength of damage-tolerant hybrid unidirectional/woven carbon-fibre reinforced composite laminates", "type" : "article-journal", "volume" : "105" }, "uris" : [ "http://www.mendeley.com/documents/?uuid=aa0e31e6-0bc4-36bd-b27a-53d15a286281" ] } ], "mendeley" : { "formattedCitation" : "[13,14]", "plainTextFormattedCitation" : "[13,14]", "previouslyFormattedCitation" : "[13,14]" }, "properties" : {  }, "schema" : "https://github.com/citation-style-language/schema/raw/master/csl-citation.json" }</w:instrText>
      </w:r>
      <w:r w:rsidR="001F4C7D" w:rsidRPr="00D519E0">
        <w:rPr>
          <w:szCs w:val="22"/>
        </w:rPr>
        <w:fldChar w:fldCharType="separate"/>
      </w:r>
      <w:r w:rsidR="001F4C7D" w:rsidRPr="00FC7EF1">
        <w:rPr>
          <w:noProof/>
          <w:szCs w:val="22"/>
        </w:rPr>
        <w:t>[13,14]</w:t>
      </w:r>
      <w:r w:rsidR="001F4C7D" w:rsidRPr="00D519E0">
        <w:rPr>
          <w:szCs w:val="22"/>
        </w:rPr>
        <w:fldChar w:fldCharType="end"/>
      </w:r>
      <w:r w:rsidR="001F4C7D">
        <w:rPr>
          <w:szCs w:val="22"/>
        </w:rPr>
        <w:t xml:space="preserve">, </w:t>
      </w:r>
      <w:r w:rsidR="001F4C7D">
        <w:t xml:space="preserve">which allows easier moisture ingress into a large volume of damage for these specimens. </w:t>
      </w:r>
      <w:r w:rsidR="001F4C7D" w:rsidRPr="00D519E0">
        <w:rPr>
          <w:szCs w:val="22"/>
        </w:rPr>
        <w:t xml:space="preserve">The </w:t>
      </w:r>
      <w:r w:rsidR="001F4C7D">
        <w:rPr>
          <w:szCs w:val="22"/>
        </w:rPr>
        <w:t xml:space="preserve">specimens </w:t>
      </w:r>
      <w:proofErr w:type="gramStart"/>
      <w:r w:rsidR="001F4C7D">
        <w:rPr>
          <w:szCs w:val="22"/>
        </w:rPr>
        <w:t>impacted</w:t>
      </w:r>
      <w:proofErr w:type="gramEnd"/>
      <w:r w:rsidR="001F4C7D">
        <w:rPr>
          <w:szCs w:val="22"/>
        </w:rPr>
        <w:t xml:space="preserve"> at</w:t>
      </w:r>
      <w:r w:rsidR="001F4C7D" w:rsidRPr="00D519E0">
        <w:rPr>
          <w:szCs w:val="22"/>
        </w:rPr>
        <w:t xml:space="preserve"> 70</w:t>
      </w:r>
      <w:r w:rsidR="001F4C7D">
        <w:rPr>
          <w:szCs w:val="22"/>
        </w:rPr>
        <w:t>J after moisture absorption exhibited similar trends in observed surface damage</w:t>
      </w:r>
      <w:r w:rsidR="001F4C7D" w:rsidRPr="00D519E0">
        <w:rPr>
          <w:szCs w:val="22"/>
        </w:rPr>
        <w:t xml:space="preserve"> </w:t>
      </w:r>
      <w:r w:rsidR="001F4C7D">
        <w:rPr>
          <w:szCs w:val="22"/>
        </w:rPr>
        <w:t xml:space="preserve">and minimal changes in delamination </w:t>
      </w:r>
      <w:r w:rsidR="00EA0866">
        <w:rPr>
          <w:szCs w:val="22"/>
        </w:rPr>
        <w:t>size measured from C-Scan data presented in Table. 4</w:t>
      </w:r>
      <w:r w:rsidR="001F4C7D">
        <w:rPr>
          <w:szCs w:val="22"/>
        </w:rPr>
        <w:t>, with only the UD specimens exhibiting a small increase in delamination size. This is in line with the larger reduction in short-beam strength observed after moisture absorption for the UD specimens above. This shows that matrix degradation is playing a larger role in the impact resistance of UD laminates compared with their woven equivalents.</w:t>
      </w:r>
    </w:p>
    <w:p w14:paraId="7B006458" w14:textId="77777777" w:rsidR="00910EC3" w:rsidRDefault="00910EC3" w:rsidP="00D519E0"/>
    <w:p w14:paraId="59167FE6" w14:textId="6F934C74" w:rsidR="00442846" w:rsidRDefault="00442846" w:rsidP="001F4C7D">
      <w:pPr>
        <w:jc w:val="center"/>
      </w:pPr>
      <w:r>
        <w:rPr>
          <w:b/>
          <w:szCs w:val="22"/>
        </w:rPr>
        <w:t>Table 4</w:t>
      </w:r>
      <w:r w:rsidRPr="00181DEB">
        <w:rPr>
          <w:b/>
          <w:szCs w:val="22"/>
        </w:rPr>
        <w:t xml:space="preserve">. </w:t>
      </w:r>
      <w:r w:rsidR="001F4C7D">
        <w:rPr>
          <w:bCs/>
          <w:szCs w:val="22"/>
        </w:rPr>
        <w:t>The average extent of internal damage diameter (mm)</w:t>
      </w:r>
      <w:r w:rsidR="001F4C7D" w:rsidRPr="00CC14AF">
        <w:rPr>
          <w:szCs w:val="22"/>
        </w:rPr>
        <w:t xml:space="preserve"> </w:t>
      </w:r>
      <w:r w:rsidR="001F4C7D">
        <w:rPr>
          <w:szCs w:val="22"/>
        </w:rPr>
        <w:t xml:space="preserve">measured in accordance with ASTM D 7136 </w:t>
      </w:r>
      <w:r w:rsidR="001F4C7D">
        <w:rPr>
          <w:szCs w:val="22"/>
        </w:rPr>
        <w:fldChar w:fldCharType="begin" w:fldLock="1"/>
      </w:r>
      <w:r w:rsidR="001F4C7D">
        <w:rPr>
          <w:szCs w:val="22"/>
        </w:rPr>
        <w:instrText>ADDIN CSL_CITATION { "citationItems" : [ { "id" : "ITEM-1", "itemData" : { "author" : [ { "dropping-particle" : "", "family" : "ASTM D7136", "given" : "", "non-dropping-particle" : "", "parse-names" : false, "suffix" : "" } ], "container-title" : "American Society for Testing and Materials", "id" : "ITEM-1", "issued" : { "date-parts" : [ [ "2015" ] ] }, "title" : "Standard Test Method for Measuring the Damage Resistance of a Fiber-Reinforced Polymer Matrix Composite to a Drop-Weight Impact Event", "type" : "article-journal" }, "uris" : [ "http://www.mendeley.com/documents/?uuid=5fe75240-763c-4bc7-9bb1-0b6fb13fc4a1" ] } ], "mendeley" : { "formattedCitation" : "[10]", "plainTextFormattedCitation" : "[10]", "previouslyFormattedCitation" : "[10]" }, "properties" : {  }, "schema" : "https://github.com/citation-style-language/schema/raw/master/csl-citation.json" }</w:instrText>
      </w:r>
      <w:r w:rsidR="001F4C7D">
        <w:rPr>
          <w:szCs w:val="22"/>
        </w:rPr>
        <w:fldChar w:fldCharType="separate"/>
      </w:r>
      <w:r w:rsidR="001F4C7D" w:rsidRPr="008C5604">
        <w:rPr>
          <w:noProof/>
          <w:szCs w:val="22"/>
        </w:rPr>
        <w:t>[10]</w:t>
      </w:r>
      <w:r w:rsidR="001F4C7D">
        <w:rPr>
          <w:szCs w:val="22"/>
        </w:rPr>
        <w:fldChar w:fldCharType="end"/>
      </w:r>
      <w:r w:rsidR="001F4C7D">
        <w:rPr>
          <w:bCs/>
          <w:szCs w:val="22"/>
        </w:rPr>
        <w:t>.</w:t>
      </w:r>
    </w:p>
    <w:tbl>
      <w:tblPr>
        <w:tblStyle w:val="ListTable6Colorful"/>
        <w:tblW w:w="6516" w:type="dxa"/>
        <w:jc w:val="center"/>
        <w:tblLayout w:type="fixed"/>
        <w:tblLook w:val="04A0" w:firstRow="1" w:lastRow="0" w:firstColumn="1" w:lastColumn="0" w:noHBand="0" w:noVBand="1"/>
      </w:tblPr>
      <w:tblGrid>
        <w:gridCol w:w="1423"/>
        <w:gridCol w:w="846"/>
        <w:gridCol w:w="845"/>
        <w:gridCol w:w="850"/>
        <w:gridCol w:w="851"/>
        <w:gridCol w:w="850"/>
        <w:gridCol w:w="851"/>
      </w:tblGrid>
      <w:tr w:rsidR="00C07025" w:rsidRPr="00A03AAE" w14:paraId="50A96ACF" w14:textId="77777777" w:rsidTr="00BB1DC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23" w:type="dxa"/>
            <w:vAlign w:val="center"/>
          </w:tcPr>
          <w:p w14:paraId="4F35852D" w14:textId="49631D5C" w:rsidR="00C07025" w:rsidRPr="00A03AAE" w:rsidRDefault="009242EF" w:rsidP="00BB1DC3">
            <w:pPr>
              <w:pStyle w:val="BodyText"/>
              <w:jc w:val="center"/>
              <w:rPr>
                <w:b w:val="0"/>
                <w:bCs w:val="0"/>
                <w:szCs w:val="22"/>
                <w:lang w:eastAsia="en-US"/>
              </w:rPr>
            </w:pPr>
            <w:r w:rsidRPr="00A03AAE">
              <w:rPr>
                <w:b w:val="0"/>
                <w:bCs w:val="0"/>
                <w:szCs w:val="22"/>
                <w:lang w:eastAsia="en-US"/>
              </w:rPr>
              <w:t>Fibre Architecture</w:t>
            </w:r>
          </w:p>
        </w:tc>
        <w:tc>
          <w:tcPr>
            <w:tcW w:w="1691" w:type="dxa"/>
            <w:gridSpan w:val="2"/>
            <w:vAlign w:val="center"/>
          </w:tcPr>
          <w:p w14:paraId="5342FB65" w14:textId="628F968C" w:rsidR="00C07025" w:rsidRPr="00A03AAE" w:rsidRDefault="00C07025" w:rsidP="00BB1DC3">
            <w:pPr>
              <w:pStyle w:val="BodyText"/>
              <w:jc w:val="center"/>
              <w:cnfStyle w:val="100000000000" w:firstRow="1" w:lastRow="0" w:firstColumn="0" w:lastColumn="0" w:oddVBand="0" w:evenVBand="0" w:oddHBand="0" w:evenHBand="0" w:firstRowFirstColumn="0" w:firstRowLastColumn="0" w:lastRowFirstColumn="0" w:lastRowLastColumn="0"/>
              <w:rPr>
                <w:b w:val="0"/>
                <w:bCs w:val="0"/>
                <w:szCs w:val="22"/>
                <w:lang w:eastAsia="en-US"/>
              </w:rPr>
            </w:pPr>
            <w:r w:rsidRPr="00A03AAE">
              <w:rPr>
                <w:b w:val="0"/>
                <w:bCs w:val="0"/>
                <w:szCs w:val="22"/>
                <w:lang w:eastAsia="en-US"/>
              </w:rPr>
              <w:t>20J</w:t>
            </w:r>
            <w:r w:rsidR="00442846" w:rsidRPr="00A03AAE">
              <w:rPr>
                <w:b w:val="0"/>
                <w:bCs w:val="0"/>
                <w:szCs w:val="22"/>
                <w:lang w:eastAsia="en-US"/>
              </w:rPr>
              <w:t xml:space="preserve"> Impact</w:t>
            </w:r>
          </w:p>
        </w:tc>
        <w:tc>
          <w:tcPr>
            <w:tcW w:w="1701" w:type="dxa"/>
            <w:gridSpan w:val="2"/>
            <w:vAlign w:val="center"/>
          </w:tcPr>
          <w:p w14:paraId="4BB328AF" w14:textId="6FA38C66" w:rsidR="00C07025" w:rsidRPr="00A03AAE" w:rsidRDefault="00442846" w:rsidP="00BB1DC3">
            <w:pPr>
              <w:pStyle w:val="BodyText"/>
              <w:jc w:val="center"/>
              <w:cnfStyle w:val="100000000000" w:firstRow="1" w:lastRow="0" w:firstColumn="0" w:lastColumn="0" w:oddVBand="0" w:evenVBand="0" w:oddHBand="0" w:evenHBand="0" w:firstRowFirstColumn="0" w:firstRowLastColumn="0" w:lastRowFirstColumn="0" w:lastRowLastColumn="0"/>
              <w:rPr>
                <w:b w:val="0"/>
                <w:bCs w:val="0"/>
                <w:szCs w:val="22"/>
                <w:lang w:eastAsia="en-US"/>
              </w:rPr>
            </w:pPr>
            <w:r w:rsidRPr="00A03AAE">
              <w:rPr>
                <w:b w:val="0"/>
                <w:bCs w:val="0"/>
                <w:szCs w:val="22"/>
                <w:lang w:eastAsia="en-US"/>
              </w:rPr>
              <w:t>70J Impact</w:t>
            </w:r>
          </w:p>
        </w:tc>
        <w:tc>
          <w:tcPr>
            <w:tcW w:w="1701" w:type="dxa"/>
            <w:gridSpan w:val="2"/>
            <w:vAlign w:val="center"/>
          </w:tcPr>
          <w:p w14:paraId="332C96FE" w14:textId="1848AC44" w:rsidR="00C07025" w:rsidRPr="00A03AAE" w:rsidRDefault="00442846" w:rsidP="00BB1DC3">
            <w:pPr>
              <w:pStyle w:val="BodyText"/>
              <w:jc w:val="center"/>
              <w:cnfStyle w:val="100000000000" w:firstRow="1" w:lastRow="0" w:firstColumn="0" w:lastColumn="0" w:oddVBand="0" w:evenVBand="0" w:oddHBand="0" w:evenHBand="0" w:firstRowFirstColumn="0" w:firstRowLastColumn="0" w:lastRowFirstColumn="0" w:lastRowLastColumn="0"/>
              <w:rPr>
                <w:b w:val="0"/>
                <w:bCs w:val="0"/>
                <w:szCs w:val="22"/>
                <w:lang w:eastAsia="en-US"/>
              </w:rPr>
            </w:pPr>
            <w:r w:rsidRPr="00A03AAE">
              <w:rPr>
                <w:b w:val="0"/>
                <w:bCs w:val="0"/>
                <w:szCs w:val="22"/>
                <w:lang w:eastAsia="en-US"/>
              </w:rPr>
              <w:t>70J Impact</w:t>
            </w:r>
            <w:r w:rsidR="00C07025" w:rsidRPr="00A03AAE">
              <w:rPr>
                <w:b w:val="0"/>
                <w:bCs w:val="0"/>
                <w:szCs w:val="22"/>
                <w:lang w:eastAsia="en-US"/>
              </w:rPr>
              <w:t xml:space="preserve"> </w:t>
            </w:r>
            <w:r w:rsidRPr="00A03AAE">
              <w:rPr>
                <w:b w:val="0"/>
                <w:bCs w:val="0"/>
                <w:szCs w:val="22"/>
                <w:lang w:eastAsia="en-US"/>
              </w:rPr>
              <w:t>after water immersion</w:t>
            </w:r>
          </w:p>
        </w:tc>
      </w:tr>
      <w:tr w:rsidR="009242EF" w:rsidRPr="00A03AAE" w14:paraId="61DE0D0D" w14:textId="77777777" w:rsidTr="00BB1DC3">
        <w:trPr>
          <w:cnfStyle w:val="000000100000" w:firstRow="0" w:lastRow="0" w:firstColumn="0" w:lastColumn="0" w:oddVBand="0" w:evenVBand="0" w:oddHBand="1" w:evenHBand="0" w:firstRowFirstColumn="0" w:firstRowLastColumn="0" w:lastRowFirstColumn="0" w:lastRowLastColumn="0"/>
          <w:trHeight w:val="1219"/>
          <w:jc w:val="center"/>
        </w:trPr>
        <w:tc>
          <w:tcPr>
            <w:cnfStyle w:val="001000000000" w:firstRow="0" w:lastRow="0" w:firstColumn="1" w:lastColumn="0" w:oddVBand="0" w:evenVBand="0" w:oddHBand="0" w:evenHBand="0" w:firstRowFirstColumn="0" w:firstRowLastColumn="0" w:lastRowFirstColumn="0" w:lastRowLastColumn="0"/>
            <w:tcW w:w="1423" w:type="dxa"/>
            <w:shd w:val="clear" w:color="auto" w:fill="FFFFFF" w:themeFill="background1"/>
            <w:vAlign w:val="center"/>
          </w:tcPr>
          <w:p w14:paraId="0E736D8E" w14:textId="77777777" w:rsidR="00C07025" w:rsidRPr="00A03AAE" w:rsidRDefault="00C07025" w:rsidP="00BB1DC3">
            <w:pPr>
              <w:pStyle w:val="ListParagraph"/>
              <w:ind w:left="0"/>
              <w:jc w:val="center"/>
              <w:rPr>
                <w:rFonts w:asciiTheme="majorBidi" w:hAnsiTheme="majorBidi" w:cstheme="majorBidi"/>
                <w:b w:val="0"/>
                <w:bCs w:val="0"/>
              </w:rPr>
            </w:pPr>
            <w:r w:rsidRPr="00A03AAE">
              <w:rPr>
                <w:rFonts w:asciiTheme="majorBidi" w:hAnsiTheme="majorBidi" w:cstheme="majorBidi"/>
                <w:b w:val="0"/>
                <w:bCs w:val="0"/>
              </w:rPr>
              <w:t>UD</w:t>
            </w:r>
          </w:p>
        </w:tc>
        <w:tc>
          <w:tcPr>
            <w:tcW w:w="846" w:type="dxa"/>
            <w:shd w:val="clear" w:color="auto" w:fill="FFFFFF" w:themeFill="background1"/>
            <w:vAlign w:val="center"/>
          </w:tcPr>
          <w:p w14:paraId="7D3E98B4" w14:textId="4F3B4668" w:rsidR="00C07025" w:rsidRPr="00A03AAE" w:rsidRDefault="006826B5" w:rsidP="00BB1D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eastAsia="en-GB"/>
              </w:rPr>
            </w:pPr>
            <w:r w:rsidRPr="00A03AAE">
              <w:rPr>
                <w:noProof/>
                <w:lang w:eastAsia="en-GB"/>
              </w:rPr>
              <w:drawing>
                <wp:anchor distT="0" distB="0" distL="114300" distR="114300" simplePos="0" relativeHeight="251929600" behindDoc="0" locked="0" layoutInCell="1" allowOverlap="1" wp14:anchorId="12D48F76" wp14:editId="582C86AA">
                  <wp:simplePos x="0" y="0"/>
                  <wp:positionH relativeFrom="column">
                    <wp:posOffset>-192564</wp:posOffset>
                  </wp:positionH>
                  <wp:positionV relativeFrom="paragraph">
                    <wp:posOffset>137955</wp:posOffset>
                  </wp:positionV>
                  <wp:extent cx="751205" cy="477202"/>
                  <wp:effectExtent l="3810" t="0" r="0" b="0"/>
                  <wp:wrapNone/>
                  <wp:docPr id="246" name="Picture 246" descr="E:\pics230418\U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cs230418\UD1.JPEG"/>
                          <pic:cNvPicPr>
                            <a:picLocks noChangeAspect="1" noChangeArrowheads="1"/>
                          </pic:cNvPicPr>
                        </pic:nvPicPr>
                        <pic:blipFill rotWithShape="1">
                          <a:blip r:embed="rId31">
                            <a:extLst>
                              <a:ext uri="{28A0092B-C50C-407E-A947-70E740481C1C}">
                                <a14:useLocalDpi xmlns:a14="http://schemas.microsoft.com/office/drawing/2010/main" val="0"/>
                              </a:ext>
                            </a:extLst>
                          </a:blip>
                          <a:srcRect l="10482" t="78621" r="76895" b="9621"/>
                          <a:stretch/>
                        </pic:blipFill>
                        <pic:spPr bwMode="auto">
                          <a:xfrm rot="5400000">
                            <a:off x="0" y="0"/>
                            <a:ext cx="760842" cy="4833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753377" w14:textId="4A6A2E71" w:rsidR="00C07025" w:rsidRPr="00A03AAE" w:rsidRDefault="00C07025" w:rsidP="00BB1D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845" w:type="dxa"/>
            <w:shd w:val="clear" w:color="auto" w:fill="FFFFFF" w:themeFill="background1"/>
            <w:vAlign w:val="center"/>
          </w:tcPr>
          <w:p w14:paraId="5C4442A8" w14:textId="30D858F9" w:rsidR="00C07025" w:rsidRPr="00A03AAE"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32.8</w:t>
            </w:r>
          </w:p>
          <w:p w14:paraId="41BE0C7C" w14:textId="77777777" w:rsidR="00C07025" w:rsidRPr="00A03AAE"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±0.2</w:t>
            </w:r>
          </w:p>
        </w:tc>
        <w:tc>
          <w:tcPr>
            <w:tcW w:w="850" w:type="dxa"/>
            <w:shd w:val="clear" w:color="auto" w:fill="FFFFFF" w:themeFill="background1"/>
            <w:vAlign w:val="center"/>
          </w:tcPr>
          <w:p w14:paraId="32F1C8A4" w14:textId="76DA0958" w:rsidR="00C07025" w:rsidRPr="00A03AAE" w:rsidRDefault="00BB1DC3" w:rsidP="00BB1D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lang w:eastAsia="en-GB"/>
              </w:rPr>
            </w:pPr>
            <w:r w:rsidRPr="00A03AAE">
              <w:rPr>
                <w:noProof/>
                <w:lang w:eastAsia="en-GB"/>
              </w:rPr>
              <w:drawing>
                <wp:anchor distT="0" distB="0" distL="114300" distR="114300" simplePos="0" relativeHeight="251950080" behindDoc="0" locked="0" layoutInCell="1" allowOverlap="1" wp14:anchorId="7E6AE0B7" wp14:editId="535B012D">
                  <wp:simplePos x="0" y="0"/>
                  <wp:positionH relativeFrom="column">
                    <wp:posOffset>-207645</wp:posOffset>
                  </wp:positionH>
                  <wp:positionV relativeFrom="paragraph">
                    <wp:posOffset>131445</wp:posOffset>
                  </wp:positionV>
                  <wp:extent cx="759460" cy="495300"/>
                  <wp:effectExtent l="0" t="1270" r="1270" b="1270"/>
                  <wp:wrapNone/>
                  <wp:docPr id="451" name="Picture 451" descr="E:\pics230418\UD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cs230418\UD2.JPEG"/>
                          <pic:cNvPicPr>
                            <a:picLocks noChangeAspect="1" noChangeArrowheads="1"/>
                          </pic:cNvPicPr>
                        </pic:nvPicPr>
                        <pic:blipFill rotWithShape="1">
                          <a:blip r:embed="rId32">
                            <a:extLst>
                              <a:ext uri="{28A0092B-C50C-407E-A947-70E740481C1C}">
                                <a14:useLocalDpi xmlns:a14="http://schemas.microsoft.com/office/drawing/2010/main" val="0"/>
                              </a:ext>
                            </a:extLst>
                          </a:blip>
                          <a:srcRect l="10306" t="80117" r="77560" b="8559"/>
                          <a:stretch/>
                        </pic:blipFill>
                        <pic:spPr bwMode="auto">
                          <a:xfrm rot="16200000">
                            <a:off x="0" y="0"/>
                            <a:ext cx="759460" cy="49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AAFC05" w14:textId="52321E82" w:rsidR="00C07025" w:rsidRPr="00A03AAE" w:rsidRDefault="00C07025" w:rsidP="00BB1D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851" w:type="dxa"/>
            <w:shd w:val="clear" w:color="auto" w:fill="FFFFFF" w:themeFill="background1"/>
            <w:vAlign w:val="center"/>
          </w:tcPr>
          <w:p w14:paraId="3A930763" w14:textId="52B3393C" w:rsidR="00C07025" w:rsidRPr="00A03AAE"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68.4</w:t>
            </w:r>
          </w:p>
          <w:p w14:paraId="358F23F4" w14:textId="77777777" w:rsidR="00C07025" w:rsidRPr="00A03AAE"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±0.2</w:t>
            </w:r>
          </w:p>
        </w:tc>
        <w:tc>
          <w:tcPr>
            <w:tcW w:w="850" w:type="dxa"/>
            <w:shd w:val="clear" w:color="auto" w:fill="FFFFFF" w:themeFill="background1"/>
            <w:vAlign w:val="center"/>
          </w:tcPr>
          <w:p w14:paraId="4F63156A" w14:textId="40A7915B" w:rsidR="00C07025" w:rsidRPr="00A03AAE" w:rsidRDefault="00BB1DC3" w:rsidP="00BB1D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noProof/>
                <w:lang w:eastAsia="en-GB"/>
              </w:rPr>
              <w:drawing>
                <wp:anchor distT="0" distB="0" distL="114300" distR="114300" simplePos="0" relativeHeight="251952128" behindDoc="0" locked="0" layoutInCell="1" allowOverlap="1" wp14:anchorId="7CA968A7" wp14:editId="627F836D">
                  <wp:simplePos x="0" y="0"/>
                  <wp:positionH relativeFrom="column">
                    <wp:posOffset>-107950</wp:posOffset>
                  </wp:positionH>
                  <wp:positionV relativeFrom="paragraph">
                    <wp:posOffset>80645</wp:posOffset>
                  </wp:positionV>
                  <wp:extent cx="717550" cy="505460"/>
                  <wp:effectExtent l="0" t="8255" r="0" b="0"/>
                  <wp:wrapNone/>
                  <wp:docPr id="453" name="Picture 453" descr="E:\pics230418\UD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ics230418\UD3.JPEG"/>
                          <pic:cNvPicPr>
                            <a:picLocks noChangeAspect="1" noChangeArrowheads="1"/>
                          </pic:cNvPicPr>
                        </pic:nvPicPr>
                        <pic:blipFill rotWithShape="1">
                          <a:blip r:embed="rId33">
                            <a:extLst>
                              <a:ext uri="{28A0092B-C50C-407E-A947-70E740481C1C}">
                                <a14:useLocalDpi xmlns:a14="http://schemas.microsoft.com/office/drawing/2010/main" val="0"/>
                              </a:ext>
                            </a:extLst>
                          </a:blip>
                          <a:srcRect l="10472" t="79260" r="76895" b="9201"/>
                          <a:stretch/>
                        </pic:blipFill>
                        <pic:spPr bwMode="auto">
                          <a:xfrm rot="16200000">
                            <a:off x="0" y="0"/>
                            <a:ext cx="717550" cy="505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51" w:type="dxa"/>
            <w:shd w:val="clear" w:color="auto" w:fill="FFFFFF" w:themeFill="background1"/>
            <w:vAlign w:val="center"/>
          </w:tcPr>
          <w:p w14:paraId="2739722E" w14:textId="0A552958" w:rsidR="00C07025" w:rsidRPr="00A03AAE" w:rsidRDefault="00C32AD7"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72.8 ±0.2</w:t>
            </w:r>
          </w:p>
        </w:tc>
      </w:tr>
      <w:tr w:rsidR="009242EF" w:rsidRPr="00A03AAE" w14:paraId="6CA7EF75" w14:textId="77777777" w:rsidTr="00BB1DC3">
        <w:trPr>
          <w:trHeight w:val="1115"/>
          <w:jc w:val="center"/>
        </w:trPr>
        <w:tc>
          <w:tcPr>
            <w:cnfStyle w:val="001000000000" w:firstRow="0" w:lastRow="0" w:firstColumn="1" w:lastColumn="0" w:oddVBand="0" w:evenVBand="0" w:oddHBand="0" w:evenHBand="0" w:firstRowFirstColumn="0" w:firstRowLastColumn="0" w:lastRowFirstColumn="0" w:lastRowLastColumn="0"/>
            <w:tcW w:w="1423" w:type="dxa"/>
            <w:shd w:val="clear" w:color="auto" w:fill="FFFFFF" w:themeFill="background1"/>
            <w:vAlign w:val="center"/>
          </w:tcPr>
          <w:p w14:paraId="1EA78A5C" w14:textId="77777777" w:rsidR="00C07025" w:rsidRPr="00A03AAE" w:rsidRDefault="00C07025" w:rsidP="00BB1DC3">
            <w:pPr>
              <w:pStyle w:val="ListParagraph"/>
              <w:ind w:left="0"/>
              <w:jc w:val="center"/>
              <w:rPr>
                <w:rFonts w:asciiTheme="majorBidi" w:hAnsiTheme="majorBidi" w:cstheme="majorBidi"/>
                <w:b w:val="0"/>
                <w:bCs w:val="0"/>
              </w:rPr>
            </w:pPr>
            <w:r w:rsidRPr="00A03AAE">
              <w:rPr>
                <w:rFonts w:asciiTheme="majorBidi" w:hAnsiTheme="majorBidi" w:cstheme="majorBidi"/>
                <w:b w:val="0"/>
                <w:bCs w:val="0"/>
              </w:rPr>
              <w:t>Plain</w:t>
            </w:r>
          </w:p>
        </w:tc>
        <w:tc>
          <w:tcPr>
            <w:tcW w:w="846" w:type="dxa"/>
            <w:shd w:val="clear" w:color="auto" w:fill="FFFFFF" w:themeFill="background1"/>
            <w:vAlign w:val="center"/>
          </w:tcPr>
          <w:p w14:paraId="1C73AEB6" w14:textId="34A68E52" w:rsidR="00C07025" w:rsidRPr="00A03AAE" w:rsidRDefault="006826B5" w:rsidP="00BB1DC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lang w:eastAsia="en-GB"/>
              </w:rPr>
            </w:pPr>
            <w:r w:rsidRPr="00A03AAE">
              <w:rPr>
                <w:noProof/>
                <w:lang w:eastAsia="en-GB"/>
              </w:rPr>
              <w:drawing>
                <wp:anchor distT="0" distB="0" distL="114300" distR="114300" simplePos="0" relativeHeight="251933696" behindDoc="0" locked="0" layoutInCell="1" allowOverlap="1" wp14:anchorId="43B970B4" wp14:editId="4A892ECE">
                  <wp:simplePos x="0" y="0"/>
                  <wp:positionH relativeFrom="column">
                    <wp:posOffset>-175260</wp:posOffset>
                  </wp:positionH>
                  <wp:positionV relativeFrom="paragraph">
                    <wp:posOffset>99059</wp:posOffset>
                  </wp:positionV>
                  <wp:extent cx="695325" cy="479425"/>
                  <wp:effectExtent l="0" t="6350" r="3175" b="3175"/>
                  <wp:wrapNone/>
                  <wp:docPr id="452" name="Picture 452" descr="E:\pics230418\Plain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ics230418\Plain1.JPEG"/>
                          <pic:cNvPicPr>
                            <a:picLocks noChangeAspect="1" noChangeArrowheads="1"/>
                          </pic:cNvPicPr>
                        </pic:nvPicPr>
                        <pic:blipFill rotWithShape="1">
                          <a:blip r:embed="rId34">
                            <a:extLst>
                              <a:ext uri="{28A0092B-C50C-407E-A947-70E740481C1C}">
                                <a14:useLocalDpi xmlns:a14="http://schemas.microsoft.com/office/drawing/2010/main" val="0"/>
                              </a:ext>
                            </a:extLst>
                          </a:blip>
                          <a:srcRect l="10638" t="79260" r="76895" b="9201"/>
                          <a:stretch/>
                        </pic:blipFill>
                        <pic:spPr bwMode="auto">
                          <a:xfrm rot="16200000">
                            <a:off x="0" y="0"/>
                            <a:ext cx="695325" cy="47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45" w:type="dxa"/>
            <w:shd w:val="clear" w:color="auto" w:fill="FFFFFF" w:themeFill="background1"/>
            <w:vAlign w:val="center"/>
          </w:tcPr>
          <w:p w14:paraId="1D0233F1" w14:textId="4CDDF0E1" w:rsidR="00C07025" w:rsidRPr="00A03AAE" w:rsidRDefault="00C07025" w:rsidP="00BB1DC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19.2</w:t>
            </w:r>
          </w:p>
          <w:p w14:paraId="788F6463" w14:textId="77777777" w:rsidR="00C07025" w:rsidRPr="00A03AAE" w:rsidRDefault="00C07025" w:rsidP="00BB1DC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±0.2</w:t>
            </w:r>
          </w:p>
        </w:tc>
        <w:tc>
          <w:tcPr>
            <w:tcW w:w="850" w:type="dxa"/>
            <w:shd w:val="clear" w:color="auto" w:fill="FFFFFF" w:themeFill="background1"/>
            <w:vAlign w:val="center"/>
          </w:tcPr>
          <w:p w14:paraId="300B20E1" w14:textId="796ED056" w:rsidR="007B4157" w:rsidRPr="00A03AAE" w:rsidRDefault="009242EF" w:rsidP="00BB1DC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lang w:eastAsia="en-GB"/>
              </w:rPr>
            </w:pPr>
            <w:r w:rsidRPr="00A03AAE">
              <w:rPr>
                <w:noProof/>
                <w:lang w:eastAsia="en-GB"/>
              </w:rPr>
              <w:drawing>
                <wp:anchor distT="0" distB="0" distL="114300" distR="114300" simplePos="0" relativeHeight="251954176" behindDoc="0" locked="0" layoutInCell="1" allowOverlap="1" wp14:anchorId="1545CDA7" wp14:editId="710F908C">
                  <wp:simplePos x="0" y="0"/>
                  <wp:positionH relativeFrom="column">
                    <wp:posOffset>-139065</wp:posOffset>
                  </wp:positionH>
                  <wp:positionV relativeFrom="paragraph">
                    <wp:posOffset>95885</wp:posOffset>
                  </wp:positionV>
                  <wp:extent cx="657860" cy="513080"/>
                  <wp:effectExtent l="0" t="3810" r="5080" b="5080"/>
                  <wp:wrapNone/>
                  <wp:docPr id="454" name="Picture 454" descr="E:\pics230418\Plain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ics230418\Plain2.JPEG"/>
                          <pic:cNvPicPr>
                            <a:picLocks noChangeAspect="1" noChangeArrowheads="1"/>
                          </pic:cNvPicPr>
                        </pic:nvPicPr>
                        <pic:blipFill rotWithShape="1">
                          <a:blip r:embed="rId35">
                            <a:extLst>
                              <a:ext uri="{28A0092B-C50C-407E-A947-70E740481C1C}">
                                <a14:useLocalDpi xmlns:a14="http://schemas.microsoft.com/office/drawing/2010/main" val="0"/>
                              </a:ext>
                            </a:extLst>
                          </a:blip>
                          <a:srcRect l="10140" t="79903" r="77892" b="8559"/>
                          <a:stretch/>
                        </pic:blipFill>
                        <pic:spPr bwMode="auto">
                          <a:xfrm rot="16200000">
                            <a:off x="0" y="0"/>
                            <a:ext cx="657860" cy="513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F91568" w14:textId="77777777" w:rsidR="00C07025" w:rsidRPr="00A03AAE" w:rsidRDefault="00C07025" w:rsidP="00BB1DC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lang w:eastAsia="en-GB"/>
              </w:rPr>
            </w:pPr>
          </w:p>
        </w:tc>
        <w:tc>
          <w:tcPr>
            <w:tcW w:w="851" w:type="dxa"/>
            <w:shd w:val="clear" w:color="auto" w:fill="FFFFFF" w:themeFill="background1"/>
            <w:vAlign w:val="center"/>
          </w:tcPr>
          <w:p w14:paraId="2FB6FD11" w14:textId="7F6EC9D3" w:rsidR="00C07025" w:rsidRPr="00A03AAE" w:rsidRDefault="00C07025" w:rsidP="00BB1DC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26.8</w:t>
            </w:r>
          </w:p>
          <w:p w14:paraId="1A173731" w14:textId="77777777" w:rsidR="00C07025" w:rsidRPr="00A03AAE" w:rsidRDefault="00C07025" w:rsidP="00BB1DC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±0.2</w:t>
            </w:r>
          </w:p>
        </w:tc>
        <w:tc>
          <w:tcPr>
            <w:tcW w:w="850" w:type="dxa"/>
            <w:shd w:val="clear" w:color="auto" w:fill="FFFFFF" w:themeFill="background1"/>
            <w:vAlign w:val="center"/>
          </w:tcPr>
          <w:p w14:paraId="07AD0741" w14:textId="03E8AB00" w:rsidR="00C07025" w:rsidRPr="00A03AAE" w:rsidRDefault="00BB1DC3" w:rsidP="00BB1DC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lang w:eastAsia="en-GB"/>
              </w:rPr>
            </w:pPr>
            <w:r w:rsidRPr="00A03AAE">
              <w:rPr>
                <w:noProof/>
                <w:lang w:eastAsia="en-GB"/>
              </w:rPr>
              <w:drawing>
                <wp:anchor distT="0" distB="0" distL="114300" distR="114300" simplePos="0" relativeHeight="251958272" behindDoc="0" locked="0" layoutInCell="1" allowOverlap="1" wp14:anchorId="20E03313" wp14:editId="7097D604">
                  <wp:simplePos x="0" y="0"/>
                  <wp:positionH relativeFrom="column">
                    <wp:posOffset>-100330</wp:posOffset>
                  </wp:positionH>
                  <wp:positionV relativeFrom="paragraph">
                    <wp:posOffset>91440</wp:posOffset>
                  </wp:positionV>
                  <wp:extent cx="694690" cy="510540"/>
                  <wp:effectExtent l="0" t="3175" r="6985" b="6985"/>
                  <wp:wrapNone/>
                  <wp:docPr id="474" name="Picture 474" descr="E:\pics230418\Plain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ics230418\Plain3.JPEG"/>
                          <pic:cNvPicPr>
                            <a:picLocks noChangeAspect="1" noChangeArrowheads="1"/>
                          </pic:cNvPicPr>
                        </pic:nvPicPr>
                        <pic:blipFill rotWithShape="1">
                          <a:blip r:embed="rId36">
                            <a:extLst>
                              <a:ext uri="{28A0092B-C50C-407E-A947-70E740481C1C}">
                                <a14:useLocalDpi xmlns:a14="http://schemas.microsoft.com/office/drawing/2010/main" val="0"/>
                              </a:ext>
                            </a:extLst>
                          </a:blip>
                          <a:srcRect l="10316" t="79492" r="77227" b="8979"/>
                          <a:stretch/>
                        </pic:blipFill>
                        <pic:spPr bwMode="auto">
                          <a:xfrm rot="16200000">
                            <a:off x="0" y="0"/>
                            <a:ext cx="694690" cy="510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FC01C9" w14:textId="5AC8E1EF" w:rsidR="00C07025" w:rsidRPr="00A03AAE" w:rsidRDefault="00C07025" w:rsidP="00BB1DC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851" w:type="dxa"/>
            <w:shd w:val="clear" w:color="auto" w:fill="FFFFFF" w:themeFill="background1"/>
            <w:vAlign w:val="center"/>
          </w:tcPr>
          <w:p w14:paraId="45DD4633" w14:textId="58D2F969" w:rsidR="00C07025" w:rsidRPr="00A03AAE" w:rsidRDefault="00C07025" w:rsidP="00BB1DC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26</w:t>
            </w:r>
            <w:r w:rsidR="00EB6FA1" w:rsidRPr="00A03AAE">
              <w:rPr>
                <w:rFonts w:asciiTheme="majorBidi" w:hAnsiTheme="majorBidi" w:cstheme="majorBidi"/>
              </w:rPr>
              <w:t>.0</w:t>
            </w:r>
          </w:p>
          <w:p w14:paraId="54DAE59F" w14:textId="58B35603" w:rsidR="00C07025" w:rsidRPr="00A03AAE" w:rsidRDefault="00C07025" w:rsidP="00BB1DC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±0.2</w:t>
            </w:r>
          </w:p>
        </w:tc>
      </w:tr>
      <w:tr w:rsidR="009242EF" w:rsidRPr="00DB4D9A" w14:paraId="7A7D9018" w14:textId="77777777" w:rsidTr="00BB1DC3">
        <w:trPr>
          <w:cnfStyle w:val="000000100000" w:firstRow="0" w:lastRow="0" w:firstColumn="0" w:lastColumn="0" w:oddVBand="0" w:evenVBand="0" w:oddHBand="1" w:evenHBand="0" w:firstRowFirstColumn="0" w:firstRowLastColumn="0" w:lastRowFirstColumn="0" w:lastRowLastColumn="0"/>
          <w:trHeight w:val="1131"/>
          <w:jc w:val="center"/>
        </w:trPr>
        <w:tc>
          <w:tcPr>
            <w:cnfStyle w:val="001000000000" w:firstRow="0" w:lastRow="0" w:firstColumn="1" w:lastColumn="0" w:oddVBand="0" w:evenVBand="0" w:oddHBand="0" w:evenHBand="0" w:firstRowFirstColumn="0" w:firstRowLastColumn="0" w:lastRowFirstColumn="0" w:lastRowLastColumn="0"/>
            <w:tcW w:w="1423" w:type="dxa"/>
            <w:shd w:val="clear" w:color="auto" w:fill="FFFFFF" w:themeFill="background1"/>
            <w:vAlign w:val="center"/>
          </w:tcPr>
          <w:p w14:paraId="019A4E86" w14:textId="77777777" w:rsidR="00C07025" w:rsidRPr="00A03AAE" w:rsidRDefault="00C07025" w:rsidP="00BB1DC3">
            <w:pPr>
              <w:pStyle w:val="ListParagraph"/>
              <w:ind w:left="0"/>
              <w:jc w:val="center"/>
              <w:rPr>
                <w:rFonts w:asciiTheme="majorBidi" w:hAnsiTheme="majorBidi" w:cstheme="majorBidi"/>
                <w:b w:val="0"/>
                <w:bCs w:val="0"/>
              </w:rPr>
            </w:pPr>
            <w:r w:rsidRPr="00A03AAE">
              <w:rPr>
                <w:rFonts w:asciiTheme="majorBidi" w:hAnsiTheme="majorBidi" w:cstheme="majorBidi"/>
                <w:b w:val="0"/>
                <w:bCs w:val="0"/>
              </w:rPr>
              <w:t>Twill</w:t>
            </w:r>
          </w:p>
        </w:tc>
        <w:tc>
          <w:tcPr>
            <w:tcW w:w="846" w:type="dxa"/>
            <w:shd w:val="clear" w:color="auto" w:fill="FFFFFF" w:themeFill="background1"/>
            <w:vAlign w:val="center"/>
          </w:tcPr>
          <w:p w14:paraId="17C31744" w14:textId="66847632" w:rsidR="00C07025" w:rsidRPr="00A03AAE" w:rsidRDefault="006826B5" w:rsidP="00BB1D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noProof/>
                <w:lang w:eastAsia="en-GB"/>
              </w:rPr>
              <w:drawing>
                <wp:anchor distT="0" distB="0" distL="114300" distR="114300" simplePos="0" relativeHeight="251944960" behindDoc="0" locked="0" layoutInCell="1" allowOverlap="1" wp14:anchorId="3AACF65F" wp14:editId="2B94634B">
                  <wp:simplePos x="0" y="0"/>
                  <wp:positionH relativeFrom="column">
                    <wp:posOffset>-154940</wp:posOffset>
                  </wp:positionH>
                  <wp:positionV relativeFrom="paragraph">
                    <wp:posOffset>102235</wp:posOffset>
                  </wp:positionV>
                  <wp:extent cx="688340" cy="499745"/>
                  <wp:effectExtent l="0" t="953" r="0" b="0"/>
                  <wp:wrapNone/>
                  <wp:docPr id="448" name="Picture 448" descr="E:\pics230418\Twill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ics230418\Twill1.JPEG"/>
                          <pic:cNvPicPr>
                            <a:picLocks noChangeAspect="1" noChangeArrowheads="1"/>
                          </pic:cNvPicPr>
                        </pic:nvPicPr>
                        <pic:blipFill rotWithShape="1">
                          <a:blip r:embed="rId37">
                            <a:extLst>
                              <a:ext uri="{28A0092B-C50C-407E-A947-70E740481C1C}">
                                <a14:useLocalDpi xmlns:a14="http://schemas.microsoft.com/office/drawing/2010/main" val="0"/>
                              </a:ext>
                            </a:extLst>
                          </a:blip>
                          <a:srcRect l="11148" t="79049" r="76895" b="9193"/>
                          <a:stretch/>
                        </pic:blipFill>
                        <pic:spPr bwMode="auto">
                          <a:xfrm rot="16200000">
                            <a:off x="0" y="0"/>
                            <a:ext cx="688340" cy="499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45" w:type="dxa"/>
            <w:shd w:val="clear" w:color="auto" w:fill="FFFFFF" w:themeFill="background1"/>
            <w:vAlign w:val="center"/>
          </w:tcPr>
          <w:p w14:paraId="3260421A" w14:textId="4DBE8692" w:rsidR="00C07025" w:rsidRPr="00A03AAE"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20.4</w:t>
            </w:r>
          </w:p>
          <w:p w14:paraId="31D4BFD7" w14:textId="77777777" w:rsidR="00C07025" w:rsidRPr="00A03AAE"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±0.2</w:t>
            </w:r>
          </w:p>
        </w:tc>
        <w:tc>
          <w:tcPr>
            <w:tcW w:w="850" w:type="dxa"/>
            <w:shd w:val="clear" w:color="auto" w:fill="FFFFFF" w:themeFill="background1"/>
            <w:vAlign w:val="center"/>
          </w:tcPr>
          <w:p w14:paraId="49D07BE0" w14:textId="4F2C230A" w:rsidR="00C07025" w:rsidRPr="00A03AAE" w:rsidRDefault="009242EF" w:rsidP="00BB1D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noProof/>
                <w:lang w:eastAsia="en-GB"/>
              </w:rPr>
              <w:drawing>
                <wp:anchor distT="0" distB="0" distL="114300" distR="114300" simplePos="0" relativeHeight="251956224" behindDoc="0" locked="0" layoutInCell="1" allowOverlap="1" wp14:anchorId="11E58C82" wp14:editId="799A9EBD">
                  <wp:simplePos x="0" y="0"/>
                  <wp:positionH relativeFrom="column">
                    <wp:posOffset>-157480</wp:posOffset>
                  </wp:positionH>
                  <wp:positionV relativeFrom="paragraph">
                    <wp:posOffset>103505</wp:posOffset>
                  </wp:positionV>
                  <wp:extent cx="701040" cy="502285"/>
                  <wp:effectExtent l="4127" t="0" r="7938" b="7937"/>
                  <wp:wrapNone/>
                  <wp:docPr id="479" name="Picture 479" descr="E:\pics230418\Twill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ics230418\Twill2.JPEG"/>
                          <pic:cNvPicPr>
                            <a:picLocks noChangeAspect="1" noChangeArrowheads="1"/>
                          </pic:cNvPicPr>
                        </pic:nvPicPr>
                        <pic:blipFill rotWithShape="1">
                          <a:blip r:embed="rId38">
                            <a:extLst>
                              <a:ext uri="{28A0092B-C50C-407E-A947-70E740481C1C}">
                                <a14:useLocalDpi xmlns:a14="http://schemas.microsoft.com/office/drawing/2010/main" val="0"/>
                              </a:ext>
                            </a:extLst>
                          </a:blip>
                          <a:srcRect l="10140" t="79262" r="77891" b="9627"/>
                          <a:stretch/>
                        </pic:blipFill>
                        <pic:spPr bwMode="auto">
                          <a:xfrm rot="16200000">
                            <a:off x="0" y="0"/>
                            <a:ext cx="701040" cy="502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2D1D9F" w14:textId="77777777" w:rsidR="00C07025" w:rsidRPr="00A03AAE" w:rsidRDefault="00C07025" w:rsidP="00BB1D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851" w:type="dxa"/>
            <w:shd w:val="clear" w:color="auto" w:fill="FFFFFF" w:themeFill="background1"/>
            <w:vAlign w:val="center"/>
          </w:tcPr>
          <w:p w14:paraId="03D64BCF" w14:textId="2C2ECD6B" w:rsidR="00C07025" w:rsidRPr="00A03AAE"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25.6</w:t>
            </w:r>
          </w:p>
          <w:p w14:paraId="4F26FF04" w14:textId="77777777" w:rsidR="00C07025" w:rsidRPr="00A03AAE"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±0.2</w:t>
            </w:r>
          </w:p>
        </w:tc>
        <w:tc>
          <w:tcPr>
            <w:tcW w:w="850" w:type="dxa"/>
            <w:shd w:val="clear" w:color="auto" w:fill="FFFFFF" w:themeFill="background1"/>
            <w:vAlign w:val="center"/>
          </w:tcPr>
          <w:p w14:paraId="26122CD9" w14:textId="1A8B4310" w:rsidR="00C07025" w:rsidRPr="00A03AAE" w:rsidRDefault="00BB1DC3" w:rsidP="00BB1D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noProof/>
                <w:lang w:eastAsia="en-GB"/>
              </w:rPr>
              <w:drawing>
                <wp:anchor distT="0" distB="0" distL="114300" distR="114300" simplePos="0" relativeHeight="251960320" behindDoc="0" locked="0" layoutInCell="1" allowOverlap="1" wp14:anchorId="64FF584B" wp14:editId="7361235B">
                  <wp:simplePos x="0" y="0"/>
                  <wp:positionH relativeFrom="column">
                    <wp:posOffset>-106680</wp:posOffset>
                  </wp:positionH>
                  <wp:positionV relativeFrom="paragraph">
                    <wp:posOffset>100965</wp:posOffset>
                  </wp:positionV>
                  <wp:extent cx="702310" cy="508000"/>
                  <wp:effectExtent l="1905" t="0" r="4445" b="4445"/>
                  <wp:wrapNone/>
                  <wp:docPr id="455" name="Picture 455" descr="E:\pics230418\Twill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ics230418\Twill3.JPEG"/>
                          <pic:cNvPicPr>
                            <a:picLocks noChangeAspect="1" noChangeArrowheads="1"/>
                          </pic:cNvPicPr>
                        </pic:nvPicPr>
                        <pic:blipFill rotWithShape="1">
                          <a:blip r:embed="rId39">
                            <a:extLst>
                              <a:ext uri="{28A0092B-C50C-407E-A947-70E740481C1C}">
                                <a14:useLocalDpi xmlns:a14="http://schemas.microsoft.com/office/drawing/2010/main" val="0"/>
                              </a:ext>
                            </a:extLst>
                          </a:blip>
                          <a:srcRect l="10638" t="80455" r="77061" b="8772"/>
                          <a:stretch/>
                        </pic:blipFill>
                        <pic:spPr bwMode="auto">
                          <a:xfrm rot="16200000">
                            <a:off x="0" y="0"/>
                            <a:ext cx="702310" cy="50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51" w:type="dxa"/>
            <w:shd w:val="clear" w:color="auto" w:fill="FFFFFF" w:themeFill="background1"/>
            <w:vAlign w:val="center"/>
          </w:tcPr>
          <w:p w14:paraId="224F45FE" w14:textId="4F71B8FF" w:rsidR="00C07025" w:rsidRPr="00A03AAE"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24.4</w:t>
            </w:r>
          </w:p>
          <w:p w14:paraId="563CEDD9" w14:textId="57396202" w:rsidR="00C07025" w:rsidRPr="00F03D8B" w:rsidRDefault="00C07025" w:rsidP="00BB1DC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03AAE">
              <w:rPr>
                <w:rFonts w:asciiTheme="majorBidi" w:hAnsiTheme="majorBidi" w:cstheme="majorBidi"/>
              </w:rPr>
              <w:t>±0.2</w:t>
            </w:r>
          </w:p>
        </w:tc>
      </w:tr>
    </w:tbl>
    <w:p w14:paraId="26111410" w14:textId="77777777" w:rsidR="00CD3770" w:rsidRDefault="00CD3770" w:rsidP="00CD3770">
      <w:pPr>
        <w:jc w:val="both"/>
        <w:rPr>
          <w:szCs w:val="22"/>
        </w:rPr>
      </w:pPr>
    </w:p>
    <w:p w14:paraId="0105BAAD" w14:textId="77777777" w:rsidR="001F4C7D" w:rsidRPr="00CD3770" w:rsidRDefault="001F4C7D" w:rsidP="00CD3770">
      <w:pPr>
        <w:jc w:val="both"/>
        <w:rPr>
          <w:szCs w:val="22"/>
        </w:rPr>
      </w:pPr>
    </w:p>
    <w:p w14:paraId="783B7869" w14:textId="77777777" w:rsidR="00D54846" w:rsidRDefault="0092008E" w:rsidP="00944A0E">
      <w:pPr>
        <w:pStyle w:val="1stTitleWCCM"/>
        <w:tabs>
          <w:tab w:val="clear" w:pos="360"/>
          <w:tab w:val="left" w:pos="284"/>
        </w:tabs>
        <w:spacing w:before="0" w:after="0"/>
        <w:outlineLvl w:val="0"/>
        <w:rPr>
          <w:caps w:val="0"/>
          <w:sz w:val="22"/>
          <w:szCs w:val="22"/>
        </w:rPr>
      </w:pPr>
      <w:r>
        <w:rPr>
          <w:caps w:val="0"/>
          <w:sz w:val="22"/>
          <w:szCs w:val="22"/>
        </w:rPr>
        <w:t>4. Conclusions</w:t>
      </w:r>
    </w:p>
    <w:p w14:paraId="1C8742BE" w14:textId="77777777" w:rsidR="00944A0E" w:rsidRPr="00944A0E" w:rsidRDefault="00944A0E" w:rsidP="00944A0E">
      <w:pPr>
        <w:pStyle w:val="1stTitleWCCM"/>
        <w:tabs>
          <w:tab w:val="clear" w:pos="360"/>
          <w:tab w:val="left" w:pos="284"/>
        </w:tabs>
        <w:spacing w:before="0" w:after="0"/>
        <w:outlineLvl w:val="0"/>
        <w:rPr>
          <w:caps w:val="0"/>
          <w:sz w:val="22"/>
          <w:szCs w:val="22"/>
        </w:rPr>
      </w:pPr>
    </w:p>
    <w:p w14:paraId="7EC9F8D1" w14:textId="77777777" w:rsidR="001F4C7D" w:rsidRDefault="001F4C7D" w:rsidP="001F4C7D">
      <w:pPr>
        <w:jc w:val="both"/>
        <w:rPr>
          <w:szCs w:val="22"/>
        </w:rPr>
      </w:pPr>
      <w:r w:rsidRPr="008438FC">
        <w:rPr>
          <w:szCs w:val="22"/>
        </w:rPr>
        <w:t>I</w:t>
      </w:r>
      <w:r>
        <w:rPr>
          <w:szCs w:val="22"/>
        </w:rPr>
        <w:t xml:space="preserve">t </w:t>
      </w:r>
      <w:proofErr w:type="gramStart"/>
      <w:r>
        <w:rPr>
          <w:szCs w:val="22"/>
        </w:rPr>
        <w:t>was</w:t>
      </w:r>
      <w:r w:rsidRPr="008438FC">
        <w:rPr>
          <w:szCs w:val="22"/>
        </w:rPr>
        <w:t xml:space="preserve"> observed</w:t>
      </w:r>
      <w:proofErr w:type="gramEnd"/>
      <w:r w:rsidRPr="008438FC">
        <w:rPr>
          <w:szCs w:val="22"/>
        </w:rPr>
        <w:t xml:space="preserve"> that the layout for fibres has influenced the water </w:t>
      </w:r>
      <w:r>
        <w:rPr>
          <w:szCs w:val="22"/>
        </w:rPr>
        <w:t>absorption rates within the CFRP components where water uptake levels were noted for different fibre architectures with higher rates observed for all UD specimens</w:t>
      </w:r>
      <w:r w:rsidRPr="008438FC">
        <w:rPr>
          <w:szCs w:val="22"/>
        </w:rPr>
        <w:t>.</w:t>
      </w:r>
      <w:r>
        <w:rPr>
          <w:szCs w:val="22"/>
        </w:rPr>
        <w:t xml:space="preserve"> Reductions in the mechanical properties </w:t>
      </w:r>
      <w:proofErr w:type="gramStart"/>
      <w:r>
        <w:rPr>
          <w:szCs w:val="22"/>
        </w:rPr>
        <w:t>were reported</w:t>
      </w:r>
      <w:proofErr w:type="gramEnd"/>
      <w:r>
        <w:rPr>
          <w:szCs w:val="22"/>
        </w:rPr>
        <w:t xml:space="preserve"> in all water-</w:t>
      </w:r>
      <w:r>
        <w:rPr>
          <w:szCs w:val="22"/>
        </w:rPr>
        <w:lastRenderedPageBreak/>
        <w:t xml:space="preserve">immersed specimens due to polymer degradation promoted by the water ingress, with higher moisture uptake correlating to larger reductions in strength. 2D woven fibre architectures suffered greater moisture absorption following impacts at high energies (70J) prior to water exposure. It </w:t>
      </w:r>
      <w:proofErr w:type="gramStart"/>
      <w:r>
        <w:rPr>
          <w:szCs w:val="22"/>
        </w:rPr>
        <w:t>was also noted</w:t>
      </w:r>
      <w:proofErr w:type="gramEnd"/>
      <w:r>
        <w:rPr>
          <w:szCs w:val="22"/>
        </w:rPr>
        <w:t xml:space="preserve"> that the specimen’s geometry, bagging procedure for manufacturing, and stacking sequences have also influenced the rate of water absorption within the structure.</w:t>
      </w:r>
      <w:r w:rsidRPr="00DE0F63">
        <w:t xml:space="preserve"> </w:t>
      </w:r>
      <w:r>
        <w:t xml:space="preserve">Thus, further research on the influence of the manufacturing process and fibres layout in terms of their stacking sequences on the water penetration of CFRP </w:t>
      </w:r>
      <w:proofErr w:type="gramStart"/>
      <w:r>
        <w:t>is desired</w:t>
      </w:r>
      <w:proofErr w:type="gramEnd"/>
      <w:r>
        <w:t>.</w:t>
      </w:r>
    </w:p>
    <w:p w14:paraId="161F4773" w14:textId="77777777" w:rsidR="008F1EBB" w:rsidRDefault="008F1EBB" w:rsidP="008F1EBB">
      <w:pPr>
        <w:jc w:val="both"/>
        <w:rPr>
          <w:szCs w:val="22"/>
        </w:rPr>
      </w:pPr>
    </w:p>
    <w:p w14:paraId="255B5A8C" w14:textId="77777777" w:rsidR="001F4C7D" w:rsidRPr="008F1EBB" w:rsidRDefault="001F4C7D" w:rsidP="008F1EBB">
      <w:pPr>
        <w:jc w:val="both"/>
        <w:rPr>
          <w:szCs w:val="22"/>
        </w:rPr>
      </w:pPr>
    </w:p>
    <w:p w14:paraId="4904C9B0" w14:textId="77777777" w:rsidR="0092008E" w:rsidRDefault="0092008E" w:rsidP="00F81A22">
      <w:pPr>
        <w:pStyle w:val="1stTitleWCCM"/>
        <w:tabs>
          <w:tab w:val="clear" w:pos="360"/>
          <w:tab w:val="left" w:pos="284"/>
        </w:tabs>
        <w:spacing w:before="0" w:after="0"/>
        <w:outlineLvl w:val="0"/>
        <w:rPr>
          <w:caps w:val="0"/>
          <w:sz w:val="22"/>
          <w:szCs w:val="22"/>
        </w:rPr>
      </w:pPr>
      <w:r>
        <w:rPr>
          <w:caps w:val="0"/>
          <w:sz w:val="22"/>
          <w:szCs w:val="22"/>
        </w:rPr>
        <w:t>References</w:t>
      </w:r>
    </w:p>
    <w:p w14:paraId="1E7C8A62" w14:textId="135B46FA" w:rsidR="008C5604" w:rsidRPr="008C5604" w:rsidRDefault="004E70BF" w:rsidP="008C5604">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008C5604" w:rsidRPr="008C5604">
        <w:rPr>
          <w:noProof/>
        </w:rPr>
        <w:t>[1]</w:t>
      </w:r>
      <w:r w:rsidR="008C5604" w:rsidRPr="008C5604">
        <w:rPr>
          <w:noProof/>
        </w:rPr>
        <w:tab/>
        <w:t>Takeda SI, Tsukada T, Sugimoto S, Iwahori Y. Monitoring of water absorption in CFRP laminates using embedded fiber Bragg grating sensors. Compos Part A Appl Sci Manuf 2014;61:163–71. doi:10.1016/j.compositesa.2014.02.018.</w:t>
      </w:r>
    </w:p>
    <w:p w14:paraId="2AD582FB" w14:textId="77777777" w:rsidR="008C5604" w:rsidRPr="008C5604" w:rsidRDefault="008C5604" w:rsidP="008C5604">
      <w:pPr>
        <w:widowControl w:val="0"/>
        <w:autoSpaceDE w:val="0"/>
        <w:autoSpaceDN w:val="0"/>
        <w:adjustRightInd w:val="0"/>
        <w:ind w:left="640" w:hanging="640"/>
        <w:rPr>
          <w:noProof/>
        </w:rPr>
      </w:pPr>
      <w:r w:rsidRPr="008C5604">
        <w:rPr>
          <w:noProof/>
        </w:rPr>
        <w:t>[2]</w:t>
      </w:r>
      <w:r w:rsidRPr="008C5604">
        <w:rPr>
          <w:noProof/>
        </w:rPr>
        <w:tab/>
        <w:t>Xu L, Huang Y, Zhao C, Ha SK. Progressive failure prediction of woven fabric composites using a multi-scale approach. Int J Damage Mech 2018;27:97–119.</w:t>
      </w:r>
    </w:p>
    <w:p w14:paraId="5C0EA58F" w14:textId="77777777" w:rsidR="008C5604" w:rsidRPr="008C5604" w:rsidRDefault="008C5604" w:rsidP="008C5604">
      <w:pPr>
        <w:widowControl w:val="0"/>
        <w:autoSpaceDE w:val="0"/>
        <w:autoSpaceDN w:val="0"/>
        <w:adjustRightInd w:val="0"/>
        <w:ind w:left="640" w:hanging="640"/>
        <w:rPr>
          <w:noProof/>
        </w:rPr>
      </w:pPr>
      <w:r w:rsidRPr="008C5604">
        <w:rPr>
          <w:noProof/>
        </w:rPr>
        <w:t>[3]</w:t>
      </w:r>
      <w:r w:rsidRPr="008C5604">
        <w:rPr>
          <w:noProof/>
        </w:rPr>
        <w:tab/>
        <w:t>Meredith J, Bilson E, Powe R, Collings E, Kirwan K. A performance versus cost analysis of prepreg carbon fibre epoxy energy absorption structures. Compos Struct 2015;124:206–13.</w:t>
      </w:r>
    </w:p>
    <w:p w14:paraId="38F238A4" w14:textId="77777777" w:rsidR="008C5604" w:rsidRPr="008C5604" w:rsidRDefault="008C5604" w:rsidP="008C5604">
      <w:pPr>
        <w:widowControl w:val="0"/>
        <w:autoSpaceDE w:val="0"/>
        <w:autoSpaceDN w:val="0"/>
        <w:adjustRightInd w:val="0"/>
        <w:ind w:left="640" w:hanging="640"/>
        <w:rPr>
          <w:noProof/>
        </w:rPr>
      </w:pPr>
      <w:r w:rsidRPr="008C5604">
        <w:rPr>
          <w:noProof/>
        </w:rPr>
        <w:t>[4]</w:t>
      </w:r>
      <w:r w:rsidRPr="008C5604">
        <w:rPr>
          <w:noProof/>
        </w:rPr>
        <w:tab/>
        <w:t>Baley C, Davies P, Grohens Y, Dolto G. Application of Interlaminar Tests to Marine Composites. A Literature Review. Appl Compos Mater 2004;11:99–126. doi:10.1023/B:ACMA.0000012902.93986.bf.</w:t>
      </w:r>
    </w:p>
    <w:p w14:paraId="3F73AF50" w14:textId="77777777" w:rsidR="008C5604" w:rsidRPr="008C5604" w:rsidRDefault="008C5604" w:rsidP="008C5604">
      <w:pPr>
        <w:widowControl w:val="0"/>
        <w:autoSpaceDE w:val="0"/>
        <w:autoSpaceDN w:val="0"/>
        <w:adjustRightInd w:val="0"/>
        <w:ind w:left="640" w:hanging="640"/>
        <w:rPr>
          <w:noProof/>
        </w:rPr>
      </w:pPr>
      <w:r w:rsidRPr="008C5604">
        <w:rPr>
          <w:noProof/>
        </w:rPr>
        <w:t>[5]</w:t>
      </w:r>
      <w:r w:rsidRPr="008C5604">
        <w:rPr>
          <w:noProof/>
        </w:rPr>
        <w:tab/>
        <w:t>ASTM D3171. Standard Test Methods for Constituent Content of Composite Materials. Am Soc Test Mater 2015.</w:t>
      </w:r>
    </w:p>
    <w:p w14:paraId="541971B1" w14:textId="77777777" w:rsidR="008C5604" w:rsidRPr="008C5604" w:rsidRDefault="008C5604" w:rsidP="008C5604">
      <w:pPr>
        <w:widowControl w:val="0"/>
        <w:autoSpaceDE w:val="0"/>
        <w:autoSpaceDN w:val="0"/>
        <w:adjustRightInd w:val="0"/>
        <w:ind w:left="640" w:hanging="640"/>
        <w:rPr>
          <w:noProof/>
        </w:rPr>
      </w:pPr>
      <w:r w:rsidRPr="008C5604">
        <w:rPr>
          <w:noProof/>
        </w:rPr>
        <w:t>[6]</w:t>
      </w:r>
      <w:r w:rsidRPr="008C5604">
        <w:rPr>
          <w:noProof/>
        </w:rPr>
        <w:tab/>
        <w:t>ASTM D 5229. Standard Test Method for Moisture Absorption Properties and Equilibrium Conditioning of Polymer Matrix Composite Materials. Am Soc Test Mater 2014.</w:t>
      </w:r>
    </w:p>
    <w:p w14:paraId="6F2B8723" w14:textId="77777777" w:rsidR="008C5604" w:rsidRPr="008C5604" w:rsidRDefault="008C5604" w:rsidP="008C5604">
      <w:pPr>
        <w:widowControl w:val="0"/>
        <w:autoSpaceDE w:val="0"/>
        <w:autoSpaceDN w:val="0"/>
        <w:adjustRightInd w:val="0"/>
        <w:ind w:left="640" w:hanging="640"/>
        <w:rPr>
          <w:noProof/>
        </w:rPr>
      </w:pPr>
      <w:r w:rsidRPr="008C5604">
        <w:rPr>
          <w:noProof/>
        </w:rPr>
        <w:t>[7]</w:t>
      </w:r>
      <w:r w:rsidRPr="008C5604">
        <w:rPr>
          <w:noProof/>
        </w:rPr>
        <w:tab/>
        <w:t>ASTM D 6641. Standard Test Method for Compressive Properties of Polymer Matrix Composite Materials Using a Combined Loading Compression (CLC) Test Fixture. Am Soc Test Mater 2009.</w:t>
      </w:r>
    </w:p>
    <w:p w14:paraId="73EC42DF" w14:textId="77777777" w:rsidR="008C5604" w:rsidRPr="008C5604" w:rsidRDefault="008C5604" w:rsidP="008C5604">
      <w:pPr>
        <w:widowControl w:val="0"/>
        <w:autoSpaceDE w:val="0"/>
        <w:autoSpaceDN w:val="0"/>
        <w:adjustRightInd w:val="0"/>
        <w:ind w:left="640" w:hanging="640"/>
        <w:rPr>
          <w:noProof/>
        </w:rPr>
      </w:pPr>
      <w:r w:rsidRPr="008C5604">
        <w:rPr>
          <w:noProof/>
        </w:rPr>
        <w:t>[8]</w:t>
      </w:r>
      <w:r w:rsidRPr="008C5604">
        <w:rPr>
          <w:noProof/>
        </w:rPr>
        <w:tab/>
        <w:t>ASTM D2344. Standard Test Method for Short-Beam Strength of Polymer Matrix Composite Materials and Their Laminates. Am Soc Test Mater 2016.</w:t>
      </w:r>
    </w:p>
    <w:p w14:paraId="49CE5A46" w14:textId="77777777" w:rsidR="008C5604" w:rsidRPr="008C5604" w:rsidRDefault="008C5604" w:rsidP="008C5604">
      <w:pPr>
        <w:widowControl w:val="0"/>
        <w:autoSpaceDE w:val="0"/>
        <w:autoSpaceDN w:val="0"/>
        <w:adjustRightInd w:val="0"/>
        <w:ind w:left="640" w:hanging="640"/>
        <w:rPr>
          <w:noProof/>
        </w:rPr>
      </w:pPr>
      <w:r w:rsidRPr="008C5604">
        <w:rPr>
          <w:noProof/>
        </w:rPr>
        <w:t>[9]</w:t>
      </w:r>
      <w:r w:rsidRPr="008C5604">
        <w:rPr>
          <w:noProof/>
        </w:rPr>
        <w:tab/>
        <w:t>Campbell FC. Manufacturing Processes for Advanced Composites. Oxford: Elsevier Advanced Technology; 2004.</w:t>
      </w:r>
    </w:p>
    <w:p w14:paraId="0C6A139D" w14:textId="77777777" w:rsidR="008C5604" w:rsidRPr="008C5604" w:rsidRDefault="008C5604" w:rsidP="008C5604">
      <w:pPr>
        <w:widowControl w:val="0"/>
        <w:autoSpaceDE w:val="0"/>
        <w:autoSpaceDN w:val="0"/>
        <w:adjustRightInd w:val="0"/>
        <w:ind w:left="640" w:hanging="640"/>
        <w:rPr>
          <w:noProof/>
        </w:rPr>
      </w:pPr>
      <w:r w:rsidRPr="008C5604">
        <w:rPr>
          <w:noProof/>
        </w:rPr>
        <w:t>[10]</w:t>
      </w:r>
      <w:r w:rsidRPr="008C5604">
        <w:rPr>
          <w:noProof/>
        </w:rPr>
        <w:tab/>
        <w:t>ASTM D7136. Standard Test Method for Measuring the Damage Resistance of a Fiber-Reinforced Polymer Matrix Composite to a Drop-Weight Impact Event. Am Soc Test Mater 2015.</w:t>
      </w:r>
    </w:p>
    <w:p w14:paraId="5C7F1BE4" w14:textId="77777777" w:rsidR="008C5604" w:rsidRPr="008C5604" w:rsidRDefault="008C5604" w:rsidP="008C5604">
      <w:pPr>
        <w:widowControl w:val="0"/>
        <w:autoSpaceDE w:val="0"/>
        <w:autoSpaceDN w:val="0"/>
        <w:adjustRightInd w:val="0"/>
        <w:ind w:left="640" w:hanging="640"/>
        <w:rPr>
          <w:noProof/>
        </w:rPr>
      </w:pPr>
      <w:r w:rsidRPr="008C5604">
        <w:rPr>
          <w:noProof/>
        </w:rPr>
        <w:t>[11]</w:t>
      </w:r>
      <w:r w:rsidRPr="008C5604">
        <w:rPr>
          <w:noProof/>
        </w:rPr>
        <w:tab/>
        <w:t>Martin K. Analysis of Failure in Fibre Polymer Laminates The theory of Alfred Puck. New York: Springer; 2008.</w:t>
      </w:r>
    </w:p>
    <w:p w14:paraId="135DD9F7" w14:textId="77777777" w:rsidR="008C5604" w:rsidRPr="008C5604" w:rsidRDefault="008C5604" w:rsidP="008C5604">
      <w:pPr>
        <w:widowControl w:val="0"/>
        <w:autoSpaceDE w:val="0"/>
        <w:autoSpaceDN w:val="0"/>
        <w:adjustRightInd w:val="0"/>
        <w:ind w:left="640" w:hanging="640"/>
        <w:rPr>
          <w:noProof/>
        </w:rPr>
      </w:pPr>
      <w:r w:rsidRPr="008C5604">
        <w:rPr>
          <w:noProof/>
        </w:rPr>
        <w:t>[12]</w:t>
      </w:r>
      <w:r w:rsidRPr="008C5604">
        <w:rPr>
          <w:noProof/>
        </w:rPr>
        <w:tab/>
        <w:t>Cysne Barbosa AP, Ana AP, S.S. Guerra E, K. Arakaki F, Tosatto M, Maria MC, et al. Accelerated aging effects on carbon fiber/epoxy composites. Compos Part B Eng 2017;110:298–306.</w:t>
      </w:r>
    </w:p>
    <w:p w14:paraId="127F8DEF" w14:textId="77777777" w:rsidR="008C5604" w:rsidRPr="008C5604" w:rsidRDefault="008C5604" w:rsidP="008C5604">
      <w:pPr>
        <w:widowControl w:val="0"/>
        <w:autoSpaceDE w:val="0"/>
        <w:autoSpaceDN w:val="0"/>
        <w:adjustRightInd w:val="0"/>
        <w:ind w:left="640" w:hanging="640"/>
        <w:rPr>
          <w:noProof/>
        </w:rPr>
      </w:pPr>
      <w:r w:rsidRPr="008C5604">
        <w:rPr>
          <w:noProof/>
        </w:rPr>
        <w:t>[13]</w:t>
      </w:r>
      <w:r w:rsidRPr="008C5604">
        <w:rPr>
          <w:noProof/>
        </w:rPr>
        <w:tab/>
        <w:t>Giannopoulos IK, Theotokoglou EE, Zhang X. Impact damage and CAI strength of a woven CFRP material with fire retardant properties. Compos Part B Eng 2016;91:8–17.</w:t>
      </w:r>
    </w:p>
    <w:p w14:paraId="4274BBF4" w14:textId="77777777" w:rsidR="008C5604" w:rsidRPr="008C5604" w:rsidRDefault="008C5604" w:rsidP="008C5604">
      <w:pPr>
        <w:widowControl w:val="0"/>
        <w:autoSpaceDE w:val="0"/>
        <w:autoSpaceDN w:val="0"/>
        <w:adjustRightInd w:val="0"/>
        <w:ind w:left="640" w:hanging="640"/>
        <w:rPr>
          <w:noProof/>
        </w:rPr>
      </w:pPr>
      <w:r w:rsidRPr="008C5604">
        <w:rPr>
          <w:noProof/>
        </w:rPr>
        <w:t>[14]</w:t>
      </w:r>
      <w:r w:rsidRPr="008C5604">
        <w:rPr>
          <w:noProof/>
        </w:rPr>
        <w:tab/>
        <w:t>Liu H, Falzon BG, Tan W. Predicting the Compression-After-Impact (CAI) strength of damage-tolerant hybrid unidirectional/woven carbon-fibre reinforced composite laminates. Compos Part A Appl Sci Manuf 2018;105:189–202.</w:t>
      </w:r>
    </w:p>
    <w:p w14:paraId="453379C3" w14:textId="77777777" w:rsidR="00944A0E" w:rsidRPr="0092008E" w:rsidRDefault="004E70BF" w:rsidP="004E70BF">
      <w:r>
        <w:fldChar w:fldCharType="end"/>
      </w:r>
    </w:p>
    <w:sectPr w:rsidR="00944A0E" w:rsidRPr="0092008E">
      <w:headerReference w:type="default" r:id="rId40"/>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172A8" w14:textId="77777777" w:rsidR="00D101A7" w:rsidRDefault="00D101A7" w:rsidP="0092008E">
      <w:r>
        <w:separator/>
      </w:r>
    </w:p>
  </w:endnote>
  <w:endnote w:type="continuationSeparator" w:id="0">
    <w:p w14:paraId="21DAFD5A" w14:textId="77777777" w:rsidR="00D101A7" w:rsidRDefault="00D101A7" w:rsidP="00920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431D2" w14:textId="77777777" w:rsidR="009242EF" w:rsidRPr="0092008E" w:rsidRDefault="009242EF" w:rsidP="008F6AAC">
    <w:pPr>
      <w:jc w:val="center"/>
      <w:rPr>
        <w:sz w:val="18"/>
        <w:szCs w:val="18"/>
      </w:rPr>
    </w:pPr>
    <w:proofErr w:type="spellStart"/>
    <w:r w:rsidRPr="0017105F">
      <w:rPr>
        <w:sz w:val="18"/>
        <w:szCs w:val="18"/>
      </w:rPr>
      <w:t>Faisel</w:t>
    </w:r>
    <w:proofErr w:type="spellEnd"/>
    <w:r w:rsidRPr="0017105F">
      <w:rPr>
        <w:sz w:val="18"/>
        <w:szCs w:val="18"/>
      </w:rPr>
      <w:t xml:space="preserve"> </w:t>
    </w:r>
    <w:proofErr w:type="spellStart"/>
    <w:r w:rsidRPr="0017105F">
      <w:rPr>
        <w:sz w:val="18"/>
        <w:szCs w:val="18"/>
      </w:rPr>
      <w:t>Almudaihesh</w:t>
    </w:r>
    <w:proofErr w:type="spellEnd"/>
    <w:r w:rsidRPr="0017105F">
      <w:rPr>
        <w:sz w:val="18"/>
        <w:szCs w:val="18"/>
      </w:rPr>
      <w:t xml:space="preserve">, Rhys </w:t>
    </w:r>
    <w:proofErr w:type="spellStart"/>
    <w:r w:rsidRPr="0017105F">
      <w:rPr>
        <w:sz w:val="18"/>
        <w:szCs w:val="18"/>
      </w:rPr>
      <w:t>Pullin</w:t>
    </w:r>
    <w:proofErr w:type="spellEnd"/>
    <w:r w:rsidRPr="0017105F">
      <w:rPr>
        <w:sz w:val="18"/>
        <w:szCs w:val="18"/>
      </w:rPr>
      <w:t xml:space="preserve">, Karen </w:t>
    </w:r>
    <w:proofErr w:type="spellStart"/>
    <w:r w:rsidRPr="0017105F">
      <w:rPr>
        <w:sz w:val="18"/>
        <w:szCs w:val="18"/>
      </w:rPr>
      <w:t>Holford</w:t>
    </w:r>
    <w:proofErr w:type="spellEnd"/>
    <w:r w:rsidRPr="0017105F">
      <w:rPr>
        <w:sz w:val="18"/>
        <w:szCs w:val="18"/>
      </w:rPr>
      <w:t>, and Mark Eaton</w:t>
    </w:r>
  </w:p>
  <w:p w14:paraId="13681B76" w14:textId="77777777" w:rsidR="009242EF" w:rsidRDefault="009242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D7109" w14:textId="77777777" w:rsidR="00D101A7" w:rsidRDefault="00D101A7" w:rsidP="0092008E">
      <w:r>
        <w:separator/>
      </w:r>
    </w:p>
  </w:footnote>
  <w:footnote w:type="continuationSeparator" w:id="0">
    <w:p w14:paraId="3DF2E8B2" w14:textId="77777777" w:rsidR="00D101A7" w:rsidRDefault="00D101A7" w:rsidP="00920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92980" w14:textId="77777777" w:rsidR="009242EF" w:rsidRDefault="009242EF" w:rsidP="0092008E">
    <w:pPr>
      <w:pStyle w:val="Header"/>
      <w:tabs>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14:paraId="4699E5C5" w14:textId="77777777" w:rsidR="009242EF" w:rsidRPr="00B57AEB" w:rsidRDefault="009242EF" w:rsidP="0092008E">
    <w:pPr>
      <w:pStyle w:val="Header"/>
      <w:tabs>
        <w:tab w:val="right" w:pos="9360"/>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t xml:space="preserve">                                                                                                                                               </w:t>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8A1553">
      <w:rPr>
        <w:noProof/>
        <w:sz w:val="18"/>
        <w:szCs w:val="18"/>
      </w:rPr>
      <w:t>3</w:t>
    </w:r>
    <w:r w:rsidRPr="009148E5">
      <w:rPr>
        <w:sz w:val="18"/>
        <w:szCs w:val="18"/>
      </w:rPr>
      <w:fldChar w:fldCharType="end"/>
    </w:r>
  </w:p>
  <w:p w14:paraId="1910A158" w14:textId="77777777" w:rsidR="009242EF" w:rsidRPr="0092008E" w:rsidRDefault="009242EF" w:rsidP="009200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14AEE"/>
    <w:multiLevelType w:val="hybridMultilevel"/>
    <w:tmpl w:val="7C9C1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08E"/>
    <w:rsid w:val="000051B0"/>
    <w:rsid w:val="00011C66"/>
    <w:rsid w:val="00011F4F"/>
    <w:rsid w:val="00013231"/>
    <w:rsid w:val="00013BA1"/>
    <w:rsid w:val="0001401D"/>
    <w:rsid w:val="00021A8B"/>
    <w:rsid w:val="00022208"/>
    <w:rsid w:val="000323C3"/>
    <w:rsid w:val="00033986"/>
    <w:rsid w:val="000503E5"/>
    <w:rsid w:val="000531DF"/>
    <w:rsid w:val="000542D0"/>
    <w:rsid w:val="000568FA"/>
    <w:rsid w:val="00073705"/>
    <w:rsid w:val="00076D80"/>
    <w:rsid w:val="000832D5"/>
    <w:rsid w:val="0008424E"/>
    <w:rsid w:val="00084407"/>
    <w:rsid w:val="000937FF"/>
    <w:rsid w:val="00093827"/>
    <w:rsid w:val="0009554C"/>
    <w:rsid w:val="000A16B6"/>
    <w:rsid w:val="000A4C53"/>
    <w:rsid w:val="000B1470"/>
    <w:rsid w:val="000B18C3"/>
    <w:rsid w:val="000C1D8C"/>
    <w:rsid w:val="000C1EE3"/>
    <w:rsid w:val="000C43C4"/>
    <w:rsid w:val="000C4C4D"/>
    <w:rsid w:val="000D05FE"/>
    <w:rsid w:val="000D2032"/>
    <w:rsid w:val="000D5F28"/>
    <w:rsid w:val="000E1176"/>
    <w:rsid w:val="000E6C4C"/>
    <w:rsid w:val="000E78E4"/>
    <w:rsid w:val="000E7DE4"/>
    <w:rsid w:val="000F162D"/>
    <w:rsid w:val="00105DFA"/>
    <w:rsid w:val="001063B7"/>
    <w:rsid w:val="001065DF"/>
    <w:rsid w:val="00106DD5"/>
    <w:rsid w:val="0011333C"/>
    <w:rsid w:val="00115438"/>
    <w:rsid w:val="0011798F"/>
    <w:rsid w:val="00120BED"/>
    <w:rsid w:val="00123A10"/>
    <w:rsid w:val="00123B95"/>
    <w:rsid w:val="00135044"/>
    <w:rsid w:val="001458D5"/>
    <w:rsid w:val="00150AFF"/>
    <w:rsid w:val="001510D5"/>
    <w:rsid w:val="00151502"/>
    <w:rsid w:val="0015312C"/>
    <w:rsid w:val="001536D0"/>
    <w:rsid w:val="00154E48"/>
    <w:rsid w:val="00160476"/>
    <w:rsid w:val="00165624"/>
    <w:rsid w:val="00176DC0"/>
    <w:rsid w:val="00181DEB"/>
    <w:rsid w:val="001829AF"/>
    <w:rsid w:val="001832DF"/>
    <w:rsid w:val="0018765F"/>
    <w:rsid w:val="0019748C"/>
    <w:rsid w:val="001B2765"/>
    <w:rsid w:val="001B3A6A"/>
    <w:rsid w:val="001B4F43"/>
    <w:rsid w:val="001C7CD7"/>
    <w:rsid w:val="001D1FD5"/>
    <w:rsid w:val="001D75E8"/>
    <w:rsid w:val="001E5EEC"/>
    <w:rsid w:val="001E6593"/>
    <w:rsid w:val="001F1D5E"/>
    <w:rsid w:val="001F4C7D"/>
    <w:rsid w:val="001F6780"/>
    <w:rsid w:val="002007C9"/>
    <w:rsid w:val="00202C02"/>
    <w:rsid w:val="00207D93"/>
    <w:rsid w:val="00214CFF"/>
    <w:rsid w:val="002179F6"/>
    <w:rsid w:val="00217EC8"/>
    <w:rsid w:val="002277FF"/>
    <w:rsid w:val="002309C0"/>
    <w:rsid w:val="00230F21"/>
    <w:rsid w:val="00233C01"/>
    <w:rsid w:val="00236974"/>
    <w:rsid w:val="00243B17"/>
    <w:rsid w:val="00247D08"/>
    <w:rsid w:val="00250C17"/>
    <w:rsid w:val="00254A35"/>
    <w:rsid w:val="002618B8"/>
    <w:rsid w:val="00270713"/>
    <w:rsid w:val="00270AD8"/>
    <w:rsid w:val="00271517"/>
    <w:rsid w:val="00277C3B"/>
    <w:rsid w:val="002801A8"/>
    <w:rsid w:val="00280BB3"/>
    <w:rsid w:val="002875FF"/>
    <w:rsid w:val="002911C6"/>
    <w:rsid w:val="0029210F"/>
    <w:rsid w:val="00293C11"/>
    <w:rsid w:val="002B5AA3"/>
    <w:rsid w:val="002C0616"/>
    <w:rsid w:val="002C0A70"/>
    <w:rsid w:val="002C44D7"/>
    <w:rsid w:val="002C7F89"/>
    <w:rsid w:val="002D0566"/>
    <w:rsid w:val="002D2649"/>
    <w:rsid w:val="002D6422"/>
    <w:rsid w:val="002E7C60"/>
    <w:rsid w:val="002F0399"/>
    <w:rsid w:val="002F5EF7"/>
    <w:rsid w:val="002F655E"/>
    <w:rsid w:val="00301750"/>
    <w:rsid w:val="00311643"/>
    <w:rsid w:val="00314695"/>
    <w:rsid w:val="0031646F"/>
    <w:rsid w:val="00317FD5"/>
    <w:rsid w:val="00324DCA"/>
    <w:rsid w:val="003269A1"/>
    <w:rsid w:val="00331975"/>
    <w:rsid w:val="00334D74"/>
    <w:rsid w:val="0033701E"/>
    <w:rsid w:val="003402FA"/>
    <w:rsid w:val="00341F9F"/>
    <w:rsid w:val="00342154"/>
    <w:rsid w:val="003459C2"/>
    <w:rsid w:val="00346D66"/>
    <w:rsid w:val="00351A23"/>
    <w:rsid w:val="00356E8A"/>
    <w:rsid w:val="003752A8"/>
    <w:rsid w:val="00383CC1"/>
    <w:rsid w:val="00386B80"/>
    <w:rsid w:val="00394975"/>
    <w:rsid w:val="003A2EBD"/>
    <w:rsid w:val="003B35E5"/>
    <w:rsid w:val="003B4AE4"/>
    <w:rsid w:val="003C04A8"/>
    <w:rsid w:val="003D0151"/>
    <w:rsid w:val="003D0272"/>
    <w:rsid w:val="003D31B2"/>
    <w:rsid w:val="003D55FA"/>
    <w:rsid w:val="003E5DDB"/>
    <w:rsid w:val="003E7309"/>
    <w:rsid w:val="003F2D2B"/>
    <w:rsid w:val="00412EB8"/>
    <w:rsid w:val="004151D5"/>
    <w:rsid w:val="00415A7C"/>
    <w:rsid w:val="004265BA"/>
    <w:rsid w:val="00431449"/>
    <w:rsid w:val="0043265B"/>
    <w:rsid w:val="00435090"/>
    <w:rsid w:val="00442846"/>
    <w:rsid w:val="00450E55"/>
    <w:rsid w:val="00455E9F"/>
    <w:rsid w:val="004608A4"/>
    <w:rsid w:val="00462AC6"/>
    <w:rsid w:val="00463748"/>
    <w:rsid w:val="00481BAC"/>
    <w:rsid w:val="00481FE8"/>
    <w:rsid w:val="00487832"/>
    <w:rsid w:val="0049147E"/>
    <w:rsid w:val="00497A83"/>
    <w:rsid w:val="004A1AEA"/>
    <w:rsid w:val="004A6870"/>
    <w:rsid w:val="004A6E5B"/>
    <w:rsid w:val="004B0A9C"/>
    <w:rsid w:val="004B2835"/>
    <w:rsid w:val="004B6B3D"/>
    <w:rsid w:val="004C1139"/>
    <w:rsid w:val="004C738F"/>
    <w:rsid w:val="004D6E0E"/>
    <w:rsid w:val="004D6E3D"/>
    <w:rsid w:val="004E4A37"/>
    <w:rsid w:val="004E5F5E"/>
    <w:rsid w:val="004E70BF"/>
    <w:rsid w:val="004F0108"/>
    <w:rsid w:val="004F0A1F"/>
    <w:rsid w:val="004F0C93"/>
    <w:rsid w:val="004F1404"/>
    <w:rsid w:val="00503D81"/>
    <w:rsid w:val="00505EE3"/>
    <w:rsid w:val="00515F21"/>
    <w:rsid w:val="00521187"/>
    <w:rsid w:val="00524816"/>
    <w:rsid w:val="0054063B"/>
    <w:rsid w:val="00542C8C"/>
    <w:rsid w:val="005448E3"/>
    <w:rsid w:val="00547DD4"/>
    <w:rsid w:val="0055176C"/>
    <w:rsid w:val="00557955"/>
    <w:rsid w:val="00560C3A"/>
    <w:rsid w:val="0056408F"/>
    <w:rsid w:val="00566216"/>
    <w:rsid w:val="005700BF"/>
    <w:rsid w:val="00570EC3"/>
    <w:rsid w:val="00572AB2"/>
    <w:rsid w:val="00575FBD"/>
    <w:rsid w:val="00581B48"/>
    <w:rsid w:val="005850D9"/>
    <w:rsid w:val="00587DD7"/>
    <w:rsid w:val="00593CF9"/>
    <w:rsid w:val="00597A50"/>
    <w:rsid w:val="005A08E4"/>
    <w:rsid w:val="005A6186"/>
    <w:rsid w:val="005A7E9F"/>
    <w:rsid w:val="005B0676"/>
    <w:rsid w:val="005B6143"/>
    <w:rsid w:val="005B6432"/>
    <w:rsid w:val="005B7E9F"/>
    <w:rsid w:val="005C60D0"/>
    <w:rsid w:val="005E68C6"/>
    <w:rsid w:val="005F2C59"/>
    <w:rsid w:val="005F440B"/>
    <w:rsid w:val="005F6141"/>
    <w:rsid w:val="005F666E"/>
    <w:rsid w:val="00600F1D"/>
    <w:rsid w:val="00601318"/>
    <w:rsid w:val="00605268"/>
    <w:rsid w:val="00607117"/>
    <w:rsid w:val="00607E1E"/>
    <w:rsid w:val="00617A44"/>
    <w:rsid w:val="00620757"/>
    <w:rsid w:val="006233B9"/>
    <w:rsid w:val="006303EE"/>
    <w:rsid w:val="006366E0"/>
    <w:rsid w:val="00642930"/>
    <w:rsid w:val="00645E61"/>
    <w:rsid w:val="00647BDA"/>
    <w:rsid w:val="006520F5"/>
    <w:rsid w:val="006537EA"/>
    <w:rsid w:val="006664E0"/>
    <w:rsid w:val="00666ABE"/>
    <w:rsid w:val="00670866"/>
    <w:rsid w:val="00673D47"/>
    <w:rsid w:val="00674FC0"/>
    <w:rsid w:val="00677223"/>
    <w:rsid w:val="006826B5"/>
    <w:rsid w:val="00687AC1"/>
    <w:rsid w:val="00692FCB"/>
    <w:rsid w:val="006A23D9"/>
    <w:rsid w:val="006A7F5F"/>
    <w:rsid w:val="006B03C6"/>
    <w:rsid w:val="006B4FFC"/>
    <w:rsid w:val="006C3DBD"/>
    <w:rsid w:val="006C7CA7"/>
    <w:rsid w:val="006D081F"/>
    <w:rsid w:val="006D19E3"/>
    <w:rsid w:val="006E0D3E"/>
    <w:rsid w:val="006E495D"/>
    <w:rsid w:val="006F0C4B"/>
    <w:rsid w:val="006F121F"/>
    <w:rsid w:val="00707BD9"/>
    <w:rsid w:val="00710BCE"/>
    <w:rsid w:val="0071529B"/>
    <w:rsid w:val="00716076"/>
    <w:rsid w:val="00716D88"/>
    <w:rsid w:val="0071725A"/>
    <w:rsid w:val="00724E80"/>
    <w:rsid w:val="0072500B"/>
    <w:rsid w:val="007253F9"/>
    <w:rsid w:val="00734438"/>
    <w:rsid w:val="00736100"/>
    <w:rsid w:val="0074571E"/>
    <w:rsid w:val="0074745F"/>
    <w:rsid w:val="00751649"/>
    <w:rsid w:val="007516E6"/>
    <w:rsid w:val="00753423"/>
    <w:rsid w:val="007555EA"/>
    <w:rsid w:val="007771E5"/>
    <w:rsid w:val="007817EA"/>
    <w:rsid w:val="0078348B"/>
    <w:rsid w:val="00785902"/>
    <w:rsid w:val="00786A7B"/>
    <w:rsid w:val="00787643"/>
    <w:rsid w:val="007909DF"/>
    <w:rsid w:val="007A1E42"/>
    <w:rsid w:val="007A3CE5"/>
    <w:rsid w:val="007A5171"/>
    <w:rsid w:val="007A789A"/>
    <w:rsid w:val="007B3047"/>
    <w:rsid w:val="007B4157"/>
    <w:rsid w:val="007C11C7"/>
    <w:rsid w:val="007C3587"/>
    <w:rsid w:val="007C48C1"/>
    <w:rsid w:val="007D372A"/>
    <w:rsid w:val="007D4CEC"/>
    <w:rsid w:val="007D5D77"/>
    <w:rsid w:val="007D6CDA"/>
    <w:rsid w:val="007E1CEC"/>
    <w:rsid w:val="007E2A57"/>
    <w:rsid w:val="007E5343"/>
    <w:rsid w:val="007F4195"/>
    <w:rsid w:val="00802C39"/>
    <w:rsid w:val="00803E5C"/>
    <w:rsid w:val="008062EC"/>
    <w:rsid w:val="00807284"/>
    <w:rsid w:val="00815535"/>
    <w:rsid w:val="008227D2"/>
    <w:rsid w:val="00822B3C"/>
    <w:rsid w:val="0082383D"/>
    <w:rsid w:val="00843086"/>
    <w:rsid w:val="008438FC"/>
    <w:rsid w:val="008523B6"/>
    <w:rsid w:val="00855EA3"/>
    <w:rsid w:val="00866C2C"/>
    <w:rsid w:val="00867BE1"/>
    <w:rsid w:val="00873506"/>
    <w:rsid w:val="00873E79"/>
    <w:rsid w:val="00880C96"/>
    <w:rsid w:val="00880F21"/>
    <w:rsid w:val="00882905"/>
    <w:rsid w:val="0088353F"/>
    <w:rsid w:val="008A1553"/>
    <w:rsid w:val="008A1858"/>
    <w:rsid w:val="008A591C"/>
    <w:rsid w:val="008A67E7"/>
    <w:rsid w:val="008B69D8"/>
    <w:rsid w:val="008C0BCF"/>
    <w:rsid w:val="008C1956"/>
    <w:rsid w:val="008C5604"/>
    <w:rsid w:val="008C60B2"/>
    <w:rsid w:val="008D4890"/>
    <w:rsid w:val="008E6951"/>
    <w:rsid w:val="008E720B"/>
    <w:rsid w:val="008F1EBB"/>
    <w:rsid w:val="008F6369"/>
    <w:rsid w:val="008F6AAC"/>
    <w:rsid w:val="00900C64"/>
    <w:rsid w:val="00903439"/>
    <w:rsid w:val="00905BB0"/>
    <w:rsid w:val="00910A56"/>
    <w:rsid w:val="00910EC3"/>
    <w:rsid w:val="00911902"/>
    <w:rsid w:val="009127AD"/>
    <w:rsid w:val="00912C13"/>
    <w:rsid w:val="00912E0C"/>
    <w:rsid w:val="0092008E"/>
    <w:rsid w:val="00921EB8"/>
    <w:rsid w:val="009242EF"/>
    <w:rsid w:val="00944A0E"/>
    <w:rsid w:val="00944AE4"/>
    <w:rsid w:val="009508D5"/>
    <w:rsid w:val="0095201B"/>
    <w:rsid w:val="009542CE"/>
    <w:rsid w:val="00962D68"/>
    <w:rsid w:val="0097595D"/>
    <w:rsid w:val="00983599"/>
    <w:rsid w:val="00991A37"/>
    <w:rsid w:val="00994305"/>
    <w:rsid w:val="00994E97"/>
    <w:rsid w:val="00997A03"/>
    <w:rsid w:val="009A27CB"/>
    <w:rsid w:val="009A4326"/>
    <w:rsid w:val="009A57DA"/>
    <w:rsid w:val="009A6784"/>
    <w:rsid w:val="009B33F2"/>
    <w:rsid w:val="009B59CD"/>
    <w:rsid w:val="009C052F"/>
    <w:rsid w:val="009C12E8"/>
    <w:rsid w:val="009C1792"/>
    <w:rsid w:val="009C520E"/>
    <w:rsid w:val="009C666F"/>
    <w:rsid w:val="009C74B3"/>
    <w:rsid w:val="009D2A10"/>
    <w:rsid w:val="009D4E12"/>
    <w:rsid w:val="009D7431"/>
    <w:rsid w:val="009D76D9"/>
    <w:rsid w:val="009E08E6"/>
    <w:rsid w:val="009E4145"/>
    <w:rsid w:val="009F141A"/>
    <w:rsid w:val="009F1AA3"/>
    <w:rsid w:val="009F3257"/>
    <w:rsid w:val="009F409B"/>
    <w:rsid w:val="009F4DB6"/>
    <w:rsid w:val="00A00768"/>
    <w:rsid w:val="00A019FC"/>
    <w:rsid w:val="00A023B9"/>
    <w:rsid w:val="00A034EC"/>
    <w:rsid w:val="00A03AAE"/>
    <w:rsid w:val="00A120F6"/>
    <w:rsid w:val="00A21232"/>
    <w:rsid w:val="00A252EC"/>
    <w:rsid w:val="00A255F4"/>
    <w:rsid w:val="00A25DD0"/>
    <w:rsid w:val="00A26B81"/>
    <w:rsid w:val="00A30111"/>
    <w:rsid w:val="00A3572D"/>
    <w:rsid w:val="00A35A83"/>
    <w:rsid w:val="00A403F2"/>
    <w:rsid w:val="00A41603"/>
    <w:rsid w:val="00A42C66"/>
    <w:rsid w:val="00A5561B"/>
    <w:rsid w:val="00A60762"/>
    <w:rsid w:val="00A6262A"/>
    <w:rsid w:val="00A628C9"/>
    <w:rsid w:val="00A6495A"/>
    <w:rsid w:val="00A650CA"/>
    <w:rsid w:val="00A67614"/>
    <w:rsid w:val="00A80138"/>
    <w:rsid w:val="00A86739"/>
    <w:rsid w:val="00A91BE3"/>
    <w:rsid w:val="00A93402"/>
    <w:rsid w:val="00A93C63"/>
    <w:rsid w:val="00A93E12"/>
    <w:rsid w:val="00A97302"/>
    <w:rsid w:val="00AA0299"/>
    <w:rsid w:val="00AA07B5"/>
    <w:rsid w:val="00AA3EEE"/>
    <w:rsid w:val="00AB0686"/>
    <w:rsid w:val="00AB1EF8"/>
    <w:rsid w:val="00AB39F5"/>
    <w:rsid w:val="00AD2F81"/>
    <w:rsid w:val="00AD4556"/>
    <w:rsid w:val="00AD7BA3"/>
    <w:rsid w:val="00AE3472"/>
    <w:rsid w:val="00AE3A77"/>
    <w:rsid w:val="00AE6332"/>
    <w:rsid w:val="00AF0A47"/>
    <w:rsid w:val="00AF0C69"/>
    <w:rsid w:val="00AF1F66"/>
    <w:rsid w:val="00AF7796"/>
    <w:rsid w:val="00B21719"/>
    <w:rsid w:val="00B24290"/>
    <w:rsid w:val="00B24C11"/>
    <w:rsid w:val="00B41CB2"/>
    <w:rsid w:val="00B4395F"/>
    <w:rsid w:val="00B4453B"/>
    <w:rsid w:val="00B45177"/>
    <w:rsid w:val="00B633F3"/>
    <w:rsid w:val="00B656CA"/>
    <w:rsid w:val="00B664FF"/>
    <w:rsid w:val="00B70CC7"/>
    <w:rsid w:val="00B7293E"/>
    <w:rsid w:val="00B741BC"/>
    <w:rsid w:val="00B74B7A"/>
    <w:rsid w:val="00B75EE5"/>
    <w:rsid w:val="00B86FCD"/>
    <w:rsid w:val="00B87AEB"/>
    <w:rsid w:val="00B90FFC"/>
    <w:rsid w:val="00B92B97"/>
    <w:rsid w:val="00B93730"/>
    <w:rsid w:val="00B93DD5"/>
    <w:rsid w:val="00B94BCA"/>
    <w:rsid w:val="00B97A6C"/>
    <w:rsid w:val="00BA43AF"/>
    <w:rsid w:val="00BB1DC3"/>
    <w:rsid w:val="00BB39E9"/>
    <w:rsid w:val="00BC00BE"/>
    <w:rsid w:val="00BC00E2"/>
    <w:rsid w:val="00BC05DF"/>
    <w:rsid w:val="00BC559E"/>
    <w:rsid w:val="00BC61FF"/>
    <w:rsid w:val="00BD0737"/>
    <w:rsid w:val="00BE36CE"/>
    <w:rsid w:val="00BF0ED7"/>
    <w:rsid w:val="00BF1F47"/>
    <w:rsid w:val="00BF3CAB"/>
    <w:rsid w:val="00C07025"/>
    <w:rsid w:val="00C11259"/>
    <w:rsid w:val="00C114EB"/>
    <w:rsid w:val="00C1319A"/>
    <w:rsid w:val="00C206A8"/>
    <w:rsid w:val="00C24953"/>
    <w:rsid w:val="00C26CC2"/>
    <w:rsid w:val="00C27A12"/>
    <w:rsid w:val="00C32AD7"/>
    <w:rsid w:val="00C357A4"/>
    <w:rsid w:val="00C36D70"/>
    <w:rsid w:val="00C46A93"/>
    <w:rsid w:val="00C50291"/>
    <w:rsid w:val="00C53B6C"/>
    <w:rsid w:val="00C54B72"/>
    <w:rsid w:val="00C56D6D"/>
    <w:rsid w:val="00C56E3A"/>
    <w:rsid w:val="00C57406"/>
    <w:rsid w:val="00C57746"/>
    <w:rsid w:val="00C57818"/>
    <w:rsid w:val="00C62EB2"/>
    <w:rsid w:val="00C66158"/>
    <w:rsid w:val="00C66A40"/>
    <w:rsid w:val="00C71D71"/>
    <w:rsid w:val="00C7213B"/>
    <w:rsid w:val="00C9122C"/>
    <w:rsid w:val="00CA0275"/>
    <w:rsid w:val="00CA0750"/>
    <w:rsid w:val="00CA5BEB"/>
    <w:rsid w:val="00CA783D"/>
    <w:rsid w:val="00CA7E2B"/>
    <w:rsid w:val="00CB32DB"/>
    <w:rsid w:val="00CB3AED"/>
    <w:rsid w:val="00CB4E29"/>
    <w:rsid w:val="00CC19EB"/>
    <w:rsid w:val="00CC3031"/>
    <w:rsid w:val="00CC41A9"/>
    <w:rsid w:val="00CC70D5"/>
    <w:rsid w:val="00CD3770"/>
    <w:rsid w:val="00CD3AEE"/>
    <w:rsid w:val="00CD7DE2"/>
    <w:rsid w:val="00CF0BD3"/>
    <w:rsid w:val="00CF6266"/>
    <w:rsid w:val="00D001E4"/>
    <w:rsid w:val="00D07517"/>
    <w:rsid w:val="00D101A7"/>
    <w:rsid w:val="00D13277"/>
    <w:rsid w:val="00D24D65"/>
    <w:rsid w:val="00D26A45"/>
    <w:rsid w:val="00D34047"/>
    <w:rsid w:val="00D3708E"/>
    <w:rsid w:val="00D37CC2"/>
    <w:rsid w:val="00D421B9"/>
    <w:rsid w:val="00D519E0"/>
    <w:rsid w:val="00D5260D"/>
    <w:rsid w:val="00D53B1A"/>
    <w:rsid w:val="00D54773"/>
    <w:rsid w:val="00D54846"/>
    <w:rsid w:val="00D5783C"/>
    <w:rsid w:val="00D606A9"/>
    <w:rsid w:val="00D65E21"/>
    <w:rsid w:val="00D7616C"/>
    <w:rsid w:val="00D81126"/>
    <w:rsid w:val="00D83712"/>
    <w:rsid w:val="00D85EE9"/>
    <w:rsid w:val="00D87A2F"/>
    <w:rsid w:val="00D93A59"/>
    <w:rsid w:val="00D94EFB"/>
    <w:rsid w:val="00DA1D94"/>
    <w:rsid w:val="00DB5E47"/>
    <w:rsid w:val="00DB75C1"/>
    <w:rsid w:val="00DC0FE1"/>
    <w:rsid w:val="00DC48DE"/>
    <w:rsid w:val="00DD17B1"/>
    <w:rsid w:val="00DD3E2E"/>
    <w:rsid w:val="00DD64B9"/>
    <w:rsid w:val="00DE0F63"/>
    <w:rsid w:val="00DE3C3A"/>
    <w:rsid w:val="00DE57BC"/>
    <w:rsid w:val="00DF017C"/>
    <w:rsid w:val="00DF5155"/>
    <w:rsid w:val="00DF633E"/>
    <w:rsid w:val="00E048B0"/>
    <w:rsid w:val="00E114F0"/>
    <w:rsid w:val="00E11D2B"/>
    <w:rsid w:val="00E14EEA"/>
    <w:rsid w:val="00E15908"/>
    <w:rsid w:val="00E17EC0"/>
    <w:rsid w:val="00E218FE"/>
    <w:rsid w:val="00E26115"/>
    <w:rsid w:val="00E27C0C"/>
    <w:rsid w:val="00E27ED8"/>
    <w:rsid w:val="00E3003E"/>
    <w:rsid w:val="00E3500C"/>
    <w:rsid w:val="00E35EFA"/>
    <w:rsid w:val="00E455A2"/>
    <w:rsid w:val="00E475E5"/>
    <w:rsid w:val="00E479B5"/>
    <w:rsid w:val="00E47D9D"/>
    <w:rsid w:val="00E50BEE"/>
    <w:rsid w:val="00E602DB"/>
    <w:rsid w:val="00E609F1"/>
    <w:rsid w:val="00E73150"/>
    <w:rsid w:val="00E73EBD"/>
    <w:rsid w:val="00E82B57"/>
    <w:rsid w:val="00E83AB7"/>
    <w:rsid w:val="00E84E1E"/>
    <w:rsid w:val="00E913DA"/>
    <w:rsid w:val="00E95255"/>
    <w:rsid w:val="00E967E8"/>
    <w:rsid w:val="00EA0866"/>
    <w:rsid w:val="00EA2D72"/>
    <w:rsid w:val="00EA60C1"/>
    <w:rsid w:val="00EB0108"/>
    <w:rsid w:val="00EB170D"/>
    <w:rsid w:val="00EB4211"/>
    <w:rsid w:val="00EB6FA1"/>
    <w:rsid w:val="00EC224A"/>
    <w:rsid w:val="00EC3281"/>
    <w:rsid w:val="00EC649D"/>
    <w:rsid w:val="00ED2F0A"/>
    <w:rsid w:val="00ED6A8E"/>
    <w:rsid w:val="00EE3884"/>
    <w:rsid w:val="00EE4459"/>
    <w:rsid w:val="00EE7BC9"/>
    <w:rsid w:val="00EF5C20"/>
    <w:rsid w:val="00EF6E1D"/>
    <w:rsid w:val="00F03D8B"/>
    <w:rsid w:val="00F0467B"/>
    <w:rsid w:val="00F05170"/>
    <w:rsid w:val="00F20B07"/>
    <w:rsid w:val="00F21FBE"/>
    <w:rsid w:val="00F25005"/>
    <w:rsid w:val="00F25A23"/>
    <w:rsid w:val="00F301FB"/>
    <w:rsid w:val="00F34EE9"/>
    <w:rsid w:val="00F56285"/>
    <w:rsid w:val="00F60242"/>
    <w:rsid w:val="00F7176D"/>
    <w:rsid w:val="00F72FB4"/>
    <w:rsid w:val="00F745C0"/>
    <w:rsid w:val="00F81A22"/>
    <w:rsid w:val="00F84DF7"/>
    <w:rsid w:val="00F92539"/>
    <w:rsid w:val="00F93DB3"/>
    <w:rsid w:val="00F975FC"/>
    <w:rsid w:val="00FA4900"/>
    <w:rsid w:val="00FA5360"/>
    <w:rsid w:val="00FB0767"/>
    <w:rsid w:val="00FB2042"/>
    <w:rsid w:val="00FB3077"/>
    <w:rsid w:val="00FC1275"/>
    <w:rsid w:val="00FC6ED4"/>
    <w:rsid w:val="00FC7EF1"/>
    <w:rsid w:val="00FC7EF4"/>
    <w:rsid w:val="00FD6ABA"/>
    <w:rsid w:val="00FE0352"/>
    <w:rsid w:val="00FE2F7B"/>
    <w:rsid w:val="00FF2D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93C62"/>
  <w15:chartTrackingRefBased/>
  <w15:docId w15:val="{B778E4F4-9D79-4FD5-B58E-C6CD4D74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00C"/>
    <w:pPr>
      <w:spacing w:after="0" w:line="240" w:lineRule="auto"/>
    </w:pPr>
    <w:rPr>
      <w:rFonts w:ascii="Times New Roman" w:eastAsia="Times New Roman" w:hAnsi="Times New Roman" w:cs="Times New Roman"/>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tTitleWCCM">
    <w:name w:val="1st Title WCCM"/>
    <w:basedOn w:val="Normal"/>
    <w:rsid w:val="0092008E"/>
    <w:pPr>
      <w:keepNext/>
      <w:keepLines/>
      <w:widowControl w:val="0"/>
      <w:tabs>
        <w:tab w:val="left" w:pos="360"/>
      </w:tabs>
      <w:autoSpaceDE w:val="0"/>
      <w:autoSpaceDN w:val="0"/>
      <w:spacing w:before="240" w:after="120"/>
    </w:pPr>
    <w:rPr>
      <w:b/>
      <w:bCs/>
      <w:caps/>
      <w:sz w:val="20"/>
      <w:lang w:val="en-US" w:eastAsia="es-ES"/>
    </w:rPr>
  </w:style>
  <w:style w:type="paragraph" w:styleId="Header">
    <w:name w:val="header"/>
    <w:basedOn w:val="Normal"/>
    <w:link w:val="HeaderChar"/>
    <w:uiPriority w:val="99"/>
    <w:unhideWhenUsed/>
    <w:rsid w:val="0092008E"/>
    <w:pPr>
      <w:tabs>
        <w:tab w:val="center" w:pos="4513"/>
        <w:tab w:val="right" w:pos="9026"/>
      </w:tabs>
    </w:pPr>
  </w:style>
  <w:style w:type="character" w:customStyle="1" w:styleId="HeaderChar">
    <w:name w:val="Header Char"/>
    <w:basedOn w:val="DefaultParagraphFont"/>
    <w:link w:val="Header"/>
    <w:uiPriority w:val="99"/>
    <w:rsid w:val="0092008E"/>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92008E"/>
    <w:pPr>
      <w:tabs>
        <w:tab w:val="center" w:pos="4513"/>
        <w:tab w:val="right" w:pos="9026"/>
      </w:tabs>
    </w:pPr>
  </w:style>
  <w:style w:type="character" w:customStyle="1" w:styleId="FooterChar">
    <w:name w:val="Footer Char"/>
    <w:basedOn w:val="DefaultParagraphFont"/>
    <w:link w:val="Footer"/>
    <w:uiPriority w:val="99"/>
    <w:rsid w:val="0092008E"/>
    <w:rPr>
      <w:rFonts w:ascii="Times New Roman" w:eastAsia="Times New Roman" w:hAnsi="Times New Roman" w:cs="Times New Roman"/>
      <w:sz w:val="24"/>
      <w:szCs w:val="24"/>
      <w:lang w:eastAsia="fr-FR"/>
    </w:rPr>
  </w:style>
  <w:style w:type="paragraph" w:customStyle="1" w:styleId="NormalWCCM">
    <w:name w:val="Normal WCCM"/>
    <w:rsid w:val="0092008E"/>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paragraph" w:styleId="ListParagraph">
    <w:name w:val="List Paragraph"/>
    <w:basedOn w:val="Normal"/>
    <w:uiPriority w:val="34"/>
    <w:qFormat/>
    <w:rsid w:val="004D6E0E"/>
    <w:pPr>
      <w:spacing w:before="120" w:after="120" w:line="480" w:lineRule="auto"/>
      <w:ind w:left="720"/>
      <w:contextualSpacing/>
    </w:pPr>
    <w:rPr>
      <w:rFonts w:asciiTheme="minorHAnsi" w:eastAsiaTheme="minorHAnsi" w:hAnsiTheme="minorHAnsi" w:cstheme="minorBidi"/>
      <w:szCs w:val="22"/>
      <w:lang w:eastAsia="en-US"/>
    </w:rPr>
  </w:style>
  <w:style w:type="table" w:styleId="ListTable6Colorful">
    <w:name w:val="List Table 6 Colorful"/>
    <w:basedOn w:val="TableNormal"/>
    <w:uiPriority w:val="51"/>
    <w:rsid w:val="008F6AA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
    <w:name w:val="Body Text"/>
    <w:basedOn w:val="Normal"/>
    <w:link w:val="BodyTextChar"/>
    <w:rsid w:val="00CA7E2B"/>
    <w:pPr>
      <w:jc w:val="both"/>
    </w:pPr>
    <w:rPr>
      <w:lang w:eastAsia="x-none"/>
    </w:rPr>
  </w:style>
  <w:style w:type="character" w:customStyle="1" w:styleId="BodyTextChar">
    <w:name w:val="Body Text Char"/>
    <w:basedOn w:val="DefaultParagraphFont"/>
    <w:link w:val="BodyText"/>
    <w:rsid w:val="00CA7E2B"/>
    <w:rPr>
      <w:rFonts w:ascii="Times New Roman" w:eastAsia="Times New Roman" w:hAnsi="Times New Roman" w:cs="Times New Roman"/>
      <w:sz w:val="24"/>
      <w:szCs w:val="24"/>
      <w:lang w:eastAsia="x-none"/>
    </w:rPr>
  </w:style>
  <w:style w:type="paragraph" w:styleId="Caption">
    <w:name w:val="caption"/>
    <w:basedOn w:val="Normal"/>
    <w:next w:val="Normal"/>
    <w:uiPriority w:val="35"/>
    <w:unhideWhenUsed/>
    <w:qFormat/>
    <w:rsid w:val="001D1FD5"/>
    <w:pPr>
      <w:spacing w:after="200"/>
    </w:pPr>
    <w:rPr>
      <w:i/>
      <w:iCs/>
      <w:color w:val="44546A" w:themeColor="text2"/>
      <w:sz w:val="18"/>
      <w:szCs w:val="18"/>
    </w:rPr>
  </w:style>
  <w:style w:type="paragraph" w:styleId="NormalWeb">
    <w:name w:val="Normal (Web)"/>
    <w:basedOn w:val="Normal"/>
    <w:uiPriority w:val="99"/>
    <w:semiHidden/>
    <w:unhideWhenUsed/>
    <w:rsid w:val="00123A10"/>
    <w:pPr>
      <w:spacing w:before="100" w:beforeAutospacing="1" w:after="100" w:afterAutospacing="1"/>
    </w:pPr>
    <w:rPr>
      <w:rFonts w:eastAsiaTheme="minorEastAsia"/>
      <w:lang w:eastAsia="en-GB"/>
    </w:rPr>
  </w:style>
  <w:style w:type="table" w:styleId="GridTable1Light">
    <w:name w:val="Grid Table 1 Light"/>
    <w:basedOn w:val="TableNormal"/>
    <w:uiPriority w:val="46"/>
    <w:rsid w:val="00C070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991A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A37"/>
    <w:rPr>
      <w:rFonts w:ascii="Segoe UI" w:eastAsia="Times New Roman" w:hAnsi="Segoe UI" w:cs="Segoe UI"/>
      <w:sz w:val="18"/>
      <w:szCs w:val="18"/>
      <w:lang w:eastAsia="fr-FR"/>
    </w:rPr>
  </w:style>
  <w:style w:type="character" w:styleId="CommentReference">
    <w:name w:val="annotation reference"/>
    <w:basedOn w:val="DefaultParagraphFont"/>
    <w:uiPriority w:val="99"/>
    <w:semiHidden/>
    <w:unhideWhenUsed/>
    <w:rsid w:val="008C1956"/>
    <w:rPr>
      <w:sz w:val="16"/>
      <w:szCs w:val="16"/>
    </w:rPr>
  </w:style>
  <w:style w:type="paragraph" w:styleId="CommentText">
    <w:name w:val="annotation text"/>
    <w:basedOn w:val="Normal"/>
    <w:link w:val="CommentTextChar"/>
    <w:uiPriority w:val="99"/>
    <w:semiHidden/>
    <w:unhideWhenUsed/>
    <w:rsid w:val="008C1956"/>
    <w:rPr>
      <w:sz w:val="20"/>
      <w:szCs w:val="20"/>
    </w:rPr>
  </w:style>
  <w:style w:type="character" w:customStyle="1" w:styleId="CommentTextChar">
    <w:name w:val="Comment Text Char"/>
    <w:basedOn w:val="DefaultParagraphFont"/>
    <w:link w:val="CommentText"/>
    <w:uiPriority w:val="99"/>
    <w:semiHidden/>
    <w:rsid w:val="008C1956"/>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8C1956"/>
    <w:rPr>
      <w:b/>
      <w:bCs/>
    </w:rPr>
  </w:style>
  <w:style w:type="character" w:customStyle="1" w:styleId="CommentSubjectChar">
    <w:name w:val="Comment Subject Char"/>
    <w:basedOn w:val="CommentTextChar"/>
    <w:link w:val="CommentSubject"/>
    <w:uiPriority w:val="99"/>
    <w:semiHidden/>
    <w:rsid w:val="008C1956"/>
    <w:rPr>
      <w:rFonts w:ascii="Times New Roman" w:eastAsia="Times New Roman" w:hAnsi="Times New Roman" w:cs="Times New Roman"/>
      <w:b/>
      <w:bCs/>
      <w:sz w:val="20"/>
      <w:szCs w:val="20"/>
      <w:lang w:eastAsia="fr-FR"/>
    </w:rPr>
  </w:style>
  <w:style w:type="character" w:styleId="Hyperlink">
    <w:name w:val="Hyperlink"/>
    <w:basedOn w:val="DefaultParagraphFont"/>
    <w:uiPriority w:val="99"/>
    <w:unhideWhenUsed/>
    <w:rsid w:val="00C502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mudaiheshfs@cardiff.ac.uk" TargetMode="External"/><Relationship Id="rId13" Type="http://schemas.openxmlformats.org/officeDocument/2006/relationships/chart" Target="charts/chart2.xml"/><Relationship Id="rId18" Type="http://schemas.openxmlformats.org/officeDocument/2006/relationships/image" Target="media/image5.jpeg"/><Relationship Id="rId26" Type="http://schemas.openxmlformats.org/officeDocument/2006/relationships/image" Target="media/image11.jpeg"/><Relationship Id="rId39" Type="http://schemas.openxmlformats.org/officeDocument/2006/relationships/image" Target="media/image2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4.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atonm@cardiff.ac.uk" TargetMode="External"/><Relationship Id="rId24" Type="http://schemas.openxmlformats.org/officeDocument/2006/relationships/image" Target="media/image9.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chart" Target="charts/chart4.xml"/><Relationship Id="rId28" Type="http://schemas.openxmlformats.org/officeDocument/2006/relationships/image" Target="media/image13.jpeg"/><Relationship Id="rId36" Type="http://schemas.openxmlformats.org/officeDocument/2006/relationships/image" Target="media/image20.jpeg"/><Relationship Id="rId10" Type="http://schemas.openxmlformats.org/officeDocument/2006/relationships/hyperlink" Target="mailto:%20holford@cardiff.ac.uk" TargetMode="External"/><Relationship Id="rId19" Type="http://schemas.openxmlformats.org/officeDocument/2006/relationships/image" Target="media/image6.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mailto:pullinr@cardiff.ac.uk" TargetMode="External"/><Relationship Id="rId14" Type="http://schemas.openxmlformats.org/officeDocument/2006/relationships/image" Target="media/image1.jpeg"/><Relationship Id="rId22" Type="http://schemas.openxmlformats.org/officeDocument/2006/relationships/chart" Target="charts/chart3.xml"/><Relationship Id="rId27" Type="http://schemas.openxmlformats.org/officeDocument/2006/relationships/image" Target="media/image12.jpeg"/><Relationship Id="rId30" Type="http://schemas.openxmlformats.org/officeDocument/2006/relationships/chart" Target="charts/chart5.xml"/><Relationship Id="rId35" Type="http://schemas.openxmlformats.org/officeDocument/2006/relationships/image" Target="media/image19.jpe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hD%20Writing%20Work\Absorption%20EXCEL%20record%20(Work%20Active)\Absorption%20Record%20(CL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hD%20Writing%20Work\Report%203%20(CLC)%20(work%20active)\Compresive%20Strengths%20RESULTS\All%20Compressive%20Strengths%20RESUL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hD%20Writing%20Work\Absorption%20EXCEL%20record%20(Work%20Active)\Absorption%20Record%20(ILS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PhD%20Writing%20Work\Report%201%20(ILSS)(work%20active)\Shoer-beam%20strengths%20RESULTS\All%20Short-beam%20resul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PhD%20Writing%20Work\Absorption%20EXCEL%20record%20(Work%20Active)\Absorption%20Record%20(CA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510226822670179"/>
          <c:y val="9.6111697378033933E-2"/>
          <c:w val="0.58087251881238633"/>
          <c:h val="0.63908914833921626"/>
        </c:manualLayout>
      </c:layout>
      <c:barChart>
        <c:barDir val="col"/>
        <c:grouping val="clustered"/>
        <c:varyColors val="0"/>
        <c:ser>
          <c:idx val="0"/>
          <c:order val="0"/>
          <c:spPr>
            <a:pattFill prst="pct70">
              <a:fgClr>
                <a:schemeClr val="tx1"/>
              </a:fgClr>
              <a:bgClr>
                <a:schemeClr val="bg1"/>
              </a:bgClr>
            </a:pattFill>
            <a:ln>
              <a:solidFill>
                <a:schemeClr val="accent3">
                  <a:lumMod val="75000"/>
                </a:schemeClr>
              </a:solidFill>
            </a:ln>
            <a:effectLst/>
          </c:spPr>
          <c:invertIfNegative val="0"/>
          <c:dPt>
            <c:idx val="0"/>
            <c:invertIfNegative val="0"/>
            <c:bubble3D val="0"/>
            <c:spPr>
              <a:pattFill prst="pct70">
                <a:fgClr>
                  <a:schemeClr val="tx1"/>
                </a:fgClr>
                <a:bgClr>
                  <a:schemeClr val="bg1"/>
                </a:bgClr>
              </a:pattFill>
              <a:ln>
                <a:noFill/>
              </a:ln>
              <a:effectLst/>
            </c:spPr>
          </c:dPt>
          <c:dPt>
            <c:idx val="1"/>
            <c:invertIfNegative val="0"/>
            <c:bubble3D val="0"/>
            <c:spPr>
              <a:pattFill prst="pct70">
                <a:fgClr>
                  <a:schemeClr val="bg1">
                    <a:lumMod val="65000"/>
                  </a:schemeClr>
                </a:fgClr>
                <a:bgClr>
                  <a:schemeClr val="bg1"/>
                </a:bgClr>
              </a:pattFill>
              <a:ln>
                <a:noFill/>
              </a:ln>
              <a:effectLst/>
            </c:spPr>
          </c:dPt>
          <c:dPt>
            <c:idx val="2"/>
            <c:invertIfNegative val="0"/>
            <c:bubble3D val="0"/>
            <c:spPr>
              <a:pattFill prst="pct70">
                <a:fgClr>
                  <a:schemeClr val="bg1">
                    <a:lumMod val="85000"/>
                  </a:schemeClr>
                </a:fgClr>
                <a:bgClr>
                  <a:schemeClr val="bg1"/>
                </a:bgClr>
              </a:patt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'Water Absorption'!$AX$4:$AZ$4</c:f>
              <c:strCache>
                <c:ptCount val="3"/>
                <c:pt idx="0">
                  <c:v>UD</c:v>
                </c:pt>
                <c:pt idx="1">
                  <c:v>Plain</c:v>
                </c:pt>
                <c:pt idx="2">
                  <c:v>Twill</c:v>
                </c:pt>
              </c:strCache>
            </c:strRef>
          </c:cat>
          <c:val>
            <c:numRef>
              <c:f>('Water Absorption'!$AX$44,'Water Absorption'!$AY$44,'Water Absorption'!$AZ$44)</c:f>
              <c:numCache>
                <c:formatCode>0.000</c:formatCode>
                <c:ptCount val="3"/>
                <c:pt idx="0">
                  <c:v>1.3155373658545713</c:v>
                </c:pt>
                <c:pt idx="1">
                  <c:v>1.2170049858907201</c:v>
                </c:pt>
                <c:pt idx="2">
                  <c:v>1.2941736727225377</c:v>
                </c:pt>
              </c:numCache>
            </c:numRef>
          </c:val>
        </c:ser>
        <c:dLbls>
          <c:showLegendKey val="0"/>
          <c:showVal val="0"/>
          <c:showCatName val="0"/>
          <c:showSerName val="0"/>
          <c:showPercent val="0"/>
          <c:showBubbleSize val="0"/>
        </c:dLbls>
        <c:gapWidth val="219"/>
        <c:overlap val="-27"/>
        <c:axId val="312691320"/>
        <c:axId val="312691712"/>
      </c:barChart>
      <c:catAx>
        <c:axId val="312691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sz="1100">
                    <a:solidFill>
                      <a:schemeClr val="tx1"/>
                    </a:solidFill>
                    <a:latin typeface="Times New Roman" panose="02020603050405020304" pitchFamily="18" charset="0"/>
                    <a:cs typeface="Times New Roman" panose="02020603050405020304" pitchFamily="18" charset="0"/>
                  </a:rPr>
                  <a:t>Fibre</a:t>
                </a:r>
                <a:r>
                  <a:rPr lang="en-GB" sz="1100" baseline="0">
                    <a:solidFill>
                      <a:schemeClr val="tx1"/>
                    </a:solidFill>
                    <a:latin typeface="Times New Roman" panose="02020603050405020304" pitchFamily="18" charset="0"/>
                    <a:cs typeface="Times New Roman" panose="02020603050405020304" pitchFamily="18" charset="0"/>
                  </a:rPr>
                  <a:t> Architecture</a:t>
                </a:r>
                <a:endParaRPr lang="en-GB"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2691712"/>
        <c:crosses val="autoZero"/>
        <c:auto val="1"/>
        <c:lblAlgn val="ctr"/>
        <c:lblOffset val="100"/>
        <c:noMultiLvlLbl val="0"/>
      </c:catAx>
      <c:valAx>
        <c:axId val="312691712"/>
        <c:scaling>
          <c:orientation val="minMax"/>
          <c:min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chemeClr val="tx1"/>
                    </a:solidFill>
                    <a:latin typeface="+mn-lt"/>
                    <a:ea typeface="+mn-ea"/>
                    <a:cs typeface="+mn-cs"/>
                  </a:defRPr>
                </a:pPr>
                <a:r>
                  <a:rPr lang="en-GB" sz="1100" b="0" i="0" baseline="0">
                    <a:solidFill>
                      <a:schemeClr val="tx1"/>
                    </a:solidFill>
                    <a:effectLst/>
                    <a:latin typeface="Times New Roman" panose="02020603050405020304" pitchFamily="18" charset="0"/>
                    <a:cs typeface="Times New Roman" panose="02020603050405020304" pitchFamily="18" charset="0"/>
                  </a:rPr>
                  <a:t>Weight Percentage Increase (%)</a:t>
                </a:r>
                <a:endParaRPr lang="en-GB" sz="1100">
                  <a:solidFill>
                    <a:schemeClr val="tx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chemeClr val="tx1"/>
                    </a:solidFill>
                  </a:defRPr>
                </a:pPr>
                <a:endParaRPr lang="en-GB">
                  <a:solidFill>
                    <a:schemeClr val="tx1"/>
                  </a:solidFill>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chemeClr val="tx1"/>
                  </a:solidFill>
                  <a:latin typeface="+mn-lt"/>
                  <a:ea typeface="+mn-ea"/>
                  <a:cs typeface="+mn-cs"/>
                </a:defRPr>
              </a:pPr>
              <a:endParaRPr lang="en-US"/>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2691320"/>
        <c:crosses val="autoZero"/>
        <c:crossBetween val="between"/>
        <c:majorUnit val="0.1"/>
        <c:min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649378408537257"/>
          <c:y val="7.1544715447154475E-2"/>
          <c:w val="0.66767284328979837"/>
          <c:h val="0.5939827521559804"/>
        </c:manualLayout>
      </c:layout>
      <c:barChart>
        <c:barDir val="col"/>
        <c:grouping val="clustered"/>
        <c:varyColors val="0"/>
        <c:ser>
          <c:idx val="0"/>
          <c:order val="0"/>
          <c:spPr>
            <a:pattFill prst="pct70">
              <a:fgClr>
                <a:schemeClr val="tx1"/>
              </a:fgClr>
              <a:bgClr>
                <a:schemeClr val="bg1"/>
              </a:bgClr>
            </a:pattFill>
            <a:ln>
              <a:noFill/>
            </a:ln>
            <a:effectLst/>
          </c:spPr>
          <c:invertIfNegative val="0"/>
          <c:dPt>
            <c:idx val="0"/>
            <c:invertIfNegative val="0"/>
            <c:bubble3D val="0"/>
            <c:spPr>
              <a:pattFill prst="pct70">
                <a:fgClr>
                  <a:schemeClr val="tx1"/>
                </a:fgClr>
                <a:bgClr>
                  <a:schemeClr val="bg1"/>
                </a:bgClr>
              </a:pattFill>
              <a:ln>
                <a:noFill/>
              </a:ln>
              <a:effectLst/>
            </c:spPr>
          </c:dPt>
          <c:dPt>
            <c:idx val="2"/>
            <c:invertIfNegative val="0"/>
            <c:bubble3D val="0"/>
            <c:spPr>
              <a:pattFill prst="pct70">
                <a:fgClr>
                  <a:schemeClr val="bg1">
                    <a:lumMod val="65000"/>
                  </a:schemeClr>
                </a:fgClr>
                <a:bgClr>
                  <a:schemeClr val="bg1"/>
                </a:bgClr>
              </a:pattFill>
              <a:ln>
                <a:noFill/>
              </a:ln>
              <a:effectLst/>
            </c:spPr>
          </c:dPt>
          <c:dPt>
            <c:idx val="3"/>
            <c:invertIfNegative val="0"/>
            <c:bubble3D val="0"/>
            <c:spPr>
              <a:pattFill prst="pct70">
                <a:fgClr>
                  <a:schemeClr val="bg1">
                    <a:lumMod val="65000"/>
                  </a:schemeClr>
                </a:fgClr>
                <a:bgClr>
                  <a:schemeClr val="bg1"/>
                </a:bgClr>
              </a:pattFill>
              <a:ln>
                <a:noFill/>
              </a:ln>
              <a:effectLst/>
            </c:spPr>
          </c:dPt>
          <c:dPt>
            <c:idx val="4"/>
            <c:invertIfNegative val="0"/>
            <c:bubble3D val="0"/>
            <c:spPr>
              <a:pattFill prst="pct70">
                <a:fgClr>
                  <a:schemeClr val="bg1">
                    <a:lumMod val="85000"/>
                  </a:schemeClr>
                </a:fgClr>
                <a:bgClr>
                  <a:schemeClr val="bg1"/>
                </a:bgClr>
              </a:pattFill>
              <a:ln>
                <a:noFill/>
              </a:ln>
              <a:effectLst/>
            </c:spPr>
          </c:dPt>
          <c:dPt>
            <c:idx val="5"/>
            <c:invertIfNegative val="0"/>
            <c:bubble3D val="0"/>
            <c:spPr>
              <a:pattFill prst="pct70">
                <a:fgClr>
                  <a:schemeClr val="bg1">
                    <a:lumMod val="85000"/>
                  </a:schemeClr>
                </a:fgClr>
                <a:bgClr>
                  <a:schemeClr val="bg1"/>
                </a:bgClr>
              </a:pattFill>
              <a:ln>
                <a:noFill/>
              </a:ln>
              <a:effectLst/>
            </c:spPr>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(Sheet1!$D$11,Sheet1!$D$16,Sheet1!$D$21,Sheet1!$D$26,Sheet1!$D$31,Sheet1!$D$36)</c:f>
              <c:strCache>
                <c:ptCount val="6"/>
                <c:pt idx="0">
                  <c:v>Dry UD</c:v>
                </c:pt>
                <c:pt idx="1">
                  <c:v>Wet UD</c:v>
                </c:pt>
                <c:pt idx="2">
                  <c:v>Dry Plain</c:v>
                </c:pt>
                <c:pt idx="3">
                  <c:v>Wet Plain</c:v>
                </c:pt>
                <c:pt idx="4">
                  <c:v>Dry Twill</c:v>
                </c:pt>
                <c:pt idx="5">
                  <c:v>Wet Twill</c:v>
                </c:pt>
              </c:strCache>
            </c:strRef>
          </c:cat>
          <c:val>
            <c:numRef>
              <c:f>(Sheet1!$D$12,Sheet1!$D$17,Sheet1!$D$22,Sheet1!$D$27,Sheet1!$D$32,Sheet1!$D$37)</c:f>
              <c:numCache>
                <c:formatCode>0.0</c:formatCode>
                <c:ptCount val="6"/>
                <c:pt idx="0">
                  <c:v>648.16090000000008</c:v>
                </c:pt>
                <c:pt idx="1">
                  <c:v>553.94376</c:v>
                </c:pt>
                <c:pt idx="2">
                  <c:v>603.99199999999996</c:v>
                </c:pt>
                <c:pt idx="3">
                  <c:v>595.94130999999993</c:v>
                </c:pt>
                <c:pt idx="4" formatCode="#,##0.0">
                  <c:v>635.52780000000007</c:v>
                </c:pt>
                <c:pt idx="5" formatCode="#,##0.0">
                  <c:v>587.70007999999996</c:v>
                </c:pt>
              </c:numCache>
            </c:numRef>
          </c:val>
        </c:ser>
        <c:dLbls>
          <c:dLblPos val="outEnd"/>
          <c:showLegendKey val="0"/>
          <c:showVal val="1"/>
          <c:showCatName val="0"/>
          <c:showSerName val="0"/>
          <c:showPercent val="0"/>
          <c:showBubbleSize val="0"/>
        </c:dLbls>
        <c:gapWidth val="219"/>
        <c:overlap val="-27"/>
        <c:axId val="312692496"/>
        <c:axId val="463469248"/>
      </c:barChart>
      <c:catAx>
        <c:axId val="31269249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100" b="0" i="0" baseline="0">
                    <a:solidFill>
                      <a:schemeClr val="tx1"/>
                    </a:solidFill>
                    <a:effectLst/>
                    <a:latin typeface="Times New Roman" panose="02020603050405020304" pitchFamily="18" charset="0"/>
                    <a:cs typeface="Times New Roman" panose="02020603050405020304" pitchFamily="18" charset="0"/>
                  </a:rPr>
                  <a:t>Specimen ID</a:t>
                </a:r>
                <a:endParaRPr lang="en-GB" sz="11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3469248"/>
        <c:crosses val="autoZero"/>
        <c:auto val="1"/>
        <c:lblAlgn val="ctr"/>
        <c:lblOffset val="100"/>
        <c:noMultiLvlLbl val="0"/>
      </c:catAx>
      <c:valAx>
        <c:axId val="46346924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100" b="0" i="0" baseline="0">
                    <a:solidFill>
                      <a:schemeClr val="tx1"/>
                    </a:solidFill>
                    <a:effectLst/>
                    <a:latin typeface="Times New Roman" panose="02020603050405020304" pitchFamily="18" charset="0"/>
                    <a:cs typeface="Times New Roman" panose="02020603050405020304" pitchFamily="18" charset="0"/>
                  </a:rPr>
                  <a:t>Compressive Strength (MPa)</a:t>
                </a:r>
                <a:endParaRPr lang="en-GB" sz="1100">
                  <a:solidFill>
                    <a:schemeClr val="tx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100">
                    <a:solidFill>
                      <a:schemeClr val="tx1"/>
                    </a:solidFill>
                    <a:latin typeface="Times New Roman" panose="02020603050405020304" pitchFamily="18" charset="0"/>
                    <a:cs typeface="Times New Roman" panose="02020603050405020304" pitchFamily="18" charset="0"/>
                  </a:defRPr>
                </a:pPr>
                <a:endParaRPr lang="en-GB"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3972003499562553E-3"/>
              <c:y val="5.544445634345814E-2"/>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26924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76395829778238"/>
          <c:y val="6.2947067238912732E-2"/>
          <c:w val="0.62315334422206514"/>
          <c:h val="0.6591129369698354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pct70">
                <a:fgClr>
                  <a:sysClr val="windowText" lastClr="000000"/>
                </a:fgClr>
                <a:bgClr>
                  <a:schemeClr val="bg1"/>
                </a:bgClr>
              </a:pattFill>
              <a:ln>
                <a:noFill/>
              </a:ln>
              <a:effectLst/>
            </c:spPr>
          </c:dPt>
          <c:dPt>
            <c:idx val="1"/>
            <c:invertIfNegative val="0"/>
            <c:bubble3D val="0"/>
            <c:spPr>
              <a:pattFill prst="pct70">
                <a:fgClr>
                  <a:schemeClr val="bg1">
                    <a:lumMod val="65000"/>
                  </a:schemeClr>
                </a:fgClr>
                <a:bgClr>
                  <a:schemeClr val="bg1"/>
                </a:bgClr>
              </a:pattFill>
              <a:ln>
                <a:noFill/>
              </a:ln>
              <a:effectLst/>
            </c:spPr>
          </c:dPt>
          <c:dPt>
            <c:idx val="2"/>
            <c:invertIfNegative val="0"/>
            <c:bubble3D val="0"/>
            <c:spPr>
              <a:pattFill prst="pct70">
                <a:fgClr>
                  <a:schemeClr val="bg1">
                    <a:lumMod val="85000"/>
                  </a:schemeClr>
                </a:fgClr>
                <a:bgClr>
                  <a:schemeClr val="bg1"/>
                </a:bgClr>
              </a:pattFill>
              <a:ln>
                <a:noFill/>
              </a:ln>
              <a:effectLst/>
            </c:spPr>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'Water Absorption'!$AX$4:$AZ$4</c:f>
              <c:strCache>
                <c:ptCount val="3"/>
                <c:pt idx="0">
                  <c:v>UD</c:v>
                </c:pt>
                <c:pt idx="1">
                  <c:v>Plain</c:v>
                </c:pt>
                <c:pt idx="2">
                  <c:v>Twill</c:v>
                </c:pt>
              </c:strCache>
            </c:strRef>
          </c:cat>
          <c:val>
            <c:numRef>
              <c:f>'Water Absorption'!$AX$44:$AZ$44</c:f>
              <c:numCache>
                <c:formatCode>0.000</c:formatCode>
                <c:ptCount val="3"/>
                <c:pt idx="0">
                  <c:v>0.99845752887249117</c:v>
                </c:pt>
                <c:pt idx="1">
                  <c:v>0.93765446469959923</c:v>
                </c:pt>
                <c:pt idx="2">
                  <c:v>0.98908201868343093</c:v>
                </c:pt>
              </c:numCache>
            </c:numRef>
          </c:val>
        </c:ser>
        <c:dLbls>
          <c:showLegendKey val="0"/>
          <c:showVal val="0"/>
          <c:showCatName val="0"/>
          <c:showSerName val="0"/>
          <c:showPercent val="0"/>
          <c:showBubbleSize val="0"/>
        </c:dLbls>
        <c:gapWidth val="219"/>
        <c:overlap val="-27"/>
        <c:axId val="463470032"/>
        <c:axId val="463470424"/>
      </c:barChart>
      <c:catAx>
        <c:axId val="463470032"/>
        <c:scaling>
          <c:orientation val="minMax"/>
        </c:scaling>
        <c:delete val="0"/>
        <c:axPos val="b"/>
        <c:title>
          <c:tx>
            <c:rich>
              <a:bodyPr rot="0" spcFirstLastPara="1" vertOverflow="ellipsis" vert="horz" wrap="square" anchor="ctr" anchorCtr="1"/>
              <a:lstStyle/>
              <a:p>
                <a:pPr algn="ctr" rtl="0">
                  <a:defRPr lang="en-GB" sz="1050" b="0" i="0" u="none" strike="noStrike" kern="1200" baseline="0">
                    <a:solidFill>
                      <a:schemeClr val="tx1"/>
                    </a:solidFill>
                    <a:latin typeface="+mn-lt"/>
                    <a:ea typeface="+mn-ea"/>
                    <a:cs typeface="+mn-cs"/>
                  </a:defRPr>
                </a:pPr>
                <a:r>
                  <a:rPr lang="en-GB" sz="1100" b="0" i="0" u="none" strike="noStrike" kern="1200" baseline="0">
                    <a:solidFill>
                      <a:schemeClr val="tx1"/>
                    </a:solidFill>
                    <a:latin typeface="Times New Roman" panose="02020603050405020304" pitchFamily="18" charset="0"/>
                    <a:ea typeface="+mn-ea"/>
                    <a:cs typeface="Times New Roman" panose="02020603050405020304" pitchFamily="18" charset="0"/>
                  </a:rPr>
                  <a:t>Fibre Architecture</a:t>
                </a:r>
              </a:p>
            </c:rich>
          </c:tx>
          <c:overlay val="0"/>
          <c:spPr>
            <a:noFill/>
            <a:ln>
              <a:noFill/>
            </a:ln>
            <a:effectLst/>
          </c:spPr>
          <c:txPr>
            <a:bodyPr rot="0" spcFirstLastPara="1" vertOverflow="ellipsis" vert="horz" wrap="square" anchor="ctr" anchorCtr="1"/>
            <a:lstStyle/>
            <a:p>
              <a:pPr algn="ctr" rtl="0">
                <a:defRPr lang="en-GB" sz="105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3470424"/>
        <c:crosses val="autoZero"/>
        <c:auto val="1"/>
        <c:lblAlgn val="ctr"/>
        <c:lblOffset val="100"/>
        <c:noMultiLvlLbl val="0"/>
      </c:catAx>
      <c:valAx>
        <c:axId val="463470424"/>
        <c:scaling>
          <c:orientation val="minMax"/>
          <c:max val="1.0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100" b="0" i="0" baseline="0">
                    <a:solidFill>
                      <a:schemeClr val="tx1"/>
                    </a:solidFill>
                    <a:effectLst/>
                    <a:latin typeface="Times New Roman" panose="02020603050405020304" pitchFamily="18" charset="0"/>
                    <a:cs typeface="Times New Roman" panose="02020603050405020304" pitchFamily="18" charset="0"/>
                  </a:rPr>
                  <a:t>Weight Percentage Increase (%)</a:t>
                </a:r>
                <a:endParaRPr lang="en-GB" sz="11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in"/>
        <c:minorTickMark val="in"/>
        <c:tickLblPos val="nextTo"/>
        <c:spPr>
          <a:noFill/>
          <a:ln>
            <a:solidFill>
              <a:schemeClr val="accent3">
                <a:lumMod val="7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3470032"/>
        <c:crosses val="autoZero"/>
        <c:crossBetween val="between"/>
        <c:majorUnit val="0.1"/>
        <c:min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852113404934591"/>
          <c:y val="8.477842003853564E-2"/>
          <c:w val="0.60985422322715221"/>
          <c:h val="0.5498211278503483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pct70">
                <a:fgClr>
                  <a:schemeClr val="tx1"/>
                </a:fgClr>
                <a:bgClr>
                  <a:schemeClr val="bg1"/>
                </a:bgClr>
              </a:pattFill>
              <a:ln>
                <a:noFill/>
              </a:ln>
              <a:effectLst/>
            </c:spPr>
          </c:dPt>
          <c:dPt>
            <c:idx val="1"/>
            <c:invertIfNegative val="0"/>
            <c:bubble3D val="0"/>
            <c:spPr>
              <a:pattFill prst="pct70">
                <a:fgClr>
                  <a:schemeClr val="tx1"/>
                </a:fgClr>
                <a:bgClr>
                  <a:schemeClr val="bg1"/>
                </a:bgClr>
              </a:pattFill>
              <a:ln>
                <a:noFill/>
              </a:ln>
              <a:effectLst/>
            </c:spPr>
          </c:dPt>
          <c:dPt>
            <c:idx val="2"/>
            <c:invertIfNegative val="0"/>
            <c:bubble3D val="0"/>
            <c:spPr>
              <a:pattFill prst="pct70">
                <a:fgClr>
                  <a:schemeClr val="bg1">
                    <a:lumMod val="65000"/>
                  </a:schemeClr>
                </a:fgClr>
                <a:bgClr>
                  <a:schemeClr val="bg1"/>
                </a:bgClr>
              </a:pattFill>
              <a:ln>
                <a:noFill/>
              </a:ln>
              <a:effectLst/>
            </c:spPr>
          </c:dPt>
          <c:dPt>
            <c:idx val="3"/>
            <c:invertIfNegative val="0"/>
            <c:bubble3D val="0"/>
            <c:spPr>
              <a:pattFill prst="pct70">
                <a:fgClr>
                  <a:schemeClr val="bg1">
                    <a:lumMod val="65000"/>
                  </a:schemeClr>
                </a:fgClr>
                <a:bgClr>
                  <a:schemeClr val="bg1"/>
                </a:bgClr>
              </a:pattFill>
              <a:ln>
                <a:noFill/>
              </a:ln>
              <a:effectLst/>
            </c:spPr>
          </c:dPt>
          <c:dPt>
            <c:idx val="4"/>
            <c:invertIfNegative val="0"/>
            <c:bubble3D val="0"/>
            <c:spPr>
              <a:pattFill prst="pct70">
                <a:fgClr>
                  <a:schemeClr val="bg1">
                    <a:lumMod val="85000"/>
                  </a:schemeClr>
                </a:fgClr>
                <a:bgClr>
                  <a:schemeClr val="bg1"/>
                </a:bgClr>
              </a:pattFill>
              <a:ln>
                <a:noFill/>
              </a:ln>
              <a:effectLst/>
            </c:spPr>
          </c:dPt>
          <c:dPt>
            <c:idx val="5"/>
            <c:invertIfNegative val="0"/>
            <c:bubble3D val="0"/>
            <c:spPr>
              <a:pattFill prst="pct70">
                <a:fgClr>
                  <a:schemeClr val="bg1">
                    <a:lumMod val="85000"/>
                  </a:schemeClr>
                </a:fgClr>
                <a:bgClr>
                  <a:schemeClr val="bg1"/>
                </a:bgClr>
              </a:pattFill>
              <a:ln>
                <a:noFill/>
              </a:ln>
              <a:effectLst/>
            </c:spPr>
          </c:dPt>
          <c:dLbls>
            <c:dLbl>
              <c:idx val="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dLbl>
            <c:dLbl>
              <c:idx val="5"/>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(Sheet1!$D$106,Sheet1!$D$111,Sheet1!$D$116,Sheet1!$D$121,Sheet1!$D$126,Sheet1!$D$131)</c:f>
              <c:strCache>
                <c:ptCount val="6"/>
                <c:pt idx="0">
                  <c:v>Dry UD</c:v>
                </c:pt>
                <c:pt idx="1">
                  <c:v>Wet UD</c:v>
                </c:pt>
                <c:pt idx="2">
                  <c:v>Dry Plain</c:v>
                </c:pt>
                <c:pt idx="3">
                  <c:v>Wet Plain</c:v>
                </c:pt>
                <c:pt idx="4">
                  <c:v>Dry Twill</c:v>
                </c:pt>
                <c:pt idx="5">
                  <c:v>Wet Twill</c:v>
                </c:pt>
              </c:strCache>
            </c:strRef>
          </c:cat>
          <c:val>
            <c:numRef>
              <c:f>(Sheet1!$D$107,Sheet1!$D$112,Sheet1!$D$117,Sheet1!$D$122,Sheet1!$D$127,Sheet1!$D$132)</c:f>
              <c:numCache>
                <c:formatCode>0.0</c:formatCode>
                <c:ptCount val="6"/>
                <c:pt idx="0">
                  <c:v>2275.4254000000001</c:v>
                </c:pt>
                <c:pt idx="1">
                  <c:v>2084.7905999999994</c:v>
                </c:pt>
                <c:pt idx="2">
                  <c:v>2687.5389999999998</c:v>
                </c:pt>
                <c:pt idx="3">
                  <c:v>2506.2539999999999</c:v>
                </c:pt>
                <c:pt idx="4">
                  <c:v>2659.7536</c:v>
                </c:pt>
                <c:pt idx="5">
                  <c:v>2496.0585999999998</c:v>
                </c:pt>
              </c:numCache>
            </c:numRef>
          </c:val>
        </c:ser>
        <c:dLbls>
          <c:showLegendKey val="0"/>
          <c:showVal val="0"/>
          <c:showCatName val="0"/>
          <c:showSerName val="0"/>
          <c:showPercent val="0"/>
          <c:showBubbleSize val="0"/>
        </c:dLbls>
        <c:gapWidth val="219"/>
        <c:overlap val="-27"/>
        <c:axId val="451767840"/>
        <c:axId val="451768232"/>
      </c:barChart>
      <c:catAx>
        <c:axId val="451767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sz="1100" b="0" i="0" baseline="0">
                    <a:solidFill>
                      <a:schemeClr val="tx1"/>
                    </a:solidFill>
                    <a:effectLst/>
                  </a:rPr>
                  <a:t>Specimen ID</a:t>
                </a:r>
                <a:endParaRPr lang="en-GB" sz="1100">
                  <a:solidFill>
                    <a:schemeClr val="tx1"/>
                  </a:solidFill>
                  <a:effectLst/>
                </a:endParaRPr>
              </a:p>
            </c:rich>
          </c:tx>
          <c:layout>
            <c:manualLayout>
              <c:xMode val="edge"/>
              <c:yMode val="edge"/>
              <c:x val="0.49667408028104787"/>
              <c:y val="0.825134781068306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51768232"/>
        <c:crosses val="autoZero"/>
        <c:auto val="1"/>
        <c:lblAlgn val="ctr"/>
        <c:lblOffset val="100"/>
        <c:noMultiLvlLbl val="0"/>
      </c:catAx>
      <c:valAx>
        <c:axId val="4517682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sz="1100" b="0" i="0" u="none" strike="noStrike" baseline="0">
                    <a:effectLst/>
                    <a:latin typeface="Times New Roman" panose="02020603050405020304" pitchFamily="18" charset="0"/>
                    <a:cs typeface="Times New Roman" panose="02020603050405020304" pitchFamily="18" charset="0"/>
                  </a:rPr>
                  <a:t>Average</a:t>
                </a:r>
                <a:r>
                  <a:rPr lang="en-GB" sz="1100" b="0" i="0" u="none" strike="noStrike" baseline="0">
                    <a:effectLst/>
                  </a:rPr>
                  <a:t> </a:t>
                </a:r>
                <a:r>
                  <a:rPr lang="en-GB" sz="1100" b="0" i="0" baseline="0">
                    <a:solidFill>
                      <a:schemeClr val="tx1"/>
                    </a:solidFill>
                    <a:effectLst/>
                    <a:latin typeface="Times New Roman" panose="02020603050405020304" pitchFamily="18" charset="0"/>
                    <a:cs typeface="Times New Roman" panose="02020603050405020304" pitchFamily="18" charset="0"/>
                  </a:rPr>
                  <a:t>Maximum Short-beam strength (MPa)</a:t>
                </a:r>
                <a:endParaRPr lang="en-GB" sz="1100" b="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1.1718010473445162E-2"/>
              <c:y val="7.009549338247612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51767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03749219367546"/>
          <c:y val="9.5099362579677535E-2"/>
          <c:w val="0.73205479930649264"/>
          <c:h val="0.68765460497213127"/>
        </c:manualLayout>
      </c:layout>
      <c:barChart>
        <c:barDir val="col"/>
        <c:grouping val="clustered"/>
        <c:varyColors val="0"/>
        <c:ser>
          <c:idx val="1"/>
          <c:order val="0"/>
          <c:tx>
            <c:v>UD</c:v>
          </c:tx>
          <c:spPr>
            <a:pattFill prst="pct75">
              <a:fgClr>
                <a:schemeClr val="tx1"/>
              </a:fgClr>
              <a:bgClr>
                <a:schemeClr val="bg1"/>
              </a:bgClr>
            </a:patt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Grapghs'!$J$169:$J$171</c:f>
              <c:strCache>
                <c:ptCount val="3"/>
                <c:pt idx="0">
                  <c:v>0J Impact</c:v>
                </c:pt>
                <c:pt idx="1">
                  <c:v>20J Impact</c:v>
                </c:pt>
                <c:pt idx="2">
                  <c:v>70J Impact</c:v>
                </c:pt>
              </c:strCache>
            </c:strRef>
          </c:cat>
          <c:val>
            <c:numRef>
              <c:f>('Water Absorption UD'!$AW$44,'Water Absorption UD'!$AX$44,'Water Absorption UD'!$AY$44)</c:f>
              <c:numCache>
                <c:formatCode>0.000</c:formatCode>
                <c:ptCount val="3"/>
                <c:pt idx="0">
                  <c:v>0.85438673951795274</c:v>
                </c:pt>
                <c:pt idx="1">
                  <c:v>0.8920622099629899</c:v>
                </c:pt>
                <c:pt idx="2">
                  <c:v>0.99647517153459864</c:v>
                </c:pt>
              </c:numCache>
            </c:numRef>
          </c:val>
        </c:ser>
        <c:ser>
          <c:idx val="2"/>
          <c:order val="1"/>
          <c:tx>
            <c:v>Plain</c:v>
          </c:tx>
          <c:spPr>
            <a:pattFill prst="pct60">
              <a:fgClr>
                <a:schemeClr val="bg1">
                  <a:lumMod val="5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Grapghs'!$J$169:$J$171</c:f>
              <c:strCache>
                <c:ptCount val="3"/>
                <c:pt idx="0">
                  <c:v>0J Impact</c:v>
                </c:pt>
                <c:pt idx="1">
                  <c:v>20J Impact</c:v>
                </c:pt>
                <c:pt idx="2">
                  <c:v>70J Impact</c:v>
                </c:pt>
              </c:strCache>
            </c:strRef>
          </c:cat>
          <c:val>
            <c:numRef>
              <c:f>('Water Absorption Plain'!$AW$44,'Water Absorption Plain'!$AX$44,'Water Absorption Plain'!$AY$44)</c:f>
              <c:numCache>
                <c:formatCode>0.000</c:formatCode>
                <c:ptCount val="3"/>
                <c:pt idx="0">
                  <c:v>0.73715369280255327</c:v>
                </c:pt>
                <c:pt idx="1">
                  <c:v>0.76033976050146901</c:v>
                </c:pt>
                <c:pt idx="2">
                  <c:v>1.0952875462237441</c:v>
                </c:pt>
              </c:numCache>
            </c:numRef>
          </c:val>
        </c:ser>
        <c:ser>
          <c:idx val="0"/>
          <c:order val="2"/>
          <c:tx>
            <c:v>Twill</c:v>
          </c:tx>
          <c:spPr>
            <a:pattFill prst="pct60">
              <a:fgClr>
                <a:schemeClr val="bg1">
                  <a:lumMod val="85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Grapghs'!$J$169:$J$171</c:f>
              <c:strCache>
                <c:ptCount val="3"/>
                <c:pt idx="0">
                  <c:v>0J Impact</c:v>
                </c:pt>
                <c:pt idx="1">
                  <c:v>20J Impact</c:v>
                </c:pt>
                <c:pt idx="2">
                  <c:v>70J Impact</c:v>
                </c:pt>
              </c:strCache>
            </c:strRef>
          </c:cat>
          <c:val>
            <c:numRef>
              <c:f>('Water Absorption Twill'!$AW$44,'Water Absorption Twill'!$AX$44,'Water Absorption Twill'!$AY$44)</c:f>
              <c:numCache>
                <c:formatCode>0.000</c:formatCode>
                <c:ptCount val="3"/>
                <c:pt idx="0">
                  <c:v>0.72439743178239968</c:v>
                </c:pt>
                <c:pt idx="1">
                  <c:v>0.75322741449077235</c:v>
                </c:pt>
                <c:pt idx="2">
                  <c:v>1.0105023584609203</c:v>
                </c:pt>
              </c:numCache>
            </c:numRef>
          </c:val>
        </c:ser>
        <c:dLbls>
          <c:dLblPos val="outEnd"/>
          <c:showLegendKey val="0"/>
          <c:showVal val="1"/>
          <c:showCatName val="0"/>
          <c:showSerName val="0"/>
          <c:showPercent val="0"/>
          <c:showBubbleSize val="0"/>
        </c:dLbls>
        <c:gapWidth val="219"/>
        <c:overlap val="-27"/>
        <c:axId val="502651656"/>
        <c:axId val="502652048"/>
      </c:barChart>
      <c:catAx>
        <c:axId val="50265165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100">
                    <a:solidFill>
                      <a:schemeClr val="tx1"/>
                    </a:solidFill>
                    <a:latin typeface="Times New Roman" panose="02020603050405020304" pitchFamily="18" charset="0"/>
                    <a:cs typeface="Times New Roman" panose="02020603050405020304" pitchFamily="18" charset="0"/>
                  </a:rPr>
                  <a:t>Impact</a:t>
                </a:r>
                <a:r>
                  <a:rPr lang="en-GB" sz="1100" baseline="0">
                    <a:solidFill>
                      <a:schemeClr val="tx1"/>
                    </a:solidFill>
                    <a:latin typeface="Times New Roman" panose="02020603050405020304" pitchFamily="18" charset="0"/>
                    <a:cs typeface="Times New Roman" panose="02020603050405020304" pitchFamily="18" charset="0"/>
                  </a:rPr>
                  <a:t> Category</a:t>
                </a:r>
                <a:endParaRPr lang="en-GB"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02652048"/>
        <c:crosses val="autoZero"/>
        <c:auto val="1"/>
        <c:lblAlgn val="ctr"/>
        <c:lblOffset val="100"/>
        <c:noMultiLvlLbl val="0"/>
      </c:catAx>
      <c:valAx>
        <c:axId val="50265204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sz="1100" b="0">
                    <a:solidFill>
                      <a:schemeClr val="tx1"/>
                    </a:solidFill>
                    <a:latin typeface="Times New Roman" panose="02020603050405020304" pitchFamily="18" charset="0"/>
                    <a:cs typeface="Times New Roman" panose="02020603050405020304" pitchFamily="18" charset="0"/>
                  </a:rPr>
                  <a:t>Weight Percentage Increase (%)</a:t>
                </a:r>
              </a:p>
            </c:rich>
          </c:tx>
          <c:layout>
            <c:manualLayout>
              <c:xMode val="edge"/>
              <c:yMode val="edge"/>
              <c:x val="2.5925925925925925E-2"/>
              <c:y val="6.9662261380323054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in"/>
        <c:minorTickMark val="in"/>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02651656"/>
        <c:crosses val="autoZero"/>
        <c:crossBetween val="between"/>
      </c:valAx>
      <c:spPr>
        <a:noFill/>
        <a:ln>
          <a:noFill/>
        </a:ln>
        <a:effectLst/>
      </c:spPr>
    </c:plotArea>
    <c:legend>
      <c:legendPos val="r"/>
      <c:layout>
        <c:manualLayout>
          <c:xMode val="edge"/>
          <c:yMode val="edge"/>
          <c:x val="0.90578257584690436"/>
          <c:y val="0.21246561047338963"/>
          <c:w val="7.6469226704399054E-2"/>
          <c:h val="0.382297694715871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F92AFD7-5D2A-4A22-B597-5F3E2B56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6713</Words>
  <Characters>38267</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44891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insrv</cp:lastModifiedBy>
  <cp:revision>15</cp:revision>
  <cp:lastPrinted>2018-05-21T10:33:00Z</cp:lastPrinted>
  <dcterms:created xsi:type="dcterms:W3CDTF">2018-05-24T16:18:00Z</dcterms:created>
  <dcterms:modified xsi:type="dcterms:W3CDTF">2018-05-24T16:45:00Z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5a0f288f-e73d-336d-a845-97345c6a3ee9</vt:lpwstr>
  </property>
  <property fmtid="{D5CDD505-2E9C-101B-9397-08002B2CF9AE}" pid="4" name="Mendeley Citation Style_1">
    <vt:lpwstr>http://www.zotero.org/styles/composites-part-b</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http://www.zotero.org/styles/composites-part-b</vt:lpwstr>
  </property>
  <property fmtid="{D5CDD505-2E9C-101B-9397-08002B2CF9AE}" pid="16" name="Mendeley Recent Style Name 5_1">
    <vt:lpwstr>Composites Part B</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