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A85" w:rsidRPr="00F34DEA" w:rsidRDefault="00D069B4" w:rsidP="00B35A41">
      <w:pPr>
        <w:jc w:val="center"/>
        <w:rPr>
          <w:b/>
          <w:caps/>
          <w:sz w:val="28"/>
          <w:szCs w:val="28"/>
          <w:lang w:val="en-GB"/>
        </w:rPr>
      </w:pPr>
      <w:r w:rsidRPr="00D069B4">
        <w:rPr>
          <w:b/>
          <w:sz w:val="28"/>
          <w:szCs w:val="28"/>
          <w:lang w:val="en-GB"/>
        </w:rPr>
        <w:t xml:space="preserve">Effect of In-Situ Treatment on the Quality of Thermoplastic Composite </w:t>
      </w:r>
      <w:r w:rsidR="00B35A41">
        <w:rPr>
          <w:b/>
          <w:sz w:val="28"/>
          <w:szCs w:val="28"/>
          <w:lang w:val="en-GB"/>
        </w:rPr>
        <w:t>Tubes</w:t>
      </w:r>
      <w:r>
        <w:rPr>
          <w:b/>
          <w:sz w:val="28"/>
          <w:szCs w:val="28"/>
          <w:lang w:val="en-GB"/>
        </w:rPr>
        <w:t xml:space="preserve"> </w:t>
      </w:r>
      <w:r w:rsidR="001823EF">
        <w:rPr>
          <w:b/>
          <w:sz w:val="28"/>
          <w:szCs w:val="28"/>
          <w:lang w:val="en-GB"/>
        </w:rPr>
        <w:t>M</w:t>
      </w:r>
      <w:r w:rsidRPr="00D069B4">
        <w:rPr>
          <w:b/>
          <w:sz w:val="28"/>
          <w:szCs w:val="28"/>
          <w:lang w:val="en-GB"/>
        </w:rPr>
        <w:t>ade by Automated Fiber Placement (AFP)</w:t>
      </w:r>
    </w:p>
    <w:p w:rsidR="00E10A85" w:rsidRPr="00700298" w:rsidRDefault="00E10A85" w:rsidP="00E10A85">
      <w:pPr>
        <w:rPr>
          <w:szCs w:val="22"/>
          <w:lang w:val="en-GB"/>
        </w:rPr>
      </w:pPr>
    </w:p>
    <w:p w:rsidR="00E10A85" w:rsidRPr="007D050E" w:rsidRDefault="0002069D" w:rsidP="001823EF">
      <w:pPr>
        <w:jc w:val="center"/>
        <w:rPr>
          <w:lang w:val="en-GB"/>
        </w:rPr>
      </w:pPr>
      <w:r w:rsidRPr="007D050E">
        <w:rPr>
          <w:lang w:val="en-GB"/>
        </w:rPr>
        <w:t>S. V. Hoa</w:t>
      </w:r>
      <w:r w:rsidR="00264EEA" w:rsidRPr="007D050E">
        <w:rPr>
          <w:vertAlign w:val="superscript"/>
          <w:lang w:val="en-GB"/>
        </w:rPr>
        <w:t>1</w:t>
      </w:r>
      <w:r w:rsidR="00264EEA" w:rsidRPr="007D050E">
        <w:rPr>
          <w:lang w:val="en-GB"/>
        </w:rPr>
        <w:t xml:space="preserve">, </w:t>
      </w:r>
      <w:r w:rsidRPr="007D050E">
        <w:rPr>
          <w:lang w:val="en-GB"/>
        </w:rPr>
        <w:t>J. F. Simpson</w:t>
      </w:r>
      <w:r w:rsidR="001823EF">
        <w:rPr>
          <w:vertAlign w:val="superscript"/>
          <w:lang w:val="en-GB"/>
        </w:rPr>
        <w:t>2</w:t>
      </w:r>
      <w:r w:rsidR="001823EF">
        <w:rPr>
          <w:lang w:val="en-GB"/>
        </w:rPr>
        <w:t xml:space="preserve">, </w:t>
      </w:r>
      <w:r w:rsidR="00D45E77" w:rsidRPr="00D45E77">
        <w:rPr>
          <w:lang w:val="en-GB"/>
        </w:rPr>
        <w:t>D</w:t>
      </w:r>
      <w:r w:rsidR="00D45E77">
        <w:rPr>
          <w:lang w:val="en-GB"/>
        </w:rPr>
        <w:t>.</w:t>
      </w:r>
      <w:r w:rsidR="00D45E77" w:rsidRPr="00D45E77">
        <w:rPr>
          <w:lang w:val="en-GB"/>
        </w:rPr>
        <w:t xml:space="preserve"> I</w:t>
      </w:r>
      <w:r w:rsidR="00D45E77">
        <w:rPr>
          <w:lang w:val="en-GB"/>
        </w:rPr>
        <w:t>.</w:t>
      </w:r>
      <w:r w:rsidR="00D45E77" w:rsidRPr="00D45E77">
        <w:rPr>
          <w:lang w:val="en-GB"/>
        </w:rPr>
        <w:t xml:space="preserve"> Rosca</w:t>
      </w:r>
      <w:r w:rsidR="00D45E77">
        <w:rPr>
          <w:vertAlign w:val="superscript"/>
          <w:lang w:val="en-GB"/>
        </w:rPr>
        <w:t>3</w:t>
      </w:r>
      <w:r w:rsidR="00D45E77">
        <w:rPr>
          <w:lang w:val="en-GB"/>
        </w:rPr>
        <w:t xml:space="preserve">, </w:t>
      </w:r>
      <w:r w:rsidR="00690338">
        <w:rPr>
          <w:lang w:val="en-GB"/>
        </w:rPr>
        <w:t>D</w:t>
      </w:r>
      <w:r w:rsidR="00D45E77">
        <w:rPr>
          <w:lang w:val="en-GB"/>
        </w:rPr>
        <w:t>.</w:t>
      </w:r>
      <w:r w:rsidR="00D45E77" w:rsidRPr="00D45E77">
        <w:rPr>
          <w:lang w:val="en-GB"/>
        </w:rPr>
        <w:t xml:space="preserve"> M</w:t>
      </w:r>
      <w:r w:rsidR="00D45E77">
        <w:rPr>
          <w:lang w:val="en-GB"/>
        </w:rPr>
        <w:t>.</w:t>
      </w:r>
      <w:r w:rsidR="00D45E77" w:rsidRPr="00D45E77">
        <w:rPr>
          <w:lang w:val="en-GB"/>
        </w:rPr>
        <w:t xml:space="preserve"> </w:t>
      </w:r>
      <w:r w:rsidR="00690338">
        <w:rPr>
          <w:lang w:val="en-GB"/>
        </w:rPr>
        <w:t>Hoang</w:t>
      </w:r>
      <w:r w:rsidR="00D45E77">
        <w:rPr>
          <w:vertAlign w:val="superscript"/>
          <w:lang w:val="en-GB"/>
        </w:rPr>
        <w:t>4</w:t>
      </w:r>
      <w:r w:rsidR="00D45E77">
        <w:rPr>
          <w:lang w:val="en-GB"/>
        </w:rPr>
        <w:t>,</w:t>
      </w:r>
      <w:r w:rsidR="00D45E77" w:rsidRPr="00D45E77">
        <w:rPr>
          <w:lang w:val="en-GB"/>
        </w:rPr>
        <w:t xml:space="preserve"> </w:t>
      </w:r>
      <w:r w:rsidR="001823EF" w:rsidRPr="007D050E">
        <w:rPr>
          <w:lang w:val="en-GB"/>
        </w:rPr>
        <w:t>F. Shadmehri</w:t>
      </w:r>
      <w:r w:rsidR="00D45E77">
        <w:rPr>
          <w:vertAlign w:val="superscript"/>
          <w:lang w:val="en-GB"/>
        </w:rPr>
        <w:t>5</w:t>
      </w:r>
    </w:p>
    <w:p w:rsidR="00D069B4" w:rsidRDefault="00783D9E" w:rsidP="00D069B4">
      <w:pPr>
        <w:jc w:val="center"/>
        <w:rPr>
          <w:sz w:val="16"/>
          <w:szCs w:val="16"/>
          <w:lang w:val="en-GB"/>
        </w:rPr>
      </w:pPr>
      <w:r w:rsidRPr="008A1DAD">
        <w:rPr>
          <w:sz w:val="16"/>
          <w:szCs w:val="16"/>
          <w:lang w:val="en-GB"/>
        </w:rPr>
        <w:t>Concordia Center for Composites (CONCOM)</w:t>
      </w:r>
      <w:r w:rsidR="008A1DAD" w:rsidRPr="008A1DAD">
        <w:rPr>
          <w:sz w:val="16"/>
          <w:szCs w:val="16"/>
          <w:lang w:val="en-GB"/>
        </w:rPr>
        <w:t xml:space="preserve">, </w:t>
      </w:r>
      <w:r w:rsidR="00D069B4" w:rsidRPr="008A1DAD">
        <w:rPr>
          <w:sz w:val="16"/>
          <w:szCs w:val="16"/>
          <w:lang w:val="en-GB"/>
        </w:rPr>
        <w:t>Mechanical, Industrial &amp; Aerospace Engineering, Concordia University, Montreal, Center for Research in Polymers and Composites (CREPEC)</w:t>
      </w:r>
    </w:p>
    <w:p w:rsidR="00DC685E" w:rsidRPr="008A1DAD" w:rsidRDefault="00DC685E" w:rsidP="00D069B4">
      <w:pPr>
        <w:jc w:val="center"/>
        <w:rPr>
          <w:sz w:val="16"/>
          <w:szCs w:val="16"/>
          <w:lang w:val="en-GB"/>
        </w:rPr>
      </w:pPr>
      <w:r>
        <w:rPr>
          <w:sz w:val="16"/>
          <w:szCs w:val="16"/>
          <w:lang w:val="en-GB"/>
        </w:rPr>
        <w:t>Montreal, Quebec, Canada</w:t>
      </w:r>
    </w:p>
    <w:p w:rsidR="00402E87" w:rsidRPr="008A1DAD" w:rsidRDefault="0002069D" w:rsidP="001823EF">
      <w:pPr>
        <w:jc w:val="center"/>
        <w:rPr>
          <w:sz w:val="16"/>
          <w:szCs w:val="16"/>
        </w:rPr>
      </w:pPr>
      <w:r w:rsidRPr="00700298">
        <w:rPr>
          <w:szCs w:val="22"/>
          <w:vertAlign w:val="superscript"/>
          <w:lang w:val="en-GB"/>
        </w:rPr>
        <w:t>1</w:t>
      </w:r>
      <w:hyperlink r:id="rId7" w:history="1">
        <w:r w:rsidRPr="008A1DAD">
          <w:rPr>
            <w:rStyle w:val="Hyperlink"/>
            <w:sz w:val="16"/>
            <w:szCs w:val="16"/>
          </w:rPr>
          <w:t>hoasuon@encs.concordia.ca</w:t>
        </w:r>
      </w:hyperlink>
      <w:r w:rsidRPr="008A1DAD">
        <w:rPr>
          <w:sz w:val="16"/>
          <w:szCs w:val="16"/>
        </w:rPr>
        <w:t xml:space="preserve">, </w:t>
      </w:r>
      <w:r w:rsidR="001823EF" w:rsidRPr="008A1DAD">
        <w:rPr>
          <w:sz w:val="16"/>
          <w:szCs w:val="16"/>
          <w:vertAlign w:val="superscript"/>
          <w:lang w:val="en-GB"/>
        </w:rPr>
        <w:t>2</w:t>
      </w:r>
      <w:hyperlink r:id="rId8" w:history="1">
        <w:r w:rsidRPr="008A1DAD">
          <w:rPr>
            <w:rStyle w:val="Hyperlink"/>
            <w:sz w:val="16"/>
            <w:szCs w:val="16"/>
          </w:rPr>
          <w:t>jeff_fs@hotmail.com</w:t>
        </w:r>
      </w:hyperlink>
      <w:r w:rsidR="001823EF" w:rsidRPr="008A1DAD">
        <w:rPr>
          <w:sz w:val="16"/>
          <w:szCs w:val="16"/>
        </w:rPr>
        <w:t>,</w:t>
      </w:r>
      <w:r w:rsidR="00D45E77" w:rsidRPr="008A1DAD">
        <w:rPr>
          <w:sz w:val="16"/>
          <w:szCs w:val="16"/>
        </w:rPr>
        <w:t xml:space="preserve"> </w:t>
      </w:r>
      <w:r w:rsidR="00D45E77" w:rsidRPr="008A1DAD">
        <w:rPr>
          <w:sz w:val="16"/>
          <w:szCs w:val="16"/>
          <w:vertAlign w:val="superscript"/>
          <w:lang w:val="en-GB"/>
        </w:rPr>
        <w:t>3</w:t>
      </w:r>
      <w:hyperlink r:id="rId9" w:history="1">
        <w:r w:rsidR="00D45E77" w:rsidRPr="008A1DAD">
          <w:rPr>
            <w:rStyle w:val="Hyperlink"/>
            <w:sz w:val="16"/>
            <w:szCs w:val="16"/>
          </w:rPr>
          <w:t>rosca@encs.concordia.ca</w:t>
        </w:r>
      </w:hyperlink>
      <w:r w:rsidR="00D45E77" w:rsidRPr="008A1DAD">
        <w:rPr>
          <w:sz w:val="16"/>
          <w:szCs w:val="16"/>
        </w:rPr>
        <w:t xml:space="preserve">, </w:t>
      </w:r>
      <w:r w:rsidR="00D45E77" w:rsidRPr="008A1DAD">
        <w:rPr>
          <w:sz w:val="16"/>
          <w:szCs w:val="16"/>
          <w:vertAlign w:val="superscript"/>
          <w:lang w:val="en-GB"/>
        </w:rPr>
        <w:t>4</w:t>
      </w:r>
      <w:hyperlink r:id="rId10" w:history="1">
        <w:r w:rsidR="00D45E77" w:rsidRPr="008A1DAD">
          <w:rPr>
            <w:rStyle w:val="Hyperlink"/>
            <w:sz w:val="16"/>
            <w:szCs w:val="16"/>
          </w:rPr>
          <w:t>hoangminhduc.ite@gmail.com</w:t>
        </w:r>
      </w:hyperlink>
      <w:r w:rsidR="00D45E77" w:rsidRPr="008A1DAD">
        <w:rPr>
          <w:sz w:val="16"/>
          <w:szCs w:val="16"/>
        </w:rPr>
        <w:t xml:space="preserve">, </w:t>
      </w:r>
      <w:r w:rsidR="00D45E77" w:rsidRPr="008A1DAD">
        <w:rPr>
          <w:sz w:val="16"/>
          <w:szCs w:val="16"/>
          <w:vertAlign w:val="superscript"/>
          <w:lang w:val="en-GB"/>
        </w:rPr>
        <w:t>5</w:t>
      </w:r>
      <w:hyperlink r:id="rId11" w:history="1">
        <w:r w:rsidR="00D45E77" w:rsidRPr="008A1DAD">
          <w:rPr>
            <w:rStyle w:val="Hyperlink"/>
            <w:sz w:val="16"/>
            <w:szCs w:val="16"/>
          </w:rPr>
          <w:t>farjad.shadmehri@</w:t>
        </w:r>
      </w:hyperlink>
      <w:r w:rsidR="00D45E77" w:rsidRPr="008A1DAD">
        <w:rPr>
          <w:rStyle w:val="Hyperlink"/>
          <w:sz w:val="16"/>
          <w:szCs w:val="16"/>
        </w:rPr>
        <w:t>concordia.ca</w:t>
      </w:r>
      <w:r w:rsidR="00697439" w:rsidRPr="008A1DAD">
        <w:rPr>
          <w:color w:val="000000"/>
          <w:sz w:val="16"/>
          <w:szCs w:val="16"/>
          <w:lang w:val="en-CA" w:eastAsia="ja-JP"/>
        </w:rPr>
        <w:t xml:space="preserve"> </w:t>
      </w:r>
    </w:p>
    <w:p w:rsidR="003053F3" w:rsidRPr="008A1DAD" w:rsidRDefault="003053F3" w:rsidP="00D069B4">
      <w:pPr>
        <w:jc w:val="center"/>
        <w:rPr>
          <w:sz w:val="18"/>
          <w:szCs w:val="18"/>
          <w:lang w:val="en-GB"/>
        </w:rPr>
      </w:pPr>
      <w:r w:rsidRPr="008A1DAD">
        <w:rPr>
          <w:b/>
          <w:sz w:val="18"/>
          <w:szCs w:val="18"/>
          <w:lang w:val="en-GB"/>
        </w:rPr>
        <w:t>Keywords:</w:t>
      </w:r>
      <w:r w:rsidRPr="008A1DAD">
        <w:rPr>
          <w:sz w:val="18"/>
          <w:szCs w:val="18"/>
          <w:lang w:val="en-GB"/>
        </w:rPr>
        <w:t xml:space="preserve"> </w:t>
      </w:r>
      <w:r w:rsidR="00D069B4" w:rsidRPr="008A1DAD">
        <w:rPr>
          <w:sz w:val="18"/>
          <w:szCs w:val="18"/>
          <w:lang w:val="en-GB"/>
        </w:rPr>
        <w:t xml:space="preserve">In-Situ Treatment, Repass, Automated fiber placement (AFP), Thermoplastic composites, Surface </w:t>
      </w:r>
      <w:r w:rsidR="008A1DAD">
        <w:rPr>
          <w:sz w:val="18"/>
          <w:szCs w:val="18"/>
          <w:lang w:val="en-GB"/>
        </w:rPr>
        <w:t>r</w:t>
      </w:r>
      <w:r w:rsidR="00D069B4" w:rsidRPr="008A1DAD">
        <w:rPr>
          <w:sz w:val="18"/>
          <w:szCs w:val="18"/>
          <w:lang w:val="en-GB"/>
        </w:rPr>
        <w:t>oughness</w:t>
      </w:r>
    </w:p>
    <w:p w:rsidR="00DC685E" w:rsidRDefault="00DC685E" w:rsidP="008A1DAD">
      <w:pPr>
        <w:jc w:val="center"/>
        <w:rPr>
          <w:b/>
          <w:caps/>
          <w:lang w:val="en-GB"/>
        </w:rPr>
      </w:pPr>
    </w:p>
    <w:p w:rsidR="00E10A85" w:rsidRPr="007D050E" w:rsidRDefault="00E10A85" w:rsidP="008A1DAD">
      <w:pPr>
        <w:jc w:val="center"/>
        <w:rPr>
          <w:b/>
          <w:caps/>
          <w:lang w:val="en-GB"/>
        </w:rPr>
      </w:pPr>
      <w:r w:rsidRPr="007D050E">
        <w:rPr>
          <w:b/>
          <w:caps/>
          <w:lang w:val="en-GB"/>
        </w:rPr>
        <w:t>Abst</w:t>
      </w:r>
      <w:r w:rsidR="00F96681" w:rsidRPr="007D050E">
        <w:rPr>
          <w:b/>
          <w:caps/>
          <w:lang w:val="en-GB"/>
        </w:rPr>
        <w:t>r</w:t>
      </w:r>
      <w:r w:rsidRPr="007D050E">
        <w:rPr>
          <w:b/>
          <w:caps/>
          <w:lang w:val="en-GB"/>
        </w:rPr>
        <w:t>act</w:t>
      </w:r>
    </w:p>
    <w:p w:rsidR="004F4EF7" w:rsidRDefault="00AD37CA" w:rsidP="009D7B21">
      <w:pPr>
        <w:ind w:firstLine="284"/>
        <w:rPr>
          <w:lang w:val="en-GB"/>
        </w:rPr>
      </w:pPr>
      <w:r w:rsidRPr="00AD37CA">
        <w:rPr>
          <w:lang w:val="en-GB"/>
        </w:rPr>
        <w:t xml:space="preserve">Composite structures used as aerosurfaces in aerodynamic applications </w:t>
      </w:r>
      <w:r w:rsidR="00671729">
        <w:rPr>
          <w:lang w:val="en-GB"/>
        </w:rPr>
        <w:t>should</w:t>
      </w:r>
      <w:r w:rsidRPr="00AD37CA">
        <w:rPr>
          <w:lang w:val="en-GB"/>
        </w:rPr>
        <w:t xml:space="preserve"> have a certain surface finish </w:t>
      </w:r>
      <w:r w:rsidR="00671729">
        <w:rPr>
          <w:lang w:val="en-GB"/>
        </w:rPr>
        <w:t>requirement</w:t>
      </w:r>
      <w:r w:rsidRPr="00AD37CA">
        <w:rPr>
          <w:lang w:val="en-GB"/>
        </w:rPr>
        <w:t xml:space="preserve">. In manufacturing of thermoplastic composites using automated fiber placement (AFP) for aerodynamic applications, it is not only desirable to achieve </w:t>
      </w:r>
      <w:r w:rsidR="00671729">
        <w:rPr>
          <w:lang w:val="en-GB"/>
        </w:rPr>
        <w:t>acceptable</w:t>
      </w:r>
      <w:r w:rsidRPr="00AD37CA">
        <w:rPr>
          <w:lang w:val="en-GB"/>
        </w:rPr>
        <w:t xml:space="preserve"> consolidation by using AFP alone, but also to achieve acceptable surface </w:t>
      </w:r>
      <w:r w:rsidR="00671729">
        <w:rPr>
          <w:lang w:val="en-GB"/>
        </w:rPr>
        <w:t>roughness</w:t>
      </w:r>
      <w:r w:rsidRPr="00AD37CA">
        <w:rPr>
          <w:lang w:val="en-GB"/>
        </w:rPr>
        <w:t xml:space="preserve"> required for aerosurfaces. In this study, an in-situ treatment called “repass” was implemented </w:t>
      </w:r>
      <w:r w:rsidR="00671729">
        <w:rPr>
          <w:lang w:val="en-GB"/>
        </w:rPr>
        <w:t xml:space="preserve">on thermoplastic composite tubes made out of </w:t>
      </w:r>
      <w:r w:rsidR="00671729" w:rsidRPr="00C76C0C">
        <w:rPr>
          <w:szCs w:val="22"/>
          <w:lang w:val="en-GB"/>
        </w:rPr>
        <w:t>carbon fibre/PEEK</w:t>
      </w:r>
      <w:r w:rsidR="00671729" w:rsidRPr="00AD37CA">
        <w:rPr>
          <w:lang w:val="en-GB"/>
        </w:rPr>
        <w:t xml:space="preserve"> </w:t>
      </w:r>
      <w:r w:rsidRPr="00AD37CA">
        <w:rPr>
          <w:lang w:val="en-GB"/>
        </w:rPr>
        <w:t xml:space="preserve">to </w:t>
      </w:r>
      <w:r w:rsidR="00FA2AA5">
        <w:rPr>
          <w:lang w:val="en-GB"/>
        </w:rPr>
        <w:t>improve surface roughness of the samples</w:t>
      </w:r>
      <w:r w:rsidRPr="00AD37CA">
        <w:rPr>
          <w:lang w:val="en-GB"/>
        </w:rPr>
        <w:t xml:space="preserve">. Moreover, the effect of this in-situ treatment on </w:t>
      </w:r>
      <w:r w:rsidR="00FA2AA5">
        <w:rPr>
          <w:lang w:val="en-GB"/>
        </w:rPr>
        <w:t xml:space="preserve">some other </w:t>
      </w:r>
      <w:r w:rsidRPr="00AD37CA">
        <w:rPr>
          <w:lang w:val="en-GB"/>
        </w:rPr>
        <w:t>quality</w:t>
      </w:r>
      <w:r w:rsidR="00FA2AA5">
        <w:rPr>
          <w:lang w:val="en-GB"/>
        </w:rPr>
        <w:t xml:space="preserve"> indicators, namely </w:t>
      </w:r>
      <w:r w:rsidRPr="00AD37CA">
        <w:rPr>
          <w:lang w:val="en-GB"/>
        </w:rPr>
        <w:t>short beam strength (SBS)</w:t>
      </w:r>
      <w:r w:rsidR="00FA2AA5">
        <w:rPr>
          <w:lang w:val="en-GB"/>
        </w:rPr>
        <w:t xml:space="preserve"> and</w:t>
      </w:r>
      <w:r w:rsidRPr="00AD37CA">
        <w:rPr>
          <w:lang w:val="en-GB"/>
        </w:rPr>
        <w:t xml:space="preserve"> void content</w:t>
      </w:r>
      <w:r w:rsidR="00FA2AA5">
        <w:rPr>
          <w:lang w:val="en-GB"/>
        </w:rPr>
        <w:t xml:space="preserve">, </w:t>
      </w:r>
      <w:r w:rsidRPr="00AD37CA">
        <w:rPr>
          <w:lang w:val="en-GB"/>
        </w:rPr>
        <w:t xml:space="preserve">was investigated. Autoclave treated </w:t>
      </w:r>
      <w:r w:rsidR="00FA2AA5">
        <w:rPr>
          <w:lang w:val="en-GB"/>
        </w:rPr>
        <w:t>tube</w:t>
      </w:r>
      <w:r w:rsidRPr="00AD37CA">
        <w:rPr>
          <w:lang w:val="en-GB"/>
        </w:rPr>
        <w:t xml:space="preserve"> w</w:t>
      </w:r>
      <w:r w:rsidR="00FA2AA5">
        <w:rPr>
          <w:lang w:val="en-GB"/>
        </w:rPr>
        <w:t>as</w:t>
      </w:r>
      <w:r w:rsidRPr="00AD37CA">
        <w:rPr>
          <w:lang w:val="en-GB"/>
        </w:rPr>
        <w:t xml:space="preserve"> used as reference for comparing surface quality and other quality indicators.</w:t>
      </w:r>
    </w:p>
    <w:p w:rsidR="00DC685E" w:rsidRPr="009D7B21" w:rsidRDefault="00DC685E" w:rsidP="009D7B21">
      <w:pPr>
        <w:ind w:firstLine="284"/>
        <w:rPr>
          <w:lang w:val="en-GB"/>
        </w:rPr>
      </w:pPr>
    </w:p>
    <w:p w:rsidR="007A636C" w:rsidRDefault="007A636C" w:rsidP="007A636C">
      <w:pPr>
        <w:pStyle w:val="Heading1"/>
      </w:pPr>
      <w:r w:rsidRPr="00225262">
        <w:t>INTRODUCTION</w:t>
      </w:r>
    </w:p>
    <w:p w:rsidR="000840B0" w:rsidRDefault="003A7C2F" w:rsidP="000840B0">
      <w:pPr>
        <w:ind w:firstLine="284"/>
        <w:rPr>
          <w:szCs w:val="22"/>
          <w:lang w:val="en-GB"/>
        </w:rPr>
      </w:pPr>
      <w:r w:rsidRPr="000D308D">
        <w:rPr>
          <w:szCs w:val="22"/>
          <w:lang w:val="en-GB"/>
        </w:rPr>
        <w:t xml:space="preserve">Technical advances in the automated manufacturing of composites have attracted </w:t>
      </w:r>
      <w:r w:rsidR="00DC685E">
        <w:rPr>
          <w:szCs w:val="22"/>
          <w:lang w:val="en-GB"/>
        </w:rPr>
        <w:t xml:space="preserve">increasing </w:t>
      </w:r>
      <w:r w:rsidRPr="000D308D">
        <w:rPr>
          <w:szCs w:val="22"/>
          <w:lang w:val="en-GB"/>
        </w:rPr>
        <w:t xml:space="preserve"> interest of aerospace industry due to allowing fabrication of </w:t>
      </w:r>
      <w:r>
        <w:rPr>
          <w:szCs w:val="22"/>
          <w:lang w:val="en-GB"/>
        </w:rPr>
        <w:t xml:space="preserve">parts with </w:t>
      </w:r>
      <w:r w:rsidRPr="000D308D">
        <w:rPr>
          <w:szCs w:val="22"/>
          <w:lang w:val="en-GB"/>
        </w:rPr>
        <w:t xml:space="preserve">complex </w:t>
      </w:r>
      <w:r>
        <w:rPr>
          <w:szCs w:val="22"/>
          <w:lang w:val="en-GB"/>
        </w:rPr>
        <w:t xml:space="preserve">geometries. </w:t>
      </w:r>
      <w:r w:rsidRPr="000D308D">
        <w:rPr>
          <w:szCs w:val="22"/>
          <w:lang w:val="en-GB"/>
        </w:rPr>
        <w:t xml:space="preserve">Specifically, </w:t>
      </w:r>
      <w:r>
        <w:rPr>
          <w:szCs w:val="22"/>
          <w:lang w:val="en-GB"/>
        </w:rPr>
        <w:t>a</w:t>
      </w:r>
      <w:r w:rsidRPr="000D308D">
        <w:rPr>
          <w:szCs w:val="22"/>
          <w:lang w:val="en-GB"/>
        </w:rPr>
        <w:t xml:space="preserve">utomated fiber placement (AFP) has provided a new </w:t>
      </w:r>
      <w:r>
        <w:rPr>
          <w:szCs w:val="22"/>
          <w:lang w:val="en-GB"/>
        </w:rPr>
        <w:t xml:space="preserve">perspective </w:t>
      </w:r>
      <w:r w:rsidRPr="000D308D">
        <w:rPr>
          <w:szCs w:val="22"/>
          <w:lang w:val="en-GB"/>
        </w:rPr>
        <w:t xml:space="preserve">in the manufacturing of large-scale composite structures in comparison with the traditional manufacturing processes. </w:t>
      </w:r>
    </w:p>
    <w:p w:rsidR="003A7C2F" w:rsidRDefault="000840B0" w:rsidP="003A7C2F">
      <w:pPr>
        <w:ind w:firstLine="284"/>
        <w:rPr>
          <w:szCs w:val="22"/>
          <w:lang w:val="en-GB"/>
        </w:rPr>
      </w:pPr>
      <w:r>
        <w:rPr>
          <w:szCs w:val="22"/>
          <w:lang w:val="en-GB"/>
        </w:rPr>
        <w:t xml:space="preserve">Comparing thermoset vs. thermoplastic composites, </w:t>
      </w:r>
      <w:r w:rsidRPr="00CA71F8">
        <w:rPr>
          <w:szCs w:val="22"/>
          <w:lang w:val="en-GB"/>
        </w:rPr>
        <w:t>AFP manufacturing of large-scale thermoplastic composites</w:t>
      </w:r>
      <w:r w:rsidR="00010332" w:rsidRPr="00010332">
        <w:rPr>
          <w:szCs w:val="22"/>
          <w:lang w:val="en-GB"/>
        </w:rPr>
        <w:t xml:space="preserve"> is being held back</w:t>
      </w:r>
      <w:r>
        <w:rPr>
          <w:szCs w:val="22"/>
          <w:lang w:val="en-GB"/>
        </w:rPr>
        <w:t xml:space="preserve"> </w:t>
      </w:r>
      <w:r w:rsidRPr="00CA71F8">
        <w:rPr>
          <w:szCs w:val="22"/>
          <w:lang w:val="en-GB"/>
        </w:rPr>
        <w:t xml:space="preserve">due </w:t>
      </w:r>
      <w:r w:rsidR="00010332">
        <w:rPr>
          <w:szCs w:val="22"/>
          <w:lang w:val="en-GB"/>
        </w:rPr>
        <w:t xml:space="preserve">to </w:t>
      </w:r>
      <w:r w:rsidRPr="00CA71F8">
        <w:rPr>
          <w:szCs w:val="22"/>
          <w:lang w:val="en-GB"/>
        </w:rPr>
        <w:t>technical challenges of processing at high temperature.</w:t>
      </w:r>
      <w:r>
        <w:rPr>
          <w:szCs w:val="22"/>
          <w:lang w:val="en-GB"/>
        </w:rPr>
        <w:t xml:space="preserve"> </w:t>
      </w:r>
      <w:r w:rsidR="003A7C2F">
        <w:rPr>
          <w:szCs w:val="22"/>
          <w:lang w:val="en-GB"/>
        </w:rPr>
        <w:t xml:space="preserve">Avoiding autoclave would significantly </w:t>
      </w:r>
      <w:r w:rsidR="003A7C2F" w:rsidRPr="000D308D">
        <w:rPr>
          <w:szCs w:val="22"/>
          <w:lang w:val="en-GB"/>
        </w:rPr>
        <w:t>reduce</w:t>
      </w:r>
      <w:r w:rsidR="003A7C2F">
        <w:rPr>
          <w:szCs w:val="22"/>
          <w:lang w:val="en-GB"/>
        </w:rPr>
        <w:t xml:space="preserve"> </w:t>
      </w:r>
      <w:r w:rsidR="003A7C2F" w:rsidRPr="000D308D">
        <w:rPr>
          <w:szCs w:val="22"/>
          <w:lang w:val="en-GB"/>
        </w:rPr>
        <w:t>manufacturing cost</w:t>
      </w:r>
      <w:r w:rsidR="003A7C2F">
        <w:rPr>
          <w:szCs w:val="22"/>
          <w:lang w:val="en-GB"/>
        </w:rPr>
        <w:t xml:space="preserve"> and time</w:t>
      </w:r>
      <w:r>
        <w:rPr>
          <w:szCs w:val="22"/>
          <w:lang w:val="en-GB"/>
        </w:rPr>
        <w:t>, h</w:t>
      </w:r>
      <w:r w:rsidR="003A7C2F" w:rsidRPr="000760B0">
        <w:rPr>
          <w:szCs w:val="22"/>
          <w:lang w:val="en-GB"/>
        </w:rPr>
        <w:t>owever, various parameters involve</w:t>
      </w:r>
      <w:r w:rsidR="00DC685E">
        <w:rPr>
          <w:szCs w:val="22"/>
          <w:lang w:val="en-GB"/>
        </w:rPr>
        <w:t>d</w:t>
      </w:r>
      <w:r w:rsidR="003A7C2F" w:rsidRPr="000760B0">
        <w:rPr>
          <w:szCs w:val="22"/>
          <w:lang w:val="en-GB"/>
        </w:rPr>
        <w:t xml:space="preserve"> in the AFP process</w:t>
      </w:r>
      <w:r w:rsidR="003A7C2F">
        <w:rPr>
          <w:szCs w:val="22"/>
          <w:lang w:val="en-GB"/>
        </w:rPr>
        <w:t xml:space="preserve"> make it challenging to </w:t>
      </w:r>
      <w:r w:rsidR="003A7C2F" w:rsidRPr="000760B0">
        <w:rPr>
          <w:szCs w:val="22"/>
          <w:lang w:val="en-GB"/>
        </w:rPr>
        <w:t>achiev</w:t>
      </w:r>
      <w:r w:rsidR="003A7C2F">
        <w:rPr>
          <w:szCs w:val="22"/>
          <w:lang w:val="en-GB"/>
        </w:rPr>
        <w:t>e</w:t>
      </w:r>
      <w:r w:rsidR="003A7C2F" w:rsidRPr="000760B0">
        <w:rPr>
          <w:szCs w:val="22"/>
          <w:lang w:val="en-GB"/>
        </w:rPr>
        <w:t xml:space="preserve"> a desirable quality of </w:t>
      </w:r>
      <w:r w:rsidR="003A7C2F">
        <w:rPr>
          <w:szCs w:val="22"/>
          <w:lang w:val="en-GB"/>
        </w:rPr>
        <w:t>an</w:t>
      </w:r>
      <w:r w:rsidR="003A7C2F" w:rsidRPr="000760B0">
        <w:rPr>
          <w:szCs w:val="22"/>
          <w:lang w:val="en-GB"/>
        </w:rPr>
        <w:t xml:space="preserve"> AFP-made </w:t>
      </w:r>
      <w:r w:rsidR="003A7C2F">
        <w:rPr>
          <w:szCs w:val="22"/>
          <w:lang w:val="en-GB"/>
        </w:rPr>
        <w:t>laminate without secondary process</w:t>
      </w:r>
      <w:r w:rsidR="003A7C2F" w:rsidRPr="000760B0">
        <w:rPr>
          <w:szCs w:val="22"/>
          <w:lang w:val="en-GB"/>
        </w:rPr>
        <w:t xml:space="preserve">. Previous studies </w:t>
      </w:r>
      <w:r w:rsidR="003A7C2F">
        <w:rPr>
          <w:szCs w:val="22"/>
          <w:lang w:val="en-GB"/>
        </w:rPr>
        <w:t>have shown that the quality of fiber-</w:t>
      </w:r>
      <w:r w:rsidR="003A7C2F" w:rsidRPr="000760B0">
        <w:rPr>
          <w:szCs w:val="22"/>
          <w:lang w:val="en-GB"/>
        </w:rPr>
        <w:t xml:space="preserve">placed thermoplastic composites strongly depends on the </w:t>
      </w:r>
      <w:r w:rsidR="003A7C2F">
        <w:rPr>
          <w:szCs w:val="22"/>
          <w:lang w:val="en-GB"/>
        </w:rPr>
        <w:t xml:space="preserve">process </w:t>
      </w:r>
      <w:r w:rsidR="003A7C2F" w:rsidRPr="000760B0">
        <w:rPr>
          <w:szCs w:val="22"/>
          <w:lang w:val="en-GB"/>
        </w:rPr>
        <w:t>parameters such as temperature, pre</w:t>
      </w:r>
      <w:r w:rsidR="003A7C2F">
        <w:rPr>
          <w:szCs w:val="22"/>
          <w:lang w:val="en-GB"/>
        </w:rPr>
        <w:t>ssure and layup speed [</w:t>
      </w:r>
      <w:r w:rsidR="00727D5A">
        <w:rPr>
          <w:szCs w:val="22"/>
          <w:lang w:val="en-GB"/>
        </w:rPr>
        <w:t>1</w:t>
      </w:r>
      <w:r w:rsidR="003A7C2F">
        <w:rPr>
          <w:szCs w:val="22"/>
          <w:lang w:val="en-GB"/>
        </w:rPr>
        <w:t>-</w:t>
      </w:r>
      <w:r w:rsidR="00727D5A">
        <w:rPr>
          <w:szCs w:val="22"/>
          <w:lang w:val="en-GB"/>
        </w:rPr>
        <w:t>2</w:t>
      </w:r>
      <w:r w:rsidR="003A7C2F">
        <w:rPr>
          <w:szCs w:val="22"/>
          <w:lang w:val="en-GB"/>
        </w:rPr>
        <w:t xml:space="preserve">1]. </w:t>
      </w:r>
    </w:p>
    <w:p w:rsidR="000840B0" w:rsidRDefault="004C721C" w:rsidP="003A7C2F">
      <w:pPr>
        <w:ind w:firstLine="284"/>
        <w:rPr>
          <w:szCs w:val="22"/>
          <w:lang w:val="en-GB"/>
        </w:rPr>
      </w:pPr>
      <w:r>
        <w:rPr>
          <w:szCs w:val="22"/>
          <w:lang w:val="en-GB"/>
        </w:rPr>
        <w:t xml:space="preserve">One of the important requirements for structures categorized as aerosurfaces is the surface roughness and surface waviness. </w:t>
      </w:r>
      <w:r w:rsidRPr="004C721C">
        <w:rPr>
          <w:szCs w:val="22"/>
          <w:lang w:val="en-GB"/>
        </w:rPr>
        <w:t xml:space="preserve">The surface finish has a direct impact on the aerodynamic loads as airstream flows over the aero-structure. In-situ manufacturing of thermoplastic composites using AFP, generally leads to a very rough surface if layup is performed on a male tool. </w:t>
      </w:r>
      <w:r>
        <w:rPr>
          <w:szCs w:val="22"/>
          <w:lang w:val="en-GB"/>
        </w:rPr>
        <w:t>Therefore, it is</w:t>
      </w:r>
      <w:r w:rsidR="00DC685E">
        <w:rPr>
          <w:szCs w:val="22"/>
          <w:lang w:val="en-GB"/>
        </w:rPr>
        <w:t xml:space="preserve"> important to find processes that can</w:t>
      </w:r>
      <w:r>
        <w:rPr>
          <w:szCs w:val="22"/>
          <w:lang w:val="en-GB"/>
        </w:rPr>
        <w:t xml:space="preserve"> achieve a good surface finish using an in-situ treatment technique in applications where aerodynamics require a smooth surface finish</w:t>
      </w:r>
      <w:r w:rsidR="00E04EDE">
        <w:rPr>
          <w:szCs w:val="22"/>
          <w:lang w:val="en-GB"/>
        </w:rPr>
        <w:t xml:space="preserve"> [22]</w:t>
      </w:r>
      <w:r>
        <w:rPr>
          <w:szCs w:val="22"/>
          <w:lang w:val="en-GB"/>
        </w:rPr>
        <w:t>.</w:t>
      </w:r>
    </w:p>
    <w:p w:rsidR="00AD37CA" w:rsidRDefault="00AD37CA" w:rsidP="00AD37CA">
      <w:pPr>
        <w:ind w:firstLine="284"/>
        <w:rPr>
          <w:lang w:val="en-GB"/>
        </w:rPr>
      </w:pPr>
      <w:r w:rsidRPr="009D7B21">
        <w:rPr>
          <w:lang w:val="en-GB"/>
        </w:rPr>
        <w:t xml:space="preserve">In this study, an in-situ treatment called “repass” has been implemented to primarily improve the surface finish quality of the thermoplastic composites for aerodynamic applications. </w:t>
      </w:r>
      <w:r w:rsidR="00C53214">
        <w:rPr>
          <w:lang w:val="en-GB"/>
        </w:rPr>
        <w:t>The “repass” treatment was applied on a composite tube</w:t>
      </w:r>
      <w:r w:rsidR="00CA3524">
        <w:rPr>
          <w:lang w:val="en-GB"/>
        </w:rPr>
        <w:t>s</w:t>
      </w:r>
      <w:r w:rsidR="00C53214">
        <w:rPr>
          <w:lang w:val="en-GB"/>
        </w:rPr>
        <w:t xml:space="preserve"> made out of </w:t>
      </w:r>
      <w:r w:rsidR="00CA3524" w:rsidRPr="00C76C0C">
        <w:rPr>
          <w:szCs w:val="22"/>
          <w:lang w:val="en-GB"/>
        </w:rPr>
        <w:t xml:space="preserve">carbon fibre/PEEK </w:t>
      </w:r>
      <w:r w:rsidR="00CA3524">
        <w:rPr>
          <w:szCs w:val="22"/>
          <w:lang w:val="en-GB"/>
        </w:rPr>
        <w:t>material and the effect of that on surface roughness of the tubes was evaluated. S</w:t>
      </w:r>
      <w:r w:rsidRPr="009D7B21">
        <w:rPr>
          <w:lang w:val="en-GB"/>
        </w:rPr>
        <w:t>ince this in-situ treatment</w:t>
      </w:r>
      <w:r w:rsidR="00CA3524">
        <w:rPr>
          <w:lang w:val="en-GB"/>
        </w:rPr>
        <w:t xml:space="preserve"> (i.e., repass)</w:t>
      </w:r>
      <w:r w:rsidRPr="009D7B21">
        <w:rPr>
          <w:lang w:val="en-GB"/>
        </w:rPr>
        <w:t xml:space="preserve"> could potentially have an effect on other quality indicators, </w:t>
      </w:r>
      <w:r w:rsidR="00307CFB">
        <w:rPr>
          <w:lang w:val="en-GB"/>
        </w:rPr>
        <w:t>t</w:t>
      </w:r>
      <w:r w:rsidR="00307CFB" w:rsidRPr="00307CFB">
        <w:rPr>
          <w:lang w:val="en-GB"/>
        </w:rPr>
        <w:t xml:space="preserve">he effect of applying a repass one or two times, between each layer of material, </w:t>
      </w:r>
      <w:r w:rsidRPr="009D7B21">
        <w:rPr>
          <w:lang w:val="en-GB"/>
        </w:rPr>
        <w:t>on the short-beam shear strength (SBS)</w:t>
      </w:r>
      <w:r w:rsidR="00CA3524">
        <w:rPr>
          <w:lang w:val="en-GB"/>
        </w:rPr>
        <w:t xml:space="preserve"> and </w:t>
      </w:r>
      <w:r w:rsidRPr="009D7B21">
        <w:rPr>
          <w:lang w:val="en-GB"/>
        </w:rPr>
        <w:t>void content</w:t>
      </w:r>
      <w:r w:rsidR="00CA3524">
        <w:rPr>
          <w:lang w:val="en-GB"/>
        </w:rPr>
        <w:t xml:space="preserve"> </w:t>
      </w:r>
      <w:r w:rsidRPr="009D7B21">
        <w:rPr>
          <w:lang w:val="en-GB"/>
        </w:rPr>
        <w:t xml:space="preserve">of the </w:t>
      </w:r>
      <w:r w:rsidR="00CA3524">
        <w:rPr>
          <w:lang w:val="en-GB"/>
        </w:rPr>
        <w:t>rings cut from the tubes</w:t>
      </w:r>
      <w:r w:rsidRPr="009D7B21">
        <w:rPr>
          <w:lang w:val="en-GB"/>
        </w:rPr>
        <w:t xml:space="preserve"> is also studied. One of the AFP-made tubes was </w:t>
      </w:r>
      <w:r w:rsidR="00CA3524">
        <w:rPr>
          <w:lang w:val="en-GB"/>
        </w:rPr>
        <w:t xml:space="preserve">also </w:t>
      </w:r>
      <w:r w:rsidRPr="009D7B21">
        <w:rPr>
          <w:lang w:val="en-GB"/>
        </w:rPr>
        <w:t xml:space="preserve">treated in the autoclave to obtain reference values for comparison purposes for all quality indicators, namely, surface roughness, short-beam shear strength, </w:t>
      </w:r>
      <w:r w:rsidR="00CA3524">
        <w:rPr>
          <w:lang w:val="en-GB"/>
        </w:rPr>
        <w:t xml:space="preserve">and </w:t>
      </w:r>
      <w:r w:rsidRPr="009D7B21">
        <w:rPr>
          <w:lang w:val="en-GB"/>
        </w:rPr>
        <w:t>void content.</w:t>
      </w:r>
    </w:p>
    <w:p w:rsidR="00DC685E" w:rsidRPr="009D7B21" w:rsidRDefault="00DC685E" w:rsidP="00AD37CA">
      <w:pPr>
        <w:ind w:firstLine="284"/>
        <w:rPr>
          <w:lang w:val="en-GB"/>
        </w:rPr>
      </w:pPr>
    </w:p>
    <w:p w:rsidR="007A636C" w:rsidRDefault="007A636C" w:rsidP="007A636C">
      <w:pPr>
        <w:pStyle w:val="Heading1"/>
      </w:pPr>
      <w:r>
        <w:t>Manufaturing and treatment of samples</w:t>
      </w:r>
    </w:p>
    <w:p w:rsidR="007C7850" w:rsidRDefault="004F4EF7" w:rsidP="004F4EF7">
      <w:pPr>
        <w:ind w:firstLine="284"/>
        <w:rPr>
          <w:lang w:val="en-GB"/>
        </w:rPr>
      </w:pPr>
      <w:r w:rsidRPr="009D7B21">
        <w:rPr>
          <w:lang w:val="en-GB"/>
        </w:rPr>
        <w:t xml:space="preserve">Carbon fiber/PEEK composite tubes were manufactured using a robotic type AFP </w:t>
      </w:r>
      <w:r w:rsidR="007C7850">
        <w:rPr>
          <w:lang w:val="en-GB"/>
        </w:rPr>
        <w:t xml:space="preserve">available </w:t>
      </w:r>
      <w:r w:rsidRPr="009D7B21">
        <w:rPr>
          <w:lang w:val="en-GB"/>
        </w:rPr>
        <w:t xml:space="preserve">at Concordia Center for Composites (CONCOM) lab on a 4-inch diameter mandrel as shown in </w:t>
      </w:r>
      <w:r w:rsidR="009C7AF9">
        <w:rPr>
          <w:lang w:val="en-GB"/>
        </w:rPr>
        <w:fldChar w:fldCharType="begin"/>
      </w:r>
      <w:r w:rsidR="009C7AF9">
        <w:rPr>
          <w:lang w:val="en-GB"/>
        </w:rPr>
        <w:instrText xml:space="preserve"> REF _Ref471559247 \h </w:instrText>
      </w:r>
      <w:r w:rsidR="009C7AF9">
        <w:rPr>
          <w:lang w:val="en-GB"/>
        </w:rPr>
      </w:r>
      <w:r w:rsidR="009C7AF9">
        <w:rPr>
          <w:lang w:val="en-GB"/>
        </w:rPr>
        <w:fldChar w:fldCharType="separate"/>
      </w:r>
      <w:r w:rsidR="000F621F">
        <w:t xml:space="preserve">Figure </w:t>
      </w:r>
      <w:r w:rsidR="000F621F">
        <w:rPr>
          <w:noProof/>
        </w:rPr>
        <w:t>1</w:t>
      </w:r>
      <w:r w:rsidR="009C7AF9">
        <w:rPr>
          <w:lang w:val="en-GB"/>
        </w:rPr>
        <w:fldChar w:fldCharType="end"/>
      </w:r>
      <w:r w:rsidRPr="009D7B21">
        <w:rPr>
          <w:lang w:val="en-GB"/>
        </w:rPr>
        <w:t>.</w:t>
      </w:r>
      <w:r>
        <w:rPr>
          <w:lang w:val="en-GB"/>
        </w:rPr>
        <w:t xml:space="preserve"> </w:t>
      </w:r>
      <w:r w:rsidR="007C7850" w:rsidRPr="00C76C0C">
        <w:rPr>
          <w:szCs w:val="22"/>
          <w:lang w:val="en-GB"/>
        </w:rPr>
        <w:t>The AFP system employs a nitrogen hot gas torch to melt the incoming tape and a steel roller for compaction.</w:t>
      </w:r>
    </w:p>
    <w:p w:rsidR="004F4EF7" w:rsidRDefault="0069462D" w:rsidP="004F4EF7">
      <w:pPr>
        <w:ind w:firstLine="284"/>
        <w:jc w:val="center"/>
        <w:rPr>
          <w:szCs w:val="22"/>
          <w:lang w:val="en-GB"/>
        </w:rPr>
      </w:pPr>
      <w:r w:rsidRPr="00B35A41">
        <w:rPr>
          <w:noProof/>
          <w:szCs w:val="22"/>
          <w:lang w:eastAsia="en-US"/>
        </w:rPr>
        <w:lastRenderedPageBreak/>
        <w:drawing>
          <wp:inline distT="0" distB="0" distL="0" distR="0">
            <wp:extent cx="3038475" cy="2295525"/>
            <wp:effectExtent l="0" t="0" r="9525" b="9525"/>
            <wp:docPr id="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8475" cy="2295525"/>
                    </a:xfrm>
                    <a:prstGeom prst="rect">
                      <a:avLst/>
                    </a:prstGeom>
                    <a:noFill/>
                    <a:ln>
                      <a:noFill/>
                    </a:ln>
                  </pic:spPr>
                </pic:pic>
              </a:graphicData>
            </a:graphic>
          </wp:inline>
        </w:drawing>
      </w:r>
    </w:p>
    <w:p w:rsidR="004F4EF7" w:rsidRDefault="004F4EF7" w:rsidP="004F4EF7">
      <w:pPr>
        <w:pStyle w:val="Caption"/>
        <w:spacing w:after="60"/>
        <w:jc w:val="center"/>
      </w:pPr>
      <w:bookmarkStart w:id="0" w:name="_Ref471559247"/>
      <w:r>
        <w:t xml:space="preserve">Figure </w:t>
      </w:r>
      <w:r>
        <w:fldChar w:fldCharType="begin"/>
      </w:r>
      <w:r>
        <w:instrText xml:space="preserve"> SEQ Figure \* ARABIC </w:instrText>
      </w:r>
      <w:r>
        <w:fldChar w:fldCharType="separate"/>
      </w:r>
      <w:r w:rsidR="000F621F">
        <w:rPr>
          <w:noProof/>
        </w:rPr>
        <w:t>1</w:t>
      </w:r>
      <w:r>
        <w:fldChar w:fldCharType="end"/>
      </w:r>
      <w:bookmarkEnd w:id="0"/>
      <w:r>
        <w:t>: Manufacturing of thermoplastic composite tube at CONCOM</w:t>
      </w:r>
    </w:p>
    <w:p w:rsidR="00DC685E" w:rsidRDefault="00DC685E" w:rsidP="00747354">
      <w:pPr>
        <w:ind w:firstLine="284"/>
        <w:rPr>
          <w:szCs w:val="22"/>
          <w:lang w:val="en-GB"/>
        </w:rPr>
      </w:pPr>
    </w:p>
    <w:p w:rsidR="007A636C" w:rsidRDefault="007A636C" w:rsidP="00747354">
      <w:pPr>
        <w:ind w:firstLine="284"/>
        <w:rPr>
          <w:szCs w:val="22"/>
          <w:lang w:val="en-GB"/>
        </w:rPr>
      </w:pPr>
      <w:r w:rsidRPr="00C76C0C">
        <w:rPr>
          <w:szCs w:val="22"/>
          <w:lang w:val="en-GB"/>
        </w:rPr>
        <w:t xml:space="preserve">The </w:t>
      </w:r>
      <w:r w:rsidR="00747354">
        <w:rPr>
          <w:szCs w:val="22"/>
          <w:lang w:val="en-GB"/>
        </w:rPr>
        <w:t>tubes</w:t>
      </w:r>
      <w:r w:rsidRPr="00C76C0C">
        <w:rPr>
          <w:szCs w:val="22"/>
          <w:lang w:val="en-GB"/>
        </w:rPr>
        <w:t xml:space="preserve"> were made using ¼-inch wide AS4/APC-2 carbon fibre/PEEK tape from CYTEC Solvay Group. The unidirectional tape consists of a 68:32 </w:t>
      </w:r>
      <w:r>
        <w:rPr>
          <w:szCs w:val="22"/>
          <w:lang w:val="en-GB"/>
        </w:rPr>
        <w:t>weight percentage</w:t>
      </w:r>
      <w:r w:rsidRPr="00C76C0C">
        <w:rPr>
          <w:szCs w:val="22"/>
          <w:lang w:val="en-GB"/>
        </w:rPr>
        <w:t xml:space="preserve"> mixture of carbon fiber (AS4) and Polyetheretherketone (PEEK) matrix (APC-2)</w:t>
      </w:r>
      <w:r w:rsidR="00E04EDE">
        <w:rPr>
          <w:szCs w:val="22"/>
          <w:lang w:val="en-GB"/>
        </w:rPr>
        <w:t xml:space="preserve"> [23]</w:t>
      </w:r>
      <w:r w:rsidRPr="00C76C0C">
        <w:rPr>
          <w:szCs w:val="22"/>
          <w:lang w:val="en-GB"/>
        </w:rPr>
        <w:t xml:space="preserve">. </w:t>
      </w:r>
      <w:r w:rsidRPr="00663857">
        <w:rPr>
          <w:szCs w:val="22"/>
          <w:lang w:val="en-GB"/>
        </w:rPr>
        <w:t xml:space="preserve">The </w:t>
      </w:r>
      <w:r>
        <w:rPr>
          <w:szCs w:val="22"/>
          <w:lang w:val="en-GB"/>
        </w:rPr>
        <w:t>nominal</w:t>
      </w:r>
      <w:r w:rsidRPr="00663857">
        <w:rPr>
          <w:szCs w:val="22"/>
          <w:lang w:val="en-GB"/>
        </w:rPr>
        <w:t xml:space="preserve"> value of </w:t>
      </w:r>
      <w:r>
        <w:rPr>
          <w:szCs w:val="22"/>
          <w:lang w:val="en-GB"/>
        </w:rPr>
        <w:t xml:space="preserve">fibre </w:t>
      </w:r>
      <w:r w:rsidRPr="00663857">
        <w:rPr>
          <w:szCs w:val="22"/>
          <w:lang w:val="en-GB"/>
        </w:rPr>
        <w:t>volu</w:t>
      </w:r>
      <w:r>
        <w:rPr>
          <w:szCs w:val="22"/>
          <w:lang w:val="en-GB"/>
        </w:rPr>
        <w:t>me fraction is 61%</w:t>
      </w:r>
      <w:r w:rsidRPr="00663857">
        <w:rPr>
          <w:szCs w:val="22"/>
          <w:lang w:val="en-GB"/>
        </w:rPr>
        <w:t>.</w:t>
      </w:r>
      <w:r w:rsidRPr="00C76C0C">
        <w:rPr>
          <w:szCs w:val="22"/>
          <w:lang w:val="en-GB"/>
        </w:rPr>
        <w:t xml:space="preserve"> The process</w:t>
      </w:r>
      <w:r w:rsidR="00747354">
        <w:rPr>
          <w:szCs w:val="22"/>
          <w:lang w:val="en-GB"/>
        </w:rPr>
        <w:t xml:space="preserve">ing </w:t>
      </w:r>
      <w:r w:rsidRPr="00C76C0C">
        <w:rPr>
          <w:szCs w:val="22"/>
          <w:lang w:val="en-GB"/>
        </w:rPr>
        <w:t>parameters</w:t>
      </w:r>
      <w:r w:rsidR="00747354">
        <w:rPr>
          <w:szCs w:val="22"/>
          <w:lang w:val="en-GB"/>
        </w:rPr>
        <w:t xml:space="preserve"> were as follows</w:t>
      </w:r>
      <w:r w:rsidRPr="00C76C0C">
        <w:rPr>
          <w:szCs w:val="22"/>
          <w:lang w:val="en-GB"/>
        </w:rPr>
        <w:t xml:space="preserve">: </w:t>
      </w:r>
      <w:r w:rsidR="00747354">
        <w:rPr>
          <w:szCs w:val="22"/>
          <w:lang w:val="en-GB"/>
        </w:rPr>
        <w:t>875</w:t>
      </w:r>
      <w:r w:rsidRPr="00C76C0C">
        <w:rPr>
          <w:szCs w:val="22"/>
          <w:lang w:val="en-GB"/>
        </w:rPr>
        <w:t>°C hot gas temperature, 80 lbf compaction force</w:t>
      </w:r>
      <w:r w:rsidR="00747354">
        <w:rPr>
          <w:szCs w:val="22"/>
          <w:lang w:val="en-GB"/>
        </w:rPr>
        <w:t xml:space="preserve"> and</w:t>
      </w:r>
      <w:r w:rsidRPr="00C76C0C">
        <w:rPr>
          <w:szCs w:val="22"/>
          <w:lang w:val="en-GB"/>
        </w:rPr>
        <w:t xml:space="preserve"> 2 in/sec layup speed.</w:t>
      </w:r>
      <w:r w:rsidR="00747354">
        <w:rPr>
          <w:szCs w:val="22"/>
          <w:lang w:val="en-GB"/>
        </w:rPr>
        <w:t xml:space="preserve"> </w:t>
      </w:r>
      <w:r w:rsidRPr="00C76C0C">
        <w:rPr>
          <w:szCs w:val="22"/>
          <w:lang w:val="en-GB"/>
        </w:rPr>
        <w:t xml:space="preserve">The total layup sequence </w:t>
      </w:r>
      <w:r w:rsidRPr="0095714A">
        <w:rPr>
          <w:szCs w:val="22"/>
          <w:lang w:val="en-GB"/>
        </w:rPr>
        <w:t>was [0]</w:t>
      </w:r>
      <w:r w:rsidRPr="0095714A">
        <w:rPr>
          <w:szCs w:val="22"/>
          <w:vertAlign w:val="subscript"/>
          <w:lang w:val="en-GB"/>
        </w:rPr>
        <w:t>24</w:t>
      </w:r>
      <w:r w:rsidRPr="0095714A">
        <w:rPr>
          <w:szCs w:val="22"/>
          <w:lang w:val="en-GB"/>
        </w:rPr>
        <w:t>.</w:t>
      </w:r>
    </w:p>
    <w:p w:rsidR="00DC685E" w:rsidRDefault="00DC685E" w:rsidP="00747354">
      <w:pPr>
        <w:ind w:firstLine="284"/>
        <w:rPr>
          <w:szCs w:val="22"/>
          <w:lang w:val="en-GB"/>
        </w:rPr>
      </w:pPr>
    </w:p>
    <w:p w:rsidR="007A636C" w:rsidRDefault="007A636C" w:rsidP="007A636C">
      <w:pPr>
        <w:rPr>
          <w:b/>
          <w:bCs/>
        </w:rPr>
      </w:pPr>
      <w:r w:rsidRPr="00391846">
        <w:rPr>
          <w:b/>
          <w:bCs/>
        </w:rPr>
        <w:t>2.1 Repass Treatment</w:t>
      </w:r>
    </w:p>
    <w:p w:rsidR="007A636C" w:rsidRDefault="007A636C" w:rsidP="007A636C">
      <w:pPr>
        <w:ind w:firstLine="284"/>
        <w:rPr>
          <w:szCs w:val="22"/>
          <w:lang w:val="en-GB"/>
        </w:rPr>
      </w:pPr>
      <w:r w:rsidRPr="00C76C0C">
        <w:rPr>
          <w:szCs w:val="22"/>
          <w:lang w:val="en-GB"/>
        </w:rPr>
        <w:t>The term “repass” refers to the application of heat and pressure via the AFP head to a substrate layer, without the addition of new material</w:t>
      </w:r>
      <w:r w:rsidR="009C7AF9" w:rsidRPr="009C7AF9">
        <w:t xml:space="preserve"> </w:t>
      </w:r>
      <w:r w:rsidR="009C7AF9" w:rsidRPr="009C7AF9">
        <w:rPr>
          <w:szCs w:val="22"/>
          <w:lang w:val="en-GB"/>
        </w:rPr>
        <w:t>(</w:t>
      </w:r>
      <w:r w:rsidR="009C7AF9">
        <w:rPr>
          <w:szCs w:val="22"/>
          <w:lang w:val="en-GB"/>
        </w:rPr>
        <w:fldChar w:fldCharType="begin"/>
      </w:r>
      <w:r w:rsidR="009C7AF9">
        <w:rPr>
          <w:szCs w:val="22"/>
          <w:lang w:val="en-GB"/>
        </w:rPr>
        <w:instrText xml:space="preserve"> REF _Ref513475311 \h </w:instrText>
      </w:r>
      <w:r w:rsidR="009C7AF9">
        <w:rPr>
          <w:szCs w:val="22"/>
          <w:lang w:val="en-GB"/>
        </w:rPr>
      </w:r>
      <w:r w:rsidR="009C7AF9">
        <w:rPr>
          <w:szCs w:val="22"/>
          <w:lang w:val="en-GB"/>
        </w:rPr>
        <w:fldChar w:fldCharType="separate"/>
      </w:r>
      <w:r w:rsidR="000F621F">
        <w:t xml:space="preserve">Figure </w:t>
      </w:r>
      <w:r w:rsidR="000F621F">
        <w:rPr>
          <w:noProof/>
        </w:rPr>
        <w:t>2</w:t>
      </w:r>
      <w:r w:rsidR="009C7AF9">
        <w:rPr>
          <w:szCs w:val="22"/>
          <w:lang w:val="en-GB"/>
        </w:rPr>
        <w:fldChar w:fldCharType="end"/>
      </w:r>
      <w:r w:rsidR="009C7AF9" w:rsidRPr="009C7AF9">
        <w:rPr>
          <w:szCs w:val="22"/>
          <w:lang w:val="en-GB"/>
        </w:rPr>
        <w:t>).</w:t>
      </w:r>
      <w:r w:rsidR="009C7AF9">
        <w:rPr>
          <w:szCs w:val="22"/>
          <w:lang w:val="en-GB"/>
        </w:rPr>
        <w:t xml:space="preserve"> </w:t>
      </w:r>
      <w:r w:rsidRPr="00C76C0C">
        <w:rPr>
          <w:szCs w:val="22"/>
          <w:lang w:val="en-GB"/>
        </w:rPr>
        <w:t>To observe the effect of repass</w:t>
      </w:r>
      <w:r w:rsidR="009C7AF9">
        <w:rPr>
          <w:szCs w:val="22"/>
          <w:lang w:val="en-GB"/>
        </w:rPr>
        <w:t xml:space="preserve"> treatment</w:t>
      </w:r>
      <w:r w:rsidRPr="00C76C0C">
        <w:rPr>
          <w:szCs w:val="22"/>
          <w:lang w:val="en-GB"/>
        </w:rPr>
        <w:t xml:space="preserve"> between layers on the mechanical properties of the finished laminate, the </w:t>
      </w:r>
      <w:r w:rsidR="00D37D2A">
        <w:rPr>
          <w:szCs w:val="22"/>
          <w:lang w:val="en-GB"/>
        </w:rPr>
        <w:t>tube</w:t>
      </w:r>
      <w:r w:rsidRPr="00C76C0C">
        <w:rPr>
          <w:szCs w:val="22"/>
          <w:lang w:val="en-GB"/>
        </w:rPr>
        <w:t xml:space="preserve"> w</w:t>
      </w:r>
      <w:r w:rsidR="00D37D2A">
        <w:rPr>
          <w:szCs w:val="22"/>
          <w:lang w:val="en-GB"/>
        </w:rPr>
        <w:t>as</w:t>
      </w:r>
      <w:r w:rsidRPr="00C76C0C">
        <w:rPr>
          <w:szCs w:val="22"/>
          <w:lang w:val="en-GB"/>
        </w:rPr>
        <w:t xml:space="preserve"> manufactured in four sections</w:t>
      </w:r>
      <w:r w:rsidR="00D37D2A">
        <w:rPr>
          <w:szCs w:val="22"/>
          <w:lang w:val="en-GB"/>
        </w:rPr>
        <w:t>;</w:t>
      </w:r>
      <w:r w:rsidRPr="00C76C0C">
        <w:rPr>
          <w:szCs w:val="22"/>
          <w:lang w:val="en-GB"/>
        </w:rPr>
        <w:t xml:space="preserve"> </w:t>
      </w:r>
      <w:r w:rsidR="00D37D2A">
        <w:rPr>
          <w:szCs w:val="22"/>
          <w:lang w:val="en-GB"/>
        </w:rPr>
        <w:t>f</w:t>
      </w:r>
      <w:r w:rsidRPr="00C76C0C">
        <w:rPr>
          <w:szCs w:val="22"/>
          <w:lang w:val="en-GB"/>
        </w:rPr>
        <w:t xml:space="preserve">irst, a layer of material was placed on the entire </w:t>
      </w:r>
      <w:r w:rsidR="00D37D2A">
        <w:rPr>
          <w:szCs w:val="22"/>
          <w:lang w:val="en-GB"/>
        </w:rPr>
        <w:t>length of the tube</w:t>
      </w:r>
      <w:r w:rsidRPr="00C76C0C">
        <w:rPr>
          <w:szCs w:val="22"/>
          <w:lang w:val="en-GB"/>
        </w:rPr>
        <w:t xml:space="preserve">, then, one repass was performed on half of the </w:t>
      </w:r>
      <w:r w:rsidR="00D37D2A">
        <w:rPr>
          <w:szCs w:val="22"/>
          <w:lang w:val="en-GB"/>
        </w:rPr>
        <w:t>tube length</w:t>
      </w:r>
      <w:r w:rsidRPr="00C76C0C">
        <w:rPr>
          <w:szCs w:val="22"/>
          <w:lang w:val="en-GB"/>
        </w:rPr>
        <w:t>, followed by a second repass on one quarter of the</w:t>
      </w:r>
      <w:r w:rsidR="00D37D2A">
        <w:rPr>
          <w:szCs w:val="22"/>
          <w:lang w:val="en-GB"/>
        </w:rPr>
        <w:t xml:space="preserve"> tube length</w:t>
      </w:r>
      <w:r w:rsidR="009A1CC7">
        <w:rPr>
          <w:szCs w:val="22"/>
          <w:lang w:val="en-GB"/>
        </w:rPr>
        <w:t xml:space="preserve"> (</w:t>
      </w:r>
      <w:r w:rsidR="009A1CC7">
        <w:rPr>
          <w:szCs w:val="22"/>
          <w:lang w:val="en-GB"/>
        </w:rPr>
        <w:fldChar w:fldCharType="begin"/>
      </w:r>
      <w:r w:rsidR="009A1CC7">
        <w:rPr>
          <w:szCs w:val="22"/>
          <w:lang w:val="en-GB"/>
        </w:rPr>
        <w:instrText xml:space="preserve"> REF _Ref513721920 \h </w:instrText>
      </w:r>
      <w:r w:rsidR="009A1CC7">
        <w:rPr>
          <w:szCs w:val="22"/>
          <w:lang w:val="en-GB"/>
        </w:rPr>
      </w:r>
      <w:r w:rsidR="009A1CC7">
        <w:rPr>
          <w:szCs w:val="22"/>
          <w:lang w:val="en-GB"/>
        </w:rPr>
        <w:fldChar w:fldCharType="separate"/>
      </w:r>
      <w:r w:rsidR="000F621F">
        <w:t xml:space="preserve">Figure </w:t>
      </w:r>
      <w:r w:rsidR="000F621F">
        <w:rPr>
          <w:noProof/>
        </w:rPr>
        <w:t>3</w:t>
      </w:r>
      <w:r w:rsidR="009A1CC7">
        <w:rPr>
          <w:szCs w:val="22"/>
          <w:lang w:val="en-GB"/>
        </w:rPr>
        <w:fldChar w:fldCharType="end"/>
      </w:r>
      <w:r w:rsidR="009A1CC7">
        <w:rPr>
          <w:szCs w:val="22"/>
          <w:lang w:val="en-GB"/>
        </w:rPr>
        <w:t>)</w:t>
      </w:r>
      <w:r w:rsidR="00D37D2A">
        <w:rPr>
          <w:szCs w:val="22"/>
          <w:lang w:val="en-GB"/>
        </w:rPr>
        <w:t xml:space="preserve">. That resulted in having </w:t>
      </w:r>
      <w:r w:rsidRPr="00C76C0C">
        <w:rPr>
          <w:szCs w:val="22"/>
          <w:lang w:val="en-GB"/>
        </w:rPr>
        <w:t xml:space="preserve">half of the </w:t>
      </w:r>
      <w:r w:rsidR="00D37D2A">
        <w:rPr>
          <w:szCs w:val="22"/>
          <w:lang w:val="en-GB"/>
        </w:rPr>
        <w:t>tube length</w:t>
      </w:r>
      <w:r w:rsidRPr="00C76C0C">
        <w:rPr>
          <w:szCs w:val="22"/>
          <w:lang w:val="en-GB"/>
        </w:rPr>
        <w:t xml:space="preserve"> without </w:t>
      </w:r>
      <w:r w:rsidR="00D37D2A">
        <w:rPr>
          <w:szCs w:val="22"/>
          <w:lang w:val="en-GB"/>
        </w:rPr>
        <w:t xml:space="preserve">any </w:t>
      </w:r>
      <w:r w:rsidRPr="00C76C0C">
        <w:rPr>
          <w:szCs w:val="22"/>
          <w:lang w:val="en-GB"/>
        </w:rPr>
        <w:t xml:space="preserve">repass before moving on to the next layer and repeating the </w:t>
      </w:r>
      <w:r w:rsidR="00D37D2A">
        <w:rPr>
          <w:szCs w:val="22"/>
          <w:lang w:val="en-GB"/>
        </w:rPr>
        <w:t xml:space="preserve">same </w:t>
      </w:r>
      <w:r w:rsidRPr="00C76C0C">
        <w:rPr>
          <w:szCs w:val="22"/>
          <w:lang w:val="en-GB"/>
        </w:rPr>
        <w:t xml:space="preserve">process. The repasses were performed </w:t>
      </w:r>
      <w:r w:rsidR="005E6B06">
        <w:rPr>
          <w:szCs w:val="22"/>
          <w:lang w:val="en-GB"/>
        </w:rPr>
        <w:t xml:space="preserve">on every layer </w:t>
      </w:r>
      <w:r w:rsidRPr="00C76C0C">
        <w:rPr>
          <w:szCs w:val="22"/>
          <w:lang w:val="en-GB"/>
        </w:rPr>
        <w:t xml:space="preserve">by applying heat and pressure using the </w:t>
      </w:r>
      <w:r w:rsidR="00337051">
        <w:rPr>
          <w:szCs w:val="22"/>
          <w:lang w:val="en-GB"/>
        </w:rPr>
        <w:t>aforementioned</w:t>
      </w:r>
      <w:r w:rsidRPr="00C76C0C">
        <w:rPr>
          <w:szCs w:val="22"/>
          <w:lang w:val="en-GB"/>
        </w:rPr>
        <w:t xml:space="preserve"> processing parameters, and the torch position remained unchanged. After </w:t>
      </w:r>
      <w:r w:rsidR="00337051">
        <w:rPr>
          <w:szCs w:val="22"/>
          <w:lang w:val="en-GB"/>
        </w:rPr>
        <w:t>AFP-manufacturing of the tube</w:t>
      </w:r>
      <w:r w:rsidRPr="00C76C0C">
        <w:rPr>
          <w:szCs w:val="22"/>
          <w:lang w:val="en-GB"/>
        </w:rPr>
        <w:t xml:space="preserve">, </w:t>
      </w:r>
      <w:r w:rsidR="00337051">
        <w:rPr>
          <w:szCs w:val="22"/>
          <w:lang w:val="en-GB"/>
        </w:rPr>
        <w:t>one of the sections with 0 repass was treated in the autoclave and the other sections were</w:t>
      </w:r>
      <w:r w:rsidR="009D1042">
        <w:rPr>
          <w:szCs w:val="22"/>
          <w:lang w:val="en-GB"/>
        </w:rPr>
        <w:t xml:space="preserve"> prepared for </w:t>
      </w:r>
      <w:r>
        <w:rPr>
          <w:szCs w:val="22"/>
          <w:lang w:val="en-GB"/>
        </w:rPr>
        <w:t xml:space="preserve">surface roughness measurement, </w:t>
      </w:r>
      <w:r w:rsidR="009D1042" w:rsidRPr="009D7B21">
        <w:rPr>
          <w:lang w:val="en-GB"/>
        </w:rPr>
        <w:t>short-beam shear strength (SBS)</w:t>
      </w:r>
      <w:r w:rsidR="009D1042">
        <w:rPr>
          <w:lang w:val="en-GB"/>
        </w:rPr>
        <w:t xml:space="preserve"> test and </w:t>
      </w:r>
      <w:r w:rsidRPr="00C76C0C">
        <w:rPr>
          <w:szCs w:val="22"/>
          <w:lang w:val="en-GB"/>
        </w:rPr>
        <w:t xml:space="preserve">microscopic </w:t>
      </w:r>
      <w:r>
        <w:rPr>
          <w:szCs w:val="22"/>
          <w:lang w:val="en-GB"/>
        </w:rPr>
        <w:t>inspection</w:t>
      </w:r>
      <w:r w:rsidRPr="00C76C0C">
        <w:rPr>
          <w:szCs w:val="22"/>
          <w:lang w:val="en-GB"/>
        </w:rPr>
        <w:t>.</w:t>
      </w:r>
    </w:p>
    <w:p w:rsidR="009C7AF9" w:rsidRDefault="0069462D" w:rsidP="009C7AF9">
      <w:pPr>
        <w:keepNext/>
        <w:ind w:firstLine="284"/>
        <w:jc w:val="center"/>
      </w:pPr>
      <w:r w:rsidRPr="009C7AF9">
        <w:rPr>
          <w:noProof/>
          <w:lang w:eastAsia="en-US"/>
        </w:rPr>
        <w:drawing>
          <wp:inline distT="0" distB="0" distL="0" distR="0">
            <wp:extent cx="3120501" cy="2139351"/>
            <wp:effectExtent l="0" t="0" r="3810" b="0"/>
            <wp:docPr id="11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6395" cy="2150247"/>
                    </a:xfrm>
                    <a:prstGeom prst="rect">
                      <a:avLst/>
                    </a:prstGeom>
                    <a:noFill/>
                    <a:ln>
                      <a:noFill/>
                    </a:ln>
                  </pic:spPr>
                </pic:pic>
              </a:graphicData>
            </a:graphic>
          </wp:inline>
        </w:drawing>
      </w:r>
    </w:p>
    <w:p w:rsidR="009C7AF9" w:rsidRDefault="009C7AF9" w:rsidP="009C7AF9">
      <w:pPr>
        <w:pStyle w:val="Caption"/>
        <w:jc w:val="center"/>
        <w:rPr>
          <w:szCs w:val="22"/>
          <w:lang w:val="en-GB"/>
        </w:rPr>
      </w:pPr>
      <w:bookmarkStart w:id="1" w:name="_Ref513475311"/>
      <w:r>
        <w:t xml:space="preserve">Figure </w:t>
      </w:r>
      <w:r>
        <w:fldChar w:fldCharType="begin"/>
      </w:r>
      <w:r>
        <w:instrText xml:space="preserve"> SEQ Figure \* ARABIC </w:instrText>
      </w:r>
      <w:r>
        <w:fldChar w:fldCharType="separate"/>
      </w:r>
      <w:r w:rsidR="000F621F">
        <w:rPr>
          <w:noProof/>
        </w:rPr>
        <w:t>2</w:t>
      </w:r>
      <w:r>
        <w:fldChar w:fldCharType="end"/>
      </w:r>
      <w:bookmarkEnd w:id="1"/>
      <w:r>
        <w:t>: Repass in-situ treatment</w:t>
      </w:r>
    </w:p>
    <w:p w:rsidR="00756CE2" w:rsidRDefault="0069462D" w:rsidP="00756CE2">
      <w:pPr>
        <w:keepNext/>
        <w:jc w:val="center"/>
      </w:pPr>
      <w:r>
        <w:rPr>
          <w:noProof/>
          <w:lang w:eastAsia="en-US"/>
        </w:rPr>
        <w:drawing>
          <wp:inline distT="0" distB="0" distL="0" distR="0">
            <wp:extent cx="4789621" cy="1001865"/>
            <wp:effectExtent l="0" t="0" r="0" b="825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31921" cy="1010713"/>
                    </a:xfrm>
                    <a:prstGeom prst="rect">
                      <a:avLst/>
                    </a:prstGeom>
                    <a:noFill/>
                    <a:ln>
                      <a:noFill/>
                    </a:ln>
                  </pic:spPr>
                </pic:pic>
              </a:graphicData>
            </a:graphic>
          </wp:inline>
        </w:drawing>
      </w:r>
    </w:p>
    <w:p w:rsidR="007A636C" w:rsidRDefault="00756CE2" w:rsidP="00756CE2">
      <w:pPr>
        <w:pStyle w:val="Caption"/>
        <w:jc w:val="center"/>
      </w:pPr>
      <w:bookmarkStart w:id="2" w:name="_Ref513721920"/>
      <w:r>
        <w:t xml:space="preserve">Figure </w:t>
      </w:r>
      <w:r>
        <w:fldChar w:fldCharType="begin"/>
      </w:r>
      <w:r>
        <w:instrText xml:space="preserve"> SEQ Figure \* ARABIC </w:instrText>
      </w:r>
      <w:r>
        <w:fldChar w:fldCharType="separate"/>
      </w:r>
      <w:r w:rsidR="000F621F">
        <w:rPr>
          <w:noProof/>
        </w:rPr>
        <w:t>3</w:t>
      </w:r>
      <w:r>
        <w:fldChar w:fldCharType="end"/>
      </w:r>
      <w:bookmarkEnd w:id="2"/>
      <w:r>
        <w:t>: AFP-made tube with repass sections</w:t>
      </w:r>
    </w:p>
    <w:p w:rsidR="008A1DAD" w:rsidRDefault="008A1DAD" w:rsidP="007A636C">
      <w:pPr>
        <w:rPr>
          <w:b/>
          <w:bCs/>
        </w:rPr>
      </w:pPr>
    </w:p>
    <w:p w:rsidR="007A636C" w:rsidRDefault="007A636C" w:rsidP="007A636C">
      <w:pPr>
        <w:rPr>
          <w:b/>
          <w:bCs/>
        </w:rPr>
      </w:pPr>
      <w:r w:rsidRPr="00391846">
        <w:rPr>
          <w:b/>
          <w:bCs/>
        </w:rPr>
        <w:t>2.2 Autoclave Treatment</w:t>
      </w:r>
    </w:p>
    <w:p w:rsidR="00DC685E" w:rsidRDefault="00DC685E" w:rsidP="007A636C">
      <w:pPr>
        <w:ind w:firstLine="284"/>
        <w:rPr>
          <w:szCs w:val="22"/>
          <w:lang w:val="en-GB"/>
        </w:rPr>
      </w:pPr>
    </w:p>
    <w:p w:rsidR="007A636C" w:rsidRDefault="00121183" w:rsidP="007A636C">
      <w:pPr>
        <w:ind w:firstLine="284"/>
        <w:rPr>
          <w:szCs w:val="22"/>
          <w:lang w:val="en-GB"/>
        </w:rPr>
      </w:pPr>
      <w:r>
        <w:rPr>
          <w:szCs w:val="22"/>
          <w:lang w:val="en-GB"/>
        </w:rPr>
        <w:t xml:space="preserve">After </w:t>
      </w:r>
      <w:r w:rsidR="007A636C" w:rsidRPr="00C76C0C">
        <w:rPr>
          <w:szCs w:val="22"/>
          <w:lang w:val="en-GB"/>
        </w:rPr>
        <w:t xml:space="preserve">the AFP layup of the </w:t>
      </w:r>
      <w:r w:rsidR="003B1E67">
        <w:rPr>
          <w:szCs w:val="22"/>
          <w:lang w:val="en-GB"/>
        </w:rPr>
        <w:t>tube</w:t>
      </w:r>
      <w:r w:rsidR="007A636C" w:rsidRPr="00C76C0C">
        <w:rPr>
          <w:szCs w:val="22"/>
          <w:lang w:val="en-GB"/>
        </w:rPr>
        <w:t xml:space="preserve">, </w:t>
      </w:r>
      <w:r w:rsidR="003B1E67">
        <w:rPr>
          <w:szCs w:val="22"/>
          <w:lang w:val="en-GB"/>
        </w:rPr>
        <w:t>section 1 of the tube</w:t>
      </w:r>
      <w:r w:rsidR="007A636C" w:rsidRPr="00C76C0C">
        <w:rPr>
          <w:szCs w:val="22"/>
          <w:lang w:val="en-GB"/>
        </w:rPr>
        <w:t xml:space="preserve"> with zero repass was bagged and consolidated in the autoclave to be used as reference. The </w:t>
      </w:r>
      <w:r w:rsidR="00792F77" w:rsidRPr="00C76C0C">
        <w:rPr>
          <w:szCs w:val="22"/>
          <w:lang w:val="en-GB"/>
        </w:rPr>
        <w:t xml:space="preserve">schematic cross-section of the bagged </w:t>
      </w:r>
      <w:r w:rsidR="00792F77">
        <w:rPr>
          <w:szCs w:val="22"/>
          <w:lang w:val="en-GB"/>
        </w:rPr>
        <w:t>assembly</w:t>
      </w:r>
      <w:r w:rsidR="00792F77" w:rsidRPr="00C76C0C">
        <w:rPr>
          <w:szCs w:val="22"/>
          <w:lang w:val="en-GB"/>
        </w:rPr>
        <w:t xml:space="preserve"> </w:t>
      </w:r>
      <w:r w:rsidR="00792F77">
        <w:rPr>
          <w:szCs w:val="22"/>
          <w:lang w:val="en-GB"/>
        </w:rPr>
        <w:t>c</w:t>
      </w:r>
      <w:r w:rsidR="007A636C" w:rsidRPr="00C76C0C">
        <w:rPr>
          <w:szCs w:val="22"/>
          <w:lang w:val="en-GB"/>
        </w:rPr>
        <w:t xml:space="preserve">an be seen in </w:t>
      </w:r>
      <w:r w:rsidR="0095714A">
        <w:rPr>
          <w:szCs w:val="22"/>
          <w:lang w:val="en-GB"/>
        </w:rPr>
        <w:fldChar w:fldCharType="begin"/>
      </w:r>
      <w:r w:rsidR="0095714A">
        <w:rPr>
          <w:szCs w:val="22"/>
          <w:lang w:val="en-GB"/>
        </w:rPr>
        <w:instrText xml:space="preserve"> REF _Ref498937007 \h </w:instrText>
      </w:r>
      <w:r w:rsidR="0095714A">
        <w:rPr>
          <w:szCs w:val="22"/>
          <w:lang w:val="en-GB"/>
        </w:rPr>
      </w:r>
      <w:r w:rsidR="0095714A">
        <w:rPr>
          <w:szCs w:val="22"/>
          <w:lang w:val="en-GB"/>
        </w:rPr>
        <w:fldChar w:fldCharType="separate"/>
      </w:r>
      <w:r w:rsidR="000F621F">
        <w:t xml:space="preserve">Figure </w:t>
      </w:r>
      <w:r w:rsidR="000F621F">
        <w:rPr>
          <w:noProof/>
        </w:rPr>
        <w:t>4</w:t>
      </w:r>
      <w:r w:rsidR="0095714A">
        <w:rPr>
          <w:szCs w:val="22"/>
          <w:lang w:val="en-GB"/>
        </w:rPr>
        <w:fldChar w:fldCharType="end"/>
      </w:r>
      <w:r w:rsidR="00500E46">
        <w:rPr>
          <w:szCs w:val="22"/>
          <w:lang w:val="en-GB"/>
        </w:rPr>
        <w:t xml:space="preserve"> </w:t>
      </w:r>
      <w:r w:rsidR="007A636C" w:rsidRPr="00C76C0C">
        <w:rPr>
          <w:szCs w:val="22"/>
          <w:lang w:val="en-GB"/>
        </w:rPr>
        <w:t xml:space="preserve">with the autoclave cycle </w:t>
      </w:r>
      <w:r w:rsidR="00500E46">
        <w:rPr>
          <w:szCs w:val="22"/>
          <w:lang w:val="en-GB"/>
        </w:rPr>
        <w:t>shown</w:t>
      </w:r>
      <w:r>
        <w:rPr>
          <w:szCs w:val="22"/>
          <w:lang w:val="en-GB"/>
        </w:rPr>
        <w:t xml:space="preserve"> in</w:t>
      </w:r>
      <w:r w:rsidR="00500E46">
        <w:rPr>
          <w:szCs w:val="22"/>
          <w:lang w:val="en-GB"/>
        </w:rPr>
        <w:t xml:space="preserve"> </w:t>
      </w:r>
      <w:r w:rsidR="0095714A">
        <w:rPr>
          <w:szCs w:val="22"/>
          <w:lang w:val="en-GB"/>
        </w:rPr>
        <w:fldChar w:fldCharType="begin"/>
      </w:r>
      <w:r w:rsidR="0095714A">
        <w:rPr>
          <w:szCs w:val="22"/>
          <w:lang w:val="en-GB"/>
        </w:rPr>
        <w:instrText xml:space="preserve"> REF _Ref498937024 \h </w:instrText>
      </w:r>
      <w:r w:rsidR="0095714A">
        <w:rPr>
          <w:szCs w:val="22"/>
          <w:lang w:val="en-GB"/>
        </w:rPr>
      </w:r>
      <w:r w:rsidR="0095714A">
        <w:rPr>
          <w:szCs w:val="22"/>
          <w:lang w:val="en-GB"/>
        </w:rPr>
        <w:fldChar w:fldCharType="separate"/>
      </w:r>
      <w:r w:rsidR="000F621F">
        <w:t xml:space="preserve">Figure </w:t>
      </w:r>
      <w:r w:rsidR="000F621F">
        <w:rPr>
          <w:noProof/>
        </w:rPr>
        <w:t>5</w:t>
      </w:r>
      <w:r w:rsidR="0095714A">
        <w:rPr>
          <w:szCs w:val="22"/>
          <w:lang w:val="en-GB"/>
        </w:rPr>
        <w:fldChar w:fldCharType="end"/>
      </w:r>
      <w:r w:rsidR="00500E46">
        <w:rPr>
          <w:szCs w:val="22"/>
          <w:lang w:val="en-GB"/>
        </w:rPr>
        <w:t>.</w:t>
      </w:r>
      <w:r w:rsidR="007A636C" w:rsidRPr="00C76C0C">
        <w:rPr>
          <w:szCs w:val="22"/>
          <w:lang w:val="en-GB"/>
        </w:rPr>
        <w:t xml:space="preserve"> The autoclave air temperature was used to control the </w:t>
      </w:r>
      <w:r>
        <w:rPr>
          <w:szCs w:val="22"/>
          <w:lang w:val="en-GB"/>
        </w:rPr>
        <w:t xml:space="preserve">consolidation </w:t>
      </w:r>
      <w:r w:rsidR="007A636C" w:rsidRPr="00C76C0C">
        <w:rPr>
          <w:szCs w:val="22"/>
          <w:lang w:val="en-GB"/>
        </w:rPr>
        <w:t xml:space="preserve">cycle. Once </w:t>
      </w:r>
      <w:r>
        <w:rPr>
          <w:szCs w:val="22"/>
          <w:lang w:val="en-GB"/>
        </w:rPr>
        <w:t>treated</w:t>
      </w:r>
      <w:r w:rsidR="007A636C" w:rsidRPr="00C76C0C">
        <w:rPr>
          <w:szCs w:val="22"/>
          <w:lang w:val="en-GB"/>
        </w:rPr>
        <w:t xml:space="preserve"> in the autoclave, the </w:t>
      </w:r>
      <w:r>
        <w:rPr>
          <w:szCs w:val="22"/>
          <w:lang w:val="en-GB"/>
        </w:rPr>
        <w:t xml:space="preserve">section1 </w:t>
      </w:r>
      <w:r w:rsidR="007A636C" w:rsidRPr="00C76C0C">
        <w:rPr>
          <w:szCs w:val="22"/>
          <w:lang w:val="en-GB"/>
        </w:rPr>
        <w:t xml:space="preserve">of the </w:t>
      </w:r>
      <w:r>
        <w:rPr>
          <w:szCs w:val="22"/>
          <w:lang w:val="en-GB"/>
        </w:rPr>
        <w:t>tube</w:t>
      </w:r>
      <w:r w:rsidR="007A636C" w:rsidRPr="00C76C0C">
        <w:rPr>
          <w:szCs w:val="22"/>
          <w:lang w:val="en-GB"/>
        </w:rPr>
        <w:t xml:space="preserve"> was </w:t>
      </w:r>
      <w:r>
        <w:rPr>
          <w:szCs w:val="22"/>
          <w:lang w:val="en-GB"/>
        </w:rPr>
        <w:t xml:space="preserve">prepared </w:t>
      </w:r>
      <w:r w:rsidR="007A636C" w:rsidRPr="00C76C0C">
        <w:rPr>
          <w:szCs w:val="22"/>
          <w:lang w:val="en-GB"/>
        </w:rPr>
        <w:t>for inspection and testing to be used as reference to compare to the non-autoclave treated sections</w:t>
      </w:r>
      <w:r w:rsidR="007A636C">
        <w:rPr>
          <w:szCs w:val="22"/>
          <w:lang w:val="en-GB"/>
        </w:rPr>
        <w:t>.</w:t>
      </w:r>
    </w:p>
    <w:p w:rsidR="007A636C" w:rsidRDefault="00800898" w:rsidP="007A636C">
      <w:pPr>
        <w:keepNext/>
        <w:ind w:firstLine="284"/>
        <w:jc w:val="center"/>
      </w:pPr>
      <w:r>
        <w:rPr>
          <w:noProof/>
          <w:lang w:eastAsia="en-US"/>
        </w:rPr>
        <w:drawing>
          <wp:inline distT="0" distB="0" distL="0" distR="0">
            <wp:extent cx="3562350" cy="12419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1296" cy="1255560"/>
                    </a:xfrm>
                    <a:prstGeom prst="rect">
                      <a:avLst/>
                    </a:prstGeom>
                    <a:noFill/>
                    <a:ln>
                      <a:noFill/>
                    </a:ln>
                  </pic:spPr>
                </pic:pic>
              </a:graphicData>
            </a:graphic>
          </wp:inline>
        </w:drawing>
      </w:r>
    </w:p>
    <w:p w:rsidR="007A636C" w:rsidRDefault="007A636C" w:rsidP="00500E46">
      <w:pPr>
        <w:pStyle w:val="Caption"/>
        <w:jc w:val="center"/>
      </w:pPr>
      <w:bookmarkStart w:id="3" w:name="_Ref498937007"/>
      <w:r>
        <w:t xml:space="preserve">Figure </w:t>
      </w:r>
      <w:r>
        <w:fldChar w:fldCharType="begin"/>
      </w:r>
      <w:r>
        <w:instrText xml:space="preserve"> SEQ Figure \* ARABIC </w:instrText>
      </w:r>
      <w:r>
        <w:fldChar w:fldCharType="separate"/>
      </w:r>
      <w:r w:rsidR="000F621F">
        <w:rPr>
          <w:noProof/>
        </w:rPr>
        <w:t>4</w:t>
      </w:r>
      <w:r>
        <w:rPr>
          <w:noProof/>
        </w:rPr>
        <w:fldChar w:fldCharType="end"/>
      </w:r>
      <w:bookmarkEnd w:id="3"/>
      <w:r>
        <w:t xml:space="preserve">: </w:t>
      </w:r>
      <w:r w:rsidR="00800898" w:rsidRPr="00800898">
        <w:t>Cross-section of vacuum-bagged laminate: 1. Steel mandrel 2. Bagging film (Thermalimide, Airtech) coated with release agent (Frekote® 770-NC™, Henkel) 3. AFP processed laminate 4. High-temperature sealant tape (SM-5160 TACKY-TAPE®, Schnee-Morehead) 5. 6 oz. plain woven fiberglass cloth 6. Breather (Airweave®UHT 800, Airtech), 7. Vacuum valve (VAC VALVE SSHTR and AHTC 1000 QTD, Aritech)</w:t>
      </w:r>
    </w:p>
    <w:p w:rsidR="007A636C" w:rsidRDefault="0069462D" w:rsidP="007A636C">
      <w:pPr>
        <w:keepNext/>
        <w:jc w:val="center"/>
      </w:pPr>
      <w:r w:rsidRPr="007A636C">
        <w:rPr>
          <w:noProof/>
          <w:lang w:eastAsia="en-US"/>
        </w:rPr>
        <w:drawing>
          <wp:inline distT="0" distB="0" distL="0" distR="0">
            <wp:extent cx="4645660" cy="2473960"/>
            <wp:effectExtent l="0" t="0" r="2540" b="2540"/>
            <wp:docPr id="3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A636C" w:rsidRDefault="007A636C" w:rsidP="00500E46">
      <w:pPr>
        <w:pStyle w:val="Caption"/>
        <w:jc w:val="center"/>
        <w:rPr>
          <w:szCs w:val="22"/>
          <w:lang w:val="en-GB"/>
        </w:rPr>
      </w:pPr>
      <w:bookmarkStart w:id="4" w:name="_Ref498937024"/>
      <w:r>
        <w:t xml:space="preserve">Figure </w:t>
      </w:r>
      <w:r>
        <w:fldChar w:fldCharType="begin"/>
      </w:r>
      <w:r>
        <w:instrText xml:space="preserve"> SEQ Figure \* ARABIC </w:instrText>
      </w:r>
      <w:r>
        <w:fldChar w:fldCharType="separate"/>
      </w:r>
      <w:r w:rsidR="000F621F">
        <w:rPr>
          <w:noProof/>
        </w:rPr>
        <w:t>5</w:t>
      </w:r>
      <w:r>
        <w:rPr>
          <w:noProof/>
        </w:rPr>
        <w:fldChar w:fldCharType="end"/>
      </w:r>
      <w:bookmarkEnd w:id="4"/>
      <w:r>
        <w:t xml:space="preserve">: </w:t>
      </w:r>
      <w:r w:rsidRPr="00C76C0C">
        <w:t xml:space="preserve">Autoclave processing cycle of </w:t>
      </w:r>
      <w:r w:rsidRPr="00C76C0C">
        <w:rPr>
          <w:szCs w:val="22"/>
          <w:lang w:val="en-GB"/>
        </w:rPr>
        <w:t>carbon fibre/PEEK</w:t>
      </w:r>
    </w:p>
    <w:p w:rsidR="00DC685E" w:rsidRPr="00DC685E" w:rsidRDefault="00DC685E" w:rsidP="00DC685E">
      <w:pPr>
        <w:rPr>
          <w:lang w:val="en-GB"/>
        </w:rPr>
      </w:pPr>
    </w:p>
    <w:p w:rsidR="007A636C" w:rsidRDefault="007A636C" w:rsidP="007A636C">
      <w:pPr>
        <w:pStyle w:val="Heading1"/>
      </w:pPr>
      <w:r>
        <w:t>Surface roughness measurements</w:t>
      </w:r>
    </w:p>
    <w:p w:rsidR="007A636C" w:rsidRDefault="007A636C" w:rsidP="007A636C">
      <w:pPr>
        <w:ind w:firstLine="360"/>
      </w:pPr>
      <w:r>
        <w:t xml:space="preserve">To </w:t>
      </w:r>
      <w:r w:rsidR="00DA5819">
        <w:t>determine</w:t>
      </w:r>
      <w:r>
        <w:t xml:space="preserve"> the effect of the repass treatment on the surface quality, the surface roughness of the </w:t>
      </w:r>
      <w:r w:rsidR="00DA5819">
        <w:t>tubes</w:t>
      </w:r>
      <w:r>
        <w:t xml:space="preserve"> manufactured using different number of repass treatments and autoclave treated ones were measured using a </w:t>
      </w:r>
      <w:r w:rsidRPr="00EB484E">
        <w:t>Mitutoyo SJ-400</w:t>
      </w:r>
      <w:r>
        <w:t xml:space="preserve"> surface roughness tester. The measurements were performed on </w:t>
      </w:r>
      <w:r w:rsidR="00DA5819">
        <w:t>four</w:t>
      </w:r>
      <w:r>
        <w:t xml:space="preserve"> </w:t>
      </w:r>
      <w:r w:rsidR="00DA5819">
        <w:t xml:space="preserve">different segments around the circumference of the tube and </w:t>
      </w:r>
      <w:r>
        <w:t xml:space="preserve">along the </w:t>
      </w:r>
      <w:r w:rsidR="00DA5819">
        <w:t>tube axis</w:t>
      </w:r>
      <w:r>
        <w:t>. The measurement setup is shown in</w:t>
      </w:r>
      <w:r w:rsidR="00C73CE7">
        <w:t xml:space="preserve"> </w:t>
      </w:r>
      <w:r w:rsidR="00C73CE7">
        <w:fldChar w:fldCharType="begin"/>
      </w:r>
      <w:r w:rsidR="00C73CE7">
        <w:instrText xml:space="preserve"> REF _Ref513566581 \h </w:instrText>
      </w:r>
      <w:r w:rsidR="0069462D">
        <w:instrText xml:space="preserve"> \* MERGEFORMAT </w:instrText>
      </w:r>
      <w:r w:rsidR="00C73CE7">
        <w:fldChar w:fldCharType="separate"/>
      </w:r>
      <w:r w:rsidR="000F621F">
        <w:t>Figure 6</w:t>
      </w:r>
      <w:r w:rsidR="00C73CE7">
        <w:fldChar w:fldCharType="end"/>
      </w:r>
      <w:r>
        <w:t xml:space="preserve">. </w:t>
      </w:r>
      <w:r w:rsidR="00481302">
        <w:t xml:space="preserve">Typical roughness graphs along the tube axis is shown in </w:t>
      </w:r>
      <w:r w:rsidR="00481302">
        <w:fldChar w:fldCharType="begin"/>
      </w:r>
      <w:r w:rsidR="00481302">
        <w:instrText xml:space="preserve"> REF _Ref513634554 \h </w:instrText>
      </w:r>
      <w:r w:rsidR="00481302">
        <w:fldChar w:fldCharType="separate"/>
      </w:r>
      <w:r w:rsidR="000F621F">
        <w:t xml:space="preserve">Figure </w:t>
      </w:r>
      <w:r w:rsidR="000F621F">
        <w:rPr>
          <w:noProof/>
        </w:rPr>
        <w:t>7</w:t>
      </w:r>
      <w:r w:rsidR="00481302">
        <w:fldChar w:fldCharType="end"/>
      </w:r>
      <w:r w:rsidR="00481302">
        <w:t xml:space="preserve">. </w:t>
      </w:r>
      <w:r w:rsidR="0069462D">
        <w:t>Maximum height deviation (</w:t>
      </w:r>
      <m:oMath>
        <m:sSub>
          <m:sSubPr>
            <m:ctrlPr>
              <w:rPr>
                <w:rFonts w:ascii="Cambria Math" w:hAnsi="Cambria Math"/>
                <w:i/>
              </w:rPr>
            </m:ctrlPr>
          </m:sSubPr>
          <m:e>
            <m:r>
              <w:rPr>
                <w:rFonts w:ascii="Cambria Math" w:hAnsi="Cambria Math"/>
              </w:rPr>
              <m:t>R</m:t>
            </m:r>
          </m:e>
          <m:sub>
            <m:r>
              <w:rPr>
                <w:rFonts w:ascii="Cambria Math" w:hAnsi="Cambria Math"/>
              </w:rPr>
              <m:t>z</m:t>
            </m:r>
          </m:sub>
        </m:sSub>
      </m:oMath>
      <w:r w:rsidR="0069462D">
        <w:t>), which is defined as</w:t>
      </w:r>
      <w:r w:rsidR="0069462D" w:rsidRPr="0069462D">
        <w:t xml:space="preserve"> </w:t>
      </w:r>
      <w:r w:rsidR="0069462D">
        <w:t>the mean values</w:t>
      </w:r>
      <w:r w:rsidR="00E00A10">
        <w:t xml:space="preserve"> of</w:t>
      </w:r>
      <w:r w:rsidR="0069462D">
        <w:t xml:space="preserve"> the summation of profile peak height and profile valley depth</w:t>
      </w:r>
      <w:r w:rsidR="00E00A10">
        <w:t xml:space="preserve"> w</w:t>
      </w:r>
      <w:r w:rsidR="0069462D">
        <w:t xml:space="preserve">ithin </w:t>
      </w:r>
      <w:r w:rsidR="00E00A10">
        <w:t>the</w:t>
      </w:r>
      <w:r w:rsidR="0069462D">
        <w:t xml:space="preserve"> sampling length</w:t>
      </w:r>
      <w:r w:rsidR="00E00A10">
        <w:t xml:space="preserve"> is</w:t>
      </w:r>
      <w:r>
        <w:t xml:space="preserve"> reported in </w:t>
      </w:r>
      <w:r>
        <w:fldChar w:fldCharType="begin"/>
      </w:r>
      <w:r>
        <w:instrText xml:space="preserve"> REF _Ref499197524 \h </w:instrText>
      </w:r>
      <w:r w:rsidR="0069462D">
        <w:instrText xml:space="preserve"> \* MERGEFORMAT </w:instrText>
      </w:r>
      <w:r>
        <w:fldChar w:fldCharType="separate"/>
      </w:r>
      <w:r w:rsidR="000F621F">
        <w:t>Table 1</w:t>
      </w:r>
      <w:r>
        <w:fldChar w:fldCharType="end"/>
      </w:r>
      <w:r>
        <w:t xml:space="preserve"> and plotted in </w:t>
      </w:r>
      <w:r>
        <w:fldChar w:fldCharType="begin"/>
      </w:r>
      <w:r>
        <w:instrText xml:space="preserve"> REF _Ref498937205 \h </w:instrText>
      </w:r>
      <w:r w:rsidR="0069462D">
        <w:instrText xml:space="preserve"> \* MERGEFORMAT </w:instrText>
      </w:r>
      <w:r>
        <w:fldChar w:fldCharType="separate"/>
      </w:r>
      <w:r w:rsidR="000F621F">
        <w:t>Figure 8</w:t>
      </w:r>
      <w:r>
        <w:fldChar w:fldCharType="end"/>
      </w:r>
      <w:r>
        <w:t>.</w:t>
      </w:r>
    </w:p>
    <w:p w:rsidR="00C73CE7" w:rsidRDefault="00C73CE7" w:rsidP="007A636C">
      <w:pPr>
        <w:ind w:firstLine="360"/>
      </w:pPr>
    </w:p>
    <w:p w:rsidR="00C73CE7" w:rsidRDefault="00D4065B" w:rsidP="00C73CE7">
      <w:pPr>
        <w:keepNext/>
        <w:jc w:val="center"/>
      </w:pPr>
      <w:r>
        <w:rPr>
          <w:noProof/>
          <w:lang w:eastAsia="en-US"/>
        </w:rPr>
        <w:drawing>
          <wp:inline distT="0" distB="0" distL="0" distR="0" wp14:anchorId="4CFF95BA" wp14:editId="041FE32E">
            <wp:extent cx="2544418" cy="1908313"/>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508_15274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51567" cy="1913675"/>
                    </a:xfrm>
                    <a:prstGeom prst="rect">
                      <a:avLst/>
                    </a:prstGeom>
                  </pic:spPr>
                </pic:pic>
              </a:graphicData>
            </a:graphic>
          </wp:inline>
        </w:drawing>
      </w:r>
    </w:p>
    <w:p w:rsidR="007A636C" w:rsidRDefault="00C73CE7" w:rsidP="00C73CE7">
      <w:pPr>
        <w:pStyle w:val="Caption"/>
        <w:jc w:val="center"/>
      </w:pPr>
      <w:bookmarkStart w:id="5" w:name="_Ref513566581"/>
      <w:r>
        <w:t xml:space="preserve">Figure </w:t>
      </w:r>
      <w:r>
        <w:fldChar w:fldCharType="begin"/>
      </w:r>
      <w:r>
        <w:instrText xml:space="preserve"> SEQ Figure \* ARABIC </w:instrText>
      </w:r>
      <w:r>
        <w:fldChar w:fldCharType="separate"/>
      </w:r>
      <w:r w:rsidR="000F621F">
        <w:rPr>
          <w:noProof/>
        </w:rPr>
        <w:t>6</w:t>
      </w:r>
      <w:r>
        <w:fldChar w:fldCharType="end"/>
      </w:r>
      <w:bookmarkEnd w:id="5"/>
      <w:r>
        <w:t>: Roughness measurement setup</w:t>
      </w:r>
    </w:p>
    <w:p w:rsidR="00C73CE7" w:rsidRDefault="00C73CE7" w:rsidP="007A636C">
      <w:pPr>
        <w:ind w:firstLine="357"/>
      </w:pPr>
    </w:p>
    <w:p w:rsidR="005B47B3" w:rsidRDefault="005B47B3" w:rsidP="005B47B3">
      <w:pPr>
        <w:keepNext/>
        <w:ind w:firstLine="357"/>
        <w:jc w:val="center"/>
      </w:pPr>
      <w:r w:rsidRPr="0081364C">
        <w:rPr>
          <w:noProof/>
          <w:lang w:eastAsia="en-US"/>
        </w:rPr>
        <mc:AlternateContent>
          <mc:Choice Requires="wps">
            <w:drawing>
              <wp:anchor distT="0" distB="0" distL="114300" distR="114300" simplePos="0" relativeHeight="251662336" behindDoc="0" locked="0" layoutInCell="1" allowOverlap="1" wp14:anchorId="6941D46E" wp14:editId="1D7F7BD2">
                <wp:simplePos x="0" y="0"/>
                <wp:positionH relativeFrom="column">
                  <wp:posOffset>3450590</wp:posOffset>
                </wp:positionH>
                <wp:positionV relativeFrom="paragraph">
                  <wp:posOffset>755291</wp:posOffset>
                </wp:positionV>
                <wp:extent cx="1248355" cy="707886"/>
                <wp:effectExtent l="0" t="0" r="28575" b="12700"/>
                <wp:wrapNone/>
                <wp:docPr id="108" name="TextBox 2"/>
                <wp:cNvGraphicFramePr/>
                <a:graphic xmlns:a="http://schemas.openxmlformats.org/drawingml/2006/main">
                  <a:graphicData uri="http://schemas.microsoft.com/office/word/2010/wordprocessingShape">
                    <wps:wsp>
                      <wps:cNvSpPr txBox="1"/>
                      <wps:spPr>
                        <a:xfrm>
                          <a:off x="0" y="0"/>
                          <a:ext cx="1248355" cy="707886"/>
                        </a:xfrm>
                        <a:prstGeom prst="rect">
                          <a:avLst/>
                        </a:prstGeom>
                        <a:solidFill>
                          <a:schemeClr val="bg1"/>
                        </a:solidFill>
                        <a:ln>
                          <a:solidFill>
                            <a:schemeClr val="tx1"/>
                          </a:solidFill>
                        </a:ln>
                      </wps:spPr>
                      <wps:txbx>
                        <w:txbxContent>
                          <w:p w:rsidR="005B47B3" w:rsidRPr="005B47B3" w:rsidRDefault="005B47B3" w:rsidP="005B47B3">
                            <w:pPr>
                              <w:pStyle w:val="NormalWeb"/>
                              <w:spacing w:before="0" w:beforeAutospacing="0" w:after="0" w:afterAutospacing="0"/>
                              <w:rPr>
                                <w:sz w:val="16"/>
                                <w:szCs w:val="16"/>
                              </w:rPr>
                            </w:pPr>
                            <w:r w:rsidRPr="005B47B3">
                              <w:rPr>
                                <w:rFonts w:eastAsia="DengXian" w:cstheme="minorBidi"/>
                                <w:color w:val="000000" w:themeColor="text1"/>
                                <w:kern w:val="24"/>
                                <w:sz w:val="16"/>
                                <w:szCs w:val="16"/>
                                <w:lang w:val="en-US"/>
                              </w:rPr>
                              <w:t>0R= without repass</w:t>
                            </w:r>
                          </w:p>
                          <w:p w:rsidR="005B47B3" w:rsidRPr="005B47B3" w:rsidRDefault="005B47B3" w:rsidP="005B47B3">
                            <w:pPr>
                              <w:pStyle w:val="NormalWeb"/>
                              <w:spacing w:before="0" w:beforeAutospacing="0" w:after="0" w:afterAutospacing="0"/>
                              <w:rPr>
                                <w:sz w:val="16"/>
                                <w:szCs w:val="16"/>
                              </w:rPr>
                            </w:pPr>
                            <w:r w:rsidRPr="005B47B3">
                              <w:rPr>
                                <w:rFonts w:eastAsia="DengXian" w:cstheme="minorBidi"/>
                                <w:color w:val="000000" w:themeColor="text1"/>
                                <w:kern w:val="24"/>
                                <w:sz w:val="16"/>
                                <w:szCs w:val="16"/>
                              </w:rPr>
                              <w:t>1R= 1 repass</w:t>
                            </w:r>
                            <w:r w:rsidRPr="005B47B3">
                              <w:rPr>
                                <w:rFonts w:eastAsia="DengXian" w:cstheme="minorBidi"/>
                                <w:color w:val="000000" w:themeColor="text1"/>
                                <w:kern w:val="24"/>
                                <w:sz w:val="16"/>
                                <w:szCs w:val="16"/>
                                <w:lang w:val="en-US"/>
                              </w:rPr>
                              <w:t xml:space="preserve"> treatment</w:t>
                            </w:r>
                          </w:p>
                          <w:p w:rsidR="005B47B3" w:rsidRPr="005B47B3" w:rsidRDefault="005B47B3" w:rsidP="005B47B3">
                            <w:pPr>
                              <w:pStyle w:val="NormalWeb"/>
                              <w:spacing w:before="0" w:beforeAutospacing="0" w:after="0" w:afterAutospacing="0"/>
                              <w:rPr>
                                <w:sz w:val="16"/>
                                <w:szCs w:val="16"/>
                              </w:rPr>
                            </w:pPr>
                            <w:r w:rsidRPr="005B47B3">
                              <w:rPr>
                                <w:rFonts w:eastAsia="DengXian" w:cstheme="minorBidi"/>
                                <w:color w:val="000000" w:themeColor="text1"/>
                                <w:kern w:val="24"/>
                                <w:sz w:val="16"/>
                                <w:szCs w:val="16"/>
                                <w:lang w:val="en-US"/>
                              </w:rPr>
                              <w:t>2R= 2 repass treatment</w:t>
                            </w:r>
                          </w:p>
                          <w:p w:rsidR="005B47B3" w:rsidRPr="005B47B3" w:rsidRDefault="005B47B3" w:rsidP="005B47B3">
                            <w:pPr>
                              <w:pStyle w:val="NormalWeb"/>
                              <w:spacing w:before="0" w:beforeAutospacing="0" w:after="0" w:afterAutospacing="0"/>
                              <w:rPr>
                                <w:sz w:val="16"/>
                                <w:szCs w:val="16"/>
                              </w:rPr>
                            </w:pPr>
                            <w:r w:rsidRPr="005B47B3">
                              <w:rPr>
                                <w:rFonts w:eastAsia="DengXian" w:cstheme="minorBidi"/>
                                <w:color w:val="000000" w:themeColor="text1"/>
                                <w:kern w:val="24"/>
                                <w:sz w:val="16"/>
                                <w:szCs w:val="16"/>
                                <w:lang w:val="en-US"/>
                              </w:rPr>
                              <w:t>A= autoclave treatment</w:t>
                            </w:r>
                          </w:p>
                        </w:txbxContent>
                      </wps:txbx>
                      <wps:bodyPr wrap="square" rtlCol="0">
                        <a:spAutoFit/>
                      </wps:bodyPr>
                    </wps:wsp>
                  </a:graphicData>
                </a:graphic>
                <wp14:sizeRelH relativeFrom="margin">
                  <wp14:pctWidth>0</wp14:pctWidth>
                </wp14:sizeRelH>
              </wp:anchor>
            </w:drawing>
          </mc:Choice>
          <mc:Fallback>
            <w:pict>
              <v:shapetype w14:anchorId="6941D46E" id="_x0000_t202" coordsize="21600,21600" o:spt="202" path="m,l,21600r21600,l21600,xe">
                <v:stroke joinstyle="miter"/>
                <v:path gradientshapeok="t" o:connecttype="rect"/>
              </v:shapetype>
              <v:shape id="TextBox 2" o:spid="_x0000_s1026" type="#_x0000_t202" style="position:absolute;left:0;text-align:left;margin-left:271.7pt;margin-top:59.45pt;width:98.3pt;height:55.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X/otQEAAHcDAAAOAAAAZHJzL2Uyb0RvYy54bWysU9tuGyEQfa/Uf0C812zcJrFWXkdtIvel&#10;aisl/QDMghcJGDpg7/rvO2DHSS9SpSgvLHM7zDkzu7yZvGN7jclC6PjFrOFMBwW9DduO/3hYv1tw&#10;lrIMvXQQdMcPOvGb1ds3yzG2eg4DuF4jI5CQ2jF2fMg5tkIkNWgv0wyiDhQ0gF5mMnErepQjoXsn&#10;5k1zJUbAPiIonRJ5745Bvqr4xmiVvxmTdGau49RbrifWc1NOsVrKdosyDlad2pAv6MJLG+jRM9Sd&#10;zJLt0P4F5a1CSGDyTIEXYIxVunIgNhfNH2zuBxl15ULipHiWKb0erPq6/47M9jS7hkYVpKchPegp&#10;f4KJzYs8Y0wtZd1HyssTuSn10Z/IWVhPBn35Eh9GcRL6cBaXsJgqRfMPi/eXl5wpil0314vFVYER&#10;T9URU/6swbNy6TjS8Kqmcv8l5WPqY0p5LIGz/do6V42yMPrWIdtLGvVmW3sk8N+yXPhfYZ7+UUgw&#10;pVIUKY6Uyy1Pm+mkzwb6A8kz0h51PP3cSdScYXa3UNeuPho/7jKsbSVSyo81J1SabpXitIllfZ7b&#10;Nevpf1n9AgAA//8DAFBLAwQUAAYACAAAACEA8IyONd8AAAALAQAADwAAAGRycy9kb3ducmV2Lnht&#10;bEyPQU7DMBBF90jcwRokdtRuY6CEOFWFlAULpLZwADd2k6j2OIrd1NyeYQXL0X/68361yd6x2U5x&#10;CKhguRDALLbBDNgp+PpsHtbAYtJotAtoFXzbCJv69qbSpQlX3Nv5kDpGJRhLraBPaSw5j21vvY6L&#10;MFqk7BQmrxOdU8fNpK9U7h1fCfHEvR6QPvR6tG+9bc+Hi1dQOL/bNl4OH/P5vUunJu9GkZW6v8vb&#10;V2DJ5vQHw68+qUNNTsdwQROZU/AoC0koBcv1CzAinqWgdUcFq0JI4HXF/2+ofwAAAP//AwBQSwEC&#10;LQAUAAYACAAAACEAtoM4kv4AAADhAQAAEwAAAAAAAAAAAAAAAAAAAAAAW0NvbnRlbnRfVHlwZXNd&#10;LnhtbFBLAQItABQABgAIAAAAIQA4/SH/1gAAAJQBAAALAAAAAAAAAAAAAAAAAC8BAABfcmVscy8u&#10;cmVsc1BLAQItABQABgAIAAAAIQB6eX/otQEAAHcDAAAOAAAAAAAAAAAAAAAAAC4CAABkcnMvZTJv&#10;RG9jLnhtbFBLAQItABQABgAIAAAAIQDwjI413wAAAAsBAAAPAAAAAAAAAAAAAAAAAA8EAABkcnMv&#10;ZG93bnJldi54bWxQSwUGAAAAAAQABADzAAAAGwUAAAAA&#10;" fillcolor="white [3212]" strokecolor="black [3213]">
                <v:textbox style="mso-fit-shape-to-text:t">
                  <w:txbxContent>
                    <w:p w:rsidR="005B47B3" w:rsidRPr="005B47B3" w:rsidRDefault="005B47B3" w:rsidP="005B47B3">
                      <w:pPr>
                        <w:pStyle w:val="NormalWeb"/>
                        <w:spacing w:before="0" w:beforeAutospacing="0" w:after="0" w:afterAutospacing="0"/>
                        <w:rPr>
                          <w:sz w:val="16"/>
                          <w:szCs w:val="16"/>
                        </w:rPr>
                      </w:pPr>
                      <w:r w:rsidRPr="005B47B3">
                        <w:rPr>
                          <w:rFonts w:eastAsia="DengXian" w:cstheme="minorBidi"/>
                          <w:color w:val="000000" w:themeColor="text1"/>
                          <w:kern w:val="24"/>
                          <w:sz w:val="16"/>
                          <w:szCs w:val="16"/>
                          <w:lang w:val="en-US"/>
                        </w:rPr>
                        <w:t>0R= without repass</w:t>
                      </w:r>
                    </w:p>
                    <w:p w:rsidR="005B47B3" w:rsidRPr="005B47B3" w:rsidRDefault="005B47B3" w:rsidP="005B47B3">
                      <w:pPr>
                        <w:pStyle w:val="NormalWeb"/>
                        <w:spacing w:before="0" w:beforeAutospacing="0" w:after="0" w:afterAutospacing="0"/>
                        <w:rPr>
                          <w:sz w:val="16"/>
                          <w:szCs w:val="16"/>
                        </w:rPr>
                      </w:pPr>
                      <w:r w:rsidRPr="005B47B3">
                        <w:rPr>
                          <w:rFonts w:eastAsia="DengXian" w:cstheme="minorBidi"/>
                          <w:color w:val="000000" w:themeColor="text1"/>
                          <w:kern w:val="24"/>
                          <w:sz w:val="16"/>
                          <w:szCs w:val="16"/>
                        </w:rPr>
                        <w:t>1R= 1 repass</w:t>
                      </w:r>
                      <w:r w:rsidRPr="005B47B3">
                        <w:rPr>
                          <w:rFonts w:eastAsia="DengXian" w:cstheme="minorBidi"/>
                          <w:color w:val="000000" w:themeColor="text1"/>
                          <w:kern w:val="24"/>
                          <w:sz w:val="16"/>
                          <w:szCs w:val="16"/>
                          <w:lang w:val="en-US"/>
                        </w:rPr>
                        <w:t xml:space="preserve"> treatment</w:t>
                      </w:r>
                    </w:p>
                    <w:p w:rsidR="005B47B3" w:rsidRPr="005B47B3" w:rsidRDefault="005B47B3" w:rsidP="005B47B3">
                      <w:pPr>
                        <w:pStyle w:val="NormalWeb"/>
                        <w:spacing w:before="0" w:beforeAutospacing="0" w:after="0" w:afterAutospacing="0"/>
                        <w:rPr>
                          <w:sz w:val="16"/>
                          <w:szCs w:val="16"/>
                        </w:rPr>
                      </w:pPr>
                      <w:r w:rsidRPr="005B47B3">
                        <w:rPr>
                          <w:rFonts w:eastAsia="DengXian" w:cstheme="minorBidi"/>
                          <w:color w:val="000000" w:themeColor="text1"/>
                          <w:kern w:val="24"/>
                          <w:sz w:val="16"/>
                          <w:szCs w:val="16"/>
                          <w:lang w:val="en-US"/>
                        </w:rPr>
                        <w:t>2R= 2 repass treatment</w:t>
                      </w:r>
                    </w:p>
                    <w:p w:rsidR="005B47B3" w:rsidRPr="005B47B3" w:rsidRDefault="005B47B3" w:rsidP="005B47B3">
                      <w:pPr>
                        <w:pStyle w:val="NormalWeb"/>
                        <w:spacing w:before="0" w:beforeAutospacing="0" w:after="0" w:afterAutospacing="0"/>
                        <w:rPr>
                          <w:sz w:val="16"/>
                          <w:szCs w:val="16"/>
                        </w:rPr>
                      </w:pPr>
                      <w:r w:rsidRPr="005B47B3">
                        <w:rPr>
                          <w:rFonts w:eastAsia="DengXian" w:cstheme="minorBidi"/>
                          <w:color w:val="000000" w:themeColor="text1"/>
                          <w:kern w:val="24"/>
                          <w:sz w:val="16"/>
                          <w:szCs w:val="16"/>
                          <w:lang w:val="en-US"/>
                        </w:rPr>
                        <w:t>A= autoclave treatment</w:t>
                      </w:r>
                    </w:p>
                  </w:txbxContent>
                </v:textbox>
              </v:shape>
            </w:pict>
          </mc:Fallback>
        </mc:AlternateContent>
      </w:r>
      <w:r>
        <w:rPr>
          <w:noProof/>
          <w:lang w:eastAsia="en-US"/>
        </w:rPr>
        <mc:AlternateContent>
          <mc:Choice Requires="wpc">
            <w:drawing>
              <wp:inline distT="0" distB="0" distL="0" distR="0" wp14:anchorId="3AB85D2C" wp14:editId="4DDB2E29">
                <wp:extent cx="3968150" cy="4394200"/>
                <wp:effectExtent l="0" t="0" r="0" b="101600"/>
                <wp:docPr id="107" name="Canvas 10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70" name="Group 70"/>
                        <wpg:cNvGrpSpPr/>
                        <wpg:grpSpPr>
                          <a:xfrm>
                            <a:off x="50596" y="180000"/>
                            <a:ext cx="3677784" cy="4303169"/>
                            <a:chOff x="-183348" y="0"/>
                            <a:chExt cx="5210902" cy="6099066"/>
                          </a:xfrm>
                        </wpg:grpSpPr>
                        <pic:pic xmlns:pic="http://schemas.openxmlformats.org/drawingml/2006/picture">
                          <pic:nvPicPr>
                            <pic:cNvPr id="71" name="Picture 71"/>
                            <pic:cNvPicPr/>
                          </pic:nvPicPr>
                          <pic:blipFill rotWithShape="1">
                            <a:blip r:embed="rId18" cstate="print">
                              <a:extLst>
                                <a:ext uri="{28A0092B-C50C-407E-A947-70E740481C1C}">
                                  <a14:useLocalDpi xmlns:a14="http://schemas.microsoft.com/office/drawing/2010/main" val="0"/>
                                </a:ext>
                              </a:extLst>
                            </a:blip>
                            <a:srcRect l="1227" t="816" r="1739" b="1075"/>
                            <a:stretch/>
                          </pic:blipFill>
                          <pic:spPr bwMode="auto">
                            <a:xfrm>
                              <a:off x="506043" y="0"/>
                              <a:ext cx="4470359" cy="5749925"/>
                            </a:xfrm>
                            <a:prstGeom prst="rect">
                              <a:avLst/>
                            </a:prstGeom>
                            <a:ln>
                              <a:noFill/>
                            </a:ln>
                            <a:extLst>
                              <a:ext uri="{53640926-AAD7-44D8-BBD7-CCE9431645EC}">
                                <a14:shadowObscured xmlns:a14="http://schemas.microsoft.com/office/drawing/2010/main"/>
                              </a:ext>
                            </a:extLst>
                          </pic:spPr>
                        </pic:pic>
                        <wpg:grpSp>
                          <wpg:cNvPr id="72" name="Group 72"/>
                          <wpg:cNvGrpSpPr/>
                          <wpg:grpSpPr>
                            <a:xfrm>
                              <a:off x="-183348" y="0"/>
                              <a:ext cx="5210902" cy="6052645"/>
                              <a:chOff x="-183348" y="0"/>
                              <a:chExt cx="5210902" cy="6052645"/>
                            </a:xfrm>
                          </wpg:grpSpPr>
                          <wps:wsp>
                            <wps:cNvPr id="78" name="Straight Arrow Connector 78"/>
                            <wps:cNvCnPr/>
                            <wps:spPr>
                              <a:xfrm>
                                <a:off x="506043" y="5749763"/>
                                <a:ext cx="4521511"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9" name="Straight Arrow Connector 79"/>
                            <wps:cNvCnPr/>
                            <wps:spPr>
                              <a:xfrm flipV="1">
                                <a:off x="506043" y="0"/>
                                <a:ext cx="0" cy="5749438"/>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0" name="Text Box 11"/>
                            <wps:cNvSpPr txBox="1"/>
                            <wps:spPr>
                              <a:xfrm>
                                <a:off x="1957204" y="5749926"/>
                                <a:ext cx="1291053" cy="22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1075C" w:rsidRDefault="0021075C" w:rsidP="0021075C">
                                  <w:pPr>
                                    <w:pStyle w:val="NormalWeb"/>
                                    <w:spacing w:before="0" w:beforeAutospacing="0" w:after="160" w:afterAutospacing="0" w:line="256" w:lineRule="auto"/>
                                    <w:jc w:val="center"/>
                                    <w:rPr>
                                      <w:sz w:val="24"/>
                                    </w:rPr>
                                  </w:pPr>
                                  <w:r>
                                    <w:rPr>
                                      <w:rFonts w:eastAsia="Calibri"/>
                                      <w:b/>
                                      <w:bCs/>
                                      <w:szCs w:val="22"/>
                                      <w:lang w:val="en-US"/>
                                    </w:rPr>
                                    <w:t>Length (mm)</w:t>
                                  </w:r>
                                </w:p>
                              </w:txbxContent>
                            </wps:txbx>
                            <wps:bodyPr rot="0" spcFirstLastPara="0" vert="horz" wrap="square" lIns="0" tIns="0" rIns="0" bIns="0" numCol="1" spcCol="0" rtlCol="0" fromWordArt="0" anchor="t" anchorCtr="0" forceAA="0" compatLnSpc="1">
                              <a:prstTxWarp prst="textNoShape">
                                <a:avLst/>
                              </a:prstTxWarp>
                              <a:noAutofit/>
                            </wps:bodyPr>
                          </wps:wsp>
                          <wps:wsp>
                            <wps:cNvPr id="81" name="Straight Connector 81"/>
                            <wps:cNvCnPr/>
                            <wps:spPr>
                              <a:xfrm>
                                <a:off x="4096323" y="5615424"/>
                                <a:ext cx="5609" cy="437038"/>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82" name="Straight Connector 82"/>
                            <wps:cNvCnPr/>
                            <wps:spPr>
                              <a:xfrm>
                                <a:off x="4702184" y="5615607"/>
                                <a:ext cx="5609" cy="437038"/>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83" name="Straight Arrow Connector 83"/>
                            <wps:cNvCnPr/>
                            <wps:spPr>
                              <a:xfrm>
                                <a:off x="4101934" y="5968844"/>
                                <a:ext cx="605860" cy="0"/>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4" name="Text Box 15"/>
                            <wps:cNvSpPr txBox="1"/>
                            <wps:spPr>
                              <a:xfrm rot="16200000">
                                <a:off x="-739778" y="2514320"/>
                                <a:ext cx="1359684" cy="2468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1075C" w:rsidRDefault="0021075C" w:rsidP="0021075C">
                                  <w:pPr>
                                    <w:pStyle w:val="NormalWeb"/>
                                    <w:spacing w:before="0" w:beforeAutospacing="0" w:after="160" w:afterAutospacing="0" w:line="256" w:lineRule="auto"/>
                                    <w:jc w:val="center"/>
                                    <w:rPr>
                                      <w:sz w:val="24"/>
                                    </w:rPr>
                                  </w:pPr>
                                  <w:r>
                                    <w:rPr>
                                      <w:rFonts w:eastAsia="Calibri"/>
                                      <w:b/>
                                      <w:bCs/>
                                      <w:sz w:val="18"/>
                                      <w:szCs w:val="18"/>
                                      <w:lang w:val="en-US"/>
                                    </w:rPr>
                                    <w:t>Amplitude, (</w:t>
                                  </w:r>
                                  <w:r>
                                    <w:rPr>
                                      <w:rFonts w:ascii="Symbol" w:eastAsia="Calibri" w:hAnsi="Symbol"/>
                                      <w:b/>
                                      <w:bCs/>
                                      <w:sz w:val="18"/>
                                      <w:szCs w:val="18"/>
                                      <w:lang w:val="en-US"/>
                                    </w:rPr>
                                    <w:t></w:t>
                                  </w:r>
                                  <w:r>
                                    <w:rPr>
                                      <w:rFonts w:eastAsia="Calibri"/>
                                      <w:b/>
                                      <w:bCs/>
                                      <w:sz w:val="18"/>
                                      <w:szCs w:val="18"/>
                                      <w:lang w:val="en-US"/>
                                    </w:rPr>
                                    <w:t>m)</w:t>
                                  </w:r>
                                </w:p>
                              </w:txbxContent>
                            </wps:txbx>
                            <wps:bodyPr rot="0" spcFirstLastPara="0" vert="horz" wrap="square" lIns="0" tIns="0" rIns="0" bIns="0" numCol="1" spcCol="0" rtlCol="0" fromWordArt="0" anchor="t" anchorCtr="0" forceAA="0" compatLnSpc="1">
                              <a:prstTxWarp prst="textNoShape">
                                <a:avLst/>
                              </a:prstTxWarp>
                              <a:noAutofit/>
                            </wps:bodyPr>
                          </wps:wsp>
                          <wps:wsp>
                            <wps:cNvPr id="85" name="Straight Connector 85"/>
                            <wps:cNvCnPr/>
                            <wps:spPr>
                              <a:xfrm flipH="1">
                                <a:off x="113354" y="1178061"/>
                                <a:ext cx="54415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86" name="Straight Connector 86"/>
                            <wps:cNvCnPr/>
                            <wps:spPr>
                              <a:xfrm flipH="1">
                                <a:off x="113354" y="577811"/>
                                <a:ext cx="54415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87" name="Straight Arrow Connector 87"/>
                            <wps:cNvCnPr/>
                            <wps:spPr>
                              <a:xfrm>
                                <a:off x="309632" y="577811"/>
                                <a:ext cx="0" cy="600250"/>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8" name="Text Box 19"/>
                            <wps:cNvSpPr txBox="1"/>
                            <wps:spPr>
                              <a:xfrm>
                                <a:off x="2542405" y="67318"/>
                                <a:ext cx="358858" cy="2356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1075C" w:rsidRDefault="0021075C" w:rsidP="0021075C">
                                  <w:pPr>
                                    <w:pStyle w:val="NormalWeb"/>
                                    <w:spacing w:before="0" w:beforeAutospacing="0" w:after="160" w:afterAutospacing="0" w:line="256" w:lineRule="auto"/>
                                    <w:jc w:val="center"/>
                                    <w:rPr>
                                      <w:sz w:val="24"/>
                                    </w:rPr>
                                  </w:pPr>
                                  <w:r>
                                    <w:rPr>
                                      <w:rFonts w:eastAsia="Calibri"/>
                                      <w:szCs w:val="22"/>
                                      <w:lang w:val="en-US"/>
                                    </w:rPr>
                                    <w:t>0R</w:t>
                                  </w:r>
                                </w:p>
                              </w:txbxContent>
                            </wps:txbx>
                            <wps:bodyPr rot="0" spcFirstLastPara="0" vert="horz" wrap="square" lIns="0" tIns="0" rIns="0" bIns="0" numCol="1" spcCol="0" rtlCol="0" fromWordArt="0" anchor="t" anchorCtr="0" forceAA="0" compatLnSpc="1">
                              <a:prstTxWarp prst="textNoShape">
                                <a:avLst/>
                              </a:prstTxWarp>
                              <a:noAutofit/>
                            </wps:bodyPr>
                          </wps:wsp>
                          <wps:wsp>
                            <wps:cNvPr id="89" name="Text Box 20"/>
                            <wps:cNvSpPr txBox="1"/>
                            <wps:spPr>
                              <a:xfrm>
                                <a:off x="2576064" y="1475382"/>
                                <a:ext cx="358858" cy="2356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1075C" w:rsidRDefault="0021075C" w:rsidP="0021075C">
                                  <w:pPr>
                                    <w:pStyle w:val="NormalWeb"/>
                                    <w:spacing w:before="0" w:beforeAutospacing="0" w:after="160" w:afterAutospacing="0" w:line="256" w:lineRule="auto"/>
                                    <w:jc w:val="center"/>
                                    <w:rPr>
                                      <w:sz w:val="24"/>
                                    </w:rPr>
                                  </w:pPr>
                                  <w:r>
                                    <w:rPr>
                                      <w:rFonts w:eastAsia="Calibri"/>
                                      <w:szCs w:val="22"/>
                                      <w:lang w:val="en-US"/>
                                    </w:rPr>
                                    <w:t>1R</w:t>
                                  </w:r>
                                </w:p>
                              </w:txbxContent>
                            </wps:txbx>
                            <wps:bodyPr rot="0" spcFirstLastPara="0" vert="horz" wrap="square" lIns="0" tIns="0" rIns="0" bIns="0" numCol="1" spcCol="0" rtlCol="0" fromWordArt="0" anchor="t" anchorCtr="0" forceAA="0" compatLnSpc="1">
                              <a:prstTxWarp prst="textNoShape">
                                <a:avLst/>
                              </a:prstTxWarp>
                              <a:noAutofit/>
                            </wps:bodyPr>
                          </wps:wsp>
                          <wps:wsp>
                            <wps:cNvPr id="90" name="Text Box 21"/>
                            <wps:cNvSpPr txBox="1"/>
                            <wps:spPr>
                              <a:xfrm>
                                <a:off x="2576064" y="2967593"/>
                                <a:ext cx="358858" cy="2356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1075C" w:rsidRDefault="0021075C" w:rsidP="0021075C">
                                  <w:pPr>
                                    <w:pStyle w:val="NormalWeb"/>
                                    <w:spacing w:before="0" w:beforeAutospacing="0" w:after="160" w:afterAutospacing="0" w:line="256" w:lineRule="auto"/>
                                    <w:jc w:val="center"/>
                                    <w:rPr>
                                      <w:sz w:val="24"/>
                                    </w:rPr>
                                  </w:pPr>
                                  <w:r>
                                    <w:rPr>
                                      <w:rFonts w:eastAsia="Calibri"/>
                                      <w:szCs w:val="22"/>
                                      <w:lang w:val="en-US"/>
                                    </w:rPr>
                                    <w:t>2R</w:t>
                                  </w:r>
                                </w:p>
                              </w:txbxContent>
                            </wps:txbx>
                            <wps:bodyPr rot="0" spcFirstLastPara="0" vert="horz" wrap="square" lIns="0" tIns="0" rIns="0" bIns="0" numCol="1" spcCol="0" rtlCol="0" fromWordArt="0" anchor="t" anchorCtr="0" forceAA="0" compatLnSpc="1">
                              <a:prstTxWarp prst="textNoShape">
                                <a:avLst/>
                              </a:prstTxWarp>
                              <a:noAutofit/>
                            </wps:bodyPr>
                          </wps:wsp>
                          <wps:wsp>
                            <wps:cNvPr id="91" name="Text Box 22"/>
                            <wps:cNvSpPr txBox="1"/>
                            <wps:spPr>
                              <a:xfrm>
                                <a:off x="2576064" y="4448584"/>
                                <a:ext cx="358858" cy="2356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1075C" w:rsidRDefault="0021075C" w:rsidP="0021075C">
                                  <w:pPr>
                                    <w:pStyle w:val="NormalWeb"/>
                                    <w:spacing w:before="0" w:beforeAutospacing="0" w:after="160" w:afterAutospacing="0" w:line="256" w:lineRule="auto"/>
                                    <w:jc w:val="center"/>
                                    <w:rPr>
                                      <w:sz w:val="24"/>
                                    </w:rPr>
                                  </w:pPr>
                                  <w:r>
                                    <w:rPr>
                                      <w:rFonts w:eastAsia="Calibri"/>
                                      <w:szCs w:val="22"/>
                                      <w:lang w:val="en-US"/>
                                    </w:rPr>
                                    <w:t>A</w:t>
                                  </w:r>
                                </w:p>
                              </w:txbxContent>
                            </wps:txbx>
                            <wps:bodyPr rot="0" spcFirstLastPara="0" vert="horz" wrap="square" lIns="0" tIns="0" rIns="0" bIns="0" numCol="1" spcCol="0" rtlCol="0" fromWordArt="0" anchor="t" anchorCtr="0" forceAA="0" compatLnSpc="1">
                              <a:prstTxWarp prst="textNoShape">
                                <a:avLst/>
                              </a:prstTxWarp>
                              <a:noAutofit/>
                            </wps:bodyPr>
                          </wps:wsp>
                          <wps:wsp>
                            <wps:cNvPr id="92" name="Straight Connector 92"/>
                            <wps:cNvCnPr/>
                            <wps:spPr>
                              <a:xfrm flipH="1">
                                <a:off x="142190" y="1519255"/>
                                <a:ext cx="54415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93" name="Straight Connector 93"/>
                            <wps:cNvCnPr/>
                            <wps:spPr>
                              <a:xfrm flipH="1">
                                <a:off x="142190" y="2133404"/>
                                <a:ext cx="54415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94" name="Straight Arrow Connector 94"/>
                            <wps:cNvCnPr/>
                            <wps:spPr>
                              <a:xfrm>
                                <a:off x="309632" y="1519255"/>
                                <a:ext cx="0" cy="600250"/>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95" name="Straight Connector 95"/>
                            <wps:cNvCnPr/>
                            <wps:spPr>
                              <a:xfrm flipH="1">
                                <a:off x="192221" y="3169084"/>
                                <a:ext cx="54415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10" name="Straight Connector 110"/>
                            <wps:cNvCnPr/>
                            <wps:spPr>
                              <a:xfrm flipH="1">
                                <a:off x="192221" y="3783234"/>
                                <a:ext cx="54415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11" name="Straight Arrow Connector 111"/>
                            <wps:cNvCnPr/>
                            <wps:spPr>
                              <a:xfrm>
                                <a:off x="322666" y="3182983"/>
                                <a:ext cx="0" cy="600250"/>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2" name="Straight Connector 112"/>
                            <wps:cNvCnPr/>
                            <wps:spPr>
                              <a:xfrm flipH="1">
                                <a:off x="258981" y="4593247"/>
                                <a:ext cx="54415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14" name="Straight Connector 114"/>
                            <wps:cNvCnPr/>
                            <wps:spPr>
                              <a:xfrm flipH="1">
                                <a:off x="246813" y="5188954"/>
                                <a:ext cx="54415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15" name="Straight Arrow Connector 115"/>
                            <wps:cNvCnPr/>
                            <wps:spPr>
                              <a:xfrm>
                                <a:off x="305840" y="4588704"/>
                                <a:ext cx="0" cy="600250"/>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s:wsp>
                          <wps:cNvPr id="73" name="Text Box 4"/>
                          <wps:cNvSpPr txBox="1"/>
                          <wps:spPr>
                            <a:xfrm>
                              <a:off x="4186081" y="5900560"/>
                              <a:ext cx="420738" cy="19850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1075C" w:rsidRDefault="0021075C" w:rsidP="0021075C">
                                <w:pPr>
                                  <w:pStyle w:val="NormalWeb"/>
                                  <w:spacing w:before="0" w:beforeAutospacing="0" w:after="160" w:afterAutospacing="0" w:line="256" w:lineRule="auto"/>
                                  <w:jc w:val="center"/>
                                  <w:rPr>
                                    <w:sz w:val="24"/>
                                  </w:rPr>
                                </w:pPr>
                                <w:r>
                                  <w:rPr>
                                    <w:rFonts w:eastAsia="Calibri"/>
                                    <w:sz w:val="18"/>
                                    <w:szCs w:val="18"/>
                                    <w:lang w:val="en-US"/>
                                  </w:rPr>
                                  <w:t>2 mm</w:t>
                                </w:r>
                              </w:p>
                            </w:txbxContent>
                          </wps:txbx>
                          <wps:bodyPr rot="0" spcFirstLastPara="0" vert="horz" wrap="square" lIns="0" tIns="0" rIns="0" bIns="0" numCol="1" spcCol="0" rtlCol="0" fromWordArt="0" anchor="t" anchorCtr="0" forceAA="0" compatLnSpc="1">
                            <a:prstTxWarp prst="textNoShape">
                              <a:avLst/>
                            </a:prstTxWarp>
                            <a:noAutofit/>
                          </wps:bodyPr>
                        </wps:wsp>
                        <wps:wsp>
                          <wps:cNvPr id="74" name="Text Box 5"/>
                          <wps:cNvSpPr txBox="1"/>
                          <wps:spPr>
                            <a:xfrm>
                              <a:off x="110019" y="781288"/>
                              <a:ext cx="356866" cy="19331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1075C" w:rsidRDefault="0021075C" w:rsidP="0021075C">
                                <w:pPr>
                                  <w:pStyle w:val="NormalWeb"/>
                                  <w:spacing w:before="0" w:beforeAutospacing="0" w:after="160" w:afterAutospacing="0" w:line="256" w:lineRule="auto"/>
                                  <w:jc w:val="center"/>
                                  <w:rPr>
                                    <w:sz w:val="24"/>
                                  </w:rPr>
                                </w:pPr>
                                <w:r>
                                  <w:rPr>
                                    <w:rFonts w:eastAsia="Calibri"/>
                                    <w:sz w:val="18"/>
                                    <w:szCs w:val="18"/>
                                    <w:lang w:val="en-US"/>
                                  </w:rPr>
                                  <w:t>80</w:t>
                                </w:r>
                              </w:p>
                            </w:txbxContent>
                          </wps:txbx>
                          <wps:bodyPr rot="0" spcFirstLastPara="0" vert="horz" wrap="square" lIns="0" tIns="0" rIns="0" bIns="0" numCol="1" spcCol="0" rtlCol="0" fromWordArt="0" anchor="t" anchorCtr="0" forceAA="0" compatLnSpc="1">
                            <a:prstTxWarp prst="textNoShape">
                              <a:avLst/>
                            </a:prstTxWarp>
                            <a:noAutofit/>
                          </wps:bodyPr>
                        </wps:wsp>
                        <wps:wsp>
                          <wps:cNvPr id="75" name="Text Box 6"/>
                          <wps:cNvSpPr txBox="1"/>
                          <wps:spPr>
                            <a:xfrm>
                              <a:off x="129261" y="1769032"/>
                              <a:ext cx="329568" cy="2042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1075C" w:rsidRDefault="0021075C" w:rsidP="0021075C">
                                <w:pPr>
                                  <w:pStyle w:val="NormalWeb"/>
                                  <w:spacing w:before="0" w:beforeAutospacing="0" w:after="160" w:afterAutospacing="0" w:line="256" w:lineRule="auto"/>
                                  <w:jc w:val="center"/>
                                  <w:rPr>
                                    <w:sz w:val="24"/>
                                  </w:rPr>
                                </w:pPr>
                                <w:r>
                                  <w:rPr>
                                    <w:rFonts w:eastAsia="Calibri"/>
                                    <w:sz w:val="18"/>
                                    <w:szCs w:val="18"/>
                                    <w:lang w:val="en-US"/>
                                  </w:rPr>
                                  <w:t xml:space="preserve">80 </w:t>
                                </w:r>
                              </w:p>
                            </w:txbxContent>
                          </wps:txbx>
                          <wps:bodyPr rot="0" spcFirstLastPara="0" vert="horz" wrap="square" lIns="0" tIns="0" rIns="0" bIns="0" numCol="1" spcCol="0" rtlCol="0" fromWordArt="0" anchor="t" anchorCtr="0" forceAA="0" compatLnSpc="1">
                            <a:prstTxWarp prst="textNoShape">
                              <a:avLst/>
                            </a:prstTxWarp>
                            <a:noAutofit/>
                          </wps:bodyPr>
                        </wps:wsp>
                        <wps:wsp>
                          <wps:cNvPr id="76" name="Text Box 7"/>
                          <wps:cNvSpPr txBox="1"/>
                          <wps:spPr>
                            <a:xfrm>
                              <a:off x="167476" y="3408646"/>
                              <a:ext cx="299408" cy="18871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1075C" w:rsidRDefault="0021075C" w:rsidP="0021075C">
                                <w:pPr>
                                  <w:pStyle w:val="NormalWeb"/>
                                  <w:spacing w:before="0" w:beforeAutospacing="0" w:after="160" w:afterAutospacing="0" w:line="256" w:lineRule="auto"/>
                                  <w:jc w:val="center"/>
                                  <w:rPr>
                                    <w:sz w:val="24"/>
                                  </w:rPr>
                                </w:pPr>
                                <w:r>
                                  <w:rPr>
                                    <w:rFonts w:eastAsia="Calibri"/>
                                    <w:sz w:val="18"/>
                                    <w:szCs w:val="18"/>
                                    <w:lang w:val="en-US"/>
                                  </w:rPr>
                                  <w:t>80</w:t>
                                </w:r>
                              </w:p>
                            </w:txbxContent>
                          </wps:txbx>
                          <wps:bodyPr rot="0" spcFirstLastPara="0" vert="horz" wrap="square" lIns="0" tIns="0" rIns="0" bIns="0" numCol="1" spcCol="0" rtlCol="0" fromWordArt="0" anchor="t" anchorCtr="0" forceAA="0" compatLnSpc="1">
                            <a:prstTxWarp prst="textNoShape">
                              <a:avLst/>
                            </a:prstTxWarp>
                            <a:noAutofit/>
                          </wps:bodyPr>
                        </wps:wsp>
                        <wps:wsp>
                          <wps:cNvPr id="77" name="Text Box 8"/>
                          <wps:cNvSpPr txBox="1"/>
                          <wps:spPr>
                            <a:xfrm>
                              <a:off x="132845" y="4782731"/>
                              <a:ext cx="300638" cy="20669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1075C" w:rsidRDefault="0021075C" w:rsidP="0021075C">
                                <w:pPr>
                                  <w:pStyle w:val="NormalWeb"/>
                                  <w:spacing w:before="0" w:beforeAutospacing="0" w:after="160" w:afterAutospacing="0" w:line="256" w:lineRule="auto"/>
                                  <w:jc w:val="center"/>
                                  <w:rPr>
                                    <w:sz w:val="24"/>
                                  </w:rPr>
                                </w:pPr>
                                <w:r>
                                  <w:rPr>
                                    <w:rFonts w:eastAsia="Calibri"/>
                                    <w:sz w:val="18"/>
                                    <w:szCs w:val="18"/>
                                    <w:lang w:val="en-US"/>
                                  </w:rPr>
                                  <w:t xml:space="preserve">40 </w:t>
                                </w:r>
                              </w:p>
                            </w:txbxContent>
                          </wps:txbx>
                          <wps:bodyPr rot="0" spcFirstLastPara="0" vert="horz" wrap="square" lIns="0" tIns="0" rIns="0" bIns="0" numCol="1" spcCol="0" rtlCol="0" fromWordArt="0" anchor="t" anchorCtr="0" forceAA="0" compatLnSpc="1">
                            <a:prstTxWarp prst="textNoShape">
                              <a:avLst/>
                            </a:prstTxWarp>
                            <a:noAutofit/>
                          </wps:bodyPr>
                        </wps:wsp>
                      </wpg:wgp>
                    </wpc:wpc>
                  </a:graphicData>
                </a:graphic>
              </wp:inline>
            </w:drawing>
          </mc:Choice>
          <mc:Fallback>
            <w:pict>
              <v:group w14:anchorId="3AB85D2C" id="Canvas 107" o:spid="_x0000_s1027" editas="canvas" style="width:312.45pt;height:346pt;mso-position-horizontal-relative:char;mso-position-vertical-relative:line" coordsize="39681,43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yJVnkwoAAA5gAAAOAAAAZHJzL2Uyb0RvYy54bWzsXG1v2zgS/n7A/QfB&#10;392I1LvRdJE6aW+B3m6w7V0/K7JsCytLOkmJkz3cf79nSImWZDu202vh7HGBTSWLFCnymZlnhkO+&#10;/elxlRoPcVkleXY5Ym/MkRFnUT5LssXl6B9fPoz9kVHVYTYL0zyLL0dPcTX66d1f//J2XUxini/z&#10;dBaXBl6SVZN1cTla1nUxubioomW8Cqs3eRFneDjPy1VY47ZcXMzKcI23r9ILbpruxTovZ0WZR3FV&#10;4ddr+XD0Trx/Po+j+tf5vIprI70coW+1+FuKv3f09+Ld23CyKMNimURNN8IX9GIVJhkaVa+6DuvQ&#10;uC+TrVetkqjMq3xev4ny1UU+nydRLL4BX8PMwddMw+whrMTHRBidtoO4+h++926BMcArJ2tMRiyu&#10;F5P1olCTgokczMpJH/GxzO8L8Q2LSfTLw21pJLPLkYfJyMIVECGeG7hvmkaZj2Xxubgtmx8W8o5G&#10;93FeruhfjJvxeDlyTCdwR8YTgOeb+E/OZvxYGxGeWq7neb49MiIUsC3TYm4gS0RLgIJeMGa+ZdmA&#10;KEo0taPlTVPf4cwMTC7ru2YQmK5L9S/aflysiwWwI/r67m2RRBP83wwbrraG7TCYUau+L+NR85LV&#10;Ue9YheXv98UYeCrCOrlL0qR+ErKBQadOZQ+3SXRbypvODLB2BvCYWjU8Rp9HVagU1aGvpfveK+7S&#10;pPiQpKlR5vXXpF5+XoYF5pGhuXBCD5veQ8oGuNkxAFICrvPofhVntRTpMk7xIXlWLZOiGhnlJF7d&#10;xcBM+fMMfY6gTmq0V5RJVos2MeGfqppap6kXUvdv7l+ZZsDfj6eOOR3bpnczvgpsb+yZN55t2j6b&#10;sul/qDazJ/dV/CmPwvS6SJqu49etzu8EfaOMpPAKJWA8hELVSKCgQwIwbReBHRoh6mtVRr9BPZFi&#10;Ypx7Qjf5DHDGuDHPCkYGFBQzPUditqrLuI6W7Yy0kyDnq4K0GHfrv+czDEx4X+diXLakxTVtq4t1&#10;Gi6SFNv2TMtBiyQpjmcHARetKqSHk6Ks6o9xvjLoAlOBnos2wgcMvfzWtgh9XJrR3ywnnMin8pd2&#10;HLpT5Viujalyx1dX197Ytq/98fv3uJpObwIbQms7N2qqqmU4y9e/3lURADv79tnaM0uEeRrTBv64&#10;JRXZCLu87AgSVERPlXGaMSp+girboYna2RnoIYdjRCQmXqTHVH01u309ti5giatWiHF3nCSQHd5l&#10;w4R2AFTotZ0xg86VY/a5LsNksayNq7LM18Y0zzJgKy8Nz5fDKKpNs8YcVM28tDq4YwsUugnBnmvJ&#10;MWpH0cYwOoz0R6vr1fdvoRuyJvqkOiN1216sG2tIamA6phCJKk+TGQFfSDkRmXiallIv1I9Cx6Lp&#10;Xqk6TNKbbGbUT6RJ6zIJs0Ua0wegJEkOpqj9cnFVP6WxlLPf4jkMKoRY9lEQp017YRRBrbZtphlK&#10;U7U5eqcqNr3ud7RfsSlPVWNBqk6prGqIlvOsVpVXSZaXcsz6rW+GaS7LtyMgv5uG4C6fPUkDRXcA&#10;rITY90cu1OQh5AqaQd0C4Pcg15jDDPyznTXFZxSGB1wGbKnVzbYlBEOjV8Jeo/cUvesr2v2FFOP7&#10;/NGAThTmSqCVaLdRP+J3gmbzu7SEWxqXBY7HTfBrRRoEPZamnWgF4wEzHTAOgi7nlmkLVO9H7iFW&#10;ofgEKUVSuq7V6Fz1pNGXrZ5qyInQmcKei6sd2vMIGL0a7Tn7vVX4e7Vn/Xj3KPwwNclSnxKnF85x&#10;VUQfElC9T2FV34YlfGIgB34+ni7z8o+RsYbPfDmq/nUfkr+S/pyBJ6BI3V6U7cVde5Hdr6Y5sV1E&#10;BIpIXKJCWaft5bzMV19BI66oFTwKswhtwR62l9Mad3iAcEAUX12Ja+n2fMo+k1MsbSAR0S+PX8Oy&#10;aNhqDaz/krdMJJwMDLksS9Ypy69AnueJYLQEFTkqjfX5cUbGV76ZokeKixh4uBHYPeaFPqYxKuDW&#10;rsUl73dc5tjcpvobMXXg20oZtS34AQesS5pksTDZg0Ek54DeKgWTcQ/uON33eM6AnWzMfK8Uzd91&#10;WC0lZUoXdE1d1lxIcKfz4UK+8nx2wbRxg55jQV2YeiZnFK0hawKYuqanYUripCn78QHTVsU33LuJ&#10;NfpQfgcoO4qcpFOZyQKrAWvg+r490Kmu6fguLNX3cja/Rb0u43C229kMJ9oRfTWOKOlKieoNlRdx&#10;oQb8B6m85HrMxTIKxc47uniM8CNC50IXc4fZFh+4owzRQrcNrXPb9SWn0MxehTaO8CdeEBc5hdkr&#10;86uZPWjo2TB7p5XaXZSpK797mL0IHP2tdXUajs+YZTnSHDHm+aYrXIQOxbdt5jQrWQd8cM3vZWyU&#10;1KGS0KNDTaoGVW+8b1n5NcY6faxGDYhTxw0V0Z7G2LwQrA6sjIw/aawKxOi4/OGsiD0kHyuoA6wO&#10;V5R84VE+j9gOC7JE4KQJb27jtGH3rmlyBCFleKJdcW2XQpv4U/WS9SRN8bX+VaukG4rfXVs6SPE7&#10;aOYU+DPBPhBfcT2LiTDfRutaju87aE6E6i0EYAR9fDmh7wX0BmG/VC1I9krpkP5oL0k4hfirUIYm&#10;/udE/NW6sZJl6VUf6673ZNlzTbfh+7bnWAjE9kL6WprPOr3hFGkWgUXCiJbmM5LmAOxvEHzj3WW5&#10;0yzzRpp54HpOMEhd0tL8p5FmFeDR0nxO0qyW2ze2WYVPkcP1Umm2bRukerA0pKX5TyPNKgKmpfmc&#10;pPm5rISgK9cnRS1tjhRf4T4jjxgJ8kKVbxxoR4fYj46S63RitQ8KXG8YttyE2CURfD5guXs9aANW&#10;jqUhbHjp+4carE3S/BHLtBqsG7CqlAO1eDmMsQfKX92f+96JZHRi7Du1qg6yD2Kn/X0ZOjvslO20&#10;uxeOgudW5PHwYF7Ybg0ccI6IAEXbad+pOfQCtAbWGvjZvd+7wcqYCjwpFbzhC/T02+Hq+UgX14RB&#10;69Zv162MNlweWJWnMgdB26UMnLvYiC81q88Dmbq7ccQ0ZdCU4TvvXmZYHR/CuquFXxpj4I4f0NYf&#10;kAYbqwDcHm6B0DEGHWN47sCYfaRh22/rwvUIl20nx6XEb9ZsLGO+HyADtbcKrTmu5rgv4rjbHtkw&#10;zMDYEY5ZlzRgPw52H0vN6vveMCCmScP/M2nYHIDyow6RUFFfteDYVcKnrDfaDBvNGtLgBKaJjZN9&#10;LWxz08OmXpHZxwLfMfuHWG0dfnJoE34vZ2+AGp3ZRyfOtTs2jzrq5JRcIJW/rNcbz2i90VPsSglz&#10;1zidIswI4GBjqTBTSDjn/laSruuT60tJuth/aknPWSfpquOV+tHxH71yc4ooi5nVaX04o4NY2rns&#10;zsNhe8O0PpXjcWIeEA6/4diGR4yTeVgAsIYpujxw3Dbh3kRuvniuZfkVyrLakqHN8jnJstq8qMyy&#10;4k+nyrLr2V4TcrZN37WFUtiEnHkQ4OfGLsO71HZ54Be8Hru8WUHTwnxOwqx2dyphVgzqVGG2uI8D&#10;VEUoyPM5tsL1/WULp4q3/jLHkc+B0BraML9Cw7xZWdTCfJwwi0gYDn8XZ4yJM+fFsWvNAfl0qn33&#10;XpTaHOP/7r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Z2+mt3QAAAAUBAAAP&#10;AAAAZHJzL2Rvd25yZXYueG1sTI9BS8QwEIXvgv8hjODNTbaUulubLiIoogd1LXjNNrNt2GRSmuy2&#10;+uuNXvQyvOEN731TbWZn2QnHYDxJWC4EMKTWa0OdhOb9/moFLERFWllPKOETA2zq87NKldpP9Ian&#10;bexYCqFQKgl9jEPJeWh7dCos/ICUvL0fnYppHTuuRzWlcGd5JkTBnTKUGno14F2P7WF7dBLybG9X&#10;rw/F89dj00xPH7m5Fi9GysuL+fYGWMQ5/h3DD35Chzox7fyRdGBWQnok/s7kFVm+BrZLYp0J4HXF&#10;/9PX3wAAAP//AwBQSwMECgAAAAAAAAAhAJz5hQt3WwMAd1sDABQAAABkcnMvbWVkaWEvaW1hZ2Ux&#10;LnBuZ4lQTkcNChoKAAAADUlIRFIAAARUAAAFgQgDAAAB/KAB3AAAAAFzUkdCAK7OHOkAAAAEZ0FN&#10;QQAAsY8L/GEFAAADAFBMVEX////39/cAAADv7+/m5ube3t7W1tbOzs7FxcW9vb21tbWtra2lpaWc&#10;nJyMjIyUlJSEhIRzc3Nzc3tja2tjWmNaWlpKUkpKSkohKSkxMSlCOkI6OjoACAAZGRkQCBAhISGl&#10;pd5Cpd5zpd4Qpd6tpRml5t5C5t5z5t4Q5t6tpVqt5hkhEFrepRk6pRkQpRljpRkZpYxSEJwZEJyt&#10;5lrepVo6pVre5hk65hkQpVoQ5hnOUlpSEN7OEOZSY4yMUlqMEOZjpVoZ5oxj5hlapYzOGVoZEN7O&#10;EK0ZY4yMGVqMEK3e1owhQlpaIVqEpRkZpa1SMZwZMZyEtZze5lo65loQ5lpj5lpa5ozmrd4xYxDe&#10;ECGMECG1ECFjECHeY+bW3q1Sc97OUntSMd7OMeZSY62MUnuMMeaEpVoZ5q2cY+aE5hlapa3OGXsZ&#10;Md7OMa0ZY62MGXuMMa3eY60Zc96cY629Y+ZSUt57Y+a9Y60ZUt57Y60IayGE5pwIOiEQa1rFlIze&#10;YxCMYxC1YxBjYxD33q2E5lpa5q0xYzGle2tCa1reMSGMMSG1MSFjMSGtvYzOpd7We2veYzHOnK2M&#10;YzG1YzFjYzGt74yl3q33Whn3GRn3nBkxCBD3Ws73Wlr3GVr3Gc73nFr3nM733hn3WpT3GZT3nJT3&#10;3lo6EDHO5u/3tff3OvcxOhk6KRD3/3sICCnWta3m99bO786EjK0IGTEhEDEIACFjc1Jac1pze1pa&#10;SmOclK0IGQjOxeaEe2NaUmPOzube9/etlK2clIRje2vm3u9CMTHm5s6cpbWlta1jWlJ7jIQhKQjm&#10;5vfm3s4QCABjWmspOkKMjHtzc4Tv9/dzhIS9ta3F1s5jUkohKTopMTopOjqEjJQZGQhze3NCOjpa&#10;SkqEc4QACBAhMSkQAABaWmv39//m3t7/9++UjIzWzsXOxcWtrbXv7/fW1sW1taWcjJwhKSHFzsVa&#10;WkqcpaX3//+1tb2cpZzv5ub39+/e5ualraXOzsW9tb2traWMlIyUjJQAAAC9aRs5AAABAHRSTlP/&#10;////////////////////////////////////////////////////////////////////////////&#10;////////////////////////////////////////////////////////////////////////////&#10;////////////////////////////////////////////////////////////////////////////&#10;////////////////////////////////////////////////////////////////////////////&#10;//////////////////////////////////8AU/cHJQAAAAlwSFlzAAAh1QAAIdUBBJy0nQAA+41J&#10;REFUeF7sfWuP5LaxttAEVxAEKRA67UafeLv//y8I/MFGnDEQO3Bge7GGDwL4kte7E9sDGBuPYyx8&#10;Ad56ikWqKFK3np61kzPPbo8oiiwWi8XiRRRZbO6CPaFYCCPXMWw2A14maM/RekOu54J4CZhLaxZz&#10;BEwI0LuK8kYc4MX2/jGxW7kGqMdWrkRLrkXRHp6Jy/RByz5k1TTiKsxOHEVxCGEhF+++7smqxHpa&#10;RSVX8tyKo7DviKOwh4PxzLQ920Q05FzRyoB4qaxPJPBClL7HVeLS7bVzUVigT4kQ3WTR5yGHEF/r&#10;ywxeyHU9pnkJIF7m87UQQRuG6OQ6A+KlFucAStUXQqtbDkTwJM4sYrkc5QosZoVVaHlRj2PAS5Zk&#10;qDNnoq+/07S4jF7KTSSXAGULshjRzINci+1GKcyIQjCIl31PTZm9BKOaGRCHCLbkU5VAj5DtPkni&#10;5Tsvl4gR44Ulvh/FKbU5FbFe3w1l6olzWsRz0rAqyuHkme0lRby05UuLB8w8UWOKdP+6LUu6kqsk&#10;m77fmeKlsZ1ptoWtSAfqz+tDUT2n503xw9FQMhvKK5XG5mSofExtqqIjSlVxdVVUL4qXJWXL2hui&#10;b9uiPNmDNdAeioHaVZviRIUZaq9qRmJQIlCaYMvz9ddF3gRFmUBZxrWbcnJiXuSe8bW7SEiiPsJd&#10;DhP25Su5enw9IEv9FOalB4kMsibgryvPQ/E6XxO8JtcRHIr9874nNLS8LDtRGMFALh/QT3gjvj0v&#10;DGigYptKjLTXlwdCok/GNwq9WiKw6mtVFK9KLQjqtIDVgWhKopYKqiw+ofpAkRQv2xNYcVzgb1VY&#10;prph5Se+4vwy+vwyf66On4ICGEeuz4zTkU3xVAzF8TGXowOCSTafnt4UNXIxzMl66Tn0JD+Xa9Gw&#10;YADF6NHzspFS2BTlvjiS661/sL8hezOHL+XqcQQvzEHPBqMvpICMF8PxwpyS1OJa1sML0mGQ2gDu&#10;aaAUZysSngMVrrLJ0mcoD0KBOnDytLutLTFCBYamARzbuiVZM+/kw/8NLBhwa26hoY+L94w5XBem&#10;OZW2MqXZfEVhyqJ9YUDMNDWZUzZon5vbqirKmuhvyJi21rSUEzxyBB1YXW69j2qjyk0o9mAftZyC&#10;5+Ed6ZPSc+nBt/TPPU/GPIGE6zNwXj3G2/XP+3A9hxkouQd0vj8+xUvybK5/dke4WqqgeAlyvwSS&#10;hFJQmzmC0f6uQyj3BcgVm+6H+TKqkpIQbKLgCSJFOgNEPLDoB3KdFozW/Rm5LJB5wGK+xwqJxo3i&#10;GsPiYpqsWoRZxbzgWC1jV1NIatxto1yyqUT3j2p8tZkZcihOgykjZz/07ou4DrZf2UcdSa4E1Z9R&#10;6qrmPFTYnkLVW5umD9AE3bDBZeqtD2CVDoZIt31h91mJUtVlpLwDjFIX9bznIHga81xcWUILIO30&#10;EszVqbnnsxxeUHfnMrWAl8VyuSvTs8ZhpVwWG5tzoG3wr40HXvJ44CWPCV6o5y7oTfaIAQh1caRS&#10;Km8TWoqkMzvkZZjYZI2ffCigFrk2ddl2RbOty6aiPsqQBw/PC1pIQ11RasRV0+qxJNEEms4iAswL&#10;T2SdgWyJhRkjGoGtw510N8OLfcN4ZpL3LAkGzN6JF99Nqfq+0XWVK5llEnK8jGnTFGh83NLo+Yi5&#10;C+rKEonJXnwOd5aL6p7JdT7ffjgygBJBS+61vOQluKwMpkB1fikvPQvV3BhmBQa673iZzdfdMw5Y&#10;U5q2bEzTlmT6XhBRfn3nMZCLIV7ViGIpRmIEbzK94oJbHNxDlgEcPx6WUd8I3RmUp0AsP2akoZmk&#10;/xh/xA2+7sCF06GhXpdzQwOyipz+yUlN8UKokvnf1YgGitN6jsR0uWh3NLYcxUB8xuDFikt2U5Uy&#10;M+jmuLe7Ysdj1J6/GPF8S8zLEvTDZs8X/R0WDyfyyL6r3604uJCOhsrWUEYJpjWIJEH/H4VcJ6SG&#10;1nZHQY5/4VmpA/F0pV+f7ImIm6iQRK/cJQI/OvJrJ4bXh8OmEiYoAb4Cwo8Wk9MZaDFpwKGoWWT/&#10;W/yF/qqiwxyv48XFHWbMkoQrsrNM7b14cmQLX/D5Lv2qo6fqriWlp4hRhTZY9rC15MsJmuM35XVR&#10;EYPNbreH/JCdfgIn4oQ1cF+WxQf7T6n9ZV6JZGwmiJvST7hLbPMH+jOsAcSyF1RHhYGsfTl8u4V5&#10;X+HlGCbxhSjFN/b9I677OrAZp0JEKToXogDhbf8+gGfwnasv5MGE8sc+ScR6C45+ckdQQmpkrZ+E&#10;uG22xleeF04LVHtejJsogoJYFbnXLkiL/B0vCFYSPXPoy4qwqV5nHeE/Gbxb/CCuDGztezhVOdK7&#10;+kKu0K7B67jDMZSnQHI2FNYYeCbwp/rJhlqgJyi3L+1bRasaAPduyiNkEbz8ODXTsenLe4ikkMLq&#10;g1zx7cYSibK46dxr9WzYUU48KJaEucknJmWUb5sTSBm59nEwPT8orgSok5JMnhXf/+nG5JKfUFrd&#10;cyegh8O2cwyzWsYswoARKQjiutifbAHLNAlT4dUcV23uGS3VZoe8XHrf8dc3HppCllo+iR7huRKf&#10;b8YIX2/zxZEhq2KNYDaAh5IitUWLMc/BOei78Wvoz9WeRaD0KE1i4NaW26Yr6r1d0Zen2FWph+Or&#10;oOL1Sdp6rhDPTW4agapVrUqf1EWEPYk+rdtg+qPxXXBrT4X885HAk9BGIdcMKYyQj1SIwtD/63ZO&#10;uRHoli4SzNjS1LbqDPU79euqIWao9i1qHPJKrhfFcmsaNYWpdkEIPbuzZB/wgAfMoX+nkYI6/9Pt&#10;Hsc11N5ZYxoeKqxBEpw83HzKJKH8w214pT9iUjM5UfZGW5vJ1JdgF+YLl5NSvCi7juXA50CV2yoC&#10;LvBgSLIc2bTU1xvLQE3t0RQ0DgB0GeWVcYo86SXmPWi8Ts0FBZxnpQ+hUvun891g6FRVBqsEaQAy&#10;TyxFfuo0nzGF58nIMh7n3z9OYaSS5nueFx1lXmwzIcxUz3OUlxzREY3SyHWJTFm2JWkpZodGWOHU&#10;FpQR2buyRi2flwohM9i+UgxMfTu0RC6rNLqfNBkXIr+LiDAplzXJR+i7s1mwiPwsWY8ZXs7jZvtc&#10;UxwTzefZOaeYlwXpG55fHuC2LZqDwVQ6qVWfTD8lyYTlUwjCqfiruBhHN1uteCETDLOl+NGM+hna&#10;zjbRFDjB9POkYQqcETUwu40lvXbPT8wwHrMu75xGR3IxP7mrt4j6oXN3oMFVxbXDTkYYLwg/0IfA&#10;a1yn9vy6gv3444ANVj8S0KCyBDmJneFGOv9hlkAJg8ltMO3v2vZhtA88DxynLxn+9OMwtDB9oeJL&#10;AVD8hBVNltE7fgnyuYHddG6sJJln2d+G0VNTPCJ2wNEgHae6YajbkQp8U9cdCYH9Kn7Ld11sPubH&#10;Lk9l8THFCxwwyAYcyPP94infUm+ROD5y+pZ5cZ874duXjzmq5iOwyWjLrh2yCZCe87z3UewAr/h+&#10;j797crcEkhneVrglG+W2eN0+89SvHcM1ieYPRfEj3/hMbLZBh13o1lfpTZe8YAMoOKVXukQJ/urh&#10;2ffMMcwPlLphwWrh9R1BYSLoFFEhdk7ts8/ES0WLKheh73IMeSESIXd9R/MJmdOtjV6zB3wmV48f&#10;qEdUFXskYZ8U/3SeM9MjDkNervo8vFTtELnKJk+xlx+NYY5lZ01NXi5DgYDP/EAofQIAeOllXVxf&#10;tZvKDUQiBA9VcnmUf8JfKAzpSE9HmkPHIjjjep/yorFi5lFBGZ8eKotF8bZcGWAB6TgVDEh4kesY&#10;NKu91mVBvITQukYbjof5xmdl1Ocd8hJlJgOp24zobVwWw5zVRdn+Umxri2pBScVGh3jBR3MhAyNy&#10;EW/q33Wm7E61dRkK71+moxHMy+BWK8ziaEO5zCI/NT2rZdFLEWeyEyzlRb61H4NvDRW4xQscRDkY&#10;oSW8ZDOrlSe/FmyuaKtsBes74CvKKGNoRuCZovCm+pzUqp6aPk5GjA4ZXlxX12DN2xy0EgSol0VL&#10;s+KQ8tK3QqNKFhA+p9TWTsUf4UXpS6sKf6nuzuBGrQ9bJY5WxQu8ZONnux09FpRiBqRIjWnNRu3F&#10;4bBeLmD6/aZo2+pgyfI5z/il85xchkwINh+ukSjQqDHJSNRcQ2KarKILXHeenWPQaXm3nW2zzsWF&#10;dPcieOAljwde8oh4yTfGrwZUTTfFS7un9tgU14PGR7VLqrFTTcmIdQm+c41ZgvEy6j9ozKe50jtg&#10;xDpRNLejBxllU1IoCoduxzeIwRKYIjzSGgXvdbxStKxcXHBdHDmMEA3R1vFC2AyH2ssxTnQSfTSd&#10;WbgneLlgrVJsm179fydXBsponJdz8o045lYmZClVSzWUfjTat7vW1rsfPijMHkuyS6dXqKwhnXR/&#10;kjCUmv9qJ4u+z23zS+nyoGqT8hIQaDqk3Y8QwBg9QWj90tEBAUHeF97gJfMUAgyfNXGIl84y6PFf&#10;73ysczSSmMfIY9KioVx0yGAp4CsP9H5Tuh6Mi3chiP5mY176pHxyxhzqqmSxsBaK/4UwQo1SY7n0&#10;j6eTzcwl9ZhR1AUZmtBdXQRz8z6TkLJOSIRJSuCdSV5eOSZ4WWIdHsl1ClTdqEdC/1gwN3RDRhCb&#10;EVCxddtms+u6osVHlhO8ZEp40TRtxkZic5yAXZhmGMw3DHkJt5G2jCHzWosQMhHmTKKvYJ84YUba&#10;wriTvvSSU0n1HDiovtNwitwhxBVeclLIlNEAfSyX4FSMeWrMi5pN0GXNHV4sYzV4SW7rw6Yu/oiX&#10;P0WzbfCpBViJkliQ3hRYLqrG9Dt03GZaw6UYi5nvoPgkmRcbOIBcZnI3m/n8FPQCmYm+SMiRSb0R&#10;ZBMNch1gihfHg+clB/9KcoCZDI7x4vwzNLEl7JZ7nhEva/phF0E8P6V4OV9VgYG4huLWj6uDbyb1&#10;1ziTZSRQtoox3DNO4BIbqlDIuHz3xpCvpBLM8zKEz+HQiKqcB/Nu3piZCfXg8c8CXnwidWH+Qub9&#10;pqgpt1VdlFj/f+R+v+/+Ib/+Rfcg79G3XG/KNcYUL+pbY9XEXHOpJR2jDNqQDYWJF2COl+uwSxiN&#10;rOS7XUaGGOHUDJVoHoHSeBURueimVad/t7q1ACGxoX1h5EXRY+T5SKGF0HG0cKc7Gwt0dwAdW+G8&#10;LES+63kZwQiLOZh/+QEfjfwUN+t5GRHAjGYZsw3cGhuclW52FvMSZgKX1GbPr9n7ORZjqtmPi1Je&#10;5qqOUOQ31FVxtXtmtma/L+j/S2NPh6urU1lVV+Q2tkL9HONgv9+/JtvzOyyWi6KoOjnKtm73+3/9&#10;S6ieB+LlDlh4lkG+JezBpT5gZYT0XDHf9TkrsiueuaB3AkSi2ot+Lr26Egd5EjOppoSQskSL0S/2&#10;7Cn1C3mVpvdFEcKRah36pYgVthsATNEFBqvvaGAsrCgKodLdPvIu7IDtwUvxGK95+xB8CGoDEY90&#10;mCoIewA6EhtSGR5x4xeSxm2NrSg8hNU+QM/7HRDoYwz00WRV7lmZwdyrkImP4QN246ws5mMBRsYV&#10;QbSUVjPBCvVPFTfpYuilQAoLivPf/Y4LCYgPxYq1U+8Eni6xc9NoMpU5B/Ck+FoNiXv0dc5fPVhq&#10;C1iR/sUdWDm4AqL2MYhWzVITmLZjxQVN5t986jzunVnSnkCpaujtoyY5f6xHtP38DlLye43gz+du&#10;YJdmn1lxHRU94xVcRk3U9Z69rm6uvYlVBKIVwg1JCaxQybWmtPaAmU2ExP747RYvekxJFpCCYskx&#10;2bUNNuIz1cuTPZzKmuw9ls7ui+2u2xdta4vOdkW9s/vCHJ6W5cfUWaEwrs9CIsctvtrYGVN/Xu5e&#10;slUtv8KCD8pnteGhpzQsnHE4XVE55UID0zc8RR0Gob4xuJVFjAyvkNj73uMHpsnwkqJEw3iemSVs&#10;iv/xsRX0zMOh+KAn1YO3Q3HchykUqtJ9YyWK2dcLEPFp0cN2WH3V3fty9ZCTBLAechxghacZEBYJ&#10;hLpBYlHdPcKVXAFimsIFFROpBJDknTS4WN+lREIj3mtghH9QEKK4w+JXsAJiUEBPlsTlHFwWSo3x&#10;R/UsKCEK4Xw5lM9O8Rap6p4fRntde8BKUK+Bco1ou+97qQCcquC9OEEgaENIjYEqkDAIkLywG83P&#10;XZtjpXi52Xr1oOc7l7j+0t8hK8qozEQFn7oMMAEm/DP+OPwI5suiNOn7DvSDTo6gZ5PIgKYWxxAJ&#10;mxE6pxh9IKcYfL/1WvI7ZwDzIFY8N6GCi9iHSfvSGwLhNvRwWxIzG9ftIds1yBX1DHFgTAkjJh+2&#10;mQ015N5YRlcyLTh3gHJw8xIGzhbbAzqBBlQpmY2lUQ74JqqwsiVZqpKeN9tNt2v3la3/XHwPvhxR&#10;yeGm75FJYoCw4gvDIbQyzouzTuY2hz7S0echoo/XqU6UU+XcYyj2HLiF+4adKiWFv8kVCNWJMUk+&#10;WwdymOvbKq4oQcVBp9RoSU7HMjiP0XFHDstYuSt0Vsz/C8KOc3jPrIhY5kqai+zVsDKB3vxeRldG&#10;n4upHHmeK6Czk1qIOL4zcwB1ySocaWVs7RuxmbKc4UR/G+ybggh6Gm7v2zWcoxWAAFJAfdje9dIX&#10;o9ogmcy1uFSqu9CvoUjheW9VIwSjgq+KxVVYNGLjBWT6bc36XGORgTgzjjGMBBh4L1PbuyLkZaSF&#10;YaYcK3FjcHnMyU2x8mtDWMnq/K+B34ZUGKoe/tp4YCWH3xArPVTd7837ik3xR9oxTTa4K+9UUxQj&#10;CAFMtv+v0QeVa4IOI5gvS7OrTVObso535x9Ew4oijHYqNFH4tySFIfJFraOPHLzTo090caoafXS5&#10;Armxzsg08opEgwrMxlEjbJWrERUKyBn7kaRmWsr+9ajZxjM7gnltnsNs0MYUdWnLptw1xc8lOmoj&#10;C1QuhyxPZSj4V9mY5lhprsRBCM9H5Dgj3vrp4r6S6iHHU1Ye5/W6gjCfYiuJGQgLyh7l8zeTaw2y&#10;WlVtWmO3ZMhKHLHilXpYzEQUkzN+5hujlUsg8Gr0cCHAeQ1Fkwk4WhkH0zyEbGyKrwiktPITQzdk&#10;9O8mhz42jh3xyLMoWdHT5j1AKPOyK6E02gVVjbj9O1/m351RU0l/cxLIzEdOCYrZZO0ypTXvFOWW&#10;2lWOwE8qyCZhR6uFE160QiNlQYQhkxLYI98h7EvuMVGZwdX3x6EYUVsUfxTG1R+xFfzoGfk6Nnvy&#10;lRM7zzEzd5trJt0X25RZgFLGrOwdaU5vH2+iNTRbjnCfUHHAOzbihLwc8/yM67sTJQ44YLic7op/&#10;0d/wtgSTFpwRuoClv77FjCEZyjj/9XlJSpJV2rNyaItDZfeg9RrFJ+8gr/7F0hH5IX/6S8w1G5D+&#10;0D3qKeHZn3sRkqXbFXbfFfazHQQlL/ec8J1bKjre1NHf3b6oduUOnwnYoz9BQYBXOQfKyaFPjIqX&#10;MtJXT4T3xzhQ7d1QIk6w5FvWfmrMJwx8gj8sNsQKmZVYxRPn0BtQ+RUWeBuzi1jBH+ex52ibo+68&#10;1Q0LtVWnSxZ7ZYEIh6p4jKKKut/EEytS8NPa5244NXnO0mSyL10xBC3Eq9FodpBfsQSyyhqRCpIk&#10;NRPAHwLjIVdarRTpYUwHo05v0SF0caS48SUo4GMY9qHItR3xhMgmBfrkIM16Yt639uUWJ27sPyp+&#10;bG5izToXTzoxL0OEtRS9CfBVgqGOFS1up99+9lmxI4kxSEhKrxR6AT27kZttZnwXsTeGsAZAiiTS&#10;xBHkS1c+tsxiESs9yLjQX6294whj1Su5En7oVzYkGGdSBBvi2sJ0vMVnsw3rSUZhv4ZKyg0hldEI&#10;iaTYhggF6zqNvfoNwS8DGTf5FaFzSeWfq0Vl08Wo+55zSa1AnzxKRFx59HUgL4DzEEjdzGpBD8X1&#10;3XBNAwYqAurQNcY0TWPbGvMlmvx0seilkneDIkS6Jq4YExXvAlBpTrcwwMWy3cNNTTHy6Y+keSlW&#10;lFKdBjNqS5FEIpq35ImTy8RnGhSMApI+YhlVtzXV8+jNWA5hwUSMPlafdLRb0iQWsjvAbKR+lY5u&#10;0LMIHOQnk87i7wEPeEAAWr4Fpp6aexofdHZJ0EnAthGNUTJzdXowsPFY0W8QXKs1szPQPPWT7WNY&#10;Slab1/Ms2V3Losd68SH1c2IRSlO3OFNbbu+Etuqarm3d4WTrpYiJkAiVeWpopLeaVrRXZ48h+QR6&#10;QHO/mN2SKB3enonz+g3oInlcipWlPa4eVPbYeAsc5OMmc4JjIB3qsBx0EQ9YEa2CJVHy2rUAy42c&#10;h1ucPQ6ehlyOXOYXCITR1XU/L3lX5MtBT+1NpbQrajsyHIDviFaMTfVkCeVf3XiUjdlXRVnZg8V0&#10;cxZ8Bq+fo+uLMSkx0u225WOIoB3R7KZDb7b6j+wIfc+9wivvBp/ajx05CzhWuvHRM9GrGiU8SbfX&#10;dr/3vMEbk1NPx+zFLXFrJB6+LRx89xWqQL1Xsxbl+1EwosfsuldKxV7y2vPGgTk2/NhIuPyBQ2a8&#10;k835gJ60SB/FwaJyGfqe2BVWmkIfx0zYmivQse6QZHv9nRMLT8PxjN2gxG6JqGOFpzo5QUzmZmf3&#10;fHFZgyWbFcs0cN2FwgSfIITHoOMmyIPwBBSCdAk54s8lf6Bh2sFN4/vyIY42xaOxdtBl5KZhwv/D&#10;Nx7vubQZJb+9Cbf0iF8uIxJWnvJUMJWHLdCn8FlwX80Qh5/9nZL3KjXMAR7Uij0/u/Ktu1SUAWRd&#10;8Q9JB63YiOgap6nmWBnrCzzwG08o+ptoN/iADX+EpkvOkaFYu9aAFfWVGn/C5RH8RZmeExErEpZz&#10;KnpASE34zEc1tzfb7sBvd3oQCXnuhPglaYOrHSKkCG4mouvk2N7UVCkVywCv9pv3yp2ta9M9Pf2v&#10;eAt6VoYIglAS4WmU9j1c9QuPpbCxwXc1bBxBJyp/XkXPSv7EN6+ThOyk3mjH4eALeySAf+NxW32f&#10;sJL5LHoJemXWeEysqG+nU/Sv+voCGjFMM8h+2xUhvOfR2m5u29Z8hg9ylJnzUKo48ZLIY4uNYran&#10;1v7SS3NEr5QSBuC0vnFM14oYC3jt0Wd67kMZD2JlRtZ9RrqsAGZUzBz6VpUwEVpJJa+AY9ocvPPR&#10;OrP09WGAYkVZ4AXIckietmjqsin/HaZ2Y6UZyRigWJFQ1LeFscsuTVLIWZlSddtC7JHmWqmFjHfV&#10;O2M9R63YUOQ1+rC9q/q3OAhhR4KRHKlyrVwSipXrcGLQEvQp+J3zY4zQ6sP2dvrrjgNTAQWv2Tlu&#10;hT4ltSXVMhjb2Lopy7KtcOhTeB9ArOQH08Fz+BRfRdboz9BAo5xRqAS2CZUjMfK+r5Qgl4autyM8&#10;zLBm9JKRAVQNihFoKuK6KGbSPAOjrLx6xKzc73vGGUSsXF7oaxCx8qsKJWLl1xXKb0ZtqRna2B+M&#10;teZK95f1S87e7PQGod8iYwyL5asDBqkozyacJqg8I+rhZtxg5RCiRcQ8NoWlBplnIC2O1EIPobwt&#10;KtlMIhtHYaQHcBaCVKLO4pVcZ9vXOVbXIKO2bVHNdTaC96qet0JPt++i3XsNijITbr7v2+XW981S&#10;VhA86qQvBUXERL7BmhhenWrNLWX5iS3Mzph2R0ppqVfxWlW019RhQQWGRJAefpeUilHGmmkD+i2D&#10;cuaQZyWrrZ/KNaJpg4ZT50xchL6S6/SneUlY4ZLr44RcbbQN6XcN3zVUmF9zl8zmJm0iRLNVQKT1&#10;PSuS5htw9n3M3qVWRb3b22ZvmWeH8/NAj5/o4r9wY81zKp+motEJEuQHgVFBfxfPuo5gmUKqUDq1&#10;mcgxYw45P42xTnRAPs3ZaBkssHb5HPjCzrOSxBlMZwckijiJrODCuqEhK3NinsRkZFa6G/5bWrx+&#10;K7dlddg15ePK8kvvvFQqntZejb6dVkzpdjYMhW/2jRpfO8zo590RbT6UXzEq/G2IQefSGJu3zax3&#10;U8T1dGs2zWmIVAYxk/HsEOEFY9WPmnGIxDRGikCijRcQT8A8t7CmPPFiNqguJ3RsmxInRxfl2K6O&#10;emy9HJ4VSkZJplKj45xrBE6Y4z0Mr7R59FJBNQstyXQkYSr/2gWYZTqCvDsZL6AZbkbgTjkfw3hq&#10;hOhhvv8ur6YI6zK7DKDZba+p2Zjgc86oZxgjZVkmzChUw3Wj2Fygo7EY1+GVUTQaFfcqVqJN/zIt&#10;pKIu31nR38Ox7/P22+fG4Ko3y8rc2y7NgO3tbRm099HSwWz0LeQoRJoYT1AO3qOS3lfF7qoxu5oN&#10;L/+nMPQgMNNzmCA/Kz3CivvkGX/UBLs4Fo+T/WvhCaY0Nv1saRm+FyQmPvLe5v1e26XPHa3VuBCe&#10;gJWerkrhWtrgONGzBo2LsUxXBCMqfqaQdDRIfhUrfVFFGPEOGHmuWOF1L6tYuSQiUfJ0+ypWziwJ&#10;hVrVAbkGrGJltnPXN8t9QtHrNjFQjGHGztYVakoxhu8qymm1b+quae3vmpZutmZHQ31KyDynfvUw&#10;wYD9fi8b3jssYEV3WNU0qWy2TBC//S4mvRbEyiVROijped5HhXMphMYk0cFlCONsykZvQAOxRVTT&#10;TJ6Z7RAt6MH9mvR5QCqrJTteJX4tOIZCRhZNPqXZDtmCVILVWpRZCuTCLQp9HlaXk8O6PnrKf0gW&#10;UgnVMYSbyjA9uy95LEo/i/nFTqsAqazmwXXvRqPJjueLcQkh/yRXhzMpel3ZQSoBi4nNzefMPZ/D&#10;fE9kCNaVu4rXxW+dVNYSe+ZynY92V84EuQ8BeJLVOQKiL9Ruij+4Z5bil/3cg0TkL9E8Wi96tHey&#10;Vg57uW8pGg5YKr7tG+rwcTgIhcQDi+CBnLgLDxUM0cSInkaE+z6A26OIYIq3PV9qNiiko2bl90RI&#10;WCn7kWhDfjwNYPqVahwbGy04BGJwhKG+GB0cwxeAPIWwCjT4LmpIxRZv4eMri2Oq6E+Nt85F6ack&#10;BOTEK2gKbOtD9/IGcxPky98eYj0dZ/cRburviBS6cQbUKArWT1mcv0Vh7bWxrTG3PNQwZfHM2IZo&#10;1CSk8qrYHEue8yBi+EgQvXO8BxJZ8Hypwcb9SOZ98oc0OH0FpMig8iFB+8fu2ovF3bthtwQRECuQ&#10;it80hKCeH6cn8CIM5sniVJbi7OUq4TQKUUR2PKYM7IOHQ9DPOUAqUFHuTYbckEj3H0QHUGSg8v4X&#10;qTcC0djzMUUgFfmOS0Uf+SNhch+lZiSTUoRUGqqALFX9OJ5lXwL+kmMHI7a4TAA1gTVyKmmMIVc4&#10;JwY9Lj6oWCHPxJaCCoWJ7EEqP1Mpxy8wKOroUKRXiRxYKjMY1YSQpmI4mdscycx1EzWm+ZXvhrm3&#10;YxPjgTFI5adT/0JPIfkwp+8E5+Cy9G7xNV8XQ0t/ZN4zmqheV7kGKPdcpi8GnT4Pjo+PrCAV0r2S&#10;ExtQDdbcY2y2FrqbmWNfBK/oPn5fPM51xX81VAvOcBQQumc32438pCixlR3CQpGGdEgSADJzIjcp&#10;6fAN4DeuSGIN+oNcCVTCjgUo4xcglB4eM4Iulq0/TbjXaq+RTovAiIqB7GwO3EJ4GQQrO8wmIcoA&#10;xXU0O4qDvlWAfPKMzt/H0BVIJVJKHGJFvDjWuoEKfIwpbtQ26uTwl1ckWcNsceHsss2WUjk4JPtm&#10;R3EpJu8GSNg6W0s+LumDdVwb8ucQfcfvncML869T8Ve41feFWNnX+LRUonIYQvX20fvtKFeRvES1&#10;ahKsS4Sksu1wwHzxdiv77ZHUuyNWghNIk0rZ9eClLT/emm3R2ZoKvN5BX14ePuFtL0lU9bt1Wbtl&#10;T+YL+QKw3bRFRd00uMt2V1Wci+ofn9qiPJ2gYvYfFR8xa7fHv+MKqWwoGmUFwq6LDzt0ae2+Pb5H&#10;fboX1Iuzzcst+L2hkql2G+adUFbbYosSM02z3cr7L1NdV13HE4NVc+ywxh8HNh+7mj9crExblzyT&#10;SprUtqVpZMk+SeWfrnigMpICHI4sWPuAnFvKHjmfo9rZimzW34td+RMOH3uHwzG+9V8BhFIB7C/E&#10;RWFxpGX1BfvIl3cuMUNyP8Ft5QUMMRNV6O8cF1e6v05Z2iVLPHMHVFuInuE1DUANGH4yzvriX/Nz&#10;DUKlOTjNpQRPfR1nfmCiiA2fCcocMQQN6eLKp6D6qaSUFIffKIaKr85pAzrbXdGl5UHapvOz1KK4&#10;hFxvAMvUHIJp1RkXjC2ZIMSG43VKjXx6qfAurSxTsP1asY159u0D0qSfxIPD2a5J8Ge56edbjiN3&#10;9lKPQNqBFCvIMUWyIigrFVeu87jGEiayZKJAkbXlJSnFSUuFP/jtS82rEaXlzB9JM9sMUg6XrpVS&#10;cg5Q6gqYbyjBeKDkRBAVIFSKhTCmwjHI6Lk4bdEw7b6USSo9M87aqg/bAfLLFsIkNk/+SIm+N1tQ&#10;CJCRyvDTp4EN6CHVPiCTojJHCUq/dyyrc58oSYVFgXTjZtiDikM17bpAp2A6nAd3LjJRe32dAprh&#10;QbU7+S7ROESUvTKSVOY1IauRQTzZwgi2fx4hv4Gi5CsqgNRuer7jcur6TovDkStGmgUVKFEwkorW&#10;hBUY1eq7Yxnp8eoZy4mpxV4aurZ6J6zteAwO5x6HQNRt9NqBj7hN38T0dKYoDh/6W54dI+ImLEvH&#10;/MgtJvVqnIjL03nGUD+DpwatuaUukOXJWPIkhbPUc6eOHj0wDfmXpnrfmGtjmkO3KYmGm8trWcXK&#10;hnShpG5lecuTvDuoJ7Ufe8io3JFUcCsIjjHnUAJhhtg5pElAfzsECM4QKULQC9UJO/YmjnqbzoGO&#10;gNS10leene33IicY33SVul0sq/bIXSCruxKhrwV5SMIg5lLjGiTEVBJRVsJsNnxZT2RsEQ2yMNUd&#10;kg2x4a9IBQRnaIOVOejIV/Sx9FJxqTOuPJ/YjtvmewYDOBGEBEJRkE4E+gQfADVInKvATA+6cSHR&#10;Acb8R7GsvaEM/UMcDmmml6BfHNvzyTVIsI77NPTq3I8h7q8tRhDGWeWsQVIJnYO75mrRUoAlOLNV&#10;vCv/fXySynA4cndcTGnW4XLJklTSWryI/JJAZ/K5yi5cDj23JJUza/EE7lpoa1c1CNJkz2WEpHL5&#10;krnDCIhxZmZCtPV2iWdu+2RJKuEmOO5qNs/I1SBKdmzlkScfujODx8FXtUzPva/aaRXK4W9IKqp3&#10;KHgypBwD6YuCBVZUXw2QG56T9fi4v1HqKbze6IcRKYFMrw6gwobeWFX8xfuiZ4mXiwT3hoxR0T8J&#10;XfthLPr9L4KSkVQekEC/tH6Ax4NUcniQSg4PUsniQSo5/FpSCW0nQ7W6cK6Y9V0JlZAg9SHcWSop&#10;1Sin+GuseYadL7DssNxvy8KWJ1Oa5lBXexKAcQtFAia7cOMYzO3PIC9435HqpbJuVkJ1xCYROnwR&#10;07kCWjrXdCcMEx7cn2TVxh11JeqI/mp5XY0wIsa8aIbFVVIJ2RYH5o8nd2sdR8pKTqYLEAgN4ofp&#10;3DAq2fthaxgTBUUeYk4qUVqiGcpvaUUaRxiG5V9dzgPZ51l2Q/nHmxEcT1K11v55c+o2rWmP+xcv&#10;Tc3rufv31yEP2RwoqSAgCxYvXPDOhf5iaxSztbw5mAsxhJ4jX4F1tnEeYFyNc7EWKIdcDjLI6srC&#10;uIy7a8tyCF9cdA73lDpJhZPAnzXCuCtmshO95Al8iV4qqZyNoA3ZKbI5uzKGwNcsg/mZsRmpqG7C&#10;JWQQEEhlGh6V5rlSuRRQVN/gVXeHd8WmbMHb9T8vKIgZZMRzAakE/tdlBNNk4vhV4Ky9tx8OfSvY&#10;S2VdrpbPWIti1pRotlw8AkUwsqCwzhJnyCSzok/T4Ec/yDxmLnmZ4dy4Bd7LETIdTQUHRvJiz/su&#10;wJlvGBnuVX/T8d4zUmzOwLte73ih1FjDPAdUhFBoI6U3qSFZjCmiTuClC3SYZ5JarpvKdLUtW94a&#10;rn6O/RDRIeuwAIaLpY2Zz0hFSq/f3xIe0rEjgBC5qLeMJMRzAr+bnhjg7maYf3cYUQN1jn9ZlG69&#10;G0slzUTb57Os/+wc+BjS+EX7AS4tKQcmRDlSBPuFF1iezzAUfJBtfQvd62Wcy/wGipnrx2L5OYNr&#10;26xoGbq/Xj/iu+fF68SBZEadj4RFQCBKRRjY2nrZX1H4npYGE3otkgpWWIlT8toumOqQWjmC7Msd&#10;VzyO228p/lglSDXI59on+ieKTDKXTFBSjujmXbp5QtedfdoXNuZykDF+CYSTjFJwZacIQZKUUp8B&#10;ifKNyvMg9xQWKrCv/GdSvEz38OeoDCgfykSA/OlUkhEfWBqK0yjJuGw4Qr+nXPAQrCw6/0UGQT6+&#10;AH7nWQGE7yO/J7b/j5xV/11v8QnFt8WeKYfyjhSZD+QheiSVkBEyJJQPlFDwcsUKBDaAP/DqK4q9&#10;p2pLsq9PHK1yxZ6rMQ51qJsEzoLoA2+jR5nB4/eK5nRqj8XW/H6z226bDh8ykJXb2ZI/acgcs+1k&#10;z4p5XWx+R27K1wkJhG/b6NHru+dYXAb8PaUBgH1wRLHD6UdH8hwUYygdlxtHy3DXA2l+UBTvFD/u&#10;KRhncUcPKEjLpU2c5pMmVJRsibTxzVs42kcNft4qujcNr7G9ApciOwACoIgseadgXNvBN+84NpYm&#10;67ozDAqZhbUuLUNpIJ2i+AgeQU0Yqt7ASVSpnTs0xb9Cg0ytAb5VFxCfSTI9gsjNqRdBVDWZD0b7&#10;ujiQTpDKCxXCfUPUw0BSudRPW3xex4kPxcLzMaHmMZyoAZQdKcZRWQEP0SQ0aBvDg1YOFKZVKHc9&#10;HQZpij7p2uWa04Vv1DISpzdxmvxFFBCqITysN5lXXipKexwGSs7wtEZ1lvhC8tZlDEA98Dj8AVx/&#10;7m6GAH8Ui0LwR3EOIaEnlLaSASPiIrRs7qy0ISY4doiIuw/6CMMkI7vukaFdH7bWlnvq1R2M6TbN&#10;jgh+3OKD3Cd4FyGhGPLqIdLlCDsk2WERMncG6Z/dVXZrT6V9Qh1GSn+wYuqwHSjQaMWalcoAu13f&#10;1kZQVWsAJUG1jMW3QiTmduLrqhFsCiMfF/JtQMhOTgUyec3kBeV+xnIvUMoJM/occ3A0spgx1SUT&#10;mKD+jJxmhCihVgSVHUOuPmcxQ2cCtt/2N9+tFD2EIFSmh/kHUj8TfbKD7RE8xNZYreZB7XLEx3yn&#10;EAzaavAOJg5qlZXKzNjX1CHapEJGUpErEHol6/N6ThRgJlrVcGWw2LOlKvElRrVF24YNX05UZWUk&#10;oXo4OUwkoh7pdRl908ZflpyNdXYhTUn5qJdWdV8z4RBz4MLy33Bw4YxgHNL2KWWkh7LO52KKfEAI&#10;hATlRhbnhfV8sHShBkMM4bObHJ+LklVTD4txvvk7F8hryGDpnSqDi/K6HIv0aIi0mbpnoIkIUrlb&#10;2qn2ZBCkMhaavy8jvnbNFdjpSurPHPqjTFfDJci7WrmhBIsY/0v3JRyHsDT6oK4kP3Z/fIr+ugxn&#10;Nge50Ng0jSGSuqZQ6tssBFiXiEAiyd5cID9LJprsZJyV8jogCU4Gf4K2HHxH7W4cDOqZuhXH3cif&#10;idE6IVdyhCARgys3E4q+4YIpHObe4W4yODN2KgOeiXJO9Vjtx+KWKJxlbxnoG3ACtggL7+GjnCly&#10;fgswEW3q0XN+aOytqetHVY0BqcURU8a2+9JYbHjh9t+rrhDOkwokJ2hngNCUxFVry+dEy7z1PqXk&#10;rOf5Ur4MVEZQGWQAFHbyuB0prUsg2EvBYD5gCc5kLTfMi8Y2qtJs+0TCtyHxlOEDHvCABzzg/xjC&#10;DMivj0FDmG8Xgy873IkfbvsRY5rC7OAMebomz4p+HFZme4zdswf+s38eE48m4OhSGpzCfoc2GP1Q&#10;TM/y7naLsS59CR0NWaJFuhrULVLhicUpOVwAEU9nIczDK1JjUN0eGRlBEMp3BJk3EoQREcZYmiu1&#10;h4sbYjHOlMmCiEHeA8GvSDEvlUWbkM6kEh7ja2EVdr6kppGLr8hDFOF2hsVR5KWyllrElSBwv1wM&#10;Y28YI7gahIrOc151aYuy7MjdlHg1ajFOXJNoDvnp21maSJl/VDCwzPRPPoGwxJ8z8PSbxGwABdsq&#10;QxxeDI7NoigEK7QKaye1c6kvmI47G2G0rIBXm0tTTFu1JWPgRVJRNXW8VO4DYa3X2RMH2ZUQs8hL&#10;ZcBCJJUzMUMhPI7yH87GONtM5F9ND1Gjzm/a8EZ7TFewYbKC4lQ51yBE0/HFJOHVQFVUpnlaFs07&#10;f7qGGf1WOk5H6SacKRcz967sqmeoz7GSCnVySWTGFt2n+8q0ZcfvBRIhJB53QyA3Qrc+uaXz5yYb&#10;zK1+rxqsDd57ZCgnunK3Jm0cuVyN76fcY/N4t6xTOQaf8F9LL4xoj5oIPvNOKmsKYiaseqycaDTC&#10;7WCB0CTMtthtIJU1kQCX2ldYne2FUS5eLjJmV8YxIxUsfkyCuCWM52Cx6lKHjr8soBpRYV/1Y7Xb&#10;ldVJW1u0R9hxfxye8fVSGYF05YigKWk87DpYeLNK3c6N2ot9DZqje+v7mP4mSv+TE1goAWzbKTKk&#10;TDUn7rV/ogqoPNXFZ8nqywCsIpb4Y1L5XdqmbQcL8jimJ0NMC9uk8r3Iu+KvWJtqii3PGCyC4oik&#10;Iq56OK1vi/9xGfyY/wJBALviTfq7xQCCYoUxDZ/z4SL1VclXzIaCPg6iVzxENi3d3x6bwgKsEz6x&#10;WPSsnmowAxJyuwt1SCfzP3INkYgCc5TUuMOB9F+x5BefA7JzOck9BODsuRxLYXKyflFMCOeCWL9o&#10;1rPR7xi35xAhT03x8qR5a5+EM84YFG2o1Dt8geEocLJx1uTuM70ItFc19/EC8+ZeAAkj2P2QiWH9&#10;ckSQWlp5l/eWKxsvbl/QR5fSB9wkX+FPihahDenbJtoRjjwl/TfaonpClKnb82eRJe+fzO6P6Fft&#10;OaRTEiSI06++Jw8JTcDHSkGuJUL2ow6OdyDyfd4+g9EBNkVLjHSseuVmU5WwJyBUH47HnqBcE6BA&#10;w9vOJBQVXqWLQsBcv7ehtK9J+f0KeYcNEXEr1snBpyfjd6RIj97aH04kKe5jtput1wxXMJzH2okA&#10;hXQ4cTK+vIABI6zxvAL+wMdmUTr74ufiOQrGnVTOfALJVukOkW66wBTO1ySQyWpEUMgA4toir90G&#10;lc+Y14rdQCr4I/zjkxYS+lcqbxSLQwjwCYHFOWiOwY076GPf9HWcKhlHkO/aNNxZ8gJKCTQ2lKkG&#10;Ool/TgsJ3YnyPFze7RN1fz/lv5vHWxS2ICiVEvAAso9zYTftqXUn25BOU+2MIwSpBJb6Y32At71C&#10;Og1FZN119kAoGP7i7/TbvW1tLlCPl9Q1EydEpdJmdJnyJbA8fnaydRpL/OtC61mLM1ndeoJ+WfXv&#10;6ddbyWQ724hoBkztz6qV/hP9dJouuVCZwTNOcSz6A/97hPWSLyJBJCFzB7wQIJX9oQ41Uy2zFPSq&#10;/QQbgRjbHDe7suy2f9tXxe5QY2N2fsxqFWze77jvqQC7MoO2Hp5S1leYAZAk2yH688enGGsWNTVd&#10;tj1tLZdxJjXKayqD/MSx5S3LKUcDkxXQ+lp0Q8pE/Uld5iGRG18MukbHWCCVaXWKCjrNnppEvAC4&#10;DhE/6lB9lSjm6NS6jhHIOVYaiQxGpIKWeBIhbZXts/Ov+0HTgAkmTYVUwicY2fZqHDaYovHintOV&#10;sZyevP7hiLGAuXI6D9yXBixJpUXJorFUH6yHvgq+xBxDCL2ASRGca+56hNJzJmT4yfgY7ioVKSKQ&#10;4VcHONfitj7R+Pe42VBXu0LWhrzePdkEE1vc3vKaWotXwpTwIyoxZvRyGNNDxpbUMd+8B0s8GX8h&#10;8jP+IpW0Hqn8j6W+bKZ4EcQ2qC7ZGiwST77dCulh0BwwoitLjkTtcZYGqQR2vcVcksFna3hLobjF&#10;xHQOQSp3qRtr4oYJw36Op0fmFLYU4bO/5cma52a/37TVkY8jK34wuU/oFUZ05Vu5XgCm7o4wBabe&#10;UT+z4kNDn4y8wDvTUuRziCkI9WRN0U1Y2+UY7esCOLxd9SKVMUq7U4s4D21QcKhoWGHO2y54pCSH&#10;o64MWCp3LSKVsurUjckqF20N0pbBUr0MxAYveAI7a5I9Q1cC1dB5Mvy5AcP0cxwLUhecWSpXZGA4&#10;kamUApNrcH4Nqigz3HUAT8slkCvrpbCf7225a3YHSs50VIF4o8yFaa8ZGKyQCud+350aYy2+RrNI&#10;iDt26zp34YyodCZgULDhlAUYg+q8Yh8bXk9imVSCMc/uknsuZmUZ5mNQyULoC3IwhlGpwILllU5x&#10;Oo5V2vObw/l2ZSnu1hH9dXD/UvlPxJRULjj6+w/DqFSe3CyeVfnvw6hUri87l/KfhfEaNNI7cMKi&#10;boqlbovtLC58J+1OkOV2yTBnfJp9EiN7UK2AYgXdDtWcwrnK2gZSafYW4VVGQySOqD7OVvmXi3sQ&#10;9glwQX4tqYTRbqpPGfR1GQ76uekRU+ybR1iobk3blEVpbVsb03Rb3qqhxqLMar+zpiq7DscNU85N&#10;3djiKwSuLA0XnGjconJ6aPlwZbQxq6QSENhchxBtpu8+WM5HGRFXTyGovPF9TZSy4kuVftqaTqWP&#10;8JvNgukGwgW62VFOxaBAoyUrWxrriFP5AjiPWt0OMfHoXCyVCqE/tTfmMjjFodawInsiT7euM+RW&#10;erzRfFko/wGC/8gM3ggC3XVAar1UFE+BXsic+0lpYwYhBFGqHEKHh3gctrHAKmn1ZDnOiqQ4WzOH&#10;4FKDVHDEuqnxPeJViZWZZJHcSyDeUYaC2eaGLN7LH0pjfqrLJ0VprO/PuD/sPmug/yrAPC4GQm/E&#10;3CrlTCpxaCjCQC8EGEkwMiFTmJLkxaS8Tip4NeelMhGzV0BVyc4CEmH1Cxn2FHf2dNb00BTCm8dZ&#10;tkMvBrqhpTKBD+VK5JNZgUx5TnRB5qV6SdHkC1rUOPpot+mbP4cFUumR1qBx5Mhmo2HNmILdYDUV&#10;u+Q6Ck2O3Jjnt8WBGrsWSxyxVrswZU3jkW5L1vLFnh6Zt7ZkHCsqTHuD/QvrpiT9qJofudl8i9ch&#10;EbxU0jnUDMI8ajZ788hFG39dmLMrUUMnTplUR+XEgjqK5h6oTUyvXcVF2OA3QOS7SldCzDxhoK9j&#10;wgchH03se1icg8eu9hFLas9BYN/nKkB1feBLivE+/VHEQmrZGZFhgxBCo6eySipEyYXOK7fKdM7p&#10;ileiBoc6CKHfN3aD7RcVDTW+yyNdhqpwJdcRyIJ3D/C1SipKGGPsCaDITFgVGZBmLxJwKMDJd7Qp&#10;EiMNKYUkFlmHoJn4XmYoFfd+Rxy44rt1+leVptqaxpjH25p6eBxK/tKPLBj9fVL8P2HFRYYv/NmH&#10;/62a9HSkzsTicYxHkMoV/UgqkroqNPUFv5KZ252QEb0W6rmPyr0v+dBDHK5dmphzUvRXYoEwf5Gr&#10;xx/pF/He60pELU+afRF9Qco5DKJNCAU4M5F5TBohRi+Vv5aHoV0elu4MnyuzkaamwdXzThijP6aG&#10;SlsGdmUQwzEW2HOOMaqZIrhLxoaHkcb2T2HwIKQ5abFNXZWNz0nVbruqK6/g5i88htZ2EgO7ESM3&#10;XncR8rKZm5y80tLf0437zGMGUVps4B1saJ97HRyEVZiUSjLsmcCkxDI4Z8QTce4zTaZSbaeAnrtY&#10;9+vX0A/gG/SOAoPBMSCnkJHKvCwyITJCSRMdYyP4P4mDMFGnMpIr028kjsldUadtX6tLPVAIvSOV&#10;xLypJeR0ZYz5CYy+ZsRMXERPOuV/pEtYX85DMwfUK3/zHqSPj1s5oMh9puGa20Vj2DnIY4ldCf0N&#10;lUHSXnJzR47/oMd2y9078xSTe3iF9r55WbyFmkI5qTuYBrry5z0l3fBipW2Hr3j43QNo4BwwkP5c&#10;fRoZVbUFdTqwuA7R1AJJJdOCQc2yn+j4Uo27joGe4shqYSqsm0SdRUouN9QOEIXLo3+opRJGbNek&#10;aP90TmfRQm7D+QE/u8sSPAuVPpCZ6qooyRYvxtvjZQhJrwNLRYShdph1wmCMiHdS6oxQjCuHehoZ&#10;ocwnPIpZEXulz9egVVgbf5nBuxCWMCcKAKv4B363AancUUlHd4YI2hbtcixnON0N7ePCvMkzIyoR&#10;wZguGW8L3fs6dkRWqSxO/LE54Q5ScbTHFTrwCUhLskAkUbQzgMYkmBNbVCj8w+4ZSUBYbftCAleD&#10;2Reu7nfRFWRxIptJ9niIMYacMCK/YOp4anaAwAZCHbRu5ugqpA0lItxFKjOY4UcZ9EjjlD9mz8ON&#10;dAoiquHGnrtcbTAGFYKXlgrIUr64c1diATcp8FWFtVAvbQV7Vpod9fjKpi7/fKhL0+6bym43+9qY&#10;9nigjl1VHw7Uve/Kpuk+3Ne2eVltu5r67rZ7OVKyjNSRQbAj2c5Yj5VSwccLkqzqpofijebY5QRR&#10;9Dq0tSV/qfYhbNP3A6dzNYEzo+URSyXKqUK4UXPvISzmYnOH4wWTF5GaxZqB+n1BS8VQ0yQ5SPZv&#10;EH81Cl2O+8znXdcEh6KLwFKRnI5leJ0gQmjVPC5AGu1MLOI2JKKqroLWlTG8Ep0OoptqvlOUAuTj&#10;YmCp/DrYOUju7hMzihEDrF1YKlJwkoAGdyeC0p1ZS4IIz+ycLNnWFdmYkMpeIKHvgCCD1DGF1ECE&#10;WnYBpsaArIszi0sM4xghe2Faf5FFnMBd409gTiqXx5kVJ4cgl+iAJTVagENuEEQQHgNyo+KT31lS&#10;cfMP/1kIHC+ZHV0lFaEc9taPZKNuwkhlRi/S9zPKBwjxla+oAgo3PA4bYAJgj4EAalWIiKPTcgmz&#10;5Pj8NcBsl0pFS+AcVQlRlrSMixDJb9b+RaHn0Esl7ESm6mWelB10sjDTEeVVyjDa4jBsYBlCYsla&#10;yIykVMU770mUMMMO0n92r0XBY17A4SViBEVDIawZjx8u1pVokieX7AxyleFVYg3Lrga5TQCJb7z0&#10;kvNWkyGg3FYYGVeY6kD2hmn5usUXU/HBEoMwRH0YaxVC5y3ImXAnigmOi3UlwmWZWIeQtmZi2LCk&#10;DGaj5fGpq0FpYzUf9WxMvtZbA10VLzp2/chJZYLmxcQTCKkpucvholIhQCq6ht4XQslGL9IvhUuL&#10;Ol+DpjGjQNkFTEHyk0UQLQoAJKl8dyT0Iezmn1+HiOGVwBfe4SD6hP5C8A+TxejbBV/DUgmSjqiM&#10;YzLYyGTJQtKjCPGD0vV25VT8z+DQZQ6Nfc218VkBJZWQcH58FdCa8M1IKPg+DA3whRV0slXc0Nar&#10;13phWjx0vfZac0XCpviGfhJAqZPf6e1EdKpgWl769AeNa9iFDWkJsSA0vI1QEox0RWOwSkrIOEQ3&#10;A/C0RwiQVpypuKvQZ2L7eNfT75Gu81qadgOpVOat0hhT27Ju0DNGZ646kRNkSK6WzyCEG2+8qFg6&#10;Y4uywgCNhnN4G0Z/EMJc2f2pqG54zaY1laUgHJ9CoOdXNdTNs/uyKN/iyToKQkHbsqhqKkn73Lzp&#10;NhcAZRxNgU6hNVcucYoOQRgc8BP+A2a7Uyd59Kg6aBVzhiv9VK/A8KtleTYESyX7bNWEcj8vVlG5&#10;nY0laWaY/WykXdu6bdt7LO0rsVQGdt8lPM3hiJAJWioRF+FG1d8Bm5/kKsIAwex4MpvihqWiTxhw&#10;eLuo4/aQkptvw4luVioMy9usj+c+BW/nZ7b5+dRFhNJqECQY3oQFa+EzTCIZUU8ywFHZQqDzs72U&#10;5N8hlWwHYzAbviBXTOZUp2UWYdgN1Tk6LdCV/qSTHpmsHohwWLpDAP/4rKMkx0h+BdR0tZDKCJSm&#10;z8B9icXKOZhNCwhSHaqwFrfOxhjUApwQda+r4i3PBdaU0F9gqEMgU/wkjl6Iqr0P4UijLiOVKKcz&#10;0bQUgLj6zktlIfYNjE08a8hJkfymR03Uj2a7QlBtuyf0T3J8l+YC2VaSZYhKOk+VsSgUWQZXAMGX&#10;16aj4K79egbzY+jrIRxumFygiSOaRC8CG8isKgqncB9d0R88DlokB4e0/bSygkqWGPplXFewTPy7&#10;qOxc0hnTJsJ3a4be4r9DhEQjJyG+i9JzGFiBkH8f8Tpb9Lljnlml4/QyIHl0kAp/GwgzVCEe6O2M&#10;sZBK8xjdLuHEHEsUy2Z/ogHY87JzR13jJMCuoO7ZhjvdpqDi3pnymkr50FDXsCUDTN7o6e1epxDV&#10;tmyfVLyU1eI4nhoH5ZzoVx12tj6+oNSrvdlj881d+0ZR/Pt5sdmearPdgHxz6ugJdSOLpuwoqLX2&#10;isYVFP13xbGqSQ2qpr6igCCP6UKkzb2/bVV0v1A0w4dQHLnNRqbrP5m6sLU75stu0em7HZmLA8/Q&#10;CXXQC4Gt1BPfYWAyDjj0qX29L8ZMm6BC44CiMWRK2Manq5nB4iH/SiN3PJACKhK/9OADMaACE+il&#10;4jPLecNQiQRy3UXtPa+qxbFNTBN/AnFT/Ks/sUoqWZSy2pBIDqeJmn4Jm9H7/VU8oLnxpRjIuxr0&#10;tE9gHCwVIpc9IU0lk9cVnCDFn56kTXvopQ0yveE1Uo7DjK4EUFWLmiwBRTySDqXlXQ90JdjFkL7L&#10;YUbLCCGQc5BUGuR+m5OKgpdKzGnDn7JR1FQqB+/F6fAfKvPyc5IEXZ1U3PmeEYLhpwFhTNT1Wimi&#10;OzHGt1Seo635MtIVPpZOZdcjChQwWBzWvE5kKf7caXosFWIpSEUll62osHE9PoDsiIKFehBjTipT&#10;ulzLkV0BLkGK6KuPLH8XGf3eDhu9GgJINDwm6jEU3uvFLyhsHDUA+upxdKIOS+XQ9QsgVV8kWQAD&#10;Qh9UxPwX7p4tCJ+1gA2QYNIcb7kq4kGNUpwBx43SlX3xI8rDc2mj7dIBGg8Wf0syHME/VIF4L0Kc&#10;nCTZcgXYY+MGTVwGLBWq6SRA15eGSZH9m+N0jWxxCGpeXXHcI2fSaeTBlWvoOGX1tK2cVKJNYAwi&#10;cukRO65fihtuc7Wu8KSsm/v4GY+dL3bfEP10XT9xRjuKvAYxe1ETamqEQ/l0ReWkglbXzdtCKlJO&#10;ZCGOqontQYlKkM8Ry9/F06XYImsEjj0XyfFCCW8CV4R3Aw8fuAP1GCT/d1WNfI9l1JLV3KoMjiNI&#10;hRyDCMMvCo6Jrmy7b3mXQer3bE9+GqpsNtRbYu/Cfub8jHmx+5Mp9hS3avdtWRGf1a5tnDrywhap&#10;CF+1N7JmghSqtl1XQsHaznT/oipI4judqq071quqq6YkdurDqcbBiQfqTZ6oscIs3a6wX770ryGw&#10;SpLPXyyaamMxf8i+lMF9i7e318/rtmuYqCm7/bZpXC+AuqTEIdEod517YUyoT12Ho/iISdu9bOyG&#10;tLcipW1/954bHW4+77srxeFIUokM7aFwx7TyMJ6IUqqHULDMmMeYrvD22yiKsE9FQVwUxm3hgLlQ&#10;lKQ7N29HUomS/1KuBArkMkXGKUrYIehUsBmZQAQ2ANCVEKG4pgp2Aosc1UvF52dP+v2kzxxTJTFJ&#10;Mk7j0QI3T2FT6bEjHEZsgLCCek3g/vampqopRMTaUVW+/oW7Ng3KgQBS6O1VFasxgsNB8X3miFeH&#10;8H1PX5oaIbcwM4xoSMhS4WYz4MlTN+5wYKmE3iZAUTwTghN6yNxshlzv22aypVHgiKf6WG6GjUlH&#10;soScSSoKyBEvpgLXLJ4eQSrYsYu1NWQkglfkPid9f4l+bEBK/uvB3lJsIhXGnpjOHzfOh0lKZwKg&#10;TBxIKg6DfpKDCoyXevT/O4rGUaBVkmRHccG/trmOP65BkEpUniqTZbG9ZjVRKSkEDQrLxELBg4Tr&#10;LHOF0bDhVWIvFRTLdigVYYMu4qJuW3EsyWr6+FOHoxG6AwUkzhAch1EyDo5rSAWu39thD5ylgiiS&#10;igB3PuTWdZG0VHreQ6Gr3leCdD609un1UqGKRZIJfQ0BFRbxQaQlScjueCj27it2ih/zrcH8b5DB&#10;YerySSyKz8mnGciWIuVODNV1duvqhA70hlzHrM0Ap7ibTugPAg9SQdeDz/mMQFL5ukBbJw/QOUQN&#10;cncUf8y6bDjMMSsVgZLKQJcD+bikI6m4i+bXaQhF6Q0EwecvwcmXLAMpfejsmPTiJkBScf1G9DLp&#10;dsD+WJqGVY+iSjI9BsrotCY6ipdwYLIfDsqIVczTCpvm9qDON768Lf4VWe/Yamns0BxSEmFqJnDB&#10;UolLhFmRCmnosR7ObYpn1m1vU9U837P5BhtAsA9FCF0kjm3NH9gd8sa9Lul7wcV/3ZbV6NzjwRP8&#10;rQ8kT1scMZlmqGdeN12xLx+htjbNBltio7v+DgiT0iOaqRpzfay7U3GsLeXReZL5rIhlg54f/UfE&#10;ovgjXuPa6qq4trZ6w2zaGpV10/KO8eWB+obPPgq64pZ0RlIGqKcrqpmpKpTGNPqvv2eDRnBy3FPm&#10;2EEcfPFBGKcJzGDnO8bXO9IVpUTzyZIIS2nlewSpuAqOwnFar8GnLoc233oatxUfy40oV30LHRgJ&#10;reI69BmpGjczToT+fnQrKVDaoo+uSgdIVeS/Ho6UK04zbEcAF4C60tHL9tiu0IBF7/3SY8yixjxE&#10;ANW7fkGzKx4pXuWEwz5zKMchB7lyYBpuDUIKEDm8M+wXRdZWm27A8zTMneesDnEV9x5y9PkdsI/U&#10;ISlrDJ8StR4ABBKroMEjsU+H0o2kMpbGmBkf1MYYf2d9uQvigsdbYkKQ/5t4/5Tj2NmCHuONEIEn&#10;jVyjoBBJJe29J5UpguMwoycOyVzeSmippEaKM5uRitv+XJDyNvDh3IfukUcklbVYke0JEzQKyl7I&#10;QzTmZfCjjFQyBmS3HWO1FJM5lNVdpPJrAyPnBKl6TFSir/JGYIVUfHLoIOHCf91FvEYQPxyGRa8O&#10;XsbckoNd1m30b0qsqyOU6Le4v1iIh7cBZIhxe3iOuNfFS+xSgejmuryiCC+oG1cassc3FOwNtCI1&#10;4qByIT7dbhvqtj06VG1TN9SdwySWKSwPZsOahPOAAfSrBnHvwHVyrg1agky/I0glpMaizEB8McMm&#10;Nti00loOooQbpZ4qSOoI9s7GLMprAD5q0iP0IZXvLd14nshXnGGBLeTXqU6xXEnFWKhohrrYmGOg&#10;8yoQrK0Sxd0w3M90Eu5M5jwyHAWphNaJF7s6Jy7BGSKHqanWGTteqcEejDCYvY2NXFCcMOyu+2gy&#10;v1IW/+zTCbod7ZSltIIy650DbU1AAXMB2A8CGzx8VbpyP7gI78m7SSWVUK+mhb4KUqqAonq3BM6M&#10;HTQ1ja+sn8dqXbmY0BYRSgOdWXqhgNJoGZPzn1KDojcXjHVSWYfVUlG14lfBmcJANNV/ZBf3C2v8&#10;Mfj4Ap4Vn3JXvipdCQz1nP2G8eziUpFsR7mPPkkShO3VxmxF63sAKnYUQPmmTjgCXRVRLeRQPCnb&#10;wv5rpRK6YwERp2MIgRaFvkcsY2QglVypKqC3FNbKpOcyIr7cYJFFQOjOqQLCST+Cg/dVH0qi/KTN&#10;3PWREJ9vrvg2IAQIDkwpBGLKoRJQahP5k4qt1ZWQwXX7KqWT3SkmHl0OyxLxUgmhVbQchVwlj8Kl&#10;vjky8A3+YVFeGNABIUBUkHliCumEYh4RoeHNWl2Z5WoGIf6ZhO4aP0DJP8UrkkpoDkL/evhCYSGC&#10;XqUzA1NIA11CKoHqX+TaY5K8R4gfkstM9ixBIJQ2hlNQjfQUfPVbK5UziziILujKmVIJSEv/glhb&#10;gxYKfYiQhzD/fCahHPICinzlJucHR2hQxe9Xs7a/Epal76QSNYgBOQqqH6YcISRa0eG7z+gNV458&#10;aHqxSXJASCmMDRAuRFILr1XfXlhBkmofdUVVMS1ORAg9TiRAxEgqgfrFcX+U7xlra9D/DTxIJYcH&#10;qeTwIJUcHqSSw4NUcniQSg4PUsnhQSo5PEglhwep5LBaKuHVSZjBrfTrlBlcbGQURnkDhATcmJRv&#10;ZcjnMcuDffW6ooa94lSbU0cfOeeg4i7A8tKKgCXr4pyB4mIRQ/eETNpYT9jQr64r07Zba67ttto2&#10;JTbtayw+B6lIVUq34nTRCqnlUrkLDM96XFVIzzSbtrCmo7+m6Mz21FGRzpap0v9XgiAViw/58JEO&#10;gxjhJZy8f0tQ+kxJrcS6OeiAfMKKr5lXB2sZv6yuRKmHG1XSWCV55oR4jHX5nAmNxyrIlZOKWgR1&#10;Qb1QGGsxliPs9RomE7HQ56JMBiy1K/lcpTyp9614Dy+vV87mfeJd9qLX3CphVdrBNzihwVFYloqa&#10;os5DRbkbZgmF2mbjPdbCjPmZre0a3C62K2l2IEr2RRfpYmK7IKAKga8wpY8NZgSZbyMY5UKpnJlp&#10;xdMkxP5eU5U7+rCy+YRDmv4ijka/9ZgGCW5cKkrSERd5Zw6hOlyk2RnBjbcx6FC4XkVTY1vn7cbu&#10;jztbH6hv1B5dn8Dt+DKDSakoLKGVwTAa7qnPScxX219Msa1NZbfP2y325Crbmv7aJyzJ/sNohzN7&#10;cWf2jkjJglRcFtyXOfgDq1GW6DKXWy6H8Pi3C3zXewkOu0W6cjdEbzzVeqZX0JycBWqonVSCgENz&#10;ElmVuyKo8jqaIbSKFtj7kTufM3b8LGwX7qW1FEqUZd9jxrfxgfv8WVAzSMVzBpEBYCGECr61Uoq7&#10;dboSfa11QSxduZfD4KvUsMJg21fHu0smQiD35R3timgAukhMM/TssMvN3ft2F822SBV6IR2FD/ua&#10;/Vzr8PvZGnRRZlZibHn6q4DqVS3UFWUxRB2gCsF0BBWJ8GuIV9K0PDdUmY7sW1cVz8tth01bduZ5&#10;V5krt3GmibZk7Ifj5HlRazuGVDzGb/2BTQHfI1NRnvYk2pI3CSwsb7ufbBhxvwi7o9JAYVwqJFrq&#10;vPHnM2p3C+7H+U7dbw0YqEbGWA0KZ2GLXRDGIl05Uwa5aDDIwmnYc6uX+SvGYN+IfvgzkArsB3sp&#10;QwKHul2OdM+HdXgh1ywwURS4ko4+po/eZ4/1oHpzChN9OV1JJh7OkAgiBR0I8a9IwZveYIzNqC0Z&#10;1k3uNrMWZcGbobqpB2rDB1LhWvkndi6pi9M4S5hA+joy7Odk/bdBR7Yhl618P/NfKrScrvjNfJfn&#10;Kqiyqml44zNc9LwQ30upDRAW0C7E8kRFe4Me5KTCW+ARyUB1XZ4GKNcMJ3xKVIkH1UjalhfnqMeQ&#10;f1f7ykT0btNG6oXlpMIioweTwlC2LrAcRfHO18Lm4ysQ7N4MHs/rj8Ub1Xr79b+vm6qzpqq25mhr&#10;Yr7coIthbnqencB/yUuFq5c7+uICuJq0i+CL+kQkQ5KsMQ33NxtqCOstv47A68xewgJTfMvXpjjm&#10;+B9BH5QbG64RHq6BcX110u0cVRf+Pa2r6LdJo4J+ncsC30x16GppzSaCjGHa1LvdbYkL7gpHjaaq&#10;eNvi5JUu2gN18/g1/KWfj4iDXYJ6vhlJRZxum1ekFsIty1Va4WvHfLzJdUosGkWRE4z86O5GwMdD&#10;9xVXSwUUhBwe58x285JyxptJ+vqHnYsCD8KBQJyeTuldSEV1PnoMemlpFZdyy1chMcKZh2Ak2wiF&#10;Iz8kki+2vVN9guXtvoKKmqI75jas3Bfmf0HDK1b4eFiQSoX3LFaFN46BlofNjgOcfhffqU+SEcsV&#10;8Ud8BFMu92Ckp604zGUQiHWFgG2WeMP6/7fV+/QELnaixn6LnNPgNCiXJnPvnBaZOwqzvUXK7MPW&#10;DbRDsS/wRaG2xSWnSPxD/utK+X/5r4BHJ24feuBKrsfhqMUWTe123+WN9QEvgXpTfIwd9gs5jkkQ&#10;ytqff+LFKfuMOhCRPisfipOyutlLfoJm5oYXbi6c6aNkeK9evnOE/s1SYQpqZRfzzQGC1aKHDY7E&#10;8cCBNIxYDBvKguQQxpKfUi14RJdQeLIvI1rRza744Qs0Bd+IH+EaIcHKv1DIjwrj98o8EeP+tFpc&#10;XA5w35ITh1JQVj532932A5besEWAVER+fCLEyR394TLI/VqXsSCAI4ncFu9xonHd2VECjhfPXNhC&#10;1qHDiNZSEpQOi/pLCkmEiWWiJFFZbJwaTgwxgy0GGFyjasiS4BkDm32x9OScVJB3VIukog6kUuGM&#10;0hfFFrvsEg30L5DY5qtg/0VcLuteiY/bDTaKdDtA++rnrpnzYYlPsarAJ9/2qsNR5NnufeQJDIMD&#10;hOE0v8OfAFM17vjQ693jHQ5i+7rc7Q4H8xqlYesapNti6+QGuk4qyAoKgFqV/4fYPQMMeqz4I+CO&#10;wnTFnhjcYk/xLyiaTEKICEWJGCKWfcMH6zihu46YPCPpUrl9Qj26mucPTLPb1fvvyShA59u6Kz/m&#10;WN3mfVL+fyKIcGTK4gPm9xa1ghmXlIUZD2cZN4/fRUQxDc62uWhKrShqUG/KjS34lBJBCEcO7/6n&#10;wRnEx6Jqvthvfs++bc2qQ2GePO7nBiq9P4dIxSD3DDm+FX/UVsOfICNBmj9t7fHkoh5RjHC958oT&#10;OIpGl1TReQruJf1hqfRhLHTGKSMJ+DXYOl284bAcBAm5JUSnVpNZp1jj86UUkfgmBkCaXC4qNbG+&#10;VfaZJpSVmtcMUhHwq4UbPlWOGBPmTFEdVb+opLHKFhuLE47uoJS+cAl+UUdJ7RUrJ6izVDyk3RS9&#10;kMR15kEkFAIS8pZDTpd1YTfdpokOR1M4UA/V0adeiJaK3pNfSYWasd5SDKXyHuRPEftSJcCrf3u+&#10;P/2d/u52Tio+oJKKV/L3iS2Lbd/eQlScteOBSZm+ZKK0PJQ5Q0jmnyiIVFB29Ndu+hMQGOqQEArH&#10;UjnWVvROAF0REOXnIvD/4b8ZYKpouyFzYTsDCw943pV67/nICRwhRghSceXATr//neUBhZ8WIBaV&#10;XDxihiNo8+c6zywVtPGdO9gHHLj5UIIjLjp1KG6IR5bKwZ8+6aF0BShdlGTf5RQDXSEEe81SYVmx&#10;VEJGKQ+2D/MDnm6JTlm0UnzEYma6eBdnXiM8gIMpU7Ib6iBCKln96kFRRNXaon4eiiuHk6vb3BcT&#10;HeitLKFvvLd7l6o2ZEGYJBUOxyURA+dqJHjq9EwHD7Ikuak2RUMyBZ5Q27gIqPNPjQGVddcbh6eK&#10;GOBmML4POkCIAyQg9kga9FcXWkvq5uuJR8d9vhFwasz0FUV8SUxLDk59kWiC1cR2u9QejqUU7wTv&#10;CVIK9P+frCuqVvc4eGFAKk52IZzqswnLMPwUiO74Q4KebfRK3xa3x3ZKKgRZ07B3RdhjKF1GRqd6&#10;hEOgSupgUd/C2mZfm+pweAnFrm1prm+viS5RNmCcRBKUK1uLDp9K1u2OhoNcC7PSixBkpKAqkcAd&#10;veZwW1zbr5DSVYVN/5r/oVwaGvwV9e7d14h10376cXFLHaqzkOPHIVQAhr/TUgm1SMBMH6gX4eSw&#10;2xabH8kPuwiVu5+L1h72ZOYsjlgYTMkNTsZlpBo+sqIx9dUnCA6ZnIEjRuUtR+pNw4sCNciPKqU0&#10;4/I4BNWg8fqyJZc0MlzAAUGKkCc8PTAxxxvFhzFsNOzl48zuDT5FSGVS/L63iC+9OHgAMpMvbeqt&#10;j3UGz4Iup2mpOEt35W6AsBpjjFMi7jplCMBrn8mRkUocH1JxJT9pzwZIdUXk6cYskoSc6VeT5oaM&#10;q9Sz1kAbozymTXiCTfGSSboW05VmIhWEkISj9K9z03GjGJXKGuSzp9gIH2uoM1FxH4kzykUGvjI4&#10;/JX/ZpgNNOfoTSCYdqHxTZ9Qfl2UQng8aJAFg8JJiZ29SBFTUc6IOmarPhtPltjqZYgYPrNNVRAK&#10;qmzV+uYZSS/FtmOlO0OxNWaYCXoR9flnkNCMeVxpNgZg4tYaU1Gf7eUeHYq6+oEajsaaQ108Pu2x&#10;IsOnqIpyJqevAoZ4pEuFg3XL7RYNQ7mjoQqN2XgGhpzcQdLtUWD7TP45mlTaKV3Jku+rtXlS1tSg&#10;NMSf7sORk7oa5pYcZ/I3g5GBXkBUV3ODkqBvqjMvY7bORYZU7of5AXtLgUXC3AcYcNUTu0sVms2q&#10;O+51ha6YgfnHK4d8MyHI9jfmcWYhSTRcVO+y6lVLNX7j5TWUSvq1fGb6ZhXG0g7M1b7pU40Junlr&#10;+ospAvlFGIZmU9VLRZ1SJSzCsIVIqKADCnNSu5LrPUKxF92EAjnPuPVSiRJgnENvFKo6qZXiwd4p&#10;vQoP73McmIdP2l8jrdj/CgytQMSpIPhdBBlq46ZoNYKsZUrUQSl4DuuM9F2Mn3GzWLbbVtf4smBH&#10;Pbvu9LteKsrAnSn2i5UWCBmc8fkEfVBjrC1pVMsfcey61+ruSftW8caz/a6kPupVJtV1jGRD957B&#10;lTpGgberxDa5OCz+eDUg97XB+z986OpuKaPxlB2QeNwZk4oIBF2t4zFf/16PQlx/PtnreMWAlERS&#10;13rz8plqp2zzBeTckwiu5VTDx2oR7spVsCvrCI1JJdiG0EjPt9aZ57MaeHmoFhAsfe8dc9wTFgS5&#10;CwL51DEGtyrt0liXzzQ0n73eY12TNo917C2FKT7ylNV4RaV147V1MOs2g7B05mxdz+U3NPzqRcSM&#10;XNRHHRdEYCT3VikCpmtFBqWWoczmOszmYRlCuKURxgC7IDQiw9F5C7jLJrHihGONs7jlSLfUX7gl&#10;l6ksprkUIaw4Cghm+9J1MoM0M8FWhUf8/QO1MtQBqkprvi+vy6u6Qxevaitb7Rvq0OHEc6xOQ3D8&#10;uRACrTWi4C2tWCfAlAiar/iUo7RVYZpt3dqiol9hXmzHiYf019mFu4kgUgas1vCoCntoChJ38YSK&#10;wphnwtbdkrsDVMKRDIO/CnC2Zb1HaOH+ZhF6d2HNXegmq1fZQHQjSCcPcqHuB890WoFpq1bz000I&#10;ks9K/vHFENZFDMirrqY4usHrSIcQ6j9AkR7wynA/yvqA/048aMsDHvCABzzg18FDCzTEb1Iii8fQ&#10;Bm/gCoN9ZZETa+qaBugXyJObCloMmRVgXtxOGbjjv3eBrSpTY5+D0u5swxQvkLfixs0SlUbe7fCQ&#10;FaKscFKE84twxzkNkMSv5Bm28oA9OkDSmJuiwYxajDDFsijZED2hw1CL+fc9wXzYZQhxHZ8kSHfB&#10;/KH7y/6jOFOY+VlcfOos6UXJzvCwCkElStnCo7i9/GwLdDDQCAurZjesWremOE8sKAjO4Jcg0TRf&#10;uFGLEFbjrGI/KxIQWD6Q2ge55gvpzETOL/GzYkaRKiqKwPZScuuSjUKrtMJGrVGAdbQzIMMRK92r&#10;Q/6DEODOufK4GKGlOFOnF81uhsywAwWnMLu0QyEmNItBOveKsLz063j59Rq5rmbR1lVhd9WBzPqu&#10;+Q4dnkVYLkZVOKHYBuW3HPO64vsE3Eu1Nf3B61Bq59wLxFU6Gt5RDz+jjSAk3bvtkME1SENn4rse&#10;AWWoPnxmiwM2Iio7WWaxLjmPEGtBdHzcwcFwHPq5iNPBHWcKP7dlbUnZgyeXH90v4WwUqWUfKHeo&#10;b6qBuShIFZGdoi7Rp7L2uiY3v82WAAzRn7UYi6ayLfmNXpVlKvhE1iceDWD7rcrAwfKISxDZixzp&#10;iyYXJKsWPa5fZ5t21wNmuE3TustRAwmUMKMVLRfDGE18y8Z5c5U9QMKvrgcqnfvIxjgCp+gSC8b6&#10;IFOcpRYq4AIrtc6WSRTx3iUrCUB+0QGk/3aXPDMrdQXxgq5HFJfizEhqEUg52nlJaU+lFp5lHNTf&#10;oUuF/fLuASGdC5oN7O80AUnH1NRAVwYiNFvuIlgs0VRcpM2a4nYeqpzQFZDKHDWcyzETifsE5pq6&#10;OC8pG+amsi/e2eLrgOsPX1y7VmNi+6EF6GdMcpyEta1o3Wy89V4Guc+ZpsBTcQb7kWKGmNwcz3Ve&#10;VyAffrbrOWhZNMIXRFMts8MpP+eErEEz6u2huap3O3vRZnmINCOQSU4u53fIM1vohK08X1JbLRtu&#10;OmBt4DQWqgghai3X6cbS0OnOuUCIvZDM1Oe4jNPyTC8PuQ6yxRewwDLnv2FeKlWgdjvYyaaMHlGt&#10;OjUjdSOkk6+Eio3IvAfAb+UeQ0CY3B7LZ5BKmNofMDOKvlRTXaFWShz8V9uVcO76pcD2TfEekQ+3&#10;0ZFGodEMedClciyuZ753VwbBUaVWCzOqyn9X7BOzMRjfnOQoDyBvylRjGDIyyN4YeqsPjIdT+Jdc&#10;dX119Qoem8IE/YteD8l3RBkcVYvs8XIDaqQxQeIqNdwcu89CrBkDvyhXEUQqQZhYq56bGVAIzCSp&#10;kURgCbIVuo77MZiVI1FSurbe201RtoeGj2gXvGiQV2qTxqRSXB+DOuWlopQLhJn4wtmdYSC+z6YS&#10;QrKD2DJPdpVp6h327bZdhZFuWdlyZNZAbxQegx7IebIEn9ONP9UwlwvLG43twiZdEb8hQs4aq2qX&#10;gnqniM19VfdBCe5h8HefEZf72XYxi10+D4Iv5UrcykbYEhy6F0yRF09ofGKK/i5SnFwpGrMj81w1&#10;Oyig+1/cLPqyK06QkzqRTSAuowZxiBANH8/qXX36yf7cyYw7n+GBEdlFUvGA55C/rWz+vJFN6gJ6&#10;qegohmgk3cIJSFzqFzuHgJqB4+fFo+akhZ823SS8voHIJxtOZkRKktrOUzVEU43eTjiWaTOgw0EN&#10;duum1JSI2ZmIvGe359YWZXc9LIElSPbR2W422L432tVJShHTH2IZKD0XAh1lpVXv92Y6pysD/QtS&#10;CUErlSfefu+HT9nPeInVBQ21Y+4cQMLJXhUnY0YqoSKixxNKr+eNIG7HZaoDZVJGIKQJeBFe9UEx&#10;Esz3hkNEkRb2ef7cOQnbHeX+B2FGyaEqDk50UXcGbZ+XC3PF4OMREuipjv83FCIwEKS+LaXUw4so&#10;2JChtamYZ5893Mh+xNTQntx27COgPHm98C3FjsqoZ3J3onIh4wGi5hQ6VT+SVFz2I9432b5Ex6fR&#10;vO4LiGKBvq4gxx3RERl6TO0+2QdVkf7mjJzzIWE02PQ8bHZIwzWzY/7/1GJbRmYUKjpIdk/sklSG&#10;xYS+IUIrJSXKfNdLpSj+R6QS6ajTFQdT/PvGHeTijpHbqrLcxY11c/yWpYtcyZas5tGpsCrGgHcH&#10;MNXL2vyemXS7L1HG6AnZSXhFu6ULRFqSGv9l7DavlW95qYSKbd/d7U87twTr9vMd9u0Hx7z5+ek1&#10;ii/a8IGwPJBKn8LPKG1sROt2Fy9qd1gKcd/gCAFWFdnxG9YPu5wTrddxSAeJ8FFj+34DEPf9HRDZ&#10;neDA2XAvbS1vzU6U/1KW1nClt7u92RxZG6lfp7exL77iv3iljKeEzzb7FxAp3bXZXnBRfOj1j2RB&#10;oiFd4VcHsFqeyzd1nSEGD25Pyr5m+pN/SCoiwWp/qCkoR0TxVpCKIRNGOdu4M/3ffUxSQxLIQGfr&#10;bcV6cG1+4FWcAqoedfG5kwpF63sVH9HA2RUGHpY1H5WShYtjStJTN9jeHkljD3zcFtU0bE8swGtX&#10;93qjDVWiwcdyJQqYgl7RxUslMiTgQSJsPLnGPqIyY7EfKaH9od2WrGdkbt2ZJLzikpTQxW6Iyob3&#10;x4d8UNZ8am4Ort+9cccYNUEqZbHtajB2oAIgCpDsMbtflmdeeLYb0mEuJ6fLRNCJ3EEku2lPvnxd&#10;fPBIUsEf0ULXEffY0EMvFXcBj0FhhZZM+xJJkQru6BlFeQ9PqTDcqQE2bI2fwbaoSSrMzRcYqDRU&#10;Yxvhk30Zvmka0BGWgolHGT8qDhtWsBYi2ZM6l1GBOKtCTEo2CC41liP9ghUawJU2Q9jAHdorxLck&#10;bMQWnptqS3Ro8CkxRCqkzY0v9VPxzgZRTom+oF33oYj+nzsitKPMYsHJ0ZcqK2hWKpKxsBjBlSH1&#10;w0LOPiAu6yia5UNlNvFMyg3lkOJwIofP2KAlUFIRbE/9J+FkcfrRJ4FM3LZo3F7rACUI048MOrhF&#10;GlRw7/hsBOBJP33cbJyxgZxwHoXeHPs2Z6cl85viE8qp0C6REvpW/PBz4gNb3PfYusmtrIVi4fpT&#10;EQ6ofQpO5CIFZ9Wp1+ABHXEtnoMtrinCLkyU+/jhOCCXGKVBBoLvc+DU8OdIBoq0oxkex/CTXLPo&#10;+6teqxREkQS8gSJGSQyZ/8MWyiQ7MgqeQ2p2s1IRiHA0hlvPsNjkra1/jUDCDP1ONqMU6INDTirg&#10;LyTCjkfUZNR9MTj0RsaDddGpC/VzxZXCqWrA0c2/jujKxnNIRao+KAe8rgwZ6+G64RohXz18DeLC&#10;okpXvUO1IHT8wjQE9C6NzU2ZRioVhtMS1o9cHQOQPGkflRP6A22z6UgyzfFw7ExVddT1ccG48CYO&#10;PWCGSCRZeTLKHfERZUUyqV8F6ZMEir+SVHKii2tjj1QItu0of3a7rU2DTr87YbW0eJPFyp4nlFBq&#10;03rsip+5Gz8tnKVCNWFcKjx+WoFbommq6x9MZ4sbU++wh9/hFE3qr4Dmi3ilJpgFEnRzCCooNaTu&#10;0h1/TlOHAPuIorxyRpHCFb86rqptR11x6uw+Io2M+9Oj2aTiyBkVwYx02l4QaEO1+Sxx8iTXHf/d&#10;zhkw182IoimmRSpyGcHAFkVI8496Bf0nfZ6RwBqAFMYZzGla3lhLOVEUGuPT4AEZqXBWMP0TTsRc&#10;nznfXcsgIiY3MFHixK6/sU46jBXwDHIWNXp/FoTpB5tARirLEfZ1wXmuUW5TzDwew6CHG8DkovnM&#10;S0LE0ScuZvzKXe4B7gRoBr/OczhTaLNQdCs/kf9z3LBn1GmdklzTPzWoqCearlGcnX/FPQ3lxTWH&#10;8xZKJlLJVcQIZxWvqmA4dU6wprnWYphZKyfAJKu52mKOwh6692qDU5nRstrZZYELdWWw9ZJgjQUM&#10;hn9W7A4G+5GhM2DqzTvHdnPCfK6kfKblnUOfxfPM7CJQj/vKlCU+CWhMe+rqsviGym0dAqe6OZ22&#10;sTz883iJg5jFPQ/PnZNK5lRq5Mr95e9wuPlyszjnYaZ8oykQ099mNWui3T8DKi1P2EllgVYvF0h4&#10;0xWMPvxC/EWE0kDaRzfXwR/n9/F4NEwdLEaYhPdF56SS6xVi+vqCFXhG8Kq9zk/N6JwOZkN6LJL4&#10;EOHM755FJ5Wf+e9dgDkPIf5dVpjjUxWTCKT0gIg8Rfl4Ns4hmnUJoaOaOQsvVSeV9/ivQIYvPoRg&#10;cLsaeamol3SRHQ4ZXFC3cxiLJqlhIjMILlOGTioLkJMKarAQnx0L6onFFVA0w3wO3v9JavxKsEfI&#10;6SQrCUKB+Gi9VPTo6HLIaTCvlnDOMbt4JiuhcYrjU9vZvrM5VnaDGSyYrZitxE4t1hWFaIQ7o+Jn&#10;Zo+juY06SlvYuvvK3pY1uar2z3V5lx7CIsgr5XuEqU/8zuajanNszZZfy+XW3V0U6nxGvKHMNWoK&#10;iQxmdYVi8No/58adNZVesrkQ62Ko0OJcZ3Yj0z2LxBydU4OWAn3FkL3wLc4ihFytE4YAy6Eii7U0&#10;aZ/alFTc28s1mUmxfD5PBVAqv24vj0BjXRUNr2l9/EvqSuApp7+zUomwPHQIiUWJ6xIJSPjNSCW8&#10;LkQDg3n2M7A8kpphCApy9jR4iDYen5+gdQ46iJnbQfgRXQmhchPLecxo+tTj8TxMQAh+HfO6rocv&#10;SNLXUpGHWI4U6uVZDCsEa6kI4eR5UVq8sJjEuvQDsUE0WCdTV6aqd7ba266wZYXejzxVqwkc5uzK&#10;GFeSPlZH5BCindWGjCT7eXtsi9a2R6yiqYiDwct2NfZfJ8zJvq0idWau0mhwYP07d3oaMiJPNi1l&#10;bdMVX9dv8rgsO9+8LlcpovpqaQAohZc/WyR5lz9nV2Iipjwduqo6kPqRwTqa4vqHKEAQxtj+9Uuh&#10;oqlJJLWJWISoDM5ARiooSLXK0SGQn7GhM8B4KVB4RiUlKh7qv0MqukXZC8ZPMSmkMFRT9eKHvm7l&#10;4JuU2kfZ5JUl8KmGf2FQvWZ0nVTZHFJyEGaY9wjznIMG5qz2ZhFGpBKwPP8IG9px2f0S8psspd8o&#10;pqXi1kGfg9mTon7TmNOV/5t4kEoOD1LJYVQqywdA/4V40JUcHqSSw7hUbu7jjMf/EIxL5f4n4n+7&#10;eKhBOYxKZU1X/78OY1Ix1/83xeKWL41Ixb8XS+DflxmL/U5K+mElFMD+PV7c+Je+vx3xxpwMhv76&#10;hdVmg/xxHunPD5Q55O/JMJNyG0bAcIQphjAqjt6rqGkvNVsSzUzkkPd9xfjtWtt14smFhjKokhFn&#10;8NNf8hBKtSARUgmzN4p0lEq4wfetfBMlOBZNkPMbR47qK8f96cqZL08yoRObRSWC/2VXm7JsbdHt&#10;qD53ddeWti53XVmUZU23ldkea7zkIJ92z+8EqsqUDQXG+gFbuZkxPz37ErfuiBOyK6YuqkeYBaQ0&#10;6Lmtvi4osVsiQX4wo1guYn8uKTxTU+8bMlkICM8iPb0wQiLBcbeJZsG4roQO/1TWJxCiLRh9R9PR&#10;EvEJ2Wsl0OBUgmid7+BVm4qkqvmqstlsVKugYqpBEBMu60B/Ic6cr12bzL1guV1ZJewY0Ygq9AvC&#10;tw38xsf1GvGprSSE/RdUWaeOi0owVujfXMu8bkwaqt5yAakE4FQR+7c0a6WSvpBSUEULhLAf9/5Q&#10;BVGGsB5j0HFI6Y5jcdiRgOFVU4wVUlnD7WqETSXXVdQcT0rIkbxlOZr6mv8TKjjVMe8/JYFUAmlT&#10;PPc3UXLu9RcafNKyoAHBQERhFULIaAufnK1QWPSyMWAs6TzS0GET2RiJroync9nvT8ag0r+V7hUu&#10;7rMtkqgbiLquF/7ylpwGBVBX2OuxsPVui37advvPwpzIfJv2iJ2N2vqNwhyweheUsB2RRTS63opC&#10;9RaXpMIk266lJJuf37ox5RYxKCQ6dfi34x0FqFdQFs/r6iWeMXvk6dYDsxP0L4B1VM5s/gNG+lJr&#10;re39YEwUyj+M7pSlCHkKvTj4VLpeRJQXv66HVJTAoRriCAjmYTGe47OmiJ/lODPamRhJbYGu9F9u&#10;5Vd7zSNq/4Lgwzfi8AmiN0XYUwjfqAfNUO14DsF36s1EGjVPbF0N0l9EjmNdK+Jg3rTyAdE6SxGE&#10;FrI3ks8RRKExsHJYIJVBOmo2Rp7c+nUZ7NOLTgZv2MlEaZntQwTHX6Arz6TDEAaFCzIYSmBB2BSj&#10;+9Ksl0oew0BrmnHUHhffbTu5AiGZsfwpqE9DHd7BjKrSzX4dNKSicpSXAHRAnvSLVHs/JBicMsxA&#10;qxAMRIgEqFljdui9K1cjrBILNKcQB2J7mY+X6EoSTFf0BUZIf1W7Aj7Zcp229O0jWWnqNj3bkvqU&#10;+OLfliVxbkv7vGjaxt4WHTarfrmlWosiqt8iW069rdKS0W+aEhNxONrbdb1IKjfG3KIfSffSHXN9&#10;M6REDvQd0SF8uT3ZjS2eWmoYXnhtFDLuD/t48LdsCzAMZHdrlp2N9MJGENKa42zerqzvrjAm68VZ&#10;qx8lK/kRtmrbS6v2C8TOMII/9WEFozKFVG7idHIIhH4bSNnhYctiUHwXfiRf87oSYW0bMQfppKiS&#10;puL1G6pjNk51kX6Ra5+Vt4r33A0PzNiLEMYG49ABch0kSGVWU3qMyjCkExyLxB2+/Y6UebPYZPto&#10;K238mNi8f6IrYxGWYdf3Cv4f/VJZAaEUbCE7UKraD3382hkllL/q91ALI64eI9zODk38cHIk/mwN&#10;GsQbs5Mj5M/E4i6MJDuUwptynYHLTJBAn4eN7O0+ioEVU+caKXi/uC6GCh41G6rah83wFE1nIHKV&#10;/YII2xMgrUxPYFYqA0wvllO2cUmBqyIeTO1Hr71SBCm6cHSr5OrBNucGD9Cdui5KKmBj3Ifz1p5q&#10;a5s/1Ke2s6beH0+bQ2kO1MfjKttLhenKn75zZogsJgXL57apqY9YdFWJ0/sQzs0SIhCnxBsyumjw&#10;Kz4gXzyRQNfmlmM96wXL9wM4v6XDKKeDpFk5Ugm8rPujzFknUyMypyvYiH4xFuu95IElNkBUCZf3&#10;9lQbdkt8VP7gO2xdKVBbMkbJVm+Io8eGj0pImRswjNEle/BXcg65PC2Ei0jlESjc1ZAkrOT2ewkS&#10;j+1firV2ZQ1mjMMkIgvlkC8DaQ3UCUAIh3Oqws16QFcmjir1FlN9EDUCn7xiY6b8J21H/vyVFcjv&#10;DSQImXGOpPg26LCQZEb2Bc4U2d0hglO7F0Ulip3SFcIz1dCfCRdR94NHqhJLxYFX8bwaMHv5zHnf&#10;6H3jKBA6Og21R28ZBgmRIQ0+Yht9p8wLSUllAATXu+R7DNLokTUFrKKIoqK5tInrUFJROlH3fwag&#10;yiPWUa4I4Rk7cuo/7FolUonIM4WpBM8ESK7TTO7kpJwE+U1R84F8dNeHomvTVm1NXSkJYNvD3rXj&#10;iVTmmZUQhrf+BHljy64wRMdWdl9S7xHepvjn4R1suk0hdu/ZMpwJ0HWWO30UCL1AIQHHNChI4C28&#10;HAx2MsP2hL0NwvTxB2GHUsFemg7kyDetemSkQzsEBxDdKJD/4gEgMKSjU3OHHA0A1eKcPqEgqvkc&#10;EnIWXI3TXIApuxLNbx18S6r2SdFp+Ooa3ggCEz2WIX+TkE5VtncQMjSKVUkxvFRCzAWzbetTGWIt&#10;BeYx7OoVxQ5C0WPx3kmDQnER4DsixLj8nFS0UnyZYxk6FvZXzb0yXVUh+vSmh+BLILnMMZ302hGI&#10;O2a50BrjNej24pO0PcLJToo90yuDr+30n9fSusPxrrwwcQkRQw9Z6QreylFtS9RCpZYgarAhlcG7&#10;hBEdmyYansWBtBLmMEXSKbUumnBYYiAbBLkIlJrTgVyfRcPrSoZ8OkPsrd3S2Q+NQdP5o7soC6Cc&#10;OGIuVNSdO42P4XMzJUwFaW/T0Ln4OruJtQ3IxFxXMoxkyyRGtKBlFOBscpA3h5GxwCBvrtdEHakT&#10;PoVgwXuppI1erlX1BE6uB0Y//m9a+pniWWnLJ0VdWvvEWIO1e1e3V67C292ekzNbbP9emF1dVHvU&#10;XErFGlODCo3DsNwP36e5GmLI+JBUMm81+lxF+UswZgyysZTnuLVdBEeJMjzK3V3If5mcQjps/ta9&#10;MgyINmSsaRgG8XEW3KB0sVSCXVDdNO+IB5GKUWpXfElHYsv0z3MgGURSMZnDYM7CnClYpSt9znxX&#10;IMprHqpUUkzHl08XQ11OK8RYFaGKjAs6J1iSLQWFl25MMVpQE8y86y3gJpEKq8KRaUYxt5SOxBb/&#10;2+It5yPeY0ibQRzs6RCSGKHBpz3prA96i0lHLYdA2+T6n0NAj0d05Sec47sQmukcMlofuJsRqAuY&#10;E534QQ1YETCxH1bT4wvaUEldt9xBBuuaUBZOKmEfayAkGAG3wSu0WAjLVWQuHQ0c7SyYrF6elZxU&#10;HGbt0xq2lFZ7XVkUPQQix8D4T8UfPDvBXIhfcADKKYJAxzY6vz9EC1CkVJ8/ouvR14og5wF8pFXW&#10;NksslPs4xmv/uBrk4AItsiU59DmNUpNO2K3FZ6aujp2nKxoYR8kDpk/9ObxRM+ZpWVTwsd2uNO2W&#10;tf2246mS8vhh0ZSVaU47KmJ8dY+4LjaTg9PKcthMWUh6C8bcqKJCIESaAPUjUMqrpHIBOA7V6HgN&#10;eib9QejzbwL86LLiwVuoZOFgZjh3xZ/ETcERzktl9o0uyk8IRVmRkWL43Eql7Jy4sW95X6/+gUYI&#10;O45MEEvjq8xIIAOJvPSERHdW9iq7siAHMxjY6JUUc6GVX+QM79qpRvDYixG2tFCHTfbL9wmGV987&#10;qaAgg9Vs+2ZfBcdneZKOO8nWHZniVl8AXzlfR0wh+L5q+GZbTmleg1W6ErA2FUIUZVZEA7mG2zRh&#10;fAopDnTnZXUQPpFWkUL1mW8wt6iYvbUNEX7qjYxiYrAYCdgUP6dcZufh74Ygw3ugnQJjilW6kkpm&#10;ohCnMFn6ALpkAeHbqeCrPq2KQuYx2wMGIj5WSWWiHTxzsn6RMEc+r12MJWNCxwn2HkGvwUtlVuBA&#10;GijO1bX7mBVf09KldFs+XRdl9agwt1imZ54VVdfROL5qi+rDtrTl4+YN07RNVZlqt9931n7bHra2&#10;LDvzbvXudms/f1SUW3f8PqW1qgqFpkK1GQuALHmpDEboeSwS3RIs7DzcDaHizLLd9dm33O1bUYNC&#10;QUUKEo43CcdCVKE/Scm56XpCpXtdrdfqkZPQY4TaeSXXGJexwUF0K6UyKfQ8w2NYIAqFEHpdNIUQ&#10;8bnPg/S5HN4pnsa0e6mEdiH0wqJ5vJa6A6F3J/6IEqhJNHQOZmZN1mKiMO4ByMUqXQldmiCKu2LR&#10;i6GZllWGmigOVVr+Lz1WpZtfcD8ch4hUDNWAEDyoQtR1R8yLFVqgu8jIh25SLkfjWLdBfEgEiu51&#10;ZV2CKYLJW7ScOhTOmBpE7IR+t5qsD3YhnNGAULJUGodr46jdQCV1JAicIC1tVwTjMa/k2iNk74yX&#10;rYuRMjTOokLQ7EXVNKoHq+xKsKJBGGfUqXKHPJknBl/WFvUOB6nY3XumbMhM23Jrdtuy3L9Vbd+3&#10;2+PuIzIWN9sT/cWHt+YR9RDd0mBstWJM9dx8FZgZYEwh9/vPPqMe44GyPoIglUXZC/2QRWX1SlAy&#10;vnK5uRTW6cr8OBxAfQ5iU+1CNBwJZjachAq74KJRQe72n+0dh78GIJX/CrQxWLqYGgd8PbC2KeXT&#10;JhqJNV1bl2S/a3foU1m3HT1GMZXGugKy1YttQyPG9u1u2xCxEImMSUcPyNGa1vC0uzF1u63wQTz5&#10;0jiva22NJRZY0kuVuOm2W+ry1V9RSv/+fEvoeDIMgSli/TXdU0rYNNM9bOqm3R12v0MDUrXbljfN&#10;JLotp1y0fN6osV3XYWslSoDMDflfNw2/NbZNdzxt3daHlMDxsG3Z/lE+t6d9Wxa2O5yIR8osc7dp&#10;GuhyRW7bkAC7hjNS13YrEr5/VXn9GP0Hu68IaaM/1g1YDy6C1Uhzv4xOGspr/52xgAEpyF5VXG30&#10;cIEw3BdaeL0hphZsSpsHH3EinBQFnOILQkQFPhIbD+ShBMdFfAAVVpHnOuTu1Jo8mG+EJ4BX+iGK&#10;rKLDQxEpoogTwemHOzWbQXyi0okPilRSgS96O2CS4oA8AhEFXFSeCLh7i35CXhgD6BY+mP3/IbAw&#10;FJcQA7xVpB9aonhCz0fHj4Bo5MzPG0gYuXhIwnkMwl4HVVHiEgyC/qcgncP8TK49/kOzdiYuM+nU&#10;WxWpIvhB15QwyQldF5+BcxaKUHXDnQZUqywWD5+ICMgq0oPKq5wEFVY5AXIOfAiq6qYPx7m/CG5U&#10;PU9T4s7ReoSxWY8luUgS86qyqNzvhsyrtf8s3K+aDJG2Dote+sg6d4XM2u0lOqfaQQfp1043W5eA&#10;jEIczqseZ+JiianO0RqktTCjc47JfrlE6KcojEbTSFPLTCgtKe2kS+JV5T4Lz9HWKdxjatEEBeNi&#10;iV1s2JbhyJncwRft80iD359ox61KWocyXKxgzETfZc7jTHOfVsYzDWbKbKbRX4IVbXvzWz5vdlxV&#10;UlGtKukEyzeU+b+ASJbY4ZLxMf+N2moCZunFObhB2Dgw3Q1iM5wf/hrTYN6fb180X76BeTw+voY8&#10;TdXspYZioydjm8+Om+4rhL7ePPWqcmaNeXVwufvt4y58UiGkkxYK5w17M+Z5CZNRtOvt8bNgVWLD&#10;HdO6Q/Z1VOhtzh6rMHAObmOot9CqV4JsUQa8KOkWfTmV2bRZUqRhUeVWooS3XEWBPbIiqYUciC/u&#10;xCbLA9DCaEXYkXDwpUYddxhcSBRkIvSBdsWevFWtRSeA4oEuxYMxQEaEV/jCKfSVOMgXD4QdQGKr&#10;4EAyyGEgEAHhQIGpECM7ryr23s2KcMDQ7iXIbTc5grWkVyBT489LbUzWVCB96S16E/6KgMVrQVWg&#10;rqJDKvvixEWU0T/MBxIoH3GWxbXZUC+fKo3S6lmoehEvasEDEThSgFNSQm2VMpXYmFdQ3Et1RplI&#10;z118gDiXCDPQD9CUpynytVSAmKoFyTUmxE9MezQljdFAs7FV/cu3bZ7Cv+m3kzm4nIm+OBZl/K5I&#10;q74oxN1x7/xjO7xQO9Jd6XT60kSm9W5RTQyJBExbbShHryoUW7EiTnXxv5UIUUxxQ918ul07Ejqm&#10;MyUJkIqaDKZ8IxXFrjhxUb5pVVIPBcoHpXCfi7e40xJKcbLMH4uRnbRj40hbwDQ1LQrUv6AqT++x&#10;r5LKfw1e/4M4liGtMBfDvRreE+kJyv9rd5uDjHGBx5+663QJO2TEn3pNGyOoivWqYhJVGU9BiSwT&#10;KAWzofK5LIceG7EqF2tHsliiYWpctAZpZnOJYcEHSkR1nCZwPJOXUeT7Kh7cqjeiKmXYXNxjVFVO&#10;a/cOWqRPQC7gDqNAPMhSST0XJzYHU2y+jutPhvSS1NIwifJQEHwLgS1l4u57BiD32pH+zqVNz6+n&#10;20s9f/csqssM8rqteGk+VMXUoir1T+7xJByxE05VGOUhSTCHfKCwS6fGT8VXYpb49r6QpW6WfS1+&#10;EWxRJZaCdKopqpmOyrShWAUuGG9VSHuW4gTlRw/s0ui+FUeMvVPqpDBV3Rw8S8udLaiDPFRhlFNo&#10;smioftMtfFRKCqoZSRMEyBcP1MOUDeAnUCrZWmMgouKgqScn7gJnWIoLVanxCSd8xfRBceg20D1e&#10;K7YVTQQXJ7KZNoaKEPilhh87YZugKvXybu1Jdty4OPaZnjnh6D5KDDK4FyixCtik5OzcNJbU5eFH&#10;zlTvqECoFAQVeiJKrSKg+afQDYX+BpvmjaF2nBxz3YUl2VIZcd+CvS2q8pRSh4IR4X/yY4aoXFR/&#10;LMJAspFvTtiAFDD6pBIA0cgXD0QaPmbYRqxoKDzcZJPxwSpM85V7Jjqq0gZAXmhCCi8caen6qWoE&#10;yUpUVFghpuQtrHBb8AnRKpm0AL7CPSBhcafSJuCB+IIN1En6j9iUoK9kYjBAHtHo6ZEYxW3b8cFZ&#10;CEi+sKYqB5womGhsGeuJMIoARND6vufWLel3N7gIk6Ah4xPxAYQrAL4iK7DeW5Wt5LzfLtPdp+CP&#10;V94SepeEMA580hfQib+XJAjbc0C2YsxFHLMDsCoLE53GEoNNGf7MZ7qbat6PJCfUAf6UYwIizSuv&#10;mzNMpFNwSixOJytRlZYkA7nQD+pEfGDeX0lKOMPHjeSLT1+ULuFhyrryxUVsiAonFOSiCvlUXvEV&#10;H6RQRCy9f6l03zGmVMupPQPESDoIgM2YyBdOSQJRhI4EJ4HozqvKE5UHTrpxjAQoiSyByiymCBV5&#10;QJ6Ce/p1XgCTqrIlOSqGRyHSORU/87U/EukMOFrfiqrUTnW2vShULiOQ7u/8zoQTWVLItZYZKL0/&#10;eXPKYvwdl6633OdhgocRwsxBpJ/nIlGvzIR1X5KlqMqI/LuiP6BJxQrw0UQrSeFZsWIlTWmnplWF&#10;cc7fiapg/wz4TL3PdIrxGbTMpfzTskq2W1YVlaqQ2kreUGA4F+OMUmvV3tP85eAIRpaHs6pEnKcC&#10;Bmb5Sl/mpIjYwz4jOQ3m9B8X9SIDQT1OVH7SEyYU7VKQQdoAqfCu4K+UqsyBd5LFOy3fsaknIoWW&#10;lzBPGohbU9FZWJU6bOCyAKlE4DOlKiMyTFVlJBvlzHqBcIr7BFTpX1OEhpIarV/LVieQNEGBVIUJ&#10;faM774uQpP/uyalKI6R6uWV6eyw9ysVO1OCNifT/N5S8mxfRcJ/QDoEI0Az7GVoLES88Wudelte0&#10;WJDnG992ZzCtKkpiIwErpDk+hV3VM6oCsipvX8NM0X0+NVUBCUlx9tEoYNnuoSpXuOVxa1H8FX+W&#10;oU9fmNsenaps2UNtsJKD5+zLf7pw+4kuwCGoyiGpjul0GgCB4kGLN2devL6rR1hmm1LS8ME2giNQ&#10;KaSIymKkxHmnusfjkjCyZHYM4E/nDaryaS4ji4GoXwdVwR1xRx2HHZpyqTPwldypfEFKfHviC9jq&#10;QIPDi1Vxpa621860wbew4ijG3fecEt0ylTyCKXmclEZ2eMq6C6ESR/RXvo9SMlQ1bwJgLMWEqgya&#10;Jn/rriSvPEGF/RZSHQ1G1Xs32Z9BX0kx8QRuijCbLuGnNJD4QFhQFQK4o8J9T1RlCZyiePhCFlUJ&#10;JTEqUgLOV5Vg4IiUQYVWXJPTL+wm5wcUBw8lAEnCB5WrY4sJV8WJbAq0lj2jTXi55+WjEgbyV0/I&#10;iejKRzhVPkEWrpTCk4aP26zE+8Aab1zHDmH4t9XNQHNT/FB82fPchyOg3sIplVt8PWQk1FChOhen&#10;ylTc1kuUuHnicspR3d5M5ERMCscDUSEq4pA7sPOv9jNvn+mW1GYHpUZSJAyEQ2p0dVktbknAQn7L&#10;8V2gKyJAV4opqsL8AXgao/fBRIWv25QyMYeVdFkce6uyH35Beeq/dvnUl3ezEVU5fOIONXa8alWZ&#10;bCkCUv6pvaNURvsqgweYKAYVkZ8juPW5dmh0nPZdEt6X2vxFMLzH2L74YMv69mY61CCwJnrwTXTy&#10;QcDQ75tcIAbXDLvHm10UP8mOGNySVWHqY8wKyOpru+KKIqgKSeYD1tloh0GWl7qvuFvFRN4KD7LN&#10;CSb1BC1F6yiOKQ4wZZYURQ7KpWEXysAS+19sDiBHtblnkfSSshiSD8yIT3gQOQG6VeGKz4LCKd/g&#10;JPa9LMBRwxrp5v7wnK9dOJObo/yT89aP0a5wVM+/5KG7iBMlg3phjpsTf56+x7EdmPRTYV0iMRKf&#10;/OJBLaweZIhco7GHYiD3j7hK7KitQz+xFqvomezhfAaSHqgKKYlrMxIe0QhwpaK0LKsKg6iAT1bS&#10;FCXprR/UUa2TnQz/5mKr7ax2TJny5bJGj0Jtbo8UKQS8A77eoWQHZ2yBcDBce9lTD6ip1MFEJAcS&#10;jKV8MLN4ry7cMkCppT95VjkmYU9WExtF7ZFo9HmEMzPDRR2DTUAZg6/FgFyg4gmRFzPoi4d8d44R&#10;ZDszAo3qO4zOSQSgCkurSjAEETBgRJJE/2lvumQLylhVSOwdqwM/CwxRTbXQONfIUNLh/IPOZQlH&#10;1zDM9+5K+KQhcxkUZxpp1gHvy6oSSudZsd2U2wOVkHuOJHqDDI0o/kidMniT/Ch/9L8rDth9l5lF&#10;1lRRc053pF+UA5j6GFdyxbMOj98qTqZotKrkZwB1CA/+jCpGmnHipzJ/c5KOimfXG8/vHNcaUbuI&#10;WMSmw66vA05VUJCsKm5gR0oeuHhOpgSRyeOprmxctRQvDr8gk/xlI0WA2vyvLdrfFy+fk/hdokQi&#10;pP42Zem7NL+MLmqLCD3PE5Di4rDUzlGJ16xvHafC7B833DO6Lv6OOzztcwFVOb5G0uBI/kkHLa9Y&#10;/uwRwstJ+mi1dokoimOF/Zn6Cug2e94WrbZKUqgDdFrSApvOvpnMRkMUs/OqwsD+k4BTFZJDHZnF&#10;FMiJtypF3YvdqQrlx6kKk43YxJysiKHWD3jVRZAPHFXx4sjvpp10tlynWi4j+5JfW4FbMhx0Yb4r&#10;XGSGzUG57VBV0rLoISXr8djlz24+C1W9Fx7yS3fqDA4K3bhw1MTa49/I8Y1KfCeqEsKTKgncJmIN&#10;WZU/fTdglxJKViw7CUdzx6kpAvgEkCFs0ic2yTojkjYKKeaFLf1TNJ0Mryr53q1lQZ+s1C71ysmp&#10;ChHb9PwNNDqISBRTwXscHB/d9ga8S3zeGd8VkSXxkAvM/YX8zGvs5K3Ua10Detji56Wq0hZfgcX9&#10;W1Q0pF9UbidXmiiSb8TC+1SIY6JLnBnetkYEcdNUvN6bHlkItuIdZAUd5ckWVSml2svOGzrLZa/8&#10;HRzDKhc8dNqG0yWAkfpNKU6u+yPgsaHegVDoH0LqcbPGBXh0AbkZO7nY7qdK21J7ssfx8/D8wLTU&#10;pCCQwKkK5XVTfEi3LA4VGRJ2qqLi9IhUpSy+fsGRRabc3jl3ZRuEPVCLTRL9/Z/fZqIVjmEfmRf6&#10;JBSux7ACBdQFbwl8LDYnrOShrtXrrtzScgjFidEo7LlkwJa7I9LzvGCUGVBxynp+0tdHf+VMJqqc&#10;JM+H0eJwsf6t1sgbHSJsd566RyoAUpXNxOcgDF9uYUL5SWHztZNgydZyZriyDV5fBVUJcix3lZQ1&#10;gVy4oZqWVRUvnj3qFxGhMR0F90Gh28ygPe6+RtF/WXxeo+da1dxR4FT7tAZIJX3NrEtv3SdSlkSG&#10;xjBM583a7gqz+UfR/LQxQZEZh4oX+Em0LciQmxKBj6VBjKUWwz11vSx+QL8dEkA59RP0YB6sUK45&#10;NvfuvCzgw1rlkhcqABPa/huPvYpEZcEzUByVyr/fwglh8OPCYyfoIb+GmnBKFg/5Nsz9qkRxQYCN&#10;Y+dNygqN1r0vQcIxbqiUmD4vdHlK8hDDCThVQcfDK/FmLzPRbIkdEydXrKP4Hf64IBQDW3ECwgtw&#10;5L15D8W7vu1DYGLj6FRFs7sK2+PhCtz+4lTFHedMNFUTK6DuhrN5jE40TsrDbEmNtg0fTgPo3LqW&#10;+VRY+U6L8HdRi0mhiJCHWYOq9FAiivCnDOmgOwE4mJrzrTBmMUJXhVhCLRwJ5+3pFsPUuLvoVAUS&#10;9N4/kIpc0XWHWTEqdarMJKjv+BnyHeXdjeDIUgTf0m/sw48cQ4fiyF2AXdHu5WxmsZv74hcIhUKC&#10;AFgIhIITFxEIrBvdIpyjvEVnH7dHTvQ1X9EJUBaZr4CQqduOIEKoo0clFTUFhw9HORYVESOnkgac&#10;bGIIMhFHFZfyiJjokSMckcfFZZtBRNy0Y2+r6cdlvaX8hhl69H/gTGbYKmURQUElw7wKg32FABVJ&#10;kestxsQB8JVozANUBREy8K0c2ISqyD1iO1XhdBmHHx01igSCxAuq34hVuS721Nvgrmqocv08LuL8&#10;Q5wHFvgXvqoFlrzVXg5Ix8fCrJCvHY7BPiMZqLJ0h1GJ5CTahkUoyBAKc7aegb6gPHoCYWwyJLRV&#10;RRgKzEssIP3K5/DhSOHK3PcanKiKZqmZsBLrXQxZm4gvpypgTOI6Hv9Mjp3kklT+hCk0ioeo/kco&#10;3Uw14pgPhQAFdI4fiDhaUlI1eLCnU0rEJs2Bk0pa0gWErIeUowLV6JrC7/GelG4fE+s0gmRtcXFR&#10;ekJQ0ZUyRRDX7rAPckoaA1+OHFRF7ch2RT/P1TtFGC9TY431/AT/kHBbvCVDL0xG+UqhAjDQYQk6&#10;O/qu90vOE/EjtaLcnPp1HQMoA0SpDdPL4rh1vdfACr4T2fTfTJCqRBrN6FVliKeqmnkRJNixUqO/&#10;uAs0+lnqDXKqjavLLRiS0CKJ/CuOBFyw/6aCQpE1/AZpgFRQk6R9rypFRuKHYhOkAEVIinm/fYd+&#10;5NArqVNCT3q/tDIIWi5/quJiNcNZjRnEI6VhOKkbMV6Gl9nc0JBk6X5TqcB9BgKcqvQSteG0pY+5&#10;AjuMNEDoIP8/4a4KVUWZ8SHcokuGC57haA5bSgC6Wf7hjMgDjBZVDu7QCwdk+VGihs+IIPdsVHkF&#10;sSgEJRszFPwOFYaRxv98Pxw4a2irsgogfXDaz1MBMyfqOlVRFSRUHBJjqLbqgP4hKBOsG5ioWoNJ&#10;rsaAzOBtxocQdxU6PmfDSzlb9RKoHKLo0sbjbSII+b+vMpfmUzUSI7bao2w/dYJ3+jICEslYOzYP&#10;qSzUlSDlnK45TlX6dt1PEvJ7+F42kxWYH44dBp5pADgJ1ZVYAyxo2+Ct5FKTkhaVwjoRK1VBxNxp&#10;d5tiW+KwwB7JbDxx5PM+oyluzRN0ZaYMo8VW8xhUDOSlKj4ggU7L1KlKOuV3QOpzps0Vgxv+1sm+&#10;G9P4Pmuax4CpJQapyakq2gO+71yEWYOhAiA/cdHCJyjboM84/GJCFKA0lvvF8lCFkQA3QUXcAXTO&#10;7Z3q9nsuRQR+W3ygNnRVTuD0xZ5vKSeGzB058UCpD8hIWBUN8JxcB1WBXFVYUVL4OFVRkT1WtifF&#10;zn3HtgSc2i9ah5c1AABFQrM4rf8XwHAFycAM4makTzb4mDgFFlc4gS9qQVEQKLBMGQk21715WlKD&#10;FCVogwN6ftPGyakKEpBEFJ2UOfgMfOW2tMNKhuIXgSMnJFw8D6mEESnJC40UNF9KA05AtBXRonIi&#10;n0hVBjVFkkAU8VWdQiGEB/JQOaXoFAEVE1xBCySsBELa9AQPfViygJA5vKQKUBTE6tPmA1ueuaU0&#10;Es1nWsgDjp2qptzSU6QkKgFCSgJYFICwkgaJDS5hEBDaiCa+V/TD8gwk7lI8CEGVPsJKVPg6Vem1&#10;chUUWUHGPKSdFS+Ve0DK0ZkILV4eUuoJEC3tncQgHkUn5TLDdmrgBnDrR5haeDURkBG2T41KnfVj&#10;YQPiVAW1QHIvWgNy4xlQT8SZhlU+Qh4+SIWu6qGqw3kgrISXQLhT+VMBgN6oeiAaKTGkpiSnogjA&#10;ioSTh7iI1kAwqiEQU4Y78RnEFl9BfEe3mPt958rdeSgGEV7eKSrJqIeKIPrRlDgaRNhqCaSg3l9H&#10;DyuoynUvMFR05FYqvFx8Uk5VUun+X8egaM/HCCG25MGqTGLWqjgtrfYDDZpHs6rgnarQEDlzCEQG&#10;yzhxobxS5iO5VZURVLhl6TDAuziBkA9kyTv4SiCfwJVD1Dy+vIqYMi/NjQo+0yblpgWyEG5IT5ap&#10;iiCVVw/MN2Hxb6YpyUQLXgOzMQOnKr+CVZmY0wWWcX8pLElthuExpKSlOSA9mRhx9NH8yHKKx2qD&#10;Fx54CzinzzGkKzs98vH4NVTlHtVgqurdEWrI4bEkI6lopWDC5xaElFCakcmsUX+GVPnx2inzuR54&#10;BMOqcuYIaAkyOXReSvT3qDvnQlhSnIHrSUbzFVo6pYN2j6A+t8ggDQ+o9Aes8O2GD+shJ+7yYcUp&#10;vKIMyEevtlJhB50kpypq+kCgYghSn0UYm9jvXzBlobr9rwBL8iYjtctBljAuxYLebcFrDVdjoS1K&#10;VAVSo59cgLzTQz0RpE5cxCm1he68ZU6DAypKHvlogNzmY0PgaYDYRy6oeQNTom7VJfYB4KToRiqv&#10;eiIgnzpVlUE4Sg3igq+ITTQBPl5zqSri1kVlT3IO2IaT2hpc8ISIwSkB6uI9Iat9AVU5+AmrSlqH&#10;VYx7Qt7Eelws/UWElgTKLK6/G5PXarlrgpT0xa1agNcUjYxf31cR5nDJO+UizgxGnyCX8lBYgG6S&#10;DzzFRy7w8XRUFOUk+ACjUAEGYeUWF3HGc3l4cTqYhVQrh2XNP25VRgh4y6zqG2j6OARxShRAwipC&#10;cMJXdYN5Dpalh2E/AogPnMokIYp8ZigEIXAJCyC29GBlfK6IqQTR4ZZbcAV2REER/t6tipLPGqQc&#10;LcLF2E5x5ggozf+ZErnHrGWQSc2pyu7rmr+Pr+q23Ne2MJXp2q6iCBavAbncjDW29Nn0lORq3WyX&#10;n/0C3MSXKavSNC2Wphu8nq+rsqZgtnxZ4gmIckNEYcu2cpucGtM227YqW07N2KZuZD2w/DVl3XX+&#10;az9b78yBvx0nlIU9YRsR3liXqdVF1R26Bu7a2r2UE/01VVuZ4i9d2zTP2dM2e+6yEXPvYldMU3X7&#10;o1+FU7X7Y9l+XdQiAb8RrDFXjqniadt87/gnNojDXhbsuBZ+COHBfxhesKqkczBprT4zh2dGS9Nf&#10;BFeQ94KLlfB9qso95l/1VR7wqyGjPBcr85T2IlXNpO9UJe1dX0z1l+R5UWLn5jDBmVk7086diZTJ&#10;M4V0Zm5z0VhVlojhzDRfraqkOLN6pqmdSejV4kwhLcN9W5V0HeXSN7CzuE8NS3GmVRlN3z9IAyif&#10;NdxPhh08zIcVX18pVCB2sqqoMfil8R9RGe8RaaEs8cl4pRP7mZd9i2ifC1aVtFsrKaiE8k5glBs8&#10;wNy2CiCaExOL73T9RfD+Kda44E6pn5pAQibEYsFKChVFW6LhItHwsJ/owi0uYmMRhmj6WWVcEVVm&#10;yGPymMoVp7LQPiP0BE66eEGTE+SRNjkRE7N2FBVOpIIr/TA0lQDOxT8ZsIImwoIoXXGRgGqiTX7g&#10;Ctu6SBIC5QSEX+HKU0ESPKnEqoK7GAMihNRnEc6MliId0GeQZiT1UWW5BimhRUhfxXkF6pGRURoo&#10;fb2ayciZTC4Dq4rBXmhV1XWyWZ/bB4wYrjvL01HY4qZqt5hXM2VdN1Vd7bHk1xhTlfiL7PIFnpgl&#10;sxYzZdtduznuG0vB6tq227ahlOhp2WKiryibrsSGV+VmX1pzc0PB7Hbf4PsY3iG0MrXBJiLgoD1t&#10;qd4Ysy2PO97IwGJ2bXOybnNN2+y/OOy+43VsttmdDm1pbNOeHu/dl9ym2W632DejKg4Ux5kVa/eb&#10;x9vKFFVpjryxuLGHzr2fNW1tNrs/EZvWbm35VmHLqnifCFzbuuuaF15EdL1t25YMGrme2OqNrhEC&#10;RKJrq9I+o2zRM8w8GhJx0TaYfKxs3ba2qV6Q1MqqaRtLESE6imqrsiLxVk3V8ao+QwyzZIkXItbi&#10;E2Hcw9KVddkiRUs03MafVWfBAQqjpOggaJAbyoEtrp/chIDwB9dwFO+V/B0BWciybv9ZUAlxTIKp&#10;G0rROFVhYc7A0Z6BEFdIfc6EvKWdRppaOh+/JLMPyGCoKl6T3AX6ocSvHsbhdCBCfKfDxgqnTOia&#10;AlTRQHOQGkF2OEC/Tz0Up2IhjamAfs/06+9Xiklex3FmtBxYVRZZjAcMcLFR/yL8Xq49FmlBGkhV&#10;NEGGUE4jWFWWxD5TPc+MliKt4BlDlKaWRlvCUcaanFmdUiaxudgsUibT9DMcpV4poSU+/Y7lHm3n&#10;VOUBD5jHg6o8YCHqB1V5wDI8qMoDFuJBVR6wEA+q8oCFeFCVByzEg6o8YCEeVOUBS/GgKg9YiAdV&#10;ecBCQFWGLwEWvSYYA5ZIEKxcjcUaC/+9VE9InuCTNIOfh3NSOBO+ROMQHAXbeGKpCXnB2ZBX5eIc&#10;6A85y2tjthSLwmNVGN7AuPCMkPgIwgoNd1EYvMrhAC4Up05uusu8lEmQCZOmtghptAyhFbQHsgKj&#10;sh7OLe4ZWBXyV8QRWslIPVHOXwuv9r3uEi3QgCBFSHJRpTBQ3tgpd/NYtD3YYmpL8Os2QKoI0lyl&#10;D9X6UQABJBB85cmipZUKacKpz5lICS3SuUXpp9kcRmPLDu+K7TNZ8LpqsCCxqbB0EF/01qemtrYk&#10;e1zU3f60bXatW4xHnLbb3bapbq6N3VZ8cK1TFUklvvyGkL7LPxeLlmskoDDGlvIVNb7ARiRuKrcW&#10;Hyg/IemWprUdFoReUcNa7bnNxRJQ/uLa0mOv1RQZy0XHMfXsrjhTkmDpFVgVVlLngp6XVdNUJHX7&#10;dLs/vVbvcAY+KbhtSYQQKALzj/2paLFUtDTPfJNz/aOsAh0ilUKmDqeB8sRiLBLwIouxBIsJCevg&#10;TjoUsuwbFJRTHl65C3wkQ6g4QmQ6UTxd1q29HFLaF0stXR2PBmuAjFcEpRRKyOBROnkIoJbP5yW8&#10;Jk+pGp4pkUy0MynlkbMq0wpGGOdAnuCSBlI+5EQqqm+WBleYfHhHLFlAmxbnmbhDRnxvGFuHiVMK&#10;Crt9yPdMYJSe+AAxUp9V+HW7tRfFIklIILELWBhIPhCwaIOIHEBQVWsU+XxKed8zkBK6GOlzAQZy&#10;qjJgbJRzXJTTX+nnbwWD2xiTDwVLwvyHY2DK6RY+amAN2wEvZQVfrViWWZX75GmJcV+TPrpqImF8&#10;PATpIrrIXijhQr80bXkOLGmZZqCojUK6Q/cC5DjGHVKLVCXOmb+Tq0o2lcASmYxgrqO5GCkP6ch4&#10;0axLqkCpyDMYpC+3IEZOXPB75i7ogpMv6Ep3GbyS4cAwfFFxpoEkQY2MAM7HBfsqGVaXIC2GSUJ4&#10;KEYDgoCgpX8h0VAKg6lMeYILPvLu4c1OjJUcrUHGUp1Je5H2jgJvVPpPNnk6o9y2tjk0tqtM0WGO&#10;rjsctu7LZFND1EFVwLFUcGEeF1H5RVga7jJIhf5UriuR2pDsiejXmHvjqbfKFsZ9y4MJ0Lp0L7jo&#10;Eb5Criwmj8pmf8IUqGl3p11XF2Vj9vu2qSoKXBUf7Xb9ycTnyk3tS303LE6+u5xVyWCOjbJpT015&#10;TcVOYrWY0ISY+wqDV4q4mK6Ub7/pv60q+xc50Q4F+DGXlb3m51Ch/u3kEtyteiqsSXQSiwilGj4O&#10;RTCm7aeiyJflLD/BQJ2hKvylvhP0r4AziyrlNrUzmXeKabRY5uNCQDh5qqJIp8MDhppuEeB8FbyY&#10;8l4W23u1KimkPEmcqPpo3x45H0DJ/AzEZX5R3CPp1RjUCJIZ+g1qfx7pugEyXSe6h5pDt16PlbRn&#10;BY/eYa4Bmo3420TK9mwJSxQIDj/ZM0t8ERs/ucUlTeLuuA+aa5BJP/XCOCGnKrLpxCKIAH2hSCK4&#10;KDMaJ+0f0jV+sApp1PSz8UXkFZ+CNNod+JxFPrWB9CQQzjqTWwTAnDNdr+giBTDIjBJJ2jwLFk1W&#10;wGi96gYoRVr1RS7TmAwkXQYAIkISJET4iCwlAHzISMOT601CNmXOY1T0d8eAByD1ygRagnSjsIyq&#10;pLTRqC0YAUlEP26mHwQovgM1lgDyMIP0yXjYSWQ2WEyQCXNmainuTgiig8oSZD7tU/oRXZAWuULS&#10;Im1cEDwj8VH4iZMpLMrIC/y5nFVZlGYaKB9tMhycUqshOBzNIpBA/n2JAL7xnNEkloQ5F0sWei5K&#10;/0wmcR4NQ1lFIWWK0pZVWdonRU12wRhTYa0ylj874WlVUeZW1F3ZD1xS/tZyfHcKoziT0KCWXgZl&#10;3XTYtK/pPjjsG0wJNdtdt9u1N01F/qW1mNCjxOkvryRnGDfHN+x1ZTMmBTSNM1tJm6zcZc3IWJUz&#10;ZX4GTGEf9Qe30fAZSfcTPHC5G0MiddNx0PaydLOdFL5qDq2Lxkv2cS2qEps4LsXykP8NiCuGtw0i&#10;A0wSua4yqUoZ1sFQHI4GVXFlQOVx5dRQZA8H7wr6W8TF2FpB6EaZXQFM86AHQQLHnUxvfE+/IM0A&#10;FXwRUiZTVjJIk1HvAw7OSGTyT61kuUl357xcX2UNwB/lA0KGU9hF9sWpMiBOlW31UCHvO0AqvEXR&#10;UpwZLUVKaBVpCozwojniRC7hpB9EDEtBTviSE40LXexLt7cowqFrIk6ArsdTNDRisbGq+DCjuEd9&#10;uljhLUJKO/YZPFcGoyR5ihgUyxi74FbiyWW8j0ABTnE3Y5DiRZHS7su/GyvUpxLrD+7CYBO5yKqk&#10;Ew6De9ypX/zQQx4iWcwlEddoHAXycDFSDUtxZq9uBE8vdHDFRuWaEC+LyEAkAwuAn8o4npCugp70&#10;Q+EDJukKpxKAHOnax/aqgnARvCYnUzAZVcmNxj/QZ3xTSQ+7yIQkzRwWBVqClNCSmZZxKHoDp78l&#10;EZqVr/5TXSViG23ZF+JMpY+H5vpk501QlbTOfewu0qb1WNpXkVkih0NIVmTpxQlo9wIsMQ8ZRKms&#10;TPIscBqZGjKGpFIGSBmAoDAumgBRiA9druiihAN6UDIJAMCZFOgojkpVul5VooIlBILJWU7rVWVT&#10;UT96XBBrobK+FIMo18VmwA4CrKQ7G4WbjRVWZYzYvp8GI3RTJ3PfGREPOObC+5TFZjvSAIUGsS2+&#10;Kx/J01/wR6uKiiVkodkObDU5ABnQPhGl9ir2GpxpVTT+wn2fe4ZTlZNPaTq3mG4w+H9l7KOXmAsy&#10;lsrqmgYdqM/W1K2p9qbY/G1zlC9Vq213KmuLvR5Kq+aFyJVLazp9QWRyjt4m0sVNmjA0oc0PbL36&#10;Uvfg0l9kVag4QwO7KcwXJLa4G38HZC3oUBCY0PRTcygGkuhNURMrV2XZkspvEOARhyquKRyH5Z/F&#10;USccz1FJVsgtbVPcipCNt+IzGo5NPVKUr+3piWhbRf3PL3ZB/jbY7VzMBNHy0KQMpXQUJVM8Duqx&#10;5+45KaqsYOEfMtThGOwQDVnFryyqP+JeWDWmMXXXWWteQriNKxscb03xQHlYomf0zWJ4WQtfERYY&#10;idvizy7rDcuFcrHk3VgmtX4N/xRHoVPomzoJhAviqVt2Vp6aGo/cFOabr8mfSOAhljuTKoMunm7W&#10;dZllGFXzdVg4+3SshlM3nFhPQbOGtaRqv+GrcNK3jS5g1qrsY09mZ6AbaWmyiJYDRBEFXToVlZ27&#10;li5wqT6XL0iBodIw+N4aM8qUjeMyVWFEX3j05nGQQgyf3yjuOHLBnm2oflIqUkLmOXP+urubVxUq&#10;E2XKRWQVl407rarHvvhEXD4gtW9c4i+0qjA5PId1IRKoBrBWQg1KDKcR3WFVUSwwcqqC4DpcorfC&#10;/FLwe21CroQPS1oFItCzuX99M1nSHmCy+si5HSoxF3EGlJudlpMiJ15jq5Tw8ED3Eh5CYWkR0UDX&#10;o2QfX1eNdAm+4L+UgzlVeYz9qBgS8ltStZp6p6490eBhR1SGL3FLUq1D+0f4f3L1gKr4NAg9Ae4R&#10;+zcBMQaq4qsI204P4k/dBaikIog/LvTD9yVkMbzhHNaW01Y1xSpmBCo0sGlkUPfFUN8j6HL4UKlK&#10;0/TRJnTtEEx8wgYhJ8IMEFWX6tdeqRg5qxIn9ibb2K54A+k1m2JX2+v6XRr+fR5ZsbeQ20/wCQPF&#10;Z76JTIt09oVhlXG4TUwfylNxEfIsnjlVoQ6PuBwcyS2lpoi3hflJnBoyKzgD7GpjCwMFHxRQeSow&#10;MnA3qg+asimZCkHSJhGgskGWSSH6xiyqhU5VXseFii4uHAa8pFKQUwJEiQ2zsDlJ485/AxD1GprB&#10;C2zojqV5KmR2k/IzILTTBGgA4/oAtvgSXG/aoiqvUQSfkqrEsCDGU5JMkXNOLO2Kt4R9B05f+Qyq&#10;fn9LJULIqMrpw0EmHbUN5ar5IcwbEt9/STJHaowvdCKGhsBDFMy+2JzIcUVUBHhyJNEdij0F2ILV&#10;UL46IXS+XBKHP7qSBt6Va49tRyzDFD4hQlQNPVTN8aCHJyR23KvKFLB7Rxw9uNh8OxlVz/qw+cA9&#10;iLt3vapyGVAG2KC0NQfecQ5DLpE9+XTtyl22xbZpqbV+iwbc1EO1zQnxS2oZkbGeOIFkQiIkh7Mq&#10;RyNZqor3o+ae9d0JkuF1Q4L73JGLSz2jKjSKc54+q8IHiVEBQXpiAWUsnxSIx+XbweZWPgIJiX1J&#10;VVqX+gbJ/oudg8LggPznoPwHVoVE8PhElLY0PiVzIS/VWTAuH71KgAMkZnfFcdc6gTkeRI46nyJP&#10;xBbjoU7lQqG8ffCfbD7yZBi9LfNtjsPbrCDEEwUIwZEwpeQLj/ImGbAI1vcE+j6qAuXlIIW2o86o&#10;dV0NApa0KbAIVXxPVCTjBg0EueQaoI2PxLRoPIKgNDD3pHzKfQEGH1J3cfReHjsqse2GOgqOle5Q&#10;fEqjxcoltjnQoJ7wxUl6b3S3I0vLuM21GUBf3JSg/rqTsK2r/0XmMJVRFJ87BWHaXS+w/0U5BeK7&#10;Ixcb3VcFThT2wKJXD3QwWqrqDRUCCON7XqaHYQRFsoWtO6+2tSqJXquRSku/ypimeG9Xv1Wb6k83&#10;2w+3VPJlbbfEZV2YG1tTyDdIQBDFzRuUIiY/6yf2x5PdiHiDuLnfA5A0Kfw/6M+jorwu/rA7mjd9&#10;pW/s75zDgd8dIw8CX74iX6/Rvh1kVcmoS1/WR3rqmp1BvVX8ARK+L4YhTjCYxI8bTRTvfVDsD8UW&#10;i6fKj4rNY2K6pP65VFXsskd+fsQgpelm02iYjNSeXaM5NsXzZ6Wt0elviIQtic3mpkFL+NonRJ8I&#10;oFiM3TTXW8NTlvYDIXftshQMIWkvQNL7M7HrEgM+lCuAqNv6ZXtVfMEDjT9TbAnY4SFT9JJSb/qd&#10;F4dEGQTLQnmAUhKV36EPI8VE4eBL9En0GBHHRRSmOMSucXk7LvhT0eIxPbiC94bUP8CfoJ0DPcII&#10;GyFQ2pQTz6YXD1QFlaC62VK6ra3b4mOqgCTuE/6QTd50RU2GtaYo+KYYtQE8wLH1iqFYGHDj8sQ1&#10;FO+ryNGe3CCtcwsiUDovPkc0Iio9N4D45Rdc7uvkX3rZVle9VYnBAgsAI5FPvTlJZeTxAF12rgCj&#10;qsYpI9iee91AlF5L5d/VhvpLV0dE7wLLVBVEBQGWjLvnrr5rEkCK9JWMzxEycfxhFI0UST/dCeMc&#10;Ds+JPiafZ+E5JVTfei6undZE3YYBSPh9hRjDP+RaQ1VcZdKgHjYvzyBrGMooRa0PdfVJerMiuea/&#10;H6PAnVWhq1OfzuWB0t6ULUw85OZrCwMRhKzrPjHpfUfNFpnlPkXCc/ypo7kVeZfeo/r8HcoTa21x&#10;4HZEpBh1hBhX/JesPV8jtOXRFjVKn5LfU4pUpxxYVRRP9JjMkZctz42LcI67d9VcKAsFCtfnydpb&#10;1k8KHhHs4bIRsGcLDxlRvOGeEHkSRHuD0+RFK0sne8gC4ZFzyhieBAXYFN3Wz+1Rh1LIvokC7SjU&#10;37ljGS98CKDUejPgsZMOt6gKB6DmpCKT2PCXi24y2nFTFD/Sr+JCS9RfqYrC4URepfqiI8DVIoX4&#10;vuqoLXVdEOSNrMlzVhKtXxGc3ioicO73/B6InNRr3VEmahABVWJ3kIWnlAqpCkqdaHlCpti90ega&#10;CAaczHD9HQkb74cY21S+DgOm98Vn9NcxzOkx4vyn2P5kC+z36iCxewiLpDGO0Kb4yteqjz6g0C4C&#10;acmGuCcyfO/6KinQF0jhdMBt4wJVeUx0+A3EzksEF/yIBYQ6uPqNCpjm7oa8fdUEdB9TY6DOmVlg&#10;Gl1JR4naEPor5TGqKj+2Rdt2g6midr+BRe4jhVl1ou5LWPDSqQqgNAOINAAV1BeYLU+3QW/QKxoW&#10;IQSkhCTOA5LmsqjwUkQIoCCIBVzABvn2lKWUlGLF6RDE8FG+HDYFXg8ApiVVgQgJ6KhIl2kGypB6&#10;qsQPJSuqYjYVXn1wlq6p39rD6R8/KLUuJPjCDdMlK1NBfV9nUGQZUAh8GEUqdfsW1AoyBCsieqd3&#10;O1Pvb8QHT+Bs97+g2PsUGogM8nZzGRoIL8JNyiGGiJ16uXYfhXUCy3yP7dlywMHqBp3oKOdKMQTc&#10;UCtQwxUChfL2hkH4IN5g+vle5lGqjtpy8gcTX9BfVSYxXwD5OIrvckMjAf7C17LYo9nua8773BGm&#10;QF4ICCYyHGnbNP5xCIpNmNQqDkgyM1rcOdCI1LJYqePBHnkkjWLRDL3C1kFqEYjgO/qJOZHLgq0D&#10;Kh9WZOoht1BKyhxUBfoFX68edM99sAgDKgNsWhqqiDtBbzmdqrJM8WdTdYeN70d8cCjMZJn0+F/q&#10;aIqT81FQ355UBdZGlbAQ61P3uJLrFDpX8C5yrskLaPH0cCyqt70A6Ip4EKd4cTXaEq+YwGBPCQPu&#10;hR0ElxKQWOHq0N9hWI+M/tPdaoCoKKLUm6jhyaPKBIrTZiRebFFOk9JJY2H9YFKrfCAn7x4ckG3P&#10;Y1vsfHMS+lUOiEw/xI0Te0YFY/bU8bd4U+yaPRoVEAP0/zMMnyT8oK3uEdObBJfxlA0QjPYFFfaU&#10;MGt47s32aqAijCQqZp2zyRbUOGtM6Rpz+ww3WBrEuK5+LjcVlQip36asOotVcSz2vr9kTe0/oxzg&#10;8J44VmDzQUZVPIY9EA5IfzA55ooa+DF6UT8JaqJJrzgv3rps96jZxSeN9FcIUsJDRfXzJovAkZlf&#10;Eiu24GORGWOrxkKmt4V5WR7QzJmnja3axjS17JFoy6bh5XD4VBvT228X9c9fldAT6UfdGX+X6wA1&#10;XpUFU5hJKtHV0aKbQdozWYZseiivzx2/gWenKuZ9H8E9+Pq9Rzvb1ubmpSkNdaqx7JDKZCfjUaXW&#10;BpN4rGO/vO5VpXuNixUrrwbo43mkPqMgdcx8HzlA1M2egOtWXRCDkvJ9MMwCOQFBGEhUhAIv1SzH&#10;7FzE1i1UHpcyt8YO3kG1OOo2seijeUZGXCJxPmKEt0insNqbRpjgcr5cU0yltGmq0F9X4dDn0kbL&#10;KewUIcA3ZHPhFuNtuQ7wGatK2j1ehbRxW6RL+UCSY1zoV0khfUos0q3WWrqSNezNAgd0s5j4FFsQ&#10;HkdOhd5XVKVvvEhVvGT8asALgedoHfyALsVGD5eG6KN5FhfVvPwwTUmGJIz5DFS4v9EPrRxdOAC/&#10;B9IlIMQWDP1eBT53L5Soc+TuNaiuk1nh+gd4VeGbsyBp6L73ZN+TRAapoYzoCkbwy0wduIvqzChV&#10;AVJ1gY9SFV84PUK2A8409WHQ58DvgsXdg30q9P2XzVGNIiU9AtI/lCTC0w+vU4lRTJ9DcuSDgpFK&#10;gjD0gLp2mGxlyUgycHLP69/FkdrzIDOnKvozpgyERh4ZdVyBtPAyWuOxxASEt645TGYEiJVRQxil&#10;C4ig7KX8sZ0qikBop7pHCvytOM/EknzfAQO9DyDjSFYlyMwJdiywIBXgtMzxNDawAwokcEiXfBEU&#10;zkXSWGL77Mio9bIY5H9yHxp65IUxaW6nIap6RT+vmPTDyFOJjnwQDkpMToTBrTjxyyIxkYJtSyao&#10;by0W2QRh8+5IuR3vdJwJO9VXARQP4pTs4e7Pzgmkkkm593hEWp8+FR+0A4JxCmuRVq3zaXdhhjjG&#10;qSGi/QrqjKqMNwAEMCR1RHgTvfWA0/+mgOcX1xOCUusl5OfYXAb7Yc4uCyuztRETEeJy/zBtVFSl&#10;JX0wT7B1Wct7xj03pq7a7vevfdZWN4hUltZ032NOyZRX5taJVM1kLMQGS1F6hPj72EAvsiop7tHO&#10;XAC2bJtwXG3xlS2ruikxHWfe+8PmsK2pNDq+flwXLbwplHoZwke3insZ0FVMYwQftTv8WVjHzCow&#10;6RH6g/09oCpQUHfnTYqpmhabIfIjeihzcJ2TIZytm42jP+wn8QOZEaTPL6Zzi5DamTmOR5DpEE1Q&#10;eh0PB89xi76XmGjpxcjFSyWNhieXlNmAfISmpHaOc8qhzrQqF8MUqxNAN1kkBukq8y+NOHpjcCph&#10;yzW+XA5Lht2Zbm3KxyLO0r5KqkBrsoj+MWmFj4Irfn91q/zYG6oCxaGkYVDwNQ1dsdoQ66oIfuxC&#10;oUX0vwUsYmNJ7Vsk4MXTIhR3MCYR8+PmQnmSSIYnkCsekhM8pEU/DaGrkOF7CaajtW+yIeZAGauy&#10;RMJ3hVHDAg3POF3hJFbyWQGP+Ek4CSRRLo48DwOkCafRLsdcSntEoj0kiporVfoGzVVPeknyNjwc&#10;FaoCP5nkGy6TGkPK6ZmIp18uizOYVFEGTrmFrJRTAB/1RLWHYpTFaCAMqqmE+8+Cno8fRZqzWRUe&#10;B4RHkoPwkDg18UrIazEZ7dUWyK9W/EplBRCxsCPSxp2EE+UdsJvhfjgGyARJK3rKzMWQSf+eoVIU&#10;hRcf9QBOZZ1xKxIWUeCi5o7locdoRVJJ/EeB+V7E/GygTIDYS93hBTZJGkZ6IOH/NqRSSTujc7K9&#10;RYDrqtt/1bllWrbutsfTrjrumtKU1cFYrAqwdWML0/BsXN3UjXxHgEkOScHPFcklIL4DpDZo8EdV&#10;acgMLhfo1cCQDCERv+vGE1vV/6yr96+Lsq53W+xfZgrb4ORbunZYUQdpt7u9RXmYtq6bbdVihbn9&#10;uqpfmG1TYfBybXh5fx7SHZlEZrA8OTcuyBRehtKlkClI9sr4Jw0Q77aHo2FMRbK1BFN0h6rGfKi1&#10;JOimdtN1LjQ+uHfTcsGP05HH/JdENFTvVwGvOz0ux8PdCk+GFYMXouTjVfPKXaA1auZugLncnJvb&#10;fsQ8h7TCZPT8TKS1dAlLCKPCiVP5gmU4oc3sEXp3ePJSPmt0D1XsPMafrMTlxHZZ3LAyqGJGqcjt&#10;Ff1YMb0UJBPoQYhI8bKRnIiACkNecgEulueLlcJ9Yi2To+ov4vW38hIcBSHlokYd4sybj0UsnSnb&#10;4ciHwJQWkTszzbvhDM6QSVFi/0CuuCwieL+4TxaW0lYN5UA4ioIyBbJWvIcso5O2EpH8HpAERTJF&#10;3ve/CvksqvGbkixKIra5iK0kKPYDQLi0DmdqdYqUpTyTrxoX5QLE6AcxKamdgVmuUpmfmZFFhZci&#10;1pgRpCylPhlCEkgug1ZK9RSkuQMF8UHHgpwYtytll6KQMHpmNpnRiLnBHJKPRUhZVQ9/u0jZzsh8&#10;Dj6n1BOGdFEK7ztCEKcQxFyRyMwHEpAPKAiVgVyBwe35GB3FXwAjHaYM82uzg/ASR13ECenSD3u+&#10;US8PTMAnDn4O0qjphNeZZiwllJFduuVLylFmW5iUtqhfBGOx3gp7OBk4bGlflJQZclV1/X31sqyb&#10;qvqowmySrdumrkxZlzxncdhiaZEpq4bARw64XbdAKaz+YqrizOFKrkOkcVQtuRxcMmP6uh4p2/nJ&#10;YCwz1KVBou06Epupu8Nph0nPqun2u/1p35Qkwqps9qVpME9HSbysu7ar36e0jLl6iZkjgvzppT1a&#10;wTNasGQKLoOcPp2FRYTGMpSVsFAkZWRBs7whGsjY1NB5FhndlAWvmIPauggSkYJQINs0FJOeNc2+&#10;xWEm1/dnOGcPe1sKycNaLOorefm4nzd7pECQuAoP6xOHxQ8XVZFVuUvYywCLcM7FRRm5DwwYRBFc&#10;OScaAXkqS5bQ6SAfVJG4l+GxKLdL+r6LbGiaWqbmL2LpYoga7nwNkCDqodJ1dXm1jL9ypCV8pikU&#10;pcRvIDZImm5FvLDF4kRKcMrMP5DRHII8vDzMp/t8ijlESsW4N77moBKGU25Vmyl2AT7QcAkA800/&#10;ZFllRh7GlwzGnyjMW5WyLTvZTfE/GZhyJkHiQsBiOIhVtAnZI6evSrFo75b3JWY7gWxi+YBXDDvz&#10;wfJ94T+/ej3gVeFBVx7wgAc84AEPeMBvGg+dlQc84AEPeMADHvDbBN5x/Mf2VNIVJr8xyBz7WqQF&#10;8qsXES/G+09QlMvxeGlKvMjDYo0T3ePDrGa3443h6VFVW5yuRSFLPk3LhcUjYNWLFJfY3cHrUZgn&#10;/MEaLfaSZSruvR18K2Nb4rUjJzFsixuDJxXlj0Ihq5fGxUhCxkLN2JIglG21PWwbd1ObQ7lFLsp6&#10;z5u3UdimrRv+JhSRJc4Q6aKgkYAxFgW6G2aS8MsWY+R9YlKvPIMoPdCzhk9h4LKUUxcYeChlzMHc&#10;Cqz7w5VcJ7FEtgMI05wHucaAj/JVJxamL/XOfL2aJroQKAAuJTJ7bP2cN2WlhCHkosGuh3xjsUrO&#10;y0OF/a1gsqjUQ2EcRiDsdOW+jREnwpJVx904zTNtyCST41DrswTqW55BwioXcNLPry4n5+CzWP8F&#10;UAYDqoTU516gkkmlJdlARRmsWZNo98nkmbQno/liIkCl6BZ3+EnmkU269fVNLoByKgxLeCzcAPOB&#10;xlVFABL0w0U23YRTbJo81PmVyzRECveBNaR9TmLW5XtR3EHsRHCgmAqLcnsmzqSdj6Z8vZOu3G/s&#10;fUR2frXeALOqopAa0nORMgIf8c1wSUgDjIcbIB/wIlhEGoEkIC4iRjH1avHlgNgi2q8QUBW/zZBa&#10;RNrnzGeOsgQdzFcuhUUZvJgUUkIZ0sordSJvkqnk+9wLIcPSRTCgm+ZN+QyMrTxZVfnXWJXLwPOv&#10;8kHAXexzOaRt0pKUMmFSQgoqB7igGaMrovgn9PPLqglX9JMAvwXMa82rV5WLAdIX+MIQqFvlOwA9&#10;kR5XHuMx1+JS2kAcuf/0cwNS3MJtTdk0u7bGJ7Hm7wc5jq227gwlU25t3YXTw/OYV4Q1qrLo0yGX&#10;E3/hX4zU56K4GPnsDL6jTmXUVKXbPN7aikOaut2durosytL8/el2125xirG1JW8aJuVK8ZfPHFws&#10;J2cSUr0oBnauXfo15Gw/BTiTrxXRnND5KrM51a611ta+GPCgqks+BbXkjxjZ11b9DPcCZMIuYjI9&#10;Hejun9uikgoVsMWZdkYRYzQyHXCuqfVp5tQk3gjW7LI/aM5YIvwegv40TcXzctZsW6pb5Em3JXPE&#10;4bj8nOuVY0myaZiBD7KCuiLGBl1gOCkUvlKkpwhAPnywpfPxGFbPs5Gp05NtqCCT/8nswpkZMK9R&#10;lUXI8LUEg2iTVFAKKoA4B76TSMPxcTpzyIQ560umIWbThsGQQEoF4bOE7QyWRBuGWasqimEoNCQl&#10;zCvGlzAywKIoaaAzUhoHiEktlQt8YEvpFk78pBVGplWpTWJRA3RmTrIHhE0DKamtXlTCKkP/lKvC&#10;Ha3KmRmchaKbJoEc3VfCd8c4Z/IkzdvAh37eRz3JY5cU4KJm/pzu04iqSHIqVV5nEnVt/RBhCWuv&#10;EJPsqIcqi9IJgwrK9gg+bwSZ3B/BmZlfEu1M0gCi0g8XmV+FU4oQuYWqqFwLJNcjVXGNVclEP0c7&#10;YzK4Ex9chPHxsomRYenVYpIBPPRT4QQpAnX5reY2m9C8qlA06J9o3GDAvIj5M3N4H4KBiRC6qo8v&#10;9Qt3k6WWHW7UygItxn3krbBlg1MxeYpn11bmxjbVrmt5jPq07up9U9KotKp/11RFW09NyTmtGDC5&#10;xqpkRn3p1kjjdsaXRMyBuhuwNrglpJlLw+S87gW8Mxvl1rYkl9YvWKSLsc8Lc13Uu8PmuO3ev+Ep&#10;BOzHZmqcj3BR5M4KTpPIqvgAOpYt/iQuDa0qCC0x8jlKi2pRjcoTm8WSaCguF5J/DD5egb1NjeNP&#10;iW/y5dKqbSWZoFB1+RY7xwCKszD8smenFolkoi2hlIYZj4Un7mmHNbTyjhpAeZD6wkxOEhynDZyy&#10;s62rrMqAwM3trSHGzC3VodtbNic3144LVC5xOMANDnnK7j8D44yqJ9dUOpviNVkYBxmgCqd1ahbn&#10;iYV0QlrPdZhO7VT8jACDQKtUJZXAxSYiM5jMjno4ne1LItu4NiTZGatyZygrgQvKgbwwqfWSrJqY&#10;djzhQAsWU0zrsliVQU5WqYqCIiPMq/frgen/WAy4l1tcVO/AGdlNceQmoJKx6KtFRnsPC1Ql7b1A&#10;73yu90WNqb2BPp2rKoKMdl5ER0CkZzyjgioVxYPyvQ9kyZ+oXu9I9vVFVAVJqCZMLjBa1CfKpJ/x&#10;2vxNHBPIlJsCrAqFGNBerCrysgPZgNYSJVQq3OKaFeJlYPo3pmemMogmt6oa4SJOkYdqUNBtxW8M&#10;iLGjf15V0gq7CGmXY8B2Dh/mynyTK1PYfEXQO+nqi5HgshIaoAE2SiizSPlakJ0pSHRFBUnQLXzE&#10;d0+qkoo/jemRemUCpUi1YVGZo68AEW9OT791PtODQuIF7MiKCSRKBcA+9KMUcRn0TDwyr3v2UQCB&#10;e7ftymrzGH/THmUmmgAsnYpfiueJws2oCpFEXGJeiOMyng5w6Z7ucW4dBuVgcU0G66LwKBDJG0oX&#10;kqEn03kbgOJ0ONWQI2HX+8Wor8SxAkgFSunuGCNtHmzC1pjSkIUpd8djU5niUVU1GwJ2IX/a0hhb&#10;jUXJEZj3njtMBkVYZVUGcfNYFEggDErhISpixxQ2KM8p4JNWxm7RLM8IPpLrGhxM8T7KnDms/Wd9&#10;mNkhlm6NvSb1MS9I5JjY4fkD5tRssHs8z8ZhjY+fSUgQ+desIvsuUpX/xZ+06aIy/cVJ7R/cC59d&#10;u6ZSIieVym3xZlL/WFUQMuVXfNIHs8jNIZ4NeYE3judu5eKGm6oejm/+tPE5ld0O1cgW35Xbti2p&#10;2nEJ0X+vpilmrES3O0a87aNCnAL19RZ1gV0OBKwqVdF8qYXLYx1d2WFPNgUZDdfd2ERFEdEbA8kD&#10;BCk1qggRVlmVVINjar6niIWJPAfnqhI/C1dKs/fi0BxqNCP7MWXxY8Jv36EAjSFVIfnMlO840uTH&#10;lYjRsqogB/Sfwj4mSZabgnyjqL4q9heK1aRZyqQWsdRsOEhDStbXiAPCDLugZE+ekYqg/djN19rh&#10;yJoEiBx8Tr9BYQersgS7ZnoqXLCZqTR/lesy7J19T+G0Yr87kQgfFTvSlWKzoyaWPCVDaJAgyLkm&#10;DEiLykt5xFg0u8fFl4MzfuqddCRjyOjRY0cWSZw9psvghMaVGdkUxx3lqUYRG1fO8FdtL3UW92De&#10;Fn+fX/q07wO4fBIfPgcDlrJWZaQaF6b7kC9DPXaCDpQPYDDycfC3WdkPwhKCUg8VX/CELO1mf9zi&#10;MVSYEuV6zg8j5FVFPoEQuBtdCX2s44YfCjvIF2RWdsSXE5TQoYKhAmRVGROgw654nAbQzKRZYL72&#10;4Lgr/sziZ9V2kaJ2l3PFqnIF/eFgrrwOObUxv4ijKL7BdN4Xzs3qMhBbdhDeMW3NvMP1hrU3oyoK&#10;z0iS8aAlyrnBdFVGGInPMYgzslHIOxHAuviaDElrNpBASJCKgXIL1gPBVtU4D1D5PFJBDp6kBJCq&#10;eCgmXRWLzSdZj8PmU7lRGOSNTI+4eoRiQVjX+YITDsiB8mhIWYUQaiLSl9QjJrqnlF0Wx0vOAJTM&#10;ZfSU1hgiwjWgfcfv/7FRvA1UK6iKcAGUTg29qHpQ3ONLCmpLlpTSGISlH4hcU6LEFJoFRTPg9T2i&#10;5Z4M8NiVMJX6u+wYINgczlCwBtQADXIYZ19ho00Iw2ypH+W0gC6UcvsNXagDUn7vSox8kdOGsg5t&#10;RJOuc0LJHDYfYA2je+oxyK3Tshji50pdlsD00Qa9BsrhFodmSB2IVH7bIlt44iL1D3k3pxjvHTgU&#10;dWDp2fWObjbIGQJSPgc7tbCqDHh38TNg2VY0kuqK19N0BVtKhVTFWaYUB6dhIykw0CEjY4FwqAjX&#10;W+ZdWSpEFjEVxe/k6mDeTiVSxcL02KDUY/yJFULwhx3nFyzsQ2qiuF73HkdKQb5EEyRy2hDgarda&#10;HueL0Wwr7te078bahW6YxqnYNEgYcqCAe/346TN/53juxXYqPhNXwJ+IRruHeAwmYsiHmB8pOFaV&#10;YYNyYuVmZm/+aMA83PSD6HZ/p4em3vxrd4wMn0QotlBK4rLLTlQYyjWy0IksZZpnUGiQ95c0TnBi&#10;F9HGUEWaIH6GssyqCkkHKSHzFAaMHL6ly4HTI/4aqrwlhXhWPN5bJSKE/JMvj+G7OXqIR7FEB+/0&#10;lN557Irjft9aUbyN1j9gIGnWYdEBSvBT6XA+o2GPou2cb9OPjYY5NbuW8lVjqzVoGvWumz9vtpvT&#10;36gXsyv+TaNI6vxti27ThN3MNFhVxO3xJizcW6SyT8hGk1Xy+X5O5ljwUbHdpfLviH0SP1SlG2bP&#10;4aPDhkuCv66lDPvVRfx6ClFItbtvQIBGa9VXBVgunSAiLqXvn0evKifKHarejS9ZDyJGVWxb9+0x&#10;yEMWEMhfiCFbVCESGbgQjvvsmcKO8Wyg/KVTF9IF8w/UzD21dIfuzQPJ4AhqTbE57psXomI7P5NK&#10;tXQwekrACUGalNP3irRQeCDCOLF2EeHeNPCE3qdHGjN56VLmHnn3ABs2w9TufU5XCVMhwnc12ipm&#10;xCl7eWAL5VF3aWl911kSJSSMXwh98nImNSBVAa7wh4g7kWyKQxVapHJLybu7ZuO+j/SVrK+r22VW&#10;Bam9+NaWdVV21aYuyTjYYk+dj5PZvmZ2v29YqbuqgmZvYUpcT2dPenLoq/ZrMrdjK8yzbYptthpE&#10;CNkBtJEwxY/8V8mH8D9UEJ9WJJXO+XJOTelMhxMZwMURg8MLPy1PbSvadAetRvpkQ0ANzi1VBQJV&#10;ivdAm9PAajqAsr/TjClsxNjZP/Ulzz7U1/CMuQW0WO2lYE4UoY0kQvWf2z0CkndVj4g4VSEGyORT&#10;PQfZ8u2i3Oxp8PK/RduSXBsqRNZQ893p97CQDLpwZeQ+A0FaLQr1QhxeJhEiVQGHjxpiiwq/n/p3&#10;EiKr4tDHMNwJKF63e6UOe2HA8nwIKVqvs3mA/z/IVYAorhBld0qxF5QahdoUfuXAixJ2jTtEaBBw&#10;3UaCVwj+QpFUhf7GJg937rFFNvEu0VkVWBRWFQbGV4Cv1RlsNl/XxRtUC15QN7hxc48HvKUoqA46&#10;LQoZHn4dvik+/1qYdPiReO2ngxvuQVMcb1UOxKOQIKU5UHf7A77BGL4WpdtsTr93R+I5MAtcapTP&#10;QDo1aITwtCPdcm1ls7Fo7og2xSAqH7ClBs3Pmv01q8pbiOZVhQQpWhBlFZqCzJycQI5edfNg5mE6&#10;GCAtcgRkHCzYkTWhf4b01mepKjCE2WNU8KFx1qWLesAQFBF5SX9Al/iiUtvAlyqdF4KwT1z85FyF&#10;IUFQ7ThAd5gq9Oo9fgRw/5IwqSouyD5u/akG9laFr+Ahyib833NmxYviR4QIQqauH9Gm28fOtlM7&#10;LeXAxmJzg1SIKOaQCyo4SPVI/FOkvoF2uepX67yT4SPFx0SGQGNftq7EH0e5ba5LpPBHcjf05ERJ&#10;cc+pZ9qz6JUngFgFTeSDVQV5FvVGLugWZ1iCT6JV0iOQpF9fbRmUovchB1KjjpANXgy6O0BVSAVA&#10;ZFwxwYPjXAhEZSjwMqdeIYU6QhOJbywf12pBzTBfJ0S72eAtOsG4Gt5jL3pG2DTb7OTGgedImp2I&#10;zHEaEqvtx01RUx0jO9pSrmhohLx5EN/Oqkizgm1KTt/6ZtejgaBaTDQ2FO5EnR26R3qUDFLyvwh+&#10;0uyPpHISlkEUNr+nhLufnI5AH8iGUQ21xWsbVlCvKsJUj82fyFy4BRZ66DyGEJ9Y+UaFpyShqAx6&#10;1JI2o9EjRLl4h5jCUBKKAIkghFMKvhDvz6iAUA+wnwZ5oaAH8yCCL+UKfF+8XqAo0AxRDDVbeHC9&#10;Qq5ZI0DDyDDE3RjeJgVMqhmB4lrqCLq9gRhxqf1CXP0AXimnDQbxg1FjQapyLP7MzgqNX5WUUCNt&#10;0afFjrJRFh20S2lcoiYa8Qsahz3PQviq5l1HaiVdJeufAIphnuchkIjBKkpMFd6QjyASEuu3Sv2j&#10;en/C0jlfAAlekhaAtLIqkqDDe5E+v9cXQgwquNCeI3WnKsygTnpP3gfrSllSHeQpqErIxCO5RsO0&#10;iMcASu4WxZErEgZFM7LVMWY4c/BzCMwXVgcA/epQ0jZ+QmP2PfLx+YEYRTaFI9RzlSWdu5tQf6P1&#10;GoOisf8W/rqJZpqR5z8F89AXHOmD17IhqMQ2BXroInPElBxc0Y9GQ8Qbz84pZQtZfJ23K/C33YSq&#10;hChb6hbi5Tu1eMPgBxZDziB49KriYbwW56OBojwBB0iRuqTQM0NtVGAqwJsc/f1DLhyjlL0aXAII&#10;5FcVUMNT3RbU1JGqJKZnDF5VooV5Ub0GuEBss3VLPKhQkK6qyjDKlIlfpLwV6yO5ACrhG/3Vpn+F&#10;MKeOEajzQ1R0lCgj1JaIizGmKhQo8MnvEjGtWD+pxDZXnXuNWLa7zenEDVC3b3bHx3EHnJCoChq9&#10;FeD0XlDlOPjtikZgxhQW9UdQWZ7Dhzn7N/2Ynlvjdk0Fic4MyWNTfhQezsCLUoptCq6/MIdMoqkX&#10;p/o+PYBusarsD5QnXvZGekpmtqn4e8eva/5wuGy6tqT2t6zsfr8zXfU1teog+zPy3iR1OWCPlOZt&#10;HZsLhy64dZPhAEIDTY7zplTFVbdUVSgC7B8ekBMlDgWmtAKligYxU6qCynAz1WNaAOKzK6guUM5X&#10;anMPY/c7NNUEi0y8rIxtzN40x9Pu3dra77anza4x1Bfpj3EwT67slRdsRp9SLy6O8uUf8JanpTpE&#10;MnOiJYoh9KisFFhiu9fZnQMX7CQhPKydSYMTFpOyDw9IQfRGqZIA2UX4mLafgiNwlLXLyJjaCxqj&#10;fzCYMsjhqqyoIlHtMmQibF1S3aKuSNW5bldl38P3++S6NeXTbRM4eQ6XU2m2sprF2TSBVBgZMOkZ&#10;ZAhFjUDAM8xOlkWNaXUq8X9w1H1FqkIMCxWwLlnJ5wK+3US9UB2YCAMuUbnroUqnxTwcciQgVUEt&#10;Ihf9npgNmUZycmKOf3lx9Ig3BSSYH4zuJbqnvPZM7JPzWYFBziaxpDwHIH5QnCQqvG9C/RYOUSnF&#10;XMAHqyvEuQbj4bvqxORJLs6ilrw6w2FJMggzZUGHxY3wyB91+HChFgWiLeuPi82WFQYB6CcX/q2A&#10;sipA3xwthEvOG2iPdP8ZABcIjcobTlERJJnXlkxWZBLo1SCTfgzFNqoPhUcUCBR2siv5ja+lYnNi&#10;rdV0d9RBZeRTyxsthVR0CSELqWP+aBKzuR2oyljfU7CAr18BwhUuKjPgTI1j6BY+4/xm+iFLMCMx&#10;B9dU+A071kBxJcYcPsiXyhCRRfOB2Tgxu1E2/02q6uxaj1kVTDFQlZkeY3izEcFznEVafRZjlKbC&#10;kjDLSmhyKKEoKI1EuUjZYB4xTcaPKFzBqPcHi/hexPYCQqAzbC4GqiJUPqYfhcbdYDBEGKjKDFK+&#10;lmT5Akj7KJIwHkghQynzmVlUhc7MyWR5upGPn6OslZUbjXZFP7BCGUO+EIPqL4yCFB5iIpsUCOEW&#10;VEXEGOZuTakLYlXBkqkxCHuwcsgDZQXJ470D8iCsDDlyONOy5InFSHUogxlbuQAocxEUuJrUvYx5&#10;Yq+raV5T5cm/05nHRDos0mfG2BKbwlUf05AGo9LmKzRgxtb7w94NQiuTfFi7iebg5trr9Pki7UzL&#10;fFoL6CkC4CcCVIWdRh2toR5ndkOGnfWF8KZEgaWkxraOY0zG2rIqcUhAebLvNqWxXz/6wX5tqtJe&#10;8+yOwWmQEAf1iNOMj2BWHudBq4oudl9UPX+oScgtMQLRS8YX838GFlmMFClLysdUBMyvURlVJU5V&#10;JXdlS9uap1Ro1+an9p39R7W9rvb7Zrdglim1mJmSYjLDnuUAZ0pyXJ9BkH6QIjEpd741AEf4Ua8c&#10;pTnDG0Oriv+qbByp5JDsebBVc3it/cjYdlf9GXto2ltjXmKetCp46gbHOfgZn2j8PYOxmakIaXku&#10;8clkd5EAWG5bto1UMG6CihGy57CI2KtD3HBDVYhBc9Mz7YqH2rCixCG43uc/BgNjJLyjtMiJOxnf&#10;wkxO1qZMrs8UBKuKGrmfjXz6IC8LDeCU1aRwUumhvCXjGd1XSGnHH4NEfZUy08zOYDr1FKx5zoki&#10;FXOYcnkHcLlEOJP82rIVFYRBR94oq2CFfbHwmb9FHypyj8wEzRK+FxXAmQKIeXWqIqReplKOcTm+&#10;zmQ+C3AlnIMsGiCl/1LgWN4g3Vu5DJDmfVHFSUUyNt6KGsY0tUy7OSokn2O6oq+CFIVZxQ6GXWvE&#10;nOYkRmRVwoHrY/hZrj38SybwpDpP9MNF0YMTXv1ldgg9umJqGunk0SKkJTwwAFI23vl5yKlvxmAX&#10;6BZhEJWceBiUIiKXDrcRdhZzBTSClHYmtTnavVVZwuqi7JyJUcsMoO5I4nCKgkoUPzYjILsoOGXN&#10;83MgqVz61esTOFsA9cBGzZa5aJhKEE78KCoMBrKJQOkQKJVkUNcppHmLfXqrMj7q6qEyCKe6BTNE&#10;2Y9TJJE0dY/0yaLsnInUgKXzZGn6eBMNPiWbvt0iPUVYyTEgZTOeW1A4I3+TtWcc+QZ2CjQM3W7f&#10;2G+b6sZWbVWWLzGBIIsKPHpVmW0PCEo3Lo6BoOUWF3Gqt8qDh/QTnxGkp0ZMh79fRGmba2NusXGV&#10;seWLijfzMy+/+ud2fzgc3MRbSc8kMOLOc37mLO8c4aivMg6QoWqBlYrSwYeP1xxJZD4TPdaEnURK&#10;KFp0PQfbdDV/zU10zO75vqzNo0fVB/v9luqWLZu24VIklF/J6RxzsKl9XhIvUw0XJZcGmqzQqvcM&#10;O0fN2MDkwZmlsFBVBPgq6mIgib7/cUkFQuV0a8jRtJhyQ8EU5EAJbbtt8xK7/T1/OdvlDshY+tRi&#10;XjIj80BqosHgjm7hQxUO7aC0F+heiTOTA8GZbI8TVJgTcE5VUEglVg2Tw23Haou6ohLjg4d4WpwK&#10;mh66EvCDoDsi3/08A7M6pQSHkbQSv3QOVIABsbSoFmnwmSWcItMNmaRNRgNzc5Ct9M4GnTS5RcaX&#10;q8rFsjNAStf70BVFRdzCKipOkbOl7IyTV0i9ZHw7iUyvciBogmIbqUhK8MWPbqF3qhpgIEQFjnAS&#10;VdqrzLAiZVul5rHEYo5N9cwgJhSrilQnySSQymZ2pJRymkFaPVRVXoNUeEhf8QA1JNogr+y7qAHC&#10;qdxeBqmEUimmr7QyL7lSrrAEREGy+pJ+yBsyRk6VP5nVRxYzWhZjLkCvKpk6lKAXApjMQfzVY+WD&#10;PMhFbmf5PwMqbY8lyWSiTUKFlwwhFckidAO3NBjxac/Rz/C4hO0M0h5Bpo+QsjOnALFVkZ93JsgM&#10;AbLh5pHydaZcBDJTiqLy3MusLabW6BbkUfPG+R1/MoVMrCWErhMjsjh5BKRs4qWgKOYP5OWjx2QW&#10;EyUIsVHkurUTyDMiV/UwX+5pq3N3pMLI1I7ZRpOQEvKQzECUcFJAH1YyBKVcqemLRvQpS3PFyVgk&#10;kiFuXmIZAQ4YxGimqqoPZe+1gJWqco+YlDVyr/KLTil5ScHhgkLDlQKlksrQTheUZ6KlWFRUKTK0&#10;x8eNGHfautv9a9/smhpzB93m3bou3ch0t2+ayi3kof80HJVYk1iUt7kh6ApVkfTAm/AHH/zU7VKk&#10;YdfEVlgUbaqEMZXjndby18Ruys01EVV32BywzUDTFGVjmn73xRLfHjvnPSF98ZlJLxXALFODKGLh&#10;UP8kRQR40zl73KkBAlKfDBZmh8pIQtqyatuqMJXdbsvqj+1f6KHtdse2xoKr/abhSlYWXzdNgy4k&#10;auIEFjG5BIsIpeZ+EE1lnppGPJRjp9DjEovpiVDYQezBbbp4YRAgj8FYijA3f5BRFZcSahYuZVnD&#10;xzb78rtdY029PW0Oe7cZedXtu9qXbsAiThdhCaVFqanBqoRH70VKDOWD2Q56grFltG8HQ5Wsco6D&#10;dyx7ZUhVRQH8Cs+4cK1yaqjkJvOQavJFPexBqjJuVlK7nYpqkfDyIMahZ5JXsKcShClEF4suWLdC&#10;T7L8Z6YszkWefoxFuQ3bXwb4fKmsykXCKrqTbCzh8b4Qq4qqa6KAuIv5G++P3Q2LpJAGWiM8hFU1&#10;SuVtqjPzAIdJq7IEs0UlOgegQNDPvnLFRHUMXQxVeLPE0vZ0NsoDLgRRFTElKEvI/kH+D0hwZ6vy&#10;gP96iOF4UJUHLMT5qrJkgeUD/otwjqrAID0oyv85nKsqDx3f/3M4S1VMcZPM0T7gvx1rVYU1xBTX&#10;9zUR94DfLFZbFVM8keXXD/i/hZWqAqMCg/LQ/Pz6MF9/LDOnrwZrrQp/Cnf7f1JTeJ1Dv7hliP96&#10;maxVFf5w8sGmJJgXSVk37fCTO7XnsUdKKEP6YgWwKDV5l7pIVW7kHxaIYfkR6co5zKZxUkktMqnD&#10;A9FWyC4rG3j6n0Cc3oeuPoB4gVH/VIG85EUaHlIgXCQcHqjVJQhDXmphrlxUFA91O3iiMP5kBTJE&#10;xItVRd7twiufnPiOr2bOREu98rRjLAnj1fxXwyImXy1SkZwp7XGvRVblQvjVJKxMVcoDCRmekLXI&#10;Gyv8ZEkYnuBHlUkCeQJYDiELl3HBjx7h6WRqZ+BMImk0xZjHGtqvUlVeLVIppD5pXcwglXBGwGtk&#10;rnBmtJSlNCdrSGOTSF5ezl8CULtYt21dki9fZUfCoapkNO+VQjLoLugUORhb1e6zergLUzUV9Zco&#10;Y9i5lLxts988frNm7u3XL4rjHrsq8GJKPG4otinKbo/F9ySA/Wa/rbF8eLN703U1TbM7buRcKVNt&#10;T9sDnwtMkapij0XfVBowLUE+zEzgD4JTN4uxSFdTnJHSHSCpDVXlPplIaZ+ZWvq1dkbDU6/U53K5&#10;zTCwBEsYyJCejAYVF7CGu+ASRdpMtTQRQBRZgo7pVaQon3lgL2MJOFSVuwPsSe6QhhSryi+cis10&#10;HTUe0k+FER+NtD6qwYXPoOJDIKmJj+IKyH/yN0g4jyWBruR6H1jE5BKMv7GBqsx9ALIGG+tLbFAM&#10;hLR0z8xgGm3Jl6YZpDtmEvEh4ynbadYyq/TXIM0QfOjn8yVWQHzZm67gTHxVBUXVhxcBPn04QHYt&#10;xgP1ega36MxLIFzkqcp8UBUJpaBCqYfqSOAByKs8cbSdfFmCQCBOOYNT4ihnHuphPtxk7DVQhkjh&#10;OlaFRaldjKVFSFPLpH9pli5qVcJkpHz2/atiiThVs54Hoqhog1uptB5wUq3AgIGe4I6qjY8i4Vxf&#10;mYHYFBwXCe63cyBAgmRKfFdZ2QWEF8BHJeHq9hN0uCXsLBYtEHB0nargo0RFXJz4ZjezP8w4egXJ&#10;19ZXi6XSmoUqm4sjHJX/K0G0YBEuZFWoXGjY2oMqxPfi7JEW3hKfc8pc1V0At1Lg4os7cYq0cBFd&#10;xwMZKQDomEts+MoXqvBRn5+/Sz8hivCUIu6EoMzPAbiIU7bFxZ2kpgpOwowg1bDhDhcE38+Zwlmq&#10;ssp+5BBljlTlO3FOYVogvxEsEuerzYloroKM7DTuwhLiZvZXiaxKhv6yJAfLnUzxkbh6jMjc0+8n&#10;3OBkt9vkkj14Mws44Iv9L3l2kfyapi7NbWW3XeO2szB11233bXlo3anepm5k34uyOuy2HQJVdu86&#10;Vvajt7lKm3r7j2O3bdgA2Ofbdr937JZ1i5fCJT+o2w6ngsH/yjYdp2iw2aYttpjdhBCemdJNBRJv&#10;rmJPVG8mdQlcjFAGophDVVljkSIMPv83u5T5+8xOileb2plGOTUPi3B+3lTMgRM/mQSDE4NY4U6p&#10;yiXm4KgFV5UHCndwPugn/NjzRVfPl0Cc+b64CjeAPEE2xPgqZb2SqwRCAAkEdgiYUBE7KGyDEH5p&#10;mY/zcHdIKazFwIQTzq7iCyAyu5CqZMTJJjtCKpcVpYDIovSvGBkmX/kidMUDnP5HgFyuiuIpXb5h&#10;D4YMQVHIFE7FRhjx8d11ciM/UDapT6g9uJV4Um5BVeAtj1QIcSqkPoQSYWXIjQA8K0DskhvOPzpf&#10;+SknoHwFg4TZ2bLvpXVFpeJRJp6ZHuPFIKWgkGEpRT8t4ZESWoRFqV3UquSKsExGy2dmB/DdqSXD&#10;qnOBHn/L9ZFq1HET9m0SSa1C2kKkhYJ6K5YXRU/SgRilNuMCBnAlIJwcKIRAmOUjtkAT/ConAVEQ&#10;SFIUCkr4sreXmBxvIiV4uPYQn6AqIEVU4S2PcIGv3IpT7jzcbefD4UpJ4yIHA4PTmNtUjNMwW1Wx&#10;l9sVSW0xktml/abqRgYvAyGcj1QNF5FOA2VyO03JQJI8GhxACktBAgVVEYzIZgbpwDjH6TTvowgv&#10;IBnxYV2XghMBGFSSohHwgR7AV7EuTu+remSISkUGvY4rhwJ8FAWp/aIxnpbU80HYcUw/zSLZPzIg&#10;JSbcBVWRfGYQx82ylavrRGzgvdacCAavf7ViXwb2J3EAgwMTN03XJf3zyyGVeNpj3pG9m/2cZp22&#10;qL5OEjGlJD5BVe6C1IwSKIFBz+I8i7V8xiJk0hSYJ8Mtz9sZW7V15Sq6ef8NLp4Sp9ZQCFs2pqif&#10;8UoVU3f7o+yH+qxqP6jKilrRtt4cr6tuVxa39tmustX/Z+/7e+W2ja6FFWRBEKRisd0s9mm9+/0/&#10;QZE/GrS5AZoUKdIaDvqiQJu0dW7iGijcujGMNAXec4ZDaURSWu7evU7a3GPvFUWRw+HMcPhDlLTu&#10;XkLFZdvhT9dU3okjY8WNevjb38jCIbcz4EgOZOlQ4I+ML7/wed1hsJPVU44nKuPhTmEkOyCO8gqY&#10;DNTjt5KG0GxXMZWkN4L95A8sFhBNQH6ixyvhXT0u4873PdJIaBhINL2XXBJbQEIFadqAUUuQhveW&#10;aBhKbcpHhqnMFnka04HFSa+SVVLp3Cd7BdTI9JsMajv0DpZH1JdV5g/0TSKXze2RlaAcDA+aTjCa&#10;ikng05uoMxHnRMznGpzCGkNWgTmJEkY5q6UMU7kQwqnpFDMrGMLqSzEZ5ipi2onSElFptcS4LQ6m&#10;MSaYykFcfkyoLD7VUIBnQW49NbHGmNQVs0ODNTCNfiS0RLemWXxyrRfbnrYngld1UqjyvpKpkD5/&#10;5gN9/D3ZSawyxeAwkx7EpEFPAfAXcVqhApqbB9MIzDxD5WJK8uCpEp0ePA4uRgfcDAYJBtT31KJC&#10;zJU/uRInikfDM5Sm7cylSfgWCyV0JVNJFCY8TVSX5n0R9EqB+oHrKc3sODmJfjX0pzd6vAogFkrG&#10;/wAzVdQYNsGbsdpm/EbpxG3FeEANOkJSA43xLgQNjjFakkf8qeLBVHiucSYYYBqr6XwkGeYHjcEt&#10;mzt/TbHiQdc9aflMjCMPxgSUhKekwKmRicE5Cl7EO3pcxDhM+b0eE9Z7IYIap7pWg+FyXH5AaAZR&#10;d5t+RiENMRVjgxdghkuNvpNa54b9V3Ir5y6YSGtnvbRuPJhRIBWIqCDWpNUjg/h5fSPoGngZyIqt&#10;TLPx8K1stRugV0yh/E3XrjSNx7wlLs6vlIqYSiCyoABFOnYeTA+JnZjkLWJ2zHkdU8n0DUbtTdrL&#10;XQn/j38WxVz6+1IXIbHQPdRnlGjMgCYSU7mTV6HtL+Hy2v1MjwlMb9hAmZMKilt9gjjnX/lGmLJE&#10;2CXiqhzDTjq85K4wVMpX9XlWlc2Tsnx1K+tosgePN7VWbdevN11dv2LSuqrquqkr/OP1kl8wKspb&#10;fuVdFt2QA/+ZuW0beblK6ZbVKkbz4dqCD9SyeJTCIXYD/yJLg4yTP8ZQiRNd1DICWsBgKjspzqKs&#10;grtiF5mKJevyRgWNURebypINnrLPHJDBBN8RbBrtIu7WYxuYeugcOXH3Y8Kk5IjZTnjIsHt9lFiY&#10;HbPxgUyBoTSdrIipnNtnG0wWTiYYDHY+SQqjFPRBOIvxor0nOh9kxTTKKMUpuvmHHASahgNYlRRj&#10;/uKCBLOI4Nxdbr1pxL0AbOaGdlyaQi/cHS3a3iXkk2ow2bwPmaXkTGXRVuK8JmZ+1DBUZ/CZp6tj&#10;kWgnFlOLT9COxTmB4+o8lgjJx4ne20PAZO5EYSLAknwroaAfoqBwhYNKNgMm0oTTwY0zFeMDTsFQ&#10;AqSBBkXr5NJPjeH5xvQ+ux48TBCQvhoVxSFwx1orggLToInVgwdrpQsEFJxJhCFkbEtB7iQSY8M7&#10;YKyfL/s0D7mmMkFGplO9qjeVsyeODguCGw3ohH84hbTwTq4ILMr8SrPt62Fwkmm2J7Fu9BcnNDEm&#10;KG3kWzdUdhdYVpjA/UysxvggIKbiBHeoNvwY7FGMJlCvktFMA97Xo4NJhB8pqK/SbOaiQRxDnPZy&#10;JzqYRdzJNZh1zOsh6E8XEX9Z9CTcoPVEtjm3ojcNjKkMqMRd5XRJS43TqDKwuwycI7nzcRcrK1qZ&#10;3l4R5AZjSqXKg7ZzBvXHGP/DCJXi4TAVVxjUcQjTquCUAn8kr8NFxig0+RTSgjSbgZ6lTGVI3Hu3&#10;5aGn/gC+ggSExrIqU6+SwMyVxIwxRo4tT+FLGzvbuPx5Xge8Wez92vn2M0vbtOeM8pPrmkv5cpsG&#10;15DmW2nKVEaIyrKYj2GzucaQBWabesLZ8rWtCLKYjBNlZVPw/j2k7lboeFZ2clJz0YyLaBVssCz6&#10;ptlhOLEty025RUNtyqbFhR3YxcW+3EsA2mtweQutb/tqBT++q9cbuOm9ZClrXOogiL6obpG4Kdrb&#10;Bn+bsnqEQ8+IEu6tKp7inzL0ItsmBgQzaAr+Vy4Yw5kKVFkWH7Kkj8kEfpUfljpxJLFsABPPkK8S&#10;EM1diLEWdYaLuf1KA5fi9axKaCPEH+VvhFgKjpB1EnmSiic0iV0IEebKH7EkRmcqepJCJY+DpXDC&#10;hE9cdkhVMN8FzfpKD5KPyImbnYIxKkceTL8ZF1HCRPX1nB4+0W4nWW/djT+jGAR5ZmImEFPJrzYQ&#10;Czenz47Lj2LacOljxElTmW/kZ9VtRkpZg5JZzA3Z7xtzX0NaPRpGQecIJ9eLWgT3Z5aQ02YH9fCB&#10;VneKn2lBQIapFOvwNo5kP9WkxzIEdmBxPnQcGdAkD9Monqn5MUjNUVKaSA5bL2ajTV7QNIQGb8Yg&#10;oUFkk1395op327abr/Mn5JdYPHnLxFhPw/Is3Mt+U8gxlQLjtxgpY13gJbfp5FQn0W9lZSMO2SnP&#10;RdCxTc9mQGZOdqNJjsV/peVg0iPI3k11xQvKlsbwjJSoHfDhHyf5CD+07T/gMFp8hqmYAgwTCSjj&#10;TIQf+zxKQfPoVgtDwQdxHM3OC5hDT8T6D5px2QvkfT/qaU6DetAg05KunpIwf6hrujI8PbkE7GHU&#10;W8lGPyD0vfFTI75yIwIe0kh3dye9lmPrU8Nq7DAS5c+ylGEqxDR/6XbhLCN6cibHI6e6qSVxxsJf&#10;AigF0lqivYByO4qsczp5FbvNiLlzPKtyZhqH51XJ8kCCiDaVIi9GiFtM75HQjGxCg3Zg7GiR3DUT&#10;M+tMRblgkRokI1okYx6NnOLIZQEdwDGW7LEcTcFiUQ4rSYKgxAuYNNAVMqg/Te6PPOisUbOQBwU3&#10;c/j0CjVF7eiDi2mYBqZQh7CMRKt+Xpp79sJnFgNXRdbG4Mk4yAh0EenBkzMVPSGyqhzTSmTzDWJA&#10;wq1Ms+U+lDPBT+VvFtvD/GTAbDsfF5O8oXBfmyllpQkee3vTa0/0eMv0OCKTi3EBDcspH1crq7r5&#10;6Cnf17FG0D0b+7Irm6Z6VN5y/17bl2X1ZvtR+/pNu9k0u3W/WXfVq27bVvWu25boqZt+e+g5UnpR&#10;gYZ/zAeEtOQBiWWCGFRb3KYAZyplyW9WvOw3u7p0rwAv66Zrv3GkEUahXfGsKt9ITPuKdfTS5Fql&#10;kaNMDwC0+rJE5eWE8FsUZ2FXopYxEYGcTGLycWE2oHzqnC5MpSqOMzoIbDMuTZZtTyFHwTOYSjyr&#10;tpIoxZUzFT0h5skNHd7l8l1cDYjbfB5+o8fTmFXLfI3MlSBR7Xr9wPzpb5GQ2mV6ONLAcSkPnhiI&#10;cLkOTVk7ayLZqBOwo/CAuyRy0miiSVJ34kwlj7czrTvB2PykPZk8E/LlngwkRnRZhc4kcuR8jWYS&#10;LTYO4NL2IbBlJscXgZlGQ4IUnJYTIj3HVFrXhDItJuwoBeEN/PHUt/h0dZhO0xoKQ5Cb6eVUDx4M&#10;sm44gmvpDHE0o3ce8GMajWUMuxaVMg+aiAeGfCKkKjcrtmyqaa4RLEvrlCXNwM8ujZuMKaFSwatp&#10;tAZZiMfyGaZiC9ilLSDJRQ5jQ5pM+1NE6x9zgwWLLmxkwIKXGzFXEUhtO+xzir/y4lhq0tMJBzOt&#10;vQjGVOImdnsGeVaRjJruUX0wa+EEEJlKlvAWQcIq3SAIvEIBJhaQFxKBzTHGJxi5lGZveNcrJgsf&#10;vAPrTGfuurIy/NIuJMAlQIoOJVEeWmMGTRGxLS1jqUMduXM2AwwBxe8mVZiF0U6IkKKFXwK5FGN/&#10;7QhFphLTv83q4mLMcWrjfXhkYC7XBPGO+SWZESuzvm1wYcNQJitT6oKV1dsZ7s4fqATS4em0p2CM&#10;82PSYlg/RJE55UE9TYIQdaAPI1FQa0dhTBiZioIpDDmWA69vYs1FH9QjBaAs8oCs7C+0CBL6Bj9c&#10;ZHL+EMUVF6M1pGUWpoVfZxrW1SRgVAAmnofxNPeEBEsjytQywWIOi6i7NXB3ghO4cBQ0wfR+2Zyp&#10;XAGzoogaYEqQi0iR7uaN5ZwX/2Ur8DwEa0Yc8Xmh+2Uz9pLuvKoajv9/wXbCRa3PNn1Xl1+UTY1r&#10;TceX6bRV2X7br7fvcCtcVTSNvliw6vp111Tl/kcI1+2W35Et678VXVOT1qc4IiEKdE/AOpR12707&#10;Lt0BVSNbciZcO1NZCbN1t1utK0ei7HaHunJfqUCRfIEeK9GvwYZUZhjeDmtvDnx8V4PAsJlugrEX&#10;FJy/aWVS4oCTBhF3QPmrfudjymS76tuNVNzLh14ycc/gXMRr4Jvm/MY3Aycfx7CaioS/K5zvK2MJ&#10;05LrI3d+Buj34zwgvho4uNgE/bhXr5ggr5CgIYogY1kgEjEdPAedh3cg7QbOr+HdONko6yKZDlZO&#10;y1FjJxFypqY93lqwB0KCq8lEZwU6pquewORcgJbqIJbh2LpHU1lgzItOMFexBUxqI/CFBQ5rtbtC&#10;nx0zGJc/rZIgNswReUrLhGgPFF9hTPRriZnB2aXCSMdR3kWmkigyERWPuMZEfrGBG1UvQFAaThnD&#10;X10JRaFar/7MA8BmoXlUy8adIMg+gTHKDJWsCZiL0tHK0BKVAq9oVgZZhNoUs6qdvHYXAzti1BRL&#10;ZpVC8PrxWormi/Ouj+EtA5GpxNW4FDHjRiCcBd0TWqiKbvgqkwDiXD1eG9dRiXZjSoxnCbpmskWD&#10;Fx/9H014j6YSU9IYGelKkfI0gGqCg1sNMt00Ny9Q+4j1F7WlMhZBJtDVFgb7ryYdOKuMaGZTA9aS&#10;CC2JhPhTaGyAdCwR7eS6FHERiULn+bgHfOV2xkSmcj3Ec59JBburzj7equzyDOMt6Hx+7mjoMghd&#10;aAxbjQapdQa10VFfdCWMwo9BF9q71yWeYSpTD2YQxLDB8oc+nd36WKQ/8KedOKHNnVl8FIDS+Ip+&#10;rQYv6EDCu061RJJXF6G5tUAP+lRDd/rdWXNhHolBbAxuWT4F5dMii4EYcbZgOJRGnC3B0oDS3911&#10;W87OMJVzkSOFCyX1nSPme3l4jvSTLLevXsl/d/bsFfwD/w3eqix4ERH4XxbVfleUldw8K8um/OPv&#10;NsVxt95Wddlv+rbtm92he2+/Wm3aV3W5RbLj6nDc7sq+7dboVPmIbF3U+03veajKV1W32clj8tlQ&#10;U2napqlqfg+2XbdtyY9QIAzI9ra62+92HXe7dX3XdXVVNmuuyvFleWXBPXJV0fEtelwRbJBi3a97&#10;pq/abrPmgiG3D2rrrFBOw3f6UQZV4zYJlqBlPlQhVfJLVQp7FrcFFfoyYskk5gw5j6mW8TexZ1fY&#10;7wWxAOI72wks+ZABwaOTgMumpiLh/2aYAek84p4kIbupgV4KpaL0jfmZEsmzDiL2rqM0emAsPBVX&#10;yRmk/pRm0MGe5RlyEIvSLVaNpgI58rNJFKcmpk/VZkf2lFM9zGM+QTzQvRAJDecgFsKFhLKQ5eji&#10;gelJ+d434gblrHE0lasjrvN3LoVMBHyaU4pRmzEPNy7IBEaEvCujidQnBC3fENSFjCABcLVmdQU4&#10;Xi4zlUCWaeS02CxCV0Nc2vxs81zEyr7aSksWri5JQ9DVJDKVuMoJXM1UrgbDkTZ1D7LBH1Joj8oz&#10;1/3Kgq7yyRjtbklMEwSY3zoSiGTqFO5mNQlpJ6LuEa60yFROf8ouFznVubDKsT1nWXjcCy9Pcc9B&#10;1sgkRk4/k6gbnzHLQSBfnJKYxpIIRUIhIIojOQbRdDgZZVvBEJUNyT19HZnKhcq7EDRMsMhC+QNf&#10;NzioSrk2z2aPK/xeIYcArMYYSzCI6usZL7Iyxii4KGxOkcKXNh68ov3pBYizxq7kF3o0mNx/EMSE&#10;ElzdgdEpEqsFwTdhAec+IlO5EAnesxp6hAQh6n+KLHFeiLi0uCJmCcgjh6WYdBb8Y5wOZdk2ff91&#10;3chbG7lj7p+YUVdN2/e67QyXga7nCla72R4367Ko+/X2g01RldV6/a5sXyvrZr/bboi+/eJZUXVc&#10;FFuXoCP4bLvp/9D3a7WQVdJUgn1tQPmHomtZ0bKs6rZoy6pb75otvx8ryct6u15vVjvmLF/W3fqd&#10;w+GwbV621fGwXf+iqauqXDd9wU11Td9166rjAl5Rv+A3bFnBot0fd51sunvlykekBEhSwohzQHMt&#10;y8FzvzBXAFnHnx9SXIJgIYOYFCmIY+4bv/nNX37zOQBRHw6qx3tEbCrx2kMWEpLi+1ymuLBVfdeI&#10;O4llw/hl//f//P3LL3/5S2mdGxXxfzu8qfygsJtA9XsW7tPmYyuMO8C4/8vCZZ5Ppfa/YiobacAD&#10;tJIlusK+Vbm6LeUCvmkWV9GT6usz/dsbqkY7G2Z03SGIoJP7ql2ve73PWrf9pkOGqi03bt97h96V&#10;d+WQuKl5m6xFvwr6LTtZRPJFE88Z6rvNdsMd9cUXKGmzXpfrvtz0T+tXYLXf9jUytuUzlsZEGD98&#10;2W3WRdc0dd03xxp1ATEUXJV1uznseM6bdRiloILVZit9wnrr69Wsd1ucoM/Gr9utSvl+FeiuRUYY&#10;EnT77Vbu1iG+3u5QbLnGsKKu29VhXe026+a/wVTqKVjFqyMehmSVE99RS8wkIuQtwMYjgHhPvuj7&#10;GkgsFkQCUHW8BVP56WH8f9lMK1bD1USVMzJLFBbvykoMfSMkpoSu8Z9ArM/LJpcJ5AhS9XiRqey1&#10;l1coxYtwo8dFxK0qgZxKx2nimHgMm9heELuenOITDithKrHHupphZCGqiWp9MBV0XhZDDrLJ+rAv&#10;xIGtEEFeZMW1vRvqjMUpl59cbMk02goZAyo8LDYnXmQi/BjUUti4jLQ1AWPYpJWgugkecNGzjKMx&#10;AcZ+5oIKEmEsoGRJUpcuCcaSDRDTBAQTKUeMAQX2MRokNB0Pb5wRqAAJXxeNYqymZ1BrQEwP/qhF&#10;8aVdWpqBTwswOH8KBDJV7gheqQZTiTGlQ6iqDOI0WbhatixCps6KHEJxLiPKeVxYtSzcJ+0MzJtK&#10;jFh6bxdZ5cfyjFX8Hct8Hlld7Lm4Vm3nTSUuIfZvbxcX1vkeDePCe4NAgqnbovK9o17lQX9Ben8F&#10;MPsnNIZNiv0WoOkYw6A2NjYeTcCgUtC0evDwwbED0hj2MUpPY6a9LY8M8mcsR6/6RIAJKrhqT/Jx&#10;WkVc5wAmp3EwXgxT6I1x8jila5IyaDhSZPUz94POvoI2rlNiRpuDuEJGeoq4sBjeVC5E/pYge/Pm&#10;QtyZgMfVCF0ZvZ1Fxkymt86chPoPg8vq703l/qXn3/n7v4QrV+k/1lTipp/ziFECOc4oLizGSVMJ&#10;/Iam48FkOSkyZSVnJ05AS0/NCmc6AQ8a5Ax9tinxYASjsYpAYuZiEIRTN9tQ6OLjtCbGJNAiuBkk&#10;6PzWxd+9tHkFNeDHYjgRR1E0IjUkEvM/BayBdJUYe11NywMoUBq8aPySrlswRrOZlYxgaZGJ6rO8&#10;Sk6aBFw2m/lCQkY2ikC1lyMmTW2dxGUzlkT1XdTX9lLM0oVjlbjVxMhJM28qcczf9HgmnD4rjFYk&#10;AMSksxDPwC4kFAsm1kuWFVwmkVmuKzululozyEGOIL2p5OBCxeTsBcxCLLwLxZljc1kiuZo6Xfnd&#10;GS9/vwjx5D6+dTk7U7GmEsmLEdptsdnd4GfSmJaosUZyGhOQpAtFlInVLCa5/yk0AQvThk6OTEns&#10;zAEmMEapzGnnzN5E3XegXaXJApGFubRs9vIaZE7jiGhoWpLSDBIALMVUIu7NggQO//FDjNiW58G0&#10;QaVGqHA8VCoGJiZiJ4A1lSninLMM5eHy9SqFKsbgVO1mEEss1k1cWJZELuTIobrs8zYncCeWDOZN&#10;JcaFpuIVc+eFlVjDCY5yCsmpyDkN++5wm4DvvQO6A7ZvY6xyLav+4WAqsWX5LTZArnsO18uSe/H4&#10;tgo9RfBpvy4eueEJUrb77l1NjrS7w+H4fl9Lb/Cy+NvzqamQlBzaNy5Lua6/cKSFJeVLtxUqQmbt&#10;KXfdv/BDp2aza7ijjwjyZMB9lUNg6j/gSXGzSHO5wPPZEcTZcgjNaneXmALcB7JqO3xgwmNqKt9f&#10;sHZZNczB1QhdF2BLh7VE/GBKTr+ZqFtObeOJ0LS737w5z1TuJGGb+QJCewwz9RbgfeBOVTsXZp03&#10;xOJSWNaqYIycuiXSRIbpTeXMUdyFouWewykLJDQlFpBW4+a7rE1OJArcONOZmOl3F3jBLGqTkKZl&#10;NpyanEYhms7MmwkGDSswYJ6ZRqgXOQKYcsULbJWIYZAyNyt97NZx1ZD26W8cIS2CsTQpkxAIvjOD&#10;+rNco1bOm0dWpKtTPhS8qAmmpEV0/WAqhsj94+zCICRULc4WVCmNONtCs74rLpSjZENtjOXElC6k&#10;nSOkE6TFSL2p5OBCVhM4l9JqnVrnuCKybC6GtvNzMVPaVxNneD1pZ+DEmpcIf95U4h3jCeTXpyxH&#10;drJymUT9bpX2KlmELjODL/X4FgFGzS3deKSZL+wJcrLlyMibiqalAxxJJ2Z1JsaQZ9BcibM1ri9l&#10;p5fDVYA1TAWGrb0xqZsSzMK+iVVPzuagBWpunpke3IxgQIEXjLaUXlA7YlqJ2dsmFqDAcbkhFEiC&#10;r6t0LxHOI5iD+ef71RKVHTZjY5tBbR28qdw77lL7fi9eJbihAQTCTiOudzyGT8rmNC7MFkMIJUzy&#10;GsgR0olipUM4x1SyFBND2Li9ixDYAcE/XEghHlBMJwtEXLU4TQJXU6wQIhOjJmKWTFPJ4k4RN4wY&#10;JwZdwt45pnI3XOpWMNLra/EqMbJUdaPHESZbrJCT4+d0ofGsKkinJWksD5yWm9Md9KUfN+QpflQy&#10;EyGrJMBPwVUHzWqgMSYtrQtm5XtnfxyDJI8ELIkMaoP0JakFuW48MBWlYxDExAkMFi66Ow+JRcEc&#10;kNVRg0Epp7pYDzPIN1/RWcwyjwuzLQBKpYjG2fLVioj77RhqE3MQXrypXL/uA0j61e1dXqBE04ep&#10;aLs0uJDrCycXcaKYoyykSuPL5nEYTSWmfcXSMmCzUWBqKVc0lZiQWuylHRAI0lTgIuPmcQUpOGQR&#10;upqpxiiLyg0pZp0nkOyDQ8TZcrxKxsqIWspgKuQXQSMUE2QanHpmeNSwHgJZaloOwdYuCf9oomlO&#10;IshN4CqfCUHXWX05iJHpmA0/BmlHgHLuwd4WwwcvedhpXDWCuRHLnOq3mFOtm7H4kQgn1YzFj7Gs&#10;ExIzCLra4XMyrFl8Ov0xAb+TADYYo2BppImu8bZo2hvGNXaFgq6YiRCjhHz2oLYMKjsKJoAvYIyy&#10;wpL8ESBdwGQhNC1ze+4UpVpKalgbEAE0I4VyDlz6Lwy9eL0mLmwAWKakk21jIdt5yCJEAV4FN3q0&#10;0HcMjcI1YyvFhbW9QjaaeTNvKjGyypxLdCHDeqsKKBPWklCetpYzEXPXu1KXcWGlUtla136yOhmw&#10;Ztr7FCNtH7qQSQsZ3A2mEok4LuEKZS7C3CsbQe8vL9uVLyYFSHB0Pba7UG9Xq3+KEN8WyyMNVHSx&#10;VNqKSwiJRmHztBt1TEMkAiYBipsU4d4Dp+BeuddoiV/5LW4YdQ+m0pe3t1XDt9LiYlVv9nzjXFmW&#10;Xb1p6RzLGrqqSg4d3N2csnQvpWOR/PATQu4fiVe42Li6l0Xd8YNUJNbyI1M10/h6lvwaPY+IWpGU&#10;nMiv/JTGvK3LaseIXVfUr3G9rtuqKVkgKNWt/xIVgFRN95ol9V3tmK7a40YaLFhv2u6WufCvAlhU&#10;VbRt68qXb+qDiRdPUSu+8LbpfnVbu9fu8RP8bVUjk3yYCbyOuw4l95Nv+OUrGRsOX2/jNSZ16aVe&#10;DFI2EiTGEMyylHuFnMibm4bArZeVh8vV+3GYEFWwSJ3fwVSgx6Z6r9QJBfgJKdmsZMye2isCbypl&#10;1KSjpEMMt9LduGA2Ymoxkh6fb70VoZw7RLozJmK8d6Ahyt0ndrhZ44HJs/AJ0FTuAmNWriRvKsNc&#10;IQ98Wfe1EWzOUYAvp7J7KPEkzK1DQJvrfaDEdM1VM9tU1rspdyGG7/7nWPxyGmc13lTKnNn3iDp+&#10;V/+dkW7FMBVnJOd5FZNayZpWEgTNKWAHjFBGwNSsTM0FDfJgguwGcDQWz5L8/QCEaYmlMxXNSsao&#10;l0k2adNfI8NxdWQ6grUFBcN6V4qpmNJIzPhtXkV2FocieJHEuCyBA8FTNQpSORa1msrtP1zsCM9G&#10;EuW/NXAiXQKz6cvkWyGMqZxbkiLOlk3Ims0EC5XIQJCIpQzm+kFRvBF/EFOiWn1vgEy71X6hNGcq&#10;9FA5bSyRxtB2CvCmUnp3lYefnegoL0GZnCnCVJzC2kR9pIWdQizP5FQrhVlTmUVKeU7FBkEiloI0&#10;LhYywGAbAeMQJlAh0VR+fePCFp62N5WZIWCA5YoGpqIEl/pjZ/nsSF/V2dJW5lMiDGBMxVA3phL3&#10;zRlU74SpBONFsRgJ+ZWRqQwuxIH9DWrs7pIh8WMxlZm6cVxJ8TQwlaEDMvBR/l78E9+LnAtDe2oq&#10;z2oX4RJoXXiiOXjRBfmI2t/GVmAT6SENXiTdaVqTpXROgjHGW6ipvIH41IBGVgSuHiJddXXmojoi&#10;xqjCGBxMciiJReDHgxokk/O1+gDJGo9maKqcyJhRv5ZPCow9rB0xV5h+x4RjPZ4yAR9cAdxY5dih&#10;Rtxj8J6rmvJKmkJ3txbV9w3m1nuywt/UGpjujXRlqJBkYin0BXLioPxqTl5QZ8EgCzVpKYBm5U1F&#10;oZIj4vahmUHykOXVFKbMWTANfpq0mZS9cl+ZbhKEjH7OwdQ9mTobiAydqdwRBzXSWaipOIA3Y5YT&#10;sP4/36nkWYf9Yv3FyDJn/EudiarlOJiKe7B6NRY+fw/iObzb7CP7eaylgLbpdfgnPQpunN9orTNQ&#10;XGgqEwv4G8nGTlrqcRVTOZ40FVux/7dc6ud+5Q3pvJudgbT/pZHvMsyuERHz6FWc896Ppcfbuvyd&#10;6gYqjWV7BmbZnzZ3gvV1pvJ0pvmfxAlhtSQbp+lZ8lRpOWMVA09z1qv4BDtwMDAQikAv8MBf7z4/&#10;U8qK7t7riLrEVZMWMaLKF/JIplujdkAtGDRpFRrrL9JU9KooYGM6IIpsjWqNyfVAUGgaRM7dG7hB&#10;PfWJ/FXAXBlBQ2OZY+z0OjHI6WM9ClzZw2SZp/h5NSpnPCh5ptOrn7oDRam/oNBmdPea04CfJlTJ&#10;egQpToHJd7E3DAAWyJ0AWpi8Ei5A2Rb10PlHCxwTuFYvt2LO5nsKeY/Zy2Csstiv+uIaDNPOaeH5&#10;HmgwlUnb8h2QN47r4umCGK9S4mQokoS7i+3q/BNf3zTe2RbNYNwLHRBoSLFlsZXq3akmwtBNYCpZ&#10;C/afgQtnUkNbWEQOTUdLLQT1supzK8N5VOYwz2m9YPa5nzFexOMTY5UebcncIOzdmOw2bcD7xggi&#10;S//u7mVjKxmTThfmIeUMHZAOgb9wFONxCuFLew5uRfS3Wepjpd1/C55GsSpURHpPxHJcKf+SvyN8&#10;TkNhGqT9DzG8izwZ6OuVEtTVQBHD0YgxKnZAQ7rJ0Z8CqmV07Z66uUjstxKjsUqeZ9QATg8I+BVN&#10;RHNHImuPIA+oPNP6sfdqJ2pgFH56sEGAdEeHQ+mVxUt/syAAC57G8ix4tFIU8IepV1kXf9RQai+s&#10;fwN8DcZ/zoC7bX4KMrA6DZqnKu1mnDCS8UcSSk0h46ob2NuPzcSozeCeypr348ZsgHRpg0eewymv&#10;sofYDXudlhOXRm5gKibtCcoCJ4VvbNKY9KIg3dVhBuTSbhYr7kX/pVuCA4mFznIkNBmiLkNNBU3I&#10;GsY38reaX+k5jTZlaA5PF0zllIdn+atTqQ4TMyWmUyn6CTPybZRcPN+S0tqpWS3BGbqr+Z1u7zqO&#10;pqays51mBO8ln6JmzlTk9CQiUc1CTeVn0zwuvEsUN231M2C2diLUiW5lFXimJnmmsgGDS0uSywoF&#10;Ad2k7vDuU1fjmCXGQD+mNS/PrRz3fPu62x27gJn6O/iBx2gqdVVuioPbo+W2eZX12n32tajLTXXc&#10;1/LldnQ+795s5PPyUNat21uFoPzX3NSA21NVNvtj29eftbu2r+rqJZLUzOKm+rI9zO2L2+D0WFb8&#10;QD3yiTxw/LKqODksi3oLC70FuU135Gddq7J+VFXr/Va+HI/eZn1cbXspvmgPaxgdhiHr3er3XOVt&#10;1ptds5aEVbc5VuWQab/ZtEeY3G5V93XR/Lbb7tao2afb4nDcso6rutsejxv3zXrJVK231aauy+bb&#10;fdk3u1XxzuerD3tqlxd79HtIi0x+Za1qN//v8bari6ra1uuurl8gAasFGry+eoLBTFnXb4QnMP8U&#10;oqirZ8Xta8RU9esXVV1/0+h3cCGg7dp7HiRs+k23cx8ELo+UJAMubbf6ZdFK1yt3bXibYsWMvosD&#10;yvXOr5ZtnroP6r561ZRl9y2mTrozvOyRoa1uvak4HOXGwQwGor/ET1rK+JX9JfwidP6uzrMQhp3k&#10;HVQud0HrPaJgwvZwbykBlLxXT5cEWN2vio/A7H80JsbqTK/yrYrHRM3CTmtiOLk56as8nfWeUMAM&#10;2ompNEtjUDf2Rs/DqjtT4Z/TCE1lvVxDgTWVxKdIz8X8UKX48aKp7HynOAeYCt3QvChOmsoOCcwc&#10;Au5HkKQY9HNL3Z6fDsjMUYk9WqjrSThLUVP5R2owNeAgvQJ+L//kmPxwOpWYRainzbzsxN4pK2sq&#10;HpmWmcKUhcnZzr/UZAoRSY1Z35KpwD19UompzEviZ8W3GppB4FWaT13jT9Y20DTbHEWWloyzOWlo&#10;Ks6m+D8XGGDH0+4gtN6VIMFT/uqit6YyeGnjA5ULSHftxFdUm73b3jJx6gvQZgLG3Q66AAD/9ElE&#10;QVQ4YptkG5cyZVTdwGDDJIYVktMg8ZU7mBhCT11FjiRnEpgg5aPDWtC9geL0ojEVxpgsxHi6B4mU&#10;XQ9YFW04p7XtsQpN5V1lKQneJDSYd89k38ldmFNxPneEVb0GgYco3Vg4gDcV9jw4JLXosNU3OhRb&#10;HBlcSFv8Wo/EaCoOm/lvo4ipcEzE8VCIeKUnDxhuTFmFRQyAktRUHLz9SwyGuyc7IKRsimMsfQ8M&#10;xX2fkgYNyZhKy8SwARM1IjChBf8MvCfppepiL/2/Yq8yA2Qape3r5k2FgKIWKtWLfRDwu6xfu/BU&#10;9N/1SIQmlfAqXi6fc+eUo52DpDgjrI4BNduGQALyjMfnrkfZJE3FFrvHv6ZwM6oURGbBmGLKdj/1&#10;SrWeper2XmAqny2O+j6WIYXUXWg2xTfO1iblJTGpjk9uTWWQSswmYnpXjsM/8Rs3RgfpoQobM3Lm&#10;YsWraIJAiccCU1bGpWSgWfQQ1JeVM4VaD/TTP9NVmIumPbxCtDoSkwC9kGNATKWS3wA3zffgBApy&#10;c8+duSgc/FnjTIVBUODBlK2JVsXXwgGL4A+sc2qJKzxjeg2iLVNDmo3wA2pe1Sg9MJvbR7dBzBOI&#10;lA+v7qdjDFyhFB1tWSrVoKcCgBOZNGPIM5jKM20Bs9iN5Tgs7aE3EhnKVzwr3tfQyFKpncKuaN3Y&#10;Y56yRV6q1SpojDYbwsFVYHVUWXzpvIqrwZBtqBxitsiOy0EdB2y8TLWQZI+hSyaK+Up1fwjGKpu5&#10;YgWOkMyAlOMm9G9pyDBghG+Ug6lgLBwkcRjad/skGJ61Cb+tmDzSGKBKyNXfeNwVX7op3oLADBKJ&#10;ojuda/d2sDlWQUI3tRgcNtos/rCV7jCA5b8rPqEbnNOZ95pfaLuKzRKmOL2fz3TIlqhb/4/B7zus&#10;x5nKFMapCgdqoSgnQTaC9ZqAH1oOpgKSP8EhMvvB1UBm08V15EgaF/BYj1M42kF1gacwLRc6FH9X&#10;YboFHltc+nZ3iEgU/VY+iDF3EwSdZay+596rwFRidgO72JP/oekFUAHtyvc0V2Sy0ciMA8BJxIh1&#10;wOrzHCfxC/xUq0gezA1UXFOpoSvS3eIC37mqqZS8zn2Q4SDBT3vEvezoyVxGjPxRH9QzKNvhqXbS&#10;Cu4+RDZnEJAew3LBDYw72ahAUf6x6JgPZ5Tg1Gw1h0AFzoMGeVVT8KCyBs0eQ87fKZuGhAaNTkzu&#10;w0G8Sgc7U1PxfY4k0n3wCpHF2CkNhMgYPJqAUXsxG3D0Ruvl0rEgsbMpzRSq0FSWhsAD2EjUuFFw&#10;sACUzAnbsDbYqIrVVESWLHhoHZ4mRSWV3JXOVByQBWKe4xFXx3VfyNI1LpcaXATZxpsS46MAazDw&#10;nrZJh0RZc8Vb9LVQSbR6MZMkiZd7vcPRGa8yvmzQmIWYc4K2h5oKvXj/iQanOyKMsY6wJYxYhx3O&#10;NjX6HwxDAZfqCpTltoGhBaB0SavwzKipiMQYF3rjmsqTSCQxmyVQJMJzupLFAY+qaFzJlXgAKCHI&#10;RlNxzmFcn1jXcCwT57/K64FC9M7Qjfj4SgxCpCasjJV2lgpn4ET65WYUcHfDENJPnB3brG2CAbxm&#10;qro4+PBmkl7qqK5xQDCHdKgjq/IP+gUYskpFUQHHsasJtTaxVWJaGM4GwrqLjTCmIpxMGjKwYi6f&#10;emIqhs2oWrymFfsZrK1xg0TXAWH+g6PJsuv12ayi+PyvGijWvDUC4Y5C/IsxP3WJhghZNKdjsP+d&#10;MwSNwQHjatEa/0gs10s16EZj5V6bFeaJvAkuApYW/OJPwQf3vd2oYJjbKOKxkxwS/a04HniRIz6x&#10;OZe1Kv7MIHXKbEjBWH/bHkGVMrMqGMsfxFHhKq8gDw/qyKsbad9AR5rgmxKgIJFttf+ZbElzjEn3&#10;h6zMPcq03owrZmSHgwFQUlMhRBY70jQdGruEFYfETGNN5UMnTAFLIsCCGgV+aiorbhY5Fg3ze7/g&#10;0ztsW3fvHDi47MB6vyOXAnfVGnGwEK1QKhSKJkBMzw0JE5SvZbeR23LEPMbsGfdzLjbqsN9P1zZF&#10;5eoDYj+SgIIbQVTeXMEIoAph4OjqhgI247sBgJA7AVLFxIqv9Tgg/f6K8V0/chl2MkiVprIubn+q&#10;JwOmhYFrLxB7f2wwFR3Eh3MXGT2QEjVld+tNHnRyOCAzLdCVrKbSFd9+AtHvUYYM8lxZBqWpSD2a&#10;ymbU3yy0IcxBtNCPklN8Mb57xLGyGgf8rN87R1TWKaF5o+r41n/L73hIbzgAnQ+hlGlPMliKBytf&#10;rG3FxmlDgCivfUhLMWMq09j1fhWYSigQ8VAGcCl+EOSPxGAqqlsRr/nE4WAqTPOJLcRScXiMzKIE&#10;sZe++IwH1GcHy+Za1EvS4M+TEUfxgaR2MF5lt/6ZBucR11nhhIq/GMvbxi7kKzEVVMuzchzrIk2B&#10;0zcnPE4xpEadV11lH8I1lNGH7n8dcOT6uQGghctfFltrKu+Mjc8A6WJTmY5xiKZ1op4ioNisZQlS&#10;7Ww3PmsytQ8DXGAi2oMRzWAqXxVNxzHcjn3zpnjD6d8G6dRUemRqMKpAjg7s1UVd9Z9CPB0IolIl&#10;+qyKc0yaGh99g2i5aZXPaoO9frVFGeuyrtp3uZEYrUHYoShvd1uaZ1NiYrA5vFM8wiVIar0/rthE&#10;4ez4uJjI5A/oZLfgCsNgqoTp2rJZo4/pkeBY/ritMIRGAgyJm34DCaEGmxdrXCzbqrgpX25x+fkX&#10;ZY3674v+DajetuvipzDqhtto5L7i1zsOasvivaKswOh+g8qC16Z6TuLdoe8ruCp4yB6JIBDuHu0q&#10;sLE6ULjdbbG+5SLvsej+iM5gW/wE5N6pS1YXcbf8EBYoUm5tXaNJgHiFX/umqkuqYFshwFsL4L5E&#10;kCOPXbGp6rZyabsSgxnM5Iu27eB9kZW7FskmPCh7h95tV6S2kLuFIPSuDKQMqjK1L2vy36JeTIUA&#10;T5H3BoxVj9Cm2jUufvIF4vuig7qtV6H4hWJlOsXfsEDaHxcPPhlNTHbAGjDzS1RAOjBn6vVB7Jas&#10;HFAOqkS4puzeYFdxULRCaikaGDsjuE1bWBpCH8V1EFwM2bJc2f7nR8IYygZpmDWdGtnhcq4TATIU&#10;n1ZvcKaNENjQrfSoBjNvkMkOa8dkq/3Kz4YHBO1b76EebcW24lkNj4JpP6Yo42XEth8ZGKDr3SMw&#10;TEWtfRmV9ttz4uXDJrwojw7tvWAAYyoCtnDb2ZmxSum8ShIvOY6EtXay+8CZygfu3gu1j3aqpnLr&#10;TGXjlIbfkU80DqIaTaWAUZ+C2BtISK/pNKMExAKagk3SkKGpdFsXgzp6U2FO7XJ06dAIpPhQaKEs&#10;SoWm8iPJKNCCBS93CbVN8I4bbf/CKkm6tyQsDw6xctu1thYLlYrBVJJPnbTHnQIGkI5IAnVtuODn&#10;NykRoalQhdZUPqep8CdyiJlVcA6DrB+6Hscl2zwTF0POV5xvSBvb/wV/yn86xfDSYzWsAOviHcPF&#10;DFQo69+Lyp6s+vr3xh+salBYe9dD/Gdb/AqlgS15M9L4Oodn5cqtUTSyW9mxquD2nOLx31xZMBVk&#10;HExFIedr42Jm4LZP80HeAbOND+7GdcACBpUpxvhfu6v/jSMtcJwUspCpudAex1mtaJsdHMr2hPRQ&#10;Ygzhx2nPUa1JjYypgNh7kVdxz9P2NEFL0gVHcLc3BICugBb8D0mAoQJrSK5/wwVbbsxo/8TSMeyX&#10;1s/h80ENy9P06i86kaLGmgKZwMRiiFQcV39kcN3UGwyhSQ+nXVfxJr1PK9XYFoefi2alO5GjA4Ye&#10;ogm/4iR/Xc4P5TmAVSWPpX5YHFABf8uK4AIA5Mf+Xz3acNETFzWJsqVKX2uNRbnWKCdo3w+cwUhu&#10;RPuTZ2Gq05Bt+xSIOxIDy785lBUNSy7Z3gcwpiKgI5jOtlg9VOhg7DbGU2jdmQoLco/of01dOHxR&#10;7Jzf73eU5+2Na1hcMzqmfXCyt04D1r0SB9F0Tb2F3bykVI8oSFSiYmApXSX1kxjU0TgHUTbg5S46&#10;ddhgFIm07pE1eBX/kKWB1KDWGd+IURUKzn1IZbwQJRmwLcqgJOOLPBp4ztBUbKdIDGbgcXSF9obg&#10;kKY6uBW0Z+STzz0ajKbiknOskTSVtHf1bo3P7oCDjZtUfugiTTso9zsh1O64HguvIkmqU1uUc1DR&#10;+Jy5HV+jcpwCYK7ymTcVBVdDMHUaBPnPyb3q0FTGLTXF+/KqFbUreBX1HQLb0OtowSXyGDJCRvsY&#10;1+DmTIVTvfAJ1kjnRfFLTGdCZxOaSjTKlepQr2NNBtIvH/t7GgITtKaykjLwp9SFSQIG0qM6tAKN&#10;EZC0kPeNn6YCUwAhVt6raDSv8o17NqTd8C9qJzbCG5CzHjiCDqrVufn3gTu+McGlyMpb3k86cs78&#10;Tww7Jo0CNdgUjwdPwn18o6xWxf/Jepa7aezedKOGoG7YDR3Qg9EveQ2PamIHpKpVufOJeg0STIqJ&#10;scw/IF8VnKuSgGvpTI8rLH/nbhppCZSSkmcMWWXaz1ZvuP2U7ODUpZU3b2nNbvDDBZJmGucC1syp&#10;902oaZwyhj8o+TeIJgWeuumZqBGnaioIOeqQOwQ9uBWc0lRw+aVkDuHvFbyLi6gKyjCMcqvET1y2&#10;9/U1I087nWqqjN5xl1OkI8Q3x5Ct7NDpQZHDohlNun/hLHBihiXvRR4HU6GQRlM5Fp8U6009vN1G&#10;rMNBX2nxkeSAV7FtnZUdIO7NwNvTCNnhB1MYm51yGNVfXo592qu0qu0leCGE3aPeRxV40qCFkR9D&#10;kovjshFqKuDfMUavot9TYQS9CnJRJ4yKoLTeZbHOvig935pxVGH2xUZWHboP9RoT48dFPCBNPERk&#10;KshYte5mgDOV8pm7M/FqaiWC6jBxxfQqoy7Yir+EHLzcjalggM2D61oxVmFx5rJBYCrRnRYHeJWx&#10;ujGbDlxRC01lYpcOHcR+ylScWiJqrIqGRoaQ1k97ZMlrUk81FaR1jcB5leEGL01FLjxN61NpSctz&#10;RsBUXgCoxY2rSl8chQMuCcsSEOuNn1vYykRkKk+Lsn3X86CNWOmNOvBsBxs1ydao229ApfrpKJnY&#10;Fpxcp6YSSAQ1tDFeRwGQZCx31lSYOSCfoLcGI4GpRKkSDYyAuEZT8TTEVNw4jYXPmQrBwQOX7X/L&#10;4A0i/lGpqagGhnRDUCBXHU83KLbxXTEVxHTNR4Vbj3vp94VRWmDMfHRHpRa0HeYGA1KYK8CU3RZf&#10;DB+ocGxWqkWWhkTkS9PSFpS2HCgdt/ypNob+jXmZ/IWrkD8FPFfogChg8dFDToLco0ym0yysr7pQ&#10;xmjais3VMccYrTTFZYwDwxxRHqKQgJGBSTGrZxsp1TxkE4ILq7qGQh2VcbuZLB9p8wZtTw+ZWT0q&#10;h+m5kA6QJK66xws9j/QCGLm5klgAZYJUqU98CUgfkPmM0sXszRsp1Kg5oWUxlW8cNacpUb1EZ8GM&#10;VZTdHoLym9OcqQzaicEbISMcBRtDfc1m9kCNWE0d0miRHpDwIMd5YN41PrgVmMCANzJ4n7A3NqoA&#10;0zJnFBUBvI9exePdMVLWi0b3B4SmwiHtY9cBeVMRQLUJMaCFiIEYU2n7cbM2qqqzAITEJgbhskYi&#10;iZPaMZC2zT8SIMrAqyTgmfmZ7zYEbjw+1UWeqVB8rqohcGVkIiEtB1jk2DzmTKWSGeKUvVizbjI4&#10;LSkyFbNNYITc6IkJQss+UsYqE2JqKiM+dKaCHBNTma25eBBI0I867B2sDwbZ+RHlIGPGc4/Qy4nh&#10;LsIth27B1sCMWTbVN5zEGJNYY3K+eKILyGXybuUEONIaERrartgPspUZaRK4MNZ51lRErKTmJTZv&#10;xVO7jUzFYORpx3ajVqGxPCAzD/z5tQiAzQpSn3oV8MO5Z4kuWU1FL3gx6ynPtGXv0evxux8wFYlp&#10;Sj7I5DTx5K//cXPsgArAmiOX+RaW1pHC88kB5lB5ciCFCFx85pX0Wu6nExVKxQjLgymRkOl0HQbj&#10;Evt2OGfPf2BTMKVN9cFyh0EXUU4fEh5ro8LiioA2O24JSAMJRlOZS+TuA4Nf/f4yE8ZOIIWR9hL+&#10;RAMTgiPVzYkPwoQdkJhK8eHjA4ZWiBzyzhLpuSwKhd8M9nwcndTX/6yteaocpbAbySW/TDwSMfwT&#10;VvitU2Bt3587SwgFzeI/g9d0mG+6gnLjF2RllhC7BG8q+5pP36SBMk6/MaaU96BSUNoiUdu4uFFr&#10;Ixa1PUBairCq4oHyNn7vnyCmPWMqx0NVvGe/0DNwHKCryp1c9OaPbmeQ/xPuY7ZljkZEv0PPmVcz&#10;ASoFWu3B87Lz77k6FyNHXwbvNIzlM4E4TIG4tYSpqMCOm2gfrIHcvF5G5V5bgRJUldXJzlERNZlk&#10;nTraiixBaY2aik188ZVxU1PBQXzsh8fH5auvSo6I7V1UD8T5hxV3j7qdjES+GCyyOcJtu2ztbdm8&#10;lI+TMlM97CBkObTkpuiYDsTk0VV+tBOsO8oOiJFT3m1oeDMLpqKSPv5cdos5VHU3DA/KN03Z8N6I&#10;JfTshfJU/JulSYhjYfmYK/DKfeh1kB2olNXtbXH7SpKDrxduqR0c3TS/LKsbGH7VPLl9VDb17p26&#10;/gZzhk/QMoumPRyLVVO2EH8H9j+9aT9smw5Uqq7t+B1Z6EnYa1bcnYcCyBr+o90wUFf1mnvV0LTq&#10;Ft06t0HIgIQXK/fCNwSFU+5/K+V9yLjCE+lQKtSfaVE3uvWy3hwlFZIgYfGmqbo1rvHzsSvwg8hm&#10;160a1K8CmXV3bLbNcc0P2N6wpPqT46+2TTSs/TmXMeFVhBsvtlGAIT59U7tHwOUWisO0tdkOyGwg&#10;w1iJOcZcJ4EKHWSnkqe/8IrRTOib8fLw0YvRK0rbbfxtDY9y71ZqDifeVUvNLkOHVVvZHL9Hx0vL&#10;kiiLFJ3Iq8SYZIOh0E/LLtGdEWhMW01lHL3J20/EVOrS+KM5U0Gr4KrdUDlinAItAJOx0UxOyw5A&#10;osOe95UqfSJ9+U008xhL26ipZJWPBjuYipQsHtFCN70Uv5F1ulm8yuYb7OH/pl8eROl9Noc5RaUg&#10;2bZyU9B5LXOjP25EkVdZ8wkYMZVqlEwqpwe8CitivMoUZonQAmxOZhenweT6ri7yeCj6C01lxLM8&#10;G1GYMbC0C9MGHXxH/vlPl1tLdqmP4CTq4s/hrDzA0b1H3+HEyHwCqdBzYyrzWgaisYp8GOLHMBVk&#10;Gyu8xGy/o9s1H0kF1ApIli9sh6mTC1q8lvQaTnXUNCP1AmGCQSMRU/kUZiI3QEnT1M5Q0WyGUBK2&#10;A4rLJxFTEYrTJxKF+Mw86ivpMExetcVP2Q1w6KP9EHNpTk8A8FXTIoxwhkQc1pTFj7ljYA5M6zYM&#10;umyTlKZ6ASQtBjBt0YmpCAX/mUVeHHhwwOnUVIAf01TWR3mZ9+y3xCZYN+wPbudGz0GZHjCVsVUG&#10;BpEGRbpjJqpltZUnODMwU75DVsEexqvIKMW90X0KjitXlP0SUAfX+E911WRvXXwjz13MV6T60gxQ&#10;okato/UUUCFYoWwelp4zfpjZIjKVLad5Hx7kS5rmNvqCwDdb1ni2mBltoHajqWSBLEgzIcUVK7jA&#10;1H3A+HZRSLrG29Om0mA2LQGv17mKUIk7v6drvradegMiYmqhNcBUMEnTDUxAsBcsQGQqkppzPpjK&#10;VJezrMqQ5os5xc+YkPv0icG8JCz88KkaXixwZ0ybnXYHHoYrDcpBNJ2oGS7WxUqa2GJ9tp9FCXjK&#10;37ifhY+o8RGvP7m98FocWwvVjyPTkfvO7cK9kb8CdTNcxYAPZhamNQyLcR25zEpTcZ+5kw7Is2FA&#10;k0DW6bAWaVymVbEOPgoTQelBtLyz5B//XoRl4f0lcx8RcE22VxMr02CQLsx2EaReIyzNyFTGi5jP&#10;ny79sNh+JzgW7zivEmfRcspoKubB+PnxivEqaipcDp+HM5WxLJcJZucDmZju3TaYqcbwFDCx0J8G&#10;oFVDT+GKxoC4tDjGrvRcCm5VHGQ1AoXx6aNTKKe39xex9x2Q761GqASrH43mEPta/yq3BGAqb6xX&#10;Gbe0JRGaioc8Q3MGxtXak5DCPubA1iPw+mkMPP7JCynmOoGsRDmYEFqt/p16VwPSVPadvUDcDErk&#10;1h5CkeBxsOenvtXGXsWL3LxvOzaVBT0OptJlKW9iKoZlLd0brjswAdP4dCa9cRNw3Lxg/Dc4YQz7&#10;KM3yqpHhv3a4hg6JeEKAZmECy4oLU3ialREqS8bIQFvOPHiG0phOCRF88FrTacs0I0Qt25RCUPR8&#10;7B9tXQkxgebmQbXFi7r3googBfycda34QDYTGD2q3TGd0iUx2XnhXlKmAwlWjdmQiAmQ7c0vHdM0&#10;Py186rSYnNmMacuy8rF4A1PBbPdGFYQmy1bLoIFn1JlKDK27QUAgRIoIEWeTmM/90IvIGOekYAR9&#10;DlQTd8Iq/QC3SNQF5/FFsdrZVzgmMXgV3qgXZcwIEvVplrzKQm3Fq/AlSed4lRwkTCWOCoaCwAyr&#10;B2sqWYiNN8tUEmxfATCV1Dtt2NukTGiCF9DRdB/CEo9HPuWdhmar/iBOROQTqzKmPWhETIWgqQTp&#10;Eizlm8qFiE1FGoy8jcND1zrPxZKEByyI6g4Qr6I9nkEWR+wq4qxz8O95SND2Mbc0lU5InlrSmeCZ&#10;l0XCqyRqMjEVbejcjon2wW5LxRpk5KmJismSghmragJ6AZ/2KP1pTD6gxQTTKJ5pjLkQqF+rbhIw&#10;CK5MDMFTjQIFhvi+T40xB/Oj3yyLP9NUgoEUjmwF6v0CjpgI8K6xl20ENpEm8HshcGBM6XaKaQ+t&#10;afTKGISVvCPvCOQelNjXMg3ZNk/eOuj48vDZ12MiILhtpyXdv1eZwdHt3XbwzPw3wX856EJM3167&#10;AFl3PwE08Y1bXDk5BprA7Yop3vGT5WXcu6nMSJSv3h6QNVmO8V1b2B3KL+WVmx5LhMZnZyMM2d7h&#10;OtgNQ2d1QDAV8SrHaw9rZ7Asr2iYy+T0vfJelXI4HckMW9QkOIbHFCNM1IQIjkH6F+M5QpNLLptG&#10;PYmu+YuvnP9GgrKuvyCRssIRVo6jvk6Vu+XqkuuDOEfI5XSncmAmx0lbtK8QeiKE3IVbNhleZQxC&#10;z8qya94cVuXHX3P3HHOipLbhK++4JF+94G7Dpm3RAZVFB+Orin1ZVV0PD8N9aWXNTW1lgayySQ5/&#10;kKEuu65FdiTZNP26Lbl2XNbN1y13tRVl35Qt0naNTPXLumuRnhyNpiKVcHVyvJIY/yeh8ZPLcVpu&#10;BhwAKbspION+7b0f4F+GHQMplJURsj1QEV5T+DzTvFLIK34CSEHNTlOQX7VuSvWEtytlxnPPGLzK&#10;Qo/Fl/7x81WrhFdJD10c3HvWZj4wH1XemcpEYG8J506W3yqiEeC9woxuPQaN/NlrP5HIY1v8tPgn&#10;rH6buW/Eo3N7u49JU4mQbyrXNifzFocs0t+FOZ+LE27oInhTideVxtLKQ/H0Ju1VYow30H7kZla/&#10;PsdUFDE3qp+z1ITEJhsbA/tWPR1BrzJtKbxOFkxuk8WkRay/oLHMZsZmWneTOyCmYIxWOj2/BujB&#10;TSwL1HVzjeXdAePmdb2I6XT1hDXVUnR+TfAJPw3ywPTon3l3T0s0c3HSBDH23zw1euKV3r3Rtd7I&#10;R515EbE+G6gwhqzo8hWvOLH9iJWuXQfEfUpIyIvT2wKSltETU7k7SHKKOMaxqbt7BHGaBFQFBlnZ&#10;YvB2yD1B1z8yMcg9kS2uW5zICZJQq0opckwU45eO5lkd0D1ijlXrKrN0fqFhXJjtrcJ4CY+Y7VMx&#10;VVGlvswaR43Z1JN+X0xlbgRuuouEFBJYqvNZWMw2fzG+YqswiwuY1Cw8mKDCxBIcr/hEreyiScNk&#10;GaFb549BRYK0vsSJqag2NCcvq7PmBSXg6ZiWEFwBtLNgNnaSuMKDMd662LHnhANk/6vlkkAwglHP&#10;akgzaE7VEnnQkQGhbLMimpaEQNfkJJhuTODZVegFHoy961CAcO5bStEEpGCkx1PokkFmw5EHt2Jg&#10;ewstiUcfBNJBJeRxo0eiCU2F6UxaxRijXG+pGKPPBJCnnJjK3REzZqQ8gdFJvFCXQlyXuLAE4kTG&#10;Eu+GuxE6V+o5tb1Mk+ufa2AZ+aaSpZgYc9YafDP4NOLyLzSVe8Q5S3JzbWgOOfXP0mSUTV4mfBoT&#10;U8nhhmDsYtr5bAOk0DSRNKF0UBFkUx9vYozjShNCkIo2nkIv8uDTgYrJQugd4JNQKiYtBZDOqrGm&#10;q1GufHIc/R1oM1ZBf0iazIb0Pi3A3DzVKOY0V1+4DZeawFwgNFZ+g6mYNHdzrAEMXQ26g3lxzvVh&#10;Cr1H3K2U/ZkSyNFK3lQmxF+/JzOgt6O1eeSUn8VjvBJ7TncT47EfrSVtIC7t3A4rH7//nphKXMNY&#10;MdpfvCXkNM8s44kfMbleu4jNMJjRAlmlZSTKeDcQ4UwF9EhSf0rdx4wHwgQ9ElGInOYxZ9q9MgZa&#10;8xf0yEMQ1FMDE5MOqjWY3NMD4S+OaXlmFrUZgx9foMQr/Cm/sfmbcYW+0tFnGcEzo5TpRX+FpG9c&#10;0MwRGUR6HYYQ/JAcg4yCERnaDCK9piM4qecD1qZErQh+5fTOKLMFy9n+voQzlRiGrCKOuRCmEt8J&#10;7rH8q8ko4Whjr3IhLmVyzlSuhpwu9h7tMgFdOTsXOSxlsX21ul04erm0/Hs3le/ah9wjYpl/t5X1&#10;/ES7wYpKn6NGZ1OOL+55VlbSaTGC+/AkzJfNtYjyr5lnhKuXmgr301UdX72EY8Wv6oB+3e0aef9c&#10;2bdNVTEoe+4q7sNDUEJSAKBREgQNXm26rm2QkaTKTvbhuY12TFs2bd1WJd/KxwySixAekd/R4gVJ&#10;718gVlV16yqLS03Z6Uv0anOnrGl3LV94WZbbw16f1iFhOXab/aaqJXHZrPcH944v0OfrtPvdYaeE&#10;dpCuW7+vmuoz+Rqty1RW63LrNs+9kbccEnpAKf9y5RDjFrt4OoOkGnj7UGbPxva+vcpluNs8dBmX&#10;iioD353+z8CNHs/F7r5NZfalBefiahqO9Zlo9ZfhQlPJyhYPdN+uYZbXN5WgApfXhzlj+1B686Wk&#10;swTpARM7PRCGCINpmuYesskK0PR4UWPNa/IQw0hDz+TmgUNVvRrPkDUdoRf9DJkJDBWc8qAxXAAw&#10;FzXIOTB6dc8KYnnBP8uo4OKcjp67wVSUwFvA1Uq6R5azJhdeynfG25M9cSHbzb13QDGuJpirqSrG&#10;210/fru4VP4zppIg9/3T8NUIqRc3iDfyJnDZwn6WHONhfcJ4r1ZaFsaxCmnix4OqIOjiFJouQDqG&#10;hHBkkHNddOHa8Zr74MEipCHE7hgqY4zpDzQBe1oN8mBOFVS2MQEUSm60agQvKl3mxI8L2jrC5UXE&#10;GAIM8sfeW6OVGJ/CQ1Cz8HczBglWRHWvMXogTDpuLDAlmisKE+MrwlO1InNFg+agQVY4jjXwtVD4&#10;RPhV994BxdzEMd81Yo6Mxubx/avIveJ7aipX00IWoR+Yzi/DPUyWA3zHpnI1Sldbe5nHuawqS6Y3&#10;NzhJTBOkc3tY7zoxFc2i/SDPNMYECRNchGZjeVomu1XNzZvf4DOm5WM0t4GJmY4yEoMZvk9Ggz7R&#10;eCCmfforcGYumuSGZQ9kDWKCU8DEsCQdqyji5G8f5GE6yjmBe/cqMd5C+/yukCPzqdEILrScqxmc&#10;+oZl9N+BqVwNb1dUMeLyczjK4vp6iWJcWNtxtZZA2SxeWUhzMh+LX3AxTqvpfHA8EHrRx7DPQsei&#10;sQQnwBrk5FuDPJgpN/si7dhUKIzRDtD0vSQ2lZq5aC7c4KclEaZQBSfL8JSmQCLoEvELWNa0PGgC&#10;VsJUEXNsveDTkiZOyacKhz8m0PvuBLMhvRIyuenODFcESjQxN/gFC/tcP9AU9z+s/W9AIEAg2DOY&#10;C1XKIuLCEtmo4ZOgNUyRlS1OxIWfk2hlw4qenIssxmIkvyd+CS4sP0ZMiA3sAiTMIML1TCVLwzkw&#10;7nQe1V1MJUZWDXPkmUXIeN27IS7tQpHkWFhCL3H5WfW/FobCbl/dTjdl6wxJwE8D0FSqZr3j11Ir&#10;/6H+pt+Ua+4xw395AR4tv+x2XdM18tFanvMleYgtq6becUOcK5NR3OWF/D2/s1wWze4v3aarQQhk&#10;10VblnXT9PyOTF01nXz5ga+z+3jfu/1pkrvst3twUJT95rDftKDS1WBRrlfd9nDodDNbtzmudtzE&#10;Bjzt/t9q7z4lscZRXuFXY+y+75uyaPvdYet2uVVFXyOTMFzWhfuActPu5eGFqtq1R75Pryg/XW/a&#10;Td8V7rVwVfGMuwUZfFHXtWw3rOqq75riFeJ3LaTFxxgRRnVkg14BcTUQLBP2a7e9EMJrZGcftwKu&#10;O7BGgZZ11/frdU/yZQnx9E3D/X6V7DWkdKu2kxgkLSGL/5T/7GW7Ickgq4QKSAhsSQwKQTFQguSh&#10;It6UL1XCVf30DWpQFG/alt9IdpENkjq2HW4RpafIn/YqJvnV4XhdRk6a6zEZE0o0/WvheqJ926sO&#10;aVP5oSPLVH9ouINXuU/X873EYjN+C9LQIhIlmShYOR8DMzEmSG85vZJ4S7omeA8/NpkhvTcVRoIQ&#10;abGvw0G3/JkGZugESMcaaFaTzg6ZHLhAoWuZAb1gpwIQcGUS6Ed4DExaMxKeSEEQFPo/gUSdLqxm&#10;f90O6H9R2A9w2HxPxyr/FTb3Vpm80D0k+sx4eXHmC/tTrENTYfHx/Ubjwgm9kmaVsdMEzK1TCr2I&#10;mZeHuRB0CT6tBqOD73V4ahg0L93RnlQv+mwKnuLnYzXoTwEEPUcmlkA0Y1TCMtd3QYBVS1REgSDP&#10;tNIysXZBgkH98aA3AkhM+01mQwwPftsfCueBOxY1UY8Y5DF3CAgtkWm4cocr3M6HUwqRF/U2grEj&#10;Fky6PAJndEBXm5pp0XdHPIK5EDFHV+PRaEuhSltGnC2BmFJWthhqZEvo+50zFdPK/2vwX8jyfzmy&#10;vcoDfuh4MJUHZOLBVB6QiQdTeUAmHkzlAZl4MJUHZOLBVB6QiQdTeUAmHkzlAZl4MJUHZOLBVB6Q&#10;iQdTeUAmHkzlAZl4MJUHZOLBVB6QiQdTeUAmHkzlAZl4MJUHZOLwYCoPyMODqTwgEw+m8sNE1oMD&#10;U3z3pvKw9f6/BClTuctTMKVDRZRlJyF5Q4hahKfNd4qUVY1/a5eBOf1PIdSQxcV1CLonpCTR3iVl&#10;DCgUIEeKHZ+XKssdUpmvB/NBF8R4q9QDwJC8jQUYY32MiRsvClC00HQ84GJwfR5xwpyYPORQmtct&#10;0tLVMAGz4cggHz1TeVzZq7AQpazl+TL5G+GYktfaaBafXDGqawaP9Tgiy6dO2UiDrJzEBR6ciGln&#10;laZgWm/3gKqWtqqPfbF6XuEaBJhcs5hDjig8SMiZihLQZxQJHvA7h9zbhfJpkMVrnO1CLBNKis5n&#10;0aOhwCB+esjCfWomzcP9jlVy633PCFSgwSlzcRqvDKOUaZbTiNOfS2EWWYRyEmUTetvD2kXGzMU4&#10;HWPoB3H0F41/feEOGxz81YtxZwID5j3LmYizJQilosgB4ksOGCt0+TU/U8uhI0Ic3eFv0zZNx6/c&#10;cuxYdX274aivrpGpasp+s9VX8J1vKotcM5iWTyKbi4ovvF3E7GYh600TmXWDnqA+JOf3hHlsus12&#10;s+37b74o26YsH/HlhT2GbxXit2tou4bWoWIcoVQO+soWI3wMss9/DUGCx/RA0ZlK2scuVnTx4jzi&#10;bDmEEp7i5Lg3F7kVuX2BtrbGnI4nZXlbr7cNdIOW2Kx3h52bCNXt+p3jXl5PyVdLKm3PPu1g+Pry&#10;WVD/eXdkvew2/Rnbizugi2qcQlarjkuTvkj1RofKJO7v7S1i+EVshN2LOKt+3a6P1Cyw2jYo8qbZ&#10;7tZfQf8NJ9iMX+OfBPKQ8aaJK+JqpcWv0E7AiEHk54KZpnKGDCdQZfKIABpd27VoiE3blt2Gb8ot&#10;m3LXtvzKO5co6m3vEkLJ4jbQWXb1Gm4WeT8+wcSJyw45ibIIfaTH7xoUExjWA8GgMS1dX6I7QSzT&#10;6ItpjKfyueMX9BmEpuKK4/t2oSa0PjmXY1l2FXtHlwD9oxzxc92rP2PDlhNiCCwgy6t8/8D3JuUi&#10;XUXqR6kwgQqRse7M/4LcjP1uoKbythi4mmHc6PHa0LZGjYFXsmteesUPW2gCKlmDlJ2p17lVvJro&#10;71uH99sBRbjwcxOASccgf+pbqTHVGt2stsurGWUab3eskoUzlRQINIDWz06oLjWV5ZiYDRyCyC34&#10;GC/+QJBb0yAdpubP0Bo4luAVbQ0EmwuizMyGF7XlGDBbbuEzEFMxLVDJsbyY8h3Luia+D6wYHoxu&#10;KExc4UX96Q0TnhHaUn2C8TCPGz0uYnFQOgtjdieQ51W+f8ivYYRk10RtcVSiWtPxplHnaeQkzCY2&#10;xT32pgmOZpj87kyFDJkXpSf5M5GUVuD9tBkZDT9gEKaXiB7jz2vyAgTKNqcvsWWUF3GiKZ5lKr54&#10;QIM8+N94GI4j4hjF7IW3hLjBvn2OWKJ2YVo4NQXOeMYgjtwhw9OsOwr3AjEV5Y8HDb49xCOwLJi3&#10;Xs8jviGSHu/NghdNFrY8zOFegy4tDFepOCbiZ/ZwZFpeGYcNfiH/7HszbwuJN0XHrUeQ51W0vgY5&#10;MVm48KXWxlRY8LRw1lWnBh76JnHGqG/lW8GnOMdqr/Yu7innd0FMKdZ5VmlBIn96r2MVXwiODOqp&#10;HlSXrI7RYy6yvEqM2BrebnNPVPGcWgNMbrLoqY/B8YCDrjgRUC9FzATTysffZTgBayqBEeqp5wIw&#10;QUJPg9gzkXUDK0aWqcS0L1w5i6u47IGQ3mTRIOXpfwC9Gn2TpsWci8zpAkmgiizEeS6s7QxSXsXU&#10;UpETcyESQ+0cZJUf302PxWkIUU0wAcZwsoy0DJosOsLUgYm/wmBuf6ST8LcEcnYBZrJdOla5GmLl&#10;JaDlU1XanBmjLtR8ioRBdSWMMTNEpsePMVepTBbbcTO40Idm4dx6GcdYNt1uX3fuzm8DJhE48iu2&#10;db89bte6feMOpqKxPAQJzKk2U4p2mogNMXegEJAHruZbY9JvHy/8LY5nEAl+z7hpwwEM8m9Zbcqq&#10;eCKfNz6s/rLb1cW6KapuvT9uWiTot6tD+cEGtjkRaV36r9+eg5lmMDNWYQEXdg0GMZsXMH7POJMj&#10;+ZIyUf/tERUJlHXDDasuXNXcfSMXyp5bNwDdD4fmutl9gF7uOXXPFNk4k8k7YqY3zfMqMbKYv8ca&#10;LpC2lyRcwr+u160qs6k2dfeFbG7k96vLduPmC81686e2k/bRlHXfd43x0H+baWnLiJm82rD6QmQR&#10;mkl0r2OVxWxt23FreFm/erd6XsuWqAqOTb8vjszIzS3lmzV3RDKIy3Wtnxd/8YiJX/DkdS0flAfK&#10;4qv6vct2r74lXMjbHaqkfQPNXqmYwZyCF0wCBnUmxhifMDIVl5w6HINDLNQj0Qj03MYIMlVT99DU&#10;rU9cO8UyLDGnkJfqvx7p276m8hiiEKoX9gEMagIzALnbIM3Yx9kQU5GnijXibeM+yz2TNpPHWUw3&#10;lKbHWKMCzofvPsz7HuJeO6Ac3IG06ocUVDeGGGPMqfGvJptJ8MNAtg3TeSExD15Ilw5rL4TRDReg&#10;oTUukxm1xsrLVuc9LtHfxW9fGVwZCnwYTv3SHoT1NxyMRRjxIch+UN2k8ZamHS1gwVRi+ZDcaZLn&#10;4UJ6iWzpLRn3hHnStFhcNQkYxI/y5G96g4bQBN9zvGWvEuM+RZSmHcdqozBtg80Sbc3qUI9pmsT8&#10;lRFx8/uukcO1w/fJVBicPwXYc0LYPjJws/hpAi6T+UTGzyaRpbwpG9mIs104f7mw/DSUBwoG82ZO&#10;nUmeckCU74vo+pCQp57nlKmc0emTqi9Ig/YImKBCyZ/S4VvCx3pcRFyJBOJEsRleYJg8o6yQlWtK&#10;pED1KiXqEU2GZ/4HKIVAkXpxivwbmGIqpKGaUxOKq/09w9vbN+iHQJA7g0b8SdHLkogujUOKJRLx&#10;JqYuaV0IM7y5NhKr+MZbW1zaAaXFdAEuJDTvk9TKPV09MhYioKKZlTdPcdAmtXeRP8bPiMkIMavl&#10;eEc9IqGGHMSlJcrPYinCJaT96Xc3VqFyVJbaX5InalZ540UEVdf+Quz2eCVtOSbRd4LvpPygULNC&#10;r1c0xrQYgg/Zqqtmc+FPJe+RbyqqDW12JKOkZgSSjJ5JeyfMe+d7fF1BVkXSiRirV9SrqUzf4Mig&#10;XtR0vo3gON5iGRCcXgUzNAdTWSzzPhhSXI90TOlutDW3b1tcMgT4aku9Yg53KynAZY8JXhOr5xqw&#10;yPMqV5XE5QiUQj+no0wzTtAmyovU8k/kTMDhJbLzyn1UKIdmwgribFnMXZgtDb4HrpH7vzyB4Do9&#10;f8Jj4+7mp0zlDmXGIDH8DE0doPBA5QHex06xyEa8NJvYmX3hsDKGdr53x2KdPMJE7lauxlZNt27L&#10;9brgdhpquO+qsua/ot3w9X9136/7xjWYqtxsOu66qmAMlfePgqZqZ7dr9L69TTCYirZLHUuSCGNw&#10;9HpUunogTOwdEEz+L0fMykQ2d8HpWnJDjQYF3KxRFbvtb5uqbNbbjm20+XLTNP22r3zzrZumqZ3R&#10;c9fHK27haKpEK0ggZuk0k5n45pBsZPnD2u89YlElO/3qxr/OD94CSqvQQuvqtmjW5Xat7qNqd6vD&#10;zqUr38j+mxePeHLe40f3qM77RAuBaNAiZSp5Zn1XyO4pF5IwT/Dj0Z2iVQ4J9ABXO+ysaTfrGo2Q&#10;wapW91q9+Kq/Wmfx3waVSxp6r4NpfHPQn4J+hHNJRNWfF+/29YrdCtPywQg2ulyvMmhLQjxQme7I&#10;d+WKAvlzVwzYJDW9nA0I0v0PIq5frh0zHdc/jC51+MAYv/QL+ow1xZj0SdjyZ4cq1U5WukKIqaCt&#10;1tQ7fW0t1MQM/udVeSY2wbOblBR0Q/UY0bJ56poigatGjBdKNGEBl1EyM8WiticWN4+LXyUGtv9D&#10;Y5V5QKyUrA6gKQTVsDYyvXBK+huuaJ6Dq43Yr4bSPHBZzZnKEzQJvnw7QJ6pXNgYiGlWnmkM1aTM&#10;qtZ4wbQfDerhDixY3IWMNZUEnQtJx9nOIUTp4McDs+HHw3v4KVS9jIX2KXAYgk+uYKyuWxAzN5tn&#10;TEWLHeDCQSyCPAvK/R6BnF2AuDLO+2yO4/3hcysMVryspsrjkX0W1YWglsB0um4RNO8L66TIyH27&#10;M92nRZ5Xib3RfSLB5luDls0Kq1h5YGz/f5sjonVUwlj8/F5VfeLdcz67NG/a7tWRI7aMNCsxlQRS&#10;ppKgt8/fAbMIHRzcHaoqC7DNhoh2yQqwvn6EmQQHEjnSJdjWb9q/HoMSz8fV6p9A3J5zq0dQTsKd&#10;MxXW+HdFwcUkL8E8U2n3xyDZPBe84n/jgdAgimaI0wmTxqTLQVZymspVQEJv2tfzdpdGbFkx269y&#10;Kw49cp9UkJzaxRDK11TNRW+207mdbd2nvYrae2z24G1V7neTiWLV51bwOohLS5QfzzeuxiQ1wQdf&#10;X04Eb8gz6H+AmVsgRmXqr6s6uRShIxPNdUfc2eUBYNybSiTOOserrF7s/D14Bb9P+v3HjR6noOaU&#10;/bj96IWgetSCqH+brVaKNU5LM8mlYJCwgvOp2HHSv2cIrPbFYTVDOmUqEZjk/7mgoj3vZkg+DJuU&#10;D06NmHgxOMWPT/saZ2goXBVS8DsSzAEn1gkNu473XMwOk8+BL5iu7P/cqfF+DseDTtCMFH0w21R+&#10;6oKK//CP0uAhQfmaOEFTvnp83wten/JP9gxGP0iVgN20p2n0phu7JE6lGMTPDOZoczrE8z9FPGCY&#10;g8nkDDmFTVd8rsEIoakkGwKTaLcKcP/D1xr+fmClb9K4LgKa0gNvRUC4Ml8gr1QwFW3E0OVUnUkJ&#10;n8A1qveERLQzOBSbNMldHYw0HMRGsr3K4KuqNTrcf+nJ9wOrszsg1Zem1TO1giX8Q48n0SVFTkxK&#10;aE0TvHdgcK6F74p9uqK7tvhEAvoOD6R6U75yTijLVFjrwVRW3GHVnTlttFAmqRhomGcc7GnQYNoY&#10;l/CPi5rqvaKjYgKkeq/6R2md5cHkRfCW9+rLdrM/7DfujWMV3zW2gYAfNZ+W6zWikKTsy12xW/ft&#10;arwfjM5bwse++AsOEjZbTWVVLTQVzcxxFIPulEmGs03PZ+19R4rfcMXBBN8SKAENTnEhK3G2IWZY&#10;JEiRtnHwKlBEVVXli9sb+YpxWexv+OYpflQVV4ryiLZa/XUrb5dDD9pWZV2XVWqQkyrsgpEuWqRQ&#10;OkKhbJ1+nGvwnlc14NyLQDxkdgdE2oKqpYO5g1eZIiWGMwF+0lSyYksubBFVxV2N0tKg2q5roDy3&#10;uwr6rd6Il6u6mq8le1UVDfthBTdujC1UgEmnhgasdkX9rdlg1lOG/oVld4PQNJPSoQuYICwp8VTM&#10;x7/XAGCc4If8k20qP3NB4gP83kIX62umR6dDQk6fVJuqqx7h9MXhSYXWimb2rHqveX0j658uIczA&#10;pcfPZSPGEHHWbZnx28nuMAdYH0xl2oUePinqNcxFT4s9W7W+xQ6grz4Do6GitPC2i72oaGSRnugH&#10;5iuTjmy9vy22UCynkmw+2gS9Vzjfq8BMcD6Z8olaxjC/KY9zE4Vm2uiWRqe7suzqje6J4GX+ORea&#10;I9F+z8JoKvHoIgF1QSfYdaYyTXQ4FPXWmMrqE5ad0GoAQwV5WT71QQVQiTg/wjNpInUnZTwZ3g8F&#10;94PAtC4DKsyM2Cu6M8PZN/yjplI2NxgAvbmBB75BqXVR89PHfnfrX/HzhquWdb9e5bT8AK3R6lqm&#10;wrdAC6YaVnj3ToHrCo5Jx6AyzeCfwBsERYL4MevPYSr7ojp+UjR+6/JqjyyHX+nZIhIcKdsgUhSf&#10;/t2dLGE1dEqV12FkKsdVsUEPlKz/nFeZ0pCsPpkes5S5hCchnwb6itkTeCSMdRvH326uhiOUqkmH&#10;IEYQ2t7oLC1YxTHtaw0OTmERH8tjiFOOVh8Vm3/sRslBy08z6Qmh6QBEXSDZLxo5MUuQsXb2fFO2&#10;h+8SpvwB+2I9tzg3ZypTTBTnk0fFnIkbDn4MZaUnh16qzuBYig+NMY+Yu+nZuwKDqYwJ5jCpz3GY&#10;ByihGXiy86q1ZGkqt9OCILmy+OaPoxo3nxRwKbo8exocWBhdCe26eE5+nLwMpgUTB8Spra3BhwuW&#10;xh9rllp7D1PNoeYZpjJhxJiK0mAhAW+8old9QSGkOcygCadxcdUBtyuw1W2Mc+UkMHkgd6z+8tZZ&#10;WdcHsk3l+DjgCd69wLB2LJ0d0ATT9BQQFaexfBs75OKlzd92VawwVnj2eNCQT+sOBoNEaR3+8rQ8&#10;h1EtIZHBVGLqaWjy2wVNZ2HLARCReOqoMVN6QVynZ27bDU3FSaHJvwU0MbzRVI6skimJQU0K2n62&#10;wBGexjKBNE8MQngYwT1QGMVOccS4pdzBdTmGD3pM6SsF2Gjp/J7PUe52RUfT3ftRlgd5ffFbF3bw&#10;zaCy85GAa8HYXqJGkeFVnLdCxTg08snvOK598QIDPUFCVPrE7QlIRd+0HStXPq+t7YKmF0OCvLtE&#10;03pR/Hg1vFpjnVhnUJTtQC/lVUL/LwMVTCemWHGIu0F+x+knxV7ymeWQRbRoGnAy7Y8aUUFZ9DX0&#10;8QvhJzQVRrb84x+XHNS12aTsw0DdD1L5V9jXfjNHhqm4BwLQ0uHtBlMB19qtTZVxSNMziWh5qCRj&#10;VJqsj6nBi6d/0tAitANSItXcNguBCsDxYZWzPwxyXrsmkUQ9NLZUKaGmXNsc26cDBVPuYJiOmV3x&#10;yVnNrf+6x3h0v2oK1hST093uUHyyFbnt/OIEfmwClN+K6ulr5Y2Fw6nt96X9oNa0MmJWo/rG9qr2&#10;5k3F5nJRWrQH2wJye1JgAZOPGI/DxpQENCT7GIApu4K/tyPDKbiraGWow6DfuGmPGNYdCKugn/1+&#10;VXzGAGq2ng5iJhh9lo5ZbC23gyEqnJBfWguCRum0yt1viwpcg50Pij392JN3ktIGSre3QtEUvwC9&#10;alV0TyVDXewOPy3aZ5InZeQt6+mWrla+qfzcfZlkCSMPY1INZXgVl5u9bENeHXCWnNMefqOBJRx3&#10;4uzDdkeA5vONN5WRt4kUXTRSIjDo0JueATJJ7wTFIqUnwYr78HqvHRCc0kcch6hUeF3bEoN//8Nw&#10;RW1k5AxERqESmOnoDZqptyErFQ3TiQ0SEA3vHKk1y/FsOdCmHCSeYzOwC+0jHg5+85dV8X73C+4v&#10;EQbGzBJaczX+M7my8s2jsR+uiWDbEDDWSiknTGXKsD//DZotnJ9Pvkd0aqK3SbmaEGObBDnHoRbK&#10;w01R0pLQ37Mwd0GkyiB/fHMSRA1pFSunDkjfV1QJEQweeSuOpiIDQMK6H5qKUEDDU8U6Rc7Cmfcr&#10;kaNW1S5ZAKNAZxydS47ZPVl+sXMFrkFtSqd4YVmpi9/9DqWvirqRer3XUxdrdkC1KVIgPP4L3H3k&#10;SA6m8uRfEAIH5uilvDBHlCohTjRwpYFtMkFb/MEljE1l+sqWAX+gKNef+ORb1DWVsB9uYo8wpwji&#10;P01Fvuez7YqfHYLkcJI+YuTtaH2suFPV7JA3aBMekNWTn6C84bUKxY/0SFDZ0gEN0gzFHsKZihvX&#10;qFtff+mOipERZdFAeHAWgVqSyBPxr7zSFf8I2xlt7QnUihzV0826qI6rj582chOu/EXxbVWsV9DB&#10;pjj4R9Vx8NVkB7Tj2PT9sXLvt+ZWXjT59OpUixn3JMkNtpSp+H6FjVHg9vPIquiYuN+DQw1bnNjJ&#10;4gjIqwzLpir2Ow5bphB/7vqVrvMtd+VU5PBr/gmbbMpUoIy6aA+w62Y0tYlXwe+3UH8nWhfmuFIG&#10;eImnsRMiyM1kZkcZKfy+qkgWkeQdQdancjYmKaEKHNE/dNDVo50rViq9GeUrGNoiv4dGy4MTxKwd&#10;wnmF/hLYcloOi2F45IK6/hlLZ2sWK3JGvVr3kwnDmEOAXlag0UPhHrGpdEMaVaLfHQkSJjFH2gks&#10;TDmJ1RZUnB3Qe/187U0FfYkcUb43Fe7U2osUkNiYykHiUqYS1J2AqfyU1KSHH+qAME8bZoIn3/6S&#10;11guQAVPxsEJ7L0JE3rCHKT9yca38b2Vl7ogwL3z01fo/xV/5IGmvNqKLJBb2xu6HAfhHszSqTee&#10;UQBGznoEzRPXy46DIfS+mC7B+B0f1fPpzYuZOmr0OMjXTAumclRT0bssNDPbDaSxcXaQApW7adDS&#10;/+H6yt2LdiejDdS27NENoxiIUQwB4itrTixluAeQTQ32Yo1iKtbywyFbU5V8BmWHkTh4+rMzFSD0&#10;KkbpJcwG/hIhuKIlfOL4cbI7eFmqUDf+jmBv7MME3WRdBlzA0W18Jif7/3hCenwXP6miuBBUAF7F&#10;hXRDo3LpTUVu6ldd3xbvVeVnRXv89pNN8c9ju4HielS86W6O1a7etf0n5aFoy039zRZefAuz4lip&#10;dvM7WllgfCK72FR6L7vjqidHrVsD4c4tORgMJ2PscF9hkpDAeAxDzKdosKpgHuB+JWHl316i2bjo&#10;Xf+2KP4thiMqHOBuecgfy/w2qEm7Kjmk4Ho66B8HM7dSIBHjBvu/k+IBvV37RgqeA4u67V/i8H90&#10;h77kFTIdi8GrdGzcHlPhV6j5Bp1QV/ym3qPyxe52UzbdasMcdX/EkHcPztBFc7R7bLuPeWux/qD7&#10;ERK859sPhc0g8gwtFN6KT1eUNL6DOCAM6bXwb6afFMh8+7yfYdNUqDNfuLNvqfvRrd6DN3dRNWwQ&#10;tGPC3oKagkvjcrvVi09y11Qlh7i/QrTjhV3bEZWseINeEpU3kJZyyCTU7qgERXhneDAVhc+wN1lV&#10;zh5/FPvY/eX4dVF+AQbwD3bd/x/LbOjrHxdPYQn/t19ti183NJWP/u9xs9pDiFzPBe+r4i/4cask&#10;JnId87tCSutgBH7rKo0GgCVAECK8m0I6IlBDzndh6LDA6cLEQZU3epXD0EGjvohF+WuxEwBUtI41&#10;iY7INBXfaLypjGCdEMl92s5UMfKWYwzP8Yij5z7GF9A86JYr5fsDvtOepoLGg9pgBLJdDTvi2R5k&#10;hiBF4/Jm58ab4pT4kN8ONUUE90Rx0Icp8UakA27Lel/ui38dPoOpYFJP4zwUmw4q4As4ZfefgRkF&#10;fcISwOWe3nS8vXAIZCo3zmSFA17lANo4FSa971AZGCOMsB5NRVSBP5icHlzjE1NxwQ4X0EcPTkOw&#10;8pvn9BE21M/XooL6EEZzqxxbFjqV8fg82FA2PVMGJFauxB3QAfFH+nyaCqURpRggleQQ0BWCv3xi&#10;VRojTxmPHpBnGF2CIoYN2ye7rtt2x2q1+5AfNN4ettt3q9+WdbV6eVhhCgDbQD3fbFGyyF1vHfaD&#10;u8L8MOlVdOQwAAR8exAgk/RBbqMo/ziY5q59USmD6UY/sw0Ju+oNgB9BWje83P2++LFKiAYlG2Y9&#10;yGKQ1ePl63GvFMmQVbjcx47Sh6OpYJyxYo8rd2SUWK0Vq52EkKdZuaEPBc1v9HNssha2mE3rAd/k&#10;AkII/w+yfjUgnKh4wYA/KdiZCoYjtz312pYdzASVXDd8SKDjIzbsInZFS0tWK/ABDBv5z1mG4E++&#10;RSl5rbC3ebmonO/k3vKPOYiqWCs4iuPtoMLPIUqRJkcaIPWjgfCcqWhRA1BDYwXQLXdsoBCImfIc&#10;YLyKh8yxuK/DwZuMR4VJPBJ9xAJ3GEmoqRD90PyRmYpUrqkkJceG3bgtdy62o42hStxQcBBtylVX&#10;KkzFjTgCmAoA3eBVyJMzG25oA/zw2WGSjcMlA66IWfha+dJjryIRvAFBr+KuTvka4YxbIYm2o6mI&#10;Lt29ez7HINd59G30KM0bzG7dnAuW6m5pyPWBNGWPmPEZLOmAEpsOdFIwIJKva780H/XzDuLIPG7w&#10;q909T8bLFWeUg7vAXGHLk33xEn8lhZGhFedEEQKtuhqDQm7pIS1Ho3AIaCHcOqMeoF2PErUwPAMY&#10;ymh10Y2LyEAx0QYClFDBSMiybjFrKk4wtZpKaGlTcPA5xUa3kYANqauTzc7Xlnp6QgkDj0WSMImV&#10;e9dsCZdUTvtkgvyRik5fEUTlDgd1ndaDroV1ciSl/pt/LN5H3UpZyxvqTDklJCRehYnlbNIgiA/F&#10;q/Aipie8akhYarPDxkPxvjGVnm8kgTAkq2s/x+IDSfBi1lQmDpNiAAHWpil+Ny7HAINxDkEe8OOh&#10;QgNUhpmXtdJGRCna9kREpuIEU5UNuPkKqVWxCcCZ+xsrg2l+Rv8qfsONCuUZq3JP/fwFlKhZP7KC&#10;FWo2eJUvSG5afYW0DUpreMAeuR7/1Ijaox6m+cSGc4oJ2PIOsm95AIl/nlQFIaay2mr7tvgKP17E&#10;WPsdCNjI0IpzsFrAxesZTgz/7V/BE28OUBxShQ06ftFUW6yfacWZQTPxIHKVM2bB/+c0n1u07t9p&#10;a88ATcU2tjS8O6CpDLLwpsUdf3WBvg4scLnX1zfEcR1q7EOkVSchVJ3ynrleBGNbOXVQnYF2V3PN&#10;pdhhUqoxBiJj/hk0iuvpXQorO7mByQdsb16xaxHTsxY+NR6Lkuv3q62TiGYhnIXzPt/uiNqWxcHF&#10;EEJeC34PAVSMZ/xpl/mx6Nq8Sh+jwtF0NsXtLVqU3LtwOCbfTTA1B1T2fafHSndMZaGEqczWfoAX&#10;I0xlNT4bgCq7gthNSwXqpYLRs45CEsA0tmoqYoz0UX3xO74agGUKsSlFCLCvP2a3FbVuSbjno7bE&#10;cDko0sC2EGekQ5MAOPh4/PmfGZxYuDGCKeD+If/NOL6dgJpHE+B9Zc9RmA4GncyK9MNN2bL41+5G&#10;5vyCLV0yvJ+e4uT3GTu1UXFtJptofWkBR5hK3OWH8O2bpuLegE1gLuMKqm5b2Utc3NKPJ+tLJE1l&#10;95zpnalQJwfEblie3oeBGJQg95igP6JcQMdo1cIXPn3DSxK2hbiOdAIW5ahNrHXWVJgOM7ypaU8A&#10;OdcoSJXj7+IPQMXSlZrop245+VFsm/IWxfphzqzkeUHn2whCzLy5hv+YiYwzJpxTJKwAnJgWSo3h&#10;ghxgKqMCEZmEpwZTeVw7G5a/JifYxf8SMwsOL7SVakEDxvRE/WPMl7+UersOCHV4UoNf6ak+nTT7&#10;CebYJPpfLV0dACbF+zuk9G98ibl8O/sIKH2hWMG0klNsMcpw8osfokFLB+ueez36RgpoEORlGxN/&#10;W0xmDoNxzj/RPGUJQ0K5D0uC8oBrJrri8UhosGpfqF5CW5AQTGVTOhmKHrW2uHZGiR5lCYN65++1&#10;vGtM5LAuOriltoAXB2Zf6x4t/1i8vp3KZQlqDXKjfglQotfrx7KJQ4ugtiApN/FuIEqxAspu9FKy&#10;NDfocA3drpwTWCrzRo8zGIwMpmKWqeZJGrMHMDH4K7hacwHs8WiwJ+WGuUs7NN+BpB9GufZEInKJ&#10;HRCPgPoNhyfWA4ysL+Mrbrd9B2MVGKhbTML5J9xJsJn1J4I3y5XS8gM2eOp//uDunPfu9j9jSFjt&#10;UNMJuuK27GVe/ypydSadmooFR+cW3BkvEvT3QUbYAnWjkI2yGOs//fhXuv8CooYM43cd/HY0lbnS&#10;POC9ynF9omOIWcAMD1wwB0EGpTRjKv7pG7L92t2QVZgiaXEU/TCAxzV3mYGPQJ2mAho/FlN0fKxk&#10;peJGwhZpJ2NKc/hbIxPsUQSzUAGu95OtUAmwZzmIqVRBA53CXbMc+bu6HsNTf+YZU4XoX5O7PmXJ&#10;eXpUfskfoHdTAsxKzwaiLIf2rXWkNUsH5EzFPEQ1GuAsTKcZjclcfShT71UEoMqBODkgbxjdco6m&#10;vBnmiYmwcDJwVH6M4ra3KIJRfGbJG3+4Q2DEhJggjvlGTEUbeHzZgfGu3ihLigvXbwGfucIo2fHm&#10;b2DlQFIOlsUz1HNVFj/zelTbZ+0hBCbAOIuzG34mgxmRkOpk2jmzGaS5iMhLY97+p7F+c4ivj8UN&#10;O0lF2sBoKpLNmwpOVz16XQbwA4HlLsNA9gcKpNie/oj7B9r3RiKRxQ6g5E7hqbCqntLVNmEGwBe+&#10;DYy1wk+Vy6D+oLi23ssFVSmJQ0QM3qAi0CMrw9M0xiu+KPMWGwtNaHg4gehZsyQisfWyH2kqlri0&#10;OGY0lUFHPtFoKhJypoKL3bo8vlv7eo8ETmO8lS2VXMO6v2XvRQv6J2OAtKmwvqoR0tDDHKRHnN4M&#10;FUyyfQBhwRAGU5kF9ycQ2W8CnGIs0VfNkYvgJDk/lYmwNDkfIa88mUD2iozSKW/Lpm5uipdfbo8b&#10;t9RV/WjH19vwbSh8Ahppvn2vLnkHXaL5Nc6mLj9G5yIX1VTQBNxTZs5UQGn94e1WnqEWqKmYCpog&#10;SeCUaWToTx+O2Twsm4m4+U6eJrOP62mjSsAkOgHnvE68B5UbVU/bCeBNJca4jnoWZkZHTm6s5dDi&#10;EQWvBR/27BZlUXUIVl1Tbddl1R6Kri4reNKybJueo1z6OAFfZDTrhcPx9tmIdDR6FYEzlRew5d9R&#10;xK5ied3CBOPT3HSEskzQfuQekyT8s9ae/oghyUlwp+lCV+YIfYASFpgfS0uaKNTjt3OSVbQBsRsG&#10;y1pegsdP3nb1VhpFU98W7X7T1TKu29d9XffaXKvXXr3O525vE1UXRNFzn0M4ibiFxEWGMVb6Ubnu&#10;4mAqvRRQFdvu53bOY0mcghT/08P4rosvoE/MLupmHAh5+FXIEeaLWCfg7oXA1H19n1G1LghFFuu6&#10;vC1u+jU88SMZmUHT8MFtU/H740iou22K2/p5u4KrflZ9/J6bXJ0Pz4MDaz7npEQGw4w0wpQQcKml&#10;5DnTALZ0PkAfAtfpA6TxOVNBOdPWeo6pfA5q1epQmddE9HQjVe1ivnhV8o2bT9Ae27Lq2vd/t2er&#10;rNpmc9iun5CdF6Y1C6QKwRzhN5gGros2PaAdap3V00MA+R1fBmgmM8Na13GeI89szrTGpM0gekAe&#10;8PMxJgGgMTxojBxUYNvi9Y0LBbBeRbKv/INPVVN0Xcu77EXdVh+2bLiiRx2ZsR27xiz55Pj3frs+&#10;bI1ZV9KZcS96AEfDIo6Zw5+lac6+PE3dg9sneBK3VzeVwKuMds6SyLrWlDJhEPy2+PnTt4NESd5A&#10;vtXjBPDhrJeslnivElQ0OD2BEu78Mf7rKe+bkawbFl0N+//Hl3CdIqq3bU5B7jsYwalmjU9iQWpP&#10;VKfpQkwDUAoJUxnB9Yq44/W40EzibJcScnW8bWJTWcnGraFe3lQMKK5Et7WE7bb4o53Filc521QW&#10;K8sdDP265YsWTDozgtVYunsTS0GkuqyzBHsyMcVp9545aLkcfNzNVBJpJg/05IFU8KNWVEB8XNtt&#10;aS2q3TvyYJoRXXUonoP3wQEkTOUcaCVu39CrDPhDsv4ayYMyxINOTbNmqH1/Op2bUp9EkkOH+NJC&#10;YgeayswN6qOsdcy3mjRtxNLIjeujwZGKnrIt6wCYNdZYHlRCDE5X2Rmj6Szcw0Er41D9SN95lWEM&#10;5k2FydWxev+apb0B9s1RZyw4nYU+xw4MHzGGOmnXEt20SCI9kmZBWlEIUepMq4DJUKYogAkgbK5/&#10;0ZauKpSrEYPeyPUqsbaJSkHgw2Ql4VUu42J8zaETVS7OKa1LVScECBqanIvrKQ8apDuDIrWV8qDc&#10;c73AJJ/H9CosYXJD2OAopC+eAQv8koDBYOpLCKaQQEwIU1Wq62DcsWZDWu7Vo6wk2x07IMCbiHYq&#10;xCJNFqt5KECccs3SNFE9eJhmLy+tihIEIKVZGHtWLBObxbQUzFNXswtEfM3C/JfsLizfvNHNgFyp&#10;HlhT9aFqBCwJsb4Xw4+7EMtGH7V2OZlFWYLF8LkTehXpP0+bimZU4+LZVK3kSc/kOLfuMYOs5qFY&#10;eM3CyMOiqVwNpmEAEOJq9tEGjhbHJitQCdITqVx5QKzfxaWVMZJmAv7MsECvmJgAouEJpmwTKn97&#10;W2IkyOTBDIi71y6Fb6jK+LmITWWe0DHnRXOxfAwWLwKByzbMKVdMQC4gROqRCfCDOOWNDpp+WgNE&#10;XiibuyKvWLGA9B0sDsA4AxJLd6YitzTmkbiaMxrMQtwlzEPnbQE7ONW2KEdYAw4+DduAaQfxmMFn&#10;XUKi/tPmSa8yS+jbJAGPhUsj4kFHAvPeZcRsaTQVXvRtCSXCxD+B6MRACO2ALInYSV0CUzsSn/Ko&#10;w1Me9GIg6GnyLGiLXnYcN3ocEdc2q+xpIu9VkgBjg7gvqJeCOfkDvzywhWlNjejY+tXfsV56xVRx&#10;Wr7RkfUqJpE2LTmIqeAaL6sCWYDGkBnDicZ6pQA8VZjgPOJE84tTZ8KTXjSV2Bma6l0O3/hM9ZQN&#10;CBnikjGWGdRRgiat8rDIeYCY7SzPM4t0B+QhpZ0e1l4VsalcHcOem9NgyrgDNPnZHmNyjJl6+11x&#10;WM2qCiUMaxMX3seOkaW2XEnAEmaSymusfBf+dk0lBnnMHfiofky1GAxO0Tav4inOwaHgy77mMHxf&#10;5YowlZ6DW40p31Rl7RZ93E1e3v3VhZqybuuiaip+fuvJu389bjd9fbPRJ/vkudLfomNtN3rbN65i&#10;WtCGNw36mGA4ZRJ+JzjT9k1HfjlW0WuGLb5efDLSS1Nv11OVmEVzh03F98HwnK2+rZt9t+k3Zc0L&#10;3b+auoOibyXfSKL+0Tf+7Bz0g9sjDAG9Tz+aCkI80TFM8IzsBSXPI/YfVyV/EnFp2eWrCqgY5ybq&#10;artpq7pBy+Tju2+67eF5397IoKF2r+Aqq6Ztyncg5Fq+5yhyLqvabZI0sB1TgqM4KnrPQx6cziPE&#10;e9AUairu8aq5RCeQqM/3BFXVtt+oSeJQtZ9sNmV5W6JdrjtZH+QHjTlZKFt9FHxol8S4DlpmjxSf&#10;LUrxw3Gs8l1jRm3jM9MB1FRctgtN5QyUT/i/uMXP9ZPwk7KhuNnsttxRJf/hZb3CeICaqGcXgSsa&#10;Qt6PNdX3CsOSZgrp94afg8Uqi7jGICUFGzdZTOkwCTpEzrWQYEjjpMtTk40IOqDgKpI758kt/1Cp&#10;NFCoUj9YTffJ20gI8xEBuUwLYDamVERE55Cd8CqIS8uJSSBItNjgtn+WFzCYLHoqUnMxvlEAjNEb&#10;AYwNxvL5e5HvjlXxy6mpOASbW98Wznh0/Wx46Z4BjvqVI7Y+/nB6gwO3Aamb1lZK8kyLJqqvGrGT&#10;a1N4/5cFr3IBkzOIKcUx50m7xIhcauZW3OL2cD3mY8S0c5ajibQgTNU1AZWtK/mM4euPzNJWzugj&#10;Luk+cc66m0EWk2fWhA3DfFaJuftixyePHJOxqcSYLzK+4rsho5Q4EVcvoWWqlOmQQHvPbOSkvXC9&#10;KyZ9DmPnYvFGvC8YR8qVDUMdF8VG8UFujOVWNcRSipzHIqge0AMxidgMyDKuy0ZTQWEkpQbOINrm&#10;qzcuRhuuZ1MhIxiX9jJgfKPHKyEmlOWwtNIG8f6pGR5NtAYpJLo1wMQgyDNTEk85HFHBq1yNaWvu&#10;eSQSxFFxTOxVE4RU4w7iSlyi2Kucb3n5GLlIsHgOJtURxAR9gw2s4cZVEe6WF1SzdL6AapYJ9MCb&#10;VNQhryihbNajhDn9Xwpxidk8nMIJbQ9PsQNv11Q8kksWrL6KQC2ButEYwxWDRmu6ckhoWh5ytXKf&#10;tVV27o6Y0B06V4gubmge3qVqihLSHQqPTSVdQcYO+YefP/DogvIbD3JVgwaXNq8B86/TPRPzUltE&#10;ok6XQ/VuaGqQzPHHU43iQdfTeUVf5JxbC1PEOXDZaCrqfQ2dk0XnTlwC6BDHlHWjx7eDRVHpxXkx&#10;6GqHScDui35JE/KKOjkzZNGHqtQR3htyVBLr1VTmFGKvkkBM74wSUhiz35EQEFOg8jSWsjF7MVSt&#10;dGraPhQmS4zEhbuzfTdkNdWYyXNMZWjWPlGWqVwTLFZ3a/luSNmd53qK3HQJxKL634GO4tkEphIy&#10;lY5FxxgTuyRbYypBDvx40ILoPtWFBp50ifppfNfKi9c1supzclipVG5ckGcBXb1C6FWTSA8E010I&#10;Q+UczGW7sAO6Guj53x6mFaFX0xgezEU1YNMtUWM6VmGsdl9sNaYG7BamRXzvIe+8OAVXpws7oCsI&#10;ZHJ78Q4wfkn9nSqP9HnRjEq0SB7w08NJJDxfTrYEYkoXEsqaLC/QhvDLV9XTcvOiqtuS7ypiZN1t&#10;tpuu2spnqfvNar/5Z+luHhNZprI4t00zFMROT1WBdP4JNbxVmFUZRbo+AS5MFPvQE4TK1/LOKYaq&#10;pt8et31TVXXz+r03Vd1td1tZ76/79bqG9sum3axdaiTn6zAQdj2sI+GXyA0ST+Hp5M2A34t3pqLi&#10;Cu6YatC0yf9+RJJKKG8Gt2X5intuivKJ7GjD/xfcpQHIpjY0yYb727hVA2j5Wscv2vXxsOvKou5+&#10;2ex3f94/7eqirtu2aWuoXLjhCx1fxHxNEF/O0kpOMwwGnmk447mwA4pxorYOsd/MynYORFkaxhk0&#10;+C3aJfRclO+1Zdc1aHyb3RoH+tsj9zY2623RVy034kCpbdPUfD8nMjddWVc3tyRXvle7l9XcRrsd&#10;HbIq4l/OeiZie87ScIwsJmPazjBjU8nqErLKjBFkK6uajdKFVQFsoC7MNsv9VEEutOzyX/jJCdyz&#10;aI7/tZtc4j9ujPHNwQsxZVIQL34s9uTzyHZ9Sfh1QkCtgCJy3ZMElXVe9MLD0V8FXILYVMI6u3M0&#10;PdlHjp6xW5fr8m91W63buoIfZUOua26ag3I1NeOmWyAd/Br2ILPx0ttAvMco48NMKcRs36EimpWb&#10;CjSohxv8VFvUNQ2dK/mI8nOtaamBbU4vElkjszjK0V0Vx+179ZOibrqudi/Tda/sPBeX5AG8Gb8d&#10;xKKahTdm07B0vMfWpw9FclBIv6RXmFYbrh6YTdNeKKCrIubhDK6yxiqxPu9UpsXdfCsxLZhn/IFl&#10;Kpsa00E+Ncb3nOAqY9FE2UrVeBa5T3Qbi+k9EvkuQ1ZpOYniNDJBGvXrQ8r6JH2WqcQlxMYzD5Nb&#10;g8wNG6Ga4osGccw8stLGXiWuSBwTr+gmhiEJZCWKcDqXuRONHw/G4FUOrIUJaqWmBw9zt2cJNBUl&#10;qfCU8WPvqVyw9Zt95AqT07CZgfgW81tBPKy9LwSSASg9BDmf8hLUKzxo7NQqsxbaPJSYgXaCd4fj&#10;N8ur3CPiCl6IeULxFcbgZy5QGHrKRqHdoollULd3G2fIwznmZ0q8G7IIXVjaXLbEat1bxd2EF+TG&#10;KWNMawpOaQKIcq1EYILfCYIa5CKRLR4ZzdIOLiTSIYqSmUjnbusKWsgsTzOgxsAFGTk3690Ql6bT&#10;k0W8XR6JoEQMX7ysJsoTMNaMwRaZvbAmzsnqcxaEeZqSDRFkeSHdX8ZlXsjF1WYJFyIW/TkwleYo&#10;wwhzSpfpEo0SlTeDWCWWNUDJYjtHSfENnwRctgu9SlzmhbgaIQLESO8kTa20mSwrTE4qw5yepHnZ&#10;dCeBROOJCz/JDhEnii1s3uaYWym4w1sfq7BYHT14ZpShuwOErkrvjsjhI06TyHUykVkG0Z8Jahfh&#10;McZ4MzHm4sd1mkjh5mWLXkXHFD6omTWGpbtOzDJiodHm6kzC+8F9FqYVN8gqzXQupIA8sXCodg3y&#10;oOkodP6MxA2xdKeVw6QxiFOgVwFJ0jAmcDVv+vag3BvEMYmoqTgDUaqaCCpQxfpX/HTCzLUSShBB&#10;JmC7M7ocD/OIEyTUnjV8iSnFtT3DMCwc6dirnKwdkZUoRpxtcQZyDiuqVupQ77sxhnr072RVoBno&#10;apgRpblugorE6CERdS3E5aeichBn00XUAXJTvrwtbl19bsvbJ4i65c18HOt23TTt8I3weKySsLxz&#10;WDVpNcgDWRoPap8s6QY/RFFrmiBAHJNGnC7hVeLxfg75RJqpMyKy+Dzl1YggzUiXmzJ4954x5bOb&#10;ils4ePb6ef100zBYV+0a6Ljzpmm7ct0VN1XbdH3Zte5G/7oF+bJuh50dQswF5+GYVJ/J1KYxUokI&#10;MlY550GrpcuTPONPC9LDMmJRZWW7R8Tlxzwm7gGpKOZQPntzo+8rWrdN9eq2rNryVfufUjSF2Lpb&#10;92u+yqj8Xde993dmqZp1DxWCdv2y+KIq5eZHCYPQjR33g8T9n7g4t1Mj9iqxqFJROYjLvCwmC5mE&#10;tFG6E7hYfpG6rLfH3XoDl1MV9brc7voGqcqq36wP7bqGoHDaoMXWvIFTNi/RUJGPYcG4764s37gC&#10;ZnDh7ph7RJa2XY3isUo8esjqmBcENCJMdPtCukWE/E+gAapBA1UJ7UkzbaqugYelLvkrNrvNl7hQ&#10;lW0P5VFv/6y7LxCjOXUXs4MJKi4c6H0PEddtFiYpv2xnbMMvw2oKfiQeV12CrLGKoBT9uKDoCajl&#10;BYCIhbeteIKzsbX5xC4RfLBsmQOhuunbFtdfDNsl3xLiul1YfFa2rInLFF5m7uDBU/z04K/ycKIj&#10;PI0zJldbuFzuKUf32Ww3P2LRFYY979aveb0q2Ji1iSqHM0hcXc7gkHMP5nqIRx0xj/Ncpz0zh8rm&#10;7rImMssNejHIzVgtKnO/yNnIqVuWrTl7ir1KFrJuHeRgXjGXg0oxdI00GHzkLmoNdGOBHjxM7jSD&#10;sdXcJ2IerjZZT5hKXNqdtJ1uYLlg41ZXpWo9mZsJ0olOZr0PxIUm2LhnzmguWoQpKY4heIqfHih0&#10;NA5PwFiC76Gn+l1yPUokMAiSBUz3ZhRtf2cgKCIXF7aqeKwSfwQwi6Mza0kYuoGsNGhiVDc8Y1Av&#10;eo1pIvZxGiRMUBHXJI7JGNb3PwlX7s4S/4UanoI2F3j+e0b81upYwIQqhXJUWTKdVvoGP5OAbRJX&#10;KT0m0JEJ0yOK6TRbuqR0bICsRN8PxKxegflXQiTX5kyBDOocP4hVKE3f6ox98BQ/JsCPZ5rWN1jA&#10;EDoHp2+blZuuaqabHv73kBSDEemydOOrlJeZF1ygnMAl5jrEq43Gf6hQH2tW4/jBVyiQetRJHdWp&#10;LdBoNh30SERNgQQXvTO+rcoyo5N9wAMe8N3AdNNvGSe9zgMe8IAHPOABD3jAAx7wgAc84AEPeMAD&#10;HvCABzzgAQ94wAMecH18dzfIHmDxcLvwAVl4MJQHPOABD3jAd4OHHugBp/DfbSPfM+4T7ORwGKf5&#10;PmqF307T4A8XOaq68vMFwwsH9O0D7qx07yegTip920BZrDfHTae77r9DPCcv30N8/5hKcyRvoYB+&#10;eairrmz6vkEsI/hpvFofl3GWIAbAQFHWn94svvfg+1f/rzasrJ7cHacpQapHtBa+/oitRmR8KQtX&#10;4ltKL+uWr4SB2rt2t23bgi+C6dqy4ru6kKgt+Y4nKZGpJZDAXPzZuN+H2bQKFD/gzVmD+OF/yfeo&#10;8LVlSESHusYpUiC27N7au1Vcu8pDxBOV6SrImviXzJT1ullt5TU/Td0c5b0xRdVW+63/JqnkdIkT&#10;iFmaS3kC97GeTFZS7KCO5QupVdnhh5EEq6E2pjXiYc+X8VTVFgqmw8O/Br+Y00QZF0ohBzmkWStq&#10;u6z7pmlcjrqtO/8eoKpBu0YV0Yy3UuGmW/f86mUEFccyvg83AwzvqklyZbRpEii/JiZRc4HGJy7P&#10;5JhEz1G9LsQTSSuVMzhp6ZJp1Vt+tBYBtPe6ZmjgySdn7tnWfR6uQ+UcaHX09akegcnqKRPkcpjV&#10;xO8b80WKyvSyBFyEBAk0cp+ZRx++OwLJvh2YtssDX/mgUxp9d4KZ4KQZzBLAhXWLn+O9griFxKBO&#10;p1qc4I+OEQlecv04h9zsqNy0SxLwouDCt6KMGEl5ZEkqzpaGsOyChi6f5dZTtkV16JR1bleTW36A&#10;C60ggTQD01hWhpVCLA98f8Q8A17pMIKqErMbFD1QnZJPIZHidKaLYWqTKEWrzitSn+EFDIRp1Xwh&#10;Tw6TiTRxVE5MIupCw2A2/kCQNFk/tEgGtQh9aQTrb0YlJoEiYfe5TeGKmPJ0CZRCbBg8qBUweNXK&#10;xWxnqTPOloBhHz/VNUFdazGM0SDrZeqmaWcQcxmnz4k5UczVERSnQmFsXKOTiC3herXJoXQyjW+7&#10;OFLnfCkjBik+G4/4palkWXmcNSHFNP0LcCkhSkHrafTtT2Pwyvcann3AVIjdErRmvhRLnXNQmh5p&#10;xZU3Hds8lLZBlqnEiAklovQlrLxgaqGsq2IJc4iJnIe75r8faM1Yc68mlbvOMXmmrM/XINb5fFoD&#10;7f0MrqfzKUwC77wUxtINO4sET5ZGZCWawV3yRjDEArrTU55pTBC8KmJTyUKcbZnQyD5nDPRYpkLp&#10;4H3gvugOOClONXUejKm/XdyzdNluVQ5G0caLaxdGMCbNThybTncdnH6nITBlYI4dJRX0xppaq831&#10;BAQppZMW850iqKSemlgTo++/M5WK0y0jlsWF0skqbR5xduXD1Iv9sTFiM6i6Y+EJaDnn4u6MGAoa&#10;1BbNM9OiefA/hQneBy4kH9tTwLKeapAHo3NT4wCaPkA67UlcmO1eYXhK1/Ut4MJCzThSwU0hIEZ6&#10;poci2NLGU34FjmcmwXWQQ/DqhSbgP35hyjL1jQVHvA2+rgXlNWj1PNUrPBgvrmDQnF4FWfQSiRY9&#10;lkL4HTZXuO1PL9r1br95KcOQm2b900MWAzPIynuXAia4kJDJZjR8X4jJ31OB/l4q/jLAg9x3kbsw&#10;Te32TFTPN8cDdwJV/X696eui6rePt70zHr/p4q0gLiq24Dsitzam4CDLhfK4mhgTS3AhbWnNL3Bw&#10;gLqbtpAvVRb8oGFdNa6v4re5YApIfTXuFNemFyH+9l66SMbOMxNfuSrjF1rvOTyIqqWZ9hU/rtXU&#10;m82a36is+2pXHffcw1z1dd21bQcLuBXiVfPs+cfpJV/iqjIIENO+z9LkfgYK8CM1/HhIuPjg9K0j&#10;u3z01YXfFeedc93vVrtP0VfjWLgNkUXNz+2pdYC6brBQxJPCC6eJ1/PPs5Q4klSfxxrwA9R6Sq0C&#10;zKnDzRQRZjJVX0Sc/0K5ZCHmir5adMZd1XrZRQjQwJt6hbbcoK0z+3pdyvdoBUPgqoipHvRoMO9L&#10;RqTZY6xeCVy6fh6Hy11cHaLOkdBoyARj2ilLiBCu3KVZTCOrCcUEbQz7ZjkfAhLCAbovi25X+92v&#10;NAut0ZCU+6fERvQ0hSwpxFigOOJUoqqsO/NZiwBssKbRgpipiomZr4GmNciqbZztIpxDJuSLKqz5&#10;QdtWPiReN21TfoFkdTVaAg2AQS1HAldiPY30hP0kYqM3XPIi6SKKvpqdMU4Zy9b83B20YX/T1iGx&#10;y73KSfg2tAjtX7JAevilyCJucDTlE6/fuv/Hhu33Vb/h4xlF3dXyAXlYC/pqGaszWYrRRNRbRbqd&#10;KVdeh3qqTZng4cmg1ZmvlMZ1u9HjiPEr+gOymv61QSbwUwPmj5XX/Z6ExvrgacynymkLbx+mckE9&#10;cTSxy4gT8ePUJxFnyyotxmI2XvQ/h/JR6jOL2Yhnrlk3EENnNM/0YnWuClPS2yv0OjDtST0Wa8Ag&#10;XAm1a6aMdFUm0XXAecwU3nOOuJJXu4Bpluz9GkDWNHg9Cdwz0oxO9ciDfoeateWUA1GM5bAlVsg8&#10;0qVdB9yvdzmUM/OBP8ZobGhh89XI+db59xC+rsqs4Xk2hjBBRRyThQuzJbBIyV+EqVDRHIN86rSr&#10;V/RAt8fgIjEidj1hlpMkDM5Jew4M3UQRGrWc6B5wodtOjCnSrCPIM/8DtEQeTOEmSwzjDzzOme+c&#10;hUVGApx0ussj4XOKumfcjRXqEbKg2yUhVSvX3nDKM+2eGbxDSXHWOGZvP0/qYKzsusitik+HI4N0&#10;eCZrLpV53J3CPGZpU6raCIOgQhsHVZ/WQEw6UVj8XpOsbDnYJsa1EZS2rgx5sG665sv6KZhgxiVc&#10;yOI8LiR4QTbNwgP1mKZwITu5yCJ/4bJDTNvEUJ04pan4yuvV6SEb6aZgcQ5FnQ8Y3HHtxRRuKmiY&#10;5uk5HAJZyeNEMy3pFAwhs2zHWHUlPoEeVcMEfBhDpmCfdhbxSvQxx6tkIS48jDnJnoEu9TGLycag&#10;um5/BT8ffOu4sNA4G/WiuqE69dY6wbGkjicZo8pmDE4ZExM7iUSWOCqOSXRAsXuIY6aEeHem4laZ&#10;gndnuqbaM64Jx8d+VKSZeQjo6C86zCC+upxekZXoHEyZ9U5agzABOkTTRxNTkSYW95Ou59d6nEdc&#10;tyShS7DTO9m3FbdBSVG3m7WE3jRPN31ZFs16vduuG5hB2xNd5SZpMBB9mVjdVNM3D7nuIzSVuy3h&#10;ZGHCxRxiy/dgtd1BzyxwSrEviz7IA4RSSJUfd7cJQohJ7DoIEGebYrwut1ahv+1uv92VUDQ3wjWb&#10;7hZJ+L/hNlgmh2Xw3vtgKgZx3U6VL7CdG1+ZEYvkKqt9FozSaHOIYwmNNRfPRZwti1BOIievNKAl&#10;cxvl9nZVFny9jAi3LJtHH6030HJXl7v3qrYt66ritUruuUuWa+Hb4kMNDYgLMPcI52EtrP2tBiZY&#10;NpVpsTxDjems2G8ZqzNzZx6m2bJwNZecQMyOlwvU63fFPKubunoDh4yIRvxxu3583K2/fPOqWu82&#10;3BLZlq8wWH1RN5+19RvJJED+ZSleWLcMKcLJZLT1eUKUw1cuAaWAoxzAcNA3E7akU7xlubasm5Yx&#10;EpROsTMA6kUNpdvVPNy8DBRoxeueu2egL/ps1zeLOWj7nmc3ru0MR8diczfffAnIyg16jXItteMp&#10;GYYcOAjTsVgwKVvEyQRndUC6YHN9SNtuMMiSoOyGpKLxa+VFkCILXxcbuh5iWmxfWWiLJsvFB2CJ&#10;+OmB4HBBg3og4ntxI9D2E83/IpgSZ+p+jqlE7QyW61ZWXvFhubJ8gp8oGcAf17Y1TDB+BkvXvhuc&#10;5khT1OOQUEUcZL2/uvVFea32O+klk+aZNBXUDXoVHw7VYy5VtnXxXtvudi8rDMJpDu0j9xZ2Zyr/&#10;jYjVyqD67LRLSeocka/thcQk+97QYVKkQQPROtkAW/pcrGed9dK63eCnSyXMYKrQptf15r2Krb5D&#10;Wn5vHwFnOI15TUWNWLw4jzkBXDg+y4cpWFs/+52y+A8dC2OssiPnf25tnzmrCGt7TgeUVeQ5fDEt&#10;GPJZlDeenkPl7WHOVMrEfNTUwAdxVEUTcRVPVjpKkBwj6TMPI07SDbC+u6kE8BzgyL7NUNYr57J4&#10;Aa5ahHamhqbRLLWi93XYok3T/bTY0WN/F10xOUksFQYI+ijjA2PxUYu/dFYRdm0JU2F+pXFSEycT&#10;XBV3Ky2uE7U75ylSSJb/6jm09eclUzEGdzcE5Vdiv2IqLEJrUr4Yvn2gK7k8U72TQmJ0M0XLjPuI&#10;7Tt4lavCSMEEjR69IPAzdUhnuy+YdTeDGtqCGC/0KmQ7rgWriCAnjdQsfj7dxLRpKuHKftmFG/HO&#10;n093RRcvVl/dVLSuhK+dQoMmhkjHGixyGGebJ2SQlShGOlu1Rgf0efEZgy6GN5mpYaT3WfTIBLmF&#10;T4xCEOXEDCiardTRB8KSBYaRgQmu91GKk6bCDJqJ1NTc2VXrmIqtKaR6PuYpnGkqCeRyp+moaBWc&#10;bjUgkiNIhxJ9wGphqSyn/ESajGxcVAnl0/4y7DkMSNPTxVG16QGtkuLfUe/tBy7KwBZ0ireTndwd&#10;MF92bComrQbjBmh7KYXZYpJIHyHBUTwplkTNrqiORf8nibmwI0qsTwZMagLWC1d48X1R7K/L107D&#10;jEKi6g9HnIqvaaytn4f1PpL7YpsNkGhYCXnmQLPxoAJhUE3RKNnU1JSUDirimDxETiGX0G3Rd9BM&#10;vdKeYMaeRugp64aqmobNMUUsA4+E9EV24QzoVQdGNm6o0cwNU2YrV2vJ/Sba332OqUT3uycwpWuQ&#10;NVFLIGbZI0y6t4BFVhRBGs+gWgJVWtWI/QRmsin2zYqmopphVv9L4y/nDzUfk96UIs7KeMXtS/ww&#10;1CDqucdXZznbq+l+HY2BBlMJ8qpg1LKMPc1XUSlcuHI5y/symG11yt4NbQRZNTPmZF5tmPTiJu1J&#10;rBsQ867guPq9ROZhFU4wTpe7AqcdS5ygjDUiFQT9siqb5quq6t/ddk2zWdfyTo8VsNmWXcubswOG&#10;8NaF9k0s1BNSniBxd+McyS4ikECAaTHmjMFVsfsdDlXx+2x2rsO23H9hP8L56s53QKeBBrj6RMNT&#10;uLtuPFR0WfzuHm/Clc0aoVVVtLvdqt/u1k1d8lOMdVvd+i5rQEk3c2NNMaG3R3qMcEBd0GQ+eXo3&#10;U4mfZzkt88UE/qIeeTDpNbhsRMCh2CV3bZ2HC0ajdQkfSlfEYcR+sm0Oyr79V6Nqd+e1fnCxKfu6&#10;Xu2bruul78AlU2mDSWzToEco0a+E7ij2KszXkK18oAIq5p+CPoLrLh4Rn2MqAfyATBemWJbKG3ye&#10;2w+lpUVUSywiG0Zw4lXOQWLU6DCwIbtZoe92t+3biq+Lqruy6Cv3jlc497pudn9Dg+3Q9o9NVW5O&#10;27QHEj6PNB5jIhJ4MHSTbRmbdHJIoHknJBagIobeDnB54K1MTJ28HkjUEM4tKp1gYQ3ifDQnTAUt&#10;jV4lqX20V37QfLOBdp7U60NXf+WiN+2qNTkyDTtVW64/UO+7efuLAJWcaypVwyypicXEVHBCcfVl&#10;6AM4HJvtdY7oddQ2VkgIIjUXFAMs6SEDaVO5gOiEkHPc/OFvc5DHFmTHp16QzY4bhKryplx/CFMo&#10;Vm4iEHbc9w9fV+hBnP70MYk0uo+gd6mTOzcH/fEw9VINF/pEn5MGX0deBQyRp3N0QFNR2+VyCgp/&#10;g0JCCudQTLQFVmmENs5OZxS4LAiS8Vv/vCQn0dUIprFOEgrniHkfh75YiZGsh5KXsVxigFFlQTbh&#10;bCUHmjEq1vNb/Yx1F+e6pH4bdxsxS5Pc6P8+2YqV7CdKAJ2AFC5TNHW0LmLvYA2rSD/nH5qKDm7+&#10;5CT4+iPuGZ4iz1RQj3Zdvanrot81XcmNzVXV8lv9fDKNtXx2q7oHJmYfI6oDEUvKY85RHJ2IGu6u&#10;6DuYSlXU/f9JXIC0xrREHpRhMoa09E8aw5zVyG+KScMe20Azvv50Hv1OfOQEi9nEVXUrYWs6z3b9&#10;hQU0LDxB/abhgMBjDfqFGBnLdhVOxVSgP+Tb/EYqX6EDCv3CatRwBr7R4wJAzvMygzndz+CpHoEJ&#10;q7LKVJetmEoNt1IVLwNTiUuya7Lajubgx4/GVBKgT/NYg8F/L+vcAabijTGJtG3vVhxstsj7e9fE&#10;WRKquNXkrA8M0FtO5ARshAzZCLFsmsrObb3cIEjAjrxpeeR5FY/n8veb0Y6TcjkxqtWaIStzj2ee&#10;GHnWEhhjGo0mUKwgl78/aX6GYP+yWEGMzfon7tIUWvsQUxOY3RJbjgxYT1C7Nw1ae6OpwGDHOVsw&#10;WwH7LqaHla95y0grRIEhONQ2oRSQhSsSryLnPgliAqPztQ2dQm3VMnRGchuaplKWcg+r+n9Fgc6H&#10;98lDsSVNJSh8xI0o9m9joaydFsugkwRXllk3xvAXINmaTToOwgHVC2XvYYnti8d8i3nxlMz+Fja8&#10;Bh/rpAeInQtpV9NaCuuheIk3X2vA6dGzA8HxFGIleamTdECYUstrjhMVH8DBXChjmz6pFLRTdLbF&#10;t2KJO0kC5SLbhNJ+7cULJsDrSGpiKoPjH0ylcV1iryMU5I46ID16CMcDIaMmp7k1+WodN+biFORJ&#10;b0LEOMznU6z+KIf/yN9ZF4X4zQ6jpZYK66ku0F3bdj+AdVJNaM3IQjv2HSqEGtJR5pz73JZU+tif&#10;WkPUkix7GwoHBP5uBwlA5LAaEAobjDGVxPqZMFwc3WQZDO0+ZwDpkM3kLIrf/YNMUhyoFNSu7a74&#10;FX5kGYl9fXC8hakghuZRbhkvrYp1QiC8URGaisAVPmFBIZL5W9olD2AiayoTQqsi+U0iVRExHbfF&#10;YpO00i2s/lD8Qh40Y83ICl2nWbl1BbVfhGN5kZa4oxBTcRyoG8OtybF+6Y7WVA6qhB8Fvjus75Ni&#10;9ybpwBTrX8iB2VhV/PhJn09RgOq9LLZSbqIGn9RkokWNE0vzI5Ttg3oVCVOA/2bIk9XqeCyYSoxV&#10;IcuiO7G9eVhTCUhVaHCtK5OMgE9tBF4uAE1lNMaUQgnGt/8BFUkw1qqyyiO2XR0O0KTxVGMZA8qp&#10;OB5z7dJNwwWGF+9gtDRXzS1GzY8Yx74f59qMGTT14/E2sKbJWeLZHpf1ONjXWmhDxdHiodwC4lYC&#10;2SE7gfF1Ki9nKqgW/iIsgsEkwV00QhWkTGXlKu7+TiFfrKLEwAuZ5SmlhqMXiJoK3JcnYAnV6+WV&#10;emDqVYx6LFiwgyQYfY98dslis30zJlaQI2l+AZ6LjeIqXyBdFocXqMsKuZU8szGIRBQ7T3+E3wAx&#10;vpfVh4GSgtGtSzb1dJ8LMdUO569TSA6LtfCR8EzPxFSoVlnencDInaWJVNaYhzdFCZUduO8GwZXU&#10;jSUGYrNqozELx1wPFZTjapoDreDfK/xVDUZKIMRUEtUQ1Nsl30t4U3HynjEVJ1kegh5qzyt6ldzd&#10;bLasA8i8i1iaNQ68wC1iIft7kYGiOuDyFmk+CPRK1rwxTG5UYqregZ9NYCohKJ/i2aRs/WCJG2pH&#10;XmUf2s6GW78HUzE1fu28yi3U+g93mae4yOvx5pVnxfpdDCjEDFY0DyRbDRINbg/TVAJhO7rOhtZ7&#10;Py5SlMV6tYLo1MTCJizEWF96lTQ+Zy1jFztC7ub3zvncFrz9LsLFUeXBgwoPwcOk0X5ee9Y8MFXS&#10;0BS3YUKgt073JyzyiKJXvmBCavxkMPfJjUpJS2tcbgxO3pM05VGKePfIDqX9l1cTPRpAJiZYvSw4&#10;ngEJyTaxTKkBuIy8iqmEht+HrKue4V1x4zue0VQCUFyhyLgqx/kTAFMxBSK+2xyR/Fg8LaWl2eIB&#10;nFal5OQgn/XVBH6hD1VYsQqgETlVDzotWobLMuNVFtrtpLmK0WkoxGDwhJjAXgStsX9nnMxK7TKl&#10;MNfIuhxidclYTL9jRidwcEcDJs25wqcTjNf7DUo+tFItecBUoJysxvm6ApQhGO/sTBk/1SOTkMcZ&#10;uArtiu1xLetDSCqcg5K7U5EAmQkchzMVx+WjT7ypkDhobD68Rce2X7X8Isx4RYNA+bns7Gs4GYmB&#10;ykEaNQYQ7lxLnjAnJb6pHoHt8hlNfCR+AaSECQU9YdtRVVDf0FQLU0EslxY42hPP99MVdM4XaXnI&#10;9uS9f9izDltg0JLngOyTlK+rdYuy+OgZL7r2PdjCPiVMcIjLwoeaCsKg4qIYiRJosJQjJFzhX1dh&#10;1M9/HPP29Wp9+BNMDnVoi/aw6TdF/6xaVXWiawZY8cZbp4J9mgy2V7/8ar8a2y8N342ajrunylCI&#10;tfQf4CTtDSAD2P2u2DsR7x3xzcRWVxDMXx59WmPqCx3C0Zql/Uwoc+z0xRo6x7ZTv3ZY5KAc+w+w&#10;ALaKf30uy+7IBokBNRcw7AZWGXNyXdYhrqZkQxeSBnyu0vqlOzi8qbrNbnd09oNOXiKVeTD2FeKg&#10;FfKxBpubZrvuu7KD68foqmz5cpKm+Ff1JTKAMRoFk75I6IgCf/5GLaHDP9dK/8krsnRarNwhBpiJ&#10;njr6GB2mNB7X8Xrst6PO4geKCDDQqKl84xaxEkAi6OJD0ih+7WRxcC2MWShHuCXZL4uxODjg7tGJ&#10;1wEmprUMWa4O8xN/YAc5ahpGvH21p1nKUxrDw5zEa69eQKKl8Qt8+w8QMUhP0SDz6jNUa19UDdrn&#10;TxFsq5L7CLZVtz70+xIDhzdIq2LXtc4iubsSJXu9qQtAO7BOTu1sgu4d/DF3NDGiJW+sH9yMRI0j&#10;jkDFoIfG9ONJPLfAfALzU4Zdy785rN3QSzGGyahjFtNE9+gJG7ETNZOJJ3dwuUAYdUKex646Kx0Z&#10;KcQXiKlg5ga9WXt1eFeFkwERpxQTdPgimHGihnQNpATG4VWOEOe4elSWVVtWqFCDYdRvivdfH47w&#10;eJwFHWs4bb5meGcrCaS7X0BuhDt52QZa3jTf9rstroGBwavsdHSbbBmxqUDisqdA4WQ7grLvN1Bu&#10;+9rnoNsWiFf5j9OOiIQcjO1DsLqhJmAqxh4/hZPmqJUWCHws9LaNPlui+nZkp6iKzb+GhjoqONLr&#10;9kCvsuvEIIl6rFaNUriHCzF7xkNM7+kl34u4oUQmPmvgP1bNvuw6SJfKwDhpK0GItj9ybsuIH1d/&#10;/gym0tzu0R3CZF4YSVdqZqvVO8xkF95nOsfZ+d+/nKlQeuMIFOdvuufd+zQJXD2OpsJW22Waygrm&#10;yhA4ZDPtXQWMnqBHjE8gxjdMIBNNqpY/SNZ7ldlneFZfQUzFt5M5NEadcvPTN3Xh9MflRuatHsLC&#10;xM8w4zt1wob8bHZoRs5UUC/1KiIgBe8Q63nT4wju/oiU3CNzpEo7dsvdOzvWjhL5jOKhLl9DUl3Y&#10;EhSrP/1mXJwdy3pSrAd31oASTaX8yxe7VQOv8mzsQtH5i9Nwq1PFo+SumAkGZyUwwlWvcoPfyAe6&#10;uPIXanXbBq10zWqzrbKGe67tiGlQtFwcZCX5/jnfGr2pODAPYekDUoOeBtp+QW/wG+am0VMEEM5g&#10;KkM+T0ixcnOqznrMGkqtH4+r3CqmUdWEsOeGfgOqYqeGMtjL2jjmzQoieopMGCq/g/pidvnr7aro&#10;DiiKw7AaPXX9C0h5g3EEIKZC5aiJ6t0yoAvEEEJGpgarv/KmEQyU9jLmBZdOp2JtH9FU/oZabw8V&#10;+3OVHIDLYmir4p1+MHyHuGEInFugItRCnyEhNSzba1zrcXwgJeRa+q1OGMggpXoVNZWkUzHsKTgG&#10;YvqhTUyhpsJlk9cj28jAPGBtqPBg2EHdvKmoNgScWHVbDtYd0JE9gyusuCmdw726+Ljq+EzRv6s1&#10;6nksDmXblOvi9qsVJIFEhhhNxa8SbNpfuXrAq7j3d7rCMcmQMy4vN+sPcCYlV2IqtE81t8FU3tXj&#10;LD7arY4qbgHHh+v/+3WxZfFSV1kWeuKX0oRhloYOCLXHuLIdliVw7bFMohncwQh7v+xpZTZCYjUv&#10;Sg4Up16FWsDxUNTriqyU3DlLIBIEVGlua/d+0kQH9EaVWpybXUU25IACnhU9lArNyhYvMgqTJRXO&#10;bTUj+UWUaeEe8Pf8TAg6crZyTK9ROzj7m68wW6TCyuJXko014UL3FFz7MHjv80nfzZVH41XQVFuR&#10;E02lhyq5KKGVlOhdX+zrDgz/VIRTIdaZyprVaYojhlTEQVIPGCUmta+Qcg1TAfFRTT+H4fz4WGxh&#10;GXWDAUC34sYoVFRMBY0A4Nyk0EWAFcQukQLE6wlYnCISiStURE/86u/4YzisnakQODZlvdn1HBX7&#10;N0UiEql7cTJPnKnIHG4C0mvd838iY5Qpjzk+riltsMTYUNmo6S2GbbR6TrKmEH5t40pgtZKqucbl&#10;IEx/Cj68pFmoFBwWUDyaxmDMRMko4GdW1lRg8xtX0LfgjG8ehiCG5gdQDxWSyTOXdDkHEGAQXRT3&#10;RNKr9EjzGIwZFUVcrV7SssW/eUgxh/LDbg2pYJi8qriygzYl/HB+2LhZi04kmf5bCRHgAall7B2a&#10;SgwR32AqzzggtgNBb3Sg2sJUvtocMb4EVcoJB2TcV8VzYQCsUAVWRAbiBBXMjPruhLbdbm2kI6by&#10;DSTDtRfEQjgj5ZbDTm4hXPiIsLQ+5zQ8nIWgZJo0wXqLxRn9OLh7oEPl31uPllnygbjVnqayhkqQ&#10;EBNBWeR0VHif/NELVzAbAUBTkeq7wSa1wtaN/gT50COSVWaWq7PA9KkudnbJxONw2KLzad3W1M/F&#10;IaupgEntqtVUyMYoSMTBvOSBJElEQP3eHuBJyZb2E/SrG1QOmUhrcuuZGMfEJUZGmJajYXhKHuzo&#10;NRBd8yhN+2YangnL07uCA8O4zgEhZyIYK4jWRkHK+0chkSF1AjJlmoJDC959V7gH2ra850bjRUle&#10;hv4G9DDQEdvSSiI17Xzdc2WNww6yaNWHTPjvq7sC5ztcdqYyCMEV9T4Hmc5UiLE1pYByZNtRnOrx&#10;YzRjMHlcrWEqXNeiuMWIOeUQFrnvCiJjZl8rwQb92rKJegjLY942vFEs1ymket+8ZCNabbe/MGIj&#10;3CsPIAVI1DfYENz647OxuKHBKngFPxYniXbF9i+whY7dLoket7iETLx4FHuEj5jYpaM9QExlyo0a&#10;ia1gdaOBEEi7H0zFMTsU0Kw/g91i3s12Lu5ya+2SSwZi2K70D5tiC1OR3BxSOLibEWt6lXeGe3Oe&#10;ZS2JsbonUWOEH3DDhNY6H4vGi53MCyFoDI9FcTSV3nlT41WGiggwc/ASwUxzwDQRIb2NSgT4j1kO&#10;CoCpDU3l0cfPUZspoabYPycTzIorvN3mlYQgGamqoWpI1O1QHybUKIMvlRvIFOPP0VQxcmPIoaKs&#10;QG/iVQJiCa+iyc1WFbgPepYEI1Dgarh16xQ8JpIHuD4jByuZzBRrXdQTOBcFU1lLkLtKoCyWw6e4&#10;5SL0Leo5YgbbbaBpJy5TxTTEZkHZrl0qSt6e8brDUYLygI3ju3KPPVgDc2i1JQC0o3mQRz7xrPiR&#10;PvIDGTFSCTP49e/3YiruYVbGeGtgDVoZpmmuFG6tHL6ZbcwUqpAQmR7dHnEAcX91IaLS9dZJvYOS&#10;R1PxF9i2CejGYxXdUXTYybutuHdZ7TYgzkyyfrQHD1yc9DpSoIRSvYvrOFVWw7qw23Ununm3BzmX&#10;X53LCYDGWAMDoTgqhUXx/jvdMmD2trAypkIccQGUNOulV0wik9YVInAOP42Nmkoa3LCDrDa3LWK4&#10;U+QwWwhavlzzzY/tFwMWEH9l8mycgt0NCsTTX4xCEoym4hcnt3wWHPiV1UgzHVYr9jAh0tOUUV9O&#10;FXfcfskdVqOTmsIy9NKdmK1lEkE6GPl0Oimxj2nNAxZvVlVVKpz7kxHwRJmg8htMfPxWjUVYNZ3E&#10;QAys290uHi7qQw5BZ01lg8aF6rPyKYwdEAtTe+QEAbRJXl00H0xEVTkqc2rCgIXuICD7Je3AbcMc&#10;EPA9morqu+UShASsqaQ/0MdpF4vUAqJKkcJuL30I3wOcRK0MCF+1u92jAwYAU2QC53yqrmgxCnXL&#10;3IwPqhIivZ3L1orgYoHpgOYxp7IQQmcwFTQf96Suw5SI3DE2wwNNxwP6Qd7EYXokIAVWZiQUYSgx&#10;tD1IStwPvQqHdCSJSURQHXn+hws8BiNJwWgqeuP1c7+O7O+AL4A9DotUmk6tAXQ281twYSShB6iJ&#10;W1aGyjVuy5Ds4XMY1p8+ZI/OXWKfzLdDwbCIsbNeZYAYrpH5n2T99EdNsBwBBEYV+UwLSsA3cqCt&#10;5PFQUkDXJpaPH2L0hQ2m/HlsIdpApK4PdJhsk7B6DWhD/hJDPZBFZyr62MQA6YD4VjsDJ6oBo6lo&#10;Jbhw7RAQG9GhaBaMAx//51IFi8AoKSGBnSugSV0jJrdrfOUlrfwZmBCj5FyL28qXMJSzK/6fhiyc&#10;RVhmNtybIzR1fUcehnHNWNVPM9EsPFAtk2U1C6mDm8k6pGZAs7kNuDMjMBXLtg0Do1AGjTpAU2JG&#10;1BilSZKrsltV7Wa/37RVWa33x81/Whh3dThsjqtdz8WGyr2qxEBMReJcI2IwSDLCj0BHuKTdDceD&#10;plVZKOdBBQaw7Qzwr8IUCG1/FSc0lRRr9KpJlrl2b4vXhhem5V0nSDraThB4lWQRM7EoCk6fygFm&#10;J8sTxNJjB2Q+S4Wi8I9dEf5UVVX23JlaVl9Du4fVYb/pqrJu26G0duucs3IxmAqBdFbsAxY9ZzhW&#10;CeQzRSwXJ/32Cw6rtLLWSRokWQN435B0ZWXEbQFW6TBW36fFIQzX1b9+g9YqlGJWYnAAlwFnKosV&#10;n0fQ7D1uOCfVGYpXHlXdNvwoatV23bdt1zRNV7Vl10DtdbHdtRVXCJt+vek3qN8OiuuKY/wUk0I4&#10;Tkw3AtHARXA2sOKGN282RePfeDCF3UITYTQV1wPNVN1BH740cEtfN5J34GOAZRqs4ZQx06roLC2s&#10;YAh4bJhI9wZ2NBl6xRiFt1iXEc5UJjNPwURF5b/b3j1pX9b/XP913Tnidbvdrtua79lfHfuurmqu&#10;zjbdR3/+eXnAgP6dBuMrCEdqZ6oY32qJDcI1okltJzU6IbEBbt0qq4GNLowIUhtTSbUrpGYdVI5M&#10;ixiSYF80kHopO66Wh8HCagIfqnnPtR0FmIPX+papzNJHCicIlWt2zXwGsd0cjvv68HwNX9bvj4/X&#10;jThEvgcUNKq6Lqs3/nVdQ1VDzDmj7baQp1gRPHgFGK3P0jNgtkpuJ83AdzVpsAiRxUfeVKggqlAl&#10;xB5Xg6YMxqQ7BncTVxA9bBLBbK2e1LV7DDUell34tNWO2b1XWc6tdshhbSkvAaATr9xreuvVfl2j&#10;m2Z4XXVl9WNfVi3vJErhRo8CUaVsSD4fZqo7wWpd/AQ1+53dvH+OqVBbamJMq+l5gKBowPzvbXAK&#10;TTtgLf5+2uGoiVjomN4gIGRMRZQ1b8OA36MU4hesWvVPdxJyOuIWvXVVN2Xbyhtd33Tbw2G7OpTN&#10;pt3syk92f0c33nRr8egEhm+DfbsYXWZZREIKMWIhx93afEUM0qZYoRFXq33xYleU0BNH4/hPUXNA&#10;pxySB8TqIQHGpq84pC0liv5oP65T3QWBqfgdz0RM33e6HMS2fXfjxuRf1KsDW/YOxl6XTfkSdlCW&#10;r17w6hzGKx+qVzlRGzcC8TcdlnCCkMOMlCcgIZYHuTBIR6RK5oFGC0PmgWtkOEwKroqOW2tQDurH&#10;QSr+wmh8uZO0S1hidKbHD2X02+bU/lIBs6E0ViiqjcCZCudgJb9DJOGabb4oX2BCRqG8rju5jq67&#10;Gpu5xQsu/slra4AsKYyJfAeU4S/Q9DXxGaA8QZutn34YBTNIDaBudLo0AcRKlfEboXaxjGkWiy0E&#10;Rq8Plt14GKKe9sKnQNpTJqbSn/Yprhb4scbspdxBnlmQh38FpGlfiHcGBq8Sv9c/XiZK2gkhtn+O&#10;qYzInAE5oWGkSO0iyOTU+ZmleaT7jSkSpM8qrSoa3eRTyoLUIXhb8ywxKpkpuRSItp7D6xI+oqnM&#10;eCCDExPLialwhJbVkiycPc24SQoDP1oYCVNoOJrEuMi5CGWTpYVD2JDuE+RqHqzQlGfGqPx4YdPI&#10;gwWyTC2k9u4+Vj5IZWJceVAeBqybYr/5h57MY+7xnwHBWGVGPLLS65jQFDzwlNXBjwdddWHwHJyT&#10;/mOZ/ZyNWW/Isk2Vtf3SlhHrnRaCvrY5MPUZ+kspYze3914wI4bT3iBCylS2estZ/IHZUak15jKP&#10;DnGYiAKI+VnpK5oA1kfqNIt4CS4xxboQM6LKBPkGBRlkAWrEPNMYHhYrFztGzWkRR81NlgV+yO60&#10;141PyOWBpY05vL3rMIQk1Sh8kOlVHwjyTPiFqXyQqF6IuJ8L5GW8Cqktry7ctdeMMFTHAfR5RkZU&#10;CoRJkINla5/FhdnSpqIsv+9ZF+JdsXosV4yGNUG6inFsOl2AMBHGKrKD+ARO0jamQg+0TNHozwLj&#10;FZaTLksbg5FLGqfNPhOzvY1FjmGQZd1GS87ZFWgNyCtPkYKEdAQSS8dNkgEpblWszus/Y2UsStAj&#10;rNtnDfqX0+LVe8HMrcoKmoExFSYKZ0FafbKowVgglyCuc5YU7gZWEMVwpqbipACNQiib0dJCkQMx&#10;k/HNdgO/9OVeZQhTmX1BQhKhMk4Jn1fxY6XUMsSI13xG7t/KCt8LFlPhxXA5Jko3HdbGzGUjZwfG&#10;EmItBNAEPLzv+mSzSqFWYKksElwcYigSHnaRZgIqbLcRe7X0PNYALYKjHF0LoQ5BgNqnfnBkGj7m&#10;njBmIFy8QQc0l9TCr7yMUHvzGExFdvXewVRS4FrPOM6SH0owKqBAcErF0dTO1cT9IiGMQHgxtAY8&#10;UMM48qkBvgVAN0+QwkkqinhlIKtzjU08NJ4k4tICdUy9yhJNZGReNhQcaaW+aSJ82minCLgAEhsv&#10;YsTZYsTuNQHll/SM4nRmyhhQoanwZVfvuHR05sH90hx2COdVlnePJ2id110NiHVhaetrTxnH23G/&#10;apuqKsp2ezwcd/vnXLdf7zdHfxvOQibLzMzV2hdOVu40Dzn9TiJNbsPKhWGZpkLy2rhMldlu4LdN&#10;2YtmlfAqWUsDseicqcTCt6hiKcUxXAwo3R6hsmz+039cl0VbV23dfVa2fdX2sIOvqq7veCsBse6t&#10;8kBT6pb+eSSqO8XgVb6hgzzhqaLnb/MQyy4BJtKEPIBxHihebeuqekPMBA3SsQFyEiVUm0U7kW8S&#10;xdtpMI1yzUe4y6pu+S3c6slnn6yPu+NObraioVd1/TH3AAZ9zk0WC5fgJGHTAZ02lQSMraJSvl5a&#10;rLnIpnxtV3LPCJtZ+copWcJNv9+ua7T7V2VZb7d9Xb160+1+eth/0lT9uqo33RoHlzijxX4PEA9x&#10;AhhTASJTMaamimZ6BNnjnbTDc5Agdhn9hVxQa4nm2sAv8wdbrtervik67k5vfrdfHf/a14/a9W6/&#10;21RVC8PQvb0eWRwlEmWYStaI9VyJUGffuH5THRsP1DIp4cexN35ZdE+YyttDgtu5ClREUf6r36zh&#10;udHU0ROXx6ZYd39DFii3arqP1s0aYzN+5byxj6MrsmRzIRIdUM7cPA1omUaEIbEfbCh5ntER8HTx&#10;LVJpxAI4GWNNJXgK9l4BFfZF39X7Y//H5ua2bqH9Xneylk33i4a+/rYob8tn7qvn+cgZe55J0iNh&#10;YYmoGJArHQsshsnVx8Q88GLOPOEtIaiaNRW+Juwk0Ig1UN7y3enlWj5UhXYNb81ziGBw275rf5vI&#10;KjPR8nPA5qvrD2zRLAm/k728X/r/HiEtJI2l+ia9jUBMRVKUxeOKb5RT1FyNLmv3FOU8lq9eGzkO&#10;I8GRRvEAKdBMKIxvXUzWIEFxaW2vZSpB+WY7G6/wR6XhQOv92JWLCSRj+CyQ8Vg+/YjpWQLWq3xw&#10;QZ96soBcnCSknorpqGyM2BKuIU0lTpjYTpGDRIlZOOV3DNssAj/G8Ida88DhpwrgvqDTlnlMO6Dz&#10;cY7wtOoe6LJ5RhbRsr1szkRWlrhfvXB76Tx0/GHaGlu01raBaFlNmgAYTssstoQs29BVp3Nxgagn&#10;phL3TzEok6OrshdGVpWmuIDTO0D1mAVtXKbLUKncgeVy+QlPh5h+VjOMs2UzCrFQMkY6xgBiRzgx&#10;FfdBk7NwgZkQ185GrilZwz0buLmpo4e7zfEuVB7EHEo+ThTfBAtK0yw8YBjCg2+nxq71/jArDxOY&#10;5zcuf/piygSsqejnos5ClvByQf6hTy8FhfbTGsOLgVGcxDle5VzEAkhyZrTps+jyF9OTQdSP9kRb&#10;RpBEfFVHJIbgpHABtPWcA2sqFzxlY2FERLVqfRnUKxrrMZVCLHL/2si74wK5xDDV89AHi6ho9V++&#10;xooxuONThgaxf4+HT4kSr4ZTA+1E4dZUbH6m1NQ4UNasKo5Mb4RxteoYmleH8e2mihpkwUaNarJZ&#10;95CJTI/l3oF+V5wrbabXurGa5BVR9HC8cmYLMjv2L8Ldcl8CKJFSR31ZtrEwum7jjvlWUZ2QxH77&#10;ZMd8bYSmsig3XOS0gWk0XRCE+rmxgbrWWItEVISsljltLyu+hnoGcZFxATlsWVB5as2qRx5UjOZi&#10;uirnlqbQkgwS/vdC2rPZWANe1Jr87PmgWsagxvwcAU171oGd7CRmkJbdFFPDncG0boOpZHtchS6F&#10;cAHQCwUwVKblBIhrs5j8jph7g8MEEQPeF5FX/Px1OiQNay14Y2PRmZNSv5giiSx1JpAjykABZVk+&#10;+arf7v+43zbypHq/eezeGTwi8ipaI1OxIMcUixffAnLEImNOZdQsM5pBfLqdZNHOSSTkp6aSky0x&#10;uUlMgUbctJtjv9pvqrLbbDc/aWr5FJnbINk0Ze3fK0TDiCkl7r9PsdQBxcgS3lWBElkoJkOvxgkR&#10;Y7TJ0QJOcnWpJ78v6B1N3mIt3zx7dVtWDd8RxTdQIKbpfvSrutmuK4xHKv6XxCNOVveecJ6p3GE0&#10;yAriR9XixzPVcpayZ5Fw0vFt/PN9v4CcLWHkGi32y6ZuoNyP+r7sykp2zP2z77quqVq/yXFkI1I/&#10;cD0mc6R5qm4J5JsKp1jwZ2yhnH+BH75shXoxvXcuzkw+jwShOGpuDwiaLLRboSVX5RonCDfrri1v&#10;q/az3W7dHrZdjbi6aUzbPsn6hQvCF66lZQlgxBe46I0SR1qMGfSr+6W84jZ4nleJpxInBZeNxW54&#10;CfDeXVmIMslNXXy4X8Nxd7vDCqCF31aP6OsRKp/Mjt/jmlzQ8u6AcyyMZqXVJXTURX71oXMV5tUW&#10;MYnzTMV+pMUhFnAu3rypX7oNjfxLQlXJ1ksRsMduu4IX0OC/bXb98JjCaVzoyWP6F9YtLVDfElg9&#10;DQLajKlk/NiSyf2FBd8NiUKnUauVfjsyC1E7cwMxQE40rCUMR/p4SqEsb1zMFZGo4IWmEncAaa9i&#10;yJtFXk3LQ1ZPEvOdLm2KRG0vREwpuLEQm2zCq7gEVYsmjaaMPz3V31Z12zWYb2GgDpegVLw53B0J&#10;QhfSHt/+mYC6eZI2QQP2sfDb6bITnWRsmDk6vxAJ0vNCgsdiA1X9sra6oq/r+/6eBD1bmucpbZjK&#10;bf4wIR7rXNiEY8xXOQbTouq+flplssJ2riwx0cXjnxkkmIwFcNUBgtaNPf/Kle9/ClYxwdYpZM1l&#10;p3VbGqvEHMSiP5dLVS+z6WCM/MAEGaPEfFBPDeKY2HhTUddCXL4vTa/wYFooL5o8bL/QfRALMEvO&#10;neU45l6Rbyqz4EK5kmEl+dNKmLqkg4qcmITO45jEPDh+5UmC9ix0kqfjTYKF6ikJUV5aeZ4aw1BM&#10;BTyDa/s7i5ilNFSaqkJWxv8AXRAxcKaimXgprug0Q4DFix5xoqxsOTJPEIotlwf15FzY11hWOleq&#10;5yDR9mIuz73ltgh+r1KLUG2ytjB6b+V6MRBozFWAaYLVZMPK+ciS9UmeYgRZ3nUHbQAqCA+TlsGs&#10;Vp0DbUDnIl58Woayz9E4SvTaNX5sPCSQuBJHzWcfcTLNeaYy7hHyhOdNRVPwYIK0em3gF6jUl7qI&#10;M/2iR1yTk82AdJkIR2oYB8bwp1b2B/zS1Yy9CrN9r5FpKqg6zVwlwImXWr1KyuOq9Y2JZZE/hwdU&#10;aFz+EXCwjUqxiqwtxhR8/44ujyaQZWE5LJ3D9jKm4zfVGUF/B8v1OqMKEaYtI+hHT/oCIJNNEZnK&#10;IsdxN3xhBefuykyQS5sSQJUpAaqUlVRp0H/hQEJq2vOLLnHrzxp6Kl0Dln0SF8hNs9C09X6cJ0Ie&#10;NMxa5NDOSRPgvA4oXojM0nkCyWe2bjRW68GD0jf+GrG8MK/Hc8cKiljnWcgyDAOtG1WKrDRrrZBe&#10;IEzwvnCBPZ9nKmYlO8CUaqKuiHoLEiAuNBUdQQVQtilZlS4PalZUNFoPP+Gk/uu+kVVEnCg2jGn/&#10;UsqXl7goz+9nSp1fdMftNJEzlfmpm2QT2bA4zWtcSRbv94hpbQRBT2I0DPAiB+fwX9qwfQ00galQ&#10;Vt309sB9IFH+SZaaf/d9UZVVXTcNXzxSNf1us+d997rfHrf9pi6+KJumrW6q5mnr98XVqY/3vPIi&#10;UZznVWJOs/rzu4OPo4+FswrGd6i2eJ3q53HK6LTKgrgmF3ZAWYhLS7AkoHLbft1t+r9VRd2t++1v&#10;3+VGmrJr3Sf3YAXcdtHiRG7PumwnEJeWlW+a6DxTiTFX5TlwggFnTSaoG4yTpf74AfRWi3WILyaS&#10;x1FZNzzibAmPFSPFb/m0+wiqfLk+Hnbb9XHbQdeI/le3X+1bSKxu12VdvoLa87dWnIGc1xRklTtN&#10;dMpUpql5hh8PtBEN2l8mEs7ojNwGCVONCc2+3Zztcgho0L0+rCi++tXrzw/UMq5W7WZ37CWMBP1u&#10;fMFUgusESzHiRHHMpULi/GgK0ycbCuyIccoY46ONoU1ZcqZykgNNEDvpkzmJrEQx4mwzMVZhcNDw&#10;1XBc7KnRPz/e/qIsul1/2Lm2vdm21aZrihf17Xrbu2+qziDLq8RIUIyj4pj0sDqAUZ7qgoRoCZqd&#10;QXTI9KOqfpPFFBEb5kmc1wHFk+UFSY84IxG07po6+uxqs9l+0RXlTdsdHm+/Rff0qqm7fc/VnbJu&#10;WrSK8hUCso1mRJbMcxCvImXhRo+LUI9BvlVrVDJ+qms5AjRXDfrJxHQOknA9VxNAyqsQOXYWu7Z5&#10;sCNGCy+Lvl/zQ5kwAO6VEv8umsXVN84fcI5mla1QEZ2LC+ckMQNZpqJqZW4GoVoK0nw2PFExII69&#10;5EVIgJmNXh1TdUdeBXXgFnZqllNsHvv1ft0gtjusVnu08hJD8+1xv5l5TVw69gJc4CQJfrd/EYYu&#10;nbTya7ob4zxPdkJxbbPYjrPdywwMxbAk83w/5xVPnDOiaasHMjU2O7MiU8H8uenq3jVwAm1fwnGd&#10;L1zdiuVyR4AgmTNux+yT+gQ/OgRomacqjMArxyxdyGTcJ/PzKycRl5aWLXsb1gLpuRmf2VAvGjB/&#10;SoVWtmjTF9Vtu53659GrxORiU+FrCq8GFqg+3uvRVB3gmQbPaXLGgM5BXP9F6c8jJuSVzSGV+jEm&#10;ws+rn78R0zOL+Sv3j/OGtefUgTFG2CcreTUp5HygKdEM0jUw0GbPWI4rtMnRypUYnbrmCbLGRney&#10;tO8fIq/Cw5/wQ/UpAW3OsWSvjquKKk1Ma2HcDnW4+E25BwxY6oDuE3FpcUyweKtBdeY8i1VPxIQS&#10;yEr0AIulDuju4iQF/Hi4wQ9tmANmVTb99WcuaJwW056Dc9M/4FKMppI7iNPhNidSJ2cVikT3FafN&#10;0DmS6De2HvD24UyFauJPdZpQrUOGOh/wv4rvaqzygP86LI1VHvAAg/8FUwmGTA+4Hzx4lQdk4jJT&#10;eZiG/ABxoVe5z1vfD/h+4hJT4fLGw4TpB4cLTOUVfQp3stwVD9b2XwWYyjk3+H3H86DlHx7ONBVn&#10;JPQoD8byQ8PZpgI8WMkPEpeYCmzlwVp+eDjbVG6f4Xf7YCs/PJzvVWgkD8sqP0BcMqx9JR9ieMAP&#10;DGebCp824FuyH/BDw7mmglHKq2ssvz3gvw4XjFUIDT/gu4BK/1F9o590eTs4f6zCR1M1/IAfEs73&#10;KuiCftim8kOt/bmmwtW3B6/yA0Lbevs426u8evaDbVZ3Q9mWm/BZ+PiR9oRs46jZJyos4mxxTOKR&#10;+jiRf63oeaYCOmcOaiU5s/Ef38PBt644yGcleSp/NSFpTwuI5PJl+fTLkIVYeInHmnL4zklzKa5G&#10;O4tQMhEj07kZq4/e+58atrdvmEr+hpWy4pvSHvGdGmfZi8U0X0TlUrIR5gktFsGLmiBIF5/SPoP0&#10;arL6aCzNFbEmDeGDOPJVH2ip5iIRn5os94240f1OjzQVae389vNrGAEbuDtU5Rte2ZXlk9tX5Y0s&#10;0QqvN5JzDlodHvDjwTxlrG2dB+WJBxNUpGNIQWHeOqBXWAobAE55gT+2EiVhsmrQxJyLO2SdwtTv&#10;HGSVn5Moi5Bn0noVzWj0yJinY1CRVUBWonvEfZZ/oYZjXMhkIlsclUM7i5B/e4A1lTRyikzgauJ8&#10;u8iqbWI0+FZBJvX1LgzqYIJB/Dg08IMOgCNRDfIiDlA901BB/gfoFTlqlLlC3JupxLgaoauC4tEx&#10;hRccTn1QeebLpVRwOh/gXTBm4xX8fN20BSpBYnoYjplIJ88iEic6s+wQ3lRM3x9AY3mYJgiS+1OI&#10;lEHtxhqEzYuN9MAEGiQY1OyeCmCCijjm6tA3ji3jal6FQpoiq4pGdB5xvkSiCHH5CfhdBKe9Soys&#10;B8YuVOvV7CORLYdSVmlZEs7BeUtaAxKmGvN9knaQBTOZpmiaYt25fQPNulmvOZXxNneJqcx/58Mg&#10;S+ZXQ1xaolHltLOrPP/MNaLpPg0uL0Bw0sgQcBfrbv3Bpm/Kslnvduu2rNr1ruz7lh89L5t+u99t&#10;uqqBXdZtv27b/WrHuWlddeXzarNZd01ZNU233ux6fj69LLvtrmcdy6pu2hpzWBeW420hH9BnTPmF&#10;8FBU1cu6+rR213nB/eG0V849vLpPm8o0XzayssWJlrKVdQORuB14ZdvtNz1qCaVsIVHG7PvtcbVf&#10;/6u4fdJRRE3b71fHTYdL2+Oh74T2se1EZmXRHBi4bdZ7ZHJyrPvdar9hp4lw0xyRVeLLppVQWVSb&#10;spw0FepIg+fjnFdGG6jS7wVxe/IxNBV5AW7V9WsYNMywLFtffQq8qKgcLqk6ud1WJRQmF11bGQHr&#10;9zZ6i5PWVYkPmElA5KohYJL1joiFl6Ce41WytJDFeU6iuLQEjzGhhFu/TJiJXHGUZ/K0V3m7iDnN&#10;UfBCWzDIEWeWqfiB3p1xoanMi0TT8qDBuAidEvs0ZuDjP8OteX7tDr60S0xFmbgXXEg7bmcXEqJc&#10;VDakEA9dPsTvxgUJDh41kcmqixmkoKPLgB095UVojqqBxnwaPRp6HubUEEzHxogvJtxTUKLBdb0K&#10;yzF9jNovV4sMBwgyiaQdDsvQ3NSJ6oVZdInD5KbMzd1bXolnCydLmyKR/EwKHnG2nJj7xFmlWVNh&#10;xruyWhXrSvxX7PgSyClNV7WWkcV2ziQ/a8kkq7TkN18DXCjthDO4DIny51m6xKssVvAzXcaKTSVL&#10;LhcK71qo9sEsN4nEksVlw5d0URrLgwka98uD6ePUeTMBfa7GKhg0p7AyplNj4wVDVwn5Ux5MvS4x&#10;lQVIIVkrnvcJrapAw8Y3xW7KMPwnTOpUC3QwkCMJ8Ke2z+93qXQZawRNaHB6SIBX8DMJrjZUnkfM&#10;TsI9me/BBLCmYr4GGVDNrRJJfe2kyiyUOWSpp+SLsUqMQr4aYgZNjEccFbs+kdT36+HJmO2sPjlG&#10;QiTn4LRXOacArYOfdL09ZJX2fZH5iNhUrw7yavhF0DhCtgkGtdn6oLZtThDMFDA0FaVxGbzk/W7M&#10;+0LMZOwHEk4rznbSVEyWIIifHsIrgGojfZFgwXqqQXZ3GqMH75vx44E0tWskzEGHTqrk+cFWHJ/o&#10;IuJEPua0V8nH0OXzO18eKIhlaXlGREaXJgGBYBBDmFgNqkK0myN8rAbZJIwcGYUfVYBTsqIX9YJH&#10;cJqFOH3O4ON6XuVcfh1UVhbzzVxMRXPoIIezvPmZnvKUYu0Pesz3KpdVMJEtJ8YbxvcI1zOVGLEA&#10;4vqfbyqLyFVnae59JVjIHONnlZbLUoBYVLGqskhnfZcvh1I6jcby4H96oFxx9EH8GGQtNJZV1KBO&#10;ZZhOV4KZDgn+jgPXnAGm4RX98iPBRPyeK47sE/HzyjxtKjFIPIYlA9OMEyVmZrGqPF+LiGkbKwgu&#10;xqfseVCwkbWuRhCYv/kEPGifyotmRs1TZZ0F6xUSDJaKgdg+CWRhy9GSCAbTUEIGccxtTqJYtokv&#10;cv5WjzEWTEXLMkUyiB+LxMHeJTaGSdn8xgXpZ5CIUsCPyY1SeNCfEiR8LGBqZoImgTE0kyWdlnjp&#10;DibGqF8xrzEDMy3wiNuBKUYRxxhe52GqqfiXHg1iSvMLJCNijhYex7CmwgFKTgUTBQRflM51VElK&#10;p5HVleUgFnDWDpJYeW8XCXuOa3KhbIdsFLK7R6NY8CqKuMhkW7hoghzTvmsFz8NZ2UYvykDKXMvi&#10;2e0r8S/Dhp+xBATlP34VN62BQFlwD1r1DGf1rTxhCTPE35ZbtpCsa6q6rYuGG9qatu23VdN3dQkX&#10;Vv+r21e7uvmqqLrtse7oyl/Ubb/Z7vyH0kFFdmYhYyVxZfGIRl6W33R/u7UzapavO8aWbpSFpmIo&#10;KOKYFAJXnjI/IWSpUR4KMqsHitNFuR1UPDXpZEcVL9SQoEbWXdmwU6iqtu91QxX/1k233a25RQ7X&#10;um2/3nRV2W4Ox11flV9tjqv17+qiXver/bHr1pAnhH3YbprNGgrh9sV3eu6I45bG9sNt55Rw+17b&#10;btpfubKrpts03PUF0ym53F2pCTnWT+F67imruBzEhHwMTWW/WaO67WbbrZ+7NgFL3K9fUxpPqIiO&#10;FS/bBtqpIYSyXQ+9NRd8eHVTvMLhFi2hbd77uFh1xZP32g7NgpdfN817IMZnFl84PfNkkGZ5e1N/&#10;oZESITAGchpx0kTm6cfIiaxsMS7UcEw7Pea9DnJ66azaeoRexTWW86GzrwFl7nDlJLKqcyHbZsKi&#10;OEt4d8bVbO56+Ao/joVQht4v9WtsNJUbDecixekv9TjATNXPwYVSyMoWJ8r60LsirVbSNHQ1kYkJ&#10;EpigwmRRgzd2bwr1hGIKuYhzJlpYbAw+G03FTqtyGAnS8NRMH2mSWkMecJUHjVF7JXjQIBnwfbw7&#10;EKYeJtYEY/fNi4YVnppBlBIkKxi8GfImmOO2LQ93Q0JVMWKWEitUMUsX3h6PCfkYmkqp0qXojcbO&#10;EUii071aD6Q4bEqv9vnqLCInUZbyshLdIxJWkFO3OI02YIu4bj4bTeV+ar6/LlnWKhwQnYmcLYxZ&#10;uLBmWfY8iyC3OWVLxym50lhvAroAo/zyIoJ6INjCGdRTglfZJLWrUYKEeBUNX44EhfKy56Fm3Kbs&#10;TAs70nm+ccVf5NEkRJBymRZDyWoaXlTnxRhOmnBkkLE4ev+JhIw1VwjtYPWMB5aEo1HG3aHkLeKo&#10;uMR4GT9BKOFoFOJVNEeQirF6ZXqI4XMyAS0EM4tbBBgEx7/QKwBf1hITY9DEaiVtrL7kxYxDptB0&#10;xPxoI5ZCLE4Smi3Fw5Q2j6xElyFBOuY5TpSubYBlU7l7pWImgIu8Sho3yuJ8PWZhRlHqjg04HRzx&#10;yeNt8Y89nARLWxLKNJsgTn53qSpithOkY5biRPPmFKSlOiFqzg+N+MSraJi4WgUvXOpPYxDEnK3E&#10;4kzgZ3ocYWv7De+p+lW6brMkCD+8XsS0jyM5/rQC/hTQtR3qRKvJg6bz2oWKuHfAbGHkQSnw9hsE&#10;QHfK5mksQoOkjbRMrj4XIxHbkoOmrnQDXMerpDVoY3VISU6D4pR5HHj7gRc1wRB0y3kmVsEK4pQx&#10;NEtIi0FajSZiAp6+I2eCR07RRoYD1j7btqh+1h6Oz5E/3lRAmF37BIOBsIE45mowrHj4d/uNiBNN&#10;YsrqXL2LV1Gd0pqZHT/GmJaq1Ta112I0+Rs9JRh0CdfUhOYx6RUmaJCOHSGuynCmiNt5glC8Kmgs&#10;wbRFgGerc+b7p/jORYJOYhUlxtnlS30n2wEclm8X3t3+3yQnLnH/GSIu+SQvlMnEGQiy9qXFpjII&#10;uI+tr/hiU3FAnoA6QotYVWcrT5DIdQ4hptX0JkhoUOspt6Ih7Y/cBfa7eoVB9k16arbG0FRuNEzE&#10;qjLFzSKd5rSp5Kx0BLTRgySYNO5hHvPj7NqKYMRXtiTyYQyKp8oa66kJeZjmoX/GQZPai/rYFbnS&#10;dNoEeEHT+2zGOH0UoMGcB2wD+J0Kz/RtByMMgwFoKq9N6YogRk95MFfSiShO16P12gHxgvZxv8JP&#10;LYi1J1+4ygSamwflVmN8Vj0NOgVzEUEeDAXCUwH0ik80Ynp2GsZiPEyJ3wlyqpBy/dHddvPcYACa&#10;SqlVN8Wx5nHtzxSpe/vReUhkCfgAs3GirDlJnM3FvCt/53CaozSuZTxS/kmvmeAyD/OuNgRN5c6V&#10;misuaH1xdbKsMcdUcjaSzorzRo9JcGPUfzTskWh5saPJ2W07wXD5Re0HY+WbD/ctHGm3la08dV31&#10;siVOrn1RF3zhWdX8dsMXySFB2dTbn2y7ikWXZbfuyte3Rd03x7ZBLZCtrIry9rYp/ym7sYTK6sVX&#10;/YZvovviEQiTOHeK1c1rpOQb0UemaSrWpyfHp6cwt4ISyy/AyMc8XH81Ch52GWYryyfGoCgzDQKl&#10;vsGvbLsX/OwDIpq+4r7Eqt/VX6LXQvXLv7fv79zQtuQ7+X7LLYZNW5a7vqqr9+sV5PfN76GmL0C8&#10;XRfbcs1XnzmUZb//lRZJQcueLZXjhBENOJARHoYtXv4ogJeENjkuI+rDVMJTSoKx+h5xokGGNvFk&#10;++wixFSU7VvLra8C5e4M2ZmYSyHnLlSVL2RcJ9sby6re7HeHw7arwdCx3fcluqGqhuRx+bZ4UaFl&#10;eIMuqxd88Z8LKzkJTgApjeUS4CZMcylI93Tfhf58OnlKjMavxNCI6SDi53qcRVz+fMx0ApmYMAfQ&#10;MbWYigtejrme9KRXuQiJh1dS09dMnJYUcWcRnYWp9VLDm1SlLXJ9A2ZLT8y8AuDogbZvXA27c+3n&#10;TWxoKrEtZmCuYc6PpvMRDdHBfcxkjv9N1y3oPGfqP02V6KVNPsMLYqlDc1GDPGg6rt0gEZu6uWha&#10;Gbuhppe1ZF7RdsncTAReTFofq7T1itqRDGGcRGkMfo6tEtbCE9ArVzGVzExnzv9Z3XI0laEQ11ep&#10;dI0zRSyzUC4qG6bjqqSR5V89Xd+SNKlNw2wqawYJXDWxhGkG6dUhk1bhiS0C3XUynfXciQRxabOY&#10;rkunGmMApS2mokV7qSlma8YL/keoqc2mn8fpLEkRxNlyYhL4dHZEbkBKJ5PFjiaQJpDFUtwl3sjf&#10;/EntCcR8nVoIfd8dxFRc8GLM10J7xVmcFt41BwmJ0vyq5SnAqzSLrS+mk0k5RFmFrV4RrasORfgF&#10;bJwyxhSs23yoBtgyByeNMxWkGeeUXTDQlYahFmWYCU3lDEc2AM3AsDePCxagE20AcanITAQ86GPM&#10;gKkB+yIt4rk7wKYq3jZR6VDmTKCnZpjBGCNkxHIch1hPXu0NMfJEOijJ9NHlkk6wJ71XSoQxfsiO&#10;hCRvGDXQ2PRFhRBKtT2SPY3QVBbLSiNobbzBpLbIJz6UoBGnuhova8QGEkACnjEBWGOQCXS4ANJ+&#10;LwljlZihoEL20FgPPQ1igSDGOGXSLtyznIqgCCKeBH6qxxFC6AS2MWcei3M1lYNBuopJl5X3jIuY&#10;yjx7Och+4ueCYpL9T0LkiTlJjLtV05SaIBRbj3cGZyFZX8Vx6WLMUhyDGiQtJbIzut64CxBT0fCF&#10;YPY5LUyGMTnVmcYM/n+CRGFjx7uAOSZPIBZvwgpi841NiwfDgyqD6RArF5y4SN5k8WjcVROlQwya&#10;KXsqXGHQWK3hQSQ0tCgSsbSnoIuMK3QFU1kam0vv67EoTgLMT/m3pPWKScOjoTAm8NLyCYxIEcVY&#10;jdEsBIdyespSY/v4JyiZWNLV9IzVIA+aSGMogZjJNJSrOSzlnQh6FvGW0TMgphLwgFPGmFhTB40d&#10;az8874MrtFr2Rzq33KAGyMpleCbSxmjoMqinQaw7fOBCARLDY6OMc5AlYMPZPOJEWdmmiO2TGFdw&#10;fMtJkL5b+emCA4ipaPgyfM4/s3ydXN9ZwhzVOxG1OH3/555x3oAmHrsOWGwrbMH8jfIMJMtT7cMZ&#10;JDEcGTQJ724qy6PahdqdxjiVnSJuBKZG5+DMbGYUYOVIyaomOHFKEvWR5qJSY24EcdjM1wtH/N/S&#10;wRgKamiq2QCMCWLjRDESoz4t5u6mspzbm4phfJbh5ZroVerE9IcUE8BVKCRgGiM4T9AfgeDKCMaY&#10;i6pH0+qDBN8J7tTwCvdFviTGnjjRF1HkgJiKyjvAokAGwfVDMjOE0DiUkSadh9m88fBvkdc5nM+b&#10;NotEy4sZyInJgpHr/L5CVeciFpzxSDchFLUjMRUXvAynVlVGe3VvSTsDs3Kp5nY9nIW+yRKwhXLE&#10;19UEmOXVIE6jenEXhjdEeyD6Ff+Ur24H0SmNZ2D9BS/xpCxLl+AVQm/KV9wbxAu874hwxY+jli9g&#10;5/2u+6xsyrpdl+vNtqtvyoLvoms33d82+3bdPyrKpimrP+y3ZdsWt1Xdb3bHvXcGdzaVU/s9rjYE&#10;tbCDBm3k6QHik/IJP2BasmVScLJJilA1QbL8y5vVujeQG7hEtoh7XdavyrqoGp40ZQMPzs9+1p9+&#10;2/R1yZeXveL3P5u2r0mAuimLhslLUGgQQ5K9LPTKhq6ylu+y8n/TbzcttNh2fYdrKKHdPsLfJ6Qh&#10;nDhA/dDoCBs2mIm2WFRzIn8Y5U1F48GlhOTogoSEVMRyzYV5duAZZSL3zmGi/Vq+AQzhtc226/a4&#10;XtUQKz+sylcq8qWKjjL+uP11k41tlPItmgyFXsECpCRNJ5fruuzcGxJFqTi+oKglgezUG9Ky9ZXl&#10;zI1TU+tlmEQaPNcZKZZLq7Oo5k+ZwtLK5Q3IvvUlmNRLzlRGPekxG3qDeh5/0uP5WJrsX6EHyjYV&#10;48LMlOMkshIZzFZ3wuQc1dh5h3Xj29AXECbXc1Zey3Smcjnm346jZZlVrjPHKksNKKzYBTixNDri&#10;tBaSOIdFpoWpUCdpH0iNIRET6FoQs2gV/Do8fnQcHD1iqkQnpUuhRgc6hyI9s6gEYqf3GIemck4F&#10;83DGMtek8CdqzESCK1xlrLmiQR6MbHhqKGnbRU/oAgOMkyHHSuGf+DGWa8447Eb7YiKlwci491Bi&#10;hAnO4sd6PAWZBMUETRXTyL6pOwsxlaBWOTVTM9eDgNwiTGVo/0ATbv4qsSpjpv3/7F39j9y20RZE&#10;yIIgSIGw3Sy2b7z7//8FRX6okeQCJC5cJDk4yIsAjdPWvtg5oHBziWE4KfDOcJ6RSIrScvd0Z6fv&#10;PfYt9cGP4XA4HH5qnCt+qrEISKM4xR28XAQ2+qR4XU+TWyHGMR1J83SNCvh1Ii+OqLETEFEZdOyR&#10;hKR477OabpIxsIJrAgdrURKSYvHyaCvBkS1pEqaLMqlIDnnSFZ8gfd47v4VIcG2HZysqon4tjiyC&#10;lGycZgodMFxTEp7DofWkcVz4ZAVE4NZ5Spd8p38E5i8u4bCMdNl9foGBB6YNJQU/2Ru4BMf81beT&#10;OOjBwdC2TgCi0hOQGjn8uZKFR6w7zuSSnxiiAW8cB5eM8VN2Sm8M22Ewgy71zmkQ8MgLKE8dKp1Y&#10;CP5deEsYPTkgwSejH54a03BLOJiwikqE56lEu+o4FuZALy0OVZhTgDDeBrw8TbUTqcyawklMSoed&#10;HJhvNw/moBcVxLMbdw1PRJ90r9nS2Ckq4JCoePrsNnEzZera8IcwUmza+wJ/HTaDSbwpGBiXAT/h&#10;1/yHt05nhR001r2oYN3M7tBAvYczuDEMs1zH8EFxUNEfbFpnAdY5jJvmFIBLV4bHnhj+rRPvDEZc&#10;nwkymitaCIc4OohKZnZVvdlla9vYE7scavmS/uAwnEuF84ZVE/GIDSC65WE6+GcHxaTgRyOAJIXj&#10;Ry8Dk+Q4HNRZ09jfSNt3lK7iCadTcCDUpKig5+qIiuKbMrusi+Dh8RgI04I5IoMJqf8d7gnovsFF&#10;EgKyiV2nldQMnsAljOMePWmPJiCtXvXan1s0ToL++HLUAA1ouO24RsUTDNk5vq1oHSN7Ctc4cP+4&#10;kcugXIhdi46rsJIlLcxxIiV+4qhefkqlyPN0fPmK3sEH3nCt50t44BLHLXOeWMlT24gQDr93kmDw&#10;1HgceB4TFWB9kKOc4CSc0j5aQ1k5DWLHbf9U+iJOqTn+canmkh+Tyb60PKSn/AJ0Mj+c6sG3Duuo&#10;KWV//OR85xZrEPeJmLXMxtXGGVpRjMlwnlyzhUBV70UlluWtM53PcHjHl0aW+KgfuCzU/JZcdniT&#10;3VGmMiNGTIhDhu9MHNcbxJg/+LQ6Xod6dIxJGj9hFgeYzcl0nfeDTZAOWe1FJYq5LT4kCcNIfYRS&#10;5xFEbOxpIoPzY/oa7OhZDU3tvb6wJ9L3EXqKMrT3tJ6ONPJi/GgytIOxnrHB/KBDg7JlO/jCmIbU&#10;Ef0zJa80qrPSlKQKusI+r+27tqhain1NwrXPum+rnJy+Xs2LCkUaA57O1x83qKQQjyyCQ4cASkRu&#10;XYlYD9OpzTasTjB7KffEXOKtlFFNZcCXvJ4LX2XlieqOfBiTl3JcMtsTTfajoZ+OFSC9J9leURtH&#10;b/lpmX2atZ1pzZboqTsyvbZUM4szerEiM3TPsVW2FFeUYkUplbWhyLMfeXt/UVUFPWMazq4qEEnS&#10;oNJhoT2lP9pfzYqHJHsX7V0oKoFu69c8xTCvc1xwp8Ha0Xa5HP2zDjOFPwVMGeQbesc/NR/oWBCb&#10;ckqgNBWzp6LLbda11Z4udhRklVXmmzp7SQWwzmxNqKw3CrSmC2ISp1Fm/ybLgsvYxk0x0GXZ7Tlx&#10;SvbKOoAhY78fCuIv4U5iVqtYXkZsCUYkTonLZeQcw3tEWqAZ/A1uBPO1HYD8WVExxN1CRLhgfvdv&#10;GWPadbvbfDqugE/rrRh+hXsAp/bRvh8GByM4XFTT2T7QJEZm1qUpcRuUJFFJ8tRjRlQiE2ZjTIyr&#10;HEGEa1dGgnlU2Ho29hRP7SAN8JAoUiFmtsMkIWpJ2Tjzo5eHnkgKaxUEhZjx+AcqJ584jkv2U3hK&#10;6wf6QxAWef6DimK/9gMaAr5CEmfihKKSjkOhvMmkWO93CofJQURH0Y0wpV3YZllJT9xeL8FRhCEP&#10;5ZLBDSKAWBS1DHhQSejgK16yQ3/BSjk8JYjBcwwOdf9cTDSHFmHCg6g4gGj1ooJcOeCuMBkYQbvI&#10;kZNGMpM9TrZJ2JBCQbJSNrIHHnQNLLJwbsXJgwIExk+OEpUeUW7MYZRwF0nZenrRL0o/ijS3/UlD&#10;OTJWxtzpcYxYOR/qGKEXlWNgq8chU8FnQHrP9oicpdvVDo6eOh9V+dXEoThGtvpbHFM+pxpdiYgf&#10;UjOCZPOB/SU4dXvCVhnxJQ0RofZjclrXAzii/Ge9TqSWRsQsum1cVNyqLsWPPjyn6aSLy/7JHzkk&#10;9zVt2yjgl47+cwqO3zylRoVcvnSe8h+BGxyn0QFV42YoqsxmqrQVlQMj+NHgB0f9Ax1J+UZW5oHi&#10;h18wguXaYYYiOjIajLoHwWDTOpLriLTDPKSoIeGyQz3tHYmKE4PCpaaOiHHgvYd3isyUpwAH91/1&#10;CMrhAB5FlK5rq3CxM8dAJpjHcggLTlhkoSmTruXT5oKc4dbxrx78Ug2COTiqUUkaQfLhpQzV6mI8&#10;mDemdRXVKo7MMf4K9yD8yIJYCFFepa9aOE5UYnoBRdeLyhxiqcV18DRiCiCCpGh75p0gKmNROAFR&#10;KgOFnpwT32MifTF2gi3sjMULT6AR+I4v+Y+YyLdsXTkCyKylVpTbxAlRGacRx+HKH8aUFPMx1iDh&#10;BFEZwaErIJFu+YnDXW11qHTxlNzcXhNYVuiSOUumJFsrXArkiZ9AkDQYQSsgRUZVmTvMak+QuCBK&#10;9cvqDyWGJ9xQSPrpQNB5jI1sJBGKShxxweCU6U+NAzUoBJdIgLNPT2UvfP9e/RPYn/XAf7aGyaUF&#10;2Ak/+pRhWb/u3wB0yWPJWsFBA3vAJfN78M9XTuj45zEcDwpXEdS+VhhwkKuCwFsktSj6rsokhAlu&#10;0Y3jjpyLZUb1D4WQJiqjFgiMn4MWlyJJA8TYPse8BDp8HB0gCpdMHZYaxZxiTlDegmqY2kCOT1AO&#10;Mc7qmJMR3urnCQfAU5qoPArKPYHhF2P76HCoo0cYpmr0JPTDXZMYEzliHcHpera2Djy156B72Ezl&#10;1/fJohKExS07znwVlwHdql9y+ZKpg3jxJT3iZPnPXpaqtRCMI8ElnN7tMWEFpIlK31Cm42Ic6Yim&#10;EYjr/uh3pIviQ5tsH8w05RgcycAllzHdchC8ZObhUoUCEaJ+8B3e8KXVAvlzfiI2iP3CwSOKGKly&#10;ZDbCqmSmUxh+4USGS4C7ykiQ4VxOg3MRflAxDs3SMTgkKgG1lFc47J5RfUcElgnykgnmbNO1+uUa&#10;hqBoTDkYPaUnFb/kN4PDcC6duopkGOTB8aNQIYoO+rB/J4YBTgoTGCflfPmnR/e9KsCdlMY/Y3Xp&#10;cGrjdjmS1Tj+BXcSHNPaE5XEuEPxQrBeVAI4sVqeb49e9MgTnD5CrowQ9zCfwbjFTfDrLvAe3GmM&#10;U4um3w1iYDkbnS44nNqJomILbHfAK7/+Si7n8VQi0spXlrYaFKZtVnxEhzJySlQcSESuVTBuFiJU&#10;j6tUSiU7Gt0UN6JaJU1rp4APLju32WZR2VpRkVPGLrJzuiCr4qq9vLLr7Bn8ntmEriCDT4y7R3dn&#10;dbXl1VdP75VVk1X3iuKcT0cz5Vdl8aysLjLTbXaMdWuyp8+bbbfZ7jddvadSfFnUpe24mbp+tG2d&#10;IyjtuqNuYh2jIvKWCI+bjAmiIjx3RcVNwE/MuWv5BEQfvKrbPlTmEd9wxdj0B+QZ8+qlIaJNwUce&#10;8sOCz5CrCuKuNfSuXld1Qyy6uLjcNN2KN4NUXVPVQmtVrvNNsdlvanyapek+XX1CL6kK71fyjH7E&#10;LDIlf+/WXlIqUL5EGH87F9dMZSh5H5i1gSkbbQMtDn89BQkfCWntEmz6Q4o8qnqz4OtVoLEXlXbd&#10;2Eb5zHRNUVlhfECsa4qXdu1h0Wzf2CWv5rIgDrFecUvZwmQln/YneM7nXLIn3DM832MceD2B6YIa&#10;I9pMHELctP4+7+tetZ4qtKhmc2HiZZWGD+BO49khUYkQyKUQzU8vKgfxBdzjCsfDfEmd2j5NlEdM&#10;8EKD7TrI+1L+csMrhGM4KPzpH8SOIGwnzuAOcAw5fAOVmQUusGpyOpDs8FAQv6VwTBg4Cw/pojL0&#10;oSY6U28L6aLim+bQFtPF6bzBpTc+JvJBnP0XlRlfMu9BjEMTveGXkAm+dF5yEFLm7NCbM/ssGYe1&#10;StzocMDkBLCPPE7BkxWVhEaPoXXyIdwIOFbEDN/MInqCh+qOi5ebPLxka2TMcr5kD/AEh+GUAqCX&#10;ziOCtPCLwdKm4+t+SslQlh4JYcvhues/wgWCFZuEKU0eUx69qCTkFflKbH/GqtVk7+MqAvfbgMfh&#10;5IBRjGObit9mcJxLDz/CTUdSbsSTW/UjwejRwcgi5MsjVx8hll5UptGnh5GSGHciNI0NE+7TTOKQ&#10;ATaHtLBpNu04J1P85hrZr4ebEJmpsIrJUaEJUHwcJevHjegWubTgb4gRHR35EBvBmlNo3DgY3bLD&#10;4eiPX+otu4DtsciljwRR6SHsGNaPzmNcfkRAfO6WEC5aB7EOzQH57q2ou4hfdulPmGJFhcsXb5Ei&#10;v5Sc2SdgIFPP0dIjfsqFgWDsgd5U2f+QlSFjtfSIPUHrMhChcxEH4nQwfhIBpH6+3KrRe+R4HvDk&#10;THbCqOtFhUmE1caX9MdhHMKx1gAx8QvnUl3648EGlmQwjsvm696TchP+GCLFVpnGu6WH8SzWJiL6&#10;HmVEq4R+CEnstODAfcKRmCzm7aPIR1umIvKAZB1RGJshmRkZteO8RVLDAl+n7wJPvahMw4mOGpB/&#10;4tJHJMk4kyY0blrjMImUPlnMgouQncROC0eJTKOYtezmBWkauj9/loSnc6JCmdI75I8d9xEJBbOV&#10;1CI8HCcqx2TOCzYgXqrzFIQYremoIjNUgfRNkDPCgRbDAS8L8ihxSgJlyE/A61i8zSW3c/SWaSXO&#10;MnPZL/1xSM4UBJxD44898Fv+IznkME7coIE9dSNR4acHoeI3FAniDEUlIqeeLXogtfFrfuI+FbXi&#10;PGXnm759U+CSB47gl3nCmQdfmLvwRDTzC+YqXqo8cpWmx8grgyOEJ2SVI3F4HWHAFLovUjw309WA&#10;zzgIcZR5PzfYW40r5bhX4XBG0Vex/h0SEVEhdnGuHZGkvzNymHDfgkDxHMZELqKPHflPjt9DRFeN&#10;SyEJR6Tv7PCdw7SoxDRspPBmME0BH1kQIilvfUPdL81CIiIqcj2B0wpvMlgsMadBPzG1eLvWwxw6&#10;sqXHOP1Jiro0DbQqu3j5R0f1E/cCAp1bkZlQ+uPEmkFQmEg/C/DHPpQwuuWnfDvQardZDUFDURmZ&#10;AdFHKRjSUMiT8XPvUeR1CsYC6EX007SoBAly8eERO8Q4dvCULwfW243YLOUQGfZEl/wUQsAnR5ZU&#10;mr5McGj+I10qEVk8G14AkXlp563FseMyIXzCLIYkAos8FBVGSI9g/JSfBE/5FsnzJRhNfzzDjJec&#10;GrOT/8RhnQfv3J5K99mCn/AlQjOcNwCX1G5kw7lo0lsjTWZRRCOFgJ2CIb70jJ0AUOgeRhprEwaM&#10;85nEzr7NCzGeX5jvKqcV3nbO2xEHlzoiCKSlfzQ+nc/1LAZlMCa3x+l0S6NmHmU1fzNS4zlJVJIw&#10;DoYnIxk6PU8uxgdJKKprrQpZHMZ+i9NpO0z5oqEn9j/9FQWfApeV3arlr39SYZVV265Wq9Z+W9UU&#10;VZnxaq6ST6DL2w6zZxy64uuqbNdF19iD4uq2a2r76c8WZV4aPuyMPZdVab8H2xdAbBGxgwRRORHT&#10;xRMmB0od8IpD+8HbHnTfknlYwhR8aoquaGRVXVmt6KnJdvt1RZWMqkTZVFVpVvtNZytFnjfr3W5V&#10;FyQ01W4rO9zrVVaWXCcpTmYcXbFjY7Sw5alwVsH1H12V7j1TSk5v0FHyso7Sx/iwcysqY59JzZJL&#10;GVwP+Qz3j4FkOugBXZlyXTVteVGUTbnhGafskoSyK/d8Olx2Vhg1hwuSXEufsCkk9cBiTougu3LU&#10;UEIyBmZFxuduH1TTc+RbOGRn2Wfaj1RE+n77fLL1DxApLO+RvcETFZUZRKK7Jg70bE9GjPFUwY5S&#10;muPcLpb/rmEz7fvOZl+q6vjsuOPtVI8+utnu7eSy3nKEjqoiXc13VJG0LrFY0R8H0T4PzKiOHg4e&#10;E0RlMfR5Cnor/fNrgOPgVmGA3nRzSms2aX5Jf4EfRx75kssdj3DLTT5qNRcKJd8H2VNkbU3ZP/uT&#10;V+/ZAxXpM6RGZcNr2LmQtTwJfBvQYuFlu87r6SYsFnqEEWFK/nVFZTp15Izz6njifJhszU+VgZBo&#10;auTZgYXCoQmOvcIvOQj/0TXf8h8BsmCyVzv0rvCCEs91FSIeOTOwmv4J0PgdSK9hHtRar+1ueEcA&#10;QkSiPoCNO6v8dTEz1DKm8WBqzFsE60XleBIPYBzh8MQd3IFQHIOUYrEoljCDIpy5rhq+LrMx0gGo&#10;zBvjfX9mnMj1Gv5eVBbHmNLhiTukMK0vp5HK6oOiMtYsSVF7SjodqWQ7/lSPEmBi8FtV1fKmtrXN&#10;bPLXuwLtIb/kP8o/O6iaeMrcd3QPxzu9XHrwmCAqnICPGf05YLYUBlUSpu11kacwJkmf5Fu2xfiO&#10;D6ZnQBSdIGAnlzc95ReBRPEj+mOWOoKMOsn5cvxzLPRGO8tcNhTU8cCRERye8ZOkbAKIwUEwUdSJ&#10;7AZrY8bBTsFQjL2ocFYgQfyWU6W0+Clxi1PlJ8S8M3Ig1GxP8RtmJ19SOL5loxVvmLvUWrDMvpIn&#10;4FjffxVJ0QjtjXdJ4GABxo962Su3Wb5jMeGPI+CZwokUGKsHCMQ8xhHdJMa5DQ/kfiay6XuM8O0U&#10;DEWlojKNMV9Q3vMYUxph8ELZcUlqWeBrQ/pF7mcxNpQWoygJY6srYoc5mg34X7izmMwJJ+EkE0nR&#10;CVr0bEwQlbFgJInKPFB5xymPMxjJ8jh3TplbiTQx9ZCiVW4K0yLIbyhD7MAT9Dj/cb7wlDPEyoO4&#10;z0+5RtAbGTO24GKZzdC43FJqr24rHYnKeD3vWKgjCaSCCcHnXghBcTpU8qWTDN7oU1gGeMpP6JIf&#10;8qX9KH5tT3PhW5DPfuEfS+sQzHmhwCMuEPZ0IoJICeMnY0Sq4fhRSkRJSIlIpaMXFQ7k0MTSiXgc&#10;J5KPMZzkncsQddaNbIk4khJNKtJxemkU3CaSKLpVskeictuwU3UR/B6KM9a8j5GSk2OV1jgGbgXi&#10;HHKeQguzgqUUuYOC+seKk9Uv+6VOGTtMkiMQ9/qu9kmiEictgHYfj0RS3NeDnwTfOU+cW2YnLp2n&#10;cNQF+/WSm1R6gy9gsB+81GBUOHoJkAd+goaSpwUCD0kYhxk/YcHwAeJcjI9kh3iIqPgd8jiCmgRC&#10;2AloouT1FB4YWY4ncvg8KSYRTxjMJv8pO3jCwFO+RX1gB2x3LB6+JU8ajE/sRNBUjL1HItD4HaQk&#10;kxJ30oBLJP3IoxHGNu8c1aayiwoIUvQiKp8n6tRJpLEzBWNlFNk4d4OI1JoUKUjCYhFFMNYYY4yt&#10;vkghQbsJXIpFVFK0yrE4UVRuF+PCi5wPPUakSxpmF4t6FHQz3Jvs6QX+E6gqoJ7arqEpyIwz8pKC&#10;yAorI5u6+bqpssdZY+ouz3fGmKJd08U2z6q6buv1Kt9TiGpbrtus3NiTy8p2b5fStZu6kdVEj5u2&#10;qRteB3YMRFRm157a2I/HNUXFQJk4qRMTKz22zRRFxUvd+I6eM8+ocCpTmuKCOPpZUWUleaiquuLz&#10;88oVuVVZEhubrvnhwzPyT7FVZXFVtn+7v91u26Yos6LuqvW3363WFHNRrzb7dVeeUxhTtfWqXTUU&#10;kTHle+vNtvvwrKDyNJ+tuu222/7QlJl5RhTwF10J1YUpeUnBgPEiMMb4WYRtY08RUR2vfHEmF4AU&#10;zRODECCisjKX5mXbtDVzoi7KuqmLX18WzKWqK5qaz4Yrm9YUJInE4mLNHonZ9Lpieae4eE1cmZVl&#10;s+nqznzb1kXXrZuGqgaVx0viK3sqyzNZWMostwtBGUVVy7lxRaHNj3nWX54KRO5izDxP21oksTNp&#10;eO/AUtXrIJK3Md1jisa5jSDCd4kJomKvJ3BikpHs3CDGhRepec50KjAe/E+q1TeYt7E9EclJhMiU&#10;MomTzU+DCDHzz0+HeEVU/oC7KMZ03a4URDAmYNzfj2wSG28rSRL6EzAmMChv9kB/Tvo7egDVAHHh&#10;iTrOFyLjcuA/J27SAOOUjsG4bGOPBCIqs1plrNqOZbBTamCRAwyzA2zg8R0TTJrC8cpkML/xiGmA&#10;KuFLqgfcvLCWoFsOzU+/oT+0OuyQVuFSQJ3hTFOE/MRhz/Q2xOvDzzhjrEPGfpZDRGMdAREVMmu5&#10;JLDAhZmM4uKyAR/5CfIxnR3H000iJYmxhEfAWT0BjmgdgzHZ44giWTtxtCCFSZH8T7JEROXIznKS&#10;MCR5GuMmg6V4SoooIipncI/DiblVjINz3X4gBOIlP3HKl56yMKAi8be0WddAP7NJy0E5DIFjGJIQ&#10;UTlio+Y1MM7YcsDIxPXhSAGz09FNUN+cC2dnEbdmbFBQOGY0FwpdOqYTIgw+9TTmxeLccXICJI0Z&#10;TUJEJa5VfOL5Dk9w6TxxwcwDmbATHI/8BEGdrDilQOBiZ8mHBy4tvHEwZkSAcZAITtTthz/x9Q4g&#10;hQFJTAJEVI4cgjtYTO8CkrhwYk7O4L4tJNlh47yNzZB5JvlvRVRmbZVxdEmlMM5OUiNxzPrkWZxo&#10;7iflbdL0OwU+Wzh9+mPH6VNwgqytkTCbFvxHb9kD2kPmON9SWM78GT+TmHytPZahkFnw6ENE5SYG&#10;9m8YLFKgbCwU/IQZDQ/sOOaFwyp6w9wPRuIQjMvGidsJ5sgz++XCRoHzLbVqGPLkSR1EtiiSuiHj&#10;mnlicwuIqMAKAzM4c3xJbGJO8SU9Ysb5JEaYwHz3SyLACYw7IQgDVvyxGMvd7SIpfXRYjsWYk2dw&#10;HUTYLY88UYnjxKJ624jwfJyTm8zbYqmNg+m5tUeCI6I/OHzGNF9y1eZ6hcaNmzE0btwHQe+Or941&#10;URl/8jDhSLTYk4jpN/Z0vSk9ZqGjQ5XnuKTU1MSQO/tHEoyX/MdlQk/YH39YD0/wkoUdueAg7Am3&#10;7AGx8OU0/LfzfoHxRBlq3W2LihPZ+JKlGP1rmGjMD/40Mnn4kf6YW2xX4JI8cUin+YR5oXYKf5gW&#10;nvgPwCU7sCm4WXc8MOg2eDKPsWemxwcK2sG4JYkkehQdx2FMo2VsACGgFxUnEHuOxDEgifbZGBTj&#10;mMYmRiSicbCk1FIwjjqSW6lmHsYEJMU0QoqfWG5T0k/xM/Z0Dl+9qByDSALjR1iJPI9xsHEpROzT&#10;CAGnYRxREjuh+lyk5CRSYUfgdT+4FNjVQD2MeU0+KGpj7K72q6yompbQ2LVGdN20ZVEUlSnKbt3V&#10;JXlebewBcK+LbL9Zl2/OTV2W/9xu2qowz8wrUzZdUX/SdfrxFI6N8J9/tf+iaCEgJCLqHoUxWyLs&#10;HGvbiKdxwYwZPPYTiSniCXAPSSSYqv0zsVD9Ewtf1lW7+WTTfF1cZHW1Xm82mxV/hbaoV/W6qqz1&#10;Vz5uN5vtxpAtWDTNirxQ9jiO4qWpu+1+/TFHdplRWXUVFQ+FLc+r0jy7V39WvykuqUDb7o0pa4qX&#10;F9VV/MtBqHRNZSfXzRnf08VTj17COLfjJ2oSOXA8Eb2bzfvvW4eAQj8OcVExJJS45Jtm9QPVh3rV&#10;NFXHOVwV27bm1WwsvWt77qHhtW70pKw3u+9Wq66hZ1W3y5ufiuxlt8k3a/7ybb2mQmost8qybVdt&#10;jfwUdUavy4p+mIf08NJ0dMVbU/jWqWjy2gU/Mf0gQvDyZhBRD2NZZRvLx4nDi/EsfU/I//GPv+Yf&#10;8L8dCvLmkKJVxvU8qTiSgi02NstTpAcxLs6UJiGCscY8Efz56B73SpTGO4kUURnbCmMpSMJyFX4c&#10;U3iMRDS1cU5OLPPZ0dJv2/9wW//tt7bJ/wEc/t0jRVROZOf1BrU5JEqWL/HnmJP8BDqBL/GlO9Yb&#10;fEtgeWbSsVuOn6I9R3cbXXMnIgbf4s9RQtTMr+kfYc2X4Nr/K6io3OF3D7btpgGRD5HSPjizZ5MY&#10;N+0xLNZuT2Xn7WGSwzeCdy3/EEHgTqncBPbbb7aTf3P12BjuEm6zDR8oYndc1WQWbelfSd146iaa&#10;qmhtw1lnZVE2WSees7qk5+t636w+bfblnu9Lam5Z+FrqmZuWmtgtRdVojBtT8nPywPcFR7Kv92bP&#10;gzUd3W0l0oatsi83m5YDd8W+pn4pp9iYz168phTv7c2aOsQl9XfX2fuX2wefZyv2sSbPNrC9zCwF&#10;awrXVuQ0ZMxTRqtsTzfUc14RnVVW8Xn2JZFCCqrOviu29KwsKkrRrC4+eVrzoIfuobZAzSJO0NPJ&#10;anaP4pt8SeAU46BQM+qYgp3NLdl3LKEAXLIlBY29tc/KmZVzViwiawYYk6QqDnqI43AwyD3w/1qp&#10;7D7pVqup/5ER4lmcWGBjpCScsgQhyXhIoTppaUwSUlJbjI+3jFul+11jEioU8LtQKvUc0gzvKSxX&#10;Ordazin9iCSClqI6zfq/VR79N8OZSbkFHC5cVFRgUaViO+9TQPL/tbjemlUHKZz6b+TmbJ5Oz/DZ&#10;KfHisTr+LYDWLC7ZfKgHgfoqFkHLp2GiBifetVEDERHtpFWh/q8FgmhqWCUOGhQydH1xX8Ks/MPU&#10;0SffyAB1jkYLdOoH+vbyGJRRR1hcihAKAAgYpdCeKyK1vyHwVF/GPd3hrSGpQFKUfYqfW0YSRf6X&#10;Ta6BpK9enjjnfBrwucl51AlkL1S00CZAUg8+CW9R8p6+C2IfNEZvH4sxJWjxroHbLCfzAy6OgB4g&#10;FiCFAWYi7M0gKa0yaUnOIoA2AdTumcdt8isNPkXcu+J/Pm6X6pRPwL6DSKA65QjKl5G9IBHEZy08&#10;JLExgaITPqpt8rhxk0TSrRZ/ihGShIWohjYB8HAe8ZS1YPE28OQ/LeLGoe8pHgOSkaNdQ6AmU/fu&#10;gltB9PIan+VxCfRTQ+zi1TxGtIGfM3GDAvX9wtHGDS8DEgK/YE403lfacxVHIbeXzkIuhu8Jd1jH&#10;pQQiFV8H+gFLaAh47cRFU6yVFWOFFbrfeHqF/nwLz5I17nYTtAwxEVsfbyWbR+7QFZ87O0aJLj+m&#10;ZbX+wevGvwXsXWu+Q8bly359pgCDfYVgaHywFEUBbgcSpHev/PXBCIPcwBNkRmM4EweEXXle+yBY&#10;8Qd5wrfsDSo5PP0ojgYFkFNEr4h7Ch4zodAmwIK27a3CeG3KRAN4m1nTMyHfIaiqmUOKnxQ+mu2t&#10;ylGCYW+/83kUCui+/09IKrXDnqBNgOUmpxIs2wUx7PaRLEN1ewiaiWvgdvOWgMVytlhEi41TJlF0&#10;I+fE/ivbLMaOawA2yTuEw1yBNgHSmqoULBZRUsG6nng/oaNketyqhMDQvz7CrlIUSYml5D/FT9Jk&#10;eVIjf5slcnxD0GYPb29ocxqLVSTFHNfnSwRvlaJA6vCWBXYFdSKQ5wQE9LtNfpJabx7jIJI5aNXQ&#10;GOC+kqBqQ/ie/NSSoBFtZFNaLmMMfpcOftQrHF/m4kbNRZDRIE8Cf/QkeKl36OwqwGV0znWwwg/K&#10;O+kJBoMU8XgB3GJlg47RwNF+GRJFJpC2jyBaeAX0ZeAJUL86giMOHiMvCtz5TpBaEqJBUCCqCjX6&#10;IDV1HZQm6/zHgacj9FRcoJIQD4mn80yaTRQvZ6OPv1SlMI1AqSw2aZEUzzV4PQVjri4WW3h2DRzm&#10;/II4oQLGsXx5/H7RbLNdlB+3O+64XGJL9doPU/Q51Ikg411cv0M4VJvsndAqt1rPk0aFUyharPQX&#10;y/5iSMqa221uN1nWxfLRJGSuSOn/LdemLhWRfujxmggslVUCeSk5CLsKcdwEU21JnZNeWUoxHweD&#10;jEezNp/fuKwGT6NRwE/cOlLR9R0FbtFV8l+iSQ4iAPTpE3GCHp1SHZ1v1c4wEkVQlJfGG+VGQEow&#10;reC/hN+1cEXTLEUBn72xTrZC4r4OKJnsqszWMh7QiiddiL6SjmQleSvWNh19SaEYNgaC8hVEoISC&#10;RQ5oE7DK3qAO+osHoKXOJRuamk5piSc1oTqwEnlDfGBAUYuEgjKhPltLnjQG+MWUuk6Dwa/2ZrBO&#10;QMsYCpgJnRhT8YHQAfA0/hKYfRlgOfMMK99SJgWOITAFGp+v8vFUX8YTRUkGL2fD4KHvKI5ZupXU&#10;BhyBM7izwCjP9ZEwoKrqaB6ur3Y3cXbM2tdAUZyw1u4aqFS5zEF1wCxS/BweIgmUSgp1KYjN6Z6G&#10;pIMDg9R+J92fJB6leEqKKLAlTsZiJbscFiPJHS6xSiXWLnUpSiXF5E9CiiDdLg7kjF6foFRS2JU0&#10;E7ocRmNnp51hupQgEGBdziIpuZTmfKmmIGmcvkrZmZc0NhdMrkSRJEcJ+jJNIN3RuPZ/yCiJfczR&#10;X2kZBzpF80iznm4TCxCUk8AGSmVD8bbUeaqzuiirioWs4XXZraF7YxrzjHvurfnBVHwqWV125Yo9&#10;83YbekJWnympw1dRIVb0W68Le9AWveWzru2ZB4VpioKCm9I+oITk+Cr6NaYrG3JW5eoFH0MmfkjW&#10;rUNdz6Kmh9W6atu6KrpsddGYiugkMldmVa2bbtWsn2+yTbGu27ZZl2tDhDemLVfFJitbIpPuS1NR&#10;NWz5xDEWWspWRTpgbQqefC0oc6UpyrLluV0+Da2kHK+pW9nwLrHWyCWfYbbKyhevmeraVGW3erai&#10;bDRlWRerLKeuZXFx+dD8UNZNxcmvbMpFSxzOqRfaFlVJqRPVxK2mqOqqNRuzoQc/UHizpRs+26yp&#10;iFoOTJ4qcvb1nrhB5FApcXm0JeW5I8bU5SrbN/WauLEh3nZlWxZdtSZ+dUXTlOsiz1bP38+6qm6p&#10;yNbFSrhjiFH7Vbsr9pTpsiL+bPil4ZfZuuzaelPmRMuqqcpsY9YfrtqW+ExVhl929LLYZ+uCctiW&#10;O7o5e7XiWNt6XZarH9q63N374mJ7WdVdW3XlnlIjiag4EVPWVDAU89nH97IPXz28R9zbV5QESUdd&#10;1yviB5VRQcqpomJo6pr4SiKxIcmgrLEw8Glx9nh0kgFiGKXREGV88/r5Zfe6o2gqiqAk/tMVSVpN&#10;ElOTEND/jhlo2or5W7RUKs0FFSKXf0k/9IbK9A8kBJuOyCGCWFxZjJvsWfFR9op8FjUVTtNwFaFa&#10;URUvOEIqJZL7onpeP3h0VpMXElyqERSUJZ0P1ytIiljaKQd0y9lggok0SpNopTB8/l7Dr7mgOUzW&#10;lRUTRHRT3aECpjg5RnpJP1wx6D+VHgsyCxLlmNIikgcdUVMtJGljQSee8YmBxtzL3pwXlLPzC3rC&#10;Lykq7rNxXLbGFjx8oDFkJVdp4vjHVxX1q7luc7omO2cfVxQDyU551phuRzXjD1AnAq64B9EnNIck&#10;Tyk4PrVLy+0R0tqqpZDCyCSk5H+xddAYZpwFjtGYxz7FwEqxi5bK2diYPQT2v03JRhSLHfd/u0ga&#10;OJjl5C77U9pA7e8LwdqqHovJ5wz4iFZ7cb2v2DngZuMQGuwknMVSOvXjB7j4rwZZYIRm/GWVO0zj&#10;zyQdX5AdHioVXX85gxQxv5UafCSWImkunld8rjPjVvP//q3ONbydufoTcWo5yPSN7k8WzFofV9dg&#10;SwKR8UqnD+MR4GnQmuCp/3Iiemmsgpd6pwoXGoMeyxT0d2NLxQ566RJ8rPPRaGJ3Ac3Uh2RImQx+&#10;AdxOUAlUUjwT+ZSn+tL3AxkwLT2nf5+c2dvSq3JBSD8CIE5fSJB/y0MkxL3db55SAXOUajAw0AFi&#10;1VBP2rrhIna5pT4t4wIjh4gP8xCVZFTjReHV4uoOeI3W467GEKTpF6IfLT5eWCBafSpOIA2Kp4jf&#10;dwCtjXN+FoNGeyh6yR4PV52EUFZuFqFAvS38m3/M+6FSKVUE57D0ooZlwUNiXKQpkxSLwuTZlvqk&#10;i03FpOPqNnvwSS3yrdapm4CsXvv2ZPPjHWTAjZOE0ZMpS+X3jKu3VKDmgr+Ao0rl1lXareHdblKW&#10;gpgaiw233ywWs4vidmaAqcR0RPb9rIM6EdCjU5VKUr4mPGHMeTaKlJfc0eFLWINq4tvfecT9zIbU&#10;2ST1JLPFuoJaXl4GMeAWXYYAeFnEF/rjFt2VuL0LP8FLPA1e4haZiEqTTpiAXNwBBayjX8SJExSE&#10;iWdcCZOXWkECiuJ58oGH6EYq9b5iKM7EBSU6AaWOuNSdsN2fQuoJSvrC54OOPioHhR8vH3jGDRbP&#10;6XACEMxENVLntHOMZe+gBdEjhgIvkSl/GZ5OAiKIHqMfmM6o+y/Fs66xl+iVyx9JZjp05XE8HBJV&#10;4jXxh+JsP7SO+ZWihDoR8EP76tpYKJoT8LZShlJBGaa0cb5IXAMqRbOYqPYeUvwkIRDkOFJmeZMa&#10;4RSyV0lM6nHPVvQ6Nq32dQrZi9k4SWTH1uiNsFThTomtPidzHepEQDp6oe7PcUV4XQzFfCVDKpFy&#10;TxLPa4C/DjoolRQk+UwRhaScpazxTSl8O9d6CH7LPIEUGUnKGprb62NQc+V34u7Gnxwtz3Dx7iCJ&#10;3UvJ/9FKZbPUmMoN1+AAg8JgpUIGaCT5m1MqUjlIqdhDhdOVSlJrlkL11MocDylVeDENltSmpJTI&#10;YqWWtEBwSM1gwjQfsySJpCgnC/+TYOgpzyNJSG7aCPEwlX0NHOn+SCYgFNCAiMaPTXmLuDRfeIoI&#10;tJ+oMfhvgeCppo2nAOKHXzQpBVgOry3lx2SX2plE5/qF5AIhfScgFwgIwllsIbAx/JdcGkpISC0u&#10;XuIhM5YQ9OA1UWQCnjQ1NL9YRQd7usG+WUSv58BhfAMxfCzOXiLSvj/6+irIaDxgd6AQNaPiCZPH&#10;fb9bHECLB5TAqw4eaEQg1/ccjBogw9hqq0UKwhCw8gkMChFYQ3b9KgYCAQ2CzLRw4fBLisQ0WcHV&#10;v+XdEJS4qIIJ1S05Po8evaLAnO9Oh0RSEGQD0SufxdF67KetdKIswFAFnmJzkv9Sk8RXCgodEhIH&#10;IvMzbn36dFjGsI0HdSKgynrYSp7jXg+QfkvoSWKZSWq34zgp5E5qnZp4wsCUToJfSydwuDwo+yl0&#10;p6SWZKYGwhRFmr17ekEdj9Tjx7rSGicF9PUqJbepgKT0WCz/t8nIycRkoDbLvgqVSp2gVJJwq9ns&#10;VZjJXmdmQqkEzVoUKX5GgKhopRXXbx/jSEpMG6M5JEl+ip8kilI8JVXFU5gdRUozl7LRiLEvrFLR&#10;w4AXVirf4Oq/Eb3ZFHySPXu5lFI5BdFiT5KFQaqevrpK2QjTIx49ns6+7BEoldZ2QpKskBSkCHWB&#10;rs3sUq3ZI6viJ/UhvhRuxF/2jydeC6IvNS/RBT/4Dln8k3L6NPpS41Oy4Q5+SalwE3WJemAPaYtT&#10;r1GIAw4GXv3bfdCpC6ARqisO4L8MVjtKpsKAfhBF3FMUgR9EpGspgrGHfvl9FSqVAuY2/KvNKI6v&#10;7JXW2WYinqHeFfh3ehsEjUK78AMNxpwb7TLMxRCuMvExm7S+1O7oBzJGIIk+rxvbxkW7f0pQYH2A&#10;FJjGwcALcIEw6FdAB3R+lYvmKWE31wHM6jW89NP8HWNTtVaPwFKJ7Ns+j2srH1F+7JIM2OOx2KHM&#10;4bqqo9DLWWmgTgRJ3Z/jEy7K6Ll8y8GSZKS9MVOnzl2HYTMgXlpRwWGtWXOYg79/LJPHGyqRa2Fb&#10;b3nk2PxRbv2NY4JTyS73pFYcpDSbSWcovJ5t2IGk1FIwFU/Zt3Al1ImAAhy5SCgJATNvEnx0DC5D&#10;HMXUpBlIRqNK5aGK3zM2YZYqwQkj/i2j3WRms1gP71aQVCDUHm2fZGZ3RX94NLbzUmpnbIvfZren&#10;6oab64CPWfKwmL64Fgb7u4U6EVDvnCsJizLXTiKW6XX+o85aR3+cf+LY/3LN/9ns27HNKLvD5aH1&#10;KK/1Af3vn+JC4HmwP3Krf+zQ7yUTTAac/ru8uHpq/9MN38OvBJBb+ysv+2fWyfJL6iU/JbvynDrL&#10;+pBgXQ4g/y7sRlbbU7Y7WjmHfCKZeIIvYQguC+qylfZG/NgL+rMX9MMn5dkrfsyXyBEc7vHRY/FP&#10;6evTgh0bM8+p0w17kpeGuygcrT2ty17ZiG08BfXiGlMXRZt12dZ6sC/tD9NKzfaKzzar6I7bG+p4&#10;GR434pPvLup7ZclnxpnOkiUh8Y/P1PuBCeOQFAvSFKqYCIqNo6z4kDFbByWc/KMH4su+YEcC0zPK&#10;JadEWSWrH14oCNVjw9uh+f6ipNxUpiiLtbEfs2q4cKhjzMeZUXr0gg/xKzfdlno7RWdp5/BUlh3V&#10;fHpA/4p601Xbes8b0I0MlVEEdLNtmqIqc/4afU23VfEzH9JPclZuTNGt1t2eaFzzGW3EKk6Ps1Dm&#10;H+QddQy2dZ5XjWlIv3BkzJuiqPmMPaK1yrt119Xl6kV3z7T0mmpj2azqzqwo5mxf7FqqTCUVVFFQ&#10;JG22Ndti8+jhp+X9bFvk9b5ZPfnF2JA1n/5mqFzXROCuYsrKDRXb+oxaBD6ubkNcyYlWnummrBY5&#10;70o4r7KuoIzxER5t1pQkGmtiYFHt111Vr83asLCX5xllgNfdFHyWD72nHDb77Ktik21MHSgVc5V0&#10;MvdhWDlQsFLB5e8FyS1KQ/zizsCwkskuKXGzfy0sd4R4ChITaxuSz/dxE4NX/L8rrH4gm8IMSwL6&#10;9SfH2RiRWX6JktrzrtkEo2rHYTRG8Zol7iASiiSt1OK+tsMygkCpVKa8gUEVUiq4Ov18vlvFGTVg&#10;uDyIFzD8fKWSgqP5ePNIEbwq21vD4hN7ex2kpAb31sB1Y6WD5gwdWz1SqcB1IEqFhKOqNoUdcT8x&#10;c+OBz0hqI5D1thDiqW3/jIuRUqEHGPZeEvdVqbzIZyc23xm8WtWpbGALhcTlzTCub5VKSjEnyVTK&#10;wrakiBarntqMv+hb8zHMz7i4FSyWNarwXPU27kC06pdBqaQk5/pBQwpL5fmDIvsbdVvo6Ul0m1Wu&#10;8909brWpjlPtTjK2DfSJBdcF21HBNioot0asNdunZtdzMAUKg1ePEkNdkCC9pXIvl/2U6kkchR9h&#10;UJtwN2tX85cqGUiNPwNA0DPKAESA6JHDINbXTfb6454+Ly+DXyGFuqacno7AkY5xLRUkLcfC9TFA&#10;JlAM+olM1FGNHn4RVFmGHMLTRm51WBA0wCvypv0yPNWXiBaJBpMcCAI+gtzPxSGybSCQoCPaiMCP&#10;JzP+d76UbHECgFfxCqKpiKsbCPAUwJ2KCHLqU6Tj3voU97y4wqLmF7KJC9AKzLMYAj9VAKlG2oAd&#10;MkZcI7IbtoE3Zd446+BAKTKliCZTZIaqqdLEvHK8RUOMigSuQNOMB40/jcJTKt70D3Xhq8Nz3kck&#10;JbhP/xj1V6pz3gJm1ZECfl6RnYKvWx7Ch1/axszpNS47phJIWhTc6h1ESkRJqHXLUWy6VbFUaotR&#10;fQC1qJGVLcbcjkYCYqnw4CVwbNHuEFLifO8lKZW/VV4SR6HYepbKlrdTJ3FpMZGMYkapVKZbpvvj&#10;5oC6gNLmtXw8gIPFJGYpfmk85n2Sr1F7io1lQWLUqpPKrERtMpK7P45FM40UT7EJzBHQXs4jhexS&#10;zZsH+CDxTSK60ncEc8xOvSgaKBVrjm3VRmPYy+pfpGpOaxC3MCA7Wen9Le9v/aLKuX+dJLahJ1N4&#10;Yyp59r9T1t0NIV4krlJ5z1cqtfF3Z0e/+5gCV8zzQiyVitL1aupSusDB9aLU0PyBhhVO1BjwzZRS&#10;Id9qPhOsUhkfw3EiFmuEllp1ST0GKJU5S+UGipYxEe37rlzNckw/oB9iLxbJ6gX/rt1a+z/8w19j&#10;b3XHXBTgRTX6rvOWYuYKlwvtzQvSTW3Ra2aCsjGq9pEbLE0pi5YPWlPy6OXGfKndJ+2JonqraT4k&#10;xAgSQ0cXloSyFxEiGe3Pq4EqjgZFi6Zq/fWbrGx8pbIRryDPvPlCXPsblqh/izvwwN1LQpnq/mIv&#10;qEMY707fCJSpAdlRBH6KX+nHLwy6b3RUwQU3ZE2dVYMo50kWiINZAuMvZ5NAEBR+sK1H4/OqnteQ&#10;9JikK0Gp3Cq6/fq6bfVWBF8Y8b5bv63EMr+HZuMobCUyCH7e3GPO0912XvspooXg9CZWFz9NF5SL&#10;FE9JEcXhHDyTj5SKy0+ziQ1EHJsyFZTsNfr7hR3+fIeBrBWfWsc3qdv9Nlb32Aar99mL4bNTvBCq&#10;V+dzSGLkNcrZhw5RRtAvjk2k+rBSWYzqJDy5//6h7s+hETUoFcnZxi1625J01HafpFQ+2DTyRXdt&#10;TddbUHLaMENhyezD8gq62vso9SSVKUWS1Nk8i8Zkt2EKQqVCGsVtoPdOA9wjhToXzFLb4/rLWf8R&#10;mncb+I5OYKrsNxGlgrNumpeDUrFfH2JT5xCOZeQkrhnR0EdPiejjK1l0PatUmhkV1mOx/FfhQSUR&#10;HEhsKyb/yu5f8ZSKrcB8AlEgDrPoddjneSerNFQPPMlRpRKVSkB3bYtKG4HsEXmo3Smn7Yn2lOCQ&#10;6k1DXY6UCu+51bjX96R6CfB0NmHImfphl7lnlcraXERnfzTe2YhnXwrMCh1aFFtAi0BT8Z8OapaB&#10;MlMpgtd99q/P5EpgH0NEmv5osouswOHjBE0EBCHtcH0hfMGT6vGoJ900i4VnGr8gmH1GLgK2Bpua&#10;OEhtuqBOSgxTBWJpqCpRKjh2wU7FUhBlA4Jim7uqH2GzTnKDXIAX3bMTbXYQn64OUFbhtvvLQ87A&#10;WhIHA2vkSSovf+mcofP3IEjnponZligJk3diV9ggJAUm6yiloFtrDVKCxHChFEKbKoU5nwvIg7Ic&#10;s11S8ObcToxX3/SlB4Ixh6dLqBEDoIsSuh/Y0XHk1d/d5bR8VhyP7SECXcCgcgAHT8EAHLunpACQ&#10;PU3Uf6s88wtKB2opF5//5CsVxqBCTV79B5cOUkb8XDqYwmec5OpZL0/LwknNLLG6DkSGlgr99+VK&#10;hZCab8eks+NaKflEub51kELYQbYC4Yqinxl5d8ZUEiyVoXxioLK12kaL3Ck+m92Tuz+7nLrSq6rJ&#10;R4aJ9oeOg8xA9pFxtjebQSd0JZTmTSIqJPjCCqMMppRZ+zircvZVJOspgufCcqDjtqDg2eUeaDuW&#10;gNlBqGYU3hGpQQf7SqWk29F4oMqy2/1pH9NPSmo3UCe1FTkKNeX3CGXfF2F5C1PKSWj28kHBOcwW&#10;CB8EzLVRt+g3TnTG7huki5OUSr79J0kE2bGj9E8pqSw7s6tHe/LWZBgZZyjkLNzAfGvAEbWMz4Mp&#10;Zc7pUO9zc7iw4lAji2HltSaD/UmRXXxlHxFKPf74HQRqmN+48DRz1gQzhn+CFmteDhpCdsTK9fUR&#10;qQxXDU7DVgx+MG95HLh1O6IwevmY1mC8afoW8eF1x1TYGplUqzxnygfAqVJJGs1U7LfULJfaOXaB&#10;VU9HQiyRfuWcddH1ZDyqYuf/W9xwieRDCxMO1PJ6WiJUdEKdtTJFDas47FvBFfjvfgYX+XMZzLwr&#10;7v7+h0TtT/Ypea5Nq7otmt0kS1z9/JzbviHvQyege6eKzY9J82J/B9cDtMnes0ukIN2BdsIKXejm&#10;BWSSog+OQR8jECeMk+iyWN0UgITUwVObp3yF8WEMB+NlsZZxY0R0KdKvEQF+vLYDf/YmOOcDfUis&#10;QFA+6tIbMV6JyTKmYu96+rzYe1cd8aw5xVM/bTA02Jyt0fusVT/17pyVyj2MytjfnnoEAZ39W8/Z&#10;UIZJ0mPTEuQHhtxGk4vCj7BHvvkbpf1ST/Dy0PtNUVMav8iO9iasTP4Ksol1D0iphJmYJRue437m&#10;n/qu0+/4S6BUGDD+qabQX5TNh7Fz6qONjwcnn1NkfeSVGXaVXxskl6q7F8BzKAg/SslR5Y/ZaAP5&#10;niOPvbI8hHiZJcDshvW7LkzNPZk4Zr4xwAp51OWfRq8SFxpTeXlSv8JFsePFaQcAbRUFU0CFjlHL&#10;ANywskScRGa+Jh38MmapuF2CIyCBtLisiDr1mUc2jjA6T0K81B1dFloqTF6fVxbQuUMzZvDJv3BB&#10;sMYOH7LIq1X6yBvjDbAkYx+zrKtvLiZr0wlAXL5SEWJ/9FPXHLhKhZvy2z0FRUFKZbqeTzeHb1mp&#10;1NxnW4/WLx+D97PqES5PAosoZQuWboDLxh6a0ysVneCZgxa/WGFFP7btIbXx8SANnrLeiqhzju41&#10;lUqS1EaZ5O2TWPlKhbnb1yWm369YqShdfWE5ykNff7qnPCGEkpyUHwJWKfn4OTTyrwWdovLy3p1Z&#10;J/h8jLKyfvkAVwTuH0RHjDksjiaLZJjf0D/x0KO/Gfl3wS8pYB0x4Dk+PlrNehmx6TU956KIfTtC&#10;jl4rSfir8+LVFQ5Z85QKi3PHR5tJCuRByOc/fkRB+QnHJLA+7CP2z+FW1Y5iefL6Mau9VfXEepaQ&#10;BR/I5pKseeF/9IIj5csuK35q+bn9s+SYypiaglI0Z9QftcRdvuJAjIpSr03FR7M1dFmSWuMP/bSI&#10;//Wj6ufmZVfU2UPTmof/zlZflabJ1ntTlhXZBQ/Nk/OqbMkurPjcvLIqzi5env1SVFVZFx0xhASo&#10;rFrySTHzMXV7itr6q7Mfs7pqqUdVPidNZcrnFR+N11DPqylqCk7eWtMZan8bygSFJZGj/BGxFcXc&#10;Fi0v0H2S8dFzZ1RZ90VZVI+Z6DqjzFSrF9RU8yF8xFLOvSlKir7NWul12FMD7aF5dEN0cSqrqm0o&#10;aiLB8rMta0qH9Cv1b9fZfRLmzjwnjlFYyis95yKnh0UlHw/fkQgRTzhMSe/bV1V9tcr2UCgMempY&#10;vqQgP6WLX6Qk+df+8DmTuLcX8tKif3LBckeqhAdU6NZWvI7Pp6O73/iG8Rv5/IJfM/gAxETsieQA&#10;JnvJAxlDU3wh8TE5Nt4wcuc+fMWQVYv0bj281s3wzpgKX6lSaYbaTI/tqAO5jmZhvpAXqaN86GUP&#10;sE0qYXHxmjnMla33Iu+emQtbxfmHX1PdoTpCkZV8mJ+5oKphLn7KPqeKgb4Op8VJ8mu+sI/4v8VT&#10;7RCZjISy1++WGvH0VD3jiRStVSoX9kh54jk945Ml+ZX4siGGYOe4nkFrR5e7VxWz6349aPKDIXtQ&#10;eTX+dwWOBLo/8Q+OmZ90bQ9Gk+zvPGz9JLjt9wgQswkM5ocHCVSWpIHItdx6OVDEo7RDmt5qzXR2&#10;HkA0/15eAqXClkpvPxCBzuzzMaBCGgLaq5/WtoXTYTNrqfSHCx+D/dBSKs4pHl17M4WVLstKgXJI&#10;hIiKiWoOaOVW3YEW4FY2SQEn9hmvDer9r0/oBoZG4wH0/Lc2ODVQp1mzKuayi/dJYedK9xM9hTnw&#10;0apZvYRS0WF3H5e/aIsh8hCxBke4hJ85ts6v2VI5C3WBKhW2E6BUuFEAuBoMHLzv1vWUUkrIWT84&#10;4MEf4/sD1InABlBGcNWoTqn3tpBwQIUUGDUCa2uB9affcP/IDtkfi4hSyf5NyY2felhdxJuhKEKl&#10;QgVoJZcQKJXhCD0XlK/TlHEEKVSrLPCQ4uQhj5MivOaCTlcqJM4AKxUeComIKzdOByFj3qJUvpRW&#10;YX/Cx1xK3krf/BN3U5gbCbGrGyj9eLtj6l/lBVvWBPtdoAOQxvNAqzmrVKYwKBUutv/lm89UTrkf&#10;qUr/B7Ge9VVakRxSKpOHwAQZhToR2LrA3WsS5e9ZnOUYbIgR5Bspq4Wnt+JIZdpkOEqLipvd10/b&#10;9X0qGT4RnGCurGV24es36apM5QwviTpmmvoVEOfs8D+UFEYrdU231SadTI73IUG9n+ZTe0c9RDzF&#10;IRuU5n3ODoslKRWlj1OhFH1y7dqNUUmCEgzTh1u1IaRQi4HawkswVmdjIY/oTNoQHdUbSo7eoG7A&#10;Mf6ilkC2yPt3RE4pSkWTllQe2VqP/mvPXSyF4QEDom19JkoFLxGyh0oOIkZmNE8Wn66znWmN/Xix&#10;2VU6i+A3EpjOVfqgAoVV9uPHjWl+A+ewfMZfTX6OoIHU1kIvL7IgTtiuI0HN3s4qIrPCAO5v0C3i&#10;C993UilDULsHme4kBi1opKbDq7jVLKKgfDkIlnEhUT43gbGmZDlyW8n7yQOp2mveJlKsTfMtpUOe&#10;/BJXv8gi4oM86cv3xNHCxOPt319whdDSU7JZCClleBZ16nV/mFAkcJ+zHptqCcQyhrUp1FL5XpzV&#10;53sm4pkyUpK2l0ehMZE5I6K6OtDUdmarzDgELXrCB+LszvOvkZ2Vz5AxLQymB5fXBgRwFszZFTGT&#10;FWecIsKUCSPaNjZQK0DGFcWup4gZRVmNdX8mqRiDCo7tQFuR19kvQZsXkb8QZ7zBscmnFn0BwXrB&#10;AZx9ymNBJP8QZfb5b9rhkYnrI1Ytzwr489XxU5aaNiwVqcF9M7S2rYCt7CUpFd9SSeCkjIJOIc/M&#10;r8ysy4in0CQbKZW/y3NbSLFJtgSl0mXPfoYwwml4uTJRjbpvJfk11NcxiEorRXroIwBd+pjKoJ7M&#10;P8TdZKvnyMfPYrMLmr6B9kFPUwQvpZhTuM2yy8Ol1rCa5OnUnK0oFcn0mf310AQ1o3bkZ8vfh5m2&#10;iQ9B8k8p81oOq1Tywo0+DZRpG1E5WvWVDBmV2WQPo3Wq+E0/WyODAWp2zaLP2zQue+s5HaojMKYi&#10;TUGvVDY2PluIzTrs/lwbVNTOUWQ+wtEoT6kwwAmQc7QyZVAhaNfBF5J+mylnvzg+xyw4Y/VB9cWu&#10;JJhBZ2InLAWwRit6AhZ/pYC1/cjSjg/cIpClMsjUlJ4iClMELwmJNYXPFm+4z3+0ohbJ/tZeR9ay&#10;NEPNWNu65+TsG3s8aP/hgdkhhGLqxEcWAvpjpUI+jlcqjoFyslZhqXzyy+TXeKyRzfhwmrtgi8Od&#10;z/jMtxmYT46ZPBDo5Ok9qkjva9bfaKL/Yxlgq5hps+bXe8JZvifBQAsJKL3iGn9bCeQAL/HFeypm&#10;HVm0cGPYDzvzLTylwhUWMsIOUc0k+j1atNXavcdTJd3errJClEojQ0mq3I2MeNfmE15grmYLZl7h&#10;p3d9yFM+jd9RKvDK+oIZjDKCjagEWqczWI6ngynSSASZYIeVCm47aoPX7bagLhwZmpa3v8pJowwT&#10;m4I0PAvBzTduxUHpgw3oyOtLvFVbS3uc+lbAR3ES/JfDXBqplP2F5fgg9p0UlFqrhcyPBNHfM+Yn&#10;dlEUgLy0SxJa6r/bO5KUC1Yhzi7CTWePG9AC4UYJ7EHsPUz25BE6wgTvLbWp1lIha57KsfjApw8I&#10;48OCfKJsQ4nqW2syFa7aI6TswmJh+LW0hylZIAbUrTLXvlOBpiWCkZFTUTPmc7UHom8voqfuhHl1&#10;UKAXQSLOlgoU8AsNsbZHc1gJoJ5awycXbPtZsStXIZwAtgM8peJiFahHT6lYLSdCIkatrtk4DiQd&#10;jd3lE0qrrXCEyioVZ9ltItZlfyKGg6+ITkfVjFFSfzCy/aJqAsv9KU9aDRRX1PS3zV88iwqHBFiM&#10;KRHAHFsEwWmQMXAjvzO7C8uCo9OWA0yim1MYTfYHXGU5jzB7C+JltBAi8vhqrh/0i45+hmjqjI8v&#10;4WIlsSnjGxAmMahVgiVtx+RIk5Flj1KiE8JK5+yyAP02zUIMukQId6bx/PLYcxDtaLZgk/2kSuWl&#10;ksdnaoMLz9D9cZrg6ymVcy5c99MlHsK5tbFSkd43zry2nwieR8/zHpx34wx4OhA+Y4f2sRprR5mK&#10;fJeV8ussmopgTU3NhqfgfGxCg73ITa72E4ElfNPWz92KmqJUohm/OZDwrqlfuLeMmVWuUdjcYYfi&#10;GM6YSs6aW80si49tccJDl3mLdQJ0U8tZarKFWKlQvFwddHomEZ6xWGePshfcG+v7/u8nfEZRC3xy&#10;TKbqP4FXM4unOBVgc/bJvHwXK+Md+pUCN8LeUukhHwOxfDakVKxhrNLcpHwmw9rZceR2ybghSzSW&#10;/7BsPaViJUb6teuvbfjBJgygXZqYUrHKktUqvuflECJKBd0OcEW7cOJMo8y5ytSjIUdmNSVUtCIW&#10;ljJSD/bGRrvjFHbWEAbZ1tlkezGOTVHYDzAU/7ALRJWShuhrP/N30db9Oflmchfb0EAhIjjB2n29&#10;9bPvOwGU6Z7TZuVD7vbbUaNBlcNvuN8XjrhPi8zICg+3Rrl+mkHfbHlI1p4AQbBdr8aODfITuuUP&#10;vPcdPXH62QqTVby+RR5feLWXzZ/NU+n+8PuNcFVjEIBc3RWpbCi5lckyPeZ+s9tSo0DiWFG6VjtR&#10;xdNGkfuyAzfg8FpZNrDY72CpoMnrp5gB0/eWGY09gy1cwqb5NRSYuj/wr/GIa7Asu9B0BDhKDmn0&#10;y7rFgZ0HGjVvGq/I5Plf7VtZ/7jOtpaR9YWspWqw5Ey7/yDUF2GNT3MhjnXJxmAG9oU4KDiuOPdr&#10;XfEpXfKxUpHqiEUVzVBDAI20hyoVkEJouCfLnYfxPO4jG/mPYGCC9nTAH2cjjDbcstlMWcwLp73d&#10;unF/wE3NuDHmj+ArrFJ5vbPTKIryA+Iif0HfhZoCW2m3YphSNgEOd2zS0L5sN/1K2vronXUipxA5&#10;++uiEV3F2BF7eJJkgBj4UDMd7+uwKLfNaNZqM9mRFvZy90f4doStZXZoloDz/XnOiwu2D+znG2zF&#10;k4t1LUolgiNmr6yVPOZRBLyjauWIUgyVq6PS4EY4WCqYo8XMt3CRxdkCTeL4A8zHYSU1mSge59+0&#10;fjGESoVD2OEYPZfgPTvSOgOzM9JwOMdl2bBshzbDgWgKm0mMk5bD4F0SNlZ/FR/JnQs+TWpTYWyS&#10;sSscY9xatnqM+QDS5riCUqHuUOkcyMB6SeerenQXrJ4qc3G+nyymMEwc49KJIMFTu6o2faP3JElQ&#10;O4gaAaO99GAVS8xRKjV3B392iyxQKrqqr1u7vX/LpbpznnjgMwEJ3HRam2nS/ovgtVgqw1gsWSo8&#10;0L7XleAbXSe1nTlvLD1Bay+kFBvlpjWPddB5CvHzeOOQltvlodP9ERbaE9clO4WYUQziEJdwfc1D&#10;0dA5fKJDxS7Wow6/p1QE7PbeRpZKwFXKra14l7u+6ZXMshTxiVk+rBnUczPUcPNotYccrMkjA6/e&#10;88kK/TA9xeyuW7V24niuxhkF4B2WRFdAD1kjo0VTXfGaahG1CuYv/RBmiOG7u3PoG5Nrom1X3923&#10;cziECXtAKn6pIrEdWmdtLts9MWxE9vbPvVIhoaRQ3uBVYxmLHhHbiiL2X5CU9eLPR5+x+vEqhAso&#10;8e5z1I104e/w9b9+l2r2hbGWSl7tZORwo/p9f+Z/Jc/F3+BG1+n4YO7GFoSGIKaiLz6HlHUqUqcq&#10;rmIhD/v6ikKHwDP/HCkg05uXE9f6Xf05zOQMax5HY5c8zjYuMU+pSKxksTS2MChHPL6GtIbZVIbO&#10;Z5JSYR1hNgVbOLx3Etwsqcbi5ErtA5PDns5R0pwSAW8dT9YRe7nAByE40vepMbQ3NQb17Z1VUzXv&#10;DOfhSiLEKvUPzB508BZuhkyM44RwK/R2FMBC1go1mDKT5fr09C+uSkV3vNtvm6ZqX2dv7lsxhV+I&#10;mniSnZkjYMFiYPWqkQF+6owoqAeUJDgoRgnSti/XtvKwSiSmIaSdESaHd+pVnLO12X6BDm4/kkkc&#10;tdr0KsupoJUdoIicVZetOGpK90+2uOq/yJKEM6akyAsSCh50osKjlDe2JSmqJnsgUb0y2X2m6snH&#10;tk74mbAoNb/1WtSXWCo6IqYhkBenOAidKwY269XPedbkXV59IOLE/m012BrpDmvSUOjMqgvNNUEK&#10;CJzrGSkOheVD9fVWRyUkRv+O0c/EE/BUJbwfGpJ6oGF8OcB8ijisVL5g/WDvgE6sF76yv45ScSa9&#10;OBC9/+gcQzAIE23R4h1yK3v511bEzvc9Oywu9lShbIkhQuQRCoWBFKlALfsYo0H7cETjA+IGeSa6&#10;VRAwfsRNxnfg0ACz2myHCRyEiGF1Yc2Guus9l/ablAxvKYIolZbNaFIqRS4bBPKz/pRq9CaD9QuE&#10;QalQgZhgBT5jFW7TIXTr7VePf+pGFowHHaG7PnyinAIdLlvTbdbaz+y55SEvctPl+RPJLzNEeELQ&#10;5pK/JTGaWGZ7n32a3Z+/IKkhzvpNlTWKMZLNKecfUQoUyJlD29seyHtWqUQwNOgQTumm6Fe3x2XS&#10;o50apVl9p/uVcj6DPONuatcsMaYyv7HYx1jcRug3rcxAYiHDeJOHSmWoPSzIhb7krDtZglKpz7Ot&#10;pw5imCEZ3R98vKQH3TaxZY1QKAyIJBErlgphvMQxSJmUytfkmYUJmbxPtgt5+pHMytiGDPPhoCd6&#10;toyxl77REx6CFeiXVrLsY4q+H3iyvGy6P9E9K5W1rPDMX/WRQ6GPSnnzLdY5m3xiuaddmRGgM+vW&#10;NAc+Mn3kWNEMXAa68007+41fizZbD3nzxL6vxzm18dtdbj9rJXx8rsx0lcpIyKFUirxZ80gqXdZu&#10;L5IsFetasjjlnPtQrFT6ERSyw7gcKbA+8TGIfyNjKhQZRfcVimZyMNusqlp1YFhZSMGKKSbix5LS&#10;FVNKZZuPJHwSVhZDMZpAfYaLafizP3HIFOGLIqNOd6hUenTdbiV7bBjkRpQKkZ2uPce4LyXxJ+d7&#10;IIwUpSJSRQXSqjz+inF0gho44ihIqfBsIdGtlgoqcfGpe26/C1lRwZhRKrzwnLDqPTvq7StKof8I&#10;qTw23BlZPRsslWqoLnIE/i8B4dnuZxRSl0+M4u1jSqXadt/9tJoXmS/hXh+u3OEr4gJLus1qYS5c&#10;pfJHXNHb3vvDYvOU+rmdfWeH3vsBe+USj3n2SkjBSuXP5GfXrXkkm7x4qtlgitP2W7iccp4cokD7&#10;frSKhIFTIkslXtauUrHRXLzPASbrj4Ks6laVSliwFkSIZockgww1iXC0EuOjq0EnTaowgk2kF9wQ&#10;1ur36NBTTsjhl6zemNN0yelxXXrNrM9tlx69J36AYAp+UWcvic+GGm3OA3uQzSLMfIq35KPlqPJS&#10;jm03kVzmKoUsK/JIJdA1vVKhNoHI4apqqJfHn7ahdqDZ08NW+MURU1CyIA3VG2q7im1F7/bGrtQj&#10;e4A8GJN3G07mojOrxk5ab6lXzN3G4sweQwKFwmChLflIouZFWz+zRzRRP4iTIVx+SHdED+ePQl88&#10;uLAr9kkCeD6THD5gh7lOqTHIYrArpcgvOxQ1jztwVomRKFwraEwKOfRH2eVjyhjEJ+LBq18oN/ae&#10;4mPhlBvev7TVAqbkVFLIRioaO9NrI4ZWRXO6t0Ma7/e1lBnOUV5k3W4YGme/5NEGrPct8qKgx2xq&#10;kuISQtDxFbr0j6AKj8BPqLnBCzicSy5/Ll+64MMa9hQvMcjOC4psWbKZdfzHAe+rUimJApKvvNxQ&#10;gB84MR4qMg+sr742/mvQQdz9IZasvmAfzJuiZTniNCynCKyBqBybwbjk15Q0VfVy9/6aF3yQXy5S&#10;4Wd21ef+D+zXsv17YhgFQuN1bhnBTKaYA1YKHNWh80w1mw4JSqXKVWlE8X6vVF4TEXujS6ZCvD/+&#10;ztcketvoIC7CRS4xPKtrs0pKnSwVxswCNjIalcGkz50xFQYVzVck01wQFlOlMQEepdTujx1TqbdK&#10;yT+o3GILJ6FQGFhMy3KmBdZbjTz8FgNZ+jw0TVKko38Isf70k4NloBKtWBcYtudMnH3JE717eyQY&#10;oe2rCNWOFyUsEpbLpyov+Wu2VCiPcqI9qja+V/k+571e9dYT+TNihtX5mcQdcscMbX2PzrTFNnYY&#10;rAtHqUzDT81OVOSYCtxe9h+EsEUmWnPXG4NP86y8R9ZYfnXhfHFI0AuebqImTbsxew4qPUOrjdu/&#10;8i9BJW3FJUiB+NuxPWWiVHYkjpaHFIWzcGDAKvu8E6WSi1IxkpLYMJwCN3NhYV9mG/02KaOfvL7f&#10;/BGN8gw4Mm0ftEQ9ECEqw6xUHn8SWYjAWPXeEmBZp4NIVPnpagAA//RJREFUMzDm/YRaa+q6sar9&#10;IA6IG0dxYRdFMKi0evUBmLI57yumzYYaqIfAOWZttJVDmLlcn2a/6odhOaEmtr8BCoWBysA8U07r&#10;CkoSlV/kom+fBCyc5NkmIoGQXlXdP1hcYelwc23BJ+9nmz//vcl+1PS8tWbrrNauHCWiXnhMZcf5&#10;lu+TWkJIyUqx7ahyEQ+e4QQaVioy8L97U1/EqgrhfJitVHRUGaoP3bH9CCai8+FL04bLfIV6tc2a&#10;bSVno/Pyy04es6hAFkip2GUJ3eXaVQKMvjaKUinaFa9rle6OnfuyUfBqYQu3qfhTS4yvTN4baKxU&#10;SpILeCYK3w/Itlix4naVCh+bbMGz7juc947TaQb4zVQz7FVs7sl01gxcyYm2dmSJaRQk1dSU6ASN&#10;D/5uTDo4xvNhF8AkyFA5KPtkQtXUW4zvZgngHEM7iU1fP8ZK5ezvbBL3SoVoi+qy8bPda8rrv+kP&#10;BuxXWya42hXf8zFzMrlxFckBFAqjVyrcwyJQZe1nanpLJVhszvSTZxuST9Sm4rzCFNGIxuDBxUip&#10;rD7KJbe2VjZr3gSr8wN2LafGsF3184vfEG1yZZVKy9Vlb8m31euLVS6bQdemYxN4LTtNTfbZGXwQ&#10;e76QjCuQChZV6cSKZJzjaOuOj6G38POEu14Ti+P7CesLv2UN8bev83+tpLS5FA33RD63HS3KLc82&#10;MaulEMhKq7YSjVNX5GoLvQOlkudWI8n0q5VgO9SqSsWnhQo5r8xOBnQpPqsbaluqtle+I93HoSlZ&#10;cWRpx+opNZNWUHJqxSlQpetUmIKdfLSRMgXKbHQEKUDEVHxsR7et4FEk/mgW1jvp8C+FYLZo1hEf&#10;PPVrHQprr5LOXWfrmrrrNqsguy8Y4ZZS5AMHXutUAd1JHm3xwsjSpg0L0M8QP766jTuI8DMkoytd&#10;qPuzy8rvO1RY0NTKxCL8WBAzRPg0bxqvOAqMAnyZe90fjvaVrWhMth0cpnCwOHFK4h+QNgDet40t&#10;T/MtZRuVX8qVb3hM0zIItCi94kKhMBCUKbD0klK519ePePfH0kaerd0u3Gdx1SQOIFQq289kh44Y&#10;/e3qMdusYN0DFJ/Fk212hlbd4cf3ZIysfiH/olSI4KbeGKx02V6tdvSkPzXjMQW0LLpfOVr+IB5S&#10;l+ngQRixdYezsKugy+1HaM2JL1Vekob57icextpz27iruV9LKVNNYD9TdmC/DEaUyl+gG0ESZbTj&#10;8Ugd9vZzwiLHn2sfCh0XAI+GRdBe/vYjJnip40KB7Bgkg5V1/1FSqIQe/4YLDGY0Z/dAibhDFv12&#10;LA9li82PlKmWyHkd5defQWgabEby8o81rwqcw+hT/jGcvc9V9q+GqZuCPXAjrCYHsBtsEoA6MNSe&#10;9E+JE8GSnymwfqKy/F+lwC5bsy3w9ltKaLKaQ6EwVM3QX18Cukx/QqlY2siz9f+bvbONCF8cRpiz&#10;1Y9Y2vyQrYty3XCa9ovnJGnOuvus3WcF1DHVDi0Us6uKre3+WHEiEWhXmwZN9/6y4x5Uf/QDj6nY&#10;9CfmqKbAsR0q5bD6HMReTH/daUV5KlfNvv6czBVDDR1VVapoXOs608qeEmP3+MegI1lUJKSGxmN2&#10;Lbd6BVYnu5qaVQJrovt9oPCciT3FrX1NB59nTdXYHiuBXaPHe0r3B4mEpb0OjN4erFRCzwGGUy2j&#10;FBGKFuvWsz9cUAW4zJxpnh5vIs9mYDdIrqvsCZtsc5jTEz2KuiIxzuuDJwEEZRgiXOM7ViqvuD3y&#10;lUqSospLszunZm0YRaI4Li25GxKF8c4XBRQKw5q4hN3QH0WGTF3Ual7aX0CWrbbPpJ0S46ifrzmM&#10;MGebCnQKn+9bccEX2J4HxagrkaiX31ev+6boajKjZX/ddxS2Xr3gPhShNR3rm690utduw+L2Gv0I&#10;Es65KUUPaObncKBSuKACxko96ta4fexiRWpGRt4LXvxEblfWXwqDxRpjBPzGOBCf+nTx55BUYlUt&#10;dVmWIvWssyAJJw3wiSWeyybc+bSJi/fqaV3lejjIivyYB9BG3OnulYqvwCg2KzwRsFI5UNFyxzyJ&#10;y1ux0uMAO2FJbFDlwAhoiK85C1RWDw99Er5KUSqXL+9tqL62PGE8BVsDDiiAcHxkrFRe2x6Wq1RG&#10;XmLgQT3zE0kQF4iAgsEKpRK2qioKKBQGSpLMbetaFWjtg03RFisTiUO+t9KW0qUk1WJixwdrcSLz&#10;ygSqLkE17ioImnRZNnY4IwjdA8dwDY8fkircWQZ8yA8fUrn/snq8keWt6s1+KoRvrTzxEjLqesdP&#10;/A0THDAjBYJyZe1zR0EMCGuqKfKKWjZmIbUIbJn0wdbZL/96Zb3zMBvPpDcvW/LJ5XS/0458KFTU&#10;6ae82a7LTkfYFKRWbctBUVm1JxaFRmB2q2zNnxSnNEm/iaWC6LkY+hWHfatjj+f5Y579KBO81NVa&#10;sWGpK2ql+4ObDfSOUuQpFYiqHY2jItR5LgA+oaoINlsgO+pk5X07lEMadMWfGUC+dfUBEP/SqY9B&#10;XLOfeLpwXWaGP93nAX4wDKc6UWkBwtuGh0EvqL3GgylwTZYrP4ao1HJfx55DADYPQaweoVs7iCyz&#10;fwFFgD617P6elAqfrycYlAovrOA1JfDsxwSFwshKacTc+TBLyX2zZoVhE7GhdQf83lLelnLcjF3u&#10;8R2nGSd2BAyF9aByFwF0t2Ppxg+IsULO9uPt+E5qT7ZZbTtADKLx29WqgRoBdI8jZjgoaPIX1Y9C&#10;QG0ETLWp8s1qu+9AQ1nZ7g5I5H7FL3ZVmoXh6fbuxTjikVIpvvkrei4b9wQIBlsq8G4Z4MdW7P6U&#10;tbzBbm3yx9SGhGMqLVcCXDvoWAloTLJZEX1Vb0xlM1jRjMEajsERwTGeJpiKOrIuSoVaryeRVdC+&#10;pRLwMQKSRZTOvKWiFW8Wpvja8mpOqTBJHtdiCOi+PxHAJsYuMz6Fg79xxBvy6exqJ+NzUCqTKhkK&#10;hZGVYjnwajmFTXxn1iwCg4ipD7Fp2ufyhuefH6SwUxG0Rx+TyEtm3UMvYalUgQzyOl4ihM8PGZja&#10;7UmpYDcbV5j6z5vuT3qIj0WNmKUmMgFJ/d+j0QZt4hgs88Xmcf7TNmvv93qE2s7hM+uf82irNxX7&#10;yQu/wxJDXuT3R/oAOKBUNitiIb1vP7fjwgHLPeFyYI/E1vyKaKAIvDGVgiTMwXwXYU6pVDbBZMBS&#10;afwdsRZHdn+y4uXX4P8cfYfyBryun9l8DPtPojhMYuBjao0clIoMDMeUSpiSlZQ1+WTFouCGziL/&#10;iUdP44BCYfS104mdKSH9vOZBzZWeAFQ/A0/lFCbq/tg79izTh4m49IuG64EwhA+AVJSlbeF+9gwO&#10;8mzHb7fc/AzkVk1WbEvESsXfdHWDgV4AKgQTOLxyxbdkHEyyLAVhfRyDoy/Wdd74MrDpuUkFSGT6&#10;e7i6mASCULW9v+CvABxWKrYrI2QOFj5YWa/XD0ipuEMobKHUw2C5hrAufwfaB/LkWSrFVp5KUKUP&#10;EYUWkC8Z6smi3+3qPVXosCUoomhXF7ZZsfnFS3V007r9VWhTrNE7YYpKx9LV6hJu6lyvKimIl18G&#10;ymU0GiZ7U/3MFxioFc8XCPOsF2obFaQWGi0gUKAZ14Bn4gzSbZWKfAROlQo4iRlDDYluteStY58c&#10;BLOtK8RY7Gu7Aw6FC8ogdmtoFEL2K2JzHF7Qv67sx6rwlU96ui+wXmFvOzCuUkk41FajJ3gzW/Lt&#10;Upt117j8RQ6oxnhtD6ld7v42avrJUrks1tj+QpF8+HdqH72AGL1D8bBobML6j28SKJwUZhD6spH6&#10;Eak5roJHf6//UdkTQAj6tnKUCg/MeLtoSxEVJAaHv5bOUBJ4HXCF8/eHp4Iuq5SoqwuSDpUqzyFQ&#10;Ubww46Xmw4MghJ9TT6lstDR/RNdcwgzCLsDwmmpGX6l4gPwm4w9kqRB9vu4WHG2pfDx8CTjMgIvK&#10;inIqYjvkB8ylI5gL7QCC5CoVH2E/2iqVbeCTrWeLvJheAtpCoxBi33HjBUdU0PYIE+gqyqcutMVM&#10;j1YDElFRKqnzKGT/DGNlclyqbQxdpdI+btlMagNZEgtzaytZD7urgJd1Mojy8cegsTD3UjjDM2s7&#10;rX6LohnqmRZV2AV9vc0NdUzD7R+OUjkRvMN31R8U4cH7ghUVV6hQFVwU++kvUhwE8sTdn1cfoDQL&#10;14qeTBmwZagnm7jAd14cHFIMqwu7RD+mi44dUyka/aDVTGU3WSVHU81DLUbC9IIPwmGl8hXcWdgV&#10;tWzETyuVkJG/sYYPd3HD7qMXtXMoWgBXqajd4+D1KvvwN+rLq1KxCb9UC0NPQgKY7MM8cLGRgxwt&#10;5PO0zWuq5K5Sad485A9Euo8YsGs4XwPVVqlU2OZBxe/UT3jSg5VlJqLIm3xYdDVXtMeB2aJy1R+m&#10;E3ZBd/Qkr3AgwYDjlUpMhQezPpq3RKVyj4kfdpO7CG2SOJAnaYb6JB35DMfdQ3DbUvBqxQDtVg+O&#10;7hHWhRA8pkJ+Yofc+OavGovTIKXSy+FUBsiod2RqGo5d4OiXMQ5XqMgI9BhWqZD0l7K1clKpqI1F&#10;JNmB2rDiaffHDrZMwVUqOhuDYpLQEgsvqaLopelvik6smr0Kqzh0K0PZ+lRcZZ+WIFzuBJJSoVg5&#10;PersWfINi9vaWdHzuGou16VkFoTh5Zf5R7bugKm88oIvtbTtMsI+MbhrWfXFB0sRqh0PWYRfw0YE&#10;SAxVK7QN8VilRyqOm1OOmK/XuXRZy81K1qVpsd0/t3uHMaYCGkojSgWedKcSkkFdxR1KV6s5Xgol&#10;hQ4VgSJkZg2lYl+2Op6kp97DoUCsnO97SiXQMOBRBd6DeiRm+IRgs16j66bRYsWVTRMfOO8zwWsi&#10;CDoUdEEhX2z/lxItWDHBM0eXmxUadiSm3FhJu4mIelKoO/u5zbN7XIVShFk3jUlggql6cexHAIpa&#10;97Hqoe7F2mZduJqVRcGrRHL5Amkv8EF8cF1QtfKlboBlEOJHIcCPH492HPWpzweG+WD9Pik8pgpF&#10;wdGSP9R7+0svyM158bTsatXxIqQNu0+jV1cFQDy7SiWqMdf9Wtp/Uuo7TrK991x8ypRyDyp0EdpY&#10;PFFs+FMC9lweKiYRHVYqSrGNaFNlmzKiFrfl7j9hg+zhJxUAQr/0ST7opisucvdzAfiK3wLg/CBi&#10;U1dn4hb+0WrEKKtUQkQezcM1PiYRK5Ef+vXSIzC7p0/2PgxScMX21yb8XtxWZ+Kez5Ubwer5LZ9v&#10;QWLpgKcb+x3cwCFhwz7aUW3F5pJj8PpPw1JUdFu3si4b2FDd22e74MMohzHDaq19C+D7dX9qb1+f&#10;9t6ekko2+73IeW//hzGrdKWzP3M4qFR6e4eUyj67z2XYFHYydnRCNykVz1I5jD0rQNml0hsIXVZ7&#10;s8CE0Xe/GBtqGOzh9xFxseiXeDCUJJyeA6HOo3v5rw2mCBFTlbe0c9WHss+ys92bOTm6JYy+oRcw&#10;EgXiI61oWankq6FrC3SqVg938f6dldsH/6YS6hczUb9ih3MsPEwV/wAbwz//Y69dHF1fi4ePB0F8&#10;wQNPJu838jOYobuHSRF7jISVGcPhuNRGOYgdmX5SqDj1g9AV/e5woojPeiZ8/v2OuBVVB0lt3kGl&#10;8nmmR7WzUrGWSvm1VSq6yqxHb6kkgbuw68paYlwBVc6KVX+YZc/5bYzr/J0ZK3HlRD/fNWMutMMs&#10;tq1qME9I4wtrT4EsIrf8Z6XymHjFN6pUuu3mvYnNeQEO1j2CSepTR3D9IeFJbDJTRVa14IMcUtjz&#10;dWFN4vV+x4sEekb9o9jGlEogtMGtgEo2snrWr6/RgD6Kx8N3ArIXlnv5ud0YSQYpO7Ci/K4Inztg&#10;r/gHl/oOiOpvgfuKek5eMLrh+4L+2Td80UOSNZR3L4zFU+oMXF7wOVttyYE4K+yrkj3ZuzIn66Ap&#10;6Xlp47YvrSHPBgX/45/ClBf3eqIoMkrs8oJu/YHaInskBBbUz+bDdPk84uaCzDkKKkqFSP+IYiKx&#10;aUkJ8QopCmCIyJpeGy4oyphNiH4oElPwDX8diE85q6jXVZiqKCobZrPjFo1k8Ixa7meGCTIveJG+&#10;ObfhCRTyyqypH31pbykWjppeN3V2dlVmDcXY8OakumxNTdqielV8bVrTcH+Kk31D6TSkMS4L89F5&#10;YVZ0LV+AI8rzmoih4J2puTMu5NK/1jzPrkxJV+yZ+tOgBiTRv5piLeSCOUUJ2cAVpcxf0KnNo7P8&#10;MyaNDK+6umpzY6hKtaQK62y12/DBBjYK7oe/sEws6LYsTf2spXrEuWRQnPyOKKmseP1Ej18zI/kV&#10;FwsFsmTJP/tBdst2vqX/l8Sqi8uWpJxu9FB+JpeSbytiVvYj3dqw/M/KJF3YvMqfvKBoWXfRPQsD&#10;x19Sq2Bfn1kP8pJSeEpi99uH5x+XWc7R8zsqOfnXdsTczHwm5wmwtFO8mXn+tHh2cUVxSj+F4ilI&#10;JDo+XfX9jL+LcPaqMHm1JxkhZhQ8vsH5o8vCvLgqshdUvi8vzRnLDD9n8olILr3igk+poPvsW+gj&#10;bTootZZ8cmpX3vJ9GxgOZ5VvCJzboiGlItmnMlhlF+tia08/KDBxTl11AKGi4KiRhFRFp820xLrb&#10;0OKNDwfVXxfI3AxsGPv1A4vGjjbK6BcJE5UaZYGagxYnc/Xg0npqt1GMUxUInxmuUol9TNWs+228&#10;0v0hkNLnD0zahy64+3OESUnGQ15kzykeUvb9uf1kqYybo7/PdRYmGTlumwhPuE+oBpU3WXV49P84&#10;fMALbDglMop5KrI/nKbLNl3KBEEipgr5EMrZEanr4UvK64ylomeLTKPcmW9kJxtGPr43u/NoL+Fw&#10;PbLwP7dqcYSsKnSbB6E4o0aR6qDtQ34jSuXUQo1KquAEIlOg60PsebH9l8lIObKWtXqminZckuAp&#10;lVi1+vyFLnlQS4VNIDKRxvWc6lDSAuUBvAT2e/tJhV7ezJeYmnHx7Lho5yAt1c1VpwF7Pv/0DXUe&#10;KWu8zO4eRhRYzdgDqBZCYq0a4U/fTy40uDZ4PnoslP3y4ISVBzwgU/O+N2iSXXb/4uiDahzotJCD&#10;mU5HAoqizTblV1Lrv+OW4xoRUtWZ6BB/ucj0wago9KSkfbZZUf3D4mn+YAO+0fb68U8np+wqlSiK&#10;fi/Kiiiwidv9frE9M1VxxJiKgz9kw+6ks49/mjRLAtagNuGpvhzxz4cdhsHUFzAb4kB0UcB6ZaOS&#10;R66ppHjkiG3+z+SS2uDl1OSpqI6yVPzVMOBKMI858EoWuYS867g554HBYbeBhhRSbK+AXTKFqbJ+&#10;xm3YSprMXfFP3acobV9/HJUA83tDDBZDvTjjJ/5LlbOgLfU9XYBJuAUotYoaCZ5QtvWj4jUW/4JS&#10;URog0hof3H7kWSCeqqprmDtY4N97tk2Q3gXr/pB/fYkQbGkw4PgkafWkO1YqFB9xuKFrviNK2JjG&#10;xk/9AIuyWRUm4tVWgUuUoFkV17NU7JM+nHWKVb+NhJUKl/LaUhY5FZoo1SiOwzobugOmGb42dh34&#10;lAx3dhGUbrHwENDuGwAH+kZ+WIiy7akS90l4n5JTtrxiqDniSzMHkMLsucXN98ffuj4W8ehNto9+&#10;pmSlJfu1yuQMqK6+5jMmVzmRuSp3v4y/ummRwgXyU9r1jl65oyaciFL2tJL0Uq5aLuTTDZXMrJvK&#10;Pdt9wE01PsJLlkU5mcsynFcDUpeO3xRpUwlRHLJUzOq5TvCyUjH/ox+iehKzulexynoYHVU17WS9&#10;brWwUpEiVQPkA/an0XksirWdZ6LSseYJjwxnn0+ZhDEMDdbvCgXPq0bQd3/uUSGkZI1FbUPtjcmz&#10;nZyvMUYqi0j/4eM2guaa33zrv5jGR5RuOWYVKl1MOA+PbrNr8rVyx0O41mcE3+qewohLVqm85Mes&#10;VNDQOUrFmopjwBaZR8xS8YAxecI/KT1qfDEasLquCnVT49FawNyLn1w5iajVMY2WtddpvbTjUfAR&#10;JKRUSltQ1AfPeQenfbUclh5gvj6oAKPN3EolMnEyW0qW+kqsVKaK+QzuHOxhUtQuD8dM9Yb7gGMN&#10;FzXLuav3BSsV1VhJSsVvL0ipbCNKpXTmhaagyyPmMarbVqnYzU9qqZAX7l9ey1IRPrtKJejtyd1w&#10;iO9ztlTu90eSHFsGfb7guonxGQQCY2o+uzoFPrV9txHk4W1Apcl4CbVONSGE70dL24/ev+vvtXJE&#10;wxDsJs9VnrMwb7+iQiMGBsnBFWAz/gSQmgaJ+p19GaSGuzP4hYOnqMRnMYu0b9ngFyWmooIiwHp3&#10;9VTJdlOuOqxU5Km+kxi0q43ykY9Lln/68Hxvtlf6VLdcPBDKEEOQX1RQEMZjP+9l2V+NGFCWsHX2&#10;AyKCDYSIlGwVC58rcPi0TgbntGt41oRS+hZ6SkUQDs510nEk3Gpq4n6dN5/aeSSEeSmLj6BUMKeq&#10;Z/cjba0mEi+o7qdw4Vc94a1SKCxu7T6qhpjFSoVXXhBUqdgBMPIKJgX81aJG/FBA6hkahdDn04O7&#10;Kpq/7CXHUd8cik611s2g/ojSiBoL0exfEzKA8pI/MEkJ2IFHYLHUkgzSxXAGdxZTeasaIxJLMhyd&#10;agyA6tKGW9Q9pGafxP++a0BFOxungC2V77ima09l4jCbAD6T/pe6PxiHdpGy8gAVeR4jLomlwsWp&#10;lgo0miqVSr4teBKgUQihpRKFSZkMTaowJj7IV3RHHfRE+CRh6mswNnk2MzK9SLiJylnKwW26r8lR&#10;Zmk8SvKVgMXylhIRmsMIytxKLFvd2oTOQRIrv22vOfwhVvnufKMnGzOmqTwSX5BS4U0/g8Y6nttl&#10;3uz987gEKUolSUZGlc0qlY6Pwxu6P65Sycz8kudZQKMQ4sv0Qxzu5B2HMLfF2llglIRfowa6j6E5&#10;/1+SZtiPAeJaLiHyEcZCJbIxo1QmWO/HFPWElcanDK1AG6v0+HwHN4LY/UMZsfQzoEtFBI8dDtrZ&#10;StnVhpYjmqXwaTD/Dnp9oUeQICRu7cdz8zp3J2UHpRIEDVw4AXvVE6FpOcflftRU+RFoCCckQ275&#10;sOUfmLjAM2b9/adRkdQQcHlpNUMfC3SpLj21SmUNpWKHHxpfqQTwIwr7/YA2gtAohLCf5PtXpoqd&#10;opUUfITXgKt4qvH48elt8GUMindN/MDImgJ+scsFIYJDR/VwDPGrB3b4JNE7PgNGmwSEgKQhEY1G&#10;XK2y4eAb9JLmX3wF/U8EBVt5gTqXHZ6qveffqrHoCD8DUYBupKJBAd4LRdCHMpum4w94qi/hfivO&#10;uAgYqHTIqJ99HWj1Y5cvUw5+wRyVHCoRR6kACPJEXGUg8qshcRQN1tZqMlGq47CtLp/r72wUH1kq&#10;iDaOXh7HNXpffMeJh4dwJUJSZca8HxQ6Y/oc2AEJXsaQY3w+5rBsqbAJN69UjgI0CiHJIk1CUjYn&#10;PWl1WxJDP4IXaU5YKnCvj5SYlkstBYulNq5TY0wnNlYqs9DEri3lNqKcP6Rkby2OUyoz2Gen9M78&#10;1PizB/a7nIL+audrzpMx6ke31lKBziIdTkXSiC6vZ4snjCcOaBTCmM03ijTyEnBcRHzET38wpofF&#10;CErCf3Nqk7AbxkSpqLk1B1UqMFyuCZLwmxmoDZVe0kiY78esnjhKZdd3IJ2R/WVhT512Ph9LRYLZ&#10;nyUAjUIIzGpNT12/U4kObU+UILj1EUYoQLR+7BOIdqYVQfS+M4CLSS2VqJ8gxCgCD3gL6Z/3C8St&#10;ZASdkEd9Kw4QsAEvMU4SH7zWCPA2Gi1u9aHfwwG0w6RjKpL/sB8/DmorSaz7oxGBOSqJQqcyBY5G&#10;68Q7QGPAS6/3+50olQs523zVd2n9EtF4dWbZ+xqDxmtkPtuuYd/3a2jcc9jxkl04cH0C+4Ohr2QV&#10;T1lUtbNpRZSK3Ww3xBBFcSYulgCoV+WkD4rvEWtq0YYsSBR3DaWCoHosHjT6j37iSA3ouQ5P0CiE&#10;vkGYo/3dg54mnwhXqfhIsjSTeHOrDPx9lRYhvfuThJT899WxLYyaqZERjNOwj2zYPwxVGwPk47fb&#10;rC768WQcyHl96I4gByuqBcO2mmKd/abra64PaBTCjQxm3AKSjJwerFTi8hRv3G8KvztdsBjk07yv&#10;EnR4Eo8SPF3pyjAS9zLbSet9Wmc/khopFf9p2jL9ET63dPHn7uX8NYJzJtQkZu2XGfAxwcM5/tWO&#10;qv9NKJXTeDHGibk8EUcylZSKu1jbgW/RxZGU2KnF/DvALRct3FnEDXwfvWRfkVJ5aUOMDkNNSu08&#10;4qnfOXMUxhF1dsLuwcVPVdHbKktZKhGs/5Blf+upoI4pn162EKBRCFQ8fIBZWRRV0VAvqeA7ww6n&#10;ZqiTySeV2ccUjs8l4zf0xD6gHz5RTCoUhbOh7D88sn/Wk3XtMw5n//HNUz6PTK7FcS9xLeCi5Qev&#10;iBjSrkVRNms+OYpirwyVyCtTXZZ8ghtdS664v1vyJLTZ/ZSt8qwq+L3hT8uvuPfMh3lxnOSTWzU+&#10;Rk9SpDhqU1pCmSX2mYU9V4z+EcP4JT+yLsdl/XJeOEKmyr6yAfDEepdYOXKKzHqyD+xje8Gz0ASi&#10;hT20puI7Wx78yzzma/rH1q2l7RX1j+nBJdNwWXGv/uyVJZsjES8WEsXqWVvWdEHyxGfm0TP7X15X&#10;ZfO4tWXOqRBHio7PcajNhhjeNJvth7uvH1+1lH+qABSFZM+QFU++OUWbYGGeFWQZNkVebH5q62J9&#10;8X2ZF/+p68ZsTEPCln1L8lzUq7bavf7y7LefqXuyp/4RFdczSndl9sU+qzryvqK6+x9SBUROQx4s&#10;e7d2btsQa9B1t3woyBeRzV+y78jzmkcHyrLKLpi8i9fZeksNSJ1nXbMq+SzSK8pDQ6+EZCrxH83r&#10;6l5DHOkoAuYLR32ePTey0qHk4xDKwpT7ojPl6129L1+T4HVEYkeS1RjqZbXmRUYsrIkGtgBqFktL&#10;G+kgPr6PkrukKF9dmewNGVJ1UTzdUQ+kyLO8bR/bEW0+jienMjQ2MGeUUBOB9jwNLhIuz6FMLZ22&#10;qCy9nBxnyN4IKFWOiJlX8YLMNdFrw5OfffULfy+QCCmzX8kjn8JoA1nwjT0oj7y32QMm3xk/52Mf&#10;eZ821cWSMxsbqP194dxl62GwjFxjTGUxOCX2/xLBSqQoFuORLyJioyw214mjyxycRjdvT+H+CHV/&#10;MvM9KRS+x7s5nMqlzmPBTj42sgygUQh48N8OsvriYyq3i+NU4RxuUz0dNyh+XSTlLMUT5mGACaWS&#10;lFpsAA97Ma6NN6YlpWJYqfAaXbZU+lPvr4lY3v5VyAHtgvvLaVlPqSw2TnObYn40ttl53FJJwXI5&#10;S4ppOU8pWCoi1ZfXjm9iCN6Pd+4uDq491PmSmwHHDfi72PgthO0bcK/KOiGwk1LtYg1KbrVd8Vzy&#10;vfy1HUyx3R95LX0IHQDuux0CeEFqWokx7aDqVGIYjj4nvKe7H6xzH7uSexai30K9Wougzmi8iCLI&#10;KjQKAQ/Uh57TEPgXgG/60ndCTDy+LjTaePTgReSlXZZsAT8+9OE81cpycYCJIPJYX/qtZkCnJh5Q&#10;D9efilU/eBlfvTMLzYQmI1AaPPheFIjgGojHe7Pg4o9vVD+MJHpT2BJRYUUuBWwnk9a8BM4v8Amc&#10;ysJvs99wRej8ztA1YaBSSKmc3oDfFG5E5Hgc8GZx/boGLJb/oHH7neB022EWXHuGU3J7JDE75SNL&#10;uuptFtOpvbLnezd5zSPcCUhJTe0YF9/mbmd2h8+MH0DaWemOUrnpunZDSOnnuzydGj1arAYnYbnU&#10;bpXulMSSCEppwZIiOj77XHsic7VJEaUsZtIew6mwhFR5U/VfnJ5DEtkxivizMQN2egTUAjCOUtFY&#10;fTJx55OlXtQE95x4BD2ib4OgQRjcampyGwTRzqS0JVqwvmlvn2760SPxo+dRIoSaGbhFYxEu6UaY&#10;oAOR4GhIvUWEuNUWJWh9/Ke40xgANAlKfvBWoM0zIkKBr3y/whzd5g0/fpupm6kh9MoURK+NE1Zu&#10;fQatL1Hosk1svUEQ+cBfv6kaLzVeBNF847HyHo481fMHQLZyQwDLZ13hABEE9SPSz4dovHAR7z25&#10;RXXX45Ql7WIrLxGiRoY1p5KM95lUgqYGz+DZlqp803/uACRpaohQCRTK7MmQBDBUNxcgPuRCxcv6&#10;fU8Pa2GK2n2rGgwx4Ghqnaz/oziIwO05MUAojqcqHaWSssUKpP/eoLxgTFkqSXAjmoQvynEkRbQY&#10;UGyzifr69xpAPZlHirAlEXR8H4lEPmapXKasKXi9FJMOx1OQsYLLOSQRNB6WJriNSd2u4ttsT8KR&#10;3Z+leLpcTEcbm3K244lISmwxJi3H7dvENqWey/mz80iawD6eRxNKJQkpmrf09yCejLSPQ0U+Ej3G&#10;QarLrL0ZpQJraBa/TzH36D7qG1ohFlMqx6rCdwMTZ4D6SFLaiw3CppDkF0hxDaWSAmMPmrs+qqRz&#10;n5Jq5EFPbRf/7NBJiIypoHem606xqA8aB9TpqmFfDwW1Vf2Ko66e0AYE2UXa/tMgBgB3OtaOXj++&#10;nKibJ/SITHFs131tdxsQ8PE5ZFQPFNNExNVOrj5VoLiPKHXtz4LLQYQB67R/C/jMx0ucv6ERgRS/&#10;ddeXQWrwC9MUL32/+qEUNJb+rId+tRIRqBSA58GIi95KojrEoBB68cEoLXclxcdHc1Mv+A5BsDnH&#10;jw9FXGzKkqVavfpBJuB7wtF3V1CN8tKUnn4LhRielFnAlQz96pgdwtjo+zEVcDDw4zvxlypXwfiy&#10;74kpql6ESgXxBdB4429V+hylEkhyFBrpHFJMxOWQ8F3enrcWlw9w4UMPjpzHcp5ScKuMTEFS0W7P&#10;cHErOIFH2+yrQNZT+hn/1Wi3SdU/EWQLAoHZ8XuBzhhcG7erLxZDCkUnLIy7BpIOUL9VjAhayTcp&#10;3iLeNR49b2BnLgHHUlkKt8uvpK+spJB0Q8OC7xJOoN4PkmSphH6iYeIRQfv5TqATEVIjiEcUeAJm&#10;/QJ6pzGoKw76Eb6nOFfwtH8J1++mqAtf2nvTt4Dc+l4D6MPA9f3iiD4MXuiifd+PAm21poZapn61&#10;0iE3+ha3jqUSpBFPS6AMs79LwI/pmHg113B4h7kD3KGzC7/a8xNnYhjCR/B0/vYIHBUyJVX/YdxE&#10;CcQyTgPkLzqOEQ8BXCk/477mwmKAQUtEI0LpTfTjBbOr0jTNWbqTgGo5i4C9bxVCyikUJWR0Eo6l&#10;Mltod1gW75DgLY7ZCr40UhiZJNm3qwuSZogWq5G3K22Fo1SWSvl2c7CULCRFc7tZu10slre0Kgx3&#10;DotFlJS1wMaN43aredL4cUpMS407Jq1lI5KgUkiptESfPeaLCaVf/uHTu/iIKXrK50jRUz4VzZ6m&#10;xq/sC/ba3/O5U/zMPpd3iI/+WV8KPKN/8oMbhJArdfWVveH4JS1TFlVRNlVd1FljGns0Gj1lqviA&#10;rIzPPqtMTZmiACUfBGdJthem4iPu+Fytn4usvuIwljpKwp61VZJ/ynNZdkVFl9QPLTkFTtg0FJIi&#10;rSQWPr3NcomC03/qX/JpakwoKGbeEcqs5hgoOl5MTonwAVz8hhxD9Fd8El1NNzYGDsx/fJJWSelk&#10;DVFSVhUCEc1UYHyeHdFFl6YzTUXElByfLQQWSZto1tE/8k/Ztk8rZhGf6dYUbV03RUPR1HyYO6dc&#10;EZElnw7W8PlqK/rXmrIyTbYydMnTxhQnBS54WytRd3Fp6NnGUlMRh+gpXdBbPgat41xVpqWHTEXN&#10;h7YV2bpa/cD+r5qirLNPsnXZNjUHI7ZWFG6b7TlkSYXa0U1L4b7mmDkrDfOWd9qtiFLLUz73rSTa&#10;KuYRF5Q9sW2V/VAU7QXFQbSwLFQUGZU2xcZnD5BgELGU5zWF5PMCqSQ5H7YQu2pdbfgNsadpf1s9&#10;35pNtnrRldmGSqbMtua9n191xbrsqratV8/WhnLUVZusK3kOhfROVeSU1aapOrO6eK9Y1Zum6ypi&#10;QLErdtWmaeuCqK/KX+qSGFLkxa5cl01nNmZr8qomBvDhdXyo5L7I6/224uXuLYkisSPP9mVtuxWc&#10;Uy4DKlOSK2INv6TyYakpiIeX9L4tVhXlmWe8VqZmPvEXRTbZlyWlvLn45vHDLedIeJNtN9mOy6os&#10;OOacA2UlH3THBWIpIJmiElmTy+VLRZY1FZFpyaIHJEtcfmYHncL0HIatKv+V4Gp8GIu1VIu1wkmQ&#10;7xXeEhabRkha75/CI2zKWQApxabfb5xFEpOSyE7xlEJRUmJp8t9uoFPSppTfvQn9fiPUHLA0ag5J&#10;uzT1kJl5JFWGFCQtHVhKqFL8JHURUrb1JCGtTiX4KhZbv5tSqXQZ5SyS8pZWhRNwnVFXDylCQhiU&#10;SkqtSlJ5acIAdw4pfshiPoyEiAw+1XtLSCqd7+DOYilGJlGUElGKHCUhJbEkTyki8i4isQrfJObZ&#10;O/V2UCqwkdHOUg/VOvY3bDSxeF0h9gv18z3EWeLTEadqVi3xMAJBG03daykE6pcX8JD6eBZ+fDC3&#10;gnXuAG4Rj6YSxAODRfeF+8zBQ+zC1+X5frzKHDj6bTvEq/YQnmIJkVqJvrXkh9RbOCgRtbVxCxrU&#10;TMc+GLyEnYHNGhoSaUNEAoNF6yxc5YZfFI2fY/hFvNiCZz/SRyH8TEDb61MEAbl6O3zBk6E3iA9+&#10;A7ECy+Jr9QpkVTPue/IjVHbAHgjii0bfAzFpbgA/zHwMs4gG1Q2PZ3B9IMgxiQYFVjhKJchYDKHe&#10;iOIYcq6P5YzNBCTFk+QphZFJMaVEpLV+FimJoYrNYzkm3eFdQ2LZDkrlVrGYUCVVmKWQRDXa4ltC&#10;knb6L8ZiwwXvIH63mvcoSyUpm9dhhRc2MFePiji6ACu+KmuxPEU96cNjYoj7PeYpEMTn+519Ckdl&#10;Ys5PCO0FICwc9TwXk+8ocKsrdXFrv7JO0MXSnuPtHu6hfny/ga8JTz7wVBs0uVWvWMYcRAA3PtR9&#10;js8gaRjPExiJ8YgwXgC3QWcbqenxEGjuwB39Kn4QkweMNYwA5uPIWo0BFEa6P0qWn5ZKl8Dv18Lr&#10;HHE3gNnkoD7mGQbXR1IufG4oEDT+Egyfn9ydfRvEi9Rm6U3KDHCM33cHi83rJAF1aRYTn+bwMSuY&#10;xyAposVSS4Pb/blds/13iaTCWawE+100c7hdeUnALUvwO4fbzb9ORbxbeEtjKoshZaNJSuVMwu+0&#10;vtwq2UkH0/wXa560tUwpSGJkiimQMr+SVCBJEzVknQxKJRqtPvRf4i76sH/pewqeBpCnvOQ4FRoR&#10;zjfHyVe8PJ+h/UWoE0QPlsjdU3kZbAAP6NOnXsjhsef0rgAxBX5UBvAS8Wr0yEQ0Io3iedwTHHHV&#10;Qbw6aeM/Bav4c98MxICX6JxrPx5kww9mwGtUHzzFCsMrjR7T0QiKc2/gKA0CDYJjpbUsUYZ46Wct&#10;gA44aNriBNARBvvbR6RPPac/SQ3QOX8BDgs0a2TG/vZBolP+ehR+J64XHd3ifi8R4uAxRAhGmh1u&#10;7W9PNm5BYAtuA1V0ug6kPBK/zxCD35HEggjktF9aoHRLGD3Gr2eaOI8dpYJy+Z0hZZbzVrfNJkEL&#10;ZxaQm1kktVQpPEqBCs880vIG951BGtUpZJ/BnQWGTq+PFLqTym25Erk6Tqkkcf52kfLNtLTKkIA0&#10;yYM7h+Uo8tvFOJL63SlkJ2Ut6VDppJjgziLB01LxkKcUXykqfLHU1ESbRRLZKa1TGg52fwIkMeNW&#10;ESzujWIxqpMiSvGU1OQlYTERThGqJKqTRufePUFKQgrZy43gpaSW5OemuB2XB3f2Bz5AQCcqEJ0p&#10;XyHqZ9b8OEF6kAHNkDrBawAx+STEY4KjX8NFK7wWt9TOn0A3EkoQjB4Ea3DPxAkT85wSXUv1hAoI&#10;rkBD+OME6ged3QIxqNEgTw2+VaDxYmW7pibiqU2/FoEko8doIlGNF/1vqFpdkC+O+sVLXabvq2V0&#10;k8E5jRbMRpob9L8lMZ1DVUV5TxzNlF/HdGeDD4T0hzcUeKlABOrH79oqKeIAfnThbYD42/kwADzF&#10;ezbzRMymmqLuA2h88XgB/6V/dxE/NFAxGy9xHzplwUOaloooCSr2c9DB2GsjKR5P/04hJaakD8hA&#10;Ac0iWpFDpFCUkliapzv894KUIHRK2phKiuQFLcvNImmgEnNBt4QTGpYJLMXtJF2YsowsybJPSu02&#10;8c4RlIqlCL9lBpAigU5JW6dyq+RRYofTS5rZuZZS0YnuCC1R8vyHgRd7Dhz/8sUoOD+nN/ZYO7px&#10;6/mV7bVJYHsB9CulJRhe+5CXEr11HMgDmxJ6H1ZNwQ87NlK90If0I+fL2Z/e9yX0Dr2lKOGRikg8&#10;2TPn+Pi9ikpEteEVqXx+SbrY5lq88jGEF/RnFwAKBZYxkmzBx7dBeYt/8iJRW4qQNH4JfKSdPT+P&#10;Y7E/NnlOmUOW9I8Pg6MeXB+EQTHzmXA2jPwrqdtp+SCn+xENfBQdH/5nz9wDxDNnpzKv+aKmi5Z7&#10;yxyWD7GTh5w2BSTa6AFClvDPT+gd+bZfv3vJGZQscgz0mk8jpBdF1WU7CmBp5C4p08Vkt+2Tz7Ka&#10;z/grLl5SJ5dPibsqiP6fyMt72eqirqhT/vr5GR8HJ31gy5QdRd+Zoj7nE932lNIP96inzIcAriiG&#10;NtubbbvKKDCfDMgnxXFe6ZI9/zlrWv62P3QKd39wFuGEyWILkbOE/I9hY79l3H6Ki+BWyU5KLMXT&#10;3DcCI5jR5beZ/6GyXxspMS3G7XcQqWRDp6StU3n3eJFE0a0uVLndPsJipZbi6RXc/7dIYVISt1M6&#10;m+8gUiUJOuX3epp+SqV6B5E08JLCyZSIrFW7BG63aFNSu12KkpDE7VulezlTLXXIHzqlt1R8nig5&#10;fQfWBe7iNOtT31Mw76qAJ7yMxjfPmlZmgTR6eH0uTMDULxzt9mO+tXljHY0cbINTPRI3WA2DVHSF&#10;O+BPe2CEosKgBxioOhDJBRkGSR+Lo4AnJKYzwX5XxNetZ7+Jq3SKo+sDEIFOAWviAtyB2Rot0i6k&#10;Q4OAF/gqNW7Xmozgnn+Lr4wH5S+Z6EUFJeNRdIEdA/Hix0D9xQN56/uNrwbSiDCdHwA5bVCYKBFd&#10;3Izo7W+fGuBbqKbzXoZyr/GpK45PvjoIinlO3CFEAH2KJZE4sG7CL176b5HTwNzWnMLBCn+9HccE&#10;nbKcpZKExRJbpyypTcByuU+Z5E6DL4jxblW03gRIyttSEd2qGCV9MjDpMII03G7mfqcgJkGnLLei&#10;Nonxi5VOSl1IWst/q1gs+0lI4lECJszMt4mgnX0XcKvrF5ZDgnZO5DZ5gk5ZbkPh7Y5B+Sbo7wXN&#10;UsxOwmK6YDFep0hwEuIfe/ZRxTs6bxO/S6GlYpuXJOTKnVIG8CaX8PEl6NqJsr+9H1QUZZi6Ag2C&#10;iPBSVZ/vNw7fT7BMHbvm1ROeYvxB0/b8KLl+zi7QW8QZ616IAcE9bn1FgYfxQ/taP1UdwfG7zYpH&#10;oqaDb4jITEzxoXW0E61ADFE6dZsCKnZwzA9eBiF94OW572m+JxKUgQ8lV2II5ur0ZZAa3ARU/t4N&#10;Rb/CJwYl1/4eSDweAxDPsGL2JRD3M6+WZ+MNxMuH0huPQZ/Opu4qlZYivNUGdBHMsu+t4JClttrv&#10;d7uH6ybQA6fhfFZCjsG7x8glUH2w2+1+6+jnvzN/7xq2bc1H5kCn/F5PfrvDHe7wrgE65U6p3OEO&#10;d1gG0Cl3SuUOd7jDMqjvlMod7nCHJXGnVO5whzssijulcoc73GFR3CmVO9zhDoviTqnc4Q53WBR3&#10;SuUOd7jDorhTKne4wx0WxZ1SucMd7rAo7pTKHe5wh0Vxp1TucIc7LIo7pXKHO9xhUdwplTvc4Q6L&#10;4k6p3OEOd1gUd0rlDne4w6Ko7pTKHd4Z3J3P9t+BO6VyhzvcYVHcKZU73OEOi+JOqdzhDv9vcDsd&#10;zDulcoc7/L/BnVKJwtwN5/2u8e6VXhJFv1Ohw4es5nADOVOlks/HPf9VJCDFj34GbBbDF7HpHyVt&#10;f5kE/JcnG1PYhzEEj51bXHJAIoVjwl0tlBX66XZx8CmqCqWDz93heztb+XoPvjhY4LPe+J77Hjnd&#10;i4MgNWJQihD/Yh/wCZAgVAt+/jkFmvFZJHm6TUzJmYckT4qkCD3Xv+uBW9/J8IV4yOAGEirioF/I&#10;3IgDsotW3I04GlEA1JJ5qFK5FnwCAnJwG682eIl8haUC5RJ8j1B9BbcnI6XipSRiHuPiHUJzXeYs&#10;jsXU5wk50yBw/ULFnSmFQpU9PIVjf6lqeU81T/jGZLmV+04Ey+ALlHGkCNY1kPDNOpMi/8fBUSop&#10;2Zv1c7P8GSEhuSSKFmNqUmqLMWmx2nkCkAl1gjxJG6DfuIVeq335ruSpBoXBFsSk9RvVEgUVpObd&#10;nlJHk8Kk+EmywpdDigCk+EljWVLTC9dRKv+FSJKX5TX18QCdIGXo/lloZZLbsMsHudGg6orTQs4R&#10;1P72d77E+an0fo9AigRn6CO+Qwj4EMcJ7LgGbjW1pErig0cNSv7loIZakYIui0bp/u9WKirn/ogR&#10;WpTCHyCBbKk1qE99jvsvFceXyjySijmgIQ58Pv92kMSGT+G+Q0ihe+ki5kImiaPiIafoyo3Zmk1b&#10;rXlIj+WzNE1W0dNis/rHz7nJq7zNNxv6Ke1Ns+9Wpdmb3df0aL3eFdt6vWnWxcZ0xb7e1l1btRT5&#10;SJBYGzT0gv5NjkdeA4hxUqkgSXgL0tem1IcGQc0D4l59YY/6WQBJfPPJvWFcxFnnI6ntTGJailJZ&#10;TLiSrP85S4VF3jZ/8s+DfWC4onB1KLihLMipqCNVksuBjKmoxtATflnRLZUsPaLXVbampxt6XpVl&#10;YdZUHddU/bqqLbIN8Yg8NuS/rTZlWxZUvbPOlHXRmpJ+y9K0lIolax5JjFyK28uVWxKSRBJj/pNK&#10;5QSkZPJWGZE2UHmrJF2mFE7S2BlGJWbA9YwbvZhAcPUsSAjassqoUaRmgqqW6Uxr6rps7OCijb+2&#10;/oieil8WdVmWHT/blFzxTFOsLjZmVayo9lFaBQWuKfBDU7Ni7DJySrpvqAa3Vd3RjaEoWxst4WJg&#10;PukFmxSBa+9ChZLC7eWQNI+WMHaahsWUSlJjkOQJcpuoVG5XK94yUvNm/XErSRf8n0SfhzCcOmDb&#10;0S5bP/hbta7atqKqRNVp+2D1hvqb6qvItlQ5t82KrNSiM021bbuN2VFz2BYl17iW/NamfENxbciy&#10;Me3LDVnF1ORSA0wtcEk6h9KlOlgUdMn/bKdWopeqSaFYFZAkUCR0P4eUsk0q/xQ/2RncWSTpgoQq&#10;zJrtMBbLG1YjzAMrDhZAEk0eEAJcUQbChdpQU/oxfEEJamJ4CoOzwq2fqUSlckIGDoPilGhttWT7&#10;kltLecLv7HupJPKUPXGu2C+/5ebVvuFn9JTrWEUNJr+syqagSqohGTY+q06pG8th3gYceqbxlmib&#10;RhLVyyHFUkui6fp0p8SgRiPIZtEkXOAp1n+0fsWroIF03kscBW5vZ1Q7yQiZnRhXaExQKtzekbFa&#10;kpWbbajLuXpW8+gR+WpJAXfEqIZe0sWKLqmLWVB9RfVGRLeOt5bwFJIIumWqU2QhpQofQzb8Ou2D&#10;dcV5Jg5uWcCsi7e/iYM7pV7XDyKM/e3dvbh+5QykMggSIP7UR4qfNE9YcnZLWCxvSdCYoFQOYSmm&#10;Jumg21VUKUOny+Ec7jG4hBuFtg5+e6OZQl2DA4GGIfRQHIzgaHgEVKb4zEEtb8XVcjoTJwk+mRNI&#10;stR8yt4FJI2p3CrZSYktT9GSSmUxLJZaNCIyxvg328rbCjUFfmc1Gl6ql6hXNQ40PjiBX9yi+mCW&#10;Jp529GEilJg5XMGdw3Vo8LCcvliMpMVwAXcWx5ANv6qIo7wrUcRoN/wumMIXcfS8Av2O2IOQehe4&#10;8azq00SlEoefvgJPAyJ9jgS28TVwagyv4SaO5qXg+pkBFosoqWuTolQWw2KTHwsySQDjDm0MdnJV&#10;/kjIM/GjSwzjmCDsKVwfS+fCx83GPomRUnlLdLw9lElW61JIYu9iaq5KqcNRaQed8XEMdfxbhd+a&#10;lKiA4LL6FU8F6MOC/HD+xOdDkEwC0kIcH+87gZQG+S1lbaRU/t9hAWspBf7ASFAftcahFqEe4g7b&#10;1wp4CmqnqkRYuAijYyq+A4MXd7+Ik2a1J0ApmoWvJyaQFFMK3r2IkhjwNsk+EETIN62IKDoc4bBk&#10;olJZLJspCBObTRzVU+tj1G8NVkilMpip+4P4BWO0tP0IotEd9fQULBfTQgil5nTcatYuZoe4bxgX&#10;6FZCrtAm9K2JuOpsxJfPZxn86+047XTBD/zqcJzfYJhYSxG0ZDcHR6lIWpoyaLW/PQrQKrk1qqjs&#10;b58fdcU5AaeHPAWnzMecjldw/7/i+mU7GwNeNpBeDJyhxVHJBBpUc/vbu7PRK3xPSUGApNXSyw3z&#10;3S6UEY5SmcMxfLvDDJ7camdDPQVq33N86Ds0fFi5hYGRAnPSK3mrIyLbM3EBtLq/inNT45MpMTxD&#10;LmahJyvcEq6f8yOwXGJJak49LahUFsvBrfI9BBKfpUGN1qgnHXRURzyp6KKWFmfWUU9rqbTajCFe&#10;OHraj5+aGlizpe0HiSOlixDPaYAUP7cLPYxvHimaJyn/SRElkZSS3GyX1C8wnPXGm7zYgShiNE4P&#10;c6vgSZYaai+kRBdMR/yFfD0fUYf7gkwlKpWl4TNEK2lQQfQxPAe3PoKnc360fs9Wx5vC4X2AUzk8&#10;CQvlcTmKkgy1JKpTGHmMETIbH/Q6lH8tFpsJjl4Uss1aamulZp28LlF3X4ijHIUjtZMXrbvQiH3E&#10;n0ZRJ2xHWnD2U5dLD0rFp3W5oTkfNxTt7wa3nP+lFGcK2eonya9Ud4OKhyB6C2BC3ODgGxh5el6w&#10;wKBBxEOtIBqh5yj0Nv72dCylC5dDilbVTuw8jiJ7UCqzSIrzVvm1GHQhxe1goqUW1k2YW3iJ1lLV&#10;ve8UOnZuHW0TLj60DtbnqyUobeflv+1NVvxoHaRdwdxFE5c0rngM/KZ4ArdbOxeLKKlnc6swCXui&#10;k3ptlkkBo+yt3QzM/3gXoHpIVCpJWKp0jjK2437xFE6NzqT97SuKtnxo3SASqI6gIZip1pc2Bt1M&#10;qTN/8KPArc48wFMSkipVCsw/cTGD251qSOqQJGmygN03i6SKd5RSkXpIzOeLoqCqXfNOXc4WF0hJ&#10;j4rW1OeNKcq2bpqyLYqqrKnvXphVxkfVmJLCN6at26qqCt4SXJeVIUHrKHTF59pwy2BW1ZPz30p6&#10;U1NrsrpYr6o9RfDo7JyPgOMjIJmR9kA4SoCczrSPmQZnrI0SonKrdfUFiXJ8+F0l6TilogUJF5Ho&#10;U4EOB/lP4VefBiHhBkEmbuOeo0hRT0mj/0sllpmURfEp0plmQ2gxzyHFz2IGy03pC1tHOXL+o/BD&#10;s2nBZ8vw+W1NUTylyrih+mpPems7qrxU+apLespn1bTZ2Z8qPueN/h6ZTVld/pQ9vrqgulm2JdVd&#10;rquNobptKzjdWL1gqKZTwqY2VfmCPf1ClZ5uXpNuKK6cwztG4Kp7QnYZKcFS2H1i8jNYpSmVlITT&#10;KhXcOaTlcqmYqtu1WhfbaZPUeJ4IrpIrkkhuoqhZ42aCVI9UVHv6kylLahILk1PPiqraNvuW+k1c&#10;O5uK+uibLM+2fOZUzucyFtXG7Ci61UXLTd2WXq4oKLXNfGYyn6fRFOYNhbVtLFVO8kTttq2JrCtY&#10;XfAze8cX9k8wXN0sbiud/w4kKpUkpDR5SbjdIjx+5YjSp0Juf+gPYs/tltQFMmFthZAf+kcsskfX&#10;cJ/jnDzwk5Kavp/5EMf7xararKnGmay+fFMXBV1y7WyKqqA612b7blXXW67l1LxybaTwXIU5loYb&#10;6obqIj+vucldZ3sORfWfPPxGfzeMpOJfTEaSkJTnG2eMh9tlwBzilDxFdVCuwNVbNGUYOw+WT2g7&#10;t6RSORZCKOqbrYb9Pzy2tY5fyB/94j0u6Y/fyDuJjh6xKSoBKLtkt67rrqvXJRnAxaqmerk32+qr&#10;uu4M9TFLPo6qLswnVPs6a81SdOG5cBozENwehZ7KOSQJXpKnpZBC9VLL+hZEUkkVCWuq5yPCWww0&#10;1OhzqCNvtZetnW24kAd8URB+FbjTb5ehxH0/eqt+xTHpGxSSJPI4kYRSMWzp8mmOVJ/aYlPwWA/V&#10;Qm5VV9xyGm4J+dDiitpO8lzSS247K6q11IzqJz+4JtOPPeeR66at1/wE4IswD+H9kggKKQrbE781&#10;YKh3Hg/gzmKxFR832Y+6HnxeaV78PKHGrYQdOOlc6x+g9QYljVsefIwAflErcXeHFCiz3qal8o7g&#10;9yk38fH3CaA2+ctA/HxjYxr1uCzgNTg5RO/gFzH4NXiCn8dwOclvgqejeHSHxbCkUjlGbt4mQKc6&#10;/i2gd/5TQIMEtUmgL2EAYId0GD1aSUw0fyLrLIMGVhGlIQ3XCOpC83SHW0XQhwkKQWyzuPj6duwD&#10;kSv1ijVI+/9Yp4XQ6QYSNBw7edxgaZyas9HlE3qKt5p+N26paPI+GchfwJEJ2Q08L4wbivbdwH9z&#10;3g7jqKKFX3VKWy21b4ynfudVo+/bDS8KbSH0KW4VePqDOHHAz+mYP6JOkDJEQL4C8qMYKxVkXgOL&#10;e+1sBVg6vgVwlORdG+8gA24IyOlrtHFBxuW2wADlBuK41oooDoCqrB9Ax0s4OOUgPj4SwI/27eBd&#10;oMGDjisvADVn7sZUmiR5fIvQigY3WJqrOxQxFoI7zDXoZjEEBTCaiY1vQSX1nQDxp8vjttJ5C7jV&#10;rFXYijGHBQeeNG+JSiWJFQmeljAL/Chw50wxjYEJNk0cMwUbUayqqbX+iae40don9jtBCrtTZlTT&#10;sBxbloopLZ6bLc4wdox24DFKyDyyiyL7LpM4kMUSo+YY9cBIC07PaLBkRHddSuOCwwiKP1un/tI6&#10;ul9TR1GQChCk7b9Mg+5SHikVPzJwQId9VEgDcuAKgtHGQK4DyoOg/u1JGTsaep7E7SB6zt8pCHkV&#10;RYKnq6SIUnDlF3wc50mpxT3haTQZvMMYCMYSNGu6Z06FTx4bPWXU/urMFnZmFnLKgVnJUX2aNPZN&#10;21+SdESE+yT4wzJxXPyMi1kkRFTe7mpxHOtw692fY/h/faQU9+1SpAdyziJl7CxtyxJqSgr8NFH/&#10;UDuf4iWiQ6/KYGbgsZ/KPeyJBoHRvFzcw4VAM5yilo5A4gbcBG4vh6QiCbq4UVw9x8UcbrdrD2P/&#10;bkxleZnS9lAcdeFgFN1ghBLFgPO1cOqWtmadVNoWzSOMVx2HR4Q/YjpPB0jk8YV4uoInOL0rOBPH&#10;fxhFWu1cTiUkkJQEzIvO43aVyuskkuC+DUCe9EQQlLyqQlV3IpMVOl0QTX15a0rF55PeiRvyEPe+&#10;p77wA9/y2KDDic6Xb2Su/mgdrZZ70d+63MvHDYtYUvRJ83cpLd5i0DZoFo/h3g5SGLncoebeSIgm&#10;jWLqBVNc7RThbQl7DtZYMMtby1v0xFpIaNBr8YNo6kD/VTwPRwy/JnXIg0Tn8aRXKsoLyI9UvOAY&#10;EDVp/YYrSDC4TakgN4ajeHEbiGuyU7q+t6pUjuJjimf4CbxO3Iq46RFlEFAwEtURk2BG2lntmCmz&#10;13hrf0PxBeIlcwySVnwEQ45xpHR/UhJLagySIuKKX+YH5LRPrVcqs0hqYJOoS8ANGwtvFWmMTPGk&#10;DQyEVIPg1hddrUXSJqjw+xKHrheaDVTDoF3VO7iaCOJTEvAWt6dYCxrTHFL8VLc6LL4clkot7Zjt&#10;FJAubPM1dPUU+hXAaUolCYsxPkWZLw6lXlxtUII8SX3pLVtxAvg1Tm09vUWEeovjVVBaQWqoj3ga&#10;vFRMPF4Wt5LI8kjSKUspnn5l7Syur5646oaReLHyRt6yMl21Nc2fV/t2X/zbdD+/6kgU22xdlfbo&#10;uIqalk25s0Mo62yX/ZPPjePD4nb0b0V5ISGXf4Y6KBx9l2331BDt+TAOsutskhdyvIf15JCQplQQ&#10;QMP5t05sjMCTVh9xgKDOThiO8adHICmCW912dn2ZUiRFlOJpMYqWw/EkcQj8RQLLG/uOpd/WAHJs&#10;hTg7l4rDr+CB/l1gk72hNqI4J73DIkoVqSjW9a78oN5X7a5ZUdXiPfwZVWEePTAdvVtvmn25ffBv&#10;qpe827/gDf184lQMFB31ulJ00YngLB1CSl+LskhKQpdLTqE/gGykVHzjNaoS/qtwu0cfLKfCFiuS&#10;iYikklmHhcDxZasd/5RUW+zxcFwruYt1j8+EOzef0XM+FMNWyoIPyuDrr6l5q0zWFHz32hTsg4zq&#10;8+ccqK5X9dY2f/ZUSBs2q4p11dKtqYoNn3bTdF25uniPaWFymKwzJsje8sEc0APH4Vj/vyPozoZZ&#10;pPgh3bjL9DNxk+hfj5RKHL/TzmkC1Gi6YdiaiOsQ/NxWP6pHpqRKx37Fuzzlqks26edkd5bPTE2N&#10;i+0sU21uSvNZwcYuCwfVO/Oqes2HyX38oOLaWfCxcXJmY5vV9qhkqqGmosd8SlzRcO6RBkd4TrXU&#10;UsISYimgRtu+Wgi3w+yjkLR06N2DLhe4NpLiKXhZ7/tT+gel2q/sTFQqt4kjucV6Kghin9jDTtdm&#10;W+1MtVntyGmKbdE2zbbem03WFWVbbrP9FdWzpuIDqjrqUTYcXcudRkRFkXACNhnUMnkqF3IHwEcU&#10;/Hzq3f8jCC/fKSw373wC/I/LlVgkAuDblLWsBsH3Ngx2XWpjiBVPGJL9twy0B5+D941x3E1Md00U&#10;UEFKovyYYtzl8XAuBqVCsUmdsHVD/tsr/rWXeEqR6mOuuNz6cSj6sf1D7l3S3/CYHfbH5i6H5vPl&#10;7BN+i9cexk8WxaUX/9M3uLjDgjDfHRa9E+FLB+wMfTgrOmhoG8w778SzrqUAwXj4F1lzrosV7e8S&#10;sJXiAFL8JNE0ccp6k+XHZuji9d/o9+c6y0klHTRCBqXy/xQTpwq+TSwownDnAD9ov+BArrWmaYXz&#10;/frNrKJihq6yPRpLDMKjQdUYvBp8Es7gziGpdl6DhhOQRBK4M4u0Vc5RbFe5EzhJ/stX9+n3oijm&#10;lEqftXdRqdxyMcM9An6Q4M6vh/o2mODC0ar6DU/Zx6HLgrHbU6coxbK9eCgvdemIOtgC4kcftFHB&#10;Sx+zL0/F57ru5RQkURRfSRogJaakap6CpK2pepTaLJIoOpnsfxXZhqSnhQQBaFx1aUsnwldjbqiW&#10;3dC7hs27db+vBH0c6KW+85amVNJyeXKbr9H7yWhpw9VbVLX+1rr+XWDLBg7qtwYB9M5/ujQuUqJX&#10;fXQrCNgQRwpFXjxkqeAqwGLs9Ycf4oA0ZHu//vi4NkXaMkhEZismWoG5kkbemr3c6nYSsAfnb6AQ&#10;dJgDJOFUDsxPvnrt9/QExm9UIF9zhcpaw6nxzYF5YsGX0hvcFUz3VIixUkE9DKjxt6EorYEDt3rX&#10;LJ7lEHDldPjjOTeOlNRON6NnQJZK8w97FSXhQiwpVbG9XGHCHbdaxeTWk0Sqcfa3yMVdSd1qUEfh&#10;F7V9m2biXxfRnIZI+LrxctDd5R4CpTKnfwT5atPoGSwPmf6D+rxXKtdHZdq0mfHfIRIE5nDpnAjE&#10;q+0hbjU1uOC7OYMrDqC1U1xEhBkCwDwUByMh8WX6GgKxB9Vc03xWbbPvsn1cqnzCJhBEHEVKROhq&#10;bCbb1reAJAYsBBPb48k9F6dsDp+hkZPR5XXasO1xhN5TmlJJ4cRqRWp4m7RW+QAW43s8IlAIu1QB&#10;U1n7Twga5EaCKIujWdVpQURQ+W2nGuS+U6aoYvhVJPE5CHMykhJTFFWzKrI6P70mpySX4gfZ32W/&#10;yMXJuLEGYx5IFU40x7oNBBJ05jPdH8ARK4nKxiqVUIqRCvplKqgk8bnZ9BFxBbggCff5ERK4gFKR&#10;l59TtvYmr/Kg3gB0xz1GpItCklnn3qsOZqrj394Ubjh6H0nSmbRyIiWi260LmlhRmT3V4haHbfhI&#10;oijFUy/Bh9GhysWjxZi2dvTh4CzuD/2yiCYaDOBpRDp0F4SBL3XiNKUg+IBHMroXolQUcxRYDZNf&#10;DkqFcfUhLiZRJymVBOTZBek000x2GknGVjfTgb8WqnfINFZMrC/wcCvDBBOAHPqVqXd/kUKusg3b&#10;yWq4+bIb3PlG46yc/3SECCGeX26n+7PcKrq5/PeY8WSi+pzAYYLuzxxyO56cZxtPgV0d5Ga5nFKh&#10;xmk/U0eJPj2ldx5JLF0M15jvjwPkay6CW0Dro/8WpOhyZzyFX8z1TXwmV3MRVHRB0FgCYjjrF7mX&#10;Q/ErLqxSWRjd8cJa8h6ldwWBHMSR5GkG3de4CPAJn1aWplQMq8jGruLNs67nHzd3l03GWywJKr5B&#10;m7CsUiFgTXEE5IEs4hP4dV0W9zHA2UDvya0yRiu0XyvhKOJPfcy+TEOKpTIhN8cjJbGj0A/WPzk4&#10;TXA0SLqP0FRSFFQx3qJSUXHAyiQF7tBXwkiknhKnL8/EAfWe2Cp0XYm25fy2bHI92N6Hjb4jr4k1&#10;PmePvEDfw/mk3aCYUiog3W/jtMbFGnes/K2RyTFIGAaNg+h9BgHRhzcHP4tvDbu6L4bXp3aX3y5Q&#10;bhWvvbToFlUqNnqqFtEl5mga8EqtzxXfVyZrpRqgpIOxeDjBGAUa33dEOI4DH4kSwb40OXHjiO5P&#10;x9r4t9CzHg45jeUsFeF/JZ8a8bDr6s9s53rajLnDlpqF0IxcGlJ/4ioL1QdVTO02rXE+MOMQ1Dj4&#10;VWl6lW2Wt1RInicHDMawFP2BungTLR1l7/NPcP0uIc71VJz/5TWmcHz8/XmWfbo7Rqls2aNt7FyZ&#10;uZiYS9v1ymbp7k/kg395XvN+EJKFz34HSkUKNF6sWse0As4VfvBuIkK4Rdb+c1cECz/1pT8AuHhv&#10;ZWlA4xDWD3CxHMhSgTk+x3uFLacdcTVmWvPT2pw9S4koCUkRYUXtLA554ff9Pt0xiEFmQ70KU11k&#10;pamLmgy34vWzbP1tZvK86uiuqExZFq2pqe/Be3yL80eXvE3rnI+46eqybQsePM9NvspWeSUdsLoo&#10;+PiMe5v9ui03fI6cKZu6KzflmrswZtdX/cWVyjib+7xpHltLxWx9FRpYoBOV1PcU5ePU0yiC+G4V&#10;k8OiH77Ksr++FZKWxqBUNl32eLI3fBqoMSwSBlVkiHhjxxBqqn8DTQJRMtusK2u7rmiO8RSc/lPF&#10;K6qirsrGdPXqeceyaqsjV0uqwKahv67oym9/q0uqx61UV6rTBR/SuL6kGlx++6Ymv3xMnOGDc8jh&#10;ff10U5ZV0RQtRU4BW06qKskHp03/fMg91+LRK4G5r+MUunbRVMyJH+iOGCOaln8EU3mnCp3z7Er9&#10;Ld3oVgSLn3nH8hgxS2UqcgdYXa1e5ettgCoVN3VBnne8xcF6uIH5gP8KfMxafrfcpOTCSJCNHoMa&#10;6Uxe7MOghlpPqi2Civ4V1BBRBWvKjhcycQWWykgNbLmvt6tVV21Ikeyzsqnq+/vsZd4Ur0nKqBa+&#10;rKqa2luqha+5flMQio33ThdbujOr0lC1WtcZ+ZE8SD2s69Y2quvs5b3u61DhnAxdyj4LXcV1AnCg&#10;imI6ItIEle159kPmVMXLnyx5oNGph1Px5Lwx6S+ot9BSgjquVH65ge6PENeMVsawkFUln4D0biKh&#10;lCdMqGPxlE9Rs7YKnwjFULtFPviy45m6c1Ld5Oeq/5V7hrRbRIuQY2+4tazogs+q4f/03Kp1rrLc&#10;0jVcbdkI5mBmazZU1R6TBcx33M5SpcupCaYoOKbG1Pyc6jjZtnI8IxJLR28E02VeTi5bOgXFy+f0&#10;c1hcqT4QG/hDij8QEZRZX/aadmXZv6au0b/vjZSKFoqDJB4EG9GPRIldTNPIU09BIU3g57jcZRt8&#10;YUgxEKuKJ4RdnvI5lIqHYqMs8gh60Me0tFL5cFRG3ON5neeyDeHQMZfLwJKCGkftIvUpqfdYUd2q&#10;CqowFRnRfLQqOdQAUsvZkrVJfqmJY59cNbnCSTy2mirz+LkYrPSabmwadM3ThfSEGkf25TZGdKl3&#10;w1OzNhd+Zfv4e/5tjezn76U6It7LI7aaxGuYjoTb4dm/Hlkq14Ht21+J6T4X7weqVO6xS7Lud8Lq&#10;3Db6psn25VjtWY10CvzNt4mQncik25u8yC58M58tN3aksm5/9I0G+K3kdvg4OnH9XvZClAqYRM82&#10;pOxFlrMnvBphbfz9PH1joAc4/GvL3F5RX2oMY8U1QD0cCZeqVCw95pJrEis5W5usA8Jt+/GaamWH&#10;Bwyq1DxqRH7bcvWY6x1vPKCQEq6vnRRcmlobKQe00Yov+2iIk+DdXBenH9gQIoks1hPbsyz7Qm4J&#10;fE55+4FcS0nohzuujxRjex0xJtxDfI7Fp3AFfHKHi2uVnQwYxsRc8ciy7gNem1KVTckfpeQ6KVlU&#10;oSfxJyLNrsq6+0ZnJI2eVStKRY8oAL24EwOfpNm65XvWCdp6/ZIZcBYwwEPZ9eerlIeWdnNW3Kjj&#10;RZSvpdCtUoE9zBMA4f7OYNnMCGXdPiQ7oAPrAsQmXBxVrEplYN5U81gNCyki+BhuRPG7CE6GuWGo&#10;SHgIzcxD7AUWnA5vSLqHqsdTpKpU6JLeLWegJGSNzbUQXbh1VeOBq47UUjSoQFHA8hZPFWaA0KDq&#10;CpKgRkAqVAciQjjaNL/MHvzG7lxBSAT3WfGU62bPeeOvAvt9clLjJKU4JqEIo4tZKqBrcZS77iUu&#10;ixf/wVX8xAKrnrfDm6dxpbJqs1+ZX+6MCF+HlsMqvjyuxzYr1pQCbxKOIFYEEaVyEJd20noKekJU&#10;Vrq5YQSBNgnls1gRRiMKlYpdIXUYTVsfZdOEsTr3toKJir5HxUaVUEsuz/KhbLQy/SwONKRfhXsE&#10;tAW6m0xFXI3QVeM6xPOFPlJ4ZP2E/f7uES6AOPWJeGC7MXNKRZAb4e6HNZSKN8JAVjV3fxrhqz0g&#10;0cX1lcpakmOr/ADqnNe3WpSHek+8xTFawx083darzy2ThASh2yoVezXg0PgMUuqVCryDWjUWURRW&#10;NB0epykVDjSrVDZDrzWQxyCQX4WDnOFWnwZu8BZA66YvPU/UVbWOFJftSF80epaU2lQ/i99O6EYQ&#10;BaIjrPbrz3EZkuBj9qV9+8LSAzLqS+eUtDbbkkRHDawQKX56X1UeaokeeXU2qqWdWhuKpMSsp1BY&#10;t9fSIgEe2GmHnZXpOZLy0ljlvGal8jWV6PvyHFhnj6ns9byJkOLjx1SCCO5J53EnVUIFCiOj93Bb&#10;2bMYq9zWhzJ7Tq0CVdgPfSMVcisNApcJRNaF18PlQQgrV/VIqfhyrWcGT0JT2kBMPUTHyteD3A5K&#10;xcsBujMXMM7Y+xdELpJCcTjWajMoFRxSrqxG+pqeeeGabUFOAfU7jwRfamw7oJ50UIcSv/vy4n43&#10;2doficq23mBMbTylsiPDQU2U5cDTOxOgGoC+14B1ylqQOMIPOJTBAji8jhde8DS4rey4K0WxHYRN&#10;TTSe6bGu/SUPf+XVFS3ng7jZSHY0vjozX5Cnf0rBqziAMqow7FuXRiBMnN4J7LnV5s8TOtBzhpRQ&#10;quUkAFXHE3GcYreWnTnTsN0fXE+B8ytypUolpwsWL58at3GPZ01T+jWovxb8ZbERSKngilJMtVQ+&#10;1WoQQ/UnXPQ73WTlkeZRcdk/vzbizPAQa/L/UuFUzyNR3he78nqwByjK+AIY89G5o1Q+u8ir/N7c&#10;SORpeFF8iSsHRMrTP7XUG3TnQu3lymjzHfSqUDO0YoimUi5fUp54CgBhZNHNT9pu+KrbSVFQRLZ3&#10;jFDaOO+/7Pk1AWKtHX4urrbZA+vZrY10TUarLFUh/BWu4nhLJUCxv1izEnGr8TBOKmV/nv3jHmm2&#10;xyv+tg+n+K+BqxHuMFhNfMMXdf4jO3yF8uhRUN4kJSiVXb3KXsVUQBgyhDKsipm4YbtswfNLijSl&#10;QtncaDWIoXIqnB2D5L1LNmNhoL4TmYi1/eRDBFHO+wib/OLiPSJrIr4DqL8Z9koiWqXATwU2gY59&#10;aKVyQEqFjGLLmIbHifsC4CAm305YFQlzQm7dcVH5SqWv4OW63RI7nuBW0R3eMxbDQxj+LvaJKtwL&#10;GRRbDyiTLkGpABv0NYfJtsz8hfK9lZUqjDCyk5WKKlcS+4Y1hE1hnVPPczvUsZy7Dt2a7JSSPD42&#10;n/xqU+TTPA/wnKOz5cu2raANDVCeHpKUpO7x2Bh59hdV2pM1yB4O2kjcIhN77PZhe8qB0BieRm1r&#10;1L/tpSBJqRAZVBfn/DkKzXZ8KfsyAhgGsotwzHdnNqPIgRaH79juVTFsudTHc4jZJj1WraVm59tK&#10;UxIc4JO2+8P8jr95+hyRCbo/IQmrY7Sem2gla+jGqL6J29bfbrcVj1vL+bQMia47rQf2xwLfbHDw&#10;Z48rgYgOKD0Rj3GS3vcsjDWULvr31B2AwhxKzlBzX27xkQnCjqhycktZYC7Gh01BGAtmQ1mR2+AD&#10;pNThKB9WjV1PTIW8zb8q29/yHCu0do8o3Pr9PZt05odqy92QPNvzzHK0iAYwVVaptD2vumL4Eh4v&#10;JDbbIiulM0tKpb3XPSAnzvJBUnzqFVYpEXDsv+8JU3keCrf7802gVODfD8aW7YOBPA09xFI4MmFz&#10;TkTbDQejPFHNpoD1Zz/I7SGYiX3cp6DaW2p2du6un0WZsAs8EBdXpJ+9vJjIjoSQbw6c+v6zeJLY&#10;Vn6/gPDkUENsIbzfO8qc+DTxQYOmyb7CpYdVtuUWM+vNGB7hJOKoIh5oNqPwZ/bkpr1nHWxz3U+Y&#10;UsXqFQuQlokXD90WZNeVW0xT8ctt31lCK1JIpxt3w6FCWSsK09VmxLJ601sqr7/cFLznsEfrFtUE&#10;ft7dH01zArxCoHzPLjppyQglp3tGIra2U7hl1z6gFp3a5693JjN//qzunvN2uU192FJhqqT7o0rl&#10;4uELnZCWsVMxT/iHL5tH+zeUy3huhqcBswW/BQXlDQdHlYpRNcRIslRsSYz0gwvn3O4d19r71JEn&#10;Lu0vw0B225GpUw/ILtavJwTxaOzKK2m2tB/Ll0W5xnch4rB7qsz3z/cNlVufF+ZGdAh8sil2Nuzr&#10;mkV+0pZrp1cjl10gBihP3xEUGFHdc22ipH+kv6bmYRL7WEFPI2MqpFSebu0Me9/9uZ+Zqt5y9qTZ&#10;5OY4Ao8Gxdft/+DKg1f3eDZG4TXMXTDr5oMUH08SuMTMHavt9aQkGWcUwJZbkWvyjzabwu17EYVW&#10;NmdXZXX17ueJ97zebvUnu1uFWnn2ZFYU/efWMl+RJdFW35GyYevItHWT/cLivTmn8pFP60xhzzTa&#10;+ceOk2Bs2g97rhU8CmYVpVXfXMV3j9bTny4bCiJamD+6PBwh9mlKSmp4mqRUqnvc0s34E6tEkLOc&#10;MtFd9tqeHeUBg9iJS86y6otnjhF0IiStva4ukiadqDTlhse2djwyqowSbmq5kT8i9k3L1nLb97bt&#10;qhxbjCHWa7VV8FL9OOtW18orrr27vq3pccQs0yarbaW1VYazRbyiyteLGlL3RgEdUDasIdF3f6wo&#10;2MjE/45bvHBR7AS22Rcjo4vgKpVSDj218KZwiJJLt6ULQK/y7FOnIlDOZpRKRGBkfM/Cau6yVyrl&#10;buPaJryS9kcu3t2cuNvY4o2dbVYeCf+gB1lnCU0U7k33I9kq3xd/JUulpfKy/idm/EWUZB3xjgUU&#10;dNrIuO35G2lb9kSpsTSSNEP69pTSrlihKYMYYBrZnk5CbaS9mcC9CA/n4a1CCLs/AOgA9meca15x&#10;b0HtIrdhjk2Ek+8s8m1RU5kYqq+kmF1JYKyJAZS+1NrD4lrWoyWP6TDFyknhf/SamEtdWpKJ3UsS&#10;rZ+/jw5mAx9wrehq6jlZWEHa25rCS2z3Qy9KsDOj+VlBZS1XxrAvwJoEY3T+qgqFnxBZUJVlLi+3&#10;MLlpN+dsKFx89agaTetm703UAE2+12JWFL62xWpbb6tUvOim1zdsvErfA0vZLbZZ2ycVKhX9tIkL&#10;FFi9Xbe5+RwVUwjAYW4KHYrkl9sXGlCntYzELneGOzvF7iHWEhRbXmO1MiiW9/kYVxnv3Nar7Imn&#10;8/sRO1tj1hhM6cefrCywXGmTyUqFwvyTWWm5aNdy7FncmC2mewGl4ug8ht/ZsLBFxXFznqzvM2L3&#10;ljNa5dQVa3jA3SkAMrTKB3+6jBY7Y/KFIFwY7xNURWxSYtYwEJdiqTSVneZ2/W38yvPEETxiyU62&#10;acciLlarj7j8TL8qeRbl+j+9HB4PHjhUyRQThEF5IZ4ThS0fClp985urVKxgDDzcsQJpvtVlpzZb&#10;OzuD9OvzapOfDQN+FmLwjtENynWoDlNKpW/NZ0B0XeaXFBW3Y4bHUtZ2nIGtxBEJxOqoEGm9JjOU&#10;ZNu0XzkGjd3JzEqlqfuDhUigrXnG5ceOPEdV03qBLx31DYZQw1sTWOgf/WRvz+7bxPWIb75pttkT&#10;/wPJ92ByNZ+um5zaln7xIcHOe7gjeQP2/dKYXglkjweemPCstz11VXRxFWkS/qVyWWWb4dShEDav&#10;4YcjjCX3it/hG6ekVDhe23NZ86Mv+PSQUg1Ds6YAQ4fZUQljyAw4ceCSIhOxoYR4OyL13uz43sab&#10;SWl2WXlvNR44V2zOcDGBgLP+wL3a8Q64UznsXjpJqRA7/ECdT8QH5jt28J07H/owWqFGeLOKNWHJ&#10;yDe25SDocdcEStkqlTpnS6XMfxlqMTdjpR28BFiplJtCp8zt1OSeF089YV33Z0cvcLbIl8alWRd3&#10;Pah+y3ouI1K8qs3gWZSZbhsbqoQL+7ChZPZV/oo9rdtVbf7xXtbZBRd/JnqGfhlEgcgKhETAnX0G&#10;deibz0NBIbaT9bym/iA14jqsThYDrkb4J9wQjoqkwBX48FeDT4BLhkia7OCChxXKYUtmzerF7twT&#10;OeZiXHJtHbZ43RPriivbIi7+xmedqjr7hld9XhG31tk6Dy3YPitWDNqQYBnv5UBrCfmpFIXhUWRr&#10;qZBF4SgqsyOem36AYmg8B/Hr0RKRxAnqM1HG7eC+2Z1zn33Hq+iKnCXPt+nfe1ma6VOCxeLsByF6&#10;nVGURbYisqj/tNo+yd7fFobzSVQbsujetNTIdGW2+8WOUjVbU22J7M0zPjq0GQ5om+j+eGgK7py5&#10;am/f1wdBR1LXR8kc7K39SaQplSIyTRkDEhfmmI2cQkWVNK/2l3achP6gVtq9bbe/eEJ1iYigVh7D&#10;nQSTd9sVLwhT/JWyuhoWdrAUcKWvmidWN7jGxkX2KT2TLwiHqHjUmkHVCldcaXARoCgnZnGAvKrz&#10;i2zfyvhiQ+VX6xCBWZHge2s+GJRilNsdq35iGb0f1ehs9aL9hPQJU1J274tSIvWyH2Tfx1R5OpLQ&#10;XaB2N1l+D4PAW+sQX0cjo20LpZJnn67y+n+loVIQzWZCqfSU2JlGC+MscQuyalgJ9eNG0iuT6a+w&#10;FKq+I2htt1d/58tCzBZi0uri7GPiPomeHdKnGL9o8qp9TNW/pRq67/KcTBfqApKy4tUrOdFvVjwj&#10;VuQbYkxOAlGU5IH7Y7vG8AkrvPbMKqYnb1jEd6/seN4nlIUVtUnfsritqSoWOdkwVVHbagBh/bac&#10;W0/Ym2YTGDEJF4LR8kz75bhhQkwtFR1+h+JENeOdipbBHKh+gL3IBdW0jZ5MRznq9s7iN25g7YjF&#10;AZCETcDNL1lxh6MKUW3k83glJSEdMe9zeR0bueZ/2OqnbJJ+5+4p5ZL4UOSX2391a16yKAubd49Y&#10;qfQTRBSZ7UeV+Xvg0JBxCkJCTJGEdZpAfYLO2sSUN+KmYJJJJH+TljdhQ0qFancH5ZG7Bc7tPb6u&#10;N4A8tBG10Xe0yOFV7T5WK0d/bNffs6+yorqziX2hdySGPRBJQfYeV4+WGPZz3uYvuMpSs7h9zRM5&#10;OXXj6I8aYhLD5+SNxLDiwx7plg0Aqs4dlSRZ+TVZultSVBSoIwnkKCmi3V66AlTB11RfyZakprbd&#10;VmQZra/Y5a4M/Wdh4pMnqKHmpfq2RJoNqadHvDG7eJW9bztHT0S5DELDsrruOyiitkSyamy+bNlY&#10;eK/Jvnek12s19h2fZv+V04c7v++NnjWvKDt2Bbxro17uRTgtLVQEPPZjRwpFjHhLACmVDyjxdd1L&#10;FqMtmwljl1F5xzaOEZYmJAUIlcq+4j1ew/iiKpWgP+NBmTl44dzp0+x7GZp2p2adGdQp2E77IZCk&#10;nDBQ+/XmjT1Gxp4Q9D6JJ1snA7pqS3VIhubzhjPO+686u+o0z/JfM7sfWT5btSMd7eiNzaX05sv8&#10;BcgaRnkpHapAVMYvx6zkQLZFI4rcocspzCqV9nFJFbHXPFum4B7RRHETAabK65KkiSosm9ZWCLPs&#10;IWUHK9MLErZvS2utElcKUqBEL8sjFyL9f0HeqRr+83/2XcPGHLW8XWPy4n+z5q98WWzXVC5UlViI&#10;yD87H319/wnzhZ6SJXZFXRved2X7FBg7+/cq57nUSzZ4y7zlIUbL109/5mywOTNwjSIlMDfpf8OV&#10;ljQJWdr2MSAvnUAKHdMhnA2XWkrEpNjMd39G93dWu3YyhuBL3lprli6HsDbYZ1g1ktvDrgqMpkSw&#10;yXeUdfeT9xd7LOIRNK+zczuE56ERAausqQX7YvW8lxBRKjE0L6jl9AepHAx7f+IETzURgpFSEWJ6&#10;oPvTBgaOB6VaXI6BeadK5eL7ic7tPFaeXnXR55d5lr0ON2ccBtU5S6o1V0vz5232nktgQ+Y0vTTr&#10;7Nds05DSaqnvebEuW5LBvCALJa8eXeZkk/L6aWooqQISUbYZ3VKLWp29Yot2x0PNTeVtSCS98YTI&#10;p8SkPhsrROW6ZLPHDstR3qi8XjVX2SsWL/JAnvjAucekPqm7xh6IjF9/k8pKT2wMwhQw5rXtX+87&#10;zmMRWWUj1eoF94QEdgigbwMEtk1gH2/sKz0PZ8CX/3DKIXvNs8FSfcjOy2trkzso++55CK76hIZ6&#10;MKTkTUYqt8r/xY2tpW/7Y0Z55RMQ3SKyNUn0Rp+Sf0YDFQl1UiJNoSPH58MeAVSDiqy7mFKp9YQG&#10;GRx8+cBaYzuvJ7nWY+x07RcsFQ5RU9vMCUcXLwH8jWmra3t843XouLzvC/kOL8vK2k6tbZLsVkWq&#10;OhTJTiIqqfBGnRGih3JC7DqXiGRwvN/ubMnfkR8bGTKj5SQGerbHqhkZ5uspwufOdPcVwnL/zrr2&#10;lwBLZeI0FkHPKQpl1tysc6REtLHLLHYzSoVlno0wrpbEBq4dVG+YVP5UAOWdX9JTHtbA0mgmjVsK&#10;dtdfZ3aSloi2wdkHPee3HM7cszP8dGkD2azRi4KqPF+KEGxIP/SruK7IQ9ds++Ve2cPn9Oo1Zank&#10;UXlZalFR6/2/ZkcvxlWle2VL835/zp5dC8ogr0RA+4E3+MQgSS6IT1qEk8rUgbMmdIxn9uVnfJp4&#10;HOsiq6721J9gJmW1LBTjKjmMQMvaDC5GekRFHyHKXTfJxbjVz+dsH4+VSmyRpUDkjSQs52kk5m9V&#10;PeqYEiuZ2/o5pW2J41sLqpq9UuE3MZAHK/4Br70xHAdWHpjMh/3AiAvuZsmF5FHsgJ2vVKo/fWHD&#10;6liLjYmUCrGPnvR1APOiusdMKqlIqAPcuk7JKzFQXXtQb9tGLDt25ej5VbEttbYTkLcI5LDKKCiQ&#10;2BdaPh5i50W6CJK8H6RjlcoqW11QJaH881tOy2l+UXCcCcqxaXlZJFdXroiWr1SNbIU5DtOr/RxQ&#10;pzOy8sNOzwmcUmelLTj/i+RaPw1qdt6YW7d2FkmsbTNO9POmux9FEFjZrbPtJ5dadWzlFOzEorSH&#10;i1n0K37JjyiV8CyBcm+PHhAeme+HtKcxu6OPySMMNI3Agr7XPCt9dLtVYwO1FRJMDxMKY3+BwKw0&#10;rbYFBVQargCgRHRbCgnVmzy7+AMpFerEWOn74OsfWKlQNG22XT3juSyrSfpzAWQeYMc7nol6UIl4&#10;2ZYjkFdbXbXOCugd+x6zRi2VYjxhz56bohVu4QyPJ1JLdn/XUqO/dUUEEV6qsW8ZK5YKWH09VJ9R&#10;tt1lpAxeMkDy5O0K6HgFWI8yYqkA3pc1AlCv9g/sdjoH6GJaTwkC8Qy7P6RhmSMzlorTMaKemPnr&#10;z6zkiBCSSlEqoGBckrPQ9WRjOBFxgYVKxdRDs1g4x+Ltix3WQF1hw1B9Zm/plWc8lG/GSqVtSjLt&#10;oJUwDpFdRGTllSyHGpTKM1VlRDYJxBUpooDiLbaTFq0x+yFlhs8znCNICr2ri/wpcqllDr/cY5Ir&#10;CxSvLLtU8BKAL6hrYG1C4vNH/JDIEKXCYtvaYQoUAWXTXQPCcIRWAdubYqccb6+ywilArtp+Xvpm&#10;SRQtWQCbmruD/AhDA/fJPCXGkCqxvByYTT1SLj+mM7T6enSfYj9TOJUdt1Sybn9ll5513NMaoSL6&#10;pAIIt3uTztGWn9vRvdWwNsFRKqGMnoTVG57o1Q8qowR4XoAS8hbFnJn7RcjuKP6kFSCCLekmcprs&#10;sQrYgNbf1zxA16tgJFFZcT8kRpTKxAm3DKct4AE4Mn1JwOhh9TDr7NA3lMqRIEvl8GcJrLBqrQUM&#10;CyewtrMJgq7aKy8q+Raibvl7JGvS0ApdrPaW1+DIE45snW/Le6RUqKrQHSsVjsBM7zAZlIrbjWZ5&#10;oAgChrBSsRm9T9XJadJn0DTV5AmQmEqew6/PnoilQiZaP8dUcL3RwrQKVLXCPvsuQUT/47YCpBe0&#10;4rX0j3NVxCWRU8rZQ8ODszZTMADXn2b8za26kfJ0+CiWyqxSKbeiVGQOZsCkGOf5Kvtzk3XRdr0u&#10;n0iLonsolB8YhmVY+4Da/r71N9wFObN6eorKg5B0IBV2L8dGimhNUXKnk+e+qOtT29MUGNXQdWfA&#10;GFHmo9KjyuD8AjzEIDHM7u3rko/p3Rvb4PWe7FtKWxkwAb/iimQ4QViprLMu+GgEA5xSOSSsWKlU&#10;ebfa8sO8o+qStapEtY+AWxAJBDTSbc0rgQ4pFS4wbk8rx5AzzWCpEBl9vc9724cHTjjBUhdZ/90r&#10;dduh7yHmtBFLBS+oNbLDY7HPVwgcpTLUNU0kUCobUiqWSjKYfK5Mw/AShjic8pgCWyp7HsS8b3KZ&#10;L2fwgj8NbJWKFvkqPD7yMHYXma6NYQtmUvmqUtGkLLNVqXxhxy6ocbFcGYrIWEvFatVJpbJeiVK5&#10;DIrIUiLx95BE8895iwgpFehku8iXhIXf8qfMJCWUpjbJvLYL+IH4KiWrg+PUpG74GJFqYnXSseh4&#10;XR4sIT13iFsQyqI3fWkR5PForAq7Ymov05k+ppg+wB5B3iP4YC8zm+f4unDRcbbVDcbIHeN9Uip7&#10;5v6/WeJZiX48rBs6Mpf1nldZT9ZagVSsclv/OpDtWir03uolVsKfN6zzSE9JDaGYeTuyxdb8C1cW&#10;Z06WFG1Zt+UGozCrz1W4gFHeBqXCQ/ok4YS+CzLq/nw7EomDKAdlECBFqeSt4YHabP8ZbwwBqLXr&#10;F7ZTXRlWmxkM+TtAVjTf4mpNI7zPVVMYnZNKchkKQdLZTOr3kIrwGIBVTdhkWUsj4aqPwVKBBERQ&#10;YRuSL7dOJBQlyt+Obm7JUiEyG69FUTTlRiLqd3sC1R8ozjN72bXZV4GZ07FNyyREzZ8ovFnkAI+5&#10;K96tmNsghwgi3qxi6z1GInkkPqVGneK4Xzhz8IpxcmFqvkDLneOHlUqRd6PzIbDFUmQP/km5X7FS&#10;Ke03D+xEUvGFViVvocoUhoTNR3yS9DBfHoV09bdylifgKhW1VHZkWHTlRUfmannP1kbebMOTuBb7&#10;/8XFNKj1/PLeF4j4TWTzcICv+wrWbHA6cK8FAkvFjtr4cKonI8qEid3BlMkIwhj+wbO0m5r6QEWv&#10;T7kzN1gqek2pGGdjVCJ2VyQv1IMt2KD63EbXy4EPtlTGkxqMJzK52zX2g6EjpaLbFSZQ/EM0mdR4&#10;hV8dfA7+M/uFfv/us15YV7KGerQahooVxbpqtobVUkOvKh21Azpjp54/9VOdw1h9O7CHXqzs8Omn&#10;qlR49DJ6ZnBUZhTIOIoVlr12f8CA+3bPwP0GlgriQ/dHu+k6focIe0Hxtejesu2VVd4WsFR+8MqD&#10;FPansre/cCcLd9L90Rk4kYXZ3M3hJYXUnUAWQUyUAdtOEUu/pRS1exVTKrwuhQ3FdUml/Ixj4oa+&#10;t1QEKhAwR/zUij+T+P8xoCAVK+rn2g6FwG88h+eJwFdOg1iA8oAaBqrXtjipFqkYEBqdMYUVoCj0&#10;ZPlJjNPkJr3hnfe8wsMufZigS5RKPDMWHVuYFIenVMzaHDhy583ObswLxlRmq/d0jHbrsvnuarTR&#10;rFo1DUn4ZfZ4R7yspWRkpQcVOywVgcrnPXGxHcOsJQyqkXksNU9rtoQ/b60nnpzOPrKfAyOZkaaJ&#10;16PYQ7JDzHNH4EyTxsBjjvfLmKUyCufMYFv47aYoFQesVB7vO3xUESAjBJaK9DwRJc8YcPV1qwkv&#10;aDodRWQsB2ApkzrwfvYfq8YKO9Dhzv5YpVIXeUuak7XoavhiDVEV2AOHQOJ/XIABZkcqeMiJLwPH&#10;KhWAIok0/t7XCI6GjFV3e2dZL/HpwaOjI7XnOv9gSHrwYBJRS+VS54YIq9J2yqi40ZSyUmE7TbfD&#10;QYD9TcP6GcdauK4yKOQEEmkwYHkQvMPPB7XYrFSo3o+MGMLqwlUqT+Ij1T5mSWHhfWitc+LImkfa&#10;rTh/E/34aAJ2uqgiDv7KwJ76/bgdMJ6g8Jtn8uHVlP9IrRvYbrs/9qs3g3w8Jl9yer5/7OkHUCra&#10;3i2BySpXVDW6P99BqcgoQFUO1rolZM1bKMgOJ+Z07pwJT6kehhlEIfrpgSQQV9z9TgMnGccqFaV6&#10;l0m/QO5IvjgiNcD1KUpbd4iCM/GMU4vL0lLz+FFvCVH1Ni/XetLxA4SEM6NkKYb31t32/rzcilLJ&#10;1nbzXRxd3dqNKAPTOBO8jWcOfQ79RikPPl6WAIdXzZjMMm+6M8+McuFOX776fDD/TwR3wuRsFRZs&#10;tk+sDcmbmW4CnAAv+x6xejV52KsyS2YgodnVkBo4yUpFDnkc4v7xuy7j7/yEXUCKifvQq3iBO6Vz&#10;BHyhcFBUH12s7DjNd9l7rFQqW7T1B5SSKk5Zh817E9cf8j66z90pW2Q1M7ZuUngQKIHVplHDjjnw&#10;ftF7EiRliavlrlq/dHLiZSoyppKEzjsRjNQl1c5OY56p7gPUIu/BNjlxqGze88JHLOAUNHn2Hznx&#10;l4FVaSHawj271mevRdeINazFRfJF99MTb4DaOr4s5liSfgQOljGRM6VUnqogMiY32hxG37WnP7vL&#10;0K6GKOQ4sGJrx5t0hT+aTQyFYLGc1ggUK16i/z98B8IFdQYp2pdf2b7WAA5JsuZmLAJvykh6EEK9&#10;wCoVO+g9JF11X6L7gxwAe2Nt0R0kWzPicISAEY/nosWeyd1r+JVjea7O7I2VjIpE02T2I8tKlLhF&#10;8xEaAh5ToSsyo4lnvJiXxzDwxkfnrNTLNmY44WEao4oXw0E/VDIPHE3itSzODYZL5tGrzC9WfZl0&#10;e+rLbR7kRnfBTlThA+DdeburrPjAaWEpogcTdUZxOZWYq5omKKrXzlE2suDKR4lhu56G5j43Ja7U&#10;xqCp1Z59cN9JawD84h2GVvBJG/NMIoAcYGQS02S2KMj/uSyZg6Rr9dZbRI8jpzDgqBkYZ/gA1lyv&#10;5DvC99E6xVYi6MDOHA7Jdp51ttUeFb9f7SPwlIrXhFpYpSJX9pdZXG6/+oyVStsf5SmgCs0NQz6O&#10;hXEgB5Pg2EYLfYnuz+zQN6GTYXlRKuz7MyLLSki4fHLrE9GfWTaDl+OUx0iIp/3Z4Yp2Uizcoexj&#10;eHTxTa77obKN7fqth85uf2jacSBZZaXvnsI/Bx2VChLDrWRGV+/rRhM5LkODUtVdUSdWlT2Gw86w&#10;6V9iEAadXaGVsuOVhAtECJ6de6n28E8GWacdKOgCWZwG0TxlqdwEbIWUM0W/G4YIR0gZMDzkR09d&#10;HuVupFQ8zU2IKpWhJoVKhReQlKtu9WmXF3yWjIu1MPdJvPtzKogms+0/8U43VkycjgzZMjxtsSl5&#10;jtiOezTmkXVlzGXAV/6oCNY3zeLgzEcimtJRHrqWlyH58KuCtnWwXLSVlFAqCtwQPv5Cpjk3tpSa&#10;/MNwfTFvgyfo8rW4hhwSp9CsVL5xyjWBR0nQFnoW0S1usvFzsMoc7XwYfivuWkWJHRI1tCfxuEg6&#10;piMNDw42BgV/zvAru2184/bmAxyyQixCP3TPWyX4H1/mhZ2asEuD7VvD39A0pujoUUlyWF6VHMCm&#10;ZeiXlNw6q6u6oQ4zry1ueXswHw1H0biqYlAq2KVE4b6ggv3i8/952W9AA3FfFrF948BF6hh7CKKp&#10;HNZ64sO3OJbGYr23Jxdv7MCtXXLSPbSDqlyFwA8R1gbD5BACGNtoO+3JHAQ0mtqiQszRVVIRg3Mi&#10;3AO3XWanwUm7woDMjpdtZ9m9g+tnDoAYyErFrog+Al7FvQ7m2k7VJXx8Ujo8DYSu91E4/DFtqXpx&#10;UGC2Silf5JBGK1q6Llre50UthzFXXBcr6ohXZVNX7delYRfC9vqiIpIb8nL1mJqFdWZaq0aabL+7&#10;otAsO1VHdZg6ZW2xLrqiYr8PLqqrxpRF+YiE98xcUiQUpGRNUWTvZfXrjjpH5T1OH+ojAJ6YnL/8&#10;93XEUvFUcwxRS2VgpCoVPnqRnKposrXs7Ghe3H/qV7yXD/ggo343DpIOdCbuEETpF1d9eiGYJlJj&#10;9rqUXe8ER+w3ZKnQ7Z9r1nFWd7erJ59Tj8m3SwgP/ScHGyFCQP0y+HhQKpEZu0NwKfrCTsxl64Ua&#10;S2KgrXiO0lsq/3P6wsNkgiuTvaD2oNpSTahsbaj5nFn2X/MDrp+FoW5QTdJhqBkgK7PZr+t/ftmu&#10;y7XpzHr7tKVX9MJQnWOOrau1WV811O5SfLbaZRdX1BrXprygG1NcPeU4+VQresVHM9AV/+OX9qIs&#10;zH1qqky/zOl6SBnmI0LvLabG52CVSpY9O6xUdAZf4fUBVKn8DJfY3lsqtkIWZcvrpwtezXzVtwLg&#10;RPBN3oXAqXwKJWJ2WKznzjvZydrKLjHNn1s7o/q8XeWV351meMdGMr24uG38e6i002eyT8KjWlpJ&#10;rmdHwjKH6yVXD2rWKtOSuXqW7Z/aVaikcLkZq2X5GF3ySVIr6sSsNm1OjKOmtnz/3jOuyXV2dUlV&#10;lA/qfp+e8xQSVTeqdk/LjJqdIntIUlhRhfyWrm3tfCWOtJMgRP7JHX4DQNx+VLGbrcYaA3nGgUXU&#10;aQh6CwsVP45FuD3wWVK3AhlcH40YtQdPJ6xcJaPlNaAdxlQ4hZyUyidUW585bVmP6sDS6dNANL1X&#10;ZlXF3adKPgnYlLJecoBZ2QOv2gdW2TzjDW3m4OLSYjgYwbNxSbr5P8t8wb1IrgPcSl1xF86KvvxS&#10;u2Vv7L38CfDYNmYuqAba5pRUMn9WjDurOX8vkKSbnxvzlKofW6qUOFnJ9JwvqRn9F/lfMTnFBe8O&#10;kdOMyHlt9rwL2B6lSJY0kvMTPQbUqQy6CKfHtTggnHLKWSr2rOZwvQnavIWUipwseotwh+cOAT7j&#10;AfynYAceYhMUiYM9eUd5xQMeXzVaFjrHpNpA9Ye3Gk+pHVIblIpt5bvzmJKEdz4eIAZ6zT6s0MtP&#10;7/Ab+46opmfwa+wADLn8cpvVfGTkJy+KbL3aE71mk9/f8b4q8W/dapV9R8K2lxVtFXHkize52w4y&#10;eIKA7l9RLa2KmjqgpIrhQ0E3Z7gUyGFaC2Nn7L7Vf1Dc1210jK0ojt12LVT7t6tUPN0eAhKLRbIH&#10;oGZMSbzRbymt7Z600xDwwauAOlqIKTdd+at+IEGIQWsnqgpW5uhWTrzFfHYS9wM/syw8HtyGKckM&#10;6mfXh3t6olTQCRqXl1UqtsLn5Py03/6BHGUXPS65f0tcoNI7y+6zAoowgh6lsCcObAgoPnlsB0x2&#10;dmB2H1gqWVPyoR+6eI+HfEYjKifBarqlsTV8eIidrbquUtmxKap6//pwd05dF3HxxlNt20SUqNtl&#10;4YovQWunkLSTmqbfT9BBGpwhh0YTfjVtsuEo1EeNrQc6yK85vImifVeQkrdEP427rZ64+eG4YMOY&#10;7H31H1HmE0rFgt1yfqvx1KdqrgXdD21k2nyXbagH1K9vU7TZ5keiDwSw7bYMLTeiVJrilTH1ilc0&#10;BtVoFtFayi0e/2FsJtBReHqB2VOkhpqHlYcahltUogp8iy/i8VvdwAtulcylbTwIJx9AfhA9ZVap&#10;YEnn5sCHJ94BpGzlT0JUVo4EM5okxm2ezVeNytIcznloU74xeFipHBoziQriNaFKhfJHuePT7WPq&#10;orV7LnXiqS1ZB03CJ1PvUOPQ8mEGXReConaqWF4vo3xy03tV1zZb/oTQ9UBFMi61kzHi2hLCaZEU&#10;0Sxbkc2kdSpDr/WMJBt9C+wIVlyvDI+G2mZxgBglG7dw0AgEBOP2jbh6Tpm2G3DEoq8xaQFG+KTo&#10;jJNUbh2BgleCHVMRsHU4+m5UBLwFUJVKv5hmID9UKvJmdsGmNu6aLwTxSA+fwhFcqQ1rnV6pWNTr&#10;l5pdL0z7wt1Dwgirx2nQ1nxxtJ8NxXYtPIwplSSqI57CTZNSBEvg+hFJNn8czWd6GCXDq4PtLg+q&#10;JwgaCB0cXVuBOoOBEu1koXHBEbG845KgL6ExNW089aNPQ5LnFE9JftJII/PfHuUilyZPGSj/mphZ&#10;lcL3nXCn32RO5ZFiqRzFtznEIvKVyuMtH4gyxuMvhq+4CLTA302YRgfjrovcPWL6KESEyv96DgFe&#10;guMBUPHQRdK6hdNvdJc4hMU5fJyBBiOoeBA4OPCjtzrgx2Zd2a8DSKwSrFTA6dYXX/e0k0n0U0e3&#10;AoPz6uaR5CeNOyko8kwVCc8ubyNKZZwYeazwfa0O/aXBEjmu+zODk3PZevPkph0+gevi6cFTsk/D&#10;goUjQHyXNX/LZAI6YYCpAaXBV5NncO/beTmnHXCBKtFXRM+Jd0n0pWDOJO3hB4nDJ34Cs931HXOF&#10;T2M+arCGe8QYfF55X+fqNxzNIyVvi8FgS8IsevtoDuXcwZTHgFoTUipaBdWQxeG8Kpmw4/R4D7LB&#10;yWOVP7Qc/kDo7U8AS1MqSRXv9NrZf+orgMiW9p77JU4e/FTtKcYjoN7o7izwLehTIOTJmQhh6loL&#10;6Ejgu3I95AO7bxNJTT52+14DtsLVeZKe8/d7Y75Cj3VSbFNKM0kZClRG1BUn2J+i/X7Yb2i+jRh9&#10;Bt9FbbYSCJ7t0SN0B1rgYJcJ+nYKVINgEN4H3qWANRjPkCDIhB4eR0gUV7l8kxg1yTn0clAqHJ8q&#10;FZ35TyE5ckbGALyb8zJSKouNkKdglrJrwOQvDp+MG0dAEh/geXNI2UYws1l2gI54p0B7Q6g9gN0b&#10;SL167UCBMjjYsIivDJyjzoqcyrYuo42302Yy9GOBSE3p9BMHTm8a5+uBIukUupSIJizXk8ArqFHE&#10;yT1tq1T+ZderRFa290qlMz9PGOxp/c6TiyOoNMuNHb5NXODcBh96lMExiB5RqgCvtAIG0fuCh5eg&#10;4aEEla+HqLCrfavRYTUZ/KDa6MmK+hFCH6dkUaBKJWnjiyckH9llKqOvmiy3JCcFSYkl7f1J8pPg&#10;KUlDsh1B/k5QKiQrolSwWA5CQxiUSiZHXd8objyBdMS797PlcBT1/pBovF3RCMUN0tZxr722tDeC&#10;2EntIxyV8ZMh+/DztDEFD3xMPgUNz5JMIvt28nYUkjqSoBtOwDK5BSOVn35O9SkkEz1HPcNabclA&#10;9NCToZjI36eZ7eF34/OiHKUyDZADjaSdfl3NK7fBITrqiBv/OLDWIpit84tu4Dk+bBJHktcUT0ek&#10;uTzkq083hndHqdhT9e3Q3rEQBk0NPSn1cPXWr2pw1EyerYcw5+INkHpC/fsNhYenAaLLoq688aJr&#10;IEpfCHg61lK5z17tN87CQ40IqlSUQ8h8tGWdz2xKFo7J5vURj8h/CvP/lnBK1q6hVFKSi9tQQLwq&#10;INrAgV8MrOstgBZPJQiaTP1IBbQ7CXmlBMYd4El7DIgCDh5KH/Mn284O6ihO9g1D58lvCSmpHUER&#10;HyaRZZ+FC9knsWI19JDVa9/pdLieYqkshhvZvnctvB2C4qXtP1U1v+HDZPoigw7QvlH5SDKAqob2&#10;xjFTGaU3OoiRBh1YnR0vO2LMfGwEH4u8yNb8tda4BTAHSTrF5vpd4Oj8L4CcN6nNfIeYaapIrpqs&#10;Kk3Ng2+fkpiRQsnfZBXv+PdaviO6P/NYjBVL8zTYIQrngbi6zhKDkEtZnmFEx+QpqJ2823oEc6tT&#10;ZCkITJMTQEpll+0iS68OY/svIuBtz7wfB7uv3lyZYn2vret1uefayt9h+YSExZjnvK+/NtsHK/P4&#10;K5LgtVmXTVmsSXeTNzsfR8qXJINPzmjIL9f3S+6+sfWw5oOqqEB4N3BlXrMVxUJkBekie0nP6XJo&#10;T+ktK5VfZFDVZK+pX3Ylvn0Mj9bZT1n2Fd0P6sPx7yuVoBeEO3XgonXUtk4bTzjihvvDxQH8uwO3&#10;pyOlyXvnKmfPsh6/jxZ4CSNUe/RcBezHRqkAry6orpzzlTxVh3/5v3lKVtv+I5N9zUqFD4izR8TB&#10;D13xKTVUxfhcm5aPxKiKVbE2u9f7bF2uuLZxCBufrWp8XoatkByWf+xbTqmkuFNEag5JwZNatpSY&#10;jiB2Qx3PYzot9gPabBAPYZzJt8W6P9dk91vC9RvYdxlcUewZxVwz+gI65//9CTd8gjHXGQa/rclv&#10;zdPHFVWupqhl6Vtlm8Mqe2GKsihfbUxLQSqqo/Tsr9Q6EhuLrVk1TVeu2R7mIx+5n95mJSfOkdpj&#10;6Gy9p0fP+LA4PozqUuh6yg5ZKVSnhWxL1PQmtD4zAhLoR9/jukfgJ47DZ9QmIim1hB3A41YlioTk&#10;UjSg1acCe0BaKjZjpeIgRaksVvGSGP9OQKe2PBD5/Bz1c5wZWw3OiV38ii65mprsAU8p0KU13vhE&#10;OHtgDVcyLhZ6zofv7umSmsyKDNvGfk+TTOMyq16ecfu6pT+qlmX2mOqaHLZK2rCkOGvTZD9kjaku&#10;Xoi96gyf0O0zpsI+5z8B3w8VaXg+g6Wk/JAfTKukICCJ1FFwlmgqkhiwGH5KSe5mqxtih8ZRxUNP&#10;rUUMrWe/PE+KOhhxw6bef1GL4ygVxOiQvZilkgInl/bSCrz9b5tJfibP7a+8wjt7y1fDjXW4fhT8&#10;S/f8K6cuSkB7YUPwP6qj2aPyNdfPuqwKQ40uM4KjYTVALmuMExquqAK6WUjeFwC4OIsUPwvAzJ1m&#10;ESIgaZX9Tz5SKsuRPRsTJAZ+dOsaxsxLqZ5XeIqvZV5hWBN1FuZywGe9w0DC7Ih6QCDq9yzZguEb&#10;wseh4zR4SnnYk4csMkipVLvX3bpouJEsyobU0Y5XXHXUiSx1FaVtHg01iw1FJ0edD5A6O7jvDFKI&#10;OUGJvAtIWe6dAojfLHQlVICkQRQUgV8SeqcvxX0GpaI9Uowl6dCdPNWBdTzExjdqLzekVPARUJ2I&#10;CopWUxOnd28VD5faB5iEm8wiK5MPH5LbT/s4U0cplspixL2VgpyFrtm7HcRrZxJQUbxzzHuGBiND&#10;GCV/fWYdbUJQHSsZm8ahP1oioAy3MHOxpU1bUCSitRwOEllioFZiTBrmCgdbyo0r1BbmV1zMIoVs&#10;5HQBpH34Fu5tIHELTvQ4Ejvh5nw1Ey5hMaWS4uk22TUCEieR5Ss9SQuAIGPcCouGQ/HGU0QUha74&#10;1QYVt3A0zeAp3JTKBCRV4ZSPH6R8xXE5zLJOkbQpOmVnXkpiSUiLKGUi8ekRNCmzIEoQTT8CXar+&#10;mRSj2pTyVDdD8YHJBLAVaynxUmVEN2HCU4mP+Kh0xKWkuE8BmpE2T1MqswjYhE9+al8NbwMHru9n&#10;AsiPevKFKR50RuCeThjFt4PlEktp8cojRvNvB7pkaBYmPPQ8BmfWYhLhWNecItZhDRxEJQflGj7C&#10;dIDu1taaK27fboirTb9+Hwa1Hp70W/eIog8rzjFWM4JcG9eKZ5dt8/7EVCcmKJUglycgJeRbPpmY&#10;cncRDPvc7slfiyG+mSpAypkJaowFpYdb/6lWGzxVzkU96UZFacXM37H+G8f36X5n+8tnqFg0/9fe&#10;9/+4bRztE1rQBEGQBcFXFdTW0v//FxT5IUabK5CkSJHGcJAXBZr009dW4hxQuLnEOKQt8JnZeYbi&#10;rpbUSOKdL+k9Z2u5y/2+M7OzXxlqVk+wEvG1GECY2qR2N8OATHABV7xTWLJ9UdHc4ukitUo+1/DH&#10;NBJ+x7g++H7jfWUbNajUiURVo1WJHhgYFOmtBuglVXlFDLhoQEcMiLAQjlb1F0Ocl6+9gb3YeoFB&#10;mPYFMMVgml+2NIkhtRsdVt4TTKlZymbCXGWL4lEryCLqcvXtvhTrxZUS40B5NAmVuUpwin7Xl0DM&#10;+EI0QFx10Tk0Iiyl1LgeuRSOU00Fl4dqSNRpBNQl/CQTGXEF7lnyWlKbzO8pkPsHpmGaLjFlyaKF&#10;YHwyjZE5yNmAwkRTeJU0DahPuRIdByahlTQRA1+0SYimyZUkxarkGxqY7IFNcZekqEIFpYQGyt/B&#10;IoRD4Kg/1H5WcwdXdKWoEfSHWk/+V0213R8SS94nybl7QVokngNLRHP5seFySg7Fkhy27MkMRAci&#10;1q/a4/u4USnSVmVSMebHnUV8LuaTLYMjpSZN5eF/pSkJg8B4iPfMWbIEP+o1soZI918hNUXqLvyk&#10;T/eBYiKtQ2P/XEztdcWIEObkrjDQxx8KTB3G6NmEu8B8QuXtvmynbGOcxMNrwVOguYc5W2GSPd9O&#10;XeE8OShAt6uNH2ZwJJ8z7/EdSSXAfPrVzxm2O2oNYzut7dgUwAZD5tIU4bveBH1FI8Zo/VDDaiAB&#10;xjP9x1XIg0WohJGcgUmSS2d1BJOeEEUUE2w6aktX338rfqLVMEkGQPrLrudDyUqH9DDCVPT67ajf&#10;wD5CvcE3pMVrURB17iGCxiSGQlMX43wg9nmhQgXEhXKhLrQLDbOuFQUtbbJcD2/KIsLFrfKAYSmb&#10;RaicUke6LW8yDOhKyQtDJX9J7T4kTJ2zeyNGOKzCjVOgyDikGBkGZLAqRerbuWCKb75E587+JE5N&#10;bLbhjwX3WhPjeCDZmAYUZd3YjTxHWVf5jsN06EOV8yAw0B+q+JB+Q3cnhkIl3SsCyt4Icle1qGW6&#10;H5g2zltgyrVpXGqKyeLJ4sfSqQh83h0Z1G/IMT+Kf5fd4P8QP2OhgtR0G4hu/EB/KN2kMor6VVOM&#10;2RDFN22dC6YFXJR/ErPlzyQv7leoWGZzTbtrTNjzHidLJeXqp1++kLHIyrwocr5Ihv7JgXy+7IZf&#10;Oj7aWxIJewtfU0P0nBd8a83mhzL7HyJyvlqKaNtV9LrMav/59HKT5Vu3dcusLsqChldN1hZFU3au&#10;e1VW5Jtn4gvSGLtddfNVVhUFHxheZR11T1Qx/KbKvvF5LcZW8VW+DK+ktwgVeNfWRjtoJODZsObV&#10;r5pTUL6OvBpCzoD7SeUU3G+OVLmZgiVHI0eZQ+gZ42mMJjd4kfDjGdGDCArE9Dnny/Mh//gbq/Ky&#10;KKuyKYi/XFs0eU785mryxFetsrea2LLl+xvzOru6ffUB0SdF0r0kTsyrf1V8b1Wbd0VLpSmqXUWi&#10;oKXweXZTZTXfXUXvi8K9Jnb0V7q6vNiRbNjxZVm3JFRuKaOQLcQylqpNwlKTlshNmsop37BgqFAJ&#10;eyxEcopqeM/7Fw2wCLSo3Gk8uJIN9wRMwJLvET85d1JUgdR1VtSL8G0XvqoK6smIw4h9yJ34qio7&#10;+ltf/fptna3zpetc9e2bNvuiartyma9d7Yhn22pZ8P2N/8ybf9Sta/INdZF1SRzNXlbXxJRlXpeN&#10;v2auJLZ0L9z3O75MmfrqkvqwbyhNLytuKBPE45wTkiEve0W8xw33bYHLEVhq8uG1v41uLZjvPtXB&#10;/eomTcUiXOYq5YxIE0OoUk1m+yACcmC3wIBFf8VURzH9P7kp0bnn/MAck7trspI09por93NVRZaM&#10;lNHPiNjLMusK6pDKbOFWrriq8937pMx2O7moceHW2bIoltnaLdyWFdgyb0h1XRDLt04+4O3FKrPg&#10;7pbP3Vwxm2YvOVHi1NxfDGeBzZcBep7unmBJzVfRw4IpSybFEGYIiJG0NNGkYUY5wRiFiI6B71nq&#10;OcsBLELFpLQiwUlEXthK/6Wz0b/AvXdkRmA7/4cbLN4v9V7eRuALpLyFlLaCNNtu1xXrpiWGzbfZ&#10;F+Uf2poZb8UXUrXEf6QOk3Lrez9/ERyF058eaoNJBkcf+5oLllj1g6QPB3l6o9xdwVJJpk0hekP7&#10;XFA2gOLO0pyhejy6Z9hUTZIxqB7zwssXoRWIBAVYE6lqYWAgZBhBCNvAxuRpABIqVev+fE0DwdJ9&#10;R7xVV3VT8EcAmvy95zR6bMvyOuPxZZ3Xdd2QUttRx9mV5N4VW+o6iV/LuqV+kt5kbV5RJ5wXeV4U&#10;ZFB2iM1Jffbb9pn1WZHlP8/74P4Qp5ZgHJaYThnh3Q9EUD4kWHLkTELFVDR4UiNglF0oA/SdmDgb&#10;8lb3RYih2yQA+FWASVFEPf0N14iDQ5xDOaYN3CY/Fk+T2Qcs8dhwtY/KoqlUOLH+kDBb68C8H7yT&#10;HIG29PtBYuAW+SJgQD9ZQcAeSX0ZIvpgvH7jEYsDem460G51C7EiyMnePAGGIKokTOOMtNMwRaQV&#10;PIl7zdLAz+6y7mwwSWIRKpaRzUPEiZVqRTJIOh4lIrCYWtWzmGFfrAj9RLAc0r1fnLpAcCEsqVkY&#10;2AZLdZtSM7Ht5TWJGEIjzKDmRBMD8akV3Uq0KUGHa+hsrsTQMHuYJmoPgx0izOSrqAiBoab6EWto&#10;24cRczoP4csohiHi0dZ8k98WmCpyPgTaQhp658okLLme8WTmXVXS5HgFL5F2SL0RwEvR3uEo17rz&#10;VzsMea3dsxpIB7wb9irT9TD58l0DQgVK7E5kkA6QUUoVUChIIQ2gF1GE9TQJU03MV13zxfTQcDPJ&#10;IKfAIHhGoLUrvNV35sgZSAdDkP+IoUI1pCfNAxhPdR7EcAMTnsKguH9qJy9VAQePwqvGF03bauKC&#10;++1cHhCSI9wYlhnvISyaymx4gOOoB5QjZCVN3+EBFt3urQsc+AwX2AgM6PQjF+KsK3/CpP0qhRjh&#10;yRqVNPCjdRRaR8YE6vlszKbOmeKZK7H5IrLhXpM7OTFQ3sWwJHzP6n8IfNQcjFfKV55UAf2pThtN&#10;wrJbNjwXfz5M9Wdr/59jU5wBrQYR++npOJ37ALRTCWsQaoO+FERNoRcrqmtaE448hRjGHwoVvEH/&#10;FeajvwpcTH2J9DUkXqpfMVAEOOpwCgZc34nEeadi7nyYcn0dNt8dwzIgm+Gel2TJ4aiDQpQbtpFq&#10;CJa9YkDVCz+0HPH14FIiBrzqgSu8DAnfRm4WPxZPpnjmwzC5UKicn5F7peDZoITyc8Tk3Km+Cxkl&#10;QugKr2XINhqBWoUfdbMX3oLI9EJYMLTWPTQqTOQpIyvXJ+dDYUzC4se0Q860Nm3C/fZh81USzElo&#10;azIMw5/Z5Kspc/eLd5KldKKhK9Q5bSqwWLp/VSv0QsxUqrYYzlvC0XK92ClwFi1EVdRJRGU7H6aI&#10;LEdQbBHBnIRe0nQ50KiTsGQp8gOrGkpusEPs6+1X2hmIdfhFV4tQgTkJJeg7wohgE9dpfQMvt2Jq&#10;L4lPViFaUxEfDh5edu+3DzZhpfPNU7BoKpNe4o9FQq3R6gDxYe4DtRRPkIiECDcM9gwFv2DoKF6l&#10;ZjH0pZoTUC+IYBojn7II8cmgmiBUpAi6bWEjNRVOA5XYWLuW0PiqhS4VoL6g92ouYIbWyPGucNfx&#10;v0OY9AxT+S1EdUZFpoOo5AkNZQmlSjjr7BzeJmfn5EuC/WWNAVdefyCm7o+A4qbXL6CbDTUsHZ8h&#10;ehgmmPzms+1NN2gqJjmP2p2GKaYh5tJUTLmz4NQCnIF7SOJ8TGYOtRy3MjhOmSpsi1o0fFy92IAB&#10;4UeCaCeJhQJ4jZbENmLVU6mqGouhgLSL5lQKcVYOjsKEME1zWfRiSzy2HSqGIZKNpkzHF00xGTyZ&#10;KtIkL0wfxBxeCTyTUDFt07b4mQ+p1Hb9tjF5G9r6IJE1iUk/6ZfqChZWjoMzOp8wqFIhTATReNVM&#10;wjKDgVPskzDR3Xzb9G0fXIY5gZcWTjDBphdaKiDHfqBJWGvSn8gl6uE7aIg+ZLM4/fdn9R1fopG3&#10;RVXkzlVkr8u84TcE8ly7tlhVTVu6HbkXyydEX89+bPImW7pNtuYRyzUpcy7jUBz3tePrpigtvkCO&#10;D/VTvEVWPH+b13mZvy2yz4ei1yBULmgdVJDyjQD3o+rqG/pOSPF+vIkgaobO8ajUjmsMkVEF6U4o&#10;jPb0RO4as20A1dp9QLi1CBXoUpPAdtsjEAKgziaUHP46DTZK+iP2qbKvPDfyrTVuUyyqddlUZUUc&#10;xpzWZJ1zdbEsNzQEW2V8hr9YvXl61e0693VZUqDdLUXR0Niryv6dveF6J67P+QA/xV88z293zyix&#10;/hQJ5YoYWZ7vFFcmArDMwg8HkiJU8DFQPXLaSVWHyto0AVrIMzp2/i7gSWefVZuKCPN+YEltPs0W&#10;StMhhMIpDo4FMWmE7E5vchogcafIP96NOq/nr/iqi5r+/PWMxe4NX5+aUydXEP9Q3/a2cp8Uebkr&#10;yF40RVvU+SpfVYtyXbbN9232JbHetlxW1LN2u7XbPNkWXV21bunW35LnkuJ5TbERN3/wsuVk+FoN&#10;ygMXhf4c9Zv07IpnvydW+PGK1DW5bmOf+7uBqbZNnmaDidvSvWoES7aHR0cMmorlxvGXJjIfJeEB&#10;bPU+U+u4Tyyq7SzwOaYfT1ieV/syCEMSlzIDEjHkpGWy4GA1syrKMqcekS9GJVWzKPPafZ2VbxtS&#10;aolZS8eXMq7ofeWo51yWfDdc4T75mPrOZdHt8rJscr5ytc3bptzmy7Imbdet8m3dcbg6rypKjqJ3&#10;de064tUye3HlfqDOl2UAcukzxnKEb2Jmd2rtPvcCk1pgQhRxEqbDT5b+NbvXr2+ahMpsNWmJyLSw&#10;M9LWGr+8fX6aUDE18zmZS8IUEYH8MWv2hn9EcHoW5MyNpJgWTVlTz7fM67p6/83aLak/rBrq/mgg&#10;SZ6Ye4krqXPlG8wrz+PE20wDXgumGP2vh0+IrUhxAMkFXvtfsskvnDwGj4zgnQnuMzxMwrCyo0PQ&#10;y2FiBVPfOddeM1MfbKl6kygwJhcCESerJZ2q6qh4qbPlaMbwJWy4SCdKBP17em9hFIMJI0JFYwzg&#10;mcq5l9RbVZ4/yypfZl2+KbpVlVPfRr3YbV22jrrRhZ9+IV8L5mdeJ+ioFtZPllxosrusJR98eTkP&#10;KIl5/YCS3bkP5BL4LLAVvDxEMnsXYjfcsnP3MBXB4OnGJFQs/YUFJtKyKKF6bvGugJqLpJJOCeIt&#10;Fq9qsYJJVYcO17GjMoEt1RXxwVBEViCaHvk5HooeCtXZNBWTJ5gPB6fI4p8aLH0nWgTVALbRHWFg&#10;R/hxYFb41ZoLO8kcn99NLzgD8KskoxqVdp6BMRKFASbVwUS2FtjisUgT0z3zFp3PkqW5ik85OnEg&#10;aUrZMILlCYMHBmWNuRBVFazpClSCnvSEDIJ1Ix5QG7hfCxNuB4nCKPeLkU70DFgq8qUpNcssl8XP&#10;bEW7Z9gu7IY5BVRA1NJixpUDT6qFgaBwpYYCClyl2/XFgHZ36ipMnIMUzvADqxqhNXprQ+g5tOUi&#10;SSupL1xHNTtv3RNmy+8JxDmJ4Yj6gcC0pHy+poKAO4gATE7koKtozbuSvKgjUkUnq/dQ/VUMQHtg&#10;lCJU49T8UQxYo5ch0i+jEd4F+M9hdcMFJ2J0SzMygJco5Sdi1eXnR9hhmYNMUsSdwZKaDk+mcBJz&#10;Tk6t3GCIoIyHOZCQxeCngQInpKh5QEf6TxAoXBFStwTCmMz2KWUy+Y32KKdh8wTzpwsLL9zHTp2Z&#10;MGy0U+jmYvD3bcdxwhSIQq1gH6U0cdaXhTSf9gHCh9qTYkoNHRa26WNjfzzJAb4OdTyYvVBRz2Kc&#10;AZN4OubHFcWTX9FPEW67PIRpAuMRd4A5mplh8XMBOfZIRgFHMvyT8ILeOaIGTAvSXiPXMPr4qGno&#10;+ZkYUQzJLsm0ejDbcnGUoyQsfh7xCCNATjCgXaqSCagqCwMvYaDTjBk64ia8jTwlMeknfHkTpXJ3&#10;4G5ztc1bvTn2EY/4uQPKsS4yBIYitJ6hN86i2T7iEY946OhayxGunxUeBdcjHvGIRzziEY94mHjU&#10;Uh7xiEfMDX/s+lG4POIRj3jEIx7xiAeJRyXlEY94xF3gUbY84hGPeMQjHvGIRzziEY94xCMe8YhH&#10;POIRj3jEIx7xiEc84hF73NsZ70c84hGPeMQj/ovA+1Me96g84hGPeMQjHvGIh4pHPeURj/jZYfoO&#10;6Ec84hGPePAYaCePisojHnEZHnkoy/nbzcBjddw3LB8O+jnCRGmmZXlLTKbULomIv3HO3z4v3Clf&#10;nfi5wtcBV4m3+N9H/FfC0vizccy+H5uAJkam/8d2ed4/Dizi4P+RO79ig1Lih4IfXbbKFtmaHsvS&#10;dW6bbz5f5k2Rl1njRLrn/B3A3LXyrXoOSME5BuSXIn/cgHQMbUEVxdXEjfLzgy/VkCL4v/938Afi&#10;Uxv/HsLyhTyDlwdJmTaBIfWjhlQUP6L22M6fTGQv3kL86/KiqvPCNfToXdgvUR2hyMmtJKeiaJyr&#10;SWmuibvJV+FyV5G3ivr/clhbHP3esOJE74+YgCtZHaP24Wr1jckg0cxG0VG77hxJ5ZweSEb7lyS1&#10;vUEBEcmdwBK5KQOj3DkMbfoqrik5g6eL5AXHz9zpH8KYxMUzr/BlldVUMmpd1ruZ+6gFJaj+Afzg&#10;LexGjU1tXi+pydusKnJqfg7IzZ1nRV4UeUXsX7P8JDvp80QYuSt89BScH46hT/heYElNP0F5MUxF&#10;m6n8FA3HBGMc3gP9MedSqzYZN2Leto5aMy+2LKBzt2RJQKRCspupp/amY4WMgy+J1MgshOKU9cXw&#10;4oNNb/RkZelf+5h+YjDl+syi+aaSwL3hH3n83BHPeRvxd0mSeU2qdXv94mN6uaS2KkhKUwvX1Mbs&#10;t67yhrwssm3W5CVHU5Ic8B9LZUHRkvUqeyvJcT9PPviH4n6V7274wcNnIkTC6RAWT6aIHiAuz3cY&#10;g9rwJVsYcNUvW2IqDC9LNA+sR5BX1NKEinp0ipbIwUeOjwHRW4Z+QzPM2yTYK7x7ApKHECRPZsIJ&#10;GXtXQIXA0Bz3ruAytUmd+Qc2/Xv+5f9QuFjt5q68KQrqdYnPt9wxV+RK4rgjG3N+TQq4pwQfA/M3&#10;Hu4c95HGHUAq/AjOIdwoXljVQIRgO/ULxoYrvgytXG/j75MR5XMWzMTn+J73dA5NDWjC2bnmHCAX&#10;ym3037OvWMXoLWJ6RC/Z2evsrKSBeQGRAtRV06hMY6BfNphC/Ph8HJMvT8JcMc2XI8uHLi/RQuEa&#10;GvpVXjGouTwaeVvhpXz4WqOtxVRraFwCE+FadnWZ8mLxZBpIvyPga+STGC0jv/C8Jz/Ck9w50x8R&#10;GY2ExY31arLSkIpcSB33/vlFlr/k4bLn5vzlTl35P+B90l+IQ5d3D1OOHl62FWAbjPnR22p3q73t&#10;tf8tQNBgImU4BNmK4UdWBMRQvRITriYmnUI12+yUxY/Nk+omU7gjvSUG8mvK9hFQHMyS8scRMvvS&#10;f/onjqyTE8GU2TJvq+L9cp03bZfXPElW52VZ1gUp5cz4UN0lJh+zz588DrC37OXABCx+bJgvJgNM&#10;iZk8TTJTFEPI5pGOjepW1oJfMDQMBV6CnjWVKCum7E/BFoHJl8ET0eZxmGhyPuQ3eAiAPIS1r/IH&#10;cnklpcnRnJrtsMkBBFHpBAWxEGVSS3wlxpFKWvGPJjYjkO+fNU6pNvGrbRN1h0IKOdpTJ8WiDhtW&#10;pfq1GFEeLm/Jy2MQmOKZz9NcKKcJN5UXdIz6DiN/Baz5IvTk+a4fdOmkJdoWntQqetw0NMgkKoMv&#10;JbdLgMLNDpMWaYGtV0h7eimGCnp4Cg1AbfpSTHVN17T6FaM37TA14OnR3jVMOTJNhWCFbxLRKoHS&#10;A0KGEyR9u4GxYVTBAEJjQEeNWRQYKrM1FZhnwBTSRt0GINvTCMXdBdD+bwTnCBVLTQTN2AMBo/Da&#10;csgprJEiqkHDKCLXCJGIt1R8OqI7gqXn6KchLoaNgKc84Z16QX2qgX6kk9fqCaOsT+VtAboIBUU/&#10;FBPAtQwlg/q9AIYoTMOfOfIimE2omOKxeFI/oV+V7CaKvUioBAYcdTL9iRihz3NwOSv0uCAXdwNT&#10;2XRmMg1EoZInKYij7hZ+SrRUJMr9bw9Yk8YMMFWAyc9sssBUuNlqIIpIrTDDt8phcMVwuBV2h2M0&#10;e5KcjOnbGnVmaoQQR4KcI1RU5bwXmEpsq5cTKg9eNUQ6ZPQWRpKvMRxUtRx+ClhBCVEja0QaxU8L&#10;NjafDedX0m5qGlRNNcJkUERMgmmJ77fgp+D8SopQYkZvBHc1pzJb/uOYtHkDYwQRDSTDqJ8opsh6&#10;N7DJwgeHS7I9WduIWA2MXsGkKpDhV7tkzIyoFQOpRjxHUtuCKGcPAUdmMDycZcuPCaYKmM7RWcMf&#10;mEngpWrTYauGVKNQqwZNSvzI088CUT1cgHNiiio0tIZLT4heN5IA4cDMpdejdPYEhBCmEntOwiQR&#10;LBGZcL96xmwUEEWUrl+1RRNb4hx67QEpjWop3npjxK9Chcou9HeDhZMjoT2SfrSPuCdY8mnzdK+Y&#10;zJG+hKnatXKnOEc6dxhhFEOIC8YnyfjuDKZ8zpalOy5bukmcynApq05MwpM2NQx5eWeDrTBnaRxZ&#10;5L6r4c9dN06E6dQseUGL+V8yYYXdEkEaUQznRGQKY6EtU0QGT1qmGWDpek7JtvrFYEDHBGEUoV8s&#10;aESFOoUAJl/OgbkSMAmgGaTUnc2pnFIRUcuJmW7lqIJNjf4Th6lss1WAIaLYi9jVVYky8gUrumRd&#10;rYIBRRw7dhEDRkw6TQKccbhVYaHJC/S3dwoTvxnKxkfIAYmRfvvt7ztKxe+iP4LZhcpSGh2TSzp/&#10;hHzAwNiqx9Fc3h8eUFbuCiAKpbCQ0iKKwUtsM1Xt3P/GcNEqymw1aYportRmy7UNx5Lr+Zn+8ZM/&#10;0cZ/cpSNb3TLOvpfubwm0Zxn7FCWeePafFm1TZUXpWvyks+xb7I35GXltsT0bVbyLTV11rq6KDlG&#10;stdkb3wcOd8vU1N6VXa1u+G7bPh+C3+fjaWCVmNr2VMwRKxT95cj2mVxxzAlNukp/RKuYFLY1Ctc&#10;0SVru+lbNUNEnh4eoJNMIzx+koapiKFoTMPEEEcgPO5Nf6DVH2XLiXddQ3xdtXm3e7ar+MIJTq8m&#10;vSrPl3XXkrc6L11b5E3elS1f55iXfPMbCQaKhzjW8cVDFB9fVYHDsc9p/MYPMTQTA5g0LIsfk6cj&#10;h3DubPhjKsDDQdRKyL6WQifOfmKFOgOW5csZ8QKmGWgX/+s19YKGSTJQIoZk3Twv8lVeuS6rn7V1&#10;kbulq/i972iLJ12x/eSaZFnLt9Aw81OYmv5TvIfM+xOC7nqbhGkdbQbc8ZyKNhRMdQ2tnjgI4Vud&#10;Agcjg6HjGMS4Z1hSNeXM5OmeJJnkhTVMuQ6GGY2quche+y6ZuXd3ww+vKUNkYQ2Zr3ajvrjymjTP&#10;iRRZUxbcj62yJenkFf0jlWXhVnqX1JoYmsIUpGuXZGnLel18mq3zdVVUzOvZi+uC0+K++hTMV90P&#10;D8oJk7CUbcQPWt7/9syoAwSkDZUSh7VqeBoBDk/G6UXWJJ6H8yVAOK02TRnTWQPuiacAS8HvNUus&#10;6qq6S79q9XxOujLfnuz7WbIg7znf8UjdMF/cyVfDMRrJcsl874i7G++5phagh5LcKEYfGd9OU2V/&#10;4WE6u3JSZ8I0/AmpJQ1TDuorPDwYnFRx6hkcgWrR85ZixXX4Op0NdaAWrofgyeGq18xgVvtzMRST&#10;9Isg05jmABUq7wTTx1oAUwZnK0UfURAjGJn/lNH4Ud28hax8ixTVd8MsyfaWWr4mTbvEZNmSXjC/&#10;k3e+XcaLAr73zf8x/4uFqcmbrDDwPXLyN4kjr98BpukOsGTbVLQjfedxQBNWUOsNDVxRoHmBX6SJ&#10;oDtY1VWM3qr2u4Ep+iuLJ9Mc63RE71SomOgu9qQZ9nxHdQnDQ575P/fezJPeYE3dcz3Z/Vt4lZ/9&#10;g4TwT1aMetYsXY4HF5Ht3LSpcUPgRqACe3O5Zy7asl0s2KYb8rcScYMOG67uVsxQtqjrTxxhoe4Y&#10;fO/8hYiFipHwyJvLnmd8WzZxDz3c7G6Yd/OipBF2kX1I+pgrHA2kyZEnwV1VlFVTF6uiJd27KNuq&#10;XlIHXnZt0xZt3lFZlgUp303OY/GSQ/HcOMsCLxfuC8by3ydMhT893yr1NGRIua04h9FSw3oDrjW0&#10;dFG53Uo0cBpceUTRn4+/fOPq9tiZ+/lk+MODW+kmPjOixo1ka/RWDOI3D0ym1LgQFuMpPTT5L28c&#10;AQkVvvTVXVPU9Pd8lz250T4df/7HT9TxI3s0APQ3DVtMMC+HJab7zRIiCo1eikRvYaLRYdXVGrwE&#10;1OsZXVwY0V3DkpplmjK7NYhercE7RjR+QMaQuAvvZ9RBV/e1NzSHYGHI55vKR7n73tt4pTmBeO9X&#10;CtFZnDRMcxLTuKvhz6uLbr5+d9AsobHBwYrIFuU/WRw4Jt89RBj2F81YlnjHXAoVVJ9zENa+GtK4&#10;kd6lbJ4OAiO03hsMEsOSpZhgk5ihbHclVHQEfAFAcMhgXCHpfKtnMeaooP82RGJ0NmjLyBKGHmmG&#10;TFl+5g33SzF0CUPCtFBVsPgRHfLX7J48QrhzmCpy6+eL7gnpq2POwXTZThMqyW4sjKGStldNBS/R&#10;8fe6oBjn7OZN46RS/BcA9REaEXTaBDyrTSTQU+YIir5dZ0XFiII8fKTrIYTFjy0iU0wyCT2GIIob&#10;yE04vpVRkC49wVWbTSZI3L+90c9mi9GfoYHwhjNsM+CuNJWfHMHNh2SNwhGU1hOcOosh4HXpFKIw&#10;dwSLpmLKgcmT5TCHrbwWX2k+n9RxNEQypDpC5GJVLB4yi1XHXBFfrGRfSBRGRUToOglT/2xR50xp&#10;Tm9muTOhYok3PeUUwZTBC0ox0qOErrBFXi9I9ScNW7nnqh1lF2VHiVebbSQVOIf6VuQXVgi29MvI&#10;dW6s+LvU94b5CoN6HcGdCZVJQNDt0J56cAHyWm3PAsH6TjL688LFVYgINJ5w4KSzaOoqzlW4n0Q3&#10;2sLQmCy9yzQeHnlYcsRDjugTbefBvcbDJExKGYApLEAXnNG4cwqV0DNs803//NdhuvLxNvYUOoOj&#10;I0/hS/UjrrraD/o4iP84EN80To/2QeCus434YahQwSyHylZtKTA26huTHvBbY9oE4hlCGxvydTNB&#10;KKy1bCPKuWDypWKaAu5KU4nHjhfgjnI4gjA1tcGMsqKugbMSRBhEq0PMqOHUFrq+G1jyYDrWc8+F&#10;OT85hAynNXivFgPthpfRhVHhBzF0LkwZGvHBSMOmqRSXK3Iek1mZEe90TuX68sTTMUQcbUnm8qyc&#10;AVOi8+Vsrnq4pMNA/KomCXQfBtgRXTK2gCm3I8iPcMWXpf4shgJ+tU87gb+BULZcAkstrSm140Jl&#10;tixZMP7VyEFGp3MUC5XL8w+tDFnbSIQN6GQjxlJcb5Caeg6Lg5fPL8/SO4El2++0aJOJayeMBgv1&#10;cDjqHCM0b/0WTKTHWMoYjt8jaM9/P6jvtd2MmgrMY/BH11K5K6lR+OIJTmyVbfOqLpbVttjwlRR1&#10;xfvlXZdvSQ9b8d1R2aKrF+WWuLTOXeu2bkFtW+Xrv1EsHe8e8vvsJzC9Tn5B7YUCIo1oFPAQYMuS&#10;pZURUWhEFRq91H5V7JG61XsOO3l9K4gyFnqN/KZhaTeLHxt8Gd2TyT2z9XzJXYSo9vQEi+cx/kfZ&#10;lEOs/Z4APhhHr/jweu4vknBVURHT8nH0rGrrggVKvVjmW+Lxpi0bt3KfujXxblXkNTE1l5wvq8G6&#10;M7+gv4JvuTnrQJyFAEaxNu/TOyJUzobp7I+pkLpENDu05QMDTaV0AcaO5jbhqlBPoWvY5uE7Rdo1&#10;gkkhN8VkgYVUTXMqJsgkfzspVF5M6jFccOZr+qUG8P/4SkaXl0VZFjk7UJn0HTE1XwTHR1cL1oBY&#10;FBCD8n1xRdEUbV4R49dN3ZV11bB3l1W7muPzic2O+h/Ps80sMyYmKrE0LlVTGn+pmqiTGsNZQsWS&#10;f4ufa5UX8BxxMlz1pRiwpePvHZNvTZhNGFpgaWQbTDmylG35Bg8TSNKW9NGURkNDiMo1eVWR9lzn&#10;S9ftqrKqq+71p2Rpr37//ffth86t8iUp09Tk1Asv6r801bdvFnXeffPev4vCFS7flTQ6JmFAieXk&#10;kJPP4qVX8FlOHGC+qrxHrCv3NltgdugyjMqCASIldwQjERXLLP9BNwpMY0yopGPGCUYwfygD9NwX&#10;BtyIACEiAREh7QpYdgHOSFP3S5yTJQcsfgD2Kt79uXLStxriwDLPy7zN+bY36qWbmhm9LTvqga+K&#10;t8zAJAhcxVc91ll1k3/7dkEj6R+uPuduPqf69zFSPM+hNLLdP03mzKSrek+rLHvKrewWaY3lrlTV&#10;d46G7+vK1qZ+7BBgP+hx4DBMs7qFRNrKfFc0LaVNgzA2TYlGatd9+0xfqXNXw5/77jkmC3kKxvNN&#10;SXAfKX/DR/6/t3qL/wc7//MPJTVmyZc8MreX1KeTG3e9PkmOh1P3Pr3N99K+a/Ze7wuTQ5FTYMoy&#10;l51S5MnK4sv/my3t2QGyiMoEK5jTT4GwKUaEpXAyRMHztyRG/+KZb3VUqOj3Qi9GOmcRRjxRE1nP&#10;i9+ZUDHBUMioPn0ICQbWGzoRxK03wKPwxRAX+sf9c8NDAn5PPvyHEshS5XwpMzU+fGoQ/yhTcRaY&#10;fNmiuk+AQWbAuHiOQKRaEBlW/8z/A5cQmiPcuwqrcmeUTDr7oeuUbT4cj5c0FUJ7VKjk2M56PxgZ&#10;I7Hcf/dCxU+Qsfj2X0egDJGOzdt9y4IvVCfi9dev3uYvySn7OmtuqBcvsm9JtXrimXzHS86+ZXq6&#10;Ed6GK//0DXe8BY0ws8L9YbaynYH0NDlyBL4usab8oRjfgCrhSY3o8mU4c/REqo4Gzc+WVqJNAfH9&#10;pFD7qYLy6A77cnKq+gSkKylqKDGyF/KgTdJRHvJctxClI1IMhAr3URP9FL1iD/4v9Ifn8aCjOCPI&#10;fzEstZX2E7leWu228OZUIFQKviX8fFxaqHsGT2TINw42fNkj+jJVWqQwKtCLrP2CjFpkS3QsJn0N&#10;b1rdsMxPjtQjn+FamCZ671BT0QHmJOZTC2YnKUQYGWEyag2LoX7EjPyEESjgmn758GDLp7k0LFSe&#10;krka2QR3QbVYgsJP5DV0TVNzRA4nQ2QoC9Qj4N1n94WR9Z2WhYqRX+9OqFxY4YR0DJfHC8wW0X8d&#10;9ItP0wg9aW3DHM4jLImSibFqXmL2yMWMSEiDhOJZly4srWnyY/E0E0iGfkMp8mzFJIpVftSPKdsX&#10;lM0LFePczhxCBVlFo+O7Vbi0V0U8XHX+OMqd6nmIKTQeMTOUK9FgaBLlWVFxdcEBbQC9N5wtia3E&#10;IIyhvDDh7xTmj6SokHDxpzr4m6VDIL+X46ERFE9TsHn0SpVFycOfSaBsym9RI6CNAfWEdJUZJQrl&#10;RZxX0Ihq0iVJqJgGQHemqdzviY17ppc4tSmyn8qZvoOpVkQXuU4i7ckUNELI0GnMdtmFn+olLaUk&#10;MlytRoSKCRfUUoDZNRX/FVgCGK0RK6tmPauveD7JA3uVr4XPb1APblOwUEHWXkIFDLeXmLJt2Ng4&#10;Bj+nwtnKj0uMs4SKpeI/eQ8PF2PuVtYIQ0OhrsLYWtKQzRWQm/lGRD6skacp3KeuTTClNleW7PEQ&#10;CRYkTVhTWbi3o0JFI4Q5Hb96EhPzBGjUHMy8kQZD20aIXKPUphO3guSL30V2dMJk/Yuj0xnz5GgC&#10;JFRKqrjWC5Xp1O5MU7F8iKVveihgIIE0J6sRWrGqqQhfnoFz2NwtUvrrCeW/L5h011BTngTi0yVR&#10;lBi9rdYkOmr9nEx4bsh7InJ9n9y9UGmIHqv2t/6l1iBCqjW5yH2/VWlK7LgnIntPv0eFymf1UaGi&#10;Y5hJeE3jSL4iDlCbn/mpqW2yT9k2OQ45TaggBc2X0osYcIRRSS2o1ysxIuDl5ThHFqRxrPESSAsV&#10;S45M2Y79RPbQiuzDES0TCRPl+pAOteBCLjrLiqB4qbFbsm06JeJj8qsf5ZaHP9X6b/TjWlCWwLSN&#10;3JIlmycLLGU7iitVyJ7B3CPK6C9+8R3XCDdG3TM07g/Bhlz9NsILb+hhGb0cJSIExBC2at+6YsTg&#10;9bkfmHh+zbbJmlwsgvazwUIvk6kqDPHYcM9CJUxNhQpcw7bRnKEd0aywaTywwlCMZCVMHDBVQEr2&#10;HcAQkU1epDWKEI6PCXsh5542ZBYLIt6q6f7Hvz0FlvKfAeVg5Uqx6kyncrJYC/Hk1htmwL5FEBTd&#10;K5xf8vZg9fEPmKN42/gNrYRgqajY/NAPFC1NclElccJeqHz6dJE57G5O4zyhYsic7ZTS+UAWNCeh&#10;VRs0ehsCngrpsPshmBjpIEm4he4zDGCKwJ7KEZiEinZUl8I0CW/5+KDHXynrRC1eZ94screoFh/4&#10;AYGyrhooIhqqfOsN/XSzMpWysNgr8DmCusUZU8Cng1dKKDH/PI4r+XQaYSgoUnBffgdPT7L1lXfy&#10;yFeqdR5PzY6Qu9t+BoraiGQFVWxLdavVncRZQkUhqUfFgRX9VL9uKblQdQwZ1aAwcTQ7EgnRJ+mS&#10;0Igux2RtpbGxqQBTYEYZO/k5X9nC8Y4CJdZk0HBoN7QfJG8lhp5F0buXERQM+4uwCvWcOlxVHuX9&#10;9szVj97wdwC5TeM2TxZ5MMtgqgCTpzeL5uj8hSWiIyK8QU3vy5iCVzp8TEclHS8Z+Y6r+c/6Y+/i&#10;USz2U9pjMrzPqt8Jf0Mio3CuzGu+WCbntiFdseZjMXwLDb1kMVy4ym1dUzVNmS3yhefadvEma7dN&#10;tv40f73hg+0T2AuVsJ5Uww1dY0+BEb47Uu8/J5wvVLSOVsRQ5VqvcPToMDjeQ2tU2R1W1D4AVwgo&#10;bZnQK+5+7SMS4wTkF3REihqH8/vI/obZPffULcqjrH+AY990KJj98khcpWCqjumj/w0IovBlXHu9&#10;pQeFdMy9Wb0tia/zqqtXy7zMlyX95cTI3TddVhXLqm2qKm+I42vyWpRrvvRt/dW2zZb5sqJ3ras2&#10;5fo6L0oS8s/f3vJhupxiLq8+GWU+067FAGsMuEQZ/5XvmRZHDtVepKlM4ZOQ2NOwjKPOIPo5gFTT&#10;icMVpLXF9yOTQdK8H2FJDMX3hcJKWO5OWIVhhKneLYIl31ECnsYT7cWxfTbbYG6RyHeRBXu9zkxB&#10;IedPF8QbjnSgze6WpGlBbJ/77pkahvrq0rUuz+um6Iqq2Hz+hzdd1XBn3rnaFUXJ/tgn+/WQWJEv&#10;b2gey9rvufHPjmSLGxdAf+Affnn0XtycRjm+mn74at0PeAiboyOni7HK/s+bH/nfP2QtDdpIVk7m&#10;+M6Eit52fg6Q4zDjIC39IqRisnRnwBRf6GmT5ZeNfz7mXdiRUDlladcKU9kMndnuCg8xrikJ/+cZ&#10;zv/Kj2dIZsmbnEpZkB5M5pa61ivqzneuyF29eErEytcur1dZt2krtyzX366LtmscUfYy32Qf0kgY&#10;VHDQVfKgbWpmuPUqCqnyp+tAJ4KFCnr3z5ZLEgUdVLADsCfHVTk1SGI4jsETR73N/sWmB49B9kLl&#10;dCUkRhv0jcBaNrttpFPMK96ur2tLYzhRqEiCmqy0cG8TQ2e5pZD6pRT93AK6JeUYhLHcQ7sedo8P&#10;Csvct/oZAIt0r794y32CNAUNaFmoDHukMyC8TJ1qnvHouaKOmJqAr3tkEib3ghTZzq2oiyb9uXEt&#10;jXgbubWROmdm81WxdKUrK9e4zmvjZeeWrz7rqq8p4j9Tw/om5VQ8UBYDSIH3Ow5kiSf/jTf8EFAe&#10;iLb5fpVZsfZztlTBR4VKeSF3klBxECpUxprKumf8ED4rXGv4jPoo/PZbTxwlxbUSVmIakYVeAVZG&#10;VP8TTzr7FbVRJ/yHr/CDKTdVSlYs5djRx+K1WH7IdLnVCNMYEypmCrkItlTE1/LO+xiPMwpef657&#10;sMdB0e5jZtLg9uX+lu+N6V580WbdmnQVvoG5pSFr9YWPMofqzN5UWHNM9ANNnA3/uo8fxtkoj6/a&#10;3GA65EwwozEziHrXL5IqIbJOEXy169ISMUhQrbOCBhy8dWsSp5QtkTPnhz9Cq8R//86WNbdkHc9U&#10;U7N5T2xt+OpPtsRCAKZneglHldXP/gZCZXrqVDHVeW+hgKjMEmzdn9jA7uOi8fdoUS/krSO4s+GP&#10;jRRMngQfTjPudEw8ugXYI3EhoeQ783lqi/pnvni9IB4lF2Fb/s8XLvs/gRcC+OfjkAduZerx+xfH&#10;se3lowTocqIbIntqinxRMFESwZCfeu0b2BjrcbAKdH8YTUx7b26TNtx5wXjGtP2SGUlOxNguMYxS&#10;4wb0phgsotv1apk5rnrc7BitN4fMFFutcCWvlPVCRcqa3h7JnvxOBn/59wREafX0PxQqvCTdV57p&#10;vJQWdYB6qwVVoRLiUwx/JIf5RsRFsjw97k6oUIfGOi44j36oRPq3f/BMLR0uyVr6n99yycn12rnn&#10;bsdfTOF31AIk8XVs7muHXUkUcOwc4SS+nJZIAxyJKAWW4jIcNeIfw0TyNmtbUf6/IkJfVL5nW3Mp&#10;P6vWJoZinJHvNJJ9ZTp6XcZ0pacx9fOBGOg6dR0R5E82r6kQ2XEgKicXV+9rhl+KiRjJnwEqF/sN&#10;XlNIZnAPap92VVOKXmTfFdyW80p0+QffiFyGHaW58EcQDuAljy8xWHYM1GMR/E59X4v4AiDHuZfI&#10;wWqhiKFDoH73cJ/8TWtOhQrZfYLidyvDn634er6TFe1FSv70EKEi/C2//kEU894hADM0/VbhS2Lx&#10;2HPNEym44DkZkxEcdEnc5fcHn4f/NZPSGfksiSQShD8e0+bzfZu4RVm1TcZnXrLmcypl0a5kA0i5&#10;bJeeGKezFNIJ/CqRQiYhOY2okSelPHA/6B6e4JhGTJvJiWrtUA/AcyqcI15QeJLsHglUoS/4+qJ6&#10;0aUiP8B0JXmh0i45ppdysOgyjKS2pWz7Kl8vFlRJXMEsMxelfqGTJSUeMlnikqrULXwaMSoYYxr+&#10;OCrhn1SjnsP9LFS55greEpmwTav7Ru6fWGxweydeRkKr6DfErur+s0MqVMpsN2iT1k/o9K3E254J&#10;705T+fqNbGvyiE6aCA7k0CjWFHyqIEciej2TUMFb9STmivLmiQbOoAgY4E4UlR0XvGvJ26gDcO+/&#10;WLc00OfGavPXVMqF42PmXqg8DXo4TTUNQzv21d3tO7gDINtTiGddXKubGk1gTYWJ1JdtTMUjoVLx&#10;yKhefAMvKQIaYHqun9Jqf+WFymEvHjabAhfKFGKSH86y3haLmtSZELhSu0GodGv+DplPaVFkS97J&#10;JKdy6v47wzvRVATLydbbisjhetirDeK2b8hvYRIcyQo8RriC2WP1Q39UUYXKFQ2l9sFXOz9tg2FP&#10;thFNZTvWbB52oWL1p3BZU+5nxVxV/R6PQ5hokatw+Re/8+ZMuGooVFTJBpVqHrS1A4hjsSmEAtJ+&#10;KKIBgShGy0adGDZlbLPV9eLDX7UI3fB0vFu4xpMKb536tUn1Z1g2pPW5r6bk8x4i3BKIgufboH6B&#10;MSHAQ7qnf6MHHwsN+QZAnX0CTYVIt1xUnoe6fgihfT2EAxY7VWBqGcW80UagsM1m9T4/tulWVIy9&#10;7FenGDqmC0FC8Gtp2I5G66WsqlCwdpOVf/TuMtgTfDqMY7RBeLjml3EHQsULpv/4jO7jGMRWbr3i&#10;m8DhylaN+tsLlVXhFv0JgsXvhbRxDYwKl8mtwicIldWBhNcG0GaADVaefCxalUUkVLw7CouTWH1N&#10;yIDQwTNcNV4Gn1v1Fdo2UnQ7auJUP8Q1YZjoHotg1WDtiVPhMz0puUOw1zVpxMQuC1JZFuXGX2tM&#10;8EKFUMpuU2pAw/BHkWieMVQ1H9+I2i2qda7wL7a9gon6C/yscqjeXBIy0HqaE23bCM8WP+CJ9+K4&#10;sWyT+7c8p/LNIvcKOkmiyTrWnmIElNFqI9P1R5pqpLbzYJdvWqgIhTLWi6yFUBFA6q5YcRFAs5Lk&#10;0GclsP6MxseSZU84/OCFSuNb5uCCW462WPxCnXEtdlSoPY/qYgBhy19qJnSNa4lZZVV/U//NR6UM&#10;9IloKriDYASLfnSUrsy9a5ccwIyj5Arog7g/fpsin2lKADgPfJO4r9A2pRSM5Z7hP9a2PlUSRRie&#10;GXSbQuvMw7fuCfF71bIhMls0a9fcrEmEoEgVhAoK01EvzilVPCoioAKVIlC3VIV5ltdOVhehkGPo&#10;q7N3QX4p5KYlxW8EgyZZjmkqIvOePsVuS7dQoTNEmlzck76T48+2TAgVYkn3hGP2Vc967lQla62M&#10;gGrAbaTTOleoDEcUaKgY/fzEt1QfG724TbDicq/c39VxGdSPjoo60SW0jvLst+31t5UIIBq9+Wvk&#10;Cp5H/VxaKn157VOZdjlEmG2OrP5WG3zbPPeRvSFxUsFjxR2Ab1vtMYAxyvBYHFyoMtY47alCpaOY&#10;+k86k6aS0pjMQoUHnZ5rxoTKWLap/ERFjUw3jXs6AM7B8SQsYYHOwqe9P+vja7plv0wqulUA9YTE&#10;UGz0pJRPT5zcEzR/yMqSj+X2NdN3YwKeYSFj2/S7EdKgLr8spts5QPV04lydngwiAgc9HcJnc9M+&#10;BYOWH455PETAaMtxofLba+9zTTH7Oya51o5UwxSWVKqP/b54aj4sUutX+AEuN2v34thrzfDTlj+w&#10;xGhgTRrZ/xvS8+L2Szx5+PhWjTQ/ofVE9FL22ul1kod4TXxXSV6WKyy6fO8GC/GpZicNM00NAX2t&#10;2Y9fTWH8lqhQclGRRMIAxo+T/TllVIcJVqFSfEmyGs821LxPv/E7Zwhu/S8z3fVNBZNLzTNknspa&#10;bIIbrD4OoEEGRr5a8WhrkPqRTi2F4HaD8MRF47MV8IognUqOk77UYOTBT3n+2DNWJFQI1KhlfWzE&#10;12VfPi3Gz5gc4PsFRukp7Dvhj1bZV+ntpb7uN8//mJW+v/0hF+2+NFCIFoW5nERG9wefXIH8YJ3j&#10;32QsFzzI8EIlL/INV/BTX13afMinKgfTwNQjjwamKvNPzRh1kKYy4Ku0H9UPBeiPFFJDTdbBUyWL&#10;md/IrPeoUOHOHLe4UJEhVG4HQiNBeVTEkT3eQb49ETQQKo0f3/tQ3AEXospKuy7ekmdvt2EvVDQ9&#10;mKHBGwlYUwkyxfXPTYBmQDkrXOTvq6nZLOVTljmx5aB3hESI4huB90Qt6hu1bftB4BDjET196T9S&#10;la7kQ6QjioRKNWzJMaGSRiiafWqeYTzyA9piobIsj3TRH2VL6s398FqFAEyURokS1h8WXizizjCl&#10;TyhMvJmDUWa8lqtalGyVyOr+6mSXb6U9/D8/W9FMT9+RL2qEQEUi+2ep1mQsvM918bds69rcX4Ty&#10;VK5QOQdLYYor+j+4O+AAG6LWfYbKwTcp8iZo9ARI9cRTElTLzd9rUl7wQXbMgmNqBZWeQOv+8Iaz&#10;zVj8P29UVA8UWsQpLoBT+M6WXmJ0hSbpl6yBr/nH3wy5evPCa2Ov19nr2nOJ8zUkZZGJJO7rJssW&#10;oRcq/epBmEcFZRPDn76nZXREJFWa5D1/eHFM5fp/X9IPfw8zmlhKJxZCOI2y53PYvvaDUzOIkNt/&#10;UkhpwuMJpj3shUpekVDBHV8CT65DgktGoR0g5jbVDxPG31dRED3GT5KB2vnTL7Nbr/CB2vuYxCQ2&#10;X1HjU7sH/JoEYnhGSsCo57IXbLwolZYTlPIvMQuwwDIrFcutwg94aqF6guHD2CA3ASXQjrWmMDSv&#10;lnQ7dJNPT2r5AI1fZXJ+3tIrSUnoar5gt+LzFEBev+Dp9EBzkz7VPxCqRdQloPw3YpKG0pRUuTTg&#10;9XZd8hNsXEBTA6zcDzrDwf0Z49thY0fiwoOz3S/gjIEHVdS7FP/xlPStj1BKQE2LNW7ZKshEkC5b&#10;GipU8r9LLGOgJOUKqC2TRT8Y7V6xfholKJCqK7psUTeitj37M1Vl8dVQX53Mm8Bx7TveC+LTr7sv&#10;U9U4Aop/Q4T5Ao0gF1woO/KyEBuS0/2khwdGAbjkTG/4IJm4zX7j/L3iBB+E5Mm1CBWJYRohRcux&#10;y/R3yT1c8xca3Y+MkBWsuVK+JYsT0LK5v8nS5u90HWYI/aQEVRP1i7idKcabRalCBbPMNPTpwmVt&#10;Zbj9noZXlGhQkm2+UMXoAKK/PaEgrsPkxNrHf62lEENNNWDKYuONUupW2tFX924r/PsS7/ZYuSec&#10;P9BF88+Bipiv3sZVMVgeZmy3v8NTEkuit+J/qLSfi4gM74xZZ+3zVFXfEudUfNZ5CJ4T6kOHmRCM&#10;CpVhiTfEjjwP3qyzT0usP/nW8XsOpSkx/KH6ippJqzmJXqgs6u/8wwg2N9mVp/1tIEJevMdCZbjc&#10;2gOXRKyWxdeV9IskHfLF90vX7gd8mjXUp+7WFmdh821Bof0qv6/acv2RlHeqVEOsSVmhonnvFbT4&#10;k7HInmIGvlpX4RBz57MVNfsoMCo+GUm5LVjpJRMBlabQT7VzJpbZf3TJIYBON8s5mU5O2tcu3M78&#10;ZuFbh1piU9Ajx7Nxi+bFM97uqKIF4tNvXfec0FQfXL2Fui7cXlW1z7UmiiDPueMhAs89475do/ST&#10;W8SmW3bIsOMimvKWl6+XcgcAZazct1ZO+mncm4X8HO/OiPhu1cvTL2THVpCLFfXPe5ra40efRhQV&#10;TyL3jZ0KxVEnmXIIngHyE5ReK7jyEQrT/p0at+F1pbxaZ+s8W9Dws3qSlSSMeR5mu+3nwNJQoUJd&#10;T5/NFLa3mfuIZThpKrLn3i1KVxTbL6tFalmrP2b65yXvsBe0lJx7360cdgKRN5jjKFsmLN+4DWvX&#10;pESG+6WmUG2ec1DZs0y5bJfBti+32hMNywX0YAks+MQg4fk2++O3vBlrxRQmNOeLt9dQpxHSoR0+&#10;22Ftkc079LO7axYEUr5dJfoguBHTlNoofpdQly1Xue+5w2iB9fvZd0QRX70gTZPlBOpNhq/b/b4f&#10;vm7QY8OvfhiQuHLCsi/0Knf9/k1FiieG8FnWEo6OlSYg2Rg2+/UoR/ySSPuHol6uNnXOCzKDg0Ku&#10;y2pUH0EiDRvzV302kyDywpOU+cZbOSL+3+1kmE+qK1l37kX+MbkuFuvsaZf9e+EcGZ7zSJ7UXVUT&#10;2y6otRcf+AtxuybjgwAkfLkRym5L5YV2BwogBvdZHoDnxPwmORlqePYX/Y7bWAQkK4rkoZBmHyKO&#10;bQgVKk+OqNhN7oUKpe2eCl1cLZ5mm5YqG9uRQ+h1uUQQ+6bIK/JZuXZfvRNZc9KiNQVZOL+p0u+4&#10;WYWzpNP4rXDDyutYVHNdg9U5f1iVKm/xyX7L+UfF+lt6k8qSW1/7dYnqF2W2LJgnG+aOFclVfyTJ&#10;ZR2pvjvtboMoECF37PRPRz/qZZ/8NIZMoShFOS385Kl7QtmRthyH1Fzhz4f4mYrxFb12KXcQkLT8&#10;O5MYZrL8lqh8MejCFQvWP4NNhlLUVZFdi2u4OHIC+kr6OJjSCBFU+h5LvjUtPkW4pyAORfnk1qG2&#10;rP+d3bbFi3LVVC2V9Mc/f8ZCzZG25vKVWxHZ0r8V9S8s3Vq/Ryzrqiz/q3Or1YrrqCbByXvkicx4&#10;8pEHKvpZAdevMHsaVH7r8x1cJ/7Gz1QtNtLTv45HRoPypCqVoxaK0W5TN58OwHqfvxi4ZdYQnUJ2&#10;xPAmF+ET6c0XCf0adJwEhAqLqu3IdiWP/zzJbnw6pAlJfH8gocI5p7y6hV/y7lEvmtsu2crk1pJw&#10;kqoipPwArWxI/Jr8vv+D90eCjdmoTJ0IyzepTzq2JMa5fP78FJWR1Byua5d9wa5u435DVArG2ixu&#10;t03tbzdg3Azpl0jDCxXmmQ98hS28UPGjTZ/Nfx/OixyWjTTJcFL7RlSFY6CYUkLlf2WL0y+EGF3W&#10;bHzWJiAtt/LrHx1fWNlix+UBSP3hSfjsg395YUFChXwT6op6PBIqhyl5lUXEHLD19LR6lvnjIznv&#10;0QWoPbh2whriRiIvrPNRR0UaqiPW5QX7jh+rrKDBCW/H45NSvBjJ/qhrrgvfx3MXfkv/i4Iei6xq&#10;+JgI8VL3lmLJuZt+tk/w2V/xEIHSzbf1b977a/mf7WtipEExWR3vhmyfkQQJCsA8ZINUBFgGIqen&#10;Q0GZsz6+0P0TcTMNqlnaJUQvVKjd2KAYRKgMM1xQCtjO/6lG6D35PV34bIiXJk0Rki0jKHqEgVBx&#10;G39mvekvWBjiR1JlfAJ/aJdc+GI7lHxFd7Wn+j+VxaIlVQDvdc1MVgbq8h+kSK71KLXGgalTVRPY&#10;qL9pub5eMBmhyBDu/ziUm9k2OVnRZXLZkQflkEhR8inE/5SGbt7KWOR5syAhoVkaoOGMrF8iGLez&#10;6yhk8a0fevgZscSHUA4iuq3/eva9k6lwOKzR72KofFsSFwas7QGGFp8rb+l2XLPb9TVr9XF34orq&#10;Y1Kwr7InNIJcLkmer7L1+ovl+ovqT+vtYkMsSxXgRz5EOnVJ3TIJnzqrqCG5x6WGzLduwQP1T6vs&#10;+d/z7BftouNPuLtPKIxVPwNk0xpjHa4vDTHyneAXrKnIlvM9dMgWg4Y/+eaHxX8+XX5Vcdftw4lf&#10;f03sUCvgVbL/69e4ydM+l8cwFCr7jbqfDBphW7z5jIxFs+1lToBB/o8IFZS9EKEi5P77tZ/k/Crr&#10;/uhfvpUd0fVaNJWO1xqxYWfjm3P5f05ojfIrRopNepBQ+ZxCiTzzm669MkQIQ9HQw/lF8qLjA8PZ&#10;M/HUYyBmeaK9vRqwa4iGhYpQt0zOjKDKm6z9Miv/VwdC5F/r8rAit88joeLDsPjSMFTLm8+zwpeR&#10;6pqdtz/2l0mIw2LxoViG6Na/YmWE4/faPVMWSZQl70plTYXbh+pFitQjT5wOr0sRKs997Sq5sEn/&#10;5Z9Xlr1JBv1338okJnW1TB28DZNHouvWixBedqW8UX+z40Ox5JD/rclLyibJ9LLMPkerhFJG1PBu&#10;9x7FNzJiYrL397m6an2TfUHcRO3N6v+OhUeX+nxOrKnkG7flRdY/ESHwYuw3539zZ9+0slXuFJQs&#10;Da40W1AM9ysFIUhTcX+s/+b3OPubBaixa1KQqCE4D3qqzqOmsnVK5CWVTeiAAaKC0Vu5WQmFCBU5&#10;NZoVsgJH5Oo1cyxFUv68pjJMcA/ZT4Ijxwmh4tc7PINyeF97u+pfnA2pvkXh782lFHiRn+BHQQwv&#10;eXhHreRRq355MCHTFy4FEiosikRE8GzkdvlSShvC77vzLzqu8ewbPmY6gJ/2F3zAxay3yckJQu10&#10;p33VQkFJoihId1v5qxcVOl00PDBQizh7ymtvQyxZH24oJa2v7J/Z5jZ744XKOsuZzrYtjYBYelNe&#10;vRB68zRnTuadoWXuWJzXFMUXf+j8ECAvCx4EUUKsjK+brCY25luZed6nfZrz7BE98ZRK3m1XRCOc&#10;h4KUH+qhKZUdjR049SEmKmAPaiAvjHbh+oNoYdp75nyOdllkP6wLndnY+4aDryo0drfjWuz2rKBy&#10;kZ3/TP+9UKkqGmwunnCgDS9d5SRU/jBYdt6DFBM2+jdudZPlX3o7vyme1kmhYrkffb+/a3yLSb+D&#10;BH7VqG+pghwv2BGew/VW6mNY+TT4b7xQ+R79Suc3iNW8vNliNppGW3vwPrZ+ev4Lnjk1w9eRVlSf&#10;iaH6RI8fk1I2Gifphgpt5EHN+IYUoUKFZ8aot7y3H56ZYjhmEiraXStDeaHir2dA9nCG6MWwqjzG&#10;G4IiXyw4C6gtV7HwGNBZDy9UKqKArl3zvFWsUD7rLzaQem6b1wf5AJgzPI+0/mNGvlbhl+0UnuWR&#10;64rGrVf5Z2suX0EVQSNYvhM5546ag+z89BpHQgYPBaiz5uMcbHWu2y2zVzwlzCoTReiIB7l6l3yL&#10;IMkCUvm8QFd9QgpNXT+aK0cvUf7p4+2nnh02r/YVk2ev33xGOeVawHgT2pdiW8thuwFo9H/wgUsU&#10;fBrkyWeTR8jUz+lM9ZoLNNg8vlpmS6og11WLlSOh/92SF248Bq1VgjO7nd9WMWhseGLl13eTLM5d&#10;VV/7s9Kr/GOq2X89r/yGgD1N91jIHBiRp7wsqPNp+DJvyiAn4k/wEJCgykKQM7oE9DJ6bQlewuBd&#10;+/zZYVhlJFR8M342kuE1FeXXfouU2HmjktvSoH/p5OwkCRVZ79iDu9BnKlQGleWHP+t+Nb98GoWb&#10;gi8d/OtiOkNp0S/PsdwYVfcH2PccPXzd+rzyFOJvmGuz7EOuWh/fQKj0Z5kAH5mvCrQA2oWAJp8+&#10;nywINBUvVN6i2ZEaGfxEalmek1qY5682ZfZBVSy4rah5KVf5+zQgLLPvKOeFq7eU33W75N6br+cm&#10;DigocFnc8P+cGJmFGF/i4D6WJaKwWD2KnCRmsaiDT8AIfB8LtPJZw6ff7YvPIEWjyv9Fcmff1v5m&#10;oGpJLcWTjiU+VoeGhCLLjOAfyIUfvthQQb3SQe9uZZM0o6SxiW8byjwSlpmKHtvhwXdC/gmmkc4A&#10;BfTZfJWtSFFdK0OKFqbJ+thZqGQvs8UvWdR9uSxV1Dey4tNky7JxS8+6H8lpMaoEpWWcseVq+Zji&#10;833vFa9f+OGYj5+ksde2QFngKf/ZFFIj+T4jX20MP++vXwh49lch1UOgLJN43c/BdCDtPZ5oBaSJ&#10;PV/mzKGgAnwCE/ZVSUM7JuTVAkKF4siZsAfwC/YLOY9aL3V4wqCq7jUVGo4elG8oLkIwJ/fefb0K&#10;+gsQOHs00j0oLIA8CIHVMh/ec3uTfcRRdr6vq4mgf8P83Wb/YmXNtzwV0OsEX/FRZwZ3wwQSBJ4h&#10;fVlRqyFXDTDVbiRUqNp4bM7qo6uqq+TOzPdl7xP17s/8RWcHmsoTnScz3qrKwRuSROMoP2n4XNR3&#10;/YzvHjT86Rd7IFT0hpk95HDnYMAh143ROFUGiIuP/Mya56ivtMzLSmsT7LCggq4733yrgX7KMbCN&#10;SQ6uRFcimuXEyPaVChVpsacZr5b1jaG0CTNaOwKba8N5Geg/EbOqmObFndLeUPshvwIvVAgfMdGW&#10;XlPhf9RuQuGLJ4sG1zN2L3mMo0f4yNP6I1YDBP4VF4xkyLD6/dA3DVDE/+ypp+RrJiV7z/80JlRU&#10;otkwUPsB6nbwlALvzOG7Y7TltNq9fVmSts9ChWeWaGic/dNHFeZISixzDzXJ837ykKNCrWZXEq8u&#10;tHtB1Ccm2xfIhGj0y1J7AqZWVeiwVbh6vTq6056hxd+rrLI6vOCugI+i8slrcvEzwn54Ayn79p/s&#10;LQT7kYYCIaGjOcSQKmKwUNnvrr5ZdFQViWls3Mvhh9m8RczFW+qeiLgcCJWpVCkmqvGv8u/CLR0B&#10;aMBFaTyn0h/4cd+RnuHboFah8sfKfe/fCfh8HQsVJ29ZGSMSkE3xrxcs1EnrWnOpvuTtGL4CvDrt&#10;Dx8S3FrmZPKGuLntuDW6wQ4gzlL1VyoGFRuUsP5qUS64CWQZj28WJPjFTAaFTZUVhHcci+w18fxf&#10;F1wEHzP/DE9ISEx9s2ybxWK5rbNPKXt8OkvWf8hSL0Ty8FY5NjB9SO6fSAa5Algz9oj2N+jscyrb&#10;MgzkLQDkj9UciqhSmTf6Lb1UpYy4Uofq788AJwtH542f+9gD67y8JYp6Sq93kHoHqkS8+ZoXC29Z&#10;VfueArz4dsHLkfg0dAjcAulzX35B5CaenFeBG8nKq1RASnxskYuzqKPBIfTDO9Ko7v/txRuKnAQW&#10;+/ezmpVvAi+Rit9QSvSeXPyg2bdbQ798pSk/R2BPr70naS77yfchqPXX+f6jZ7/9FdW7z1MIzAV4&#10;oeLrPiaRZ555CZ18H3EP0B8O2vT3Z1CRvsqbfjZ32XjNDJXHYYoyw860qGAue/5DSb1M1hWbFXUd&#10;vk4/pTKsiXQaP2Hg2ue8tcEz3xA+euzqxOkC34CgfAJZWadfL7ymQgqEHJZlLAfbAzVL1E2qY8tC&#10;hR9IqNDrrcjmpUqivUAKgNoxoHpNIxg5Z+Dr0P8MetWollh1I4ZZ5H+kUJT4ts1IRaMMfv0nESoQ&#10;SH4tj0FEJqfg2YEil/hcLUIFDaVjAySGC360UVknoEElcb5f3fYvC+G8Tbbo5LZXTJvkIcdNcc0A&#10;wV4Ojx3zDGX64IXHtZTxYMt6w8364nsah/yvyxbfv+BLW37wGuYIpBJIU+G+hiBNDU1luJhgAU8N&#10;PE2cilFVWMkRtUyQek4D26X3n+6Ukw/ZxxSIheGy8YS7X7smBt797062nXnopZvUbsQyKz9TTZRF&#10;heOZazQNiyKCTren61tAQkUnLRBYhQoSEl2iBlFxl+9dDqtxmcmCUMzJ+5oJsabxxFKWEYhUuvrH&#10;sOIGqtBBDK56URIBd9zKuZ+7KDlT60VdFDxe9ZcjuC8Pr1iVmGQpYCFqqffTd8yUbE4V2fE9DS2x&#10;ITEKGpoZ7fA4RUtCBdn7S7uQoUJTfkmq7daTDtUKhNLInNtYZ3aIVdEvuHm5rXnWvcswwLOdHG1Y&#10;+unT3y2uSKiQgsZLh+61DN0XO6+lr0k39UG+ocyzpuw/v/CxUtztC2z4F0yONTxItaNyl9kHV3zT&#10;bI9NttHlmUugH9saYPEL+iGFCvUcwffX++tlNQ/t4lOWqf4jIKRuktq6KDpSSKdR8M08UgMyUoFQ&#10;mT4Jcwjm+uAiOQK3Acl1P71B+YDM/QpdtBRbp+nkyEhWXXkD2oTTCRIvEMjwFUJtWTS4/JLa1Hv1&#10;5fxbSlXyYm3pKcsnNdivGKHXBlJgTQWPQFJTCWrAS/8DEL1VvHBwrGUUXzA/e101X5T/WpTSTfYY&#10;RJMogKPW5YHWhwvPVKQekZ/aCxUSoZ6B3epwP5xEJBeBLESV8H7+DIHq0eVyBK5dhVMdfocpgBw5&#10;dG5s/X331S/9km+z4bsstqJfkiSSutMpxmFKBFD5YQkP8NF+ztnTcBftAzuIwud2wTtjRNON9+CI&#10;mOu3472U7NI/GgvIF0kJt10/GcnQz0RO5Df/DfSWAEc3+9qQuN7bayokVNIJRNWtQvwZUT0VpfXX&#10;y0kj8gLDENE8q5+hXXQv/pYVNQWQ6ROdcMIkihWs5rSH4pFAso46y1jZHyxbpbCMD5uLmsCzZawn&#10;L/7yWrLnJ8oIvt31kGYIFs2/FrZhIjvtlpEeJFQiMesOO2TXK2QeVB8JCcbn/DYln0GxYf2S6q5i&#10;IV8seF9UvzFUMMhVYrcqJdeuZNTG4lsOLjcLUtd4GnlR+oprv1R5hOnt/lSONz70DOJnoIMWbl7Q&#10;UIFAmkxQzGVKmr4q0UFQqvSflzx/3/IpVy4XkXt/+yW+incWkOseXubhFFOP2JOi4vrFcwp9NOSJ&#10;V+67HN/k9ngVDiL99ajH8EEWn9Un7CWNyFFtEsSHLkX7j7Cy1DX3+1p1GRRnQ/0set7qdfVRPSQI&#10;1SP/N7dOdc13wqJnSPeVAW7x1ePi+hOvNkJTSV8UK6tmKXxLbDv6/bD27SEnQz0aQX9nq0JJDl0m&#10;dbXe3m49WwgTfDRS3Eq/n8mSibdwnIFDTYXyFOnk6/hr4b8b7j5TXN9mrvl8uaz0JVoXzYo7aJw/&#10;IUsFvPKb+l5z/dJIgVrFkxUojVpjsJKMW24iPMGAwn1AKoqvNX+VK4/5fpPYFzsKygbuLI2R+7FU&#10;D13dGeKbuuyFqOdEklEf1n/50k9bNrxlVae9X1wgVGL41sCOzB7JSiI4WQ5NwVfTP/4Dcc6VSDFX&#10;JEw5RCMF06O5aL4wLnxYX+dUsN66TM54XoB90Q6HP7mfhHdtcSjHCDKnssegkrjncC+Z+KfmUkaA&#10;bzpAiwu54zh4V6Vchp9A+yqhHkwOHXXJT0BF5EJRW3TUOXA30XSF1/BIqFB+/WwQEr8VuawcyxTV&#10;rtdSnC01uRcqYGAsWScGoAdICRVRevb1Tzpv6EeGogm4/92HOrwCJ0Qr9PkUuxvjC07hyriGqAnh&#10;SC3yJnWtbet7Ba4i7lj7yUcLRubBCTSWGqb8fWJ5zX2NXoDgH2gMX31ar3xWih+y3cde76OqOHJ/&#10;a1hZsGlvHqPbUXvwZmCGilwY6PIL6AOUqa9GigcUi+ofPgx7I3radv4SgwvgRhnmTGCRhXA4UUtZ&#10;JV64XY0Mf8ZrXT45w6F09hkYqfQA69depKPxhTUPIU3iMOmhyljjV46UhVQLA8+6dePLCJ1a2V0O&#10;FOo2m2hNZhkfjwS3LtGd1LihqlrxhqvEAfMhSKhIN+KnV8ZKNo3BRG2PT8MbrPimlbCiqzFqT2xO&#10;GoVSgcyjkxkGHRFbh3Dls6Hf94hC3p/UFiM0LrxJRo9o5FnR/P4HXaEkxx9YEVLyRtfBszhkoJGJ&#10;EigrXUZtx8Swq/mTwRT54lekk9lrxgAi6eB02xRUao8gX1R+16nnL+qVOt604d+cDexmCUl/BJZS&#10;7KmNGS6QWNyVsoSt3uwvQRqgLzqigOHpw3+ejD28hCsiVq9h9kObn8MnavB+R+sXlHQAJvl+WwmS&#10;64E9EiHwucQ0/AnfIUDPeoNLq/tmFouubpXfRtCtEZp7lhmHP9FVOIuS714LwJ+OOwacBz4KX0iS&#10;UqyEa7fvZOorMUM7AF5WX+6XRQhN47tnE0EL6kgP61HgSnGgSM2Xu8VwjYOpjbugf/kJvJc1L8XQ&#10;8Ec+EiIeZgE3ON/BNcSohvzXARWlMlF9X5IcaWSJ5Lasm83n03RH0HiShapDttDVCbSt3sWK7MMV&#10;LPw5BpOgHWU8wLFQKYJ1NJ4So+Zzy7JfZxuAlf8A2G91MfDZcqHXMRGcj00vyh4XeT5EaoNhgvL2&#10;kOHPoNJREbKpllLCdg5q5m73u9HG5aMsWXblP8lbFHmxzfJtRS1ckLpXZPn1jniUBC9JgzIfVysY&#10;KaEivbOWg3N8MNwBKcATvEIGXEFPwF0hU6kPUTZQWnjXZGKz3xhcw0dE93BUYjzasBzMSxL2PVRR&#10;/GIs8/00z/DyBIb0DtDC/DdV+K6KX5087D6Cqm16HRgZgBXdrb7kHVHv9a46NsJbbHwjGy+X0xiS&#10;Iit5kZyzr00sralEBFbQ6JNooLSPXEZwOvZTWyRU0HvCSYVKVa0St4wdbEmdzPcJWMogYlqoTIDV&#10;YDym4Vx+XVBPVBMH51VWv22LHR/FbWiYUBSOHgtqqb+6NfXdf/yChPDadV8XeduUqyxfb5v1sm7X&#10;i08+eNnmLR+LbqkdK+qpdzV/aSp/TRRxJZQj9F59SB6a7Hc0br55jXpa/IZcx6DkkQIJlcO2GI4e&#10;/G6LszCVrGKgY1IdeUW945OVQaJuckEtyz7UtTIPFw2Rj+KX4RTCXj0q/O6XaeTD22dIisoZEFlq&#10;3L33gl4WJFTKdcuszYAyBvZWwKZpj2odHlf8s/mL7nZCDxVGmEZqgt2j34NDQsUdm/85hhzJHK08&#10;hiXbe+Rl5bUY/eBqP/ypSagcjOMP2d2UpQC8+yvPy6Im1m7yplq17ari/cpN8albr6+KF7/cNPmq&#10;XDm3es993xJ3U/FX5bb6NQmGVVl23yxvqH93JYkH/0NdPfXS7muiDFYBEpnyDsHYaZKkn8mWpT7A&#10;M9VUFv7A1x4uz1/Wx2WgEgnuRUjjiFA51FSGxTxfqFgwGOCUuYxD/Hm5WDM6AW7D9BaxJZJRQ5gG&#10;K4EfYaIWaWqWqNb87QViM4ESlb38/hRBdiNff+sWNJod6ZcG5T8Rf4vnjUztNCYthkJFHqZhEgVj&#10;EuwsOGoQ3qv8i2z5IyXPVw1+Rg6/3tKwdJUtWD39Q10sc+q7N26draq2XRJ1k4xf5g1JBLfNq5rY&#10;Pc9eUjvdUHxYujoLXesHKbyNcDm6YD/RuDRimdZUIoh2NgbpoTQb++xEWrRgcn+BR5+zM1QwDxIq&#10;/4vHAQbfee331Z8LFAzz9q6UOSdUuPI+Wcv844J7IdLDtWKiVrEx4G6NTsyK/9HhvWB3hYdJjObF&#10;33cjQmX3Xt/afqtqCqbEkohZ1lI7B+fxHIFXFkioSFPk8sFF6ktf0U9LnEzDaT5BVVAvS1pWkX1X&#10;lHx/1ir7GxEdf3CVLHxeep19nJPuvXXr71YUsMpz3vP8B/LSuLJ0DVm4v6jzoqK8NxS7STJ5DLrF&#10;xb95U8Lmxs8X5Au+74M4+2884hw2o4yFDgSkRY5YKvLV0u/a5u2Vvxzl0mJiBufLTLfpT2ulwJFO&#10;1m/n1HwfFRqEW9RoaGCYqRFB20C16kEcWKcaL62p8A4LRVKoaLpiRuc4TgA2EDPKuv0tV8g663ZZ&#10;NTndPQm3PVGoDK4599CyTWLU035LONH0C71bdFSoHEuMtG8eg7ny4yc1iYA6d7u6Il28ISFMrN7e&#10;+L64qJc0+l5lm+dN49aFZ3Xedif3JNx+Q1TzF+LjOvvm9uqDrC7aqvy6otF29h7mSkosEFDTm/QL&#10;UxUPRMFl0JMIjNXyI1Kq8AWHas2yxZ/grBbDEzjX8rGhsVq/HKiAosu+NAySD7H4XHd0fisG6t2B&#10;sTE81hUR7ADiw1UEzInpNQylbCbShpOmfJWufUtWT5yTPAQJlZ6e9hjowAcT6Gb8n0EGD7JflnxX&#10;IrNBXhWVSX4PMTkdrUgqpP6agB48B+4PMu58X0oB+G447qILGiNTA/LG2pYULxpjd7tPafBEHTFr&#10;5ktqclc4fygk9x2z68r6LV9EVdyU/+NJv8lecB54MO3IL6kAzHpkpVE7GWONOeYewOQpvkD5XJiI&#10;wpQjEwZtu1jx+tHiR7/iVy89f239BxyrX/Ev8Km/M9MmVJQqwLKa7bCzVU+oQTn3Tk288xoHMljI&#10;BXPqF3OBGuEQ2N9PMDVJNAUXo/qKD5UIsAdiBJMvgbcWT1NIC5Vebxw5pmXCvt7GMbizvvyE62XB&#10;GroLgz4/lDDPqXb8RZBFviQdtCkXpLgXy8LfAvem5Smp737kE6XsiQrjGfmW+vqGxBZJB+Jof7Xg&#10;c/rbayqcjlGajZZtcMhlt7JNUByFqZGnyQ44WVaPYL8d7WTo/LJLKaM4A6yHafSqNdQpX7rRkhAm&#10;+ewv0M8+k1G/aIfo62WE80/PY4erdwad2lTbCqzangy5AZdh03OmPX30GfVYG77Shypj0qslMbkh&#10;5AJMC5WBKs9MTDnifwT6vaae9do/k+3qeb4r6TGnoTdPfbftqt64jWtdVbvu1Trf8BVcq8/qtqvX&#10;z1aurd9wZdYuf17u3nAMfOkrkZAfoLrw0mjbUMjEVCnEwx9TRJzjNAa94yrcVnc2xhM7iisxIspF&#10;EXHhhxzX7j1B5+OLnRliuLWMiPG9Nb1p4HKhqb36JOIhmV9PZSVPIAdAm/0NHnoE/buz1WwrfjU1&#10;Wpwo2n7D2tl0u9/5k922V6T7Lnkmg6/+9ADXYJSlbYsgcj8Mj5wYrtvfME1QTyGiwzJTzSZChdV8&#10;0sW9fKD/NHbnp3woVCIYhFl+ZCXYY+jHz27y/9RN9HeHj56EXyacqq6TQMOfQ6GibRPRkrjqGE5N&#10;DLB18Kz7NdDocMVpKrwDQluPoKAjGAkawCRMTPLClFxE5VXL9wy/6dUE7PIa3Iq9KL7/fXZTTnH8&#10;PJBPBOy+k1LgdCnGRjotrPUwWVK/S4j8kCbmTWycM1VhtuNTiG5FQ8PpT8OO7ykIcOl09oimAuKz&#10;jGBG8cQUeCCd9mdbr07fN5U+dTgC+JXzFpXc2Yo91z2vYhirU8lqIGiY2gjZLIuDA98HiIIkYeNO&#10;C+Ya/swnL1R+TiKKqOL71zZFpncGY3L8a+/NZ23N7wvumpSLgijCJc10YUbaNMJXluzfPfwtl5tV&#10;XvttEOMwCRX95sAkprqnEaGCtJML3fcBpIvSYbYbh+SUzbXoMCPxal+QijfFzlfmp/5m+hlgaWUT&#10;Ek19AJ3XOB+TNajHN7B3HNBrXSC0o2m0uPx8pIMauB+2SlT9V3hInBMB47bqELPVJLCe2Msxn+Q9&#10;Cj4wVJOiss1+Nankm0R4GvqVRNyxMjWwHAqVQfFUU9k3PGoounfzYgY0Vel8bD5LC86KU3KEZtUd&#10;xgga0i5sOi7Wyxv9r14dluO2Ol0oCCIwwcQv2GN4V1iGc2EuW+3phG/VefoWs0J3AdVY/3LxQB0R&#10;9Xqy2GFcazOKgS82oPYrlI+qoeETVYtPM7foh3zTTDPZNJe2W1pTeQ6n/Rz1XcFEnfeK6RxFL2GN&#10;rnkIbVjuwGEPDNMihtMeJD2aDeMbgcnTNKXZYdGi50stndz//T6qrQEhs1A5+QYH7M/QisRp0v6M&#10;laCTmU91lLtoHFxR4IiETqKo8/AVL5p2axYqcBnBIa+fiSkKSAsVDXLSxSRn4XK6S9+gjDGSQ2cc&#10;tStqXu+dgd9TKtxCCrMJTFM8Jk9z0ZRt1ccy4RcBm1D75vOGli2aktZFKzF4CgsPxF9EuL/hZefs&#10;xzCMATrNOolzpoLSMHk6lqWWNZVnpDXNIlQOlxcOMZXtEaGCrOH2/zMh6eKLQE6uOLrRQ6ZRosgj&#10;mmo2dvx5wMScFiofIYV0UCz9SbthZVkv/tJpl5DptVGjuUJkXxv1jMni5ORjt41i6vY0xZrKevzK&#10;u0mYTrvNR6Gm8dMxWfCxrvF3GO/GUM1Ym1obVwxEj6M0eoJAG1feehHNphhT5R8RKhLfhRV3rCYY&#10;OjYd4ILJpGMwFejCUg8QxiS2a3BCVEh41RaDNarBiJVDaBclHyXUvSeARmQqm8GTrbMxpWZp7SSb&#10;fz34uj6Dz/gr+NLhv4XbjwSWsp0yTRJNKEv0KlyRWKQJg+R1Beq3YmCCyK1l1FWAhZMyQsljP474&#10;6hbNj88VjsJSticmqQozhRGhItHaSGcUU+kqLH5MsEUU+tLWhqtsDXipXC/Vove3g/bDKzpj+Rf6&#10;RWo6PDvS3BMwlS3KygVI0EMMlWDTMERkK5xK0xBxheJWCa4I0lRymVIBC+s+d8m4Xj7M114TdG+I&#10;/830eh7w379NpTgfZ4wRD/Hi4Pa3EZi8pas7xFSzTQmVS289sBQgOvkQZlVt2gFceQPQjSkw+t3f&#10;YijSrHY5A0bJ3C0ubIcBTNk2SL/pClSixKcjlA7gjDzo1AUM3A8O7ULFPeZO4Qd0oNc/It6efCFU&#10;GDz8ORf5bJdLmWobF/RfjsuJWrGvxyH4M+NtWeekRK2mr5hKCBWuCq+j6EU4Q0T1FDYvoPGJX13j&#10;QkhVC0LjcgxOEV2IdJVGmCvfpnguECroqKNJCQyltfvGUGmJzKA1MeyGo2ZUTLWpFqb2EJZeRZe3&#10;J5H6Rssh9kLl94Md+ydDVdXLYSn/GeBrQojz+GTrNm9r/nRms+VVKr6yj2R1VW5JS1s8XxSlK8qc&#10;vzjb7eoibx3fyVvRuGtNTqXbMTO6lzhq47fTX4uhmGiaqdPsLFSi10xpnuoSHzWaHQaKMnqaDSah&#10;kgYyqn2GWNO5j2bYIb91Mgx5wNfTa+zZnhyOmipJczaJC0e9e0RfOU6j/0L8xdgLlfFinty4zGQv&#10;Pcu9zB3fEUN6UnFduPwqd3zM3NWuc6+59p1r87LNV+U23xZd5ppbPsa6cuu8e7UtV8ti7f731S9d&#10;V/zY8BcgqK2rm7JwfDb2OOaqJIsIN2HqMywsVKITPpysd8LXmpK4QL0McPHdDWMI6Sqa/EAXUooK&#10;gLPEz6B6o2iYPdGQOr12AlUmTlcfwFR8os7juPAOyAEMbWs6r69jmWlgi8dR8Hlzf13Ua1fndVnW&#10;1A837hd5U1YVKeVl6apl0RR8u9tyQR6WxSJfZU1RdK51K/4wBh92pd+iIBXetRSKOneyX32SXxXP&#10;+eKJE2jxxoU7GZIwlswAy+JFtKHmAkzfniDAADWJhFBhyMXTE0Ll9AKAK2v+9C0xHPKk1BnFB2vS&#10;UERWC0xBZuuoLZhqmx4mSXb4OfoETBXQSyfqaXcJ8ZG7ihqzzZq8Kqum7Iqla1blqq3c6s2q7tqa&#10;mJtZm7LdZFXu72mu+M9f2py/uK4oiYKK/mOZVxRHWeW1q4mUvWiQ463nQDel2tY4LsMdLlGmUHeG&#10;Krl42BbRGaY/olvvi7CzTWFEqLB2zqM2Qjowymhp/Uk/EDUPCSdryJdgzwjngEbXWUk97/U237ii&#10;6zbV5vZPV7+puq5df7tdLrMPXueLbONWVV4SR1Nnf7N1ZfH9ptw+556fKt/p7Qg6tHa8HsFPwtsj&#10;c1WmZrvftnX722vuaDJjgDs+gtCzXSdl8h/pJohq7fC9FzhSkzHQULfRN7YBtIWpSS79nMyYUPGT&#10;8RcKfEvWTD31/ePl7sb/w8wV/w0fcFUEz3HJgJuG2/7dtXNv+HVF7U5Nzuo2D71J0d4SW7c8Jud6&#10;8U1bZo1bZlc5hyWXKe3VQgq69n0/uFfJa8T+ksLEltCwCqMKDQ9TAWqDie6vjNawrsScZWF4HOff&#10;v/guMCZUOr7j5UKhYhLmYUMG4FfM1JiOD3yCu7lz9ZAeX57dDb+9+ea2I+W7aqqcRtaec4kuiPX4&#10;ita6edZ6ln+LbHJw7qN9b/3gMN/g3AJDBVzSUaviHCaDiRztkuEHo3tdphJDO+oKijiC6IYxCjJ+&#10;H5ulbJZ5vuvPz79F+V0CWs00Lp3oHBMqfv3HJFSUDQsabRVduSyXznXVkmd5866s23rttm5FKsmu&#10;rbblij+gUtXFk+K2dK2/DKqggTXzt4+mL05QLsOk2D3j2Jei5wV4ahK7M5QH5WQpjBIc+uLPwcIS&#10;r/8yKjETaAIhISAgYxw2i5so9xRYyk++sHY2NUM8W84sdy6aErNV1gnzJaisDyWIalZQdTQ1NBwG&#10;CrhmJdqG7fD5YwnyEvRlyK8KlaCD5sdP6bdvpPOQUEIPcTyLVKP3KlROaL9pnBIRWqwRElABoQ0I&#10;OtGJNHA0xtuqNYR+AT0VcEoNhjGkcYGmcgZsqe3HCNiHk4CF3Ew4pXGR/fVn3uDvejBwnFWzpGUU&#10;q6pf4PrrK2/0hCCjrTMKYxJhNxYKmIAKlQM8pUEDHs/FpeHvDth+q/1sWIfRhq6oGw8BV+224MfU&#10;coDF6+XXJs2O+YQKBOUkotTSdUauFfMemZ5txZc2LpgUTbORVOuPvXHz2rd5RAfaiqh8Sz7PQZTq&#10;+UB2j8CSmm5ZnsSEn3Gh4i5emEOHOg2tCpihESH58hQOtuHBjZYPPmWdxFzEaWIfTSxMFCGjpUn9&#10;qBZc+bO2BP3oP26W1c1UqoWJgZdKSfiM53hJ/y7GZZRrEh8WqjPJiztfRwpwkghDtWtRJajqUBPc&#10;PSFUFrKPM6q9MFPhAQ5saXwVZuZbmOlmSLu+S8i3W+4JuWnX8kQD7oGm0ApFQyEomFTnNOGKltd5&#10;ULgqlUuE2uAw8RKJReQQQS/qnoTJkxUo0Pi4fTK/c2N+eaH6llS/Xusn56ZUa/6jN3S21eEb60pC&#10;qG2V+2HlI7+mfnpicmNUqKyrRXBv/xmwZM3WyqaY5oJlI+xJQO4rGVf9U/gbd1fI5zl7HVu7AcgA&#10;veAiYmytDpgwLKuOs9W2ScyZkrOkZgPFtJDresY1O8vCRtT+CKGcBgMrzHqyTkqqfjC6ug3bS295&#10;jVrRhPESnYiTUp0Cjo6kMCpUNg1uuE3DIsxMa/cmDk4mpk0lxog1dhbwh7UZMmWmM2dbae2Raaow&#10;htB2AbTLn4RJeRqfndzDInhMMM3hm3q8CAiijCdWjSjsbnXjpK71eOsqa51cKoL6wNki/cYWjMth&#10;iKi8cKVjAEPD2Wrb4smkYU2ULSVUfLrdRzJXPQJT3sTATKd+EBdbDyrhJl2oUlEMq34/ErPciMmS&#10;6OUwdcKW1RTTV0NMZTJlyeIpvYlqJA9oC1BYaOisBWgHbQsG7tejRDToGTIlVfF8ynYxbA2fhqTK&#10;tD7Rrac7jBD6maVJWDwNvwF9ISxZOoU9sJNbNWM0jerLaPmwcSMWnUhtKFTeBpyinwjR4iAuTQHk&#10;E0R9SqneDSw5tEn8uWCiuw9golmVxRA23JWhYkM87dChROtHaEwLr6Zh+tznbAsbJjb3lMrKwb9Q&#10;unMRfjxkBCYimfSkdKZlww5HXMQLPtc5eij0Si3ScLoJ+3sxgALi2pTDJE76hlYCXqiE3deFMe5h&#10;0rXnojsbTGVLe4JreFjJyZqksg80K+VZQDd4gzDwEvFgnK2xBrH3MKnRFuVpNoFpkoUjpTkdJ2S7&#10;qktdPbBDor95FVRhHY4n9UBJRLDJnA2/uzkLrmdjE0tNXkolXqhMqIuXQGXuFHaoLVWGwyDRaTa8&#10;VD9iRt1htJwZ8Tegy5lJ2EYt8oHLaVgissEy8/QlzIuR/HR6hOnT8emXSquhAWgzoifCzfj+I4N7&#10;QGlX3T1seUXz5GShEmJtk5g/TUy2G5Cs2Jc7f16Gj8HwNTJT8ZwsVNKRhbnAKiGOaOCijxwXi/1S&#10;jPgk4VQmTTBFMFtPfb8wXWSUZjEwWKhgqd9I7Ee3LMMTFkzwEjd+mY6HmGo77gVS0DtlTXjxbfqc&#10;roclS7MRiTNpj1MnSdNwnMWcZGte+LtkKlfleU0tVDC3c/bppTz5l44vkHFVUbuGRlVfvNi4FY2r&#10;6rb7urj5pqubplhly3xVdW2zLFpX7Q4PwB26TMALldbSEZ4O0wnquRpwPtho6vQdchotBsshL+lL&#10;dNStjqjFXRfiYOWPvDDQo4LBkSONSc3TMXWpl8Jyj48NlqWG0/aNT8ZoyPfgrttjYF7zLO5PrZeV&#10;y3PXfdOSi2ue5dyx02Ph8iJflitXuvfeFrf0rqIs/sMVZfW74oMif9kQqzRFTfaiyEuSEHX+Se7v&#10;lDrpJKkp26Z2s8iDqJsawguVM4Y/Fs77nWGIYBHldwdQXxNQoRYN83WqC8I1KnjoejfC+ZzObAS6&#10;8WUS7aVbqRUq/CZhoSQL8szt/PVt+Xs/1kVeu7bYPM/rqsjXVxW5ujpb8WcxKL3nzNflx69r4ow6&#10;L69dvvuepy3KG+7s+a4KEg5P+Jd8+/kRlhpnwHI93HwwCRW7wDyCiZuAzhUqFrwN56vQLNHcNPgw&#10;uhs/NO4X8cDsbmGSF7MJFRN0ohMccZi2sNirG+JNHl6z3cOPtfnGx9J1WcX06/KqWBdtvmUfzboo&#10;3//8d7c5vSN2zalXXz/7I+lf1cZt8m2xZBFQZx3J+vyc2x4e3PGK56ZCmHoiE5XAnIRp9QRAopq2&#10;xK/bNSf0gQmholGG5ZkqXfQOIUfm0x4snk8VcXaYSOrtaJbkfihSp2k45e9r5Bsb/f2ML/gm9SZv&#10;882bL6u6+6a8bojIieXLsuVbW/Pu64+/oQF5TXRGKjd13SXfEenyZdVWFWnjFDf/90LjDvFktmnR&#10;+6UzS6WYKm5kw46E1Y0duiPf/ypLwVE/pQOhgkR1EAfBprWsWbrLykoIFU12EiZPFswWkQ13lhxf&#10;ik6jYMe3O9Jwk1idO2oaUN9Sh1y4D92yWDatv8+VmN7xhaybYlU2+W3rvnq+zBt6JBlAAwbS03N3&#10;W5HCVN1QNC77nGN6c3ReYWKQu8f9Mp4F7gyd5HxEXSQwWXN4id2aunEErhoS+4D4O+kE9Tuq6zEm&#10;E41h8GyZ8bbBFFO6Jj28UDlFJZobJ1XtMXBk/r+/wrFY19t8fb2ttyWNrMucv4biqlX1+osXjVtl&#10;n1FPnhe+ayfNu6BePidfJNJ5ZM4fVtlHR//l5x1hogH3sFwbNF8p5quOkZ56CiIa9U6hLQ4vgxU0&#10;ZzAjV0CskddTEK2UpXFGvCOwDIDnEyoXzoV5oRINf07rzShu/if/eUhNEJPnw6ir5qWvqihIZcuz&#10;r1xDqni+KjvX7QpX8LXsGbE28TczNdbEyKPXuemfoH+4GLNV/GwwlW22cXe4sDMdAn6x8w5+YSiN&#10;YDe2UmFYvddhmAjqmn4bwuKnz8TPEc0JhBvWerS7UgE72g82rNzrmAufGdTd2BATx6sZQoUZnr+N&#10;QKq6j5c4ez8Fx0kiNfzZYBJ4JkqwpngUWl2TMKVmUgtOyDe8gnZ0HgqGRoSTocrR8IwOGxPMOniG&#10;GWrrJlj8mhaIbNsILZ5wseE0LBFZxogmJcQ02ASUEUB8UYl1jIRmRM3eCivrtGgrjYsxBb5JpUsK&#10;Z0y+TsLEJROAUAmgNHsxLAJjtsRMMN2hhnpXQ8yXuAgCxKT1rh/hC1w1Ffh5JcyP+M5RlkyD3KgV&#10;7xY2stMiT8FUtv/AnMRkRGhGzZHkHxfvatV9LcTYob3QiuDyRqS0umI8oh/sT08MmVaULZV0v9BC&#10;nQsvVO5qTmVlqNTJKk2/VEmvRugLUkpdldLEql4n6c9UpRZhGGbsAuQTe0R7zLYUbtmnYjmlMDZd&#10;AnJDNWs3jo4aPLuWFtKdLuB6JVQELWQRWecbLOWfTVOJqC4N06j14cFUtgl4oXJBH4eGhLGR3ESH&#10;SpVOxFBBg10FFkq4tJAnwjQimxRLp8DSm5n2rKVrCY76LvrCjXBpoTMj0hhLzKKAhWEDq0HgYG50&#10;hmow3Q8QHsQegaUmLROep4xspmGK6JzUJIy2eBSDtKJDo2Jfu8puDYJaR+OqlJYmv3QdSYQKJKqF&#10;wU/AKWONBwSt72mkyzbVNSmtRi0mrvi4RX9JX8jQcSvDGXlAn2ASvRZy0UHB5TA1rsWTKUeWiExf&#10;1jDNl4Um6rUUM9rqlKOF1qK5gb91BB3JQrWCIGBYlsjgdRomHrdsI5zYfuaFil6oApgax+DpXxbu&#10;tCRmwykiEQwOrsRXqRRoHKjeUeVFvYNmH+MTXNF2SqEsficacA+TUAlLmkZp8XRKESdhK1tgTEPV&#10;OnSVOEalc5uIAl3yV7I2El2NmL65IEz8peE2PlPRbMD3Hybx2lQ9Fpik6nhqZwsVQ31NT/7jJZ+6&#10;IvAiEwPRavTJGKK0R1KZTHwKM5KCATjDPQ2TvNhZejPLSNek/YY5UhuktC5NKnuLVfd4oq9BGK1u&#10;DExCoR21xTSxn57tC6BluydYKCC8DiYNU/ndX8TELJ3O6KF+l2H7JZASKoCWA+2qMj5UP8JGD20m&#10;mPhlPnxiGXjfK06qs+gksiBktajZMBuhs7h/FMnTQRmBjLkrBrnftn1wmO6e4suCUFlaZzDDSx+0&#10;GcVR58K2gR98OZYPT56Ja4t4nmjcCaFyOcaT3UNOgc4Am3SyeJpkMXzYWSPS+EJrREzSRnoNskx1&#10;8v57b0pqt7iYWeOLMOIc4sHJy58MUL0gobfgqdAV+ptbSoNBYETfkuwwrNLOHFFMwuLHNHk82/Jf&#10;pDikMVG2lFAxldKC2SKaRFTfKsshGtQadgut0EIttYd7lVXt1/gmmdQy1rDAtrBjIZeJs+h7oIgX&#10;w5Sjc4DKB4NEV7SW6H2x9oTVKgyrdNrB4a7lH8WOuVPNcEgsaVik861l4mk+WMTTfCLMQpMTuA+h&#10;ArmHW/r0QndcBHejS8uzpXo/sGTX5MdUbgsL6wW5ZyCdBwigVtgHG8U7YfNeD5egupKhkhwRwlCl&#10;7GyJln9xdtAzYNv7la6zu4JFC5nOkd8c771UBY2QVvm6WJVtWTX51q3L6+Lt92593bm6KJpsldVl&#10;x+dm+Baalh6avCpJdq+yRbbOvv3320+IIseTC4RK6M1G7lMoQvUgictTmR93mqXnk5+b16RhqgET&#10;UyF6c6tu7A5mX3VADM64I5XijWnj/D3DomFYSNI+G8FynP5z8+gRFv7jf/4/7IM/fxiGn9jSuIqV&#10;5dVm+evcrZtFtigX7bZuF/XG1dJyRbyzJndFSWPnvMgaauMp3j4f/wfzTARCRTFTPq9zQyvfRZ1M&#10;IJzBUSVbu10xAOXktCugnTAMKGVRucOXZ+D8Pj6GRZuZTw6FdTUCS2qvDZ4oMWbWT278cdTdTUF6&#10;U0X/C2LDrOA7KXKy3ZACRjzJ17qWfGFjSU3oCtfS47Io1uU6X2d5sa6Xy5osrqM3rs6X+ZKar8Tp&#10;9T24gHyofURU2XpMkycDTKmZiNAiVSeu4kgKlZngLPudY9adChLVWmSD1cQRk4OtqXfvBhfM5J8D&#10;g/r/fEzM8VUyjsRSkeclWfiaJz58TnEWRKvUueYF8XnWkSrdZCV5ck3RVU1TEWNnXb4kR7cmHYw6&#10;cb6Woinaqm7Kj/M2+4w81K76N6VM3f2uId6nNudb4jRlTiu7ot+JFrQceDhf+kew7N+dca+hZbOp&#10;qXua9gTyuEioRBUTWmFTRzG1q0PeUGmYOo2kyCR7zw6LgnzPsKx+OSwcTSOuSWaxKqtqZkbi8Y4a&#10;gprgG+6oM7fMVkWXfZ23RdcykxNpd8W6WeZuky2JpcuajJbG0B2Nr3Pq8V2Z06iaZUNeXr+myKn7&#10;pwRIhFxlz8DbcQ5MAt4yg2E6jmNSw97AnIKJ8SzAesA0TDf5RkC8IAutHVQ3ZMta4i2xqQCSUgWm&#10;nu+SMLqOgRiik11R5Yt1okUCoWJquRNgEcHz6doWWPYf21jhsK6IpP3wmt5cZ7ubl6wTe5v/R/12&#10;Qx1w96qqb1b5otkyQbBA2fGdsMy91DsXDc+gbfINWXh4vfn1clEv8oWj0TYHJq/MOI56aU7xjPaK&#10;lL00LDvkTDCxix70vh9Mfsz3DKBTfAP+BiuthWe1x9xKRaiMAUOD+Z+fIVTS0DMeU5hNLcrHVZFA&#10;qCgshGehTkttWdKysUIP5mT6o5E0d680li7zF+7b7MUtf2XKlTvqvfO8vlm631Sb+p9/q57ma0f9&#10;+dJtikWxKqqK1PeqXJJy3pB2fl1RJJ/urm5ffF802fukgXOHT0xtEFCGjsomVE1sbuoWLZ6wMDcJ&#10;U4uYFCz9pqsFqCwwK6aa+ipEnmAoC8PQbb3+N2uEo9HHK/NbKge4sRC3befIXEJF198nYborxVQP&#10;4yIsKVQsQDMcByvhMmfmh9kVyUoaWbsip+K19MezZzxVVspYnH75Ylb/pQSWDDQs53rgB76BnUfh&#10;RAJ8xTN7YMFh0noVlmyb+NxUfsvg3DIQto3yLZ7e4iKwSYDKldhDoo8qB/SHDlDX+0DeIGDdMwRP&#10;Gl+okKPWlehN7BjC1G5nxJuGpaOzdYaWLJkO55p0vnSW4AoDTfIcicJVxVG49piACpV/ZN/nBXN5&#10;l31JnFoVOX8rYX1NI2riZCr3muJiC71scr7XlWiDr3omuxcLLC5IbrBcELAIyIprGnHzovb40pdF&#10;KtoaxwLLURvTLrLZYOrN9cRbuh7Q9igaIlQRI5ysB2W178Rb5XoxorZQ12SiptkpHbhP4gT1YAbM&#10;R0kGKrElFvlCvHDN0biiPTpsvCEEK1UAAFtbSURBVFYpLaYKbRh7DhwC8SkrwTgTxNA349dRqFAJ&#10;MNuY2gJD2xhhqSfc33UBNBX0yaEwb154Q2fO0MqQ6QvZ21EjZEgJJrV0GvfKnbMNyObDjxe3bRqg&#10;0E/ldrduIY2LzYB6cT6a8a6wKx/gGsMYRKhEUmUuPteh6myI4oMVtAQdqe+LpZkrcDSYX09bgSeU&#10;o8WwDA1OwmwC08Qus83BWZrNJC/SEWlnidrR48mI8R+yHIb9wdG32HG8TnVJtOI/pRnRttOARJ+E&#10;pfyPGIfIlA1swAmVql5holkhxfnTNwT9qiiIHl6VTkyJWTyZxkjzDaQssGgfqIZp4Cz67NDawO6N&#10;8EhsidZEDsH06TLhU++6PGoSgoCl6zl6nUjTts371Q/tVx9cweUR7wwiVH4DG4AWVAMmxvUGElDg&#10;oN40TojvJwfLGh8AGVuBHfVGTghifIM9Uspef+yNCGgvSHQVCadU8/1K3kf83CBCJdJU5oJqtJOY&#10;j4DnZgVwcgW2BEOrtu5/e+jeSfgFThAq04Ai8IhH/ARwp0JlepCb5hO4qhF6glUdQ7+A3g+KGbTo&#10;rQWnh0jg2Xqz/mK9Xq02GBE84hH/JRChEg1/AOVo7ANBJxxun1I/cMTMmd4LKkLltU6SijH79O0j&#10;HvGIBwQRKmdoKpZxt8XPIx7xiJ8XzhYqj3jEIx6RggiV9PDnEY94xCMMCIckIlTuT1N5HBCl8fUv&#10;H2vmET8T3LNQuY4/3vaIRzziZwYRKnc//CFR4qUJ75K27JR+xCMe8ROFCJW71FRYluBbhf7RPz3i&#10;EQ8Mumn5ERfj7oXKHjv/TTbLV2Ef8YhH/GQhQmVh2U9/PliM6MWKl3ye5hGPeMTDB4TK5Zd5pKEX&#10;6u61k0c95RGP+HnjjoWKoBckfD8kHh/xiEf8PHEvQkVA8mR386ipPOIRP3PcvVC5Zv2EH+jn+eNq&#10;8iMe8XPH3QsV526+4bvw+ZbAG51jecQjHvFzxd0LFRIr16Sk7DJ347WVRzziET9r3LVQ4fVj1k5o&#10;4MOjoMetb494xM8ddy1UCC9316yn+L9HPOIRP3fcsVChgc8NyxQyHxeTH/EIQdWsv813vzR9a+0n&#10;iLsVKixIrvlcMmsp/JnCRzziIeGxo7sL3K1QEWnCq8rOPZ75ecQ4PHGAQh4J5SeOuxYqhJe7mxtS&#10;WR6HP/+NeGz0/0LcrVBhPcVl1zeZyx9lyiMeMQ8M0wj6/c97QE5YBMndsVBhyO8DEiqSEz8wE6k3&#10;+ON//n8A7wDX3AtIeT6xTEf9m+KbzZPpg0QWytCPIU5Cv4g6CdPn546BJ++Wxnq6R1jyY5MFcwmM&#10;yc9yxUD2tRRhaZJCJfpC+6zg5Hnj23GYmNTxh5o9VxN78z/mcs/p/WPuylY89FApIOCUXFbwU4iD&#10;DMzTyC6vsvVcnYelkkyYizZtWdIP509jrjx9csKOKFABCqFGWKb0y9BP7Kzxokyhq5YUX8HCp++U&#10;ItWveMrxpUsNKohSg8zWT2WGCL2G8RwAb09pilXgGTJlIFRouMIcRwnzqZ2SH/UFOzJPDpiVkbX0&#10;w0zt2fpHVodcftXzODO5c/go8AywUGdhqRGLn+nqPwWogJcSYxRvaC3DnIFc9CNs6hee1Bl9PAzQ&#10;TYFUJQqnMYmh8YmpaYZfd1VPUeKh1gFH1TPK0K/mCAlo/GL08YtdYwKQNc2bhhHoyxBw/L8whxGS&#10;Ie8aWsGTeCc5mxuQKSRUlOvRumhAkECDwoYUoRrtX8SAbS21V4rirBEhAlCCre6UlmBCE0cUlSRX&#10;YLEfiYOgIXg0cUSgZBimrrbwZehHEbmmPaUx23eVTYmmOS5EulM7B5aIZktsPoA67gkqa6fwACvp&#10;DECmjA5/TKW0NM581WXhF1tqD64JTRkyeTJ8W9bpl+cvhqVFfqKwFc3WJDDvBciRZizMYOQa9bVq&#10;jZRTWB269pX/TVcPZMpdzqk8WCQr5J3ifrnT1HVekKN0ULj2pCtG7xwaqmLKb/RSzHA0jHeKKIgC&#10;Vmi3+Do4/KqR7CmRIQfNXaMHlO/EGUYPtaLaYdMwQUl7I7SGiF4m/dwXwj4MMuUyofJOyzOJZIXH&#10;jR2ZgtCmgGtoKKJ4lUxCV1i1FUDXIZRPlOjFmuvwTwy9/l3JEZ7D1NLrMpIH7XMwCtJ8anRhfGna&#10;N+Hh3kmcrPwIppLO5+k+oVNsR2DJdziHCZlCQqUXs97ARzU0xogzAL4iZQD1k5x4l5dRCBuSaSv4&#10;WoU7hCV2Ww4svuab5bDANKUwXwWYcK/JdTCncK8tMiNmy3duWXh+8wwPHpApF2kqpvw/3s40F0zV&#10;PR9NwbwnWPKd7uFCmG4D+xrmdKr0kt+Ln9inXyjVP8oY/RdLTv/lH1z5WZZIvc27yiP51XXS3oJH&#10;+inYhdzUp8TOlppUrZVriqp1bV6Wrsu2JCc76ppIB3GVW2Zbt3Dso2yyztVdVpWNW9Fwr6yzVbah&#10;vzpbOjaXWVMUTbbOFvS/dWVFKmmZu6pzy28Ker/Kmrwgz/RIaVTV5rZx23zzIfnekmtdfIL68IBM&#10;+SkNf6IF1/NhyTa13XGYyn9JROw+8k4JjR+Y3ADOt7zihX0mQqISoiHQowe7+P85EWFFLyuiRxp6&#10;sYX/ijx/TcaXWevdXUEWJuSiJP8N0VJHCRK90kuiOgnsyrwmKidarbOGBlht2awokS577b7L2zZf&#10;5uvsfXKoXV512decFaZkolRX1cQWFVk8hVcUJdwL+ldX5FxQquSFi9lwORryQ2WjfJIj2bnI9Icx&#10;362jHHtWZCZjBvXulDZFRM4FPXRUtppicCXxZVFRjA0V0NcQ/eOq4F+qwZxZlSOhl/yK/r/k2ATs&#10;dJQqTWqoxY/NkwHzdRhcYXtAphwXKjwy9iH5B/8Hjzc7rlj543/04x+kGajf8Abs/rX89yHY5Lai&#10;/4X/Y4t/qLLSEQ03RffN+3m3+6yoqrYqlvlH101eVjlRtltWn1XVn68+cF+Wq/JNVyxJRpecFtNJ&#10;XVVE5z4BT3TCYEVeEU3BVbbVEIkRT2jfIelzRD573ip/PtcckErCf/4lN48PytxWO2IYtlDuibMo&#10;ZveWiJaD0aPnWuIBLiRHRo95ReSct54rPetX2ZvskycURUmWJquuKdAtNcANveH6k5AeROvZa47a&#10;2ySL/Ow98Utv7V3kwT/SQJTfcoc+uU/MtL+I4z0KkydZVLgnzMZU85Xf9J1Egx9PlcdgK78pR4En&#10;yBQSKkxewvT+gQFq2wVUF6VxoGYmSJSdLFmzefrgNR6mYIlpvixZYIloN9uk5mzZtnA5icLjED3h&#10;GLYwpzBb284GU2qNpZYs6oyluk1NEoxZLkKYa8iUy4Y/FpgowdQ42NE8CdPsUrgONgKLH5vEnwum&#10;SpptzQVLRJPQdaRpmPLdwJwL6UThqvSWNMJGjbwqQmsJtU79CqHSoM6jlhh3OCeja3myBFNCeNcS&#10;tsRWSZAxPkscZQKpYQuqZiXkDghprPPoJBL8ahFR6WrVmEJo4p+LMQXIlFGhkk7gDJgiMnmqDSth&#10;NvF0Nkyxp9tIczbJh7rYK4aaaHuNT2UithSDKp0ssKm+CFcEhQ3doSohiAc0oAo4olU+QZbUkxiR&#10;DMBkBrhHPSEGvU9Hl1xg1TKCfeCqtfRKDHUVI0La1YI7ppIIpqMjc+Hakpip+GfcgwSZQrTyHlxC&#10;UkCMUfVD/kXJfSdGxEyh5IyCaPRiKDQ1sE2RFy0LktCXknkp/INUI+0jbYMZWc+HKQJLK5vWx00K&#10;VnGFhwnMRuQ25pzNUzgcT8O0d+F+hYpp/fNec2TSZl+eTiaQKQ9WUynLLbW9y9z+Pk8TKdxvvi2w&#10;tM18rGCh4OMan7sldeZ+We8+wefdj2G+wg9Wi8ZhSu7SPN2AOjSecI9vr1ZI7bwCmSgZICw8fZqq&#10;QsiUharCDwwFSTspFDQnK0zdws8YFrpTOT3h13mh4q5G5g9jV9hD55uQm1S4Jv0qXobtl/QbCju1&#10;RPEhNWh3+hKc0AlpVTL0whRIKeOzXOcxYCCC0BoNMlR51mSiMFCwNEtivEuYspBbprlC7Rky5d6E&#10;SpD4MdSiQD33I+u1jknDJtMJArwMVeN4XzAMmIrwbRrpl6YgUdOBxdJzCMDvxcD0hnJEJFfVCkoG&#10;o8DQ+DCDgd4m1a30ftPVC6NANWu3Jcb8cKb+/OeLO6vYFEw7BE1D8pB+IVNYqMA9pK3QUBN0HEE9&#10;hYhiOAGRiFwqv9yKOYmfJm2eUUkPATa10FI405r6bLVkYSpTYvN5Mk2YzVUBpkXu5xZPo0LlwSGq&#10;u/VnYsaKxiPeNWz7VNI9UQQTU82FaGA2icl8qSxEPWghQqvSbaR/yq4rvRbIO7qsgYYJbXQpCqLW&#10;M+ZAVNlFfIHue/3WG1krQaBg6klVvNR8qrIPX4gIM3w77ctV2xXPCKpZglUAmfLwhEqQS4811qec&#10;YaV8BhxmIIHQk1a0GGno+CwZUgEajbxGnmDVZo3GPQBegqHRNWlIMdWGCFQ/1OU/ea391UJICyyg&#10;WySUZoWKSkxHwFXPOyMGzP9pcpoJXWkWKAOGhvIEABsi8L9xiNgaIu16DiwxmZaUDyNyvBEbz4Ah&#10;tecWEe5Myz+mWgo8QaaQUInaMZopC18qJYSuIdIvk15jcNCP/IO3Al/pQrY0DsjQLcVTI6SbX3lD&#10;E0fVWvI7ndF0kDRO8XtXsOkFM8F0V6gtR9pEU5htaGtic9OKnAUmfc5yx81ssG1BCQ4gjyGICTJl&#10;VFMxJTt/RaTuXiyw21D7xUnMn6WfFix8/sQiC0xQhXkSFp4yYba2fQNtaQomxjORpGmXt6lslppM&#10;JwbVJEpFJTni1VrRHlkMNaE2aRchZlgBkCmjQuVex7iKzcgAZyslsM0L/hThLMt3thYx8IuOTyYx&#10;nwiPIkqHuRJjRGER14gmYdPhlBiKSEfFsA0Xaf7PD97QWl8Ly8HP8o2Y4qgRKKMhWrBhlEqNsRzi&#10;RX51qzI2HBfiqRRPDgwIP5olnSeB8zdiIFUYWOJUPzCinPnfvnpRV1cRkaivELrzYBJBUMiUu9dU&#10;UMhp+IgOY1OXKxWPHnANDUxZRDMXOnYM/SpCV8vLqAGB3lXMyC8ActFtECAenVIQxnMbCQNH1ToQ&#10;RM8+lTBBeKp2hJ5x0ATNW0hySt5wRa0iHuV9ZR8YcIZ6/qH/pSGpGCGr9cwkRk/fYujOq/OHFYho&#10;GhZ6Wxl0B1Ovahra5ZaDsLPBku0bUxtYehWdzRVAprBQQTakNaI+M6o1HYyG5KIQq0pxGEhVvU6U&#10;GfpIAvjmGahyIooHCcusmKVM0XRlGs5yeT9EwiSiziwNkydTe83WqJaITH5MnixCxXQP0APUwi0H&#10;x8OqhEx5IJqKx3Y0uj9LLg1R2S6ZNHmaDYbUbNcDmGCSPDCnYGq3+63tV5aYLH7iVZUUns9WtrcD&#10;TzLXTA58vQ91v3xzDmsET9ilzl6QmM4z9/Ym370hNdBfi1N5L3zNEAXmkyuUe75fhwL7S7Zuiqos&#10;8kqywj98LRHfhUXvyetnpMK2mbspC8cXbfF9bS2RG9/01uVlRY8+yaz85IncAOfvx6pIhaZ4SLXN&#10;KabNsmqf5cUyq0v+Op4P3KqnASBTRoWKaardUqUWPx6TAt0LnBfyPAXTTLutE4J5P5gvtWFM6Vi5&#10;U7zdUSU8e0sUy7cTDirNX0LFF0/xDWx/zhoi29x/aonHQTlpqnzr2iqrdlWRlzzkIrPOX5OlWzGd&#10;ZlVOdNfRY0Nvq4I039a713lRevcVOTQcqKvX+frqB/e7D9dNk7tt7j25sit2lD7fgUitufRsUOU0&#10;FGQKp1j56kTKzprsxBGObDzwo6LySy6xvyeLQ7ZE8sJ49OBvZ8yftxR+RVn8tn7VZOWzb8qdlzB8&#10;WRfxKiVPSfvrwkQN45utmEn9A/Me/Tl/hhpXEBGXUy69hSHv8VbsCEV//C/zOzi9Hd691Ru8l4Ad&#10;aAhv0W7Ph2kbKWX8VECmiFChIdbu5uWORr1cth0XSe4GG5SYS8ue1I3fsydfLVHtsIFHbxv40ddq&#10;wU+WfSTjLuenn26YLloinBXRX/W7D7OFIyIpdiQpiYau1mW3Ldb5/2TLYlW37e+e5tusZbHrbw+s&#10;6rJoqaW7fFm2ZVPxdW8cqWcVeiJiaUkaU8Tkicgod8us2/3FkSxviMOqvG4zpmfiGXqX8x2gFC9n&#10;lOmDWJBrG+UT4iFe436G28GnxK+ZJP3tiVm+Lfk+RObNguOl4OyJ71okgZ9V31KyfC9cxWxAlE5M&#10;QYWlPFFokrTMEZwZjvAzek+UX5PHJT9Sr0Wer+j9bXb1nNKkTs2zB+EbyZ3PLNt7YCJyDpjo7lcw&#10;JxFmMQ2LH5One12/tcGUI0wYTmK+olkaF+QOQKYsVkyz4Bl3RWTK15m+Ya5mlUuImQheWepGZkJZ&#10;kMYzHPTAz15KnIHlpGqUu0WW/RuWKZyX+DvHfNm2xBTorCOwzBbYhMpsnmarJNM+lfuFaV54Lv3F&#10;tvktAjI4lU/IlMX2ocwQ/Z8uLIzh89FrGgbY3Su5zEbl9wxLJR1rDg9TBTw8Dk5nO8k1YVesb2/C&#10;Mnm1lE04a0xRWIG+lMG8LikDz7GRHstTkfSLeFVe4pNoaYQ50fxF0BUAzS6WfcKwmiX1lAJkyoLG&#10;FUlMhd3D4MsWkX4wawJuEy5M/UQR1UdoBSerI0w1ImfdeyGGNjoIBAvMeLl+5ulR1X6o0SAeLGBr&#10;PFg+gtfdlZi6AdH/7rMkhkKXwmHoSRMxItUW8WomcNWbvtUw6XQEU+/U1TJguASWLj+3XAmbLkWE&#10;tEwIYCqwKbHw3P8IQjEHkcJCBc0KogKp6mAE6assE+tzbMYJX6oJTW4y5/pSY6iFJWCFRM0Xkuca&#10;WZMbEfK/eYsemYqOoSAGhNArEIDQFuH8lz38xhKb1xCmMLaItTEm8BfL8CfdzUZ4AnMKptOuZ9Xa&#10;TwSRfpEGyPdimBKbD+HRTIiUUU3FJKcsfizU4lYjilkIXLMyCRNx3gkFkxJJPXXRHzR9N3hlmIa9&#10;slS2Zdk1GgWkIbfi/ORgI6TZKOmMaQ4NkcwDchbFCq8aQq2hsw7mAO2usRsZR5r1ZLNG5QGRMipU&#10;zpnKOR8jmYjgstXRrV22mAw4MaJ82zeFjiNOwIzEadILDBjJEfoReTtyPiZyHbHC1I4JBAdX8FhS&#10;6Y1mLtRP4ClaLlBLOPfhZHuXblyGp/CyEYfosRnZiUZ9k0sPrZpwmCNVO9JyGdcluH95I3shnrDI&#10;GyncQMzmMIHQOsm46jWKIYnnp28EhkgZFSqmdOdCifmAo/hsdFtNBBAlCjFSlvBt5AlWnZUXI5bp&#10;MFzW8XwP5h2yhSxTKQWLa3wZnZi4h96hN9/KNESO2Qgd9oEH/G8fVOlcSReeYENeQO1KsmLCi5o5&#10;Nm3DCoVWPQUsFgmVHvAE3Rt+bGdhT9DX3RUeLoXlpkStyEnYRLipHiywRGQZPdhgOvsTMCRECgmV&#10;SJHBVAXQz2uLEXEGEJU16WcKrdlr+wc83D3s2WcshmQaykgLdUaHI0ZgyZIppklWGFRxsfB7ae4D&#10;UWd8x7BU0nzcea+w1KNRnYVgmETgByLlQQx/cH3PUeRZc1RTMTEezIuhEekXoRRueOJAdZ1JWFo5&#10;lk5QxSNYbsEYq29HmWWZssy7dd9ReQqhtFeJcpiI00KbnPZxWLQaU5YMniz56a9SUyCQGmEcodKr&#10;eVBFEwaaBoaO08KW1hNHIhq1Gwkb1clCogvPr2Kgp3qErrlirlJF7fdiaPbRqyBQDVqHEXQ5ECmj&#10;QsXSv86FxphWHq/qJ2CJynQhqkUW+ErKl1kbT6N88+y06jvSdSCyOE6x66Iv3io5ilUpDfGHEelL&#10;NV377+o6DlJlbZdlm99024pJFGQZTUaD6DGYUymiJCwGlul6yoLQUkqGGV7IpdUSznpg3KeOYtPl&#10;cmRfWS0suHIwsgI/sOEln0kgaDY1PkQEvxF14KUudOlLMXWeZBKmo4lhomlM+Gk3KKKW7QhsvgaA&#10;SBmfU0kDvqNAoSuyHOY8fNdH4M3mG7WirfQwlzYkKpwpednolW+dNDck51shc4dFzl9IUE0O9Ie9&#10;ROoKeikkekzDvPrYGz01il+E6GlKDAIlm+uilPrleNv99l+ERSHUE1yVoMW4xUvEr9fLyKQHQuxN&#10;PKg9ABy1bw+nQpIh+lo6ROtPjr3ItuvbReaCoZ4B841sTNwJcxL79rsMep3DNCwDKZM+ayrbKD5v&#10;di7PP/3DZbFECCKDSDlVqJwAe8RfGRuZxYd+tnYM2hdNYrbhMh9nG8GeASyFu4L5zpBv47mTZNfZ&#10;LZaLRdNpkY5oWMB8nh4cTEQ+myc7SyXQYS8Y4cPXs8n5IEsQKeNC5c4LuUeryyZHwD3k6ohQsUj8&#10;a8uROmPZRoVKtlY2sbDLfCx1FrlUP+LBgII0s7VJaQBoSGXACfSWvmIojEBtaVdUN+oKNAPNL9oa&#10;r5ql/+1N1RKB78MwsEWqpBohyUANjw4ORzGoVQy1hhqjvhTomAt+fp/98n0y+mz+j//VPgGTCiOk&#10;gyh0hTJEkCpEymWayiVhB/hzX1YDjgiV6SxNqiig1UmNNop+l32JJ48g+k+1zRFG2VCsSi5whe1W&#10;aiKipWh1TG3wVStriIG3YA2tLbwMtQ84Zm3j74nDKO53qAcERXw65uc5D3rDX5AkaFbwciUxpjdb&#10;qLVPVYywWvpSiCBSv5oJMdBCUfSnQBOdgiX6lxZPr0LmH4FpIHUuWp3Q2uP4RtK07J4CRAoLFZRZ&#10;J9sgOcNRuOYJpjY2EFZtSOQR4FVDePP3vV+oLLpyXWEyAa99zir19AR5gV+kCk67ilzFQJcZfVtT&#10;kaZVWCNXQG94TALbS0aChvgtzMuRrvYJ/HFE2ZrONtNkO3mWrYel/DbMFtPJlTSG4kgf52FKzTIk&#10;P7f8HyckSL49qkBakgv8QKSMairaWU7i3EJGMJFmjx8s3cw0Zso3CZXJmBZSMEtqv4N5OU5st08+&#10;wMMBjlzkU62zz96Whg5vvhksE0wcHGpsRzE25q718t9vpqrBNvE0JyIaCDd38b1xPBdIyqbLC8eX&#10;9eD2N77opNt1L0tXFnnBF54UfF0cT3mWWUOesypvsmf12w9dk5WOVOSIcyFSCHCIYKFNm6dj0LWd&#10;45Dk6nu9R3ga0xWAS3ctMtNEd6bqNlJwOMYJ4e/WwbPH4VU3/rXLVtUiK6rPl/7CnZfUEX1DvdHu&#10;hsjTu2T+DjnKEz3To4e497/e4Lu16Mm/o18K7T1y4NyV8sgv+X3Od1jJS/LGFh8FxcUWX3oJKC85&#10;Jv/AJvFFVbR55xpHD122zJdVy5cmEnuwp2W+dcuyWZaeXXbXBXFW4apFu9g89bfStWVb1uV62a7b&#10;T1/xVUPXWbPdZtvvnq6I61ZuydzG12SVji/RKouiJvbNqZr5Ri3CracGSqzYPeFqySkGEk3syrwt&#10;/H3LBfSVcwAu6HQLH+gfOLNzAN3CMoqDOZSUgh8cKYVEIcAhgukbzqli24HQRVA4cmR6f04PXLHc&#10;2v46wPyWqZMdF3JhJ1U633fma5mJCW9vsqvsLeX+5hX7YULyzj5q/yg//h2s9F/84OElEygH2XEO&#10;OCC/BDQAo6S6E8olDz4+ImSfNcqic6+y7iO+IZRIga9e5Gva6JcDszfvl6+iq0v/YZg/ZUsiReoe&#10;+HI4evncp0qdCvMHsYFPhKiRiKQqiqKtK3qT5Tl5r+htRTFXJREoZ4Dvf6Mi/t774MxQdigHxCKO&#10;EvzgZZF96PK32S+z7YpLt+NL0fPsNYX2ORDS9uCS5iRUdpQSeXrN5VR3wf8ss+wD9u2d5GLAB49p&#10;vhTsC7Kg0bTr2irvRnZUfbiflU/AdlzhzuBG50b0i5Ij0BmQSQSeIFEIRI9ERXJJJxHtNVEikyJ3&#10;Tz37eDCVM3ky9+CRfuQNfgLXIeASGmJizg+d52gNECSYP7h/9yq14Zj28a9EbXgMAf6chIXK+2qb&#10;hKUzED/jXy84BbLLx3Tz+r0gINkRkGg+AdjSN4l1neGL32fCku1zkN52DRzTVQwor/DAgEQhwOGd&#10;gfv7UzBZTTbGO4mmRkH5OJZad0ekciFkOIMPn8yCKaFi4pfT+HwClsSuLHJesba14cmMhGjTG6vU&#10;EfOH4ZFSlXJgBN0m63+1tnECu4EfLMZU8lly3W6crWRbM0ZIqrlghVnbrZI4SOtgPEfiqSqERCHA&#10;4Swg2YvghcpJEb1zOShA3U/Bs4qlbJNqURwB7Gok41faSk7xyzsVKvB6rWyt8YoBVywpK++DVvu0&#10;pUlwiAuzl/0GB/GUY5VJuQgx6Z0CcMWX0rAGWeq5EzHgB8t/OPqqB73DxcAoiJohK2C/kmbQ/0bA&#10;p7otGP3EzJj7EKZvo1piCjXsNKu4flvS1ElkJ9cFTuNmOPMCiUKAwx1DieagWoKmVF969F+sKlhl&#10;OK9am9J3RD0CHUimSQuADYkq+6VrEn5BlBykOBAqmnvA2yivGlRM2EZ0amRbPYkBW4wRZwOuqIz1&#10;FD1Z0WdhfA/gaFEjWEoT0MoFMH3Th/0Ux4Z1w4h0C8FZyC1r072GMYHhl69GP6zdx9NMxWiaYxjW&#10;ACQKAQ4xLPVuwpGIzjhZ/91E65myPQdx4ruixzDFbXcDQw2QTFke7YEtNdmzgp9QGJnGvDF19pbq&#10;NEknCyxlYz8nDc3zsWuBTKkZ5IUtpsFWgB/HKmwQz/F04Vm7TOi32qinaCqW7NtwJKYTJov2dDce&#10;yEKbkUZxHtZXeJiGpQMiHN2IxLBl2+Jrkx/XbE2p9dW9oDEJEVNS/bl/wXoAFCZa0wR/YPcxOFCH&#10;UxSEOzxISt3nhyBNyK5QqfWeTggXCBlMRuhkoGrYogS5jYzBHGpuJTIBNgyKbkMm1bP6MNAtSyo3&#10;SkkuWw54AeUPcx1j4N8DmopJYfEQgcKAQ4zkTv/ZwZ/NEtOA/ZwWDionoC+STGNKJYQGganG/nAW&#10;QTdrq7AKjD9pWylpiTUavMHQGJKuGqQPClMjFkMdxczRjLgiAy8hlJXZwSi4UFwPYuEtyHu4TZ8A&#10;m2KZNYtiseCPMxG0FOgEMduh2dUuDlatyPBtNBeEl5r9KSDtGTBsYiNQASHypKSNMNu3ZfqKy7fj&#10;GuJQTvxomTqxARKFAIeeNsNWCa3KEXDUd6FVDX3roRbUnb5E6vo2CorFkxKrdSDSz976YPB0g94H&#10;2df4xdCmghWTMrD1qYlxEhbodfzvZAz5sWG5h6ldTRk1EadFPYzkRhqDLDmnQiXCa1NXN92Jzowr&#10;mONoTTeHxd8PdetEvz69XAmMTn+ciQJf/ExjSEnPRinGQm9BtiFRCHB4Nzgp9X0hx4OZGM/iadqP&#10;iDvVGabQ37YyCZMoGO95BrDEdHQzJcM0IgvB65iVSYgewiJWTbU0A7wijM/QnIb1MsHLJpo8BYgw&#10;FHtwFKPPhaoKYkSCEv2yetaFEBWCsEJl1fn2cEEukKqQKAQ4vBucKVSy7y/K9iCis7DWgYMhonTv&#10;fXcwMd4JE1kRUOL9yD3EXxbZF3iMX+oxTlVDQcqqEMFVDZio6OTLcPSmIRQx/8hv6GklnjBBop+X&#10;wqZATUxUDw0JQ/kvgm7dlLfqJ/ILqxqhNULa9ZgA7veT2jCm06QTDxGQGyQKAQ49JqMKX6otGWTS&#10;qxjhjl0CrHpKGYSRaNCST0N5m+5PCJlJQ4QhYyuMpCvQT2SIIZcWfqqjZGndfpCF/AafWnOYqlCo&#10;J52rEEMZDgZMLT+oHa7qrF2HTkOIEdaDIiiFroWnvWoqap6G9TnLeYx0ZkJYsmSJZxq1MJmp/ImR&#10;nTbeabAoaqY8kZfy2Om4KBqV6xFMBQkEEiQKIU5iMqr0y2QMhnhGO8z0KHwQo1uDo2Kkd3tFmMza&#10;UQwGD5aIWsuo5XJWOAFfXlb+IzhTqNxpnmJMzfJUYx13ComIPpp5duREELWd3gKq9AUwtcgVTA9I&#10;FAIc3gX+dBolBXKkOV+FN2E8a89PTFmXPaYwReVzQ291uiMckPR5Xfe7guGr3odQPYNL2jXRKEgB&#10;W79WGBhKANFLkA6sAJa3d5B+YZDsV/4XCrHqxUC0pKst80qEgF7kgTAaISrEsIcREoVwimCeGX87&#10;bd06mEVvz5wQvByvpg49JlBP5VRbbhKTnkYoWKzqCJNpdN/eSiV4CSOknWulMFGpdZEC2peSYfgp&#10;dr2jB8MszD/odyFw7b3LhY90xwfC6EhPosLN9ulJY4SYBjyp32SYoePGdDx/CqZvwZ4JS5HP0BJw&#10;UOhiQKIQpoWKpVFiTykkI1jHQcAK0TfLCmhnAVVWC7lrXq/8DJtSeQoxTCP0FAU5iOGfMA8xMvLC&#10;J6Ans3J4Y8mdAbV4h1gvvsWTxx0yWQKmFh/HniUt4+j0x17Wv8DDCZjrqpHiKR5Og+0oRQJBtiFR&#10;CNav7syOzanUFrBD/s93k+/8jGHX8ox9VHeD0t9UcNc1F37ExibZ7xPjOfrkxPmItChw9XBexVR+&#10;Ux0dj6nujn7uU97LBSZcALGTMOUH3F3iLwgiK5n+7iHvhbRHvhOoyEu+uqrIirwoQ7UMEoXwzoY/&#10;21OFSsSaf0jdhHisSt8J6jMnL+dGvjB/DfKiigx3co3vrjLCZ2WQH3pkm/z3TMA/wgoe7OAvwvJ2&#10;eiUmefA3erG1yF1JvVRF8o/vpeKQ9LteEpFRuJLXFPmiOHpJkfF/1+Q8juN7h8hCwSmigsZw3a51&#10;jXPVk7ZY3X5JJa8KUqXdosxaHknytXNZ9tknzU3ztipL8pT/+fq3L6vC/ei2xaZcteU6/2XWueJ1&#10;+d7nL25r1+7eK15QJFeUiRvOZfbmSZU3rqasUVRd9g2lnnPGi7wuqrLgK8vohQcvu5T08vvsDXH+&#10;zl8WlmvGOcuOhsuhJOT6cDsasl49342oZxw7R4HHUUCiEN6ZUNnot7LOxBkqW1AlZElVEVMkwI/e&#10;4r3ytXLZFy/FBWH5h1+KT+fPiNJ//8hv+BI1IoTtNV/5ybdf0Xsv/qnJiRS8T0ein6jcFbdEqswN&#10;Bb/mC+A4yGsmBL7wMCdiKN0tX872SUk+XuVMZTeuKKvit0+ql+2uKOrCH2Ugd47EubIoOE5Oid4U&#10;i+L2BREheSGaZEor3O1LUuF9SpzPvOKsMHMKOfrstRlRtCtLimnF+S/Arb4w/pd90aN/4kvjaEjK&#10;uebiv9q5HT1zrYlvD6ZeH4wDyt8AAdEHbwww+R/zNLyx+ROYkxhNzbI1P8Cp5Uzj4OR8GonEusOB&#10;w4FDAsG8NiQKgYY/crkiNTBROreyb2aRa5w8vyL6Y8Jjd0bv7p/gwD9egrM//55fsB//iv44Sv+K&#10;yNr33nD3Lqxf+Uf2zz51amUA7iP4ukSWzZ18vCTGYaB3DxIA09BamYSlkScxdsv53Igm/mZL1RKR&#10;KbFgeNbjrIWfEZSDexbHL3Q8FUco4EVwY+wEUt3x5qDmTOrGcDUaEoVw15rKSCt/aRSq4/j0IzwM&#10;YZnvOh91OKFqEgUeZ0+EzQq9iO5i6dQjHdM1Ph0LmGtpDpjaJO3nKpwKgjkJVvdGsB/yntL2Gh/M&#10;yAqg1rXye/N99gYOkLmCeBkDJVSeh8lDumzxyQ1mqXWaQQexMMND0V+JEZxmgEQhvKPhj2Vy/Qjq&#10;5J6du8RfYJ6OYJYhgZBq0rD4mULzGpVuigielBxhTa616RS6J07CUnaQKTMhKKpA5SvoTo+egxdg&#10;Y6WVgTChCgG5obSPIBHrIqMqY/AWKhRe6r1ZEn1Ryy0EymmiaiACjUfvDUP+4KrburFc7otIaaR3&#10;toZBFdPWEOmXOORqQYpxdgcTfybFbZgXSBRCWqiYBP4kEEE6nrHTCZFvWMPS6UaHV9mXXI1oZlAN&#10;8q2aLHoSxBMVSv1qUDHCIAo+H56XN41QRMRT6ldjEGMYhWv7a3hCT8qOoRFa9ZYjWHtuivhQDAXi&#10;h0Evi8W36dO5egHhSKFCRK5pT9QoI+07jrGYhohymMT5hHvyNMgxuHruDZqTFYDLV4Ll/BGkRwn/&#10;B1MRiek0htUNiUJodAdTCDie30aTiIWKKZWDKk0s1Zq26VuQyJFu3zoLek3JCCzDNgtPjSPVO12M&#10;8UIN7vw29Xhz4XyCTY2mL8QJQsWU7SkCLNHAltpOi4uYQtL0hoymCBYShUAdaGrF8+y2MeGss7uJ&#10;b9V3cdn202Pzo7TOg6VwkUSaAfm/8WCFiQDGPXV2ZdwMS5bOyTZbXadCJXqZFPeR6Iq/qYye7cNg&#10;wnoXKtMaJAyKl8+x9oSX0WgLNlVg2ZVSwnwfXkr1R9tIVZooLaryLGE0typMNCzMtCQaVg8kCsFH&#10;PLvqt4dmMUD8FV4t9CTKQ77skrHfCZpzu3opW3xduraYGIDaYI4UToOGvsKYFOoqBKNe034FIy/h&#10;ir5Xu0NEiNGmDjq5nbo/xJ5QAcogIOioY0Xq6kn5UAwANnWMrEAypFrBCTrNysbB4kdsT2La025u&#10;TQW1ksA+JVNEacg3nM4HJApBGtfJF0EIIbtHWUznOCqreFKvMIch3bZ3HToTIDbQ2h2sf5I84XPo&#10;ejSdiXSRq54dRtiL9tRLhVqThkKtKW1OEQVJIv8QD4AlTIQzgijCq5NMEV3oqdXlASMuKNwsCCpo&#10;Jpguw5oH+5QuWL8Od0KfDkgUAnqMrP09HgTqfDFS0nWKQ8eROF6Lb7/sMSttDoXQpzDPxdvZKvQM&#10;nDODZcJ41ynb8DyuYD5k6BeG9pilkn59bNVP0e/fOg9tn/1oJJaMdWzeEZpmFEatMLW7hjGcb4BE&#10;IfQjn/4uTe9/G37j+Hwk6O7MU5HPcBh2gFfDK8PnRlC558nBIerk6PxecM4M1sUYu3g5qNYR3KCu&#10;lHQDA5iyHdjFqqyLlzghnefZgp/wDl0X/CCEfn5DWQpvFQiKhUlFnn1A3OUwR4/5Df0wTzqm0Kby&#10;OHKNrCdNCE8jvWgzgdfDAJAoDLgQePp02zj+mku5uF1l+WqELi4Dbno/GckCx6tjoSdTHRk8OZUp&#10;yYlgjUDMaFatRzgCwdvQ0zSFASPxT8Wk37marPi0H7BYNOMXGv0qv9o94nu0gpdjMHmaH5tDxX+W&#10;7OK7oneN2cZuPwxb/+S2gEBhwIXhig/zt2WR3S75RtvbkkYckorbbr2oTqdzAvXwO1YJ0yM/DQnz&#10;ZXhPBwDSRV/2vhiKqbQvwBxdvZtL9zsRbnG5lnUOOrd1/+/etbNILttwtr57PLGNPwZ4tzh17ma8&#10;jnRd2oxiePM1BAoDLkl0fycFbJ25juTGbB/0nnVDwF1MsDGCei8vOTWzP/pxJ1tFIhxmdHEn6qYF&#10;ixNOG11QwadjP9/j8cvUKbKZMlT9Bw89ELHGH6ajL0EzahWzDwIrjKXv1ENJEckNaLdFmhTgueDO&#10;p9tmdaj9Y9lTFWRMY6JY6uoBgcKAywjySvcg8+NCR5x2hKXLsm/O3p6W3oMSTllPHMY4H+sxcWpK&#10;bO/pXKFyUXf/1Wiq6dxPj67S9au7kGEght8tisFCbR8vnNQICSqMIiDZHnAMr+mMuCjKPt5G6/o6&#10;UfJPz0WlDFX0Q/KaP812YETRR9CXnmDHGCaKYTLCKZyzAWqKife9tIXVg9QhUBhwsaFd5UuefII1&#10;idTLvVvlWykdQeSqZKNHKmBIOXReGfvowqAx5YZWILSpNWIQNpal7tSFQHTRwcLQDGNQ17cu+4iD&#10;qycxIuAloLZIDKtz2JsBoY3QDAY/4fTnNEyejoFvALNtck7Ux8Em5FmyxIg0FdPd5Gcj3pOVxtll&#10;O/F7HEeBjRsES76DPgEChQEXe3dYpo8OpHFQWe0zPJwM5dIIvzY12hBphh7FbJNtp6t5M6CJvhFi&#10;xSwc7K8VNFX3QXJ8wPaMZfgzsj0zV8awCRWbr0McKHOXt5uqtlcwJzFMDgKFARc7eqFyRv7DS8FO&#10;w1i9Dz8COCJ4QpzmZ8K3nsUzY/sCDxFMEZ2zrekmOYc3VyUdlRd+idIUU+zJvfBjzr2alYwJjvIv&#10;BlyH/wfgt87TC5GPJ5sbchMXKhYvd/Gj9yP/WQOl/8zGeOTO3Lnn/Pj8lXvuyGTtuvg8c0t6/DN1&#10;oc4Pq/wbiqKmePhNlbn1s913izxfbLN2scpWi8JtN5m7pZfLIlu1pIGss27RZuuNyzd1Vv2mZI3d&#10;bcusIP6jYDUH6xb5pvQcQOpWufnYf39lS/5IMhCrubbIGk5/S1xbZSvKXCSomR95moRyVZMCx5We&#10;GC/bJB4ECgMuIXaUt3FgU6sxrSH06/YRqFTHMXYpyfNhESbzfQamZtZ5EMTpaZpkwqquKBdTJ6vY&#10;btvw5qQd33smriQomUi9NXNlke1YNad/7J1e5O7WL8H/wHRNTuTM+k5FvmoK+kOeURimCiZbnocj&#10;quCBIdWVqyt6sciaZ/5rDhXRXp37C+qJasiro3hz74+CNJ4NmIf52yecCjUUsQNvveBpem/dZA2N&#10;PTfkabvOiqr2FElG1rREs7m/IHTVZFXnsn/SK350VbakLHW77IrJlvLBKy11S2+IdShS+l+Qj5ze&#10;lPSfZ8g4Sap28lR2xFtUPsqwP+TNnMm//iwuxcN1wtXB+WXrKDjYGEZIciLEXcC0RT5Rxl/DnBNf&#10;wjwVECgMrj6mK6JPooZGCJNboSZXbmCiD6IGJq2rD+hll+26smi29JIokyQzX5O5JE8Uuu6ojYgE&#10;V0QELJBLPzDuiOZJurLIfP2d31rCgpSP8jA1UCrMSDnRqhfz5JmJtds9+4Aysvk8K9YkQSli8lAt&#10;nCNaLYkylxSW5PCPlA6vbzSUj4+En5guuRSUdTaI6Chanx+Onh6/kjakVB15Ij5x9MgvmW/pn/dE&#10;Bv9fX3Nd+M6KbBSfN2HQfx+EXl7BKcRgwc3rIlsuWQqHQWdBe2erY4Jj2bZvphp4pDbMst/4R0Yh&#10;X7Jh3EUtjayI2GCaLirrfWFGMd2Lj+Ngp7cpS9PQ6cpTAYHCgEuEoydypec4jkCx993huRgddg4n&#10;9U3x2+ePUh/cPhHDHI1O1Sf6oAOw/DoNdfs0GcZSflNixzx9yB7Gmi0NR1p9f+rL49ITEtPYD7Du&#10;CmVjECqJu1NN+CvM85BOtBWtKXoJhQ7jBV0THnqCQGHAJcJRSrBy2yAivdzuEBae0g9apXBX/bEp&#10;XyfBbwg/xJkklcCwl6HhdhIXpBZO7ByN6Dend3oVCRW99N/Hv4qlabiIFRojwNto6opd1/08HzbV&#10;aEQw8cE7bM/QtbSwYlXNwMfPIq3jOb6mybrw3sjknrkYCBrGMI7Dm2UtOBqIhw42DMUABAoDLhEM&#10;sW5P7IPGGMoKXTxB1oY53Hc30cuE3z2SrkPHov/SNOhayTsSNiCx78XQMCLve0iYfisaIkRMCIIm&#10;ipLRaoOrtjj4VT3DADhxGnwgqOZXrEdWxMVQRK5RhEcx2o+MIF8Uq4PZ/MI+jDoZ6RmVOeF22Rtt&#10;wpmRGE1bpvOP1qa9vo/sqE2WW0doIOCAI3guxUNzEFrVVfCKrOs9KYYvxxCp6RPx99+zsUSsx9Um&#10;wRHVRyjujPGrfubzHFjKNvQ0qiXYh38Xg8j+pLsl80W2en2gBSeu0pkHJ22PuAB3lEx4w7gZU/PW&#10;HsWf8XASIFAYcDkHlrADAu6u8HAAE7tM+hqbAb0Ad3Qdxj2RceZ4ATGNU1fCL0BLWuQpJMZ7uRKb&#10;rs1XBdooqUd7qiZ1Dm6yarCgMplDfRl5gjVy3fJXmnqNGAb8YOdgIR2LBgz9qCedk1zBnWMdXH+G&#10;O1HAYdAkVNkd0VQumY/IV8fnVpSC19ZZmDHEQ+sQJ0wB230egWnnSKwW2Ov7iEKRLkbvesX8AtsR&#10;rwEiV1jRivjmbzzkgglCBN157YKEyrOFd8cHOfVYhQ78IC00Jsw/IIpCkiUbedMxLkJG9xjsmcBD&#10;Nm5P00xeZt0XZEasFmIqAjvO+LzycfBuggPMpNMd3FRkAAQKQ4k82X1plUb0PahpPh44GVTgMpx7&#10;8rbeCD1Fb69RaXpUGvWlEw9i6P0Uwbm5fqoCIWHVipIgmnhaGcSUnPoRQ63h2phuRNd4YCajZXAB&#10;Rl8yUNsx656GfHTsZopvLk80nrFoGYgp/5eYhyi7z+bLt+KJtuu5SFJ+hFvO0kfnf95lD5xXUSSF&#10;iqXrnhS1iv81KXHDmCBQGCpUJhMar7yPTBVL+NOlDVhMznDMPOxu7nBP/aUqmwlFofPGdwgLcRKx&#10;GbyJl8mDLMOd0/OgvDhGWwUQ6q/xcBECGndNatIMatfl4G1qxzGsAAgURlodN9eWDtvGoBHtDyod&#10;gz3pIUSPOS/sIe5QpNyxUNEamJgQmmF/FGCrbjPrTo8Mz/oEw2QOMYU82dulIwhdn6Pr18sVYf1Q&#10;iMjryWWje55AWnohHG9DJhtfLkIoQBsYK3aYyMA8HFKF4q3VgWihxkCoQLsHVDXBS13VvsKMCIgd&#10;nnqgn4bntHozdIRAYdjH+Gns+juzp8CbtS9ErhNJI/AFmfQSzYGEftXG5oB8xVlDii1aPsJL/Z7+&#10;yEzLPrWBxrV3ZCi3w1WbMaCPg7cgpjqaGZAiYKYJirJM7PV+8BIR6d7CDUwAQXLZr4GdGCpzVUMW&#10;GtJ9SJjP6CFbCVSVxM1bnOjbBX+DXuwMEoQD2yGeBj11GpMRhHCvpqb3o0KkYUmNjx8QivFtVgRd&#10;SZ1EOFA/R8YKXkazGWMwfJhs2CIQKIxIqEDvAKVFe0O0VGGFfygEp8JRDcTARrXVsw1hfLFCAMmp&#10;iSPHoORcvvKjuxhCAqMg/kgsMHgkqC10VUSubL3bi41ipjPCdoeAlEYvkLxj2FIZud4rJ+IbRsDH&#10;l6Zh+eTfsTgYOX9w8shVybZ98ycondMX/5muXxgO8cdStjQJ+OsY8uzFUcE1TE7kiUe6ak3pws9R&#10;Jvk6kh0HsCV2tL5mWq2dQasaILEB+3DqwEIKqrROQ4htevL+WHOYYSNOVyf3wNXbIhAq9dHJue8M&#10;QsXC5iDuaXIxyQsLpaBv/GZ6SnCyTaBZ6IIDIbHfQQqlTZKMT1/C1PhQCigwL7v+q+t+96SWEeoG&#10;6gVrccO5DwgURlqoHO01AkzslaV4ZrlH5ub6OC+8v6+2S7A2zXtfgP4e7R6mbJs8iR5XTN5aM1tq&#10;I35i56XfDYVutmcMYjIdjzH48q+YF5Tq+90QfChVhQG8agjQPkJozKHijdqBFrJCO0PFxQiEj10z&#10;EAI633Ox6oJ4FaSmw+HnP4oJa3RWsZCpT9XOkcF0gZF4tOoKVyrM6CGysSYRTL5Mop1U5watSYBA&#10;YYxoKkPfBzjI3M1hLPuJh93gpdaLGGqqXzVTvobbbBiRH8Ze6U9FQMbQc/xWba+CPcoIopQgYvrm&#10;yhsapsCATAd86arDLJ5Ka/gFccCGd0CO3gh9g/tOTFx4qJJJkxuS2VfKY5/j6AqCBmnHyd0dltts&#10;Ea/dPN9RMfZnRItu5KqZGMcWJUImTeM7L5aO7PucZACFyZPCS8RZ0F544sWOY0JlCAgUxlbypzIY&#10;FKyiEHSn/AL2UWqEK/0/VCXVz8nHP0Zx+N2fA4zeLWBHaa/Gc4+WMtqgxuajYN+MRxjvgmyHsEZU&#10;uG4R5aniTmIvVJaWe6p8cuFH7w5gLtux4c1sldSjrA6vyOxxUnJ/jicj7w63dtELgcIY4SFTIQee&#10;nowmbhAqoZY3hiOswpAFumOYKlu/b9NQAaaufqT929U1vsLNOLW2j+C+hIoddf8pTMBrYSpU3OBI&#10;6AS8snqkbBYC8Mrd+ULlhrdmje6m5pt3iDAc9TgHUTR8SM0RRbj8NielKi/c966hrrrJ8jwvnucU&#10;pHKlK/K8plFZWzZN1RSV4/uw2BOF5Vi7dVaXrWvJJ/X2Ob0o8nrn3HXhaNi3zEgxpM6lrovcFRQX&#10;ZaOixEpWFFrq/pekQNRZ6RriO3rdkJK7yF5TelVZNnnlqpwv0eJF3ffI16olz23226x6RTGV2Rtf&#10;PqpCipNvs9sDAoUxk1AZW+Fy14Zmtu2cOLKkzDhlhSSJ0+Z/TJU0hvWAPUwR7ceT5F9DkMl0BetO&#10;Hilm3+rU6PyyJDfxcLOTk8ulf8VgLuS38t5HxVRPCg8/E1WSSRGxO7EBvfIUydTlXj2hId2SiLFk&#10;d6KwkmRDR76RKDNCxfdv+Ag335OFr5ijALdZyYf23WpV52WRdXlDbMKv6F/BBL8jdltmT+iXoltn&#10;q6LNrzhLucvfa59zloh/KC+No/g5c/xLGfTl4H9aHPzqAzEDMxr933ZcNuLKW6qSbym0X5svdiXx&#10;JcXJijpXBYXh2vYQXQrShIs4pVxxqAQx4tPfB0CGjZjQx03x2PQcicp+vAYChQGhQjFwJPSf91tQ&#10;ddz4Ww/hRk4wyJHFFDciC12iDy80/OmMLGei5T9pD27lilrliu3eRf64BtkPy0+SsvRMQcmVX1LK&#10;7JDnZVOv6kW9KBY3m3Ld/mVddy+f7rq8/BdRWVN3TV3nW9e5VUnCnIgv/5HS42vgKFUKTiKaUsjz&#10;pmgKsjCDMekTTRG9EGkRD1DnQH69+CUm42ztnq7IXrNX8iS55PxSIKJf6ldzf78G55fBZWiFjSi/&#10;3uv+JVcZWfjvil7JywBCGuJlThwdumOi5Z4ghcsX+eKzwZBP5ot4uNr5sbOh6wGqoxeIGRBuDrs/&#10;GNavDLh0kH8avVm/+AWBwjhhJmYah2sahJvovMIlsETlfn0CecZwN4YR1oxYhxebzAKqo9nmA4/C&#10;pmEK6nrx0aCHBHd9RfrnScohwbRR7Aj2szn3ixmEitvy5a13gbBee5vMClMnPTCo5z8ABApjRKiM&#10;jhmHCHPxB680Bpj1+gDj1ykP54ytGG6fuw+ceG+XybcznC+drZiGydVBav6TUQoQxsfaXKfkyTIB&#10;g/hGos39PnjUlLKJ+A23A+nyXC2edKGvCJcpYfW3cxN045a8ZY2X4W8Y2PQrIldi4KXmBTWEMBVO&#10;N/9HfXk8hYnUNPvIg//dmwJ0lglJwMDC6vNQg91LAP3q2hFAoHiMpGRAmHHCgZ50cInXJTjOLR7n&#10;C5VzM4t6OKgOD5BfCiTPA/KLGx2uca1G9BepC6B+/6vEqcp+uCwPR000nf0IURgAQWHQuHkIjfet&#10;HFQXQeT+BE/RUnMYk3pWK2Ca1Z3ELMf7rBjmfrSTRcVOw9PS7TSBT9Db2bB9vhbyxAMEAo6KhJI2&#10;spgNhGNYA4Pl53hTznB3k4cpd+orXdGhpFfsI+YLcdJd6KS23i7ub9hwgLkoIV/ckWY8CwZ33ry4&#10;RIW9/Gvc5snHIzCJgqEE3sTbrU7Hfd1WN1DZxgcc+YChIU88ol5HYDr6cOgn2kQ467fYjQIpy7p/&#10;4OEkRHRmTewoJiMqWhHiFuI05IjEokVTtZRttvIPwJ9V8VgfzPuYkus9uXHCMpVNO8cJ6NzB5Xg5&#10;1DSPjXinZx2oV3S/7a8QwhwjbOhHnUit6NJ7dO68hsFQcsNbiA/9AtJanNWzV3PX/bemoSauEHZQ&#10;HsgTj/Nr77CCXlBSvescE2pDWKPT8+NjSO6ziunMklislqcx7Ul3hRtwPDVqd0NrKrWcA+TBVPLI&#10;j5Od+BS0/Zur9KIr7IJWHkZt4AwpjqHq7RoSIR/yz7+lFoMVEYSp6cxFSIPiybXYvVt5BfH5n8UP&#10;jushooj/SolP5mIoZFiFfX8t5jfgaHhScvNWt0JJwxgUmLqfqN8j09qmxh2PfYggpusRZWXgCfLE&#10;43yhcrh4UVP799rZcubhnY7CxQC5aPUH9YRdwuqo+dAKEGeVLd7cxBGB5pXE4Ip4oxldELCeEsBL&#10;JXpYh/0VuYpfMiruCRBSMyjQCanQteeTsKNirsyp3PAc1g789IUKDEVkDZEOciKaP4i5PNwNZFIM&#10;Bqn/MMJbWtuTCM4xjsAUkQ1hTBfwG6sx1ZE1UL0ucRIhLY5Ap50FI2e6hzUJeeKBXGheA0mgVTtZ&#10;EKhsff8vF2rFWygvx3RthphMHJrbAMVZc38zEV67jeVGGpNTQoSa632eLBlxamKldHfv9wsYPUxf&#10;xRvUUvU/eIjA+4GO4fsL5vIvB9aRzoQeghxFKApGYDs5E8XUHAsFeeJxUSFTePsb4tKTRIqNOE2c&#10;p5haHj54lbg/xUCcwacRR3Fc8rRfPjlM/3TocudMMGXJ0nADPzjgLxfjBNhZJm4DAlifLNKAH/dH&#10;F6UfTMeDPKZfRq5O+tV+6CGvteWVwWCiA4MuickPre69BusNvNQ5U/eE12H0oCm2WIQNpeM04T/+&#10;3LA3JTE9XK2UgmhVrU2TsyZeHdvRBnnioWWeER92F32idgQ6Gp0C2pGgM0kJoJYU67bstawe+4gu&#10;hIvuz0pEXD5NdwLwGhdbG1kMbXOszWr0UnolF4h4xAQ/kJtKS/CjsxGYtUPs8KQRgei1InVEJnbM&#10;DipBK6iMT/6V8zQglxYTiv16IQwkjkzk4ZIkUkF/8XnTetVMyy8GMDqc+v0hWYQhFUgMxgjSQSNc&#10;wVScryd1qJ4JmHJ0JlaHmsKweiBPPMLqj9gLgUB/ekO7Nj2MMC1NR7bSwFYI2/CufW/CALWoSqgr&#10;0DAginVuAVZ8jwth+u4gmDen/PL6pU6bID54BV6+hrMcbdaIQk/og9RVIxKr0jNyr1aNCJ7UKkYI&#10;BBm5wSWi/7ChIugcw6Qn4JCvEkBhZkbzanEw9DHjoAoTkyPJah5A5dRRHIvoAlSHzGlY5HaF5YCC&#10;adn2TCR28g5TgzzxSJPhYd+dwORVQCfAMtagTBsYZrAVTJfTDhGltrbS2Xk4NhXCSCuedtS6HJhN&#10;3oQKpEXYvaDJjdszTWChcpwbA5SzChWT5D3QTFQZHOJ4rRhb7fKNMBG0Iqji8k090SNBnngkWXVn&#10;6fFmk+bam0/DcvZnCF0DOoLirG0tZpikc25akIB5gOaHxSvVVCx1ZNpPigxNxmfiKYWPqX01rSal&#10;kwtdB7bVcqsXFk2G1JeVzGfAqoND/6tqso7HUDZsRsZwyjXSnJFSii5cx1x6qXI4CaEsVYiCju4P&#10;pK9X84Sa/KARhvfTpgdBCAJjEoj2CBIx/fo/eFAM/UCeeKRZz3QUdJpA5oZF9ARe8m1aS4AnuZOz&#10;4I/UMeCqMYRWGGiN6EZRfSmNfYOXml3kQSkYhsYkBm5rxfyITt5hSKd9q5IC7LpvrsjWVdYfMtOc&#10;iVX356OXQ2rImApp0KiSKlwRErZ+iCcGEL1UpD15s/rMP5+HMF7FKWcD5YYnCyGNJGbqIo6irGPC&#10;PJqlY7OkCkvRbEJFSTREE7oO6x7yxAPUDoLW6/oQNiRDJc4o5yE9azqhpygimGpEEUZvxVBfuSh4&#10;vWtgAPg85yaYaEmju/wkyRwIb4JLYoQUqnc4mrlfjGn2w6oL6SBA20Gd07ntSUxEtIfJUwLfHgQ8&#10;FpNqorPAUv4xVME63fAqO8gTj7Sgt8wEnF2n9wWDeJ+1sS7B+urj12dofvkZ93Sf0LVP457b/3Al&#10;WuB6ZW4yS5/CzK7e4OFinFsBwT3IFqyJlSfD+Jd8gxHVRZNtSNCWfGdQ5fKStAa++4rsVbZ0G/pb&#10;Zctm6822KBryu8jWWcu3CHXlultUa7f2A/JttvzmL/U3FIjUiYr3aZKiuSDP7/3Ad2e1RV0NTjZD&#10;nnikR2gmnFunBzBFdOqcCuPoNN7dCxVLrsXPcNwst7v5P33YR+Xvz/K3ZFGfcCWPfLUVvffXYdEv&#10;9cZFljOVPSEbBfVh+SIsvSgtp0eOWyDh/B+BDHnhXThhjtFhw664Smb8E/8rOQ72UJDVv+RAHAWF&#10;rJy/wXDnc8lJ7fi2RYmer8Tic/vs4MVGnr3iK7sKzxFvOY8cGf1yqQlvXLerc/dsxwWUDG1+SR4o&#10;4YoySULTrZ/99i/t0n9uquKMZ/xy0Wa/fNZ+cpV//qJdrpptub7u8nVRfetWfI1cXSzd+mr7ORVk&#10;/YzXDvO8ZIZEIQQ/cv591l1Z8CzM56OijpvEow88wME3XH05kuBJnrVpNsIMndWfxNiwshlbVoE8&#10;EZA9VTEUlBsdhMTgq/XwIKRBlcuEdLu75Xr3xOKu+YEfmS7oh9qGG5+DcFMQJDwZ3hfJCmpGkt1C&#10;jHifcZuVRVM0eePot6zrssm7vC2rKq9dXXTu8zxf5XVWkEDmZua8cNhix5e++Wgo49uGoqVnymZO&#10;ydCTv4ONqJVz6dxy/YTD5kTykme2UAKcJcc3TJDrN1QkzpGvTIqTP9cg9eIK//Vtev2c3F35OcXI&#10;dzfm7pa4SJKjP6LYl285Ee/X+5cMMqfV8uhV+/pTrmB6KVdAFtkrenzLGRuDZc/YAfoGvRSc8Xnw&#10;0hLThJ9ykZU8jq278bHNX2He6bJrAsnUXPTBtwntsSVqwuNx6CzaXWKkI4Y4EWgPMAb/8n7bIYnW&#10;oFMdZnNSVzl/H5LHWCcV4JSaO2G51W8FPO+TSvfblibJY8rSpCfWtarNomhr3Xj50dNsPeDV1RUe&#10;ZoSFg0kPwlOE48S3erXallWNXbI2WGrygsFJRn1c1iY/bAFxIoDbzwIHVdpv4EjiQqEyO1p7gzMT&#10;Lc6TDydu7ZjAWcnfMRYbEc3u6bZcagM799V5pR7R9eEKo0Ay4Rc4+Dg1A1+8/AZzOrox3Hk1c/9B&#10;AQ+smhC6qlosuurv/Nwi7/CLeOFVhXY4ISeO/afjxYivO4piGMHhWz0oQBi8hDgRwO1uYOqn5kOi&#10;Ag4uitpDPyl+HIhXo09OY+vLkUUKeR0R6UHeFtm2WiN6eK0jUiDSckWTLZd+3Uq3iJaB2uRkLlKm&#10;HFiD9ka4eAcSUz8qzQadO0Gzi7fwC7JWIi3DekQYNWBi1nyMIKTMIy8FJsWQhjkd7+be+GmLYrtd&#10;lPn62/fl1TtBNybONounfZHCgpeLepM11mXkAJM1CFj8TIJnGASDqCBOBOKk5BLSFHhACQ9QwoCB&#10;l7jYS2WvuKpX+NH44BoVL9oEq2viIGjsz6/ECE8X7cDJGh9CspWXXJGq/91jNdQK9Oqb2WGJN6jf&#10;dfbvpAa1z61bXHRN3eqEUdblGN/ZfCqsLfTvjklET9Uu5NT8AKYcmRLDNrdp7L9NHOP736R6p+8X&#10;2eKKzMMxxlwkGrHzCCa/76y6yoCFIE4EcAuxX6SbgKGQvUibwljvFcLiKeHnxYjAV531rmHZLxWT&#10;eVJkaPs1i4lhG3bgTeLYp0M9TG1i8jPJeDqxaKIAAxLZPqBA00cT0HdNw/JdxSwfFSrUfygktaYt&#10;6u06a0cWeyYrCS9hRBoxbKAb3b6ltAITPK8zBlFq2ozydvGxN4aeIE4EcAsRxXg+Zovo/KiSNHTy&#10;VoFzYeoVIizHhTrfFzoxarPcJFfON6kSIl2lkWvak9J3MvuxogxTAObXCgtf6tgXnjrhDMx9aF1J&#10;deJTIQ73YOigExGoIcm4tcQQzYioRIOBZCJXmDsfo9MrOqrFZuVcUbRNxuya/nhLFNHZqE33vB7p&#10;VkS4DJYfIU4EcAsRNuMIJj1Bs5sW+Ol8a+Uhfm05cYbBi7iEHURyHm6eDXKW+Mo0b0BAMpoK5glC&#10;rnTYKq+TCJIVnLnWAxuYXStlLmSHCPTYGIIWUv1aCPB1DU+Shx9lE7v/glKxWjwlCs/z/oNKFKQi&#10;Ilyhu/nwKzG1B9HMiAEeQ6eDC+5VmMBrUEkx4GcGTCYzOyz5NvmxeLrka9qKvCu2lf/QAFv+bugU&#10;JjFfux3BMp47hDgRiBNkul71A/rDLaE3oH2d5YChNSFGBJQuNGKcVAUGz0lS+N1Bz75MDInOONZx&#10;Uu6nkDi3etUt/vFhkW1u6/ez0tNc46pR/aXH7jCmQ8zG5rNVgClLptQsnjpDaiahMmMFWHC/qR1L&#10;7q8s/wZ+IE4EcAsxW/5nrIjzo9oGCn+RuOnt7nBlyXbKT15tRGrXNU8IsuXK2ydhSW02oYJeZRo2&#10;TwZfs5HS4dGbQ9iUkLQnS1AILSi9fSWJqVcI4ctwddgrgpgxgG/gN+xNoD3rwgiij+bionyqFVvv&#10;1QpqUaIRc0dJsFAZkBLEiQBud4Qo42nYPB0oHIcY61+CtaJ6a0pvJhgONR5FlWdLy+0I+5qEeSVG&#10;BHmpc3kwtIYmuVvn8EDBmiWEgRWGtgUoObrpBUtv0aV0uh6PKBA02iYq8SL2PjUxToEGCYOGaaWW&#10;Z+4CZ2Q/jUhuJDFTYrtlsNkb4kQANyyZRwmK9Tqik9BT9BL0EfrpQ4qpNjF6wI6W1M9khqnqAE1m&#10;GvQuuZAUNKL9/mZ/btLl62c/7plGXuqcinrtg3iA83RTUvgSeIKR0z7mIZJBYhz1dP59aQmYsmRB&#10;VOsXwJKlee4duHeYttcYOsyHB+rnBu0GcSKA2x1hPrq7aCcJL7XW6BVn46nZoGJzEg8v2zOiNrDe&#10;T1SomM5Emxr3bAo4oi0jXhh8tm0IrG+jy8TWHM+MHZ+Y6wFxIoBbCFP+LZ5m7MzSmkCAiRxVpp0H&#10;DxiWKViTp2gPwx3jerYJrDOyPRlEdXMhUQzpIsVVNWvs7NRBm1azuOKOSod7s3SjR7hrX7mykfrQ&#10;+BGT5gXO8Iu8fPO9mGF8mjWNKTAiwBVLS/NJ58W/8UCAOBEklxTSeYtg8TSjUIH5LnAz1ZFqxtD0&#10;EfAWK8s6KwFEDBfMJyu56LXgmgVtL3kbfXJMu0Vx1elPLErDK1w1RwipH85AHkLeUoRpx29DKLUD&#10;aoOJ+OX6vYMIQ6u6BrhjvcVEtyZPJswWU7Ku5gM16jCFzWAZFeJEIMM5ldDJ/af6EssRLYgUJKv7&#10;NMSTHggJ+8x0WadrIH4r9IdV7ruuvSkpAkxKmh6hoEjD4mc+RFcCpnHH1ftOkd5aFsLE5aZKMsU0&#10;GyxZisT9CP5x6Cun4QINeQYlgkRgQJwIknNEP2easpQN28WmYaoki6d9y1wKS2rRl4DTsFzLPyMs&#10;+bbwgqlJVEebgonxTKmdBFYEetrjy6z6R0mMbw3iC90ctWJVFlVe+1f+f57nZV5klStJC7j5+k39&#10;ui6ruqjzekf/86J6U7na/+VZy2ZRlVVF7yvX5E3ddu22XhQLtyBL136du3LzpmnrrmjdlpzyVb7O&#10;u6pZlksaDa7KTbPCeE8AcSL4yQiVuRReC0/dJK+MiGDa6v/G0C++sEQUqn4jsOz3GL/HaIB0jvjm&#10;KP8XasEe7FS4gmjRMZ2GXMnXedU0xOpetlmb11XT1Mti6f6HyLOo+Q4UYpTOtWVXN84tcyLbYkmU&#10;XS/Ltqi64iWpVxysWpZdRWRO7/Nl1TXkuaaoi4pGgUzqFbEVEX3Zks9iSU55Q2zVZvnLV3lRu9at&#10;8g29Kfn2r83ttl695VTzpij+ndVk1HVZv6jLsqACNrtPsy9vGlcWriYWpjLxvWFlTtycM1/yTV9U&#10;pooKXWVXu/ee/7sqWU+X+778OvhttkM9DCrD5bsqy+UGrxT4Oi9/OxjspyG8+ymNMhyDj8Dw6TLC&#10;PpcQJ4KfjFChdvA3rvHBa25MenB++ZkbgDMsma4yktSuICGdt1nDrc+SnP+I2jOiiCJbZSu3ImIq&#10;a9ftPuM74fjWuJyYIW8yksG7T0m2N1VT5lu3JfolHulImufdN2xfZV3m6uo/TFdtsymrfHtbUUot&#10;kRfFtcw22cb9MuteN021+le3e0rUXpdE00TVTHJFQZSab+r1qt18v3m+okD597vKX8NP2SWWLRqO&#10;zrkuW1/VFKtjIqNycje1y7N894YGm9xdkbO/wJHeU0j/3v94d64Pua3vlu1cff6lN+SlvCbz2rnd&#10;1XOpSP4jDIQhVg8sw4YzwWU5hgKH2C4Glf4o7nc2ez5YrjLDN63nwKAqIU4E3YvrF0xyV3gZg8nc&#10;0uZpmALaYp+rmU3xWKY5TKOWwahzFKbJmfvF4LNs45irRQgGNfT+L1E4CktEFhFm82SB5UQpzqEd&#10;ge2CgTGhAsfTYapSmJMwebr6EQ+XYuLapj0sWTLNeC4N+xT0y8IPCOd3IzFMfb4pubnabZZdzgxN&#10;7HMxtBAwsIChu7nB7Rh8gmWjZQfd9gArJn+iFb5OYqLhHUMPhImjw0KLOsJVQr7EAkuOrCBtfM29&#10;70evYAIYK6UlOjLKgDgRnC9UDI3cr+hPgYc1x0FjgqMwXaA8rIlRWAjYBBNPTaY2EoGE6fe5h1Hg&#10;JdpWydv/6ktMvzz7szf8iXsGaAhnoHXaCPs0QFnPYSJCjNH1Ejpdd5a3uFJAT5RoURExDUg9UEu5&#10;ZBhUs/vOG1kefJcb7IhVRj3rqsWHJ2QQtmk9aK6v947AdJOTaZZDS/OAoCRFgDgRTAoVBEoXR1z1&#10;aD5OP6lChCDa2IJIlqtVUwn33LfI2epbb9RCrHq6Ck0lQdwKifvf/tYskCqSiVRM7NDVu9U/EROd&#10;mFJhWJi08FM/0Uux9q7hW9iiD8ADSFyn/tWvGDPAQuUmTJLOSRi/yGiPhzdITNNDBMtA2oaQftOw&#10;nP25G0CcCOajjBQsFWGDpcs3tfIDhKWW7rdo86X2E20SC0zkZmJzk6eLaxIRaI+p8cFUa9iRxm/V&#10;PADEiSApVEaDDmHxZIrIhOG3tn5muLEIFZN4NlU3hhyTMEU0UH4vxClkEvqF7UqMGHirRhBUl9ZR&#10;CtgqUR7DEDqsxjiyn8NUX2Lgyi2dUC4kTzoaBJ9BX4aCrKNXjV+CXoeTBjpGDFO7a5iSGVAAxIng&#10;fE3FQlOWORVb/qPRSxoXV7gOSEJoc0qJddOwusII6UMBKyhY58jgt5bJZy2auF6DDHHPXPY3MRSq&#10;Touvl+jjoMepvJBG1SwhvxpSrDpfjZcwon4qx5ijEhOecO1eD3jG26gCIjyAQcx0BgWmqTATTBHN&#10;5sniR5t6Gl/DnMLNYC4I4kQA+kNusFYR0p9mVQkO1A4r5IYWB64RcYphKrNCs6RhxIzmbELMNa1/&#10;z5hR8sKcgomt75n3Lfk2+bF4Mg2kYV6O+WKaCyZys3yJPPAEcSI4X1N5eNU1H+61bJOLEyfBojzO&#10;B1MlWfYmm+h8tiaxXCdp8DKKSYGMl1qYK5gh8FaNsORhrxp3vQKM06JSQAS8h74Xn4PSyseCiy4Z&#10;ImwOZUSV3jCdsYuvzxcq94ywOHcMS09t4mBLrk0lm03yIDW9KzxKPLSqDaaWOCRWvIxpX6yqFqjO&#10;C1O3YGC8Fhrw7HBKqZatvElmigbFeKlMBWjO4Ff5Wqx4ifsLPvxSrMiJhgybOirpDDCNtix+LEOb&#10;D02Ei10E09CvARAgTgA4Bri81sIY0vGNpALnRoSjTgzgCoCQmLR5w5jUDygDLRaRQhhUbWF9P9cY&#10;xIAfnewAlKwh8LXThSe8/RE7VMOg7wl9h7tXdW8P9tZprtUE2UQbUyAhNHpwZVI0akSTCPN5AaLP&#10;F47AwgtR+yVh8WOCqfxzJUZtbUlPtlZMwxJP+CG+MYTfvBxBuZ9wgDQB4ChAPVkivGd0L/DwYDAb&#10;Tc1HnBbcb2q1bWweisgkZhMYlpm3+62k8GuZY7DkyVCP/iPrx+EsqjF2dzEgTQA4PnSYdiZa6v2e&#10;6cUAU45m82Tqp2ZDbTpogp2Tk7hAqEyFxPWJugkyNADd8x0aCrX2b725w81v2j/rcrQY+JRk/ie5&#10;rVFXo/2v+nX+ZuU95f9SDHziHZ9z1Y/QYwt0sh71jukqPb8FdXzyO6fHAWkCwDGAlm4SBk9R9adh&#10;8qT38E3CFtNcsJy5U+iRj7AQIQm8gRWFgE3HORoSTa+TEnBWq//VEZROOICe3/O/ejpej51ofIhI&#10;1/0EJTzBVU87SXw6DMR0RBMmqh/ogxW0j1QdPlvu4IyINU/yclc98xypE6sS4RXi/Z03FOL4EPEE&#10;uZ+EaURiiuidVQSkCeCdMCdWgXqwVQKkqkeOlvCEt2hdcHInJzRU3oWFw4QOzpvomrRyAvyqCed+&#10;TkWskNc4hvmNnAtxQrpOuwH/q9Bt/2BLJW+Ia7AjEn2OsylRw8EKWk9vJkdhTG2ehomkTHMT2n5T&#10;aC2pWcSzxY/pyFYvVCahusS9wNSYpgowfbpahfckLO1239jPk0CaAHAMYKJgwykoZeRJmNom+8RQ&#10;p6aY5lvAnQ2WbEO/nUaNdcEprE1UPvKR8CH6jaVTMFGAbfXjPlFYDo5Xlt31pgowTXNY6sjGSyEc&#10;9ZaFq7sXfKVcQWzd7YqsdaW/caogJ+q6m6puqzX1z2vq3VXJCABpAsAxQNIxhqnHg/mAYMrSbDPV&#10;ltRMt+b8BuYkGsO06FOL7jDC5exK/+VfDH+/E//s+PreaDpULn/yf+SHq9fHIE6EnTySOkJ//E/A&#10;Li+JL4Xp8Eq8ia9sl1/zzVRE/+45p4k36pl0cO4h6bHM+f4uvieLfPIbRwNOGpb+IWuKpv73qvxN&#10;sV53i2qRb/Nfuqz75mNipoKG3W1drOpFs8gXjt62q/VnG+KtLeepcKtiUSyyVblYbVfLxXeLfJW9&#10;/6Z2dUUM2jwvc1mZdc6r3y3nKyfdu9o9IZeUJCEFuiG+bkg79iEj8L1wvnQ28M1zwDX/3PhHBQTA&#10;LDAIFYsI7hdPJ2DrpyygeqQqyV75B6pZqltCX8H+F6/4argiz4u8oIYjD/Tf+/PBXL5j8sorEsAk&#10;izkSyqM3XHFbFAXf/Fk9JyrIq4If3fPdzTc35N3fJ5jXJL/51kR6ST85ec+LOl/mC4rrPzTiWt3S&#10;UIxvICwc+ee0W7dyXb6ql239q2Llls61VHWv87Ygmd+6tftbvvmwW1WrsslcS9ls8w0FoTSKbOU2&#10;RJ/d11VHFqLuSq5aXD9bF2RpXbdbXq9uW76LtKXR6apo22b17SpfuVWZfZ195FY0OqMsdkT2q9qR&#10;j7LbPak+aYi+O8okVcjn7kVWvVxRTl40xfKGoqnaV19V9FJqNgA7yX/+mxEWxeDhLf/NVgWfv6gm&#10;AEZ90IiFivvqtnF5Wdd5Qz8VyW2SpQ1ZqrKpSr4EcZl3Ze3dafTbFDW9KSpXZaQWvar4ys7SFcSj&#10;bGcLMbTnbOJez/1c+/zHwpdvMyS3iojd32l4CHpPjEB/z6L3HJKJz8d2PkykYNHsL8pFAAtL2cSz&#10;ZWjzEGGpytmWgg2eRoik7tq27drfdvQz/ON/7QYM9V8Jg6Zi4ikLmc/Gd/ecnKUCLLdMxzvlknCf&#10;4mEKpgGZSTO0iaf7hYXPTUTpUW7XX6zD/wMb6P4Rc8IgVB4i5hIYFk0lWvodgSVHeqR5Ep/BPAUQ&#10;MpN5sGQw7SeqJNgiv9FN2CgpDF3WfslDS8LOXe9H+PxE/1uQ4CN+4lgs/j+IFVfizdvmpQAAAABJ&#10;RU5ErkJgglBLAQItABQABgAIAAAAIQCxgme2CgEAABMCAAATAAAAAAAAAAAAAAAAAAAAAABbQ29u&#10;dGVudF9UeXBlc10ueG1sUEsBAi0AFAAGAAgAAAAhADj9If/WAAAAlAEAAAsAAAAAAAAAAAAAAAAA&#10;OwEAAF9yZWxzLy5yZWxzUEsBAi0AFAAGAAgAAAAhAO3IlWeTCgAADmAAAA4AAAAAAAAAAAAAAAAA&#10;OgIAAGRycy9lMm9Eb2MueG1sUEsBAi0AFAAGAAgAAAAhAKomDr68AAAAIQEAABkAAAAAAAAAAAAA&#10;AAAA+QwAAGRycy9fcmVscy9lMm9Eb2MueG1sLnJlbHNQSwECLQAUAAYACAAAACEAmdvprd0AAAAF&#10;AQAADwAAAAAAAAAAAAAAAADsDQAAZHJzL2Rvd25yZXYueG1sUEsBAi0ACgAAAAAAAAAhAJz5hQt3&#10;WwMAd1sDABQAAAAAAAAAAAAAAAAA9g4AAGRycy9tZWRpYS9pbWFnZTEucG5nUEsFBgAAAAAGAAYA&#10;fAEAAJ9q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39681;height:43942;visibility:visible;mso-wrap-style:square">
                  <v:fill o:detectmouseclick="t"/>
                  <v:path o:connecttype="none"/>
                </v:shape>
                <v:group id="Group 70" o:spid="_x0000_s1029" style="position:absolute;left:505;top:1800;width:36778;height:43031" coordorigin="-1833" coordsize="52109,609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Picture 71" o:spid="_x0000_s1030" type="#_x0000_t75" style="position:absolute;left:5060;width:44704;height:574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nCurDAAAA2wAAAA8AAABkcnMvZG93bnJldi54bWxEj0FrwkAUhO9C/8PyCr2IbixSJbpKKxXE&#10;m7EUvD2zzyQ2+zbsrib+e1coeBxm5htmvuxMLa7kfGVZwWiYgCDOra64UPCzXw+mIHxA1lhbJgU3&#10;8rBcvPTmmGrb8o6uWShEhLBPUUEZQpNK6fOSDPqhbYijd7LOYIjSFVI7bCPc1PI9ST6kwYrjQokN&#10;rUrK/7KLUZDtuWoP59P3Cse/ZkvuK+kfd0q9vXafMxCBuvAM/7c3WsFkBI8v8QfIx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mcK6sMAAADbAAAADwAAAAAAAAAAAAAAAACf&#10;AgAAZHJzL2Rvd25yZXYueG1sUEsFBgAAAAAEAAQA9wAAAI8DAAAAAA==&#10;">
                    <v:imagedata r:id="rId19" o:title="" croptop="535f" cropbottom="705f" cropleft="804f" cropright="1140f"/>
                  </v:shape>
                  <v:group id="Group 72" o:spid="_x0000_s1031" style="position:absolute;left:-1833;width:52108;height:60526" coordorigin="-1833" coordsize="52109,605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type id="_x0000_t32" coordsize="21600,21600" o:spt="32" o:oned="t" path="m,l21600,21600e" filled="f">
                      <v:path arrowok="t" fillok="f" o:connecttype="none"/>
                      <o:lock v:ext="edit" shapetype="t"/>
                    </v:shapetype>
                    <v:shape id="Straight Arrow Connector 78" o:spid="_x0000_s1032" type="#_x0000_t32" style="position:absolute;left:5060;top:57497;width:452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MZVMMAAADbAAAADwAAAGRycy9kb3ducmV2LnhtbERPu27CMBTdK/EP1kViqcCBoUUBgxAP&#10;qUUdwmNgvMSXJBBfR7GBlK/HAxLj0XmPp40pxY1qV1hW0O9FIIhTqwvOFOx3q+4QhPPIGkvLpOCf&#10;HEwnrY8xxtreeUO3rc9ECGEXo4Lc+yqW0qU5GXQ9WxEH7mRrgz7AOpO6xnsIN6UcRNGXNFhwaMix&#10;onlO6WV7NQqS6tMddr/7ZP24/pnHcbhY2uSsVKfdzEYgPDX+LX65f7SC7zA2fAk/QE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TGVTDAAAA2wAAAA8AAAAAAAAAAAAA&#10;AAAAoQIAAGRycy9kb3ducmV2LnhtbFBLBQYAAAAABAAEAPkAAACRAwAAAAA=&#10;" strokecolor="black [3213]" strokeweight="1.5pt">
                      <v:stroke endarrow="block" joinstyle="miter"/>
                    </v:shape>
                    <v:shape id="Straight Arrow Connector 79" o:spid="_x0000_s1033" type="#_x0000_t32" style="position:absolute;left:5060;width:0;height:574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UTZMUAAADbAAAADwAAAGRycy9kb3ducmV2LnhtbESPzWrDMBCE74W8g9hAbo3spNSOEyWE&#10;Qml78KFJHmBjbWwTa2Us+ad9+qpQ6HGYmW+Y3WEyjRioc7VlBfEyAkFcWF1zqeByfn1MQTiPrLGx&#10;TAq+yMFhP3vYYabtyJ80nHwpAoRdhgoq79tMSldUZNAtbUscvJvtDPogu1LqDscAN41cRdGzNFhz&#10;WKiwpZeKivupNwre7uv4o+Q0vfbJ9zmyT8c8zkelFvPpuAXhafL/4b/2u1aQbOD3S/gBc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cUTZMUAAADbAAAADwAAAAAAAAAA&#10;AAAAAAChAgAAZHJzL2Rvd25yZXYueG1sUEsFBgAAAAAEAAQA+QAAAJMDAAAAAA==&#10;" strokecolor="black [3213]" strokeweight="1.5pt">
                      <v:stroke endarrow="block" joinstyle="miter"/>
                    </v:shape>
                    <v:shape id="Text Box 11" o:spid="_x0000_s1034" type="#_x0000_t202" style="position:absolute;left:19572;top:57499;width:12910;height:2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rCzcIA&#10;AADbAAAADwAAAGRycy9kb3ducmV2LnhtbERPTU/CQBC9m/AfNkPiTbZ4MKSyEKKYeFBBlARuQ3do&#10;G7qzze5Qyr9nDyYeX973dN67RnUUYu3ZwHiUgSIuvK25NPD78/YwARUF2WLjmQxcKcJ8NribYm79&#10;hb+p20ipUgjHHA1UIm2udSwqchhHviVO3NEHh5JgKLUNeEnhrtGPWfakHdacGips6aWi4rQ5OwPN&#10;LoaPQyb77rX8lPVKn7fL8Zcx98N+8QxKqJd/8Z/73RqYpPXpS/oBe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msLNwgAAANsAAAAPAAAAAAAAAAAAAAAAAJgCAABkcnMvZG93&#10;bnJldi54bWxQSwUGAAAAAAQABAD1AAAAhwMAAAAA&#10;" filled="f" stroked="f" strokeweight=".5pt">
                      <v:textbox inset="0,0,0,0">
                        <w:txbxContent>
                          <w:p w:rsidR="0021075C" w:rsidRDefault="0021075C" w:rsidP="0021075C">
                            <w:pPr>
                              <w:pStyle w:val="NormalWeb"/>
                              <w:spacing w:before="0" w:beforeAutospacing="0" w:after="160" w:afterAutospacing="0" w:line="256" w:lineRule="auto"/>
                              <w:jc w:val="center"/>
                              <w:rPr>
                                <w:sz w:val="24"/>
                              </w:rPr>
                            </w:pPr>
                            <w:r>
                              <w:rPr>
                                <w:rFonts w:eastAsia="Calibri"/>
                                <w:b/>
                                <w:bCs/>
                                <w:szCs w:val="22"/>
                                <w:lang w:val="en-US"/>
                              </w:rPr>
                              <w:t>Length (mm)</w:t>
                            </w:r>
                          </w:p>
                        </w:txbxContent>
                      </v:textbox>
                    </v:shape>
                    <v:line id="Straight Connector 81" o:spid="_x0000_s1035" style="position:absolute;visibility:visible;mso-wrap-style:square" from="40963,56154" to="41019,60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GmsQAAADbAAAADwAAAGRycy9kb3ducmV2LnhtbESPT2sCMRTE7wW/Q3iCt5q1h61sjeIf&#10;FKGnroXS22PzugndvCybVKOf3hQKPQ4z8xtmsUquE2cagvWsYDYtQBA3XltuFbyf9o9zECEia+w8&#10;k4IrBVgtRw8LrLS/8Bud69iKDOFQoQITY19JGRpDDsPU98TZ+/KDw5jl0Eo94CXDXSefiqKUDi3n&#10;BYM9bQ013/WPU7DBsv4MN/O8M/ZU3j4O6bW3SanJOK1fQERK8T/81z5qBfMZ/H7JP0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waaxAAAANsAAAAPAAAAAAAAAAAA&#10;AAAAAKECAABkcnMvZG93bnJldi54bWxQSwUGAAAAAAQABAD5AAAAkgMAAAAA&#10;" strokecolor="black [3213]" strokeweight="1pt">
                      <v:stroke dashstyle="longDash" joinstyle="miter"/>
                    </v:line>
                    <v:line id="Straight Connector 82" o:spid="_x0000_s1036" style="position:absolute;visibility:visible;mso-wrap-style:square" from="47021,56156" to="47077,60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mY7cMAAADbAAAADwAAAGRycy9kb3ducmV2LnhtbESPQWsCMRSE7wX/Q3hCbzWrh62sRlGL&#10;Uuipa6F4e2yem+DmZdmkmvrrm0Khx2FmvmGW6+Q6caUhWM8KppMCBHHjteVWwcdx/zQHESKyxs4z&#10;KfimAOvV6GGJlfY3fqdrHVuRIRwqVGBi7CspQ2PIYZj4njh7Zz84jFkOrdQD3jLcdXJWFKV0aDkv&#10;GOxpZ6i51F9OwRbL+hTu5vnF2GN5/zykt94mpR7HabMAESnF//Bf+1UrmM/g90v+AXL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ZmO3DAAAA2wAAAA8AAAAAAAAAAAAA&#10;AAAAoQIAAGRycy9kb3ducmV2LnhtbFBLBQYAAAAABAAEAPkAAACRAwAAAAA=&#10;" strokecolor="black [3213]" strokeweight="1pt">
                      <v:stroke dashstyle="longDash" joinstyle="miter"/>
                    </v:line>
                    <v:shape id="Straight Arrow Connector 83" o:spid="_x0000_s1037" type="#_x0000_t32" style="position:absolute;left:41019;top:59688;width:60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7POcUAAADbAAAADwAAAGRycy9kb3ducmV2LnhtbESPQWsCMRSE7wX/Q3hCb92sCiKrUUqx&#10;tPXSaivq7bl5bhY3L+sm1e2/N4LQ4zAz3zCTWWsrcabGl44V9JIUBHHudMmFgp/v16cRCB+QNVaO&#10;ScEfeZhNOw8TzLS78JLOq1CICGGfoQITQp1J6XNDFn3iauLoHVxjMUTZFFI3eIlwW8l+mg6lxZLj&#10;gsGaXgzlx9WvjRTdNx+77WGx5v3y9DX4fDvNjxulHrvt8xhEoDb8h+/td61gNIDbl/gD5PQ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e7POcUAAADbAAAADwAAAAAAAAAA&#10;AAAAAAChAgAAZHJzL2Rvd25yZXYueG1sUEsFBgAAAAAEAAQA+QAAAJMDAAAAAA==&#10;" strokecolor="black [3213]" strokeweight="1pt">
                      <v:stroke startarrow="block" endarrow="block" joinstyle="miter"/>
                    </v:shape>
                    <v:shape id="Text Box 15" o:spid="_x0000_s1038" type="#_x0000_t202" style="position:absolute;left:-7398;top:25143;width:13597;height:246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Z+7sQA&#10;AADbAAAADwAAAGRycy9kb3ducmV2LnhtbESPT2vCQBTE74V+h+UVvDWbiohGVxGL1WPrH9DbI/tM&#10;QrJvw+5Wo5/eLRQ8DjPzG2Y670wjLuR8ZVnBR5KCIM6trrhQsN+t3kcgfEDW2FgmBTfyMJ+9vkwx&#10;0/bKP3TZhkJECPsMFZQhtJmUPi/JoE9sSxy9s3UGQ5SukNrhNcJNI/tpOpQGK44LJba0LCmvt79G&#10;wXftPo/LwXp8/rrrQ9vVzNVprVTvrVtMQATqwjP8395oBaMB/H2JP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Wfu7EAAAA2wAAAA8AAAAAAAAAAAAAAAAAmAIAAGRycy9k&#10;b3ducmV2LnhtbFBLBQYAAAAABAAEAPUAAACJAwAAAAA=&#10;" filled="f" stroked="f" strokeweight=".5pt">
                      <v:textbox inset="0,0,0,0">
                        <w:txbxContent>
                          <w:p w:rsidR="0021075C" w:rsidRDefault="0021075C" w:rsidP="0021075C">
                            <w:pPr>
                              <w:pStyle w:val="NormalWeb"/>
                              <w:spacing w:before="0" w:beforeAutospacing="0" w:after="160" w:afterAutospacing="0" w:line="256" w:lineRule="auto"/>
                              <w:jc w:val="center"/>
                              <w:rPr>
                                <w:sz w:val="24"/>
                              </w:rPr>
                            </w:pPr>
                            <w:r>
                              <w:rPr>
                                <w:rFonts w:eastAsia="Calibri"/>
                                <w:b/>
                                <w:bCs/>
                                <w:sz w:val="18"/>
                                <w:szCs w:val="18"/>
                                <w:lang w:val="en-US"/>
                              </w:rPr>
                              <w:t>Amplitude, (</w:t>
                            </w:r>
                            <w:r>
                              <w:rPr>
                                <w:rFonts w:ascii="Symbol" w:eastAsia="Calibri" w:hAnsi="Symbol"/>
                                <w:b/>
                                <w:bCs/>
                                <w:sz w:val="18"/>
                                <w:szCs w:val="18"/>
                                <w:lang w:val="en-US"/>
                              </w:rPr>
                              <w:t></w:t>
                            </w:r>
                            <w:r>
                              <w:rPr>
                                <w:rFonts w:eastAsia="Calibri"/>
                                <w:b/>
                                <w:bCs/>
                                <w:sz w:val="18"/>
                                <w:szCs w:val="18"/>
                                <w:lang w:val="en-US"/>
                              </w:rPr>
                              <w:t>m)</w:t>
                            </w:r>
                          </w:p>
                        </w:txbxContent>
                      </v:textbox>
                    </v:shape>
                    <v:line id="Straight Connector 85" o:spid="_x0000_s1039" style="position:absolute;flip:x;visibility:visible;mso-wrap-style:square" from="1133,11780" to="6575,11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k7tcQAAADbAAAADwAAAGRycy9kb3ducmV2LnhtbESP3WoCMRSE7wu+QziCd5rVUn+2RhFB&#10;EASLWpDeHTanm8XNyZKk6/r2jVDo5TAz3zDLdWdr0ZIPlWMF41EGgrhwuuJSwedlN5yDCBFZY+2Y&#10;FDwowHrVe1lirt2dT9SeYykShEOOCkyMTS5lKAxZDCPXECfv23mLMUlfSu3xnuC2lpMsm0qLFacF&#10;gw1tDRW3849V0LSzxe6DF/rwNalNdnRXr1+vSg363eYdRKQu/of/2nutYP4Gz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Tu1xAAAANsAAAAPAAAAAAAAAAAA&#10;AAAAAKECAABkcnMvZG93bnJldi54bWxQSwUGAAAAAAQABAD5AAAAkgMAAAAA&#10;" strokecolor="black [3213]" strokeweight="1pt">
                      <v:stroke dashstyle="longDash" joinstyle="miter"/>
                    </v:line>
                    <v:line id="Straight Connector 86" o:spid="_x0000_s1040" style="position:absolute;flip:x;visibility:visible;mso-wrap-style:square" from="1133,5778" to="6575,5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ulwsMAAADbAAAADwAAAGRycy9kb3ducmV2LnhtbESPUWvCMBSF3wf+h3AF32Y6BaddUxFB&#10;GAiTqSC+XZq7pqy5KUlW679fhMEeD+ec73CK9WBb0ZMPjWMFL9MMBHHldMO1gvNp97wEESKyxtYx&#10;KbhTgHU5eiow1+7Gn9QfYy0ShEOOCkyMXS5lqAxZDFPXESfvy3mLMUlfS+3xluC2lbMsW0iLDacF&#10;gx1tDVXfxx+roOtfV7sDr/T+OmtN9uEuXs8vSk3Gw+YNRKQh/of/2u9awXIBjy/pB8j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9bpcLDAAAA2wAAAA8AAAAAAAAAAAAA&#10;AAAAoQIAAGRycy9kb3ducmV2LnhtbFBLBQYAAAAABAAEAPkAAACRAwAAAAA=&#10;" strokecolor="black [3213]" strokeweight="1pt">
                      <v:stroke dashstyle="longDash" joinstyle="miter"/>
                    </v:line>
                    <v:shape id="Straight Arrow Connector 87" o:spid="_x0000_s1041" type="#_x0000_t32" style="position:absolute;left:3096;top:5778;width:0;height:60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XJOsUAAADbAAAADwAAAGRycy9kb3ducmV2LnhtbESPT2sCMRTE74V+h/AKvdVsLVhZjSKl&#10;peql/kW9PTfPzeLmZd1E3X57Uyh4HGbmN0x/2NhSXKj2hWMFr60EBHHmdMG5gtXy66ULwgdkjaVj&#10;UvBLHoaDx4c+ptpdeU6XRchFhLBPUYEJoUql9Jkhi77lKuLoHVxtMURZ51LXeI1wW8p2knSkxYLj&#10;gsGKPgxlx8XZRopum8lue5iueT8/zd5+vk+fx41Sz0/NqAciUBPu4f/2WCvovsPfl/gD5OA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tXJOsUAAADbAAAADwAAAAAAAAAA&#10;AAAAAAChAgAAZHJzL2Rvd25yZXYueG1sUEsFBgAAAAAEAAQA+QAAAJMDAAAAAA==&#10;" strokecolor="black [3213]" strokeweight="1pt">
                      <v:stroke startarrow="block" endarrow="block" joinstyle="miter"/>
                    </v:shape>
                    <v:shape id="Text Box 19" o:spid="_x0000_s1042" type="#_x0000_t202" style="position:absolute;left:25424;top:673;width:3588;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7cIA&#10;AADbAAAADwAAAGRycy9kb3ducmV2LnhtbERPTWsCMRC9F/wPYQQvpWaVYmVrFBWEFipSWzwPm+lm&#10;62ayblJd++udQ6HHx/ueLTpfqzO1sQpsYDTMQBEXwVZcGvj82DxMQcWEbLEOTAauFGEx793NMLfh&#10;wu903qdSSQjHHA24lJpc61g48hiHoSEW7iu0HpPAttS2xYuE+1qPs2yiPVYsDQ4bWjsqjvsfb2B6&#10;fdzeHyZPh+9697pyv+WJ345ozKDfLZ9BJerSv/jP/WLFJ2Pli/wAP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VL7twgAAANsAAAAPAAAAAAAAAAAAAAAAAJgCAABkcnMvZG93&#10;bnJldi54bWxQSwUGAAAAAAQABAD1AAAAhwMAAAAA&#10;" fillcolor="white [3201]" stroked="f" strokeweight=".5pt">
                      <v:textbox inset="0,0,0,0">
                        <w:txbxContent>
                          <w:p w:rsidR="0021075C" w:rsidRDefault="0021075C" w:rsidP="0021075C">
                            <w:pPr>
                              <w:pStyle w:val="NormalWeb"/>
                              <w:spacing w:before="0" w:beforeAutospacing="0" w:after="160" w:afterAutospacing="0" w:line="256" w:lineRule="auto"/>
                              <w:jc w:val="center"/>
                              <w:rPr>
                                <w:sz w:val="24"/>
                              </w:rPr>
                            </w:pPr>
                            <w:r>
                              <w:rPr>
                                <w:rFonts w:eastAsia="Calibri"/>
                                <w:szCs w:val="22"/>
                                <w:lang w:val="en-US"/>
                              </w:rPr>
                              <w:t>0R</w:t>
                            </w:r>
                          </w:p>
                        </w:txbxContent>
                      </v:textbox>
                    </v:shape>
                    <v:shape id="Text Box 20" o:spid="_x0000_s1043" type="#_x0000_t202" style="position:absolute;left:25760;top:14753;width:3589;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gbdsUA&#10;AADbAAAADwAAAGRycy9kb3ducmV2LnhtbESP3WoCMRSE74W+QziCN6LZSrG6NUorCC1Uij94fdic&#10;blY3J+sm6urTN0LBy2Hmm2Ems8aW4ky1LxwreO4nIIgzpwvOFWw3i94IhA/IGkvHpOBKHmbTp9YE&#10;U+0uvKLzOuQilrBPUYEJoUql9Jkhi77vKuLo/braYoiyzqWu8RLLbSkHSTKUFguOCwYrmhvKDuuT&#10;VTC6viy7u+Hrbl/+fH2YW37k7wMq1Wk3728gAjXhEf6nP3XkxnD/En+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Bt2xQAAANsAAAAPAAAAAAAAAAAAAAAAAJgCAABkcnMv&#10;ZG93bnJldi54bWxQSwUGAAAAAAQABAD1AAAAigMAAAAA&#10;" fillcolor="white [3201]" stroked="f" strokeweight=".5pt">
                      <v:textbox inset="0,0,0,0">
                        <w:txbxContent>
                          <w:p w:rsidR="0021075C" w:rsidRDefault="0021075C" w:rsidP="0021075C">
                            <w:pPr>
                              <w:pStyle w:val="NormalWeb"/>
                              <w:spacing w:before="0" w:beforeAutospacing="0" w:after="160" w:afterAutospacing="0" w:line="256" w:lineRule="auto"/>
                              <w:jc w:val="center"/>
                              <w:rPr>
                                <w:sz w:val="24"/>
                              </w:rPr>
                            </w:pPr>
                            <w:r>
                              <w:rPr>
                                <w:rFonts w:eastAsia="Calibri"/>
                                <w:szCs w:val="22"/>
                                <w:lang w:val="en-US"/>
                              </w:rPr>
                              <w:t>1R</w:t>
                            </w:r>
                          </w:p>
                        </w:txbxContent>
                      </v:textbox>
                    </v:shape>
                    <v:shape id="Text Box 21" o:spid="_x0000_s1044" type="#_x0000_t202" style="position:absolute;left:25760;top:29675;width:3589;height:2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skNsIA&#10;AADbAAAADwAAAGRycy9kb3ducmV2LnhtbERPTWsCMRC9F/wPYQQvRbNKUbsaRYVCBUtRi+dhM25W&#10;N5N1k+rqrzeHQo+P9z2dN7YUV6p94VhBv5eAIM6cLjhX8LP/6I5B+ICssXRMCu7kYT5rvUwx1e7G&#10;W7ruQi5iCPsUFZgQqlRKnxmy6HuuIo7c0dUWQ4R1LnWNtxhuSzlIkqG0WHBsMFjRylB23v1aBeP7&#10;29frYTg6nMrv9dI88gtvzqhUp90sJiACNeFf/Of+1Are4/r4Jf4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yQ2wgAAANsAAAAPAAAAAAAAAAAAAAAAAJgCAABkcnMvZG93&#10;bnJldi54bWxQSwUGAAAAAAQABAD1AAAAhwMAAAAA&#10;" fillcolor="white [3201]" stroked="f" strokeweight=".5pt">
                      <v:textbox inset="0,0,0,0">
                        <w:txbxContent>
                          <w:p w:rsidR="0021075C" w:rsidRDefault="0021075C" w:rsidP="0021075C">
                            <w:pPr>
                              <w:pStyle w:val="NormalWeb"/>
                              <w:spacing w:before="0" w:beforeAutospacing="0" w:after="160" w:afterAutospacing="0" w:line="256" w:lineRule="auto"/>
                              <w:jc w:val="center"/>
                              <w:rPr>
                                <w:sz w:val="24"/>
                              </w:rPr>
                            </w:pPr>
                            <w:r>
                              <w:rPr>
                                <w:rFonts w:eastAsia="Calibri"/>
                                <w:szCs w:val="22"/>
                                <w:lang w:val="en-US"/>
                              </w:rPr>
                              <w:t>2R</w:t>
                            </w:r>
                          </w:p>
                        </w:txbxContent>
                      </v:textbox>
                    </v:shape>
                    <v:shape id="Text Box 22" o:spid="_x0000_s1045" type="#_x0000_t202" style="position:absolute;left:25760;top:44485;width:3589;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BrcUA&#10;AADbAAAADwAAAGRycy9kb3ducmV2LnhtbESPQWsCMRSE70L/Q3gFL1KziqjdGqUVhAoVqYrnx+a5&#10;Wd28rJuoa399Uyh4HGbmG2Yya2wprlT7wrGCXjcBQZw5XXCuYLddvIxB+ICssXRMCu7kYTZ9ak0w&#10;1e7G33TdhFxECPsUFZgQqlRKnxmy6LuuIo7ewdUWQ5R1LnWNtwi3pewnyVBaLDguGKxobig7bS5W&#10;wfg+WHX2w9H+WK6XH+YnP/PXCZVqPzfvbyACNeER/m9/agWvPfj7En+A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t4GtxQAAANsAAAAPAAAAAAAAAAAAAAAAAJgCAABkcnMv&#10;ZG93bnJldi54bWxQSwUGAAAAAAQABAD1AAAAigMAAAAA&#10;" fillcolor="white [3201]" stroked="f" strokeweight=".5pt">
                      <v:textbox inset="0,0,0,0">
                        <w:txbxContent>
                          <w:p w:rsidR="0021075C" w:rsidRDefault="0021075C" w:rsidP="0021075C">
                            <w:pPr>
                              <w:pStyle w:val="NormalWeb"/>
                              <w:spacing w:before="0" w:beforeAutospacing="0" w:after="160" w:afterAutospacing="0" w:line="256" w:lineRule="auto"/>
                              <w:jc w:val="center"/>
                              <w:rPr>
                                <w:sz w:val="24"/>
                              </w:rPr>
                            </w:pPr>
                            <w:r>
                              <w:rPr>
                                <w:rFonts w:eastAsia="Calibri"/>
                                <w:szCs w:val="22"/>
                                <w:lang w:val="en-US"/>
                              </w:rPr>
                              <w:t>A</w:t>
                            </w:r>
                          </w:p>
                        </w:txbxContent>
                      </v:textbox>
                    </v:shape>
                    <v:line id="Straight Connector 92" o:spid="_x0000_s1046" style="position:absolute;flip:x;visibility:visible;mso-wrap-style:square" from="1421,15192" to="6863,15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k1HMQAAADbAAAADwAAAGRycy9kb3ducmV2LnhtbESPUWvCMBSF3wX/Q7iDvWm6DqbtjCKC&#10;MBhsWAXZ26W5NsXmpiSxdv9+GQz2eDjnfIez2oy2EwP50DpW8DTPQBDXTrfcKDgd97MliBCRNXaO&#10;ScE3Bdisp5MVltrd+UBDFRuRIBxKVGBi7EspQ23IYpi7njh5F+ctxiR9I7XHe4LbTuZZ9iIttpwW&#10;DPa0M1Rfq5tV0A+LYv/JhX7/yjuTfbiz189npR4fxu0riEhj/A//td+0giKH3y/pB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uTUcxAAAANsAAAAPAAAAAAAAAAAA&#10;AAAAAKECAABkcnMvZG93bnJldi54bWxQSwUGAAAAAAQABAD5AAAAkgMAAAAA&#10;" strokecolor="black [3213]" strokeweight="1pt">
                      <v:stroke dashstyle="longDash" joinstyle="miter"/>
                    </v:line>
                    <v:line id="Straight Connector 93" o:spid="_x0000_s1047" style="position:absolute;flip:x;visibility:visible;mso-wrap-style:square" from="1421,21334" to="6863,21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WQh8MAAADbAAAADwAAAGRycy9kb3ducmV2LnhtbESPQWsCMRSE74X+h/AKvdVsFay7GqUU&#10;BKGgVAXx9tg8N0s3L0sS1/XfG0HwOMzMN8xs0dtGdORD7VjB5yADQVw6XXOlYL9bfkxAhIissXFM&#10;Cq4UYDF/fZlhod2F/6jbxkokCIcCFZgY20LKUBqyGAauJU7eyXmLMUlfSe3xkuC2kcMsG0uLNacF&#10;gy39GCr/t2eroO2+8uWGc/17HDYmW7uD16ODUu9v/fcURKQ+PsOP9koryEdw/5J+gJ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1kIfDAAAA2wAAAA8AAAAAAAAAAAAA&#10;AAAAoQIAAGRycy9kb3ducmV2LnhtbFBLBQYAAAAABAAEAPkAAACRAwAAAAA=&#10;" strokecolor="black [3213]" strokeweight="1pt">
                      <v:stroke dashstyle="longDash" joinstyle="miter"/>
                    </v:line>
                    <v:shape id="Straight Arrow Connector 94" o:spid="_x0000_s1048" type="#_x0000_t32" style="position:absolute;left:3096;top:15192;width:0;height:60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7BkMYAAADbAAAADwAAAGRycy9kb3ducmV2LnhtbESPT2sCMRTE7wW/Q3iCt5pVi9itUUSU&#10;Vi/+aUvb23Pz3CxuXtZNqttv3wiFHoeZ+Q0znja2FBeqfeFYQa+bgCDOnC44V/D2urwfgfABWWPp&#10;mBT8kIfppHU3xlS7K+/osg+5iBD2KSowIVSplD4zZNF3XUUcvaOrLYYo61zqGq8RbkvZT5KhtFhw&#10;XDBY0dxQdtp/20jRfbP6+jyu3/mwO28Hm+fz4vShVKfdzJ5ABGrCf/iv/aIVPD7A7Uv8AXLy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ewZDGAAAA2wAAAA8AAAAAAAAA&#10;AAAAAAAAoQIAAGRycy9kb3ducmV2LnhtbFBLBQYAAAAABAAEAPkAAACUAwAAAAA=&#10;" strokecolor="black [3213]" strokeweight="1pt">
                      <v:stroke startarrow="block" endarrow="block" joinstyle="miter"/>
                    </v:shape>
                    <v:line id="Straight Connector 95" o:spid="_x0000_s1049" style="position:absolute;flip:x;visibility:visible;mso-wrap-style:square" from="1922,31690" to="7363,3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taMQAAADbAAAADwAAAGRycy9kb3ducmV2LnhtbESP3WoCMRSE74W+QziF3mlWiz+7GqUU&#10;hELBoi2Id4fNcbO4OVmSdN2+vREKXg4z8w2z2vS2ER35UDtWMB5lIIhLp2uuFPx8b4cLECEia2wc&#10;k4I/CrBZPw1WWGh35T11h1iJBOFQoAITY1tIGUpDFsPItcTJOztvMSbpK6k9XhPcNnKSZTNpsea0&#10;YLCld0Pl5fBrFbTdPN9+ca4/T5PGZDt39Pr1qNTLc/+2BBGpj4/wf/tDK8incP+Sf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UK1oxAAAANsAAAAPAAAAAAAAAAAA&#10;AAAAAKECAABkcnMvZG93bnJldi54bWxQSwUGAAAAAAQABAD5AAAAkgMAAAAA&#10;" strokecolor="black [3213]" strokeweight="1pt">
                      <v:stroke dashstyle="longDash" joinstyle="miter"/>
                    </v:line>
                    <v:line id="Straight Connector 110" o:spid="_x0000_s1050" style="position:absolute;flip:x;visibility:visible;mso-wrap-style:square" from="1922,37832" to="7363,37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rbLMUAAADcAAAADwAAAGRycy9kb3ducmV2LnhtbESPQWsCMRCF74X+hzCF3mpWC7ZujVIK&#10;glBQqgXpbdiMm8XNZEniuv33zkHwNsN789438+XgW9VTTE1gA+NRAYq4Crbh2sDvfvXyDiplZItt&#10;YDLwTwmWi8eHOZY2XPiH+l2ulYRwKtGAy7krtU6VI49pFDpi0Y4hesyyxlrbiBcJ962eFMVUe2xY&#10;Ghx29OWoOu3O3kDXv81WW57Z779J64pNOET7ejDm+Wn4/ACVach38+16bQV/LPjyjEy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rbLMUAAADcAAAADwAAAAAAAAAA&#10;AAAAAAChAgAAZHJzL2Rvd25yZXYueG1sUEsFBgAAAAAEAAQA+QAAAJMDAAAAAA==&#10;" strokecolor="black [3213]" strokeweight="1pt">
                      <v:stroke dashstyle="longDash" joinstyle="miter"/>
                    </v:line>
                    <v:shape id="Straight Arrow Connector 111" o:spid="_x0000_s1051" type="#_x0000_t32" style="position:absolute;left:3226;top:31829;width:0;height:60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lUMcAAADcAAAADwAAAGRycy9kb3ducmV2LnhtbESPT2sCMRDF70K/Qxiht5pdBSlboxRp&#10;qfXin1Zsb9PNuFncTNZN1PXbG6HgbYb33m/ejCatrcSJGl86VpD2EhDEudMlFwq+v96fnkH4gKyx&#10;ckwKLuRhMn7ojDDT7swrOq1DISKEfYYKTAh1JqXPDVn0PVcTR23nGoshrk0hdYPnCLeV7CfJUFos&#10;OV4wWNPUUL5fH22k6L75/P3ZzTf8tzosB4uPw9t+q9Rjt319ARGoDXfzf3qmY/00hdszcQI5v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8qVQxwAAANwAAAAPAAAAAAAA&#10;AAAAAAAAAKECAABkcnMvZG93bnJldi54bWxQSwUGAAAAAAQABAD5AAAAlQMAAAAA&#10;" strokecolor="black [3213]" strokeweight="1pt">
                      <v:stroke startarrow="block" endarrow="block" joinstyle="miter"/>
                    </v:shape>
                    <v:line id="Straight Connector 112" o:spid="_x0000_s1052" style="position:absolute;flip:x;visibility:visible;mso-wrap-style:square" from="2589,45932" to="8031,45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TgwMMAAADcAAAADwAAAGRycy9kb3ducmV2LnhtbERPW2vCMBR+F/YfwhnsTVM78NI1lSEI&#10;g4GiDmRvh+asKWtOShJr9+8XYbC38/FdT7kZbScG8qF1rGA+y0AQ10633Cj4OO+mKxAhImvsHJOC&#10;HwqwqR4mJRba3fhIwyk2IoVwKFCBibEvpAy1IYth5nrixH05bzEm6BupPd5SuO1knmULabHl1GCw&#10;p62h+vt0tQr6YbneHXit3z/zzmR7d/H6+aLU0+P4+gIi0hj/xX/uN53mz3O4P5Muk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E4MDDAAAA3AAAAA8AAAAAAAAAAAAA&#10;AAAAoQIAAGRycy9kb3ducmV2LnhtbFBLBQYAAAAABAAEAPkAAACRAwAAAAA=&#10;" strokecolor="black [3213]" strokeweight="1pt">
                      <v:stroke dashstyle="longDash" joinstyle="miter"/>
                    </v:line>
                    <v:line id="Straight Connector 114" o:spid="_x0000_s1053" style="position:absolute;flip:x;visibility:visible;mso-wrap-style:square" from="2468,51889" to="7909,51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HdL8IAAADcAAAADwAAAGRycy9kb3ducmV2LnhtbERP32vCMBB+H/g/hBP2NlPd2LQ2FRGE&#10;gbChE8S3ozmbYnMpSVbrf78MBnu7j+/nFavBtqInHxrHCqaTDARx5XTDtYLj1/ZpDiJEZI2tY1Jw&#10;pwCrcvRQYK7djffUH2ItUgiHHBWYGLtcylAZshgmriNO3MV5izFBX0vt8ZbCbStnWfYqLTacGgx2&#10;tDFUXQ/fVkHXvy22n7zQu/OsNdmHO3n9fFLqcTyslyAiDfFf/Od+12n+9AV+n0kXyP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mHdL8IAAADcAAAADwAAAAAAAAAAAAAA&#10;AAChAgAAZHJzL2Rvd25yZXYueG1sUEsFBgAAAAAEAAQA+QAAAJADAAAAAA==&#10;" strokecolor="black [3213]" strokeweight="1pt">
                      <v:stroke dashstyle="longDash" joinstyle="miter"/>
                    </v:line>
                    <v:shape id="Straight Arrow Connector 115" o:spid="_x0000_s1054" type="#_x0000_t32" style="position:absolute;left:3058;top:45887;width:0;height:60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mjU8cAAADcAAAADwAAAGRycy9kb3ducmV2LnhtbESPT2sCMRDF7wW/Q5hCbzWrxVJWoxRR&#10;ql7qX9repptxs7iZrJuo229vCoK3Gd57v3kzGDW2FGeqfeFYQaedgCDOnC44V7DdTJ/fQPiArLF0&#10;TAr+yMNo2HoYYKrdhVd0XodcRAj7FBWYEKpUSp8ZsujbriKO2t7VFkNc61zqGi8RbkvZTZJXabHg&#10;eMFgRWND2WF9spGiu2b+871f7Ph3dVy+fH4cJ4cvpZ4em/c+iEBNuJtv6ZmO9Ts9+H8mTiCH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yaNTxwAAANwAAAAPAAAAAAAA&#10;AAAAAAAAAKECAABkcnMvZG93bnJldi54bWxQSwUGAAAAAAQABAD5AAAAlQMAAAAA&#10;" strokecolor="black [3213]" strokeweight="1pt">
                      <v:stroke startarrow="block" endarrow="block" joinstyle="miter"/>
                    </v:shape>
                  </v:group>
                  <v:shape id="Text Box 4" o:spid="_x0000_s1055" type="#_x0000_t202" style="position:absolute;left:41860;top:59005;width:4208;height:1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Vcu8YA&#10;AADbAAAADwAAAGRycy9kb3ducmV2LnhtbESPQWsCMRSE74X+h/AKXopmtaKyGqUWhBYsxVU8PzbP&#10;zdbNy3YTdfXXN0Khx2FmvmFmi9ZW4kyNLx0r6PcSEMS50yUXCnbbVXcCwgdkjZVjUnAlD4v548MM&#10;U+0uvKFzFgoRIexTVGBCqFMpfW7Iou+5mjh6B9dYDFE2hdQNXiLcVnKQJCNpseS4YLCmN0P5MTtZ&#10;BZPr8PN5Pxrvv6uvj6W5FT+8PqJSnaf2dQoiUBv+w3/td61g/AL3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iVcu8YAAADbAAAADwAAAAAAAAAAAAAAAACYAgAAZHJz&#10;L2Rvd25yZXYueG1sUEsFBgAAAAAEAAQA9QAAAIsDAAAAAA==&#10;" fillcolor="white [3201]" stroked="f" strokeweight=".5pt">
                    <v:textbox inset="0,0,0,0">
                      <w:txbxContent>
                        <w:p w:rsidR="0021075C" w:rsidRDefault="0021075C" w:rsidP="0021075C">
                          <w:pPr>
                            <w:pStyle w:val="NormalWeb"/>
                            <w:spacing w:before="0" w:beforeAutospacing="0" w:after="160" w:afterAutospacing="0" w:line="256" w:lineRule="auto"/>
                            <w:jc w:val="center"/>
                            <w:rPr>
                              <w:sz w:val="24"/>
                            </w:rPr>
                          </w:pPr>
                          <w:r>
                            <w:rPr>
                              <w:rFonts w:eastAsia="Calibri"/>
                              <w:sz w:val="18"/>
                              <w:szCs w:val="18"/>
                              <w:lang w:val="en-US"/>
                            </w:rPr>
                            <w:t>2 mm</w:t>
                          </w:r>
                        </w:p>
                      </w:txbxContent>
                    </v:textbox>
                  </v:shape>
                  <v:shape id="Text Box 5" o:spid="_x0000_s1056" type="#_x0000_t202" style="position:absolute;left:1100;top:7812;width:3568;height:1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zEz8UA&#10;AADbAAAADwAAAGRycy9kb3ducmV2LnhtbESPQWsCMRSE7wX/Q3iCl1KziqisRlFBUGgptcXzY/Pc&#10;rG5e1k3Utb/eCIUeh5n5hpnOG1uKK9W+cKyg101AEGdOF5wr+Plev41B+ICssXRMCu7kYT5rvUwx&#10;1e7GX3TdhVxECPsUFZgQqlRKnxmy6LuuIo7ewdUWQ5R1LnWNtwi3pewnyVBaLDguGKxoZSg77S5W&#10;wfg++HjdD0f7Y/m5XZrf/MzvJ1Sq024WExCBmvAf/mtvtILRAJ5f4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zMTPxQAAANsAAAAPAAAAAAAAAAAAAAAAAJgCAABkcnMv&#10;ZG93bnJldi54bWxQSwUGAAAAAAQABAD1AAAAigMAAAAA&#10;" fillcolor="white [3201]" stroked="f" strokeweight=".5pt">
                    <v:textbox inset="0,0,0,0">
                      <w:txbxContent>
                        <w:p w:rsidR="0021075C" w:rsidRDefault="0021075C" w:rsidP="0021075C">
                          <w:pPr>
                            <w:pStyle w:val="NormalWeb"/>
                            <w:spacing w:before="0" w:beforeAutospacing="0" w:after="160" w:afterAutospacing="0" w:line="256" w:lineRule="auto"/>
                            <w:jc w:val="center"/>
                            <w:rPr>
                              <w:sz w:val="24"/>
                            </w:rPr>
                          </w:pPr>
                          <w:r>
                            <w:rPr>
                              <w:rFonts w:eastAsia="Calibri"/>
                              <w:sz w:val="18"/>
                              <w:szCs w:val="18"/>
                              <w:lang w:val="en-US"/>
                            </w:rPr>
                            <w:t>80</w:t>
                          </w:r>
                        </w:p>
                      </w:txbxContent>
                    </v:textbox>
                  </v:shape>
                  <v:shape id="Text Box 6" o:spid="_x0000_s1057" type="#_x0000_t202" style="position:absolute;left:1292;top:17690;width:3296;height:2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BhVMYA&#10;AADbAAAADwAAAGRycy9kb3ducmV2LnhtbESP3WoCMRSE7wt9h3AK3hTNKvWH1Si1ILRgKa7i9WFz&#10;3GzdnGw3UVefvhEKvRxm5htmtmhtJc7U+NKxgn4vAUGcO11yoWC3XXUnIHxA1lg5JgVX8rCYPz7M&#10;MNXuwhs6Z6EQEcI+RQUmhDqV0ueGLPqeq4mjd3CNxRBlU0jd4CXCbSUHSTKSFkuOCwZrejOUH7OT&#10;VTC5vnw+70fj/Xf19bE0t+KH10dUqvPUvk5BBGrDf/iv/a4VjIdw/xJ/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BhVMYAAADbAAAADwAAAAAAAAAAAAAAAACYAgAAZHJz&#10;L2Rvd25yZXYueG1sUEsFBgAAAAAEAAQA9QAAAIsDAAAAAA==&#10;" fillcolor="white [3201]" stroked="f" strokeweight=".5pt">
                    <v:textbox inset="0,0,0,0">
                      <w:txbxContent>
                        <w:p w:rsidR="0021075C" w:rsidRDefault="0021075C" w:rsidP="0021075C">
                          <w:pPr>
                            <w:pStyle w:val="NormalWeb"/>
                            <w:spacing w:before="0" w:beforeAutospacing="0" w:after="160" w:afterAutospacing="0" w:line="256" w:lineRule="auto"/>
                            <w:jc w:val="center"/>
                            <w:rPr>
                              <w:sz w:val="24"/>
                            </w:rPr>
                          </w:pPr>
                          <w:r>
                            <w:rPr>
                              <w:rFonts w:eastAsia="Calibri"/>
                              <w:sz w:val="18"/>
                              <w:szCs w:val="18"/>
                              <w:lang w:val="en-US"/>
                            </w:rPr>
                            <w:t xml:space="preserve">80 </w:t>
                          </w:r>
                        </w:p>
                      </w:txbxContent>
                    </v:textbox>
                  </v:shape>
                  <v:shape id="Text Box 7" o:spid="_x0000_s1058" type="#_x0000_t202" style="position:absolute;left:1674;top:34086;width:2994;height:1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L/I8UA&#10;AADbAAAADwAAAGRycy9kb3ducmV2LnhtbESPQWsCMRSE70L/Q3iFXqRmW2SVrVG0UFCwiLZ4fmye&#10;m9XNy3YTdfXXG6HgcZiZb5jRpLWVOFHjS8cK3noJCOLc6ZILBb8/X69DED4ga6wck4ILeZiMnzoj&#10;zLQ785pOm1CICGGfoQITQp1J6XNDFn3P1cTR27nGYoiyKaRu8BzhtpLvSZJKiyXHBYM1fRrKD5uj&#10;VTC89L+723Sw3Verxcxciz9eHlCpl+d2+gEiUBse4f/2XCsYpHD/En+AH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Uv8jxQAAANsAAAAPAAAAAAAAAAAAAAAAAJgCAABkcnMv&#10;ZG93bnJldi54bWxQSwUGAAAAAAQABAD1AAAAigMAAAAA&#10;" fillcolor="white [3201]" stroked="f" strokeweight=".5pt">
                    <v:textbox inset="0,0,0,0">
                      <w:txbxContent>
                        <w:p w:rsidR="0021075C" w:rsidRDefault="0021075C" w:rsidP="0021075C">
                          <w:pPr>
                            <w:pStyle w:val="NormalWeb"/>
                            <w:spacing w:before="0" w:beforeAutospacing="0" w:after="160" w:afterAutospacing="0" w:line="256" w:lineRule="auto"/>
                            <w:jc w:val="center"/>
                            <w:rPr>
                              <w:sz w:val="24"/>
                            </w:rPr>
                          </w:pPr>
                          <w:r>
                            <w:rPr>
                              <w:rFonts w:eastAsia="Calibri"/>
                              <w:sz w:val="18"/>
                              <w:szCs w:val="18"/>
                              <w:lang w:val="en-US"/>
                            </w:rPr>
                            <w:t>80</w:t>
                          </w:r>
                        </w:p>
                      </w:txbxContent>
                    </v:textbox>
                  </v:shape>
                  <v:shape id="Text Box 8" o:spid="_x0000_s1059" type="#_x0000_t202" style="position:absolute;left:1328;top:47827;width:3006;height:2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5auMUA&#10;AADbAAAADwAAAGRycy9kb3ducmV2LnhtbESPQWsCMRSE70L/Q3iFXqRmW8SVrVG0UFCwiLZ4fmye&#10;m9XNy3YTdfXXG6HgcZiZb5jRpLWVOFHjS8cK3noJCOLc6ZILBb8/X69DED4ga6wck4ILeZiMnzoj&#10;zLQ785pOm1CICGGfoQITQp1J6XNDFn3P1cTR27nGYoiyKaRu8BzhtpLvSTKQFkuOCwZr+jSUHzZH&#10;q2B46X93t4N0u69Wi5m5Fn+8PKBSL8/t9ANEoDY8wv/tuVaQpnD/En+AH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Hlq4xQAAANsAAAAPAAAAAAAAAAAAAAAAAJgCAABkcnMv&#10;ZG93bnJldi54bWxQSwUGAAAAAAQABAD1AAAAigMAAAAA&#10;" fillcolor="white [3201]" stroked="f" strokeweight=".5pt">
                    <v:textbox inset="0,0,0,0">
                      <w:txbxContent>
                        <w:p w:rsidR="0021075C" w:rsidRDefault="0021075C" w:rsidP="0021075C">
                          <w:pPr>
                            <w:pStyle w:val="NormalWeb"/>
                            <w:spacing w:before="0" w:beforeAutospacing="0" w:after="160" w:afterAutospacing="0" w:line="256" w:lineRule="auto"/>
                            <w:jc w:val="center"/>
                            <w:rPr>
                              <w:sz w:val="24"/>
                            </w:rPr>
                          </w:pPr>
                          <w:r>
                            <w:rPr>
                              <w:rFonts w:eastAsia="Calibri"/>
                              <w:sz w:val="18"/>
                              <w:szCs w:val="18"/>
                              <w:lang w:val="en-US"/>
                            </w:rPr>
                            <w:t xml:space="preserve">40 </w:t>
                          </w:r>
                        </w:p>
                      </w:txbxContent>
                    </v:textbox>
                  </v:shape>
                </v:group>
                <w10:anchorlock/>
              </v:group>
            </w:pict>
          </mc:Fallback>
        </mc:AlternateContent>
      </w:r>
    </w:p>
    <w:p w:rsidR="005B47B3" w:rsidRDefault="005B47B3" w:rsidP="005B47B3">
      <w:pPr>
        <w:pStyle w:val="Caption"/>
        <w:jc w:val="center"/>
      </w:pPr>
      <w:bookmarkStart w:id="6" w:name="_Ref513634554"/>
      <w:r>
        <w:t xml:space="preserve">Figure </w:t>
      </w:r>
      <w:r>
        <w:fldChar w:fldCharType="begin"/>
      </w:r>
      <w:r>
        <w:instrText xml:space="preserve"> SEQ Figure \* ARABIC </w:instrText>
      </w:r>
      <w:r>
        <w:fldChar w:fldCharType="separate"/>
      </w:r>
      <w:r w:rsidR="000F621F">
        <w:rPr>
          <w:noProof/>
        </w:rPr>
        <w:t>7</w:t>
      </w:r>
      <w:r>
        <w:fldChar w:fldCharType="end"/>
      </w:r>
      <w:bookmarkEnd w:id="6"/>
      <w:r>
        <w:t>:</w:t>
      </w:r>
      <w:r w:rsidRPr="005B47B3">
        <w:t xml:space="preserve"> </w:t>
      </w:r>
      <w:r>
        <w:t xml:space="preserve">Typical effect of the “repass” on roughness </w:t>
      </w:r>
    </w:p>
    <w:p w:rsidR="005B47B3" w:rsidRDefault="005B47B3" w:rsidP="005B47B3">
      <w:pPr>
        <w:ind w:firstLine="357"/>
        <w:jc w:val="center"/>
      </w:pPr>
    </w:p>
    <w:p w:rsidR="002908FE" w:rsidRDefault="007A636C" w:rsidP="007A636C">
      <w:pPr>
        <w:ind w:firstLine="357"/>
      </w:pPr>
      <w:r w:rsidRPr="0003271F">
        <w:t xml:space="preserve">As it can be seen from </w:t>
      </w:r>
      <w:r>
        <w:fldChar w:fldCharType="begin"/>
      </w:r>
      <w:r>
        <w:instrText xml:space="preserve"> REF _Ref499197524 \h </w:instrText>
      </w:r>
      <w:r>
        <w:fldChar w:fldCharType="separate"/>
      </w:r>
      <w:r w:rsidR="000F621F">
        <w:t xml:space="preserve">Table </w:t>
      </w:r>
      <w:r w:rsidR="000F621F">
        <w:rPr>
          <w:noProof/>
        </w:rPr>
        <w:t>1</w:t>
      </w:r>
      <w:r>
        <w:fldChar w:fldCharType="end"/>
      </w:r>
      <w:r w:rsidRPr="0003271F">
        <w:t xml:space="preserve">, the </w:t>
      </w:r>
      <w:r>
        <w:t xml:space="preserve">repass </w:t>
      </w:r>
      <w:r w:rsidRPr="0003271F">
        <w:t xml:space="preserve">treatment improves </w:t>
      </w:r>
      <w:r>
        <w:t xml:space="preserve">significantly the </w:t>
      </w:r>
      <w:r w:rsidRPr="0003271F">
        <w:t xml:space="preserve">surface roughness </w:t>
      </w:r>
      <w:r>
        <w:t>compared to non-treated samples. With only one repass, the surface roughness</w:t>
      </w:r>
      <w:r w:rsidRPr="0003271F">
        <w:t xml:space="preserve"> improve</w:t>
      </w:r>
      <w:r w:rsidR="0081364C">
        <w:t>d</w:t>
      </w:r>
      <w:r>
        <w:t xml:space="preserve"> by </w:t>
      </w:r>
      <w:r w:rsidR="009219A1">
        <w:t>about 2</w:t>
      </w:r>
      <w:r>
        <w:t xml:space="preserve"> times (from </w:t>
      </w:r>
      <m:oMath>
        <m:r>
          <w:rPr>
            <w:rFonts w:ascii="Cambria Math" w:hAnsi="Cambria Math"/>
          </w:rPr>
          <m:t>41.1 μm</m:t>
        </m:r>
      </m:oMath>
      <w:r>
        <w:t xml:space="preserve"> to</w:t>
      </w:r>
      <m:oMath>
        <m:r>
          <w:rPr>
            <w:rFonts w:ascii="Cambria Math" w:hAnsi="Cambria Math"/>
          </w:rPr>
          <m:t xml:space="preserve"> 21.6 μm</m:t>
        </m:r>
      </m:oMath>
      <w:r>
        <w:t xml:space="preserve">) in comparison to the samples without any treatment. Another observation is that the second round of repasses </w:t>
      </w:r>
      <w:r w:rsidR="009219A1">
        <w:t xml:space="preserve">roughened the </w:t>
      </w:r>
      <w:r w:rsidR="00DA3D24">
        <w:t>surface of</w:t>
      </w:r>
      <w:r w:rsidR="009219A1">
        <w:t xml:space="preserve"> the tube slightly</w:t>
      </w:r>
      <w:r>
        <w:t>. These results are promising and show</w:t>
      </w:r>
      <w:r w:rsidR="00DA3D24">
        <w:t xml:space="preserve"> the capability of </w:t>
      </w:r>
      <w:r>
        <w:t>repass</w:t>
      </w:r>
      <w:r w:rsidR="00DA3D24">
        <w:t xml:space="preserve"> </w:t>
      </w:r>
      <w:r>
        <w:t>in-situ treatment</w:t>
      </w:r>
      <w:r w:rsidR="00DA3D24">
        <w:t xml:space="preserve"> in</w:t>
      </w:r>
      <w:r>
        <w:t xml:space="preserve"> improv</w:t>
      </w:r>
      <w:r w:rsidR="00DA3D24">
        <w:t xml:space="preserve">ing </w:t>
      </w:r>
      <w:r>
        <w:t xml:space="preserve">surface </w:t>
      </w:r>
      <w:r w:rsidR="00DA3D24">
        <w:t xml:space="preserve">roughness </w:t>
      </w:r>
      <w:r>
        <w:t xml:space="preserve">of thermoplastic composites made by AFP. </w:t>
      </w:r>
      <w:r w:rsidR="00DA3D24">
        <w:t xml:space="preserve">Furthermore, </w:t>
      </w:r>
      <w:r>
        <w:t xml:space="preserve">as can be seen from </w:t>
      </w:r>
      <w:r>
        <w:fldChar w:fldCharType="begin"/>
      </w:r>
      <w:r>
        <w:instrText xml:space="preserve"> REF _Ref499197524 \h </w:instrText>
      </w:r>
      <w:r>
        <w:fldChar w:fldCharType="separate"/>
      </w:r>
      <w:r w:rsidR="000F621F">
        <w:t xml:space="preserve">Table </w:t>
      </w:r>
      <w:r w:rsidR="000F621F">
        <w:rPr>
          <w:noProof/>
        </w:rPr>
        <w:t>1</w:t>
      </w:r>
      <w:r>
        <w:fldChar w:fldCharType="end"/>
      </w:r>
      <w:r>
        <w:t xml:space="preserve">, </w:t>
      </w:r>
      <w:r w:rsidR="00DA3D24">
        <w:t>the autoclave t</w:t>
      </w:r>
      <w:r w:rsidR="0081364C">
        <w:t>r</w:t>
      </w:r>
      <w:r w:rsidR="00DA3D24">
        <w:t>ea</w:t>
      </w:r>
      <w:r w:rsidR="0081364C">
        <w:t>t</w:t>
      </w:r>
      <w:r w:rsidR="00DA3D24">
        <w:t xml:space="preserve">ed </w:t>
      </w:r>
      <w:r w:rsidR="0081364C">
        <w:t>tube had slightly smoother surface compare</w:t>
      </w:r>
      <w:r w:rsidR="00DC685E">
        <w:t>d</w:t>
      </w:r>
      <w:r w:rsidR="0081364C">
        <w:t xml:space="preserve"> to other tubes</w:t>
      </w:r>
      <w:r w:rsidR="0081364C" w:rsidRPr="0095714A">
        <w:t>. However, looking at the roughness profile along the axis of the tube revealed that the roughness on the autoclave treated tube is due to imprint of bagging material</w:t>
      </w:r>
      <w:r w:rsidR="002908FE" w:rsidRPr="0095714A">
        <w:t>s</w:t>
      </w:r>
      <w:r w:rsidR="0081364C" w:rsidRPr="0095714A">
        <w:t xml:space="preserve"> on the outer surface of the tube. Using a caul plate would probably </w:t>
      </w:r>
      <w:r w:rsidR="002908FE" w:rsidRPr="0095714A">
        <w:t>result in a much smoother surface finish of the tube.</w:t>
      </w:r>
    </w:p>
    <w:p w:rsidR="007A636C" w:rsidRDefault="007A636C" w:rsidP="007A636C">
      <w:pPr>
        <w:ind w:firstLine="357"/>
      </w:pPr>
      <w:r>
        <w:t xml:space="preserve"> </w:t>
      </w:r>
    </w:p>
    <w:p w:rsidR="007A636C" w:rsidRDefault="0081364C" w:rsidP="007A636C">
      <w:pPr>
        <w:keepNext/>
        <w:jc w:val="center"/>
      </w:pPr>
      <w:r w:rsidRPr="0081364C">
        <w:rPr>
          <w:noProof/>
          <w:lang w:eastAsia="en-US"/>
        </w:rPr>
        <mc:AlternateContent>
          <mc:Choice Requires="wps">
            <w:drawing>
              <wp:anchor distT="0" distB="0" distL="114300" distR="114300" simplePos="0" relativeHeight="251658240" behindDoc="0" locked="0" layoutInCell="1" allowOverlap="1" wp14:anchorId="53D83115" wp14:editId="17A014FB">
                <wp:simplePos x="0" y="0"/>
                <wp:positionH relativeFrom="column">
                  <wp:posOffset>3154045</wp:posOffset>
                </wp:positionH>
                <wp:positionV relativeFrom="paragraph">
                  <wp:posOffset>38404</wp:posOffset>
                </wp:positionV>
                <wp:extent cx="1614616" cy="707886"/>
                <wp:effectExtent l="0" t="0" r="24130" b="10160"/>
                <wp:wrapNone/>
                <wp:docPr id="3" name="TextBox 2"/>
                <wp:cNvGraphicFramePr/>
                <a:graphic xmlns:a="http://schemas.openxmlformats.org/drawingml/2006/main">
                  <a:graphicData uri="http://schemas.microsoft.com/office/word/2010/wordprocessingShape">
                    <wps:wsp>
                      <wps:cNvSpPr txBox="1"/>
                      <wps:spPr>
                        <a:xfrm>
                          <a:off x="0" y="0"/>
                          <a:ext cx="1614616" cy="707886"/>
                        </a:xfrm>
                        <a:prstGeom prst="rect">
                          <a:avLst/>
                        </a:prstGeom>
                        <a:solidFill>
                          <a:schemeClr val="bg1"/>
                        </a:solidFill>
                        <a:ln>
                          <a:solidFill>
                            <a:schemeClr val="tx1"/>
                          </a:solidFill>
                        </a:ln>
                      </wps:spPr>
                      <wps:txbx>
                        <w:txbxContent>
                          <w:p w:rsidR="0081364C" w:rsidRDefault="0081364C" w:rsidP="0081364C">
                            <w:pPr>
                              <w:pStyle w:val="NormalWeb"/>
                              <w:spacing w:before="0" w:beforeAutospacing="0" w:after="0" w:afterAutospacing="0"/>
                            </w:pPr>
                            <w:r>
                              <w:rPr>
                                <w:rFonts w:eastAsia="DengXian" w:cstheme="minorBidi"/>
                                <w:color w:val="000000" w:themeColor="text1"/>
                                <w:kern w:val="24"/>
                                <w:sz w:val="20"/>
                                <w:szCs w:val="20"/>
                                <w:lang w:val="en-US"/>
                              </w:rPr>
                              <w:t xml:space="preserve">0R= </w:t>
                            </w:r>
                            <w:r w:rsidR="00CA0318">
                              <w:rPr>
                                <w:rFonts w:eastAsia="DengXian" w:cstheme="minorBidi"/>
                                <w:color w:val="000000" w:themeColor="text1"/>
                                <w:kern w:val="24"/>
                                <w:sz w:val="20"/>
                                <w:szCs w:val="20"/>
                                <w:lang w:val="en-US"/>
                              </w:rPr>
                              <w:t>without</w:t>
                            </w:r>
                            <w:r>
                              <w:rPr>
                                <w:rFonts w:eastAsia="DengXian" w:cstheme="minorBidi"/>
                                <w:color w:val="000000" w:themeColor="text1"/>
                                <w:kern w:val="24"/>
                                <w:sz w:val="20"/>
                                <w:szCs w:val="20"/>
                                <w:lang w:val="en-US"/>
                              </w:rPr>
                              <w:t xml:space="preserve"> repass</w:t>
                            </w:r>
                          </w:p>
                          <w:p w:rsidR="0081364C" w:rsidRDefault="0081364C" w:rsidP="0081364C">
                            <w:pPr>
                              <w:pStyle w:val="NormalWeb"/>
                              <w:spacing w:before="0" w:beforeAutospacing="0" w:after="0" w:afterAutospacing="0"/>
                            </w:pPr>
                            <w:r>
                              <w:rPr>
                                <w:rFonts w:eastAsia="DengXian" w:cstheme="minorBidi"/>
                                <w:color w:val="000000" w:themeColor="text1"/>
                                <w:kern w:val="24"/>
                                <w:sz w:val="20"/>
                                <w:szCs w:val="20"/>
                              </w:rPr>
                              <w:t>1R= 1 repass</w:t>
                            </w:r>
                            <w:r>
                              <w:rPr>
                                <w:rFonts w:eastAsia="DengXian" w:cstheme="minorBidi"/>
                                <w:color w:val="000000" w:themeColor="text1"/>
                                <w:kern w:val="24"/>
                                <w:sz w:val="20"/>
                                <w:szCs w:val="20"/>
                                <w:lang w:val="en-US"/>
                              </w:rPr>
                              <w:t xml:space="preserve"> treatment</w:t>
                            </w:r>
                          </w:p>
                          <w:p w:rsidR="0081364C" w:rsidRDefault="0081364C" w:rsidP="0081364C">
                            <w:pPr>
                              <w:pStyle w:val="NormalWeb"/>
                              <w:spacing w:before="0" w:beforeAutospacing="0" w:after="0" w:afterAutospacing="0"/>
                            </w:pPr>
                            <w:r>
                              <w:rPr>
                                <w:rFonts w:eastAsia="DengXian" w:cstheme="minorBidi"/>
                                <w:color w:val="000000" w:themeColor="text1"/>
                                <w:kern w:val="24"/>
                                <w:sz w:val="20"/>
                                <w:szCs w:val="20"/>
                                <w:lang w:val="en-US"/>
                              </w:rPr>
                              <w:t>2R= 2 repass treatment</w:t>
                            </w:r>
                          </w:p>
                          <w:p w:rsidR="0081364C" w:rsidRDefault="00CA0318" w:rsidP="0081364C">
                            <w:pPr>
                              <w:pStyle w:val="NormalWeb"/>
                              <w:spacing w:before="0" w:beforeAutospacing="0" w:after="0" w:afterAutospacing="0"/>
                            </w:pPr>
                            <w:r>
                              <w:rPr>
                                <w:rFonts w:eastAsia="DengXian" w:cstheme="minorBidi"/>
                                <w:color w:val="000000" w:themeColor="text1"/>
                                <w:kern w:val="24"/>
                                <w:sz w:val="20"/>
                                <w:szCs w:val="20"/>
                                <w:lang w:val="en-US"/>
                              </w:rPr>
                              <w:t>A= a</w:t>
                            </w:r>
                            <w:r w:rsidR="0081364C">
                              <w:rPr>
                                <w:rFonts w:eastAsia="DengXian" w:cstheme="minorBidi"/>
                                <w:color w:val="000000" w:themeColor="text1"/>
                                <w:kern w:val="24"/>
                                <w:sz w:val="20"/>
                                <w:szCs w:val="20"/>
                                <w:lang w:val="en-US"/>
                              </w:rPr>
                              <w:t>utoclave treatment</w:t>
                            </w:r>
                          </w:p>
                        </w:txbxContent>
                      </wps:txbx>
                      <wps:bodyPr wrap="square" rtlCol="0">
                        <a:spAutoFit/>
                      </wps:bodyPr>
                    </wps:wsp>
                  </a:graphicData>
                </a:graphic>
              </wp:anchor>
            </w:drawing>
          </mc:Choice>
          <mc:Fallback>
            <w:pict>
              <v:shape w14:anchorId="53D83115" id="_x0000_s1060" type="#_x0000_t202" style="position:absolute;left:0;text-align:left;margin-left:248.35pt;margin-top:3pt;width:127.15pt;height:55.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lstwEAAH0DAAAOAAAAZHJzL2Uyb0RvYy54bWysU9uO0zAQfUfiHyy/UycFZauo6Qp2VV4Q&#10;IO3yAa7jNJZsjxm7Tfr3jN1ulwUkJMSL47kdzzkzWd/OzrKjxmjAd7xeVJxpr6A3ft/xb4/bNyvO&#10;YpK+lxa87vhJR367ef1qPYVWL2EE22tkBOJjO4WOjymFVoioRu1kXEDQnoIDoJOJTNyLHuVE6M6K&#10;ZVU1YgLsA4LSMZL3/hzkm4I/DFqlL8MQdWK249RbKieWc5dPsVnLdo8yjEZd2pD/0IWTxtOjV6h7&#10;mSQ7oPkNyhmFEGFICwVOwDAYpQsHYlNXv7B5GGXQhQuJE8NVpvj/YNXn41dkpu/4W868dDSiRz2n&#10;DzCzZRZnCrGlnIdAWWkmNw35yR/JmTnPA7r8JTaM4iTz6SotYTGVi5r6XVM3nCmK3VQ3q1WTYcRz&#10;dcCYPmpwLF86jjS6oqg8forpnPqUkh+LYE2/NdYWI6+LvrPIjpIGvduXHgn8RZb1fytM8x8KCSZX&#10;iizFmXK+pXk3F93qq0476E8k00Tb1PH4/SBRc4bJ3kFZvvJ4eH9IsDWFUIY511zQacZFkss+5iX6&#10;2S5Zz3/N5gcAAAD//wMAUEsDBBQABgAIAAAAIQB+jjwu3gAAAAkBAAAPAAAAZHJzL2Rvd25yZXYu&#10;eG1sTI/BTsMwEETvSPyDtZW4USfQJpDGqSqkHDggtYUPcONtEjVeR7Gbmr9nOcFtR/M0O1Nuox3E&#10;jJPvHSlIlwkIpMaZnloFX5/14wsIHzQZPThCBd/oYVvd35W6MO5GB5yPoRUcQr7QCroQxkJK33Ro&#10;tV+6EYm9s5usDiynVppJ3zjcDvIpSTJpdU/8odMjvnXYXI5Xq+B5sPtdbVf9x3x5b8O5jvsxiUo9&#10;LOJuAyJgDH8w/Nbn6lBxp5O7kvFiULB6zXJGFWQ8if18nfJxYjDN1yCrUv5fUP0AAAD//wMAUEsB&#10;Ai0AFAAGAAgAAAAhALaDOJL+AAAA4QEAABMAAAAAAAAAAAAAAAAAAAAAAFtDb250ZW50X1R5cGVz&#10;XS54bWxQSwECLQAUAAYACAAAACEAOP0h/9YAAACUAQAACwAAAAAAAAAAAAAAAAAvAQAAX3JlbHMv&#10;LnJlbHNQSwECLQAUAAYACAAAACEALhCJbLcBAAB9AwAADgAAAAAAAAAAAAAAAAAuAgAAZHJzL2Uy&#10;b0RvYy54bWxQSwECLQAUAAYACAAAACEAfo48Lt4AAAAJAQAADwAAAAAAAAAAAAAAAAARBAAAZHJz&#10;L2Rvd25yZXYueG1sUEsFBgAAAAAEAAQA8wAAABwFAAAAAA==&#10;" fillcolor="white [3212]" strokecolor="black [3213]">
                <v:textbox style="mso-fit-shape-to-text:t">
                  <w:txbxContent>
                    <w:p w:rsidR="0081364C" w:rsidRDefault="0081364C" w:rsidP="0081364C">
                      <w:pPr>
                        <w:pStyle w:val="NormalWeb"/>
                        <w:spacing w:before="0" w:beforeAutospacing="0" w:after="0" w:afterAutospacing="0"/>
                      </w:pPr>
                      <w:r>
                        <w:rPr>
                          <w:rFonts w:eastAsia="DengXian" w:cstheme="minorBidi"/>
                          <w:color w:val="000000" w:themeColor="text1"/>
                          <w:kern w:val="24"/>
                          <w:sz w:val="20"/>
                          <w:szCs w:val="20"/>
                          <w:lang w:val="en-US"/>
                        </w:rPr>
                        <w:t xml:space="preserve">0R= </w:t>
                      </w:r>
                      <w:r w:rsidR="00CA0318">
                        <w:rPr>
                          <w:rFonts w:eastAsia="DengXian" w:cstheme="minorBidi"/>
                          <w:color w:val="000000" w:themeColor="text1"/>
                          <w:kern w:val="24"/>
                          <w:sz w:val="20"/>
                          <w:szCs w:val="20"/>
                          <w:lang w:val="en-US"/>
                        </w:rPr>
                        <w:t>without</w:t>
                      </w:r>
                      <w:r>
                        <w:rPr>
                          <w:rFonts w:eastAsia="DengXian" w:cstheme="minorBidi"/>
                          <w:color w:val="000000" w:themeColor="text1"/>
                          <w:kern w:val="24"/>
                          <w:sz w:val="20"/>
                          <w:szCs w:val="20"/>
                          <w:lang w:val="en-US"/>
                        </w:rPr>
                        <w:t xml:space="preserve"> repass</w:t>
                      </w:r>
                    </w:p>
                    <w:p w:rsidR="0081364C" w:rsidRDefault="0081364C" w:rsidP="0081364C">
                      <w:pPr>
                        <w:pStyle w:val="NormalWeb"/>
                        <w:spacing w:before="0" w:beforeAutospacing="0" w:after="0" w:afterAutospacing="0"/>
                      </w:pPr>
                      <w:r>
                        <w:rPr>
                          <w:rFonts w:eastAsia="DengXian" w:cstheme="minorBidi"/>
                          <w:color w:val="000000" w:themeColor="text1"/>
                          <w:kern w:val="24"/>
                          <w:sz w:val="20"/>
                          <w:szCs w:val="20"/>
                        </w:rPr>
                        <w:t>1R= 1 repass</w:t>
                      </w:r>
                      <w:r>
                        <w:rPr>
                          <w:rFonts w:eastAsia="DengXian" w:cstheme="minorBidi"/>
                          <w:color w:val="000000" w:themeColor="text1"/>
                          <w:kern w:val="24"/>
                          <w:sz w:val="20"/>
                          <w:szCs w:val="20"/>
                          <w:lang w:val="en-US"/>
                        </w:rPr>
                        <w:t xml:space="preserve"> treatment</w:t>
                      </w:r>
                    </w:p>
                    <w:p w:rsidR="0081364C" w:rsidRDefault="0081364C" w:rsidP="0081364C">
                      <w:pPr>
                        <w:pStyle w:val="NormalWeb"/>
                        <w:spacing w:before="0" w:beforeAutospacing="0" w:after="0" w:afterAutospacing="0"/>
                      </w:pPr>
                      <w:r>
                        <w:rPr>
                          <w:rFonts w:eastAsia="DengXian" w:cstheme="minorBidi"/>
                          <w:color w:val="000000" w:themeColor="text1"/>
                          <w:kern w:val="24"/>
                          <w:sz w:val="20"/>
                          <w:szCs w:val="20"/>
                          <w:lang w:val="en-US"/>
                        </w:rPr>
                        <w:t>2R= 2 repass treatment</w:t>
                      </w:r>
                    </w:p>
                    <w:p w:rsidR="0081364C" w:rsidRDefault="00CA0318" w:rsidP="0081364C">
                      <w:pPr>
                        <w:pStyle w:val="NormalWeb"/>
                        <w:spacing w:before="0" w:beforeAutospacing="0" w:after="0" w:afterAutospacing="0"/>
                      </w:pPr>
                      <w:r>
                        <w:rPr>
                          <w:rFonts w:eastAsia="DengXian" w:cstheme="minorBidi"/>
                          <w:color w:val="000000" w:themeColor="text1"/>
                          <w:kern w:val="24"/>
                          <w:sz w:val="20"/>
                          <w:szCs w:val="20"/>
                          <w:lang w:val="en-US"/>
                        </w:rPr>
                        <w:t>A= a</w:t>
                      </w:r>
                      <w:r w:rsidR="0081364C">
                        <w:rPr>
                          <w:rFonts w:eastAsia="DengXian" w:cstheme="minorBidi"/>
                          <w:color w:val="000000" w:themeColor="text1"/>
                          <w:kern w:val="24"/>
                          <w:sz w:val="20"/>
                          <w:szCs w:val="20"/>
                          <w:lang w:val="en-US"/>
                        </w:rPr>
                        <w:t>utoclave treatment</w:t>
                      </w:r>
                    </w:p>
                  </w:txbxContent>
                </v:textbox>
              </v:shape>
            </w:pict>
          </mc:Fallback>
        </mc:AlternateContent>
      </w:r>
      <w:r w:rsidRPr="0081364C">
        <w:rPr>
          <w:noProof/>
          <w:lang w:eastAsia="en-US"/>
        </w:rPr>
        <w:drawing>
          <wp:inline distT="0" distB="0" distL="0" distR="0" wp14:anchorId="1B40B4A2" wp14:editId="78B37518">
            <wp:extent cx="3896139" cy="2107096"/>
            <wp:effectExtent l="0" t="0" r="9525"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A636C" w:rsidRDefault="007A636C" w:rsidP="00E00A10">
      <w:pPr>
        <w:pStyle w:val="Caption"/>
        <w:jc w:val="center"/>
      </w:pPr>
      <w:bookmarkStart w:id="7" w:name="_Ref498937205"/>
      <w:r>
        <w:t xml:space="preserve">Figure </w:t>
      </w:r>
      <w:r>
        <w:fldChar w:fldCharType="begin"/>
      </w:r>
      <w:r>
        <w:instrText xml:space="preserve"> SEQ Figure \* ARABIC </w:instrText>
      </w:r>
      <w:r>
        <w:fldChar w:fldCharType="separate"/>
      </w:r>
      <w:r w:rsidR="000F621F">
        <w:rPr>
          <w:noProof/>
        </w:rPr>
        <w:t>8</w:t>
      </w:r>
      <w:r>
        <w:rPr>
          <w:noProof/>
        </w:rPr>
        <w:fldChar w:fldCharType="end"/>
      </w:r>
      <w:bookmarkEnd w:id="7"/>
      <w:r>
        <w:t>: Roughness measurement perpendicular to fiber direction</w:t>
      </w:r>
    </w:p>
    <w:p w:rsidR="007A636C" w:rsidRDefault="007A636C" w:rsidP="007A636C">
      <w:pPr>
        <w:keepNext/>
        <w:jc w:val="center"/>
      </w:pPr>
    </w:p>
    <w:p w:rsidR="007A636C" w:rsidRDefault="007A636C" w:rsidP="00E00A10">
      <w:pPr>
        <w:pStyle w:val="Caption"/>
        <w:keepNext/>
        <w:jc w:val="center"/>
      </w:pPr>
      <w:bookmarkStart w:id="8" w:name="_Ref499197524"/>
      <w:r>
        <w:t xml:space="preserve">Table </w:t>
      </w:r>
      <w:r>
        <w:fldChar w:fldCharType="begin"/>
      </w:r>
      <w:r>
        <w:instrText xml:space="preserve"> SEQ Table \* ARABIC </w:instrText>
      </w:r>
      <w:r>
        <w:fldChar w:fldCharType="separate"/>
      </w:r>
      <w:r w:rsidR="000F621F">
        <w:rPr>
          <w:noProof/>
        </w:rPr>
        <w:t>1</w:t>
      </w:r>
      <w:r>
        <w:rPr>
          <w:noProof/>
        </w:rPr>
        <w:fldChar w:fldCharType="end"/>
      </w:r>
      <w:bookmarkEnd w:id="8"/>
      <w:r>
        <w:t xml:space="preserve">: </w:t>
      </w:r>
      <w:r w:rsidRPr="00A62184">
        <w:t>Roughness measurement</w:t>
      </w:r>
    </w:p>
    <w:tbl>
      <w:tblPr>
        <w:tblStyle w:val="TableGrid"/>
        <w:tblW w:w="0" w:type="auto"/>
        <w:jc w:val="center"/>
        <w:tblCellMar>
          <w:left w:w="29" w:type="dxa"/>
          <w:right w:w="29" w:type="dxa"/>
        </w:tblCellMar>
        <w:tblLook w:val="04A0" w:firstRow="1" w:lastRow="0" w:firstColumn="1" w:lastColumn="0" w:noHBand="0" w:noVBand="1"/>
      </w:tblPr>
      <w:tblGrid>
        <w:gridCol w:w="1686"/>
        <w:gridCol w:w="769"/>
        <w:gridCol w:w="379"/>
      </w:tblGrid>
      <w:tr w:rsidR="00ED0F70" w:rsidRPr="00066E02" w:rsidTr="00955DF6">
        <w:trPr>
          <w:jc w:val="center"/>
        </w:trPr>
        <w:tc>
          <w:tcPr>
            <w:tcW w:w="0" w:type="auto"/>
            <w:vAlign w:val="center"/>
          </w:tcPr>
          <w:p w:rsidR="00ED0F70" w:rsidRPr="00895E66" w:rsidRDefault="00ED0F70" w:rsidP="00955DF6">
            <w:pPr>
              <w:jc w:val="center"/>
              <w:rPr>
                <w:b/>
                <w:bCs/>
                <w:color w:val="000000"/>
                <w:sz w:val="20"/>
                <w:szCs w:val="20"/>
              </w:rPr>
            </w:pPr>
            <w:r w:rsidRPr="00895E66">
              <w:rPr>
                <w:b/>
                <w:bCs/>
                <w:color w:val="000000"/>
                <w:sz w:val="20"/>
                <w:szCs w:val="20"/>
              </w:rPr>
              <w:t>Sample condition</w:t>
            </w:r>
          </w:p>
        </w:tc>
        <w:tc>
          <w:tcPr>
            <w:tcW w:w="0" w:type="auto"/>
            <w:tcBorders>
              <w:bottom w:val="single" w:sz="4" w:space="0" w:color="auto"/>
            </w:tcBorders>
          </w:tcPr>
          <w:p w:rsidR="00ED0F70" w:rsidRPr="0069462D" w:rsidRDefault="007F4F95" w:rsidP="00ED0F70">
            <w:pPr>
              <w:jc w:val="center"/>
              <w:rPr>
                <w:b/>
                <w:bCs/>
                <w:color w:val="000000"/>
                <w:sz w:val="20"/>
                <w:szCs w:val="20"/>
              </w:rPr>
            </w:pPr>
            <m:oMathPara>
              <m:oMath>
                <m:sSub>
                  <m:sSubPr>
                    <m:ctrlPr>
                      <w:rPr>
                        <w:rFonts w:ascii="Cambria Math" w:hAnsi="Cambria Math"/>
                        <w:b/>
                        <w:bCs/>
                        <w:color w:val="000000"/>
                        <w:sz w:val="20"/>
                        <w:szCs w:val="20"/>
                      </w:rPr>
                    </m:ctrlPr>
                  </m:sSubPr>
                  <m:e>
                    <m:r>
                      <m:rPr>
                        <m:sty m:val="bi"/>
                      </m:rPr>
                      <w:rPr>
                        <w:rFonts w:ascii="Cambria Math" w:hAnsi="Cambria Math"/>
                        <w:color w:val="000000"/>
                        <w:sz w:val="20"/>
                        <w:szCs w:val="20"/>
                      </w:rPr>
                      <m:t>R</m:t>
                    </m:r>
                  </m:e>
                  <m:sub>
                    <m:r>
                      <m:rPr>
                        <m:sty m:val="bi"/>
                      </m:rPr>
                      <w:rPr>
                        <w:rFonts w:ascii="Cambria Math" w:hAnsi="Cambria Math"/>
                        <w:color w:val="000000"/>
                        <w:sz w:val="20"/>
                        <w:szCs w:val="20"/>
                      </w:rPr>
                      <m:t>z</m:t>
                    </m:r>
                  </m:sub>
                </m:sSub>
                <m:r>
                  <m:rPr>
                    <m:sty m:val="b"/>
                  </m:rPr>
                  <w:rPr>
                    <w:rFonts w:ascii="Cambria Math" w:hAnsi="Cambria Math"/>
                    <w:color w:val="000000"/>
                    <w:sz w:val="20"/>
                    <w:szCs w:val="20"/>
                  </w:rPr>
                  <m:t xml:space="preserve"> </m:t>
                </m:r>
                <m:r>
                  <m:rPr>
                    <m:sty m:val="p"/>
                  </m:rPr>
                  <w:rPr>
                    <w:rFonts w:ascii="Cambria Math" w:hAnsi="Cambria Math"/>
                    <w:color w:val="000000"/>
                    <w:sz w:val="20"/>
                    <w:szCs w:val="20"/>
                  </w:rPr>
                  <m:t>(</m:t>
                </m:r>
                <m:r>
                  <w:rPr>
                    <w:rFonts w:ascii="Cambria Math" w:hAnsi="Cambria Math"/>
                    <w:color w:val="000000"/>
                    <w:sz w:val="20"/>
                    <w:szCs w:val="20"/>
                  </w:rPr>
                  <m:t>μm</m:t>
                </m:r>
                <m:r>
                  <m:rPr>
                    <m:sty m:val="p"/>
                  </m:rPr>
                  <w:rPr>
                    <w:rFonts w:ascii="Cambria Math" w:hAnsi="Cambria Math"/>
                    <w:color w:val="000000"/>
                    <w:sz w:val="20"/>
                    <w:szCs w:val="20"/>
                  </w:rPr>
                  <m:t>)</m:t>
                </m:r>
              </m:oMath>
            </m:oMathPara>
          </w:p>
        </w:tc>
        <w:tc>
          <w:tcPr>
            <w:tcW w:w="0" w:type="auto"/>
            <w:tcBorders>
              <w:bottom w:val="single" w:sz="4" w:space="0" w:color="auto"/>
            </w:tcBorders>
          </w:tcPr>
          <w:p w:rsidR="00ED0F70" w:rsidRPr="00895E66" w:rsidRDefault="00ED0F70" w:rsidP="00955DF6">
            <w:pPr>
              <w:jc w:val="center"/>
              <w:rPr>
                <w:b/>
                <w:bCs/>
                <w:color w:val="000000"/>
                <w:sz w:val="20"/>
                <w:szCs w:val="20"/>
              </w:rPr>
            </w:pPr>
            <w:r>
              <w:rPr>
                <w:b/>
                <w:bCs/>
                <w:color w:val="000000"/>
                <w:sz w:val="20"/>
                <w:szCs w:val="20"/>
              </w:rPr>
              <w:t>SD</w:t>
            </w:r>
            <w:r w:rsidRPr="00B51AD4">
              <w:rPr>
                <w:b/>
                <w:bCs/>
                <w:color w:val="000000"/>
                <w:sz w:val="20"/>
                <w:szCs w:val="20"/>
                <w:vertAlign w:val="superscript"/>
              </w:rPr>
              <w:t>*</w:t>
            </w:r>
            <w:r w:rsidRPr="00895E66">
              <w:rPr>
                <w:b/>
                <w:bCs/>
                <w:color w:val="000000"/>
                <w:sz w:val="20"/>
                <w:szCs w:val="20"/>
              </w:rPr>
              <w:t xml:space="preserve"> </w:t>
            </w:r>
          </w:p>
        </w:tc>
      </w:tr>
      <w:tr w:rsidR="00ED0F70" w:rsidRPr="002D433C" w:rsidTr="00955DF6">
        <w:trPr>
          <w:trHeight w:val="298"/>
          <w:jc w:val="center"/>
        </w:trPr>
        <w:tc>
          <w:tcPr>
            <w:tcW w:w="0" w:type="auto"/>
            <w:vAlign w:val="center"/>
          </w:tcPr>
          <w:p w:rsidR="00ED0F70" w:rsidRPr="00895E66" w:rsidRDefault="00ED0F70" w:rsidP="00955DF6">
            <w:pPr>
              <w:jc w:val="center"/>
              <w:rPr>
                <w:color w:val="000000"/>
                <w:sz w:val="20"/>
                <w:szCs w:val="20"/>
              </w:rPr>
            </w:pPr>
            <w:r w:rsidRPr="00895E66">
              <w:rPr>
                <w:color w:val="000000"/>
                <w:sz w:val="20"/>
                <w:szCs w:val="20"/>
              </w:rPr>
              <w:t>Without repass</w:t>
            </w:r>
          </w:p>
        </w:tc>
        <w:tc>
          <w:tcPr>
            <w:tcW w:w="0" w:type="auto"/>
            <w:tcBorders>
              <w:top w:val="single" w:sz="4" w:space="0" w:color="auto"/>
              <w:left w:val="nil"/>
              <w:bottom w:val="single" w:sz="4" w:space="0" w:color="auto"/>
              <w:right w:val="single" w:sz="4" w:space="0" w:color="auto"/>
            </w:tcBorders>
            <w:shd w:val="clear" w:color="auto" w:fill="auto"/>
            <w:vAlign w:val="center"/>
          </w:tcPr>
          <w:p w:rsidR="00ED0F70" w:rsidRPr="006C3936" w:rsidRDefault="00ED0F70" w:rsidP="00ED0F70">
            <w:pPr>
              <w:jc w:val="center"/>
              <w:rPr>
                <w:color w:val="000000"/>
                <w:sz w:val="20"/>
                <w:szCs w:val="20"/>
              </w:rPr>
            </w:pPr>
            <w:r w:rsidRPr="006C3936">
              <w:rPr>
                <w:color w:val="000000"/>
                <w:sz w:val="20"/>
                <w:szCs w:val="20"/>
              </w:rPr>
              <w:t>4</w:t>
            </w:r>
            <w:r>
              <w:rPr>
                <w:color w:val="000000"/>
                <w:sz w:val="20"/>
                <w:szCs w:val="20"/>
              </w:rPr>
              <w:t>1</w:t>
            </w:r>
            <w:r w:rsidRPr="006C3936">
              <w:rPr>
                <w:color w:val="000000"/>
                <w:sz w:val="20"/>
                <w:szCs w:val="20"/>
              </w:rPr>
              <w:t>.</w:t>
            </w:r>
            <w:r>
              <w:rPr>
                <w:color w:val="000000"/>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D0F70" w:rsidRPr="002D433C" w:rsidRDefault="00ED0F70" w:rsidP="00ED0F70">
            <w:pPr>
              <w:jc w:val="center"/>
              <w:rPr>
                <w:color w:val="000000"/>
                <w:sz w:val="20"/>
                <w:szCs w:val="20"/>
              </w:rPr>
            </w:pPr>
            <w:r w:rsidRPr="002D433C">
              <w:rPr>
                <w:color w:val="000000"/>
                <w:sz w:val="20"/>
                <w:szCs w:val="20"/>
              </w:rPr>
              <w:t>3.</w:t>
            </w:r>
            <w:r>
              <w:rPr>
                <w:color w:val="000000"/>
                <w:sz w:val="20"/>
                <w:szCs w:val="20"/>
              </w:rPr>
              <w:t>1</w:t>
            </w:r>
          </w:p>
        </w:tc>
      </w:tr>
      <w:tr w:rsidR="00ED0F70" w:rsidRPr="002D433C" w:rsidTr="00955DF6">
        <w:trPr>
          <w:jc w:val="center"/>
        </w:trPr>
        <w:tc>
          <w:tcPr>
            <w:tcW w:w="0" w:type="auto"/>
            <w:vAlign w:val="center"/>
          </w:tcPr>
          <w:p w:rsidR="00ED0F70" w:rsidRPr="00895E66" w:rsidRDefault="00ED0F70" w:rsidP="00955DF6">
            <w:pPr>
              <w:jc w:val="center"/>
              <w:rPr>
                <w:color w:val="000000"/>
                <w:sz w:val="20"/>
                <w:szCs w:val="20"/>
              </w:rPr>
            </w:pPr>
            <w:r w:rsidRPr="00895E66">
              <w:rPr>
                <w:color w:val="000000"/>
                <w:sz w:val="20"/>
                <w:szCs w:val="20"/>
              </w:rPr>
              <w:t>1 repass treatment</w:t>
            </w:r>
          </w:p>
        </w:tc>
        <w:tc>
          <w:tcPr>
            <w:tcW w:w="0" w:type="auto"/>
            <w:tcBorders>
              <w:top w:val="single" w:sz="4" w:space="0" w:color="auto"/>
              <w:left w:val="nil"/>
              <w:bottom w:val="single" w:sz="4" w:space="0" w:color="auto"/>
              <w:right w:val="single" w:sz="4" w:space="0" w:color="auto"/>
            </w:tcBorders>
            <w:shd w:val="clear" w:color="auto" w:fill="auto"/>
            <w:vAlign w:val="center"/>
          </w:tcPr>
          <w:p w:rsidR="00ED0F70" w:rsidRPr="006C3936" w:rsidRDefault="00ED0F70" w:rsidP="00ED0F70">
            <w:pPr>
              <w:jc w:val="center"/>
              <w:rPr>
                <w:color w:val="000000"/>
                <w:sz w:val="20"/>
                <w:szCs w:val="20"/>
              </w:rPr>
            </w:pPr>
            <w:r>
              <w:rPr>
                <w:color w:val="000000"/>
                <w:sz w:val="20"/>
                <w:szCs w:val="20"/>
              </w:rPr>
              <w:t>21.6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D0F70" w:rsidRPr="002D433C" w:rsidRDefault="00ED0F70" w:rsidP="00ED0F70">
            <w:pPr>
              <w:jc w:val="center"/>
              <w:rPr>
                <w:color w:val="000000"/>
                <w:sz w:val="20"/>
                <w:szCs w:val="20"/>
              </w:rPr>
            </w:pPr>
            <w:r>
              <w:rPr>
                <w:color w:val="000000"/>
                <w:sz w:val="20"/>
                <w:szCs w:val="20"/>
              </w:rPr>
              <w:t>4</w:t>
            </w:r>
            <w:r w:rsidRPr="002D433C">
              <w:rPr>
                <w:color w:val="000000"/>
                <w:sz w:val="20"/>
                <w:szCs w:val="20"/>
              </w:rPr>
              <w:t>.</w:t>
            </w:r>
            <w:r>
              <w:rPr>
                <w:color w:val="000000"/>
                <w:sz w:val="20"/>
                <w:szCs w:val="20"/>
              </w:rPr>
              <w:t>3</w:t>
            </w:r>
          </w:p>
        </w:tc>
      </w:tr>
      <w:tr w:rsidR="00ED0F70" w:rsidRPr="002D433C" w:rsidTr="00955DF6">
        <w:trPr>
          <w:jc w:val="center"/>
        </w:trPr>
        <w:tc>
          <w:tcPr>
            <w:tcW w:w="0" w:type="auto"/>
            <w:vAlign w:val="center"/>
          </w:tcPr>
          <w:p w:rsidR="00ED0F70" w:rsidRPr="00895E66" w:rsidRDefault="00ED0F70" w:rsidP="00955DF6">
            <w:pPr>
              <w:jc w:val="center"/>
              <w:rPr>
                <w:color w:val="000000"/>
                <w:sz w:val="20"/>
                <w:szCs w:val="20"/>
              </w:rPr>
            </w:pPr>
            <w:r w:rsidRPr="00895E66">
              <w:rPr>
                <w:color w:val="000000"/>
                <w:sz w:val="20"/>
                <w:szCs w:val="20"/>
              </w:rPr>
              <w:t>2 repass treatment</w:t>
            </w:r>
          </w:p>
        </w:tc>
        <w:tc>
          <w:tcPr>
            <w:tcW w:w="0" w:type="auto"/>
            <w:tcBorders>
              <w:top w:val="single" w:sz="4" w:space="0" w:color="auto"/>
              <w:left w:val="nil"/>
              <w:bottom w:val="single" w:sz="4" w:space="0" w:color="auto"/>
              <w:right w:val="single" w:sz="4" w:space="0" w:color="auto"/>
            </w:tcBorders>
            <w:shd w:val="clear" w:color="auto" w:fill="auto"/>
            <w:vAlign w:val="center"/>
          </w:tcPr>
          <w:p w:rsidR="00ED0F70" w:rsidRPr="006C3936" w:rsidRDefault="00ED0F70" w:rsidP="00ED0F70">
            <w:pPr>
              <w:jc w:val="center"/>
              <w:rPr>
                <w:color w:val="000000"/>
                <w:sz w:val="20"/>
                <w:szCs w:val="20"/>
              </w:rPr>
            </w:pPr>
            <w:r>
              <w:rPr>
                <w:color w:val="000000"/>
                <w:sz w:val="20"/>
                <w:szCs w:val="20"/>
              </w:rPr>
              <w:t>24</w:t>
            </w:r>
            <w:r w:rsidRPr="006C3936">
              <w:rPr>
                <w:color w:val="000000"/>
                <w:sz w:val="20"/>
                <w:szCs w:val="20"/>
              </w:rPr>
              <w:t>.</w:t>
            </w:r>
            <w:r>
              <w:rPr>
                <w:color w:val="000000"/>
                <w:sz w:val="20"/>
                <w:szCs w:val="20"/>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D0F70" w:rsidRPr="002D433C" w:rsidRDefault="00ED0F70" w:rsidP="00ED0F70">
            <w:pPr>
              <w:jc w:val="center"/>
              <w:rPr>
                <w:color w:val="000000"/>
                <w:sz w:val="20"/>
                <w:szCs w:val="20"/>
              </w:rPr>
            </w:pPr>
            <w:r>
              <w:rPr>
                <w:color w:val="000000"/>
                <w:sz w:val="20"/>
                <w:szCs w:val="20"/>
              </w:rPr>
              <w:t>5</w:t>
            </w:r>
            <w:r w:rsidRPr="002D433C">
              <w:rPr>
                <w:color w:val="000000"/>
                <w:sz w:val="20"/>
                <w:szCs w:val="20"/>
              </w:rPr>
              <w:t>.</w:t>
            </w:r>
            <w:r>
              <w:rPr>
                <w:color w:val="000000"/>
                <w:sz w:val="20"/>
                <w:szCs w:val="20"/>
              </w:rPr>
              <w:t>1</w:t>
            </w:r>
          </w:p>
        </w:tc>
      </w:tr>
      <w:tr w:rsidR="00ED0F70" w:rsidRPr="002D433C" w:rsidTr="00955DF6">
        <w:trPr>
          <w:jc w:val="center"/>
        </w:trPr>
        <w:tc>
          <w:tcPr>
            <w:tcW w:w="0" w:type="auto"/>
            <w:vAlign w:val="center"/>
          </w:tcPr>
          <w:p w:rsidR="00ED0F70" w:rsidRPr="00895E66" w:rsidRDefault="00ED0F70" w:rsidP="00955DF6">
            <w:pPr>
              <w:jc w:val="center"/>
              <w:rPr>
                <w:color w:val="000000"/>
                <w:sz w:val="20"/>
                <w:szCs w:val="20"/>
              </w:rPr>
            </w:pPr>
            <w:r w:rsidRPr="00895E66">
              <w:rPr>
                <w:color w:val="000000"/>
                <w:sz w:val="20"/>
                <w:szCs w:val="20"/>
              </w:rPr>
              <w:t>Autoclave treatment</w:t>
            </w:r>
          </w:p>
        </w:tc>
        <w:tc>
          <w:tcPr>
            <w:tcW w:w="0" w:type="auto"/>
            <w:tcBorders>
              <w:top w:val="single" w:sz="4" w:space="0" w:color="auto"/>
              <w:left w:val="nil"/>
              <w:bottom w:val="single" w:sz="4" w:space="0" w:color="auto"/>
              <w:right w:val="single" w:sz="4" w:space="0" w:color="auto"/>
            </w:tcBorders>
            <w:shd w:val="clear" w:color="auto" w:fill="auto"/>
            <w:vAlign w:val="center"/>
          </w:tcPr>
          <w:p w:rsidR="00ED0F70" w:rsidRPr="006C3936" w:rsidRDefault="00ED0F70" w:rsidP="00ED0F70">
            <w:pPr>
              <w:jc w:val="center"/>
              <w:rPr>
                <w:color w:val="000000"/>
                <w:sz w:val="20"/>
                <w:szCs w:val="20"/>
              </w:rPr>
            </w:pPr>
            <w:r w:rsidRPr="006C3936">
              <w:rPr>
                <w:color w:val="000000"/>
                <w:sz w:val="20"/>
                <w:szCs w:val="20"/>
              </w:rPr>
              <w:t>1</w:t>
            </w:r>
            <w:r>
              <w:rPr>
                <w:color w:val="000000"/>
                <w:sz w:val="20"/>
                <w:szCs w:val="20"/>
              </w:rPr>
              <w:t>9</w:t>
            </w:r>
            <w:r w:rsidRPr="006C3936">
              <w:rPr>
                <w:color w:val="000000"/>
                <w:sz w:val="20"/>
                <w:szCs w:val="20"/>
              </w:rPr>
              <w:t>.</w:t>
            </w:r>
            <w:r>
              <w:rPr>
                <w:color w:val="000000"/>
                <w:sz w:val="20"/>
                <w:szCs w:val="20"/>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D0F70" w:rsidRPr="002D433C" w:rsidRDefault="00ED0F70" w:rsidP="00ED0F70">
            <w:pPr>
              <w:jc w:val="center"/>
              <w:rPr>
                <w:color w:val="000000"/>
                <w:sz w:val="20"/>
                <w:szCs w:val="20"/>
              </w:rPr>
            </w:pPr>
            <w:r>
              <w:rPr>
                <w:color w:val="000000"/>
                <w:sz w:val="20"/>
                <w:szCs w:val="20"/>
              </w:rPr>
              <w:t>4</w:t>
            </w:r>
            <w:r w:rsidRPr="002D433C">
              <w:rPr>
                <w:color w:val="000000"/>
                <w:sz w:val="20"/>
                <w:szCs w:val="20"/>
              </w:rPr>
              <w:t>.</w:t>
            </w:r>
            <w:r>
              <w:rPr>
                <w:color w:val="000000"/>
                <w:sz w:val="20"/>
                <w:szCs w:val="20"/>
              </w:rPr>
              <w:t>2</w:t>
            </w:r>
          </w:p>
        </w:tc>
      </w:tr>
    </w:tbl>
    <w:p w:rsidR="007A636C" w:rsidRDefault="005E6A1D" w:rsidP="005E6A1D">
      <w:pPr>
        <w:pStyle w:val="Caption"/>
        <w:ind w:left="2836"/>
        <w:jc w:val="left"/>
        <w:rPr>
          <w:sz w:val="16"/>
          <w:szCs w:val="16"/>
        </w:rPr>
      </w:pPr>
      <w:bookmarkStart w:id="9" w:name="_Ref497993965"/>
      <w:r>
        <w:rPr>
          <w:sz w:val="16"/>
          <w:szCs w:val="16"/>
        </w:rPr>
        <w:t xml:space="preserve">     </w:t>
      </w:r>
      <w:r w:rsidR="007A636C" w:rsidRPr="00E02EB9">
        <w:rPr>
          <w:sz w:val="16"/>
          <w:szCs w:val="16"/>
        </w:rPr>
        <w:t>*</w:t>
      </w:r>
      <w:r w:rsidR="007A636C">
        <w:rPr>
          <w:sz w:val="16"/>
          <w:szCs w:val="16"/>
        </w:rPr>
        <w:t>SD</w:t>
      </w:r>
      <w:r w:rsidR="007A636C" w:rsidRPr="00E02EB9">
        <w:rPr>
          <w:sz w:val="16"/>
          <w:szCs w:val="16"/>
        </w:rPr>
        <w:t>=</w:t>
      </w:r>
      <w:r w:rsidR="007A636C" w:rsidRPr="002D433C">
        <w:rPr>
          <w:sz w:val="16"/>
          <w:szCs w:val="16"/>
        </w:rPr>
        <w:t xml:space="preserve"> </w:t>
      </w:r>
      <w:r w:rsidR="007A636C">
        <w:rPr>
          <w:sz w:val="16"/>
          <w:szCs w:val="16"/>
        </w:rPr>
        <w:t>Standard Deviation</w:t>
      </w:r>
    </w:p>
    <w:p w:rsidR="007F4F95" w:rsidRPr="007F4F95" w:rsidRDefault="007F4F95" w:rsidP="007F4F95"/>
    <w:p w:rsidR="007A636C" w:rsidRDefault="007A636C" w:rsidP="007A636C">
      <w:pPr>
        <w:pStyle w:val="Heading1"/>
      </w:pPr>
      <w:bookmarkStart w:id="10" w:name="_MON_1389614991"/>
      <w:bookmarkStart w:id="11" w:name="_MON_1389617461"/>
      <w:bookmarkStart w:id="12" w:name="_MON_1389617638"/>
      <w:bookmarkStart w:id="13" w:name="_MON_1389617677"/>
      <w:bookmarkStart w:id="14" w:name="_MON_1389618019"/>
      <w:bookmarkStart w:id="15" w:name="_MON_1389618363"/>
      <w:bookmarkStart w:id="16" w:name="_MON_1389618372"/>
      <w:bookmarkStart w:id="17" w:name="_MON_1389622009"/>
      <w:bookmarkStart w:id="18" w:name="_MON_1389699045"/>
      <w:bookmarkStart w:id="19" w:name="_MON_1389699115"/>
      <w:bookmarkStart w:id="20" w:name="_MON_1389699136"/>
      <w:bookmarkStart w:id="21" w:name="_MON_1389699156"/>
      <w:bookmarkStart w:id="22" w:name="_MON_1389783085"/>
      <w:bookmarkEnd w:id="9"/>
      <w:bookmarkEnd w:id="10"/>
      <w:bookmarkEnd w:id="11"/>
      <w:bookmarkEnd w:id="12"/>
      <w:bookmarkEnd w:id="13"/>
      <w:bookmarkEnd w:id="14"/>
      <w:bookmarkEnd w:id="15"/>
      <w:bookmarkEnd w:id="16"/>
      <w:bookmarkEnd w:id="17"/>
      <w:bookmarkEnd w:id="18"/>
      <w:bookmarkEnd w:id="19"/>
      <w:bookmarkEnd w:id="20"/>
      <w:bookmarkEnd w:id="21"/>
      <w:bookmarkEnd w:id="22"/>
      <w:r>
        <w:t xml:space="preserve">Shor-beam </w:t>
      </w:r>
      <w:r w:rsidR="007F4F95">
        <w:t xml:space="preserve">SHEAR </w:t>
      </w:r>
      <w:r>
        <w:t>strength test</w:t>
      </w:r>
    </w:p>
    <w:p w:rsidR="007A636C" w:rsidRPr="00F9584F" w:rsidRDefault="007A636C" w:rsidP="007A636C">
      <w:pPr>
        <w:pStyle w:val="BodyText"/>
        <w:ind w:firstLine="360"/>
        <w:rPr>
          <w:b/>
        </w:rPr>
      </w:pPr>
      <w:r>
        <w:t>To investigate th</w:t>
      </w:r>
      <w:r w:rsidR="0008397B">
        <w:t>e</w:t>
      </w:r>
      <w:r>
        <w:t xml:space="preserve"> effect</w:t>
      </w:r>
      <w:r w:rsidR="0008397B">
        <w:t xml:space="preserve"> of repass treatment</w:t>
      </w:r>
      <w:r w:rsidR="0008397B" w:rsidRPr="0008397B">
        <w:t xml:space="preserve"> </w:t>
      </w:r>
      <w:r w:rsidR="0008397B">
        <w:t>on the mechanical properties dominated by the matrix</w:t>
      </w:r>
      <w:r>
        <w:t>, the short beam shear test was performed according to ASTM D2344</w:t>
      </w:r>
      <w:r w:rsidRPr="00A4368A">
        <w:t xml:space="preserve">. </w:t>
      </w:r>
      <w:r>
        <w:t>The</w:t>
      </w:r>
      <w:r w:rsidRPr="00A4368A">
        <w:t xml:space="preserve"> </w:t>
      </w:r>
      <w:r>
        <w:t xml:space="preserve">specimens </w:t>
      </w:r>
      <w:r w:rsidRPr="00A4368A">
        <w:t>were</w:t>
      </w:r>
      <w:r>
        <w:t xml:space="preserve"> prepared according to the ASTM standard from the </w:t>
      </w:r>
      <w:r w:rsidR="0008397B">
        <w:t>tubes</w:t>
      </w:r>
      <w:r>
        <w:t xml:space="preserve"> made with different treatments. Autoclave treated samples were also tested for reference.</w:t>
      </w:r>
    </w:p>
    <w:p w:rsidR="007A636C" w:rsidRDefault="007A636C" w:rsidP="007A636C">
      <w:pPr>
        <w:pStyle w:val="BodyText"/>
        <w:ind w:firstLine="360"/>
      </w:pPr>
      <w:r>
        <w:t>The short-beam strength test was</w:t>
      </w:r>
      <w:r w:rsidRPr="00D125EB">
        <w:t xml:space="preserve"> </w:t>
      </w:r>
      <w:r>
        <w:t xml:space="preserve">performed </w:t>
      </w:r>
      <w:r w:rsidRPr="00D125EB">
        <w:t>using a</w:t>
      </w:r>
      <w:r>
        <w:t xml:space="preserve"> universal testing machine </w:t>
      </w:r>
      <w:r w:rsidRPr="00D125EB">
        <w:t xml:space="preserve">with the capacity of </w:t>
      </w:r>
      <w:r>
        <w:t>5 </w:t>
      </w:r>
      <w:r w:rsidRPr="00D125EB">
        <w:t xml:space="preserve">kN. A test fixture in accordance with </w:t>
      </w:r>
      <w:r>
        <w:t>the ASTM standard D2344 was used, and t</w:t>
      </w:r>
      <w:r w:rsidRPr="00D125EB">
        <w:t xml:space="preserve">he loading nose was located equidistant between </w:t>
      </w:r>
      <w:r>
        <w:t xml:space="preserve">the </w:t>
      </w:r>
      <w:r w:rsidRPr="00D125EB">
        <w:t xml:space="preserve">side supports </w:t>
      </w:r>
      <w:r>
        <w:t>(</w:t>
      </w:r>
      <w:r>
        <w:fldChar w:fldCharType="begin"/>
      </w:r>
      <w:r>
        <w:instrText xml:space="preserve"> REF _Ref498093167 \h </w:instrText>
      </w:r>
      <w:r>
        <w:fldChar w:fldCharType="separate"/>
      </w:r>
      <w:r w:rsidR="000F621F">
        <w:t xml:space="preserve">Figure </w:t>
      </w:r>
      <w:r w:rsidR="000F621F">
        <w:rPr>
          <w:noProof/>
        </w:rPr>
        <w:t>9</w:t>
      </w:r>
      <w:r>
        <w:fldChar w:fldCharType="end"/>
      </w:r>
      <w:r>
        <w:t>)</w:t>
      </w:r>
      <w:r w:rsidRPr="00D125EB">
        <w:t>. Static loads were applied at a rate of 1 mm/min and</w:t>
      </w:r>
      <w:r>
        <w:t xml:space="preserve"> tests were continued </w:t>
      </w:r>
      <w:r w:rsidRPr="00D125EB">
        <w:t>until a load drop-off of 30% was observed</w:t>
      </w:r>
      <w:r>
        <w:t xml:space="preserve"> or until the head travel exceeded the specimen nominal thickness.</w:t>
      </w:r>
      <w:r w:rsidRPr="00265BEB">
        <w:t xml:space="preserve"> </w:t>
      </w:r>
      <w:r>
        <w:t xml:space="preserve">The </w:t>
      </w:r>
      <w:r w:rsidRPr="00D125EB">
        <w:t xml:space="preserve">load versus displacement </w:t>
      </w:r>
      <w:r>
        <w:t xml:space="preserve">graphs </w:t>
      </w:r>
      <w:r w:rsidRPr="00D125EB">
        <w:t>were recorded for all tests</w:t>
      </w:r>
      <w:r w:rsidR="007D594C">
        <w:t xml:space="preserve"> and sample graphs for autoclave treated and repass treated specimens are depicted in  </w:t>
      </w:r>
      <w:r w:rsidR="009A1CC7">
        <w:fldChar w:fldCharType="begin"/>
      </w:r>
      <w:r w:rsidR="009A1CC7">
        <w:instrText xml:space="preserve"> REF _Ref513632808 \h </w:instrText>
      </w:r>
      <w:r w:rsidR="009A1CC7">
        <w:fldChar w:fldCharType="separate"/>
      </w:r>
      <w:r w:rsidR="000F621F" w:rsidRPr="0095714A">
        <w:t xml:space="preserve">Figure </w:t>
      </w:r>
      <w:r w:rsidR="000F621F">
        <w:rPr>
          <w:noProof/>
        </w:rPr>
        <w:t>10</w:t>
      </w:r>
      <w:r w:rsidR="009A1CC7">
        <w:fldChar w:fldCharType="end"/>
      </w:r>
      <w:r w:rsidR="009A1CC7">
        <w:t>.</w:t>
      </w:r>
    </w:p>
    <w:p w:rsidR="009A1CC7" w:rsidRDefault="009A1CC7" w:rsidP="007A636C">
      <w:pPr>
        <w:pStyle w:val="BodyText"/>
        <w:ind w:firstLine="360"/>
      </w:pPr>
    </w:p>
    <w:p w:rsidR="007A636C" w:rsidRDefault="00D4065B" w:rsidP="007A636C">
      <w:pPr>
        <w:pStyle w:val="BodyText"/>
        <w:keepNext/>
        <w:jc w:val="center"/>
      </w:pPr>
      <w:r>
        <w:rPr>
          <w:noProof/>
          <w:lang w:val="en-US"/>
        </w:rPr>
        <w:drawing>
          <wp:inline distT="0" distB="0" distL="0" distR="0" wp14:anchorId="76C5D34B" wp14:editId="1E47D95D">
            <wp:extent cx="2830664" cy="1857330"/>
            <wp:effectExtent l="0" t="0" r="825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bs.jpg"/>
                    <pic:cNvPicPr/>
                  </pic:nvPicPr>
                  <pic:blipFill rotWithShape="1">
                    <a:blip r:embed="rId21" cstate="print">
                      <a:extLst>
                        <a:ext uri="{28A0092B-C50C-407E-A947-70E740481C1C}">
                          <a14:useLocalDpi xmlns:a14="http://schemas.microsoft.com/office/drawing/2010/main" val="0"/>
                        </a:ext>
                      </a:extLst>
                    </a:blip>
                    <a:srcRect l="29904" t="32051" r="13676" b="18589"/>
                    <a:stretch/>
                  </pic:blipFill>
                  <pic:spPr bwMode="auto">
                    <a:xfrm>
                      <a:off x="0" y="0"/>
                      <a:ext cx="2835085" cy="1860231"/>
                    </a:xfrm>
                    <a:prstGeom prst="rect">
                      <a:avLst/>
                    </a:prstGeom>
                    <a:ln>
                      <a:noFill/>
                    </a:ln>
                    <a:extLst>
                      <a:ext uri="{53640926-AAD7-44D8-BBD7-CCE9431645EC}">
                        <a14:shadowObscured xmlns:a14="http://schemas.microsoft.com/office/drawing/2010/main"/>
                      </a:ext>
                    </a:extLst>
                  </pic:spPr>
                </pic:pic>
              </a:graphicData>
            </a:graphic>
          </wp:inline>
        </w:drawing>
      </w:r>
    </w:p>
    <w:p w:rsidR="007A636C" w:rsidRDefault="007A636C" w:rsidP="0008397B">
      <w:pPr>
        <w:pStyle w:val="Caption"/>
        <w:jc w:val="center"/>
      </w:pPr>
      <w:bookmarkStart w:id="23" w:name="_Ref498093167"/>
      <w:r>
        <w:t xml:space="preserve">Figure </w:t>
      </w:r>
      <w:r>
        <w:fldChar w:fldCharType="begin"/>
      </w:r>
      <w:r>
        <w:instrText xml:space="preserve"> SEQ Figure \* ARABIC </w:instrText>
      </w:r>
      <w:r>
        <w:fldChar w:fldCharType="separate"/>
      </w:r>
      <w:r w:rsidR="000F621F">
        <w:rPr>
          <w:noProof/>
        </w:rPr>
        <w:t>9</w:t>
      </w:r>
      <w:r>
        <w:rPr>
          <w:noProof/>
        </w:rPr>
        <w:fldChar w:fldCharType="end"/>
      </w:r>
      <w:bookmarkEnd w:id="23"/>
      <w:r>
        <w:t>: Shor</w:t>
      </w:r>
      <w:r w:rsidR="001122AE">
        <w:t>t</w:t>
      </w:r>
      <w:r>
        <w:t>-beam strength test setup</w:t>
      </w:r>
    </w:p>
    <w:p w:rsidR="007D594C" w:rsidRPr="007D594C" w:rsidRDefault="007D594C" w:rsidP="007D594C"/>
    <w:p w:rsidR="007D594C" w:rsidRDefault="0095714A" w:rsidP="007D594C">
      <w:pPr>
        <w:keepNext/>
        <w:jc w:val="center"/>
      </w:pPr>
      <w:r>
        <w:rPr>
          <w:noProof/>
          <w:lang w:eastAsia="en-US"/>
        </w:rPr>
        <w:drawing>
          <wp:inline distT="0" distB="0" distL="0" distR="0">
            <wp:extent cx="5724525" cy="18192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4525" cy="1819275"/>
                    </a:xfrm>
                    <a:prstGeom prst="rect">
                      <a:avLst/>
                    </a:prstGeom>
                    <a:noFill/>
                    <a:ln>
                      <a:noFill/>
                    </a:ln>
                  </pic:spPr>
                </pic:pic>
              </a:graphicData>
            </a:graphic>
          </wp:inline>
        </w:drawing>
      </w:r>
    </w:p>
    <w:p w:rsidR="007D594C" w:rsidRDefault="007D594C" w:rsidP="007D594C">
      <w:pPr>
        <w:pStyle w:val="Caption"/>
        <w:jc w:val="center"/>
      </w:pPr>
      <w:bookmarkStart w:id="24" w:name="_Ref513632808"/>
      <w:r w:rsidRPr="0095714A">
        <w:t xml:space="preserve">Figure </w:t>
      </w:r>
      <w:r w:rsidRPr="0095714A">
        <w:fldChar w:fldCharType="begin"/>
      </w:r>
      <w:r w:rsidRPr="0095714A">
        <w:instrText xml:space="preserve"> SEQ Figure \* ARABIC </w:instrText>
      </w:r>
      <w:r w:rsidRPr="0095714A">
        <w:fldChar w:fldCharType="separate"/>
      </w:r>
      <w:r w:rsidR="000F621F">
        <w:rPr>
          <w:noProof/>
        </w:rPr>
        <w:t>10</w:t>
      </w:r>
      <w:r w:rsidRPr="0095714A">
        <w:fldChar w:fldCharType="end"/>
      </w:r>
      <w:bookmarkEnd w:id="24"/>
      <w:r w:rsidRPr="0095714A">
        <w:t>: Typical load versus displacement</w:t>
      </w:r>
      <w:r w:rsidR="00535954" w:rsidRPr="0095714A">
        <w:t xml:space="preserve"> results for autoclave treated and repass treated specimens</w:t>
      </w:r>
      <w:r w:rsidR="00535954">
        <w:t xml:space="preserve"> </w:t>
      </w:r>
    </w:p>
    <w:p w:rsidR="00535954" w:rsidRPr="00535954" w:rsidRDefault="00535954" w:rsidP="00535954"/>
    <w:p w:rsidR="001B0A08" w:rsidRDefault="007A636C" w:rsidP="001B0A08">
      <w:pPr>
        <w:pStyle w:val="BodyText"/>
        <w:ind w:firstLine="357"/>
      </w:pPr>
      <w:r>
        <w:t xml:space="preserve">At least </w:t>
      </w:r>
      <w:r w:rsidRPr="0095714A">
        <w:t>five specimens</w:t>
      </w:r>
      <w:r>
        <w:t xml:space="preserve"> per process condition were tested, and the average value and standard deviation</w:t>
      </w:r>
      <w:r w:rsidRPr="00C958AC">
        <w:t xml:space="preserve"> were calculated for each series of tests. </w:t>
      </w:r>
      <w:r w:rsidR="001B0A08">
        <w:fldChar w:fldCharType="begin"/>
      </w:r>
      <w:r w:rsidR="001B0A08">
        <w:instrText xml:space="preserve"> REF _Ref498092027 \h </w:instrText>
      </w:r>
      <w:r w:rsidR="001B0A08">
        <w:fldChar w:fldCharType="separate"/>
      </w:r>
      <w:r w:rsidR="000F621F">
        <w:t xml:space="preserve">Table </w:t>
      </w:r>
      <w:r w:rsidR="000F621F">
        <w:rPr>
          <w:noProof/>
        </w:rPr>
        <w:t>2</w:t>
      </w:r>
      <w:r w:rsidR="001B0A08">
        <w:fldChar w:fldCharType="end"/>
      </w:r>
      <w:r w:rsidR="001B0A08">
        <w:t xml:space="preserve"> and </w:t>
      </w:r>
      <w:r w:rsidR="003738C0">
        <w:fldChar w:fldCharType="begin"/>
      </w:r>
      <w:r w:rsidR="003738C0">
        <w:instrText xml:space="preserve"> REF _Ref513630875 \h </w:instrText>
      </w:r>
      <w:r w:rsidR="003738C0">
        <w:fldChar w:fldCharType="separate"/>
      </w:r>
      <w:r w:rsidR="000F621F">
        <w:t xml:space="preserve">Figure </w:t>
      </w:r>
      <w:r w:rsidR="000F621F">
        <w:rPr>
          <w:noProof/>
        </w:rPr>
        <w:t>11</w:t>
      </w:r>
      <w:r w:rsidR="003738C0">
        <w:fldChar w:fldCharType="end"/>
      </w:r>
      <w:r w:rsidR="001B0A08">
        <w:t xml:space="preserve"> present the</w:t>
      </w:r>
      <w:r w:rsidR="002A4818">
        <w:t xml:space="preserve"> summary of the results</w:t>
      </w:r>
      <w:r w:rsidR="001B0A08">
        <w:t>. The strength were calculated according to ASTM D2344 as follows:</w:t>
      </w:r>
    </w:p>
    <w:p w:rsidR="001B0A08" w:rsidRDefault="007F4F95" w:rsidP="002A4818">
      <w:pPr>
        <w:pStyle w:val="BodyText"/>
        <w:ind w:firstLine="357"/>
        <w:jc w:val="center"/>
      </w:pPr>
      <m:oMath>
        <m:sSup>
          <m:sSupPr>
            <m:ctrlPr>
              <w:rPr>
                <w:rFonts w:ascii="Cambria Math" w:hAnsi="Cambria Math"/>
                <w:i/>
              </w:rPr>
            </m:ctrlPr>
          </m:sSupPr>
          <m:e>
            <m:r>
              <w:rPr>
                <w:rFonts w:ascii="Cambria Math" w:hAnsi="Cambria Math"/>
              </w:rPr>
              <m:t>F</m:t>
            </m:r>
          </m:e>
          <m:sup>
            <m:r>
              <w:rPr>
                <w:rFonts w:ascii="Cambria Math" w:hAnsi="Cambria Math"/>
              </w:rPr>
              <m:t>sbs</m:t>
            </m:r>
          </m:sup>
        </m:sSup>
        <m:r>
          <w:rPr>
            <w:rFonts w:ascii="Cambria Math" w:hAnsi="Cambria Math"/>
          </w:rPr>
          <m:t>=0.75</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m</m:t>
                </m:r>
              </m:sub>
            </m:sSub>
          </m:num>
          <m:den>
            <m:r>
              <w:rPr>
                <w:rFonts w:ascii="Cambria Math" w:hAnsi="Cambria Math"/>
              </w:rPr>
              <m:t>bh</m:t>
            </m:r>
          </m:den>
        </m:f>
      </m:oMath>
      <w:r w:rsidR="002A4818">
        <w:tab/>
      </w:r>
      <w:r w:rsidR="002A4818">
        <w:tab/>
      </w:r>
      <w:r w:rsidR="002A4818">
        <w:tab/>
      </w:r>
      <w:r w:rsidR="002A4818">
        <w:tab/>
      </w:r>
      <w:r w:rsidR="001B0A08">
        <w:t>(1)</w:t>
      </w:r>
    </w:p>
    <w:p w:rsidR="007A636C" w:rsidRDefault="001B0A08" w:rsidP="002A4818">
      <w:pPr>
        <w:pStyle w:val="BodyText"/>
      </w:pPr>
      <w:r>
        <w:t xml:space="preserve">where </w:t>
      </w:r>
      <m:oMath>
        <m:sSup>
          <m:sSupPr>
            <m:ctrlPr>
              <w:rPr>
                <w:rFonts w:ascii="Cambria Math" w:hAnsi="Cambria Math"/>
                <w:i/>
              </w:rPr>
            </m:ctrlPr>
          </m:sSupPr>
          <m:e>
            <m:r>
              <w:rPr>
                <w:rFonts w:ascii="Cambria Math" w:hAnsi="Cambria Math"/>
              </w:rPr>
              <m:t>F</m:t>
            </m:r>
          </m:e>
          <m:sup>
            <m:r>
              <w:rPr>
                <w:rFonts w:ascii="Cambria Math" w:hAnsi="Cambria Math"/>
              </w:rPr>
              <m:t>sbs</m:t>
            </m:r>
          </m:sup>
        </m:sSup>
      </m:oMath>
      <w:r w:rsidR="002A4818">
        <w:t xml:space="preserve"> is </w:t>
      </w:r>
      <w:r>
        <w:t>short-beam strength</w:t>
      </w:r>
      <w:r w:rsidR="002A4818">
        <w:t xml:space="preserve">, </w:t>
      </w:r>
      <w:r>
        <w:t xml:space="preserve"> -  </w:t>
      </w:r>
      <m:oMath>
        <m:sSub>
          <m:sSubPr>
            <m:ctrlPr>
              <w:rPr>
                <w:rFonts w:ascii="Cambria Math" w:hAnsi="Cambria Math"/>
                <w:i/>
              </w:rPr>
            </m:ctrlPr>
          </m:sSubPr>
          <m:e>
            <m:r>
              <w:rPr>
                <w:rFonts w:ascii="Cambria Math" w:hAnsi="Cambria Math"/>
              </w:rPr>
              <m:t>P</m:t>
            </m:r>
          </m:e>
          <m:sub>
            <m:r>
              <w:rPr>
                <w:rFonts w:ascii="Cambria Math" w:hAnsi="Cambria Math"/>
              </w:rPr>
              <m:t>m</m:t>
            </m:r>
          </m:sub>
        </m:sSub>
      </m:oMath>
      <w:r w:rsidR="002A4818">
        <w:t xml:space="preserve"> is </w:t>
      </w:r>
      <w:r>
        <w:t>max</w:t>
      </w:r>
      <w:r w:rsidR="002A4818">
        <w:t>imum</w:t>
      </w:r>
      <w:r>
        <w:t xml:space="preserve"> load during the test, </w:t>
      </w:r>
      <m:oMath>
        <m:r>
          <w:rPr>
            <w:rFonts w:ascii="Cambria Math" w:hAnsi="Cambria Math"/>
          </w:rPr>
          <m:t>b</m:t>
        </m:r>
      </m:oMath>
      <w:r w:rsidR="002A4818">
        <w:t xml:space="preserve"> is</w:t>
      </w:r>
      <w:r>
        <w:t xml:space="preserve"> measured wi</w:t>
      </w:r>
      <w:r w:rsidR="002A4818">
        <w:t>d</w:t>
      </w:r>
      <w:r>
        <w:t>th</w:t>
      </w:r>
      <w:r w:rsidR="002A4818">
        <w:t xml:space="preserve"> and </w:t>
      </w:r>
      <m:oMath>
        <m:r>
          <w:rPr>
            <w:rFonts w:ascii="Cambria Math" w:hAnsi="Cambria Math"/>
          </w:rPr>
          <m:t>h</m:t>
        </m:r>
      </m:oMath>
      <w:r w:rsidR="002A4818">
        <w:t xml:space="preserve"> is m</w:t>
      </w:r>
      <w:r>
        <w:t>easured thickness</w:t>
      </w:r>
      <w:r w:rsidR="002A4818">
        <w:t xml:space="preserve"> of the specimen.</w:t>
      </w:r>
      <w:r w:rsidR="007A636C">
        <w:t xml:space="preserve"> </w:t>
      </w:r>
      <w:r w:rsidR="007A636C" w:rsidRPr="0095714A">
        <w:t>Typical failure modes were identified as interlaminar shear for almost all specimens, with a crack started and propagated in the middle of the plies either at the center or at the edge of the specimen.</w:t>
      </w:r>
    </w:p>
    <w:p w:rsidR="007F4F95" w:rsidRDefault="007F4F95" w:rsidP="002A4818">
      <w:pPr>
        <w:pStyle w:val="BodyText"/>
      </w:pPr>
    </w:p>
    <w:p w:rsidR="007A636C" w:rsidRDefault="007A636C" w:rsidP="00485A6E">
      <w:pPr>
        <w:pStyle w:val="Caption"/>
        <w:keepNext/>
        <w:jc w:val="center"/>
      </w:pPr>
      <w:bookmarkStart w:id="25" w:name="_Ref498092027"/>
      <w:r>
        <w:t xml:space="preserve">Table </w:t>
      </w:r>
      <w:r>
        <w:fldChar w:fldCharType="begin"/>
      </w:r>
      <w:r>
        <w:instrText xml:space="preserve"> SEQ Table \* ARABIC </w:instrText>
      </w:r>
      <w:r>
        <w:fldChar w:fldCharType="separate"/>
      </w:r>
      <w:r w:rsidR="000F621F">
        <w:rPr>
          <w:noProof/>
        </w:rPr>
        <w:t>2</w:t>
      </w:r>
      <w:r>
        <w:rPr>
          <w:noProof/>
        </w:rPr>
        <w:fldChar w:fldCharType="end"/>
      </w:r>
      <w:bookmarkEnd w:id="25"/>
      <w:r>
        <w:t xml:space="preserve">: </w:t>
      </w:r>
      <w:r w:rsidRPr="00D63192">
        <w:t xml:space="preserve">Short-beam strength of </w:t>
      </w:r>
      <w:r>
        <w:t>AFP-made</w:t>
      </w:r>
      <w:r w:rsidRPr="00D63192">
        <w:t xml:space="preserve"> </w:t>
      </w:r>
      <w:r w:rsidR="003738C0">
        <w:t>tubes</w:t>
      </w:r>
      <w:r>
        <w:t xml:space="preserve"> with different treatments</w:t>
      </w:r>
    </w:p>
    <w:tbl>
      <w:tblPr>
        <w:tblStyle w:val="TableGrid"/>
        <w:tblW w:w="0" w:type="auto"/>
        <w:jc w:val="center"/>
        <w:tblCellMar>
          <w:left w:w="29" w:type="dxa"/>
          <w:right w:w="29" w:type="dxa"/>
        </w:tblCellMar>
        <w:tblLook w:val="04A0" w:firstRow="1" w:lastRow="0" w:firstColumn="1" w:lastColumn="0" w:noHBand="0" w:noVBand="1"/>
      </w:tblPr>
      <w:tblGrid>
        <w:gridCol w:w="1686"/>
        <w:gridCol w:w="1041"/>
        <w:gridCol w:w="408"/>
      </w:tblGrid>
      <w:tr w:rsidR="007A636C" w:rsidRPr="00895E66" w:rsidTr="00955DF6">
        <w:trPr>
          <w:trHeight w:val="250"/>
          <w:jc w:val="center"/>
        </w:trPr>
        <w:tc>
          <w:tcPr>
            <w:tcW w:w="0" w:type="auto"/>
            <w:vAlign w:val="center"/>
          </w:tcPr>
          <w:p w:rsidR="007A636C" w:rsidRPr="00895E66" w:rsidRDefault="007A636C" w:rsidP="00955DF6">
            <w:pPr>
              <w:jc w:val="center"/>
              <w:rPr>
                <w:b/>
                <w:bCs/>
                <w:color w:val="000000"/>
                <w:sz w:val="20"/>
                <w:szCs w:val="20"/>
              </w:rPr>
            </w:pPr>
            <w:r w:rsidRPr="00895E66">
              <w:rPr>
                <w:b/>
                <w:bCs/>
                <w:color w:val="000000"/>
                <w:sz w:val="20"/>
                <w:szCs w:val="20"/>
              </w:rPr>
              <w:t>Sample condition</w:t>
            </w:r>
          </w:p>
        </w:tc>
        <w:tc>
          <w:tcPr>
            <w:tcW w:w="0" w:type="auto"/>
            <w:tcBorders>
              <w:bottom w:val="single" w:sz="4" w:space="0" w:color="auto"/>
            </w:tcBorders>
          </w:tcPr>
          <w:p w:rsidR="007A636C" w:rsidRPr="0069462D" w:rsidRDefault="0069462D" w:rsidP="00955DF6">
            <w:pPr>
              <w:jc w:val="center"/>
              <w:rPr>
                <w:b/>
                <w:bCs/>
                <w:color w:val="000000"/>
                <w:sz w:val="20"/>
                <w:szCs w:val="20"/>
              </w:rPr>
            </w:pPr>
            <m:oMathPara>
              <m:oMath>
                <m:r>
                  <m:rPr>
                    <m:sty m:val="b"/>
                  </m:rPr>
                  <w:rPr>
                    <w:rFonts w:ascii="Cambria Math" w:hAnsi="Cambria Math"/>
                    <w:color w:val="000000"/>
                    <w:sz w:val="20"/>
                    <w:szCs w:val="20"/>
                  </w:rPr>
                  <m:t xml:space="preserve"> </m:t>
                </m:r>
                <m:sSup>
                  <m:sSupPr>
                    <m:ctrlPr>
                      <w:rPr>
                        <w:rFonts w:ascii="Cambria Math" w:hAnsi="Cambria Math"/>
                        <w:b/>
                        <w:bCs/>
                        <w:color w:val="000000"/>
                        <w:sz w:val="20"/>
                        <w:szCs w:val="20"/>
                      </w:rPr>
                    </m:ctrlPr>
                  </m:sSupPr>
                  <m:e>
                    <m:r>
                      <m:rPr>
                        <m:sty m:val="bi"/>
                      </m:rPr>
                      <w:rPr>
                        <w:rFonts w:ascii="Cambria Math" w:hAnsi="Cambria Math"/>
                        <w:color w:val="000000"/>
                        <w:sz w:val="20"/>
                        <w:szCs w:val="20"/>
                      </w:rPr>
                      <m:t>F</m:t>
                    </m:r>
                  </m:e>
                  <m:sup>
                    <m:r>
                      <m:rPr>
                        <m:sty m:val="bi"/>
                      </m:rPr>
                      <w:rPr>
                        <w:rFonts w:ascii="Cambria Math" w:hAnsi="Cambria Math"/>
                        <w:color w:val="000000"/>
                        <w:sz w:val="20"/>
                        <w:szCs w:val="20"/>
                      </w:rPr>
                      <m:t>sbs</m:t>
                    </m:r>
                  </m:sup>
                </m:sSup>
                <m:r>
                  <m:rPr>
                    <m:sty m:val="p"/>
                  </m:rPr>
                  <w:rPr>
                    <w:rFonts w:ascii="Cambria Math" w:hAnsi="Cambria Math"/>
                    <w:color w:val="000000"/>
                    <w:sz w:val="20"/>
                    <w:szCs w:val="20"/>
                  </w:rPr>
                  <m:t>(</m:t>
                </m:r>
                <m:r>
                  <w:rPr>
                    <w:rFonts w:ascii="Cambria Math" w:hAnsi="Cambria Math"/>
                    <w:color w:val="000000"/>
                    <w:sz w:val="20"/>
                    <w:szCs w:val="20"/>
                  </w:rPr>
                  <m:t>MPa</m:t>
                </m:r>
                <m:r>
                  <m:rPr>
                    <m:sty m:val="p"/>
                  </m:rPr>
                  <w:rPr>
                    <w:rFonts w:ascii="Cambria Math" w:hAnsi="Cambria Math"/>
                    <w:color w:val="000000"/>
                    <w:sz w:val="20"/>
                    <w:szCs w:val="20"/>
                  </w:rPr>
                  <m:t>)</m:t>
                </m:r>
              </m:oMath>
            </m:oMathPara>
          </w:p>
        </w:tc>
        <w:tc>
          <w:tcPr>
            <w:tcW w:w="0" w:type="auto"/>
            <w:tcBorders>
              <w:bottom w:val="single" w:sz="4" w:space="0" w:color="auto"/>
            </w:tcBorders>
          </w:tcPr>
          <w:p w:rsidR="007A636C" w:rsidRPr="00895E66" w:rsidRDefault="00F81697" w:rsidP="00F81697">
            <w:pPr>
              <w:jc w:val="center"/>
              <w:rPr>
                <w:b/>
                <w:bCs/>
                <w:color w:val="000000"/>
                <w:sz w:val="20"/>
                <w:szCs w:val="20"/>
              </w:rPr>
            </w:pPr>
            <w:r>
              <w:rPr>
                <w:b/>
                <w:bCs/>
                <w:color w:val="000000"/>
                <w:sz w:val="20"/>
                <w:szCs w:val="20"/>
              </w:rPr>
              <w:t>SD</w:t>
            </w:r>
            <w:r w:rsidR="007A636C" w:rsidRPr="00B51AD4">
              <w:rPr>
                <w:b/>
                <w:bCs/>
                <w:color w:val="000000"/>
                <w:sz w:val="20"/>
                <w:szCs w:val="20"/>
                <w:vertAlign w:val="superscript"/>
              </w:rPr>
              <w:t>*</w:t>
            </w:r>
            <w:r w:rsidR="007A636C" w:rsidRPr="00895E66">
              <w:rPr>
                <w:b/>
                <w:bCs/>
                <w:color w:val="000000"/>
                <w:sz w:val="20"/>
                <w:szCs w:val="20"/>
              </w:rPr>
              <w:t xml:space="preserve"> </w:t>
            </w:r>
          </w:p>
        </w:tc>
      </w:tr>
      <w:tr w:rsidR="007A636C" w:rsidRPr="00066E02" w:rsidTr="00955DF6">
        <w:trPr>
          <w:trHeight w:val="250"/>
          <w:jc w:val="center"/>
        </w:trPr>
        <w:tc>
          <w:tcPr>
            <w:tcW w:w="0" w:type="auto"/>
            <w:vAlign w:val="center"/>
          </w:tcPr>
          <w:p w:rsidR="007A636C" w:rsidRPr="00895E66" w:rsidRDefault="007A636C" w:rsidP="00955DF6">
            <w:pPr>
              <w:jc w:val="center"/>
              <w:rPr>
                <w:color w:val="000000"/>
                <w:sz w:val="20"/>
                <w:szCs w:val="20"/>
              </w:rPr>
            </w:pPr>
            <w:r w:rsidRPr="00895E66">
              <w:rPr>
                <w:color w:val="000000"/>
                <w:sz w:val="20"/>
                <w:szCs w:val="20"/>
              </w:rPr>
              <w:t>Without repass</w:t>
            </w:r>
          </w:p>
        </w:tc>
        <w:tc>
          <w:tcPr>
            <w:tcW w:w="0" w:type="auto"/>
            <w:tcBorders>
              <w:top w:val="single" w:sz="4" w:space="0" w:color="auto"/>
              <w:left w:val="nil"/>
              <w:bottom w:val="single" w:sz="4" w:space="0" w:color="auto"/>
              <w:right w:val="single" w:sz="4" w:space="0" w:color="auto"/>
            </w:tcBorders>
            <w:shd w:val="clear" w:color="auto" w:fill="auto"/>
            <w:vAlign w:val="center"/>
          </w:tcPr>
          <w:p w:rsidR="007A636C" w:rsidRPr="00D63192" w:rsidRDefault="00F81697" w:rsidP="00F81697">
            <w:pPr>
              <w:jc w:val="center"/>
              <w:rPr>
                <w:color w:val="000000"/>
                <w:sz w:val="20"/>
                <w:szCs w:val="20"/>
              </w:rPr>
            </w:pPr>
            <w:r>
              <w:rPr>
                <w:color w:val="000000"/>
                <w:sz w:val="20"/>
                <w:szCs w:val="20"/>
              </w:rPr>
              <w:t>28</w:t>
            </w:r>
            <w:r w:rsidR="007A636C" w:rsidRPr="00D63192">
              <w:rPr>
                <w:color w:val="000000"/>
                <w:sz w:val="20"/>
                <w:szCs w:val="20"/>
              </w:rPr>
              <w:t>.</w:t>
            </w:r>
            <w:r>
              <w:rPr>
                <w:color w:val="000000"/>
                <w:sz w:val="20"/>
                <w:szCs w:val="20"/>
              </w:rPr>
              <w:t>70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A636C" w:rsidRPr="00D63192" w:rsidRDefault="00F81697" w:rsidP="00F81697">
            <w:pPr>
              <w:jc w:val="center"/>
              <w:rPr>
                <w:color w:val="000000"/>
                <w:sz w:val="20"/>
                <w:szCs w:val="20"/>
              </w:rPr>
            </w:pPr>
            <w:r>
              <w:rPr>
                <w:color w:val="000000"/>
                <w:sz w:val="20"/>
                <w:szCs w:val="20"/>
              </w:rPr>
              <w:t>2</w:t>
            </w:r>
            <w:r w:rsidR="007A636C" w:rsidRPr="00D63192">
              <w:rPr>
                <w:color w:val="000000"/>
                <w:sz w:val="20"/>
                <w:szCs w:val="20"/>
              </w:rPr>
              <w:t>.</w:t>
            </w:r>
            <w:r>
              <w:rPr>
                <w:color w:val="000000"/>
                <w:sz w:val="20"/>
                <w:szCs w:val="20"/>
              </w:rPr>
              <w:t>36</w:t>
            </w:r>
          </w:p>
        </w:tc>
      </w:tr>
      <w:tr w:rsidR="007A636C" w:rsidRPr="00066E02" w:rsidTr="00955DF6">
        <w:trPr>
          <w:trHeight w:val="250"/>
          <w:jc w:val="center"/>
        </w:trPr>
        <w:tc>
          <w:tcPr>
            <w:tcW w:w="0" w:type="auto"/>
            <w:vAlign w:val="center"/>
          </w:tcPr>
          <w:p w:rsidR="007A636C" w:rsidRPr="00895E66" w:rsidRDefault="007A636C" w:rsidP="00955DF6">
            <w:pPr>
              <w:jc w:val="center"/>
              <w:rPr>
                <w:color w:val="000000"/>
                <w:sz w:val="20"/>
                <w:szCs w:val="20"/>
              </w:rPr>
            </w:pPr>
            <w:r w:rsidRPr="00895E66">
              <w:rPr>
                <w:color w:val="000000"/>
                <w:sz w:val="20"/>
                <w:szCs w:val="20"/>
              </w:rPr>
              <w:t>1 repass treatment</w:t>
            </w:r>
          </w:p>
        </w:tc>
        <w:tc>
          <w:tcPr>
            <w:tcW w:w="0" w:type="auto"/>
            <w:tcBorders>
              <w:top w:val="single" w:sz="4" w:space="0" w:color="auto"/>
              <w:left w:val="nil"/>
              <w:bottom w:val="single" w:sz="4" w:space="0" w:color="auto"/>
              <w:right w:val="single" w:sz="4" w:space="0" w:color="auto"/>
            </w:tcBorders>
            <w:shd w:val="clear" w:color="auto" w:fill="auto"/>
            <w:vAlign w:val="center"/>
          </w:tcPr>
          <w:p w:rsidR="007A636C" w:rsidRPr="00D63192" w:rsidRDefault="00F81697" w:rsidP="00F81697">
            <w:pPr>
              <w:jc w:val="center"/>
              <w:rPr>
                <w:color w:val="000000"/>
                <w:sz w:val="20"/>
                <w:szCs w:val="20"/>
              </w:rPr>
            </w:pPr>
            <w:r>
              <w:rPr>
                <w:color w:val="000000"/>
                <w:sz w:val="20"/>
                <w:szCs w:val="20"/>
              </w:rPr>
              <w:t>33</w:t>
            </w:r>
            <w:r w:rsidR="007A636C" w:rsidRPr="00D63192">
              <w:rPr>
                <w:color w:val="000000"/>
                <w:sz w:val="20"/>
                <w:szCs w:val="20"/>
              </w:rPr>
              <w:t>.</w:t>
            </w:r>
            <w:r>
              <w:rPr>
                <w:color w:val="000000"/>
                <w:sz w:val="20"/>
                <w:szCs w:val="20"/>
              </w:rPr>
              <w:t>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A636C" w:rsidRPr="00D63192" w:rsidRDefault="00F81697" w:rsidP="00F81697">
            <w:pPr>
              <w:jc w:val="center"/>
              <w:rPr>
                <w:color w:val="000000"/>
                <w:sz w:val="20"/>
                <w:szCs w:val="20"/>
              </w:rPr>
            </w:pPr>
            <w:r>
              <w:rPr>
                <w:color w:val="000000"/>
                <w:sz w:val="20"/>
                <w:szCs w:val="20"/>
              </w:rPr>
              <w:t>1</w:t>
            </w:r>
            <w:r w:rsidR="007A636C" w:rsidRPr="00D63192">
              <w:rPr>
                <w:color w:val="000000"/>
                <w:sz w:val="20"/>
                <w:szCs w:val="20"/>
              </w:rPr>
              <w:t>.</w:t>
            </w:r>
            <w:r>
              <w:rPr>
                <w:color w:val="000000"/>
                <w:sz w:val="20"/>
                <w:szCs w:val="20"/>
              </w:rPr>
              <w:t>01</w:t>
            </w:r>
          </w:p>
        </w:tc>
      </w:tr>
      <w:tr w:rsidR="007A636C" w:rsidRPr="00066E02" w:rsidTr="00955DF6">
        <w:trPr>
          <w:trHeight w:val="250"/>
          <w:jc w:val="center"/>
        </w:trPr>
        <w:tc>
          <w:tcPr>
            <w:tcW w:w="0" w:type="auto"/>
            <w:vAlign w:val="center"/>
          </w:tcPr>
          <w:p w:rsidR="007A636C" w:rsidRPr="00895E66" w:rsidRDefault="007A636C" w:rsidP="00955DF6">
            <w:pPr>
              <w:jc w:val="center"/>
              <w:rPr>
                <w:color w:val="000000"/>
                <w:sz w:val="20"/>
                <w:szCs w:val="20"/>
              </w:rPr>
            </w:pPr>
            <w:r w:rsidRPr="00895E66">
              <w:rPr>
                <w:color w:val="000000"/>
                <w:sz w:val="20"/>
                <w:szCs w:val="20"/>
              </w:rPr>
              <w:t>2 repass treatment</w:t>
            </w:r>
          </w:p>
        </w:tc>
        <w:tc>
          <w:tcPr>
            <w:tcW w:w="0" w:type="auto"/>
            <w:tcBorders>
              <w:top w:val="single" w:sz="4" w:space="0" w:color="auto"/>
              <w:left w:val="nil"/>
              <w:bottom w:val="single" w:sz="4" w:space="0" w:color="auto"/>
              <w:right w:val="single" w:sz="4" w:space="0" w:color="auto"/>
            </w:tcBorders>
            <w:shd w:val="clear" w:color="auto" w:fill="auto"/>
            <w:vAlign w:val="center"/>
          </w:tcPr>
          <w:p w:rsidR="007A636C" w:rsidRPr="00D63192" w:rsidRDefault="007A636C" w:rsidP="00F81697">
            <w:pPr>
              <w:jc w:val="center"/>
              <w:rPr>
                <w:color w:val="000000"/>
                <w:sz w:val="20"/>
                <w:szCs w:val="20"/>
              </w:rPr>
            </w:pPr>
            <w:r w:rsidRPr="00D63192">
              <w:rPr>
                <w:color w:val="000000"/>
                <w:sz w:val="20"/>
                <w:szCs w:val="20"/>
              </w:rPr>
              <w:t>3</w:t>
            </w:r>
            <w:r w:rsidR="00F81697">
              <w:rPr>
                <w:color w:val="000000"/>
                <w:sz w:val="20"/>
                <w:szCs w:val="20"/>
              </w:rPr>
              <w:t>3</w:t>
            </w:r>
            <w:r w:rsidRPr="00D63192">
              <w:rPr>
                <w:color w:val="000000"/>
                <w:sz w:val="20"/>
                <w:szCs w:val="20"/>
              </w:rPr>
              <w:t>.</w:t>
            </w:r>
            <w:r w:rsidR="00F81697">
              <w:rPr>
                <w:color w:val="000000"/>
                <w:sz w:val="20"/>
                <w:szCs w:val="20"/>
              </w:rPr>
              <w:t>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A636C" w:rsidRPr="00D63192" w:rsidRDefault="00F81697" w:rsidP="00F81697">
            <w:pPr>
              <w:jc w:val="center"/>
              <w:rPr>
                <w:color w:val="000000"/>
                <w:sz w:val="20"/>
                <w:szCs w:val="20"/>
              </w:rPr>
            </w:pPr>
            <w:r>
              <w:rPr>
                <w:color w:val="000000"/>
                <w:sz w:val="20"/>
                <w:szCs w:val="20"/>
              </w:rPr>
              <w:t>1</w:t>
            </w:r>
            <w:r w:rsidR="007A636C" w:rsidRPr="00D63192">
              <w:rPr>
                <w:color w:val="000000"/>
                <w:sz w:val="20"/>
                <w:szCs w:val="20"/>
              </w:rPr>
              <w:t>.</w:t>
            </w:r>
            <w:r>
              <w:rPr>
                <w:color w:val="000000"/>
                <w:sz w:val="20"/>
                <w:szCs w:val="20"/>
              </w:rPr>
              <w:t>82</w:t>
            </w:r>
          </w:p>
        </w:tc>
      </w:tr>
      <w:tr w:rsidR="007A636C" w:rsidRPr="00066E02" w:rsidTr="00955DF6">
        <w:trPr>
          <w:jc w:val="center"/>
        </w:trPr>
        <w:tc>
          <w:tcPr>
            <w:tcW w:w="0" w:type="auto"/>
            <w:vAlign w:val="center"/>
          </w:tcPr>
          <w:p w:rsidR="007A636C" w:rsidRPr="00895E66" w:rsidRDefault="007A636C" w:rsidP="00955DF6">
            <w:pPr>
              <w:jc w:val="center"/>
              <w:rPr>
                <w:color w:val="000000"/>
                <w:sz w:val="20"/>
                <w:szCs w:val="20"/>
              </w:rPr>
            </w:pPr>
            <w:r w:rsidRPr="00895E66">
              <w:rPr>
                <w:color w:val="000000"/>
                <w:sz w:val="20"/>
                <w:szCs w:val="20"/>
              </w:rPr>
              <w:t>Autoclave treatment</w:t>
            </w:r>
          </w:p>
        </w:tc>
        <w:tc>
          <w:tcPr>
            <w:tcW w:w="0" w:type="auto"/>
            <w:tcBorders>
              <w:top w:val="single" w:sz="4" w:space="0" w:color="auto"/>
              <w:left w:val="nil"/>
              <w:bottom w:val="single" w:sz="4" w:space="0" w:color="auto"/>
              <w:right w:val="single" w:sz="4" w:space="0" w:color="auto"/>
            </w:tcBorders>
            <w:shd w:val="clear" w:color="auto" w:fill="auto"/>
            <w:vAlign w:val="center"/>
          </w:tcPr>
          <w:p w:rsidR="007A636C" w:rsidRPr="00D63192" w:rsidRDefault="00F81697" w:rsidP="00F81697">
            <w:pPr>
              <w:jc w:val="center"/>
              <w:rPr>
                <w:color w:val="000000"/>
                <w:sz w:val="20"/>
                <w:szCs w:val="20"/>
              </w:rPr>
            </w:pPr>
            <w:r>
              <w:rPr>
                <w:color w:val="000000"/>
                <w:sz w:val="20"/>
                <w:szCs w:val="20"/>
              </w:rPr>
              <w:t>84</w:t>
            </w:r>
            <w:r w:rsidR="007A636C" w:rsidRPr="00D63192">
              <w:rPr>
                <w:color w:val="000000"/>
                <w:sz w:val="20"/>
                <w:szCs w:val="20"/>
              </w:rPr>
              <w:t>.</w:t>
            </w:r>
            <w:r>
              <w:rPr>
                <w:color w:val="000000"/>
                <w:sz w:val="20"/>
                <w:szCs w:val="20"/>
              </w:rPr>
              <w:t>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A636C" w:rsidRPr="00D63192" w:rsidRDefault="00F81697" w:rsidP="00F81697">
            <w:pPr>
              <w:jc w:val="center"/>
              <w:rPr>
                <w:color w:val="000000"/>
                <w:sz w:val="20"/>
                <w:szCs w:val="20"/>
              </w:rPr>
            </w:pPr>
            <w:r>
              <w:rPr>
                <w:color w:val="000000"/>
                <w:sz w:val="20"/>
                <w:szCs w:val="20"/>
              </w:rPr>
              <w:t>3</w:t>
            </w:r>
            <w:r w:rsidR="007A636C" w:rsidRPr="00D63192">
              <w:rPr>
                <w:color w:val="000000"/>
                <w:sz w:val="20"/>
                <w:szCs w:val="20"/>
              </w:rPr>
              <w:t>.</w:t>
            </w:r>
            <w:r>
              <w:rPr>
                <w:color w:val="000000"/>
                <w:sz w:val="20"/>
                <w:szCs w:val="20"/>
              </w:rPr>
              <w:t>27</w:t>
            </w:r>
          </w:p>
        </w:tc>
      </w:tr>
    </w:tbl>
    <w:p w:rsidR="007A636C" w:rsidRDefault="00F81697" w:rsidP="007A636C">
      <w:pPr>
        <w:pStyle w:val="Caption"/>
        <w:ind w:left="2610"/>
        <w:jc w:val="left"/>
        <w:rPr>
          <w:sz w:val="16"/>
          <w:szCs w:val="16"/>
        </w:rPr>
      </w:pPr>
      <w:r>
        <w:rPr>
          <w:sz w:val="16"/>
          <w:szCs w:val="16"/>
        </w:rPr>
        <w:t xml:space="preserve">       </w:t>
      </w:r>
      <w:r w:rsidRPr="00E02EB9">
        <w:rPr>
          <w:sz w:val="16"/>
          <w:szCs w:val="16"/>
        </w:rPr>
        <w:t>*</w:t>
      </w:r>
      <w:r>
        <w:rPr>
          <w:sz w:val="16"/>
          <w:szCs w:val="16"/>
        </w:rPr>
        <w:t>SD</w:t>
      </w:r>
      <w:r w:rsidRPr="00E02EB9">
        <w:rPr>
          <w:sz w:val="16"/>
          <w:szCs w:val="16"/>
        </w:rPr>
        <w:t>=</w:t>
      </w:r>
      <w:r w:rsidRPr="002D433C">
        <w:rPr>
          <w:sz w:val="16"/>
          <w:szCs w:val="16"/>
        </w:rPr>
        <w:t xml:space="preserve"> </w:t>
      </w:r>
      <w:r>
        <w:rPr>
          <w:sz w:val="16"/>
          <w:szCs w:val="16"/>
        </w:rPr>
        <w:t>Standard Deviation</w:t>
      </w:r>
    </w:p>
    <w:p w:rsidR="001B0A08" w:rsidRDefault="001B0A08" w:rsidP="001B0A08"/>
    <w:p w:rsidR="003738C0" w:rsidRDefault="001B0A08" w:rsidP="003738C0">
      <w:pPr>
        <w:keepNext/>
        <w:jc w:val="center"/>
      </w:pPr>
      <w:r w:rsidRPr="0081364C">
        <w:rPr>
          <w:noProof/>
          <w:lang w:eastAsia="en-US"/>
        </w:rPr>
        <mc:AlternateContent>
          <mc:Choice Requires="wps">
            <w:drawing>
              <wp:anchor distT="0" distB="0" distL="114300" distR="114300" simplePos="0" relativeHeight="251660288" behindDoc="0" locked="0" layoutInCell="1" allowOverlap="1" wp14:anchorId="6FB6905F" wp14:editId="49CD7B7B">
                <wp:simplePos x="0" y="0"/>
                <wp:positionH relativeFrom="column">
                  <wp:posOffset>2898775</wp:posOffset>
                </wp:positionH>
                <wp:positionV relativeFrom="paragraph">
                  <wp:posOffset>54914</wp:posOffset>
                </wp:positionV>
                <wp:extent cx="1614616" cy="707886"/>
                <wp:effectExtent l="0" t="0" r="24130" b="10160"/>
                <wp:wrapNone/>
                <wp:docPr id="5" name="TextBox 2"/>
                <wp:cNvGraphicFramePr/>
                <a:graphic xmlns:a="http://schemas.openxmlformats.org/drawingml/2006/main">
                  <a:graphicData uri="http://schemas.microsoft.com/office/word/2010/wordprocessingShape">
                    <wps:wsp>
                      <wps:cNvSpPr txBox="1"/>
                      <wps:spPr>
                        <a:xfrm>
                          <a:off x="0" y="0"/>
                          <a:ext cx="1614616" cy="707886"/>
                        </a:xfrm>
                        <a:prstGeom prst="rect">
                          <a:avLst/>
                        </a:prstGeom>
                        <a:solidFill>
                          <a:schemeClr val="bg1"/>
                        </a:solidFill>
                        <a:ln>
                          <a:solidFill>
                            <a:schemeClr val="tx1"/>
                          </a:solidFill>
                        </a:ln>
                      </wps:spPr>
                      <wps:txbx>
                        <w:txbxContent>
                          <w:p w:rsidR="001B0A08" w:rsidRDefault="001B0A08" w:rsidP="001B0A08">
                            <w:pPr>
                              <w:pStyle w:val="NormalWeb"/>
                              <w:spacing w:before="0" w:beforeAutospacing="0" w:after="0" w:afterAutospacing="0"/>
                            </w:pPr>
                            <w:r>
                              <w:rPr>
                                <w:rFonts w:eastAsia="DengXian" w:cstheme="minorBidi"/>
                                <w:color w:val="000000" w:themeColor="text1"/>
                                <w:kern w:val="24"/>
                                <w:sz w:val="20"/>
                                <w:szCs w:val="20"/>
                                <w:lang w:val="en-US"/>
                              </w:rPr>
                              <w:t>0R= without repass</w:t>
                            </w:r>
                          </w:p>
                          <w:p w:rsidR="001B0A08" w:rsidRDefault="001B0A08" w:rsidP="001B0A08">
                            <w:pPr>
                              <w:pStyle w:val="NormalWeb"/>
                              <w:spacing w:before="0" w:beforeAutospacing="0" w:after="0" w:afterAutospacing="0"/>
                            </w:pPr>
                            <w:r>
                              <w:rPr>
                                <w:rFonts w:eastAsia="DengXian" w:cstheme="minorBidi"/>
                                <w:color w:val="000000" w:themeColor="text1"/>
                                <w:kern w:val="24"/>
                                <w:sz w:val="20"/>
                                <w:szCs w:val="20"/>
                              </w:rPr>
                              <w:t>1R= 1 repass</w:t>
                            </w:r>
                            <w:r>
                              <w:rPr>
                                <w:rFonts w:eastAsia="DengXian" w:cstheme="minorBidi"/>
                                <w:color w:val="000000" w:themeColor="text1"/>
                                <w:kern w:val="24"/>
                                <w:sz w:val="20"/>
                                <w:szCs w:val="20"/>
                                <w:lang w:val="en-US"/>
                              </w:rPr>
                              <w:t xml:space="preserve"> treatment</w:t>
                            </w:r>
                          </w:p>
                          <w:p w:rsidR="001B0A08" w:rsidRDefault="001B0A08" w:rsidP="001B0A08">
                            <w:pPr>
                              <w:pStyle w:val="NormalWeb"/>
                              <w:spacing w:before="0" w:beforeAutospacing="0" w:after="0" w:afterAutospacing="0"/>
                            </w:pPr>
                            <w:r>
                              <w:rPr>
                                <w:rFonts w:eastAsia="DengXian" w:cstheme="minorBidi"/>
                                <w:color w:val="000000" w:themeColor="text1"/>
                                <w:kern w:val="24"/>
                                <w:sz w:val="20"/>
                                <w:szCs w:val="20"/>
                                <w:lang w:val="en-US"/>
                              </w:rPr>
                              <w:t>2R= 2 repass treatment</w:t>
                            </w:r>
                          </w:p>
                          <w:p w:rsidR="001B0A08" w:rsidRDefault="001B0A08" w:rsidP="001B0A08">
                            <w:pPr>
                              <w:pStyle w:val="NormalWeb"/>
                              <w:spacing w:before="0" w:beforeAutospacing="0" w:after="0" w:afterAutospacing="0"/>
                            </w:pPr>
                            <w:r>
                              <w:rPr>
                                <w:rFonts w:eastAsia="DengXian" w:cstheme="minorBidi"/>
                                <w:color w:val="000000" w:themeColor="text1"/>
                                <w:kern w:val="24"/>
                                <w:sz w:val="20"/>
                                <w:szCs w:val="20"/>
                                <w:lang w:val="en-US"/>
                              </w:rPr>
                              <w:t>A= autoclave treatment</w:t>
                            </w:r>
                          </w:p>
                        </w:txbxContent>
                      </wps:txbx>
                      <wps:bodyPr wrap="square" rtlCol="0">
                        <a:spAutoFit/>
                      </wps:bodyPr>
                    </wps:wsp>
                  </a:graphicData>
                </a:graphic>
              </wp:anchor>
            </w:drawing>
          </mc:Choice>
          <mc:Fallback>
            <w:pict>
              <v:shape w14:anchorId="6FB6905F" id="_x0000_s1061" type="#_x0000_t202" style="position:absolute;left:0;text-align:left;margin-left:228.25pt;margin-top:4.3pt;width:127.15pt;height:55.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zOuAEAAH0DAAAOAAAAZHJzL2Uyb0RvYy54bWysU9tuGyEQfa+Uf0C81+y67cZaeR21idyX&#10;qq2U9AMwC14kYChg7/rvO+BL2iRSpKgvLHM7zDkzu7yZrCF7GaIG19F6VlEinYBeu21Hfz2s3y8o&#10;iYm7nhtwsqMHGenN6urdcvStnMMAppeBIIiL7eg7OqTkW8aiGKTlcQZeOgwqCJYnNMOW9YGPiG4N&#10;m1dVw0YIvQ8gZIzovTsG6argKyVF+qFUlImYjmJvqZyhnJt8stWSt9vA/aDFqQ3+hi4s1w4fvUDd&#10;8cTJLuhnUFaLABFUmgmwDJTSQhYOyKaunrC5H7iXhQuKE/1Fpvj/YMX3/c9AdN/RT5Q4bnFED3JK&#10;X2Ai8yzO6GOLOfces9KEbhzy2R/RmTlPKtj8RTYE4yjz4SItYhGRi5r6Y1M3lAiMXVfXi0WTYdhj&#10;tQ8xfZVgSb50NODoiqJ8/y2mY+o5JT8Wweh+rY0pRl4XeWsC2XMc9GZbekTwf7KMe60wTS8UIkyu&#10;ZFmKI+V8S9NmKrrVH856bKA/oEwjblNH4+8dD5KSkMwtlOUrj/vPuwRrXQhlmGPNCR1nXCQ57WNe&#10;or/tkvX416z+AAAA//8DAFBLAwQUAAYACAAAACEAS1b/Yt4AAAAJAQAADwAAAGRycy9kb3ducmV2&#10;LnhtbEyPQU7DMBBF90jcwRokdtROaUMV4lQVUhYskErLAdx4mkSNx1Hspub2DCtYjv7Tn/fLbXKD&#10;mHEKvScN2UKBQGq87anV8HWsnzYgQjRkzeAJNXxjgG11f1eawvobfeJ8iK3gEgqF0dDFOBZShqZD&#10;Z8LCj0icnf3kTORzaqWdzI3L3SCXSuXSmZ74Q2dGfOuwuRyuTsPz4Pa72q36j/ny3sZznfajSlo/&#10;PqTdK4iIKf7B8KvP6lCx08lfyQYxaFit8zWjGjY5CM5fMsVTTgwuVQayKuX/BdUPAAAA//8DAFBL&#10;AQItABQABgAIAAAAIQC2gziS/gAAAOEBAAATAAAAAAAAAAAAAAAAAAAAAABbQ29udGVudF9UeXBl&#10;c10ueG1sUEsBAi0AFAAGAAgAAAAhADj9If/WAAAAlAEAAAsAAAAAAAAAAAAAAAAALwEAAF9yZWxz&#10;Ly5yZWxzUEsBAi0AFAAGAAgAAAAhAOJr7M64AQAAfQMAAA4AAAAAAAAAAAAAAAAALgIAAGRycy9l&#10;Mm9Eb2MueG1sUEsBAi0AFAAGAAgAAAAhAEtW/2LeAAAACQEAAA8AAAAAAAAAAAAAAAAAEgQAAGRy&#10;cy9kb3ducmV2LnhtbFBLBQYAAAAABAAEAPMAAAAdBQAAAAA=&#10;" fillcolor="white [3212]" strokecolor="black [3213]">
                <v:textbox style="mso-fit-shape-to-text:t">
                  <w:txbxContent>
                    <w:p w:rsidR="001B0A08" w:rsidRDefault="001B0A08" w:rsidP="001B0A08">
                      <w:pPr>
                        <w:pStyle w:val="NormalWeb"/>
                        <w:spacing w:before="0" w:beforeAutospacing="0" w:after="0" w:afterAutospacing="0"/>
                      </w:pPr>
                      <w:r>
                        <w:rPr>
                          <w:rFonts w:eastAsia="DengXian" w:cstheme="minorBidi"/>
                          <w:color w:val="000000" w:themeColor="text1"/>
                          <w:kern w:val="24"/>
                          <w:sz w:val="20"/>
                          <w:szCs w:val="20"/>
                          <w:lang w:val="en-US"/>
                        </w:rPr>
                        <w:t>0R= without repass</w:t>
                      </w:r>
                    </w:p>
                    <w:p w:rsidR="001B0A08" w:rsidRDefault="001B0A08" w:rsidP="001B0A08">
                      <w:pPr>
                        <w:pStyle w:val="NormalWeb"/>
                        <w:spacing w:before="0" w:beforeAutospacing="0" w:after="0" w:afterAutospacing="0"/>
                      </w:pPr>
                      <w:r>
                        <w:rPr>
                          <w:rFonts w:eastAsia="DengXian" w:cstheme="minorBidi"/>
                          <w:color w:val="000000" w:themeColor="text1"/>
                          <w:kern w:val="24"/>
                          <w:sz w:val="20"/>
                          <w:szCs w:val="20"/>
                        </w:rPr>
                        <w:t>1R= 1 repass</w:t>
                      </w:r>
                      <w:r>
                        <w:rPr>
                          <w:rFonts w:eastAsia="DengXian" w:cstheme="minorBidi"/>
                          <w:color w:val="000000" w:themeColor="text1"/>
                          <w:kern w:val="24"/>
                          <w:sz w:val="20"/>
                          <w:szCs w:val="20"/>
                          <w:lang w:val="en-US"/>
                        </w:rPr>
                        <w:t xml:space="preserve"> treatment</w:t>
                      </w:r>
                    </w:p>
                    <w:p w:rsidR="001B0A08" w:rsidRDefault="001B0A08" w:rsidP="001B0A08">
                      <w:pPr>
                        <w:pStyle w:val="NormalWeb"/>
                        <w:spacing w:before="0" w:beforeAutospacing="0" w:after="0" w:afterAutospacing="0"/>
                      </w:pPr>
                      <w:r>
                        <w:rPr>
                          <w:rFonts w:eastAsia="DengXian" w:cstheme="minorBidi"/>
                          <w:color w:val="000000" w:themeColor="text1"/>
                          <w:kern w:val="24"/>
                          <w:sz w:val="20"/>
                          <w:szCs w:val="20"/>
                          <w:lang w:val="en-US"/>
                        </w:rPr>
                        <w:t>2R= 2 repass treatment</w:t>
                      </w:r>
                    </w:p>
                    <w:p w:rsidR="001B0A08" w:rsidRDefault="001B0A08" w:rsidP="001B0A08">
                      <w:pPr>
                        <w:pStyle w:val="NormalWeb"/>
                        <w:spacing w:before="0" w:beforeAutospacing="0" w:after="0" w:afterAutospacing="0"/>
                      </w:pPr>
                      <w:r>
                        <w:rPr>
                          <w:rFonts w:eastAsia="DengXian" w:cstheme="minorBidi"/>
                          <w:color w:val="000000" w:themeColor="text1"/>
                          <w:kern w:val="24"/>
                          <w:sz w:val="20"/>
                          <w:szCs w:val="20"/>
                          <w:lang w:val="en-US"/>
                        </w:rPr>
                        <w:t>A= autoclave treatment</w:t>
                      </w:r>
                    </w:p>
                  </w:txbxContent>
                </v:textbox>
              </v:shape>
            </w:pict>
          </mc:Fallback>
        </mc:AlternateContent>
      </w:r>
      <w:r w:rsidR="00A57AC4" w:rsidRPr="00A57AC4">
        <w:rPr>
          <w:noProof/>
          <w:lang w:val="en-CA" w:eastAsia="en-CA"/>
        </w:rPr>
        <w:t xml:space="preserve"> </w:t>
      </w:r>
      <w:r w:rsidR="00A57AC4" w:rsidRPr="00A57AC4">
        <w:rPr>
          <w:noProof/>
          <w:lang w:eastAsia="en-US"/>
        </w:rPr>
        <w:drawing>
          <wp:inline distT="0" distB="0" distL="0" distR="0" wp14:anchorId="3E06EBD7" wp14:editId="54C0FC22">
            <wp:extent cx="3347499" cy="2321781"/>
            <wp:effectExtent l="0" t="0" r="5715" b="254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B0A08" w:rsidRPr="001B0A08" w:rsidRDefault="003738C0" w:rsidP="003738C0">
      <w:pPr>
        <w:pStyle w:val="Caption"/>
        <w:jc w:val="center"/>
      </w:pPr>
      <w:bookmarkStart w:id="26" w:name="_Ref513630875"/>
      <w:r>
        <w:t xml:space="preserve">Figure </w:t>
      </w:r>
      <w:r>
        <w:fldChar w:fldCharType="begin"/>
      </w:r>
      <w:r>
        <w:instrText xml:space="preserve"> SEQ Figure \* ARABIC </w:instrText>
      </w:r>
      <w:r>
        <w:fldChar w:fldCharType="separate"/>
      </w:r>
      <w:r w:rsidR="000F621F">
        <w:rPr>
          <w:noProof/>
        </w:rPr>
        <w:t>11</w:t>
      </w:r>
      <w:r>
        <w:fldChar w:fldCharType="end"/>
      </w:r>
      <w:bookmarkEnd w:id="26"/>
      <w:r>
        <w:t xml:space="preserve">: </w:t>
      </w:r>
      <w:r w:rsidRPr="00D63192">
        <w:t>Short-beam strength</w:t>
      </w:r>
      <w:r>
        <w:t xml:space="preserve"> results</w:t>
      </w:r>
    </w:p>
    <w:p w:rsidR="007A636C" w:rsidRDefault="007A636C" w:rsidP="007A636C">
      <w:pPr>
        <w:spacing w:before="100" w:beforeAutospacing="1" w:after="100" w:afterAutospacing="1"/>
        <w:ind w:firstLine="360"/>
      </w:pPr>
      <w:r>
        <w:t>I</w:t>
      </w:r>
      <w:r w:rsidRPr="00895E66">
        <w:t xml:space="preserve">t can be observed that </w:t>
      </w:r>
      <w:r>
        <w:t xml:space="preserve">applying one repass treatment after each layer </w:t>
      </w:r>
      <w:r w:rsidR="00F81697">
        <w:t>slightly improved the short-beam strength</w:t>
      </w:r>
      <w:r>
        <w:t xml:space="preserve">. However, </w:t>
      </w:r>
      <w:r w:rsidR="00F81697">
        <w:t>applying the second repass did not improve the short-beam strength at all.</w:t>
      </w:r>
      <w:r w:rsidR="009178EF">
        <w:t xml:space="preserve"> Autoclave treated samples had</w:t>
      </w:r>
      <w:r>
        <w:t xml:space="preserve"> by far the highest short-be</w:t>
      </w:r>
      <w:r w:rsidR="00F81697">
        <w:t>am strength among all samples</w:t>
      </w:r>
      <w:r w:rsidR="00F81697" w:rsidRPr="0095714A">
        <w:t xml:space="preserve">. </w:t>
      </w:r>
      <w:r w:rsidR="001131C4" w:rsidRPr="0095714A">
        <w:t xml:space="preserve">Looking at </w:t>
      </w:r>
      <w:r w:rsidR="001131C4" w:rsidRPr="0095714A">
        <w:fldChar w:fldCharType="begin"/>
      </w:r>
      <w:r w:rsidR="001131C4" w:rsidRPr="0095714A">
        <w:instrText xml:space="preserve"> REF _Ref513632808 \h </w:instrText>
      </w:r>
      <w:r w:rsidR="00D076FD" w:rsidRPr="0095714A">
        <w:instrText xml:space="preserve"> \* MERGEFORMAT </w:instrText>
      </w:r>
      <w:r w:rsidR="001131C4" w:rsidRPr="0095714A">
        <w:fldChar w:fldCharType="separate"/>
      </w:r>
      <w:r w:rsidR="000F621F" w:rsidRPr="0095714A">
        <w:t xml:space="preserve">Figure </w:t>
      </w:r>
      <w:r w:rsidR="000F621F">
        <w:rPr>
          <w:noProof/>
        </w:rPr>
        <w:t>10</w:t>
      </w:r>
      <w:r w:rsidR="001131C4" w:rsidRPr="0095714A">
        <w:fldChar w:fldCharType="end"/>
      </w:r>
      <w:r w:rsidR="006F0CE1" w:rsidRPr="0095714A">
        <w:t>, one can see clear difference between behaviors of autoclave versus repass treated samples. While the autoclave treated specimens showed more sudden type of failure, the repass treated ones showed more gradual failure behavior.</w:t>
      </w:r>
      <w:r w:rsidR="006F0CE1">
        <w:t xml:space="preserve"> </w:t>
      </w:r>
    </w:p>
    <w:p w:rsidR="007A636C" w:rsidRDefault="007A636C" w:rsidP="007A636C">
      <w:pPr>
        <w:pStyle w:val="Heading1"/>
      </w:pPr>
      <w:r>
        <w:t>Micrographic study</w:t>
      </w:r>
    </w:p>
    <w:p w:rsidR="00FB499F" w:rsidRDefault="00635E88" w:rsidP="007A636C">
      <w:pPr>
        <w:ind w:firstLine="360"/>
      </w:pPr>
      <w:r>
        <w:t>To see t</w:t>
      </w:r>
      <w:r w:rsidR="007A636C">
        <w:t xml:space="preserve">he effect of repass and autoclave treatments on the microstructure of </w:t>
      </w:r>
      <w:r w:rsidR="002A37EB">
        <w:t>the specimens</w:t>
      </w:r>
      <w:r>
        <w:t>,</w:t>
      </w:r>
      <w:r w:rsidR="007A636C">
        <w:t xml:space="preserve"> </w:t>
      </w:r>
      <w:r>
        <w:t>s</w:t>
      </w:r>
      <w:r w:rsidR="007A636C" w:rsidRPr="00740409">
        <w:t xml:space="preserve">amples were cut, embedded in resin, and polished </w:t>
      </w:r>
      <w:r>
        <w:t xml:space="preserve">for </w:t>
      </w:r>
      <w:r w:rsidR="007A636C" w:rsidRPr="00CA71F8">
        <w:t>microscopic</w:t>
      </w:r>
      <w:r>
        <w:t xml:space="preserve"> study</w:t>
      </w:r>
      <w:r w:rsidR="007A636C" w:rsidRPr="00CA71F8">
        <w:t xml:space="preserve">. </w:t>
      </w:r>
      <w:r w:rsidR="00DA195F">
        <w:t>Several micrographs with 1</w:t>
      </w:r>
      <w:r w:rsidR="00007382">
        <w:t>0X magnification were taken along the thickness of each sample, and then image s</w:t>
      </w:r>
      <w:r w:rsidR="00007382" w:rsidRPr="00CA2729">
        <w:t>titching</w:t>
      </w:r>
      <w:r w:rsidR="00007382">
        <w:t xml:space="preserve"> technique </w:t>
      </w:r>
      <w:r w:rsidR="007F4F95">
        <w:t xml:space="preserve"> </w:t>
      </w:r>
      <w:r w:rsidR="00007382">
        <w:t>through a plugin in ImageJ software [2</w:t>
      </w:r>
      <w:r w:rsidR="00727D5A">
        <w:t>4</w:t>
      </w:r>
      <w:r w:rsidR="00007382">
        <w:t>-2</w:t>
      </w:r>
      <w:r w:rsidR="00727D5A">
        <w:t>5</w:t>
      </w:r>
      <w:r w:rsidR="00007382">
        <w:t xml:space="preserve">] was used to stitch the micrographs together to obtain one image with relatively high magnification covering the </w:t>
      </w:r>
      <w:r w:rsidR="00007382" w:rsidRPr="00CA71F8">
        <w:t xml:space="preserve">whole thickness of the sample. </w:t>
      </w:r>
      <w:r w:rsidR="007A636C" w:rsidRPr="00CA71F8">
        <w:t xml:space="preserve">Typical micrographs of samples with </w:t>
      </w:r>
      <w:r w:rsidR="00A816E0">
        <w:t>repass</w:t>
      </w:r>
      <w:r w:rsidR="007A636C" w:rsidRPr="00CA71F8">
        <w:t xml:space="preserve"> treatment</w:t>
      </w:r>
      <w:r w:rsidR="00A816E0">
        <w:t>, no</w:t>
      </w:r>
      <w:r w:rsidR="007F4F95">
        <w:t>-</w:t>
      </w:r>
      <w:r w:rsidR="00A816E0">
        <w:t xml:space="preserve"> repass treatment and autoclave treatment</w:t>
      </w:r>
      <w:r w:rsidR="007A636C" w:rsidRPr="00CA71F8">
        <w:t xml:space="preserve"> are shown in </w:t>
      </w:r>
      <w:r w:rsidR="007A636C" w:rsidRPr="00CA71F8">
        <w:fldChar w:fldCharType="begin"/>
      </w:r>
      <w:r w:rsidR="007A636C" w:rsidRPr="00CA71F8">
        <w:instrText xml:space="preserve"> REF _Ref498938615 \h </w:instrText>
      </w:r>
      <w:r w:rsidR="007A636C">
        <w:instrText xml:space="preserve"> \* MERGEFORMAT </w:instrText>
      </w:r>
      <w:r w:rsidR="007A636C" w:rsidRPr="00CA71F8">
        <w:fldChar w:fldCharType="separate"/>
      </w:r>
      <w:r w:rsidR="000F621F">
        <w:t xml:space="preserve">Figure </w:t>
      </w:r>
      <w:r w:rsidR="000F621F">
        <w:rPr>
          <w:noProof/>
        </w:rPr>
        <w:t>12</w:t>
      </w:r>
      <w:r w:rsidR="007A636C" w:rsidRPr="00CA71F8">
        <w:fldChar w:fldCharType="end"/>
      </w:r>
      <w:r w:rsidR="006F54A6">
        <w:t>.</w:t>
      </w:r>
    </w:p>
    <w:p w:rsidR="007A636C" w:rsidRDefault="00D56A74" w:rsidP="00007382">
      <w:pPr>
        <w:ind w:firstLine="360"/>
        <w:jc w:val="center"/>
      </w:pPr>
      <w:r>
        <w:rPr>
          <w:noProof/>
          <w:lang w:eastAsia="en-US"/>
        </w:rPr>
        <mc:AlternateContent>
          <mc:Choice Requires="wpg">
            <w:drawing>
              <wp:anchor distT="0" distB="0" distL="114300" distR="114300" simplePos="0" relativeHeight="251666432" behindDoc="0" locked="0" layoutInCell="1" allowOverlap="1">
                <wp:simplePos x="0" y="0"/>
                <wp:positionH relativeFrom="column">
                  <wp:posOffset>292608</wp:posOffset>
                </wp:positionH>
                <wp:positionV relativeFrom="paragraph">
                  <wp:posOffset>1185037</wp:posOffset>
                </wp:positionV>
                <wp:extent cx="5607572" cy="859116"/>
                <wp:effectExtent l="19050" t="19050" r="12700" b="17780"/>
                <wp:wrapNone/>
                <wp:docPr id="16" name="Group 16"/>
                <wp:cNvGraphicFramePr/>
                <a:graphic xmlns:a="http://schemas.openxmlformats.org/drawingml/2006/main">
                  <a:graphicData uri="http://schemas.microsoft.com/office/word/2010/wordprocessingGroup">
                    <wpg:wgp>
                      <wpg:cNvGrpSpPr/>
                      <wpg:grpSpPr>
                        <a:xfrm>
                          <a:off x="0" y="0"/>
                          <a:ext cx="5607572" cy="859116"/>
                          <a:chOff x="0" y="0"/>
                          <a:chExt cx="5607572" cy="859116"/>
                        </a:xfrm>
                      </wpg:grpSpPr>
                      <wps:wsp>
                        <wps:cNvPr id="13" name="Freeform 13"/>
                        <wps:cNvSpPr/>
                        <wps:spPr>
                          <a:xfrm>
                            <a:off x="0" y="614477"/>
                            <a:ext cx="1755873" cy="244639"/>
                          </a:xfrm>
                          <a:custGeom>
                            <a:avLst/>
                            <a:gdLst>
                              <a:gd name="connsiteX0" fmla="*/ 0 w 1755873"/>
                              <a:gd name="connsiteY0" fmla="*/ 96405 h 244639"/>
                              <a:gd name="connsiteX1" fmla="*/ 179515 w 1755873"/>
                              <a:gd name="connsiteY1" fmla="*/ 107625 h 244639"/>
                              <a:gd name="connsiteX2" fmla="*/ 280491 w 1755873"/>
                              <a:gd name="connsiteY2" fmla="*/ 107625 h 244639"/>
                              <a:gd name="connsiteX3" fmla="*/ 359029 w 1755873"/>
                              <a:gd name="connsiteY3" fmla="*/ 118845 h 244639"/>
                              <a:gd name="connsiteX4" fmla="*/ 504884 w 1755873"/>
                              <a:gd name="connsiteY4" fmla="*/ 186162 h 244639"/>
                              <a:gd name="connsiteX5" fmla="*/ 555372 w 1755873"/>
                              <a:gd name="connsiteY5" fmla="*/ 225431 h 244639"/>
                              <a:gd name="connsiteX6" fmla="*/ 633910 w 1755873"/>
                              <a:gd name="connsiteY6" fmla="*/ 242261 h 244639"/>
                              <a:gd name="connsiteX7" fmla="*/ 729277 w 1755873"/>
                              <a:gd name="connsiteY7" fmla="*/ 174943 h 244639"/>
                              <a:gd name="connsiteX8" fmla="*/ 875132 w 1755873"/>
                              <a:gd name="connsiteY8" fmla="*/ 85186 h 244639"/>
                              <a:gd name="connsiteX9" fmla="*/ 959279 w 1755873"/>
                              <a:gd name="connsiteY9" fmla="*/ 29088 h 244639"/>
                              <a:gd name="connsiteX10" fmla="*/ 1032207 w 1755873"/>
                              <a:gd name="connsiteY10" fmla="*/ 17868 h 244639"/>
                              <a:gd name="connsiteX11" fmla="*/ 1121964 w 1755873"/>
                              <a:gd name="connsiteY11" fmla="*/ 1038 h 244639"/>
                              <a:gd name="connsiteX12" fmla="*/ 1234160 w 1755873"/>
                              <a:gd name="connsiteY12" fmla="*/ 6648 h 244639"/>
                              <a:gd name="connsiteX13" fmla="*/ 1357576 w 1755873"/>
                              <a:gd name="connsiteY13" fmla="*/ 45917 h 244639"/>
                              <a:gd name="connsiteX14" fmla="*/ 1424894 w 1755873"/>
                              <a:gd name="connsiteY14" fmla="*/ 102015 h 244639"/>
                              <a:gd name="connsiteX15" fmla="*/ 1480992 w 1755873"/>
                              <a:gd name="connsiteY15" fmla="*/ 124454 h 244639"/>
                              <a:gd name="connsiteX16" fmla="*/ 1553919 w 1755873"/>
                              <a:gd name="connsiteY16" fmla="*/ 141284 h 244639"/>
                              <a:gd name="connsiteX17" fmla="*/ 1626847 w 1755873"/>
                              <a:gd name="connsiteY17" fmla="*/ 124454 h 244639"/>
                              <a:gd name="connsiteX18" fmla="*/ 1710994 w 1755873"/>
                              <a:gd name="connsiteY18" fmla="*/ 118845 h 244639"/>
                              <a:gd name="connsiteX19" fmla="*/ 1755873 w 1755873"/>
                              <a:gd name="connsiteY19" fmla="*/ 118845 h 2446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755873" h="244639">
                                <a:moveTo>
                                  <a:pt x="0" y="96405"/>
                                </a:moveTo>
                                <a:lnTo>
                                  <a:pt x="179515" y="107625"/>
                                </a:lnTo>
                                <a:cubicBezTo>
                                  <a:pt x="226263" y="109495"/>
                                  <a:pt x="250572" y="105755"/>
                                  <a:pt x="280491" y="107625"/>
                                </a:cubicBezTo>
                                <a:cubicBezTo>
                                  <a:pt x="310410" y="109495"/>
                                  <a:pt x="321630" y="105756"/>
                                  <a:pt x="359029" y="118845"/>
                                </a:cubicBezTo>
                                <a:cubicBezTo>
                                  <a:pt x="396428" y="131934"/>
                                  <a:pt x="472160" y="168398"/>
                                  <a:pt x="504884" y="186162"/>
                                </a:cubicBezTo>
                                <a:cubicBezTo>
                                  <a:pt x="537608" y="203926"/>
                                  <a:pt x="533868" y="216081"/>
                                  <a:pt x="555372" y="225431"/>
                                </a:cubicBezTo>
                                <a:cubicBezTo>
                                  <a:pt x="576876" y="234781"/>
                                  <a:pt x="604926" y="250676"/>
                                  <a:pt x="633910" y="242261"/>
                                </a:cubicBezTo>
                                <a:cubicBezTo>
                                  <a:pt x="662894" y="233846"/>
                                  <a:pt x="689073" y="201122"/>
                                  <a:pt x="729277" y="174943"/>
                                </a:cubicBezTo>
                                <a:cubicBezTo>
                                  <a:pt x="769481" y="148764"/>
                                  <a:pt x="836798" y="109495"/>
                                  <a:pt x="875132" y="85186"/>
                                </a:cubicBezTo>
                                <a:cubicBezTo>
                                  <a:pt x="913466" y="60877"/>
                                  <a:pt x="933100" y="40308"/>
                                  <a:pt x="959279" y="29088"/>
                                </a:cubicBezTo>
                                <a:cubicBezTo>
                                  <a:pt x="985458" y="17868"/>
                                  <a:pt x="1005093" y="22543"/>
                                  <a:pt x="1032207" y="17868"/>
                                </a:cubicBezTo>
                                <a:cubicBezTo>
                                  <a:pt x="1059321" y="13193"/>
                                  <a:pt x="1088305" y="2908"/>
                                  <a:pt x="1121964" y="1038"/>
                                </a:cubicBezTo>
                                <a:cubicBezTo>
                                  <a:pt x="1155623" y="-832"/>
                                  <a:pt x="1194891" y="-832"/>
                                  <a:pt x="1234160" y="6648"/>
                                </a:cubicBezTo>
                                <a:cubicBezTo>
                                  <a:pt x="1273429" y="14128"/>
                                  <a:pt x="1325787" y="30023"/>
                                  <a:pt x="1357576" y="45917"/>
                                </a:cubicBezTo>
                                <a:cubicBezTo>
                                  <a:pt x="1389365" y="61811"/>
                                  <a:pt x="1404325" y="88926"/>
                                  <a:pt x="1424894" y="102015"/>
                                </a:cubicBezTo>
                                <a:cubicBezTo>
                                  <a:pt x="1445463" y="115104"/>
                                  <a:pt x="1459488" y="117909"/>
                                  <a:pt x="1480992" y="124454"/>
                                </a:cubicBezTo>
                                <a:cubicBezTo>
                                  <a:pt x="1502496" y="130999"/>
                                  <a:pt x="1529610" y="141284"/>
                                  <a:pt x="1553919" y="141284"/>
                                </a:cubicBezTo>
                                <a:cubicBezTo>
                                  <a:pt x="1578228" y="141284"/>
                                  <a:pt x="1600668" y="128194"/>
                                  <a:pt x="1626847" y="124454"/>
                                </a:cubicBezTo>
                                <a:cubicBezTo>
                                  <a:pt x="1653026" y="120714"/>
                                  <a:pt x="1689490" y="119780"/>
                                  <a:pt x="1710994" y="118845"/>
                                </a:cubicBezTo>
                                <a:cubicBezTo>
                                  <a:pt x="1732498" y="117910"/>
                                  <a:pt x="1744185" y="118377"/>
                                  <a:pt x="1755873" y="118845"/>
                                </a:cubicBezTo>
                              </a:path>
                            </a:pathLst>
                          </a:custGeom>
                          <a:ln w="28575">
                            <a:solidFill>
                              <a:srgbClr val="FFFF00"/>
                            </a:solidFill>
                          </a:ln>
                        </wps:spPr>
                        <wps:style>
                          <a:lnRef idx="1">
                            <a:schemeClr val="accent4"/>
                          </a:lnRef>
                          <a:fillRef idx="0">
                            <a:schemeClr val="accent4"/>
                          </a:fillRef>
                          <a:effectRef idx="0">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eform 14"/>
                        <wps:cNvSpPr/>
                        <wps:spPr>
                          <a:xfrm>
                            <a:off x="3840480" y="409651"/>
                            <a:ext cx="1767092" cy="5610"/>
                          </a:xfrm>
                          <a:custGeom>
                            <a:avLst/>
                            <a:gdLst>
                              <a:gd name="connsiteX0" fmla="*/ 0 w 1767092"/>
                              <a:gd name="connsiteY0" fmla="*/ 5610 h 5610"/>
                              <a:gd name="connsiteX1" fmla="*/ 443176 w 1767092"/>
                              <a:gd name="connsiteY1" fmla="*/ 5610 h 5610"/>
                              <a:gd name="connsiteX2" fmla="*/ 762935 w 1767092"/>
                              <a:gd name="connsiteY2" fmla="*/ 0 h 5610"/>
                              <a:gd name="connsiteX3" fmla="*/ 1026597 w 1767092"/>
                              <a:gd name="connsiteY3" fmla="*/ 0 h 5610"/>
                              <a:gd name="connsiteX4" fmla="*/ 1503431 w 1767092"/>
                              <a:gd name="connsiteY4" fmla="*/ 0 h 5610"/>
                              <a:gd name="connsiteX5" fmla="*/ 1767092 w 1767092"/>
                              <a:gd name="connsiteY5" fmla="*/ 5610 h 5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767092" h="5610">
                                <a:moveTo>
                                  <a:pt x="0" y="5610"/>
                                </a:moveTo>
                                <a:lnTo>
                                  <a:pt x="443176" y="5610"/>
                                </a:lnTo>
                                <a:cubicBezTo>
                                  <a:pt x="570332" y="4675"/>
                                  <a:pt x="762935" y="0"/>
                                  <a:pt x="762935" y="0"/>
                                </a:cubicBezTo>
                                <a:lnTo>
                                  <a:pt x="1026597" y="0"/>
                                </a:lnTo>
                                <a:lnTo>
                                  <a:pt x="1503431" y="0"/>
                                </a:lnTo>
                                <a:cubicBezTo>
                                  <a:pt x="1626847" y="935"/>
                                  <a:pt x="1696969" y="3272"/>
                                  <a:pt x="1767092" y="5610"/>
                                </a:cubicBezTo>
                              </a:path>
                            </a:pathLst>
                          </a:custGeom>
                          <a:ln w="28575">
                            <a:solidFill>
                              <a:srgbClr val="FFFF00"/>
                            </a:solidFill>
                          </a:ln>
                        </wps:spPr>
                        <wps:style>
                          <a:lnRef idx="1">
                            <a:schemeClr val="accent4"/>
                          </a:lnRef>
                          <a:fillRef idx="0">
                            <a:schemeClr val="accent4"/>
                          </a:fillRef>
                          <a:effectRef idx="0">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1931213" y="0"/>
                            <a:ext cx="1733433" cy="59227"/>
                          </a:xfrm>
                          <a:custGeom>
                            <a:avLst/>
                            <a:gdLst>
                              <a:gd name="connsiteX0" fmla="*/ 0 w 1733433"/>
                              <a:gd name="connsiteY0" fmla="*/ 53617 h 59227"/>
                              <a:gd name="connsiteX1" fmla="*/ 117806 w 1733433"/>
                              <a:gd name="connsiteY1" fmla="*/ 53617 h 59227"/>
                              <a:gd name="connsiteX2" fmla="*/ 258051 w 1733433"/>
                              <a:gd name="connsiteY2" fmla="*/ 53617 h 59227"/>
                              <a:gd name="connsiteX3" fmla="*/ 437566 w 1733433"/>
                              <a:gd name="connsiteY3" fmla="*/ 48007 h 59227"/>
                              <a:gd name="connsiteX4" fmla="*/ 549762 w 1733433"/>
                              <a:gd name="connsiteY4" fmla="*/ 36787 h 59227"/>
                              <a:gd name="connsiteX5" fmla="*/ 847082 w 1733433"/>
                              <a:gd name="connsiteY5" fmla="*/ 25568 h 59227"/>
                              <a:gd name="connsiteX6" fmla="*/ 942449 w 1733433"/>
                              <a:gd name="connsiteY6" fmla="*/ 31177 h 59227"/>
                              <a:gd name="connsiteX7" fmla="*/ 1127573 w 1733433"/>
                              <a:gd name="connsiteY7" fmla="*/ 25568 h 59227"/>
                              <a:gd name="connsiteX8" fmla="*/ 1211720 w 1733433"/>
                              <a:gd name="connsiteY8" fmla="*/ 8738 h 59227"/>
                              <a:gd name="connsiteX9" fmla="*/ 1396844 w 1733433"/>
                              <a:gd name="connsiteY9" fmla="*/ 3128 h 59227"/>
                              <a:gd name="connsiteX10" fmla="*/ 1469772 w 1733433"/>
                              <a:gd name="connsiteY10" fmla="*/ 3128 h 59227"/>
                              <a:gd name="connsiteX11" fmla="*/ 1649286 w 1733433"/>
                              <a:gd name="connsiteY11" fmla="*/ 42397 h 59227"/>
                              <a:gd name="connsiteX12" fmla="*/ 1733433 w 1733433"/>
                              <a:gd name="connsiteY12" fmla="*/ 59227 h 592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33433" h="59227">
                                <a:moveTo>
                                  <a:pt x="0" y="53617"/>
                                </a:moveTo>
                                <a:lnTo>
                                  <a:pt x="117806" y="53617"/>
                                </a:lnTo>
                                <a:cubicBezTo>
                                  <a:pt x="160814" y="53617"/>
                                  <a:pt x="204758" y="54552"/>
                                  <a:pt x="258051" y="53617"/>
                                </a:cubicBezTo>
                                <a:cubicBezTo>
                                  <a:pt x="311344" y="52682"/>
                                  <a:pt x="388948" y="50812"/>
                                  <a:pt x="437566" y="48007"/>
                                </a:cubicBezTo>
                                <a:cubicBezTo>
                                  <a:pt x="486184" y="45202"/>
                                  <a:pt x="481509" y="40527"/>
                                  <a:pt x="549762" y="36787"/>
                                </a:cubicBezTo>
                                <a:cubicBezTo>
                                  <a:pt x="618015" y="33047"/>
                                  <a:pt x="781634" y="26503"/>
                                  <a:pt x="847082" y="25568"/>
                                </a:cubicBezTo>
                                <a:cubicBezTo>
                                  <a:pt x="912530" y="24633"/>
                                  <a:pt x="895701" y="31177"/>
                                  <a:pt x="942449" y="31177"/>
                                </a:cubicBezTo>
                                <a:cubicBezTo>
                                  <a:pt x="989197" y="31177"/>
                                  <a:pt x="1082695" y="29308"/>
                                  <a:pt x="1127573" y="25568"/>
                                </a:cubicBezTo>
                                <a:cubicBezTo>
                                  <a:pt x="1172451" y="21828"/>
                                  <a:pt x="1166842" y="12478"/>
                                  <a:pt x="1211720" y="8738"/>
                                </a:cubicBezTo>
                                <a:cubicBezTo>
                                  <a:pt x="1256599" y="4998"/>
                                  <a:pt x="1353835" y="4063"/>
                                  <a:pt x="1396844" y="3128"/>
                                </a:cubicBezTo>
                                <a:cubicBezTo>
                                  <a:pt x="1439853" y="2193"/>
                                  <a:pt x="1427698" y="-3417"/>
                                  <a:pt x="1469772" y="3128"/>
                                </a:cubicBezTo>
                                <a:cubicBezTo>
                                  <a:pt x="1511846" y="9673"/>
                                  <a:pt x="1605343" y="33047"/>
                                  <a:pt x="1649286" y="42397"/>
                                </a:cubicBezTo>
                                <a:cubicBezTo>
                                  <a:pt x="1693230" y="51747"/>
                                  <a:pt x="1713331" y="55487"/>
                                  <a:pt x="1733433" y="59227"/>
                                </a:cubicBezTo>
                              </a:path>
                            </a:pathLst>
                          </a:custGeom>
                          <a:ln w="28575">
                            <a:solidFill>
                              <a:srgbClr val="FFFF00"/>
                            </a:solidFill>
                          </a:ln>
                        </wps:spPr>
                        <wps:style>
                          <a:lnRef idx="1">
                            <a:schemeClr val="accent4"/>
                          </a:lnRef>
                          <a:fillRef idx="0">
                            <a:schemeClr val="accent4"/>
                          </a:fillRef>
                          <a:effectRef idx="0">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997B8F" id="Group 16" o:spid="_x0000_s1026" style="position:absolute;margin-left:23.05pt;margin-top:93.3pt;width:441.55pt;height:67.65pt;z-index:251666432;mso-width-relative:margin;mso-height-relative:margin" coordsize="56075,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GEV1wsAAA44AAAOAAAAZHJzL2Uyb0RvYy54bWzsW22P47YR/l6g/0HwxwLJiq8SF9kLrkkv&#10;KHBIgiZF2o86r7xrwLZcWXu7l1+fhzOiTHrvLPoSFEWxCbBnmRw+nOGQfGZG/urrp+2meN/2h3W3&#10;u1mIL8tF0e6W3e16d3ez+OfPb76oF8VhaHa3zabbtTeLD+1h8fWrP//pq8f9dSu7+25z2/YFBtkd&#10;rh/3N4v7YdhfX10dlvfttjl82e3bHRpXXb9tBjz2d1e3ffOI0bebK1mW9uqx62/3fbdsDwd8+y03&#10;Ll7R+KtVuxx+WK0O7VBsbhaY20B/e/r7zv+9evVVc33XN/v79XKcRvMZs9g26x1Ap6G+bYameOjX&#10;z4barpd9d+hWw5fLbnvVrVbrZUs6QBtRnmjzXd897EmXu+vHu/1kJpj2xE6fPezy+/c/9sX6Fmtn&#10;F8Wu2WKNCLbAM4zzuL+7Rp/v+v1P+x/78Ys7fvL6Pq36rf8XmhRPZNYPk1nbp6FY4ktjy8pUclEs&#10;0VYbJ3jo5np5j8V5Jra8/9t5wasAe+VnN03mcQ8XOhytdPh9Vvrpvtm3ZPyDt0CwkgpWetO3rffL&#10;Qig2FHWbrHS4PsBgnzSRFVpXFbtfsJOojKkrAHg7Sa2tcr7DpC4M9nAYvms7snjz/u1hYPe9xSdy&#10;vttxBZfdbndYD+2/4PKr7QYe/ZeroiweiwAxyp10/3fc3VldmuK+OE4E3v0MQEQAonJGmHmURKas&#10;rJyHgfNMesi61E7Mw8QyIg8Gtp9glHGldPMwsYwQda3ntdERjCk1ZOZhYhlRW2Hl7NqYGMYYVcl5&#10;mFhGSqOVmIXBuTEZzSrlRIajxTJSS2nnYaoIppJOVtW8NrGMqLTTalYb3FeTNnVlhMowWiJjsDqz&#10;KC5CcQbKZDhaLCNdWdezKCLez6JUUpYZRkulqtpmACVbWkiBw2N+dUQiVaoMnGRPS6WFzXA2EUtZ&#10;qzNwkk2tDK4vm6FPLKVxz1XzK5Rsay117XIMl0iVYA7zZ46Id7bQdelchmenUrgKjJ7XKd7cAueO&#10;Exne7enHtPGEFhKH4uzlk+xvK22tc/w7kcrUKd7iohKwXs46JVJ5d4OIt/l4XWe4XiL1HAkc4i6w&#10;hOY+EIfl025kDvhUNJ6yl8Ri993B07KYRoCShEfQBKYlkPK0Y0YYuzwWFhcJY+vGwvIiYezHWJh4&#10;GiyRN23ssVhYX4SMzRYLm4uEsRNiYeLh2dOGc8fCRDGzheGvsXB90bThgrFw4K551vaXTiyN54t8&#10;7NTJLvMyf0Mk6Jf5GSKAVPwyTxMnrobni3Q/cTac2ReJn7gbB2fZLiNOHA7PF6GfuJy4zOf8aZks&#10;XOJ1rMR4xPXIBfgswIayAMOiQBagXxTIArzzM26u983gT8bwsXhETBwisvspIPPN2+59+3NHHYdj&#10;+EoB06j8scdmF/fkEInmzCHJ2D/0Wj68Wy//2v4ay4AdS8sehntHO1peTJegpSkptIYRBD6ZtJEi&#10;pedoKUr6xMMqUepxSz7HVFJYxfuVMOmAChPisIkx6R4K7pBo9lFMGFCyOwglnKJdEIbVFUBHTFsr&#10;R24SGjmGYkwKjbIxERTZkjFlqZxMVDFKgfzSsB68pjNlwqSAihspTsrHrGxd8aYDg63SYS1iW8zC&#10;OzWW1qIf+yYtNkdX3EhBUzamtRLMkiWhlU6HrV3p0w4esxRC0uEX9ORQixo5gsrGrKzTUM4PC75Z&#10;2WQ9a2UrLCI1PnNqjruosfbhVDakE0pbth7WK+RX2KWdglOzB+lSYdEjw3IIRoAUWeUD1kabUQ0f&#10;KcWDAs2UbrSrd5G0kaIxNkCQ9OfV7DbBlnPYgSzp90k6bF2rki8Er0nSxnEZCyLa8m15iCDxVrIi&#10;X9QqcQ8hsMiOZ/OsjQM0AvRhVz6grJSWfLRTKJCooaSpar51VFliXtFCCo7VCJIisHxMVTtl2XJW&#10;1IhN42F1qQFLw9b1yTEhOGwb7eqDsXxQH1CFs10YHLopqoFxR+/CzVHS5RY25hjDMSxFMfmwppTa&#10;8T4RCrFMOrCRzobDnwKxZFIc0DHs1JrnR1g3GU74SXTSxyKdPx63iP7gVwksR3efpa01qhzPVIEM&#10;CNOrIywORjfeLMJV9VgT4ENjDPUY9rLrTFQKRj6uHjPaCbbSWtTsUcgaqvSsmniHPzs/BQube8pC&#10;m3jiLrQQxyTxZudpjKzBDCiwO3Sb9e2b9Wbjycuhv3v3zaYv3jegRW/wH45HPhOibhhwgygPqfaQ&#10;0aZPw4dN68fY7P7RrlA/QLQoGMFXbtpp2Ga5bHcDLSWNhN5ebIUpTIIcc1LJ51OCY38v2lJV5xLh&#10;SYKQu90wCW/Xu67/2LSHpxBArLh/sADr7U3wrrv9gKJA33FN6bBfvln3h+Ftcxh+bHqk3OFTKIwN&#10;P+DPatNhGcAa6dOiuO/6Xz/2ve+PqgVaF8UjilI3i8N/Hpq+XRSbv+9Qz3CoGmDYgR40iB8e+rjl&#10;Xdyye9h+02FpcTpjdvTR9x824eOq77a/oH722qOiqdktgY1AfwAx5odvBjyjCZWOZfv6NX1G5Qr+&#10;9nb3034ZVn0PzX9++qXp94X/eLMYUNT4vgs1lOY6VCu80059/XrsutcPQ7da+1IGORnbdXxAPcfX&#10;oP4bhR2wIy5/HQs75LYeHfWf+cIOaBVy+bAVNq0unTXjFXIs79iqdIg0fXnH+BOWN1soof0BxR0G&#10;oIvrWakmKe54eKTXwizmKjsadYAxA3oWAp425fAyIGCLqTvKQE5x8egsRCwzpwIoyzS+wBVgHKcH&#10;zwLEQnMA8JkjgCmVL5f4IttZgFhoDgAXxBGAh50HiIVOVgHb7yUPeFl2hqOmKfcZrrK8tBZf8JPw&#10;xAx94hRrgUF+V3aC/axAdoJ2sj9Pj5kHZjB8HoWNDsxjh5B04I68x+n0inqHPmlcwhKmKhWiATrv&#10;LAgGnTvcxLuZmhI+dfq9t0ES8QQ8HmbctMdx0D/0CP+OPXn3fbRnijD2j/gkzp147sI6/z8NpSTe&#10;W4j0Clvb6xxZKUbAFF9oGSiDd8aznO6Flr3QsujVrcAVR74V3rfBCXpKy2i3ZtMyZEiQ+ODsxXgW&#10;HRmZwpWNJmJkTsqQu/4DKRkj5FAyZalgjLcBeB5zpEwIBKtclj4LkpCyHJCYYklTl4ZJzVmQWMbk&#10;gMQ0S6vK2AxNEpm6xMsMoLDnzBVTLaMdbh9iT2c1iWWQpKxnQWK6hQJ0WWeAxDIS2TX/SsJZTZCs&#10;mYigQ8JJc0n9rCaxjIK3zGqSFMaFxFsPat5esVCWKkiJTKpgZwpEsfMosRDekZu1F67vI4hyeDOA&#10;6/VnDRYL4dCYBfFJsiOKtq4aX7E6i5JIZcHEO1hYFAjwhpEPM87DxFJaKsQ+Mz6WvCczjp6Bk2x9&#10;vxtjHLChl4DjfyTgoHjj3GsenBGeopWp7pL1msdJHThcpXlxEqdJJ+SpVJCFzFR9Ek5KwLM6+90I&#10;Mj9JT2mZvIn7d9gS8ZA3zBTn8OmITtGGj4r+oAiRjwiKEOmiPBMi+lt7TEl9KkZkykEa0yU/dg+h&#10;WBwGTYluXzjlGHoSCW2y1NVYPUMZzSSRFhOPZ1ApRPrEkR1uOqVHQLwRlgyqULxBHYqiN0wraWMS&#10;Qm3I4pXBFClE+sSAGiXnmgG1kWU6aC1QA+RBSxN4HcsxIaE24hmjMVOI9IkFAeeLTF4LpWDCOEBF&#10;Odmicu7bkO8qk+IYkxNu85wjG9AJiRIKC6JclQ7qkAbgTUAcI54MExWeqOcf+YAoKbqxxBcEg9MI&#10;ECyLlyBIRXdSyEX12rOWz9DR8xCNlC0NK2qUqeKwX6AypXmvComafdLIHIYkPTXJ1hJWRUpy9A6X&#10;vtKAQqaqkZfw09ElSoTxbJjPUJvnD/mAGi9OmNE6p5VjLVGw573xBV6sTbxKMLf5DESD8hXeNvBq&#10;OIuFidWwpUH4xYOe+vFIc6iRyEu+khbl8dFbDV5ZSBWphMJ7ADSsMXgrIZnQSKj8ZCcy7s/iKEP1&#10;kt3xpb6X7M7/fdGNfluFH51Rnnr8gZz/VVv8TEW648/4Xv0GAAD//wMAUEsDBBQABgAIAAAAIQBo&#10;IK854QAAAAoBAAAPAAAAZHJzL2Rvd25yZXYueG1sTI/BSsNAEIbvgu+wjODNbpJqaGI2pRT1VARb&#10;Qbxts9MkNDsbstskfXvHkx5n5uOf7y/Ws+3EiINvHSmIFxEIpMqZlmoFn4fXhxUIHzQZ3TlCBVf0&#10;sC5vbwqdGzfRB477UAsOIZ9rBU0IfS6lrxq02i9cj8S3kxusDjwOtTSDnjjcdjKJolRa3RJ/aHSP&#10;2war8/5iFbxNetos45dxdz5tr9+Hp/evXYxK3d/Nm2cQAefwB8OvPqtDyU5HdyHjRafgMY2Z5P0q&#10;TUEwkCVZAuKoYJnEGciykP8rlD8AAAD//wMAUEsBAi0AFAAGAAgAAAAhALaDOJL+AAAA4QEAABMA&#10;AAAAAAAAAAAAAAAAAAAAAFtDb250ZW50X1R5cGVzXS54bWxQSwECLQAUAAYACAAAACEAOP0h/9YA&#10;AACUAQAACwAAAAAAAAAAAAAAAAAvAQAAX3JlbHMvLnJlbHNQSwECLQAUAAYACAAAACEAQdRhFdcL&#10;AAAOOAAADgAAAAAAAAAAAAAAAAAuAgAAZHJzL2Uyb0RvYy54bWxQSwECLQAUAAYACAAAACEAaCCv&#10;OeEAAAAKAQAADwAAAAAAAAAAAAAAAAAxDgAAZHJzL2Rvd25yZXYueG1sUEsFBgAAAAAEAAQA8wAA&#10;AD8PAAAAAA==&#10;">
                <v:shape id="Freeform 13" o:spid="_x0000_s1027" style="position:absolute;top:6144;width:17558;height:2447;visibility:visible;mso-wrap-style:square;v-text-anchor:middle" coordsize="1755873,244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16KL8A&#10;AADbAAAADwAAAGRycy9kb3ducmV2LnhtbERPzWrCQBC+F/oOywi91Y0WRWJWCYLQHrV9gDE7JjHZ&#10;2W12TaJP7wqF3ubj+51sO5pW9NT52rKC2TQBQVxYXXOp4Od7/74C4QOyxtYyKbiRh+3m9SXDVNuB&#10;D9QfQyliCPsUFVQhuFRKX1Rk0E+tI47c2XYGQ4RdKXWHQww3rZwnyVIarDk2VOhoV1HRHK9GQX+6&#10;FNy6U5lzUy8XTuP9i36VepuM+RpEoDH8i//cnzrO/4DnL/EAuX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fXoovwAAANsAAAAPAAAAAAAAAAAAAAAAAJgCAABkcnMvZG93bnJl&#10;di54bWxQSwUGAAAAAAQABAD1AAAAhAMAAAAA&#10;" path="m,96405r179515,11220c226263,109495,250572,105755,280491,107625v29919,1870,41139,-1869,78538,11220c396428,131934,472160,168398,504884,186162v32724,17764,28984,29919,50488,39269c576876,234781,604926,250676,633910,242261v28984,-8415,55163,-41139,95367,-67318c769481,148764,836798,109495,875132,85186,913466,60877,933100,40308,959279,29088v26179,-11220,45814,-6545,72928,-11220c1059321,13193,1088305,2908,1121964,1038v33659,-1870,72927,-1870,112196,5610c1273429,14128,1325787,30023,1357576,45917v31789,15894,46749,43009,67318,56098c1445463,115104,1459488,117909,1480992,124454v21504,6545,48618,16830,72927,16830c1578228,141284,1600668,128194,1626847,124454v26179,-3740,62643,-4674,84147,-5609c1732498,117910,1744185,118377,1755873,118845e" filled="f" strokecolor="yellow" strokeweight="2.25pt">
                  <v:stroke joinstyle="miter"/>
                  <v:path arrowok="t" o:connecttype="custom" o:connectlocs="0,96405;179515,107625;280491,107625;359029,118845;504884,186162;555372,225431;633910,242261;729277,174943;875132,85186;959279,29088;1032207,17868;1121964,1038;1234160,6648;1357576,45917;1424894,102015;1480992,124454;1553919,141284;1626847,124454;1710994,118845;1755873,118845" o:connectangles="0,0,0,0,0,0,0,0,0,0,0,0,0,0,0,0,0,0,0,0"/>
                </v:shape>
                <v:shape id="Freeform 14" o:spid="_x0000_s1028" style="position:absolute;left:38404;top:4096;width:17671;height:56;visibility:visible;mso-wrap-style:square;v-text-anchor:middle" coordsize="1767092,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CpNcMA&#10;AADbAAAADwAAAGRycy9kb3ducmV2LnhtbERPS2vCQBC+C/6HZYTemk0fBkldQymt1YtglIC3ITtN&#10;QrOzIbvR9N+7QsHbfHzPWWajacWZetdYVvAUxSCIS6sbrhQcD1+PCxDOI2tsLZOCP3KQraaTJaba&#10;XnhP59xXIoSwS1FB7X2XSunKmgy6yHbEgfuxvUEfYF9J3eMlhJtWPsdxIg02HBpq7OijpvI3H4yC&#10;7/VL8rkdT8mQrOfFjnyzbYtcqYfZ+P4GwtPo7+J/90aH+a9w+yUc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CpNcMAAADbAAAADwAAAAAAAAAAAAAAAACYAgAAZHJzL2Rv&#10;d25yZXYueG1sUEsFBgAAAAAEAAQA9QAAAIgDAAAAAA==&#10;" path="m,5610r443176,c570332,4675,762935,,762935,r263662,l1503431,v123416,935,193538,3272,263661,5610e" filled="f" strokecolor="yellow" strokeweight="2.25pt">
                  <v:stroke joinstyle="miter"/>
                  <v:path arrowok="t" o:connecttype="custom" o:connectlocs="0,5610;443176,5610;762935,0;1026597,0;1503431,0;1767092,5610" o:connectangles="0,0,0,0,0,0"/>
                </v:shape>
                <v:shape id="Freeform 15" o:spid="_x0000_s1029" style="position:absolute;left:19312;width:17334;height:592;visibility:visible;mso-wrap-style:square;v-text-anchor:middle" coordsize="1733433,59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b4YcIA&#10;AADbAAAADwAAAGRycy9kb3ducmV2LnhtbERPTWvCQBC9F/oflin0IrqpmmCjq9RCQeil1UKvQ3aa&#10;BLOzYXfU9N+7QqG3ebzPWW0G16kzhdh6NvA0yUARV962XBv4OryNF6CiIFvsPJOBX4qwWd/frbC0&#10;/sKfdN5LrVIIxxINNCJ9qXWsGnIYJ74nTtyPDw4lwVBrG/CSwl2np1lWaIctp4YGe3ptqDruT87A&#10;tirkubO5FIsYPuaj0+y9z7+NeXwYXpaghAb5F/+5dzbNz+H2SzpAr6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vhhwgAAANsAAAAPAAAAAAAAAAAAAAAAAJgCAABkcnMvZG93&#10;bnJldi54bWxQSwUGAAAAAAQABAD1AAAAhwMAAAAA&#10;" path="m,53617r117806,c160814,53617,204758,54552,258051,53617v53293,-935,130897,-2805,179515,-5610c486184,45202,481509,40527,549762,36787,618015,33047,781634,26503,847082,25568v65448,-935,48619,5609,95367,5609c989197,31177,1082695,29308,1127573,25568v44878,-3740,39269,-13090,84147,-16830c1256599,4998,1353835,4063,1396844,3128v43009,-935,30854,-6545,72928,c1511846,9673,1605343,33047,1649286,42397v43944,9350,64045,13090,84147,16830e" filled="f" strokecolor="yellow" strokeweight="2.25pt">
                  <v:stroke joinstyle="miter"/>
                  <v:path arrowok="t" o:connecttype="custom" o:connectlocs="0,53617;117806,53617;258051,53617;437566,48007;549762,36787;847082,25568;942449,31177;1127573,25568;1211720,8738;1396844,3128;1469772,3128;1649286,42397;1733433,59227" o:connectangles="0,0,0,0,0,0,0,0,0,0,0,0,0"/>
                </v:shape>
              </v:group>
            </w:pict>
          </mc:Fallback>
        </mc:AlternateContent>
      </w:r>
      <w:r w:rsidR="002A37EB">
        <w:rPr>
          <w:noProof/>
          <w:lang w:eastAsia="en-US"/>
        </w:rPr>
        <w:drawing>
          <wp:inline distT="0" distB="0" distL="0" distR="0">
            <wp:extent cx="5725160" cy="4794885"/>
            <wp:effectExtent l="0" t="0" r="8890" b="571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5160" cy="4794885"/>
                    </a:xfrm>
                    <a:prstGeom prst="rect">
                      <a:avLst/>
                    </a:prstGeom>
                    <a:noFill/>
                    <a:ln>
                      <a:noFill/>
                    </a:ln>
                  </pic:spPr>
                </pic:pic>
              </a:graphicData>
            </a:graphic>
          </wp:inline>
        </w:drawing>
      </w:r>
    </w:p>
    <w:p w:rsidR="007A636C" w:rsidRDefault="007A636C" w:rsidP="00DA195F">
      <w:pPr>
        <w:pStyle w:val="Caption"/>
        <w:jc w:val="center"/>
      </w:pPr>
      <w:bookmarkStart w:id="27" w:name="_Ref498938615"/>
      <w:bookmarkStart w:id="28" w:name="_Ref498938970"/>
      <w:r>
        <w:t xml:space="preserve">Figure </w:t>
      </w:r>
      <w:r>
        <w:fldChar w:fldCharType="begin"/>
      </w:r>
      <w:r>
        <w:instrText xml:space="preserve"> SEQ Figure \* ARABIC </w:instrText>
      </w:r>
      <w:r>
        <w:fldChar w:fldCharType="separate"/>
      </w:r>
      <w:r w:rsidR="000F621F">
        <w:rPr>
          <w:noProof/>
        </w:rPr>
        <w:t>12</w:t>
      </w:r>
      <w:r>
        <w:rPr>
          <w:noProof/>
        </w:rPr>
        <w:fldChar w:fldCharType="end"/>
      </w:r>
      <w:bookmarkEnd w:id="27"/>
      <w:r>
        <w:t>: Typical micrographs of samples with different treatments</w:t>
      </w:r>
      <w:bookmarkEnd w:id="28"/>
    </w:p>
    <w:p w:rsidR="009D6817" w:rsidRDefault="009D6817" w:rsidP="007A636C">
      <w:pPr>
        <w:ind w:firstLine="357"/>
      </w:pPr>
    </w:p>
    <w:p w:rsidR="009D6817" w:rsidRDefault="00007382" w:rsidP="007A636C">
      <w:pPr>
        <w:ind w:firstLine="357"/>
      </w:pPr>
      <w:r>
        <w:t>Comparing autoclave treated samples with no</w:t>
      </w:r>
      <w:r w:rsidR="007F4F95">
        <w:t>-</w:t>
      </w:r>
      <w:r>
        <w:t>autoclave treated ones, i</w:t>
      </w:r>
      <w:r w:rsidR="009D6817" w:rsidRPr="00CA71F8">
        <w:t xml:space="preserve">t </w:t>
      </w:r>
      <w:r>
        <w:t>can be seen that more resin pockets (resin reach areas) exist on no</w:t>
      </w:r>
      <w:r w:rsidR="007F4F95">
        <w:t>-</w:t>
      </w:r>
      <w:r>
        <w:t xml:space="preserve"> autoclave treated samples. Furthermore, it </w:t>
      </w:r>
      <w:r w:rsidR="009D6817" w:rsidRPr="00CA71F8">
        <w:t>is evident from these micrographs that repass treatments make adjacent layers more distinguishable by separating each layer from its adjacent one</w:t>
      </w:r>
      <w:r w:rsidR="00D56A74">
        <w:t xml:space="preserve"> </w:t>
      </w:r>
      <w:r w:rsidR="00D56A74" w:rsidRPr="00CA71F8">
        <w:t>(yellow splines in the images</w:t>
      </w:r>
      <w:r w:rsidR="009D6817" w:rsidRPr="00CA71F8">
        <w:t xml:space="preserve">). However, autoclave treatment allows the fibers to move at each layer interface in a way that adjacent layers are </w:t>
      </w:r>
      <w:r w:rsidR="00D56A74">
        <w:t>less</w:t>
      </w:r>
      <w:r w:rsidR="009D6817" w:rsidRPr="00CA71F8">
        <w:t xml:space="preserve"> distinguishable</w:t>
      </w:r>
      <w:r w:rsidR="009D6817">
        <w:t>.</w:t>
      </w:r>
      <w:r w:rsidR="00D56A74">
        <w:t xml:space="preserve"> This is one of the factors contributing toward higher short-beam strength of these samples.</w:t>
      </w:r>
    </w:p>
    <w:p w:rsidR="007A636C" w:rsidRDefault="00673909" w:rsidP="007A636C">
      <w:pPr>
        <w:ind w:firstLine="357"/>
      </w:pPr>
      <w:r>
        <w:t>V</w:t>
      </w:r>
      <w:r w:rsidR="007A636C" w:rsidRPr="00740409">
        <w:t>oid content</w:t>
      </w:r>
      <w:r w:rsidR="007A636C">
        <w:t xml:space="preserve"> </w:t>
      </w:r>
      <w:r w:rsidR="007A636C" w:rsidRPr="00740409">
        <w:t>of different samples</w:t>
      </w:r>
      <w:r w:rsidR="007A636C">
        <w:t xml:space="preserve"> were also measured using micrograph </w:t>
      </w:r>
      <w:r w:rsidR="00F12D67">
        <w:t>image processing by</w:t>
      </w:r>
      <w:r w:rsidR="007A636C" w:rsidRPr="00CA71F8">
        <w:t xml:space="preserve"> color threshold of the images to distinguish the voids from the resin and fibers</w:t>
      </w:r>
      <w:r w:rsidR="00F12D67">
        <w:t>.</w:t>
      </w:r>
      <w:r w:rsidR="006653D9">
        <w:t xml:space="preserve"> It was observed that void content for all samples (i.e., autoclave treated, repass treated and no</w:t>
      </w:r>
      <w:r w:rsidR="007F4F95">
        <w:t>-</w:t>
      </w:r>
      <w:r w:rsidR="006653D9">
        <w:t xml:space="preserve"> repass treated) was less than 0.5% and no significant effect of repass treatment </w:t>
      </w:r>
      <w:r w:rsidR="00296DFA">
        <w:t>was witnessed</w:t>
      </w:r>
      <w:r w:rsidR="006653D9">
        <w:t>.</w:t>
      </w:r>
    </w:p>
    <w:p w:rsidR="007F4F95" w:rsidRDefault="007F4F95" w:rsidP="007A636C">
      <w:pPr>
        <w:ind w:firstLine="357"/>
      </w:pPr>
    </w:p>
    <w:p w:rsidR="007A636C" w:rsidRDefault="007A636C" w:rsidP="007A636C">
      <w:pPr>
        <w:pStyle w:val="Heading1"/>
      </w:pPr>
      <w:r>
        <w:t>Conclusion</w:t>
      </w:r>
    </w:p>
    <w:p w:rsidR="007A636C" w:rsidRDefault="007A636C" w:rsidP="007A636C">
      <w:pPr>
        <w:ind w:firstLine="360"/>
      </w:pPr>
      <w:r>
        <w:t xml:space="preserve">The effect of in-situ repass treatment on the quality of AFP-made </w:t>
      </w:r>
      <w:r w:rsidR="00C648B5" w:rsidRPr="009D7B21">
        <w:rPr>
          <w:lang w:val="en-GB"/>
        </w:rPr>
        <w:t xml:space="preserve">Carbon fiber/PEEK </w:t>
      </w:r>
      <w:r w:rsidR="00C648B5">
        <w:rPr>
          <w:lang w:val="en-GB"/>
        </w:rPr>
        <w:t>tubes</w:t>
      </w:r>
      <w:r>
        <w:t xml:space="preserve"> was investigated.  </w:t>
      </w:r>
      <w:r w:rsidR="00C648B5">
        <w:t>D</w:t>
      </w:r>
      <w:r>
        <w:t xml:space="preserve">uring repass treatments, all process parameters (e.g., torch temperature, compaction force, layup speed etc.) were kept the same. AFP-made </w:t>
      </w:r>
      <w:r w:rsidR="00C648B5">
        <w:t>tube</w:t>
      </w:r>
      <w:r>
        <w:t xml:space="preserve"> with autoclave treatment was also analyzed to show the effect of autoclave consolidation on the quality of the thermoplastic laminate and to serve as reference</w:t>
      </w:r>
      <w:r w:rsidR="00C648B5">
        <w:t xml:space="preserve"> for comparison purpose</w:t>
      </w:r>
      <w:r>
        <w:t xml:space="preserve">. </w:t>
      </w:r>
    </w:p>
    <w:p w:rsidR="007B76AE" w:rsidRDefault="007B76AE" w:rsidP="007A636C">
      <w:pPr>
        <w:ind w:firstLine="360"/>
      </w:pPr>
      <w:r>
        <w:t xml:space="preserve">It was observed that the </w:t>
      </w:r>
      <w:r w:rsidR="007A636C">
        <w:t xml:space="preserve">repass treatment improves the surface finish of the </w:t>
      </w:r>
      <w:r w:rsidR="007A636C" w:rsidRPr="00CA71F8">
        <w:t>laminate</w:t>
      </w:r>
      <w:r>
        <w:t xml:space="preserve"> considerably</w:t>
      </w:r>
      <w:r w:rsidR="007A636C" w:rsidRPr="00CA71F8">
        <w:t>, making it more possible to meet aerodynamic smoothness requirements for aerodynamic application.</w:t>
      </w:r>
      <w:r w:rsidR="00A57AC4" w:rsidRPr="00A57AC4">
        <w:t xml:space="preserve"> </w:t>
      </w:r>
      <w:r w:rsidR="00A57AC4">
        <w:t>However, repass treatment does not affect short-beam strength of the samples significantly (only slight improvement)</w:t>
      </w:r>
      <w:r w:rsidR="009178EF">
        <w:t xml:space="preserve">. </w:t>
      </w:r>
      <w:r w:rsidR="007A636C">
        <w:t xml:space="preserve">Micrograph study </w:t>
      </w:r>
      <w:r w:rsidR="00044BF3">
        <w:t>revealed</w:t>
      </w:r>
      <w:r w:rsidR="007A636C">
        <w:t xml:space="preserve"> that repass treat</w:t>
      </w:r>
      <w:r w:rsidR="00044BF3">
        <w:t>ed samples have</w:t>
      </w:r>
      <w:r w:rsidR="007A636C">
        <w:t xml:space="preserve"> </w:t>
      </w:r>
      <w:r w:rsidR="00044BF3">
        <w:t xml:space="preserve">layers that are </w:t>
      </w:r>
      <w:r w:rsidR="007A636C">
        <w:t>more distinguishable from one another.</w:t>
      </w:r>
      <w:r w:rsidR="00044BF3">
        <w:t xml:space="preserve"> In contrast, a</w:t>
      </w:r>
      <w:r w:rsidR="007A636C">
        <w:t>utoclave treat</w:t>
      </w:r>
      <w:r w:rsidR="00044BF3">
        <w:t xml:space="preserve">ed samples have </w:t>
      </w:r>
      <w:r w:rsidR="007A636C" w:rsidRPr="00740409">
        <w:t>no discernable layer</w:t>
      </w:r>
      <w:r w:rsidR="007A636C">
        <w:t xml:space="preserve"> separation</w:t>
      </w:r>
      <w:r w:rsidR="007A636C" w:rsidRPr="00740409">
        <w:t xml:space="preserve"> and </w:t>
      </w:r>
      <w:r w:rsidR="00044BF3">
        <w:t>less</w:t>
      </w:r>
      <w:r w:rsidR="007A636C">
        <w:t xml:space="preserve"> </w:t>
      </w:r>
      <w:r w:rsidR="007A636C" w:rsidRPr="00740409">
        <w:t>resin rich area</w:t>
      </w:r>
      <w:r w:rsidR="007A636C">
        <w:t>s</w:t>
      </w:r>
      <w:r w:rsidR="007A636C" w:rsidRPr="00740409">
        <w:t xml:space="preserve"> between layers</w:t>
      </w:r>
      <w:r w:rsidR="007A636C">
        <w:t xml:space="preserve">. </w:t>
      </w:r>
    </w:p>
    <w:p w:rsidR="007A636C" w:rsidRPr="00827FC3" w:rsidRDefault="007A636C" w:rsidP="007A636C">
      <w:pPr>
        <w:ind w:firstLine="284"/>
        <w:jc w:val="center"/>
        <w:rPr>
          <w:b/>
          <w:szCs w:val="22"/>
          <w:lang w:val="en-GB"/>
        </w:rPr>
      </w:pPr>
      <w:r w:rsidRPr="00827FC3">
        <w:rPr>
          <w:b/>
          <w:szCs w:val="22"/>
          <w:lang w:val="en-GB"/>
        </w:rPr>
        <w:t>ACKNOWLEDGEMENT</w:t>
      </w:r>
    </w:p>
    <w:p w:rsidR="008A1DAD" w:rsidRDefault="007A636C" w:rsidP="008A1DAD">
      <w:pPr>
        <w:ind w:firstLine="284"/>
        <w:jc w:val="left"/>
        <w:rPr>
          <w:szCs w:val="22"/>
          <w:lang w:val="en-GB"/>
        </w:rPr>
      </w:pPr>
      <w:r w:rsidRPr="002B5766">
        <w:rPr>
          <w:szCs w:val="22"/>
          <w:lang w:val="en-GB"/>
        </w:rPr>
        <w:t>The financial support from the Natural Sciences and Engineering Research Council of Canada is appreciated.</w:t>
      </w:r>
    </w:p>
    <w:p w:rsidR="008A1DAD" w:rsidRPr="008A1DAD" w:rsidRDefault="008A1DAD" w:rsidP="008A1DAD">
      <w:pPr>
        <w:ind w:firstLine="284"/>
        <w:jc w:val="center"/>
        <w:rPr>
          <w:b/>
          <w:szCs w:val="22"/>
          <w:lang w:val="en-GB"/>
        </w:rPr>
      </w:pPr>
      <w:r w:rsidRPr="008A1DAD">
        <w:rPr>
          <w:b/>
          <w:szCs w:val="22"/>
          <w:lang w:val="en-GB"/>
        </w:rPr>
        <w:t>REFERENCES</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 xml:space="preserve">M. A. Khan, P. Mitschang, R. Schledjewski, Identification of some optimal parameters to achieve higher laminate quality through tape placement process, Advances in Polymer Technology, 2010, 29 (20), 98–111. </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M. A. Khan, P. Mitschang, R. Schledjewski, Parametric study on processing parameters and resulting part quality through thermoplastic tape placement process, Journal of Composite Materials, 2012, 47 (4), 485-499.</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R. Schledjewski, Thermoplastic Tape Placement Process – In-situ Consolidation is Reachable, Macromolecular Engineering, 2009, 38 (9-10), 379-386.</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F. Shadmehri, X. Cai, M. Hojjati, J. Chen, S. V. Hoa, Determination of optimal process parameters for manufacturing thermoplastic composite rings by automated fiber placement, American Society for Composites (ASC), 26th Technical Conference (the second joint US-Canada conference on composites), Montreal, Canada, September 2011</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X. Cai, F. Shadmehri, M. Hojjati, J. Chen, S. Hoa, Determination of Optimum Process Conditions for Processing AS4/APC-2 Thermoplastic Composites by Automated Fiber Placement, The Society for the Advancement of Material and Process Engineering (SAMPE) conference, Baltimore, MD, May 2012.</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J. Fortin-Simpson, M. I. El-Geuchy, F. Shadmehri and S. V. Hoa, Effect of processing parameters on the bending behavior of thermoplastic composite tubes made by automated firber placement process, American Society for Composites (ASC), 28th Technical Conference, State College, PA, 2013.</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S. V. Hoa, Principles of the Manufacturing of Composite Materials. DEStech Publications, Inc., 2nd edition, 2017.</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M. A. Khan, P. Mitschang, R. Schledjewski, Tracing the Void Content Development and Identification of its Effecting Parameters During In-situ Consolidation of Thermoplastic Tape Material, Polymers &amp; Polymer Composites, 2010, 18 (1), 1-15.</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Yousefpour, M. N. Ghasemi Nejhad, Experimental and Computational Study of APC-2/AS4 Thermoplastic Composite C-Rings, Journal of Composite Materials, 2001, 14(2), 129-145.</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Wouter Grouve, Weld Strength of Laser-Assisted Tape-Placed Thermoplastic Composites, Ph.D. Thesis, University of Twente, Enschede, the Netherlands, August 2012.</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John Tierney</w:t>
      </w:r>
      <w:r w:rsidR="007F4F95">
        <w:rPr>
          <w:rFonts w:ascii="Times New Roman" w:eastAsia="DengXian" w:hAnsi="Times New Roman" w:cs="Times New Roman"/>
          <w:sz w:val="16"/>
          <w:szCs w:val="16"/>
          <w:lang w:eastAsia="es-ES"/>
        </w:rPr>
        <w:t>,</w:t>
      </w:r>
      <w:r w:rsidRPr="008A1DAD">
        <w:rPr>
          <w:rFonts w:ascii="Times New Roman" w:eastAsia="DengXian" w:hAnsi="Times New Roman" w:cs="Times New Roman"/>
          <w:sz w:val="16"/>
          <w:szCs w:val="16"/>
          <w:lang w:eastAsia="es-ES"/>
        </w:rPr>
        <w:t xml:space="preserve"> John W. Gillespie, Jr., Modeling of Heat Transfer and Void Dynamics for the Thermoplastic Composite Tow-Placement Process, Journal of Composite Materials, 2003, 37 (19), 1745-1768.</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John Tierney</w:t>
      </w:r>
      <w:r w:rsidR="007F4F95">
        <w:rPr>
          <w:rFonts w:ascii="Times New Roman" w:eastAsia="DengXian" w:hAnsi="Times New Roman" w:cs="Times New Roman"/>
          <w:sz w:val="16"/>
          <w:szCs w:val="16"/>
          <w:lang w:eastAsia="es-ES"/>
        </w:rPr>
        <w:t>,</w:t>
      </w:r>
      <w:r w:rsidRPr="008A1DAD">
        <w:rPr>
          <w:rFonts w:ascii="Times New Roman" w:eastAsia="DengXian" w:hAnsi="Times New Roman" w:cs="Times New Roman"/>
          <w:sz w:val="16"/>
          <w:szCs w:val="16"/>
          <w:lang w:eastAsia="es-ES"/>
        </w:rPr>
        <w:t xml:space="preserve"> John W. Gillespie, Jr., Modeling of In Situ Strength Development for the Thermoplastic Composite Tow Placement Process, Journal of Composite Materials, 2006, 40 (16), 1487-1506.</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Célia Nicodeau, Continuous welding modeling of thermoplastic matrix composites, Engineering Sciences [physics]. Arts et Métiers ParisTech, 2005.</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Tierney. J. J.</w:t>
      </w:r>
      <w:r w:rsidR="007F4F95">
        <w:rPr>
          <w:rFonts w:ascii="Times New Roman" w:eastAsia="DengXian" w:hAnsi="Times New Roman" w:cs="Times New Roman"/>
          <w:sz w:val="16"/>
          <w:szCs w:val="16"/>
          <w:lang w:eastAsia="es-ES"/>
        </w:rPr>
        <w:t>,</w:t>
      </w:r>
      <w:bookmarkStart w:id="29" w:name="_GoBack"/>
      <w:bookmarkEnd w:id="29"/>
      <w:r w:rsidRPr="008A1DAD">
        <w:rPr>
          <w:rFonts w:ascii="Times New Roman" w:eastAsia="DengXian" w:hAnsi="Times New Roman" w:cs="Times New Roman"/>
          <w:sz w:val="16"/>
          <w:szCs w:val="16"/>
          <w:lang w:eastAsia="es-ES"/>
        </w:rPr>
        <w:t xml:space="preserve"> R. F. Eduljee, and J. W. Gillespie, Jr., Material Response During Robotic Tow Placement of Thermoplastic Composites, Proceedings of the 11th Annual Advanced Composites Conference, pp. 315-329.</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M. N. Ghasemi Nejhad, R. D. Cope and S. I. Güçeri, Thermal Analysis of In-Situ Thermoplastic-Matrix Composite Tape Laying, Journal of Composite Materials, 1990, 4(1), 29-45.</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Gilles Regnier, Célia Nicodeau, Jacques Cinquin, Jacques Verdu, Francisco Chinesta, A Multiphysic and Multiscale Approach to Model the Continuous Welding of Thermoplastic Matrix Composites, 16th International Conference on Composite Materials (ICCM-16), 2007, Kyoto, Japan.</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M. N. Ghasemi Nejhad, Issues Related to Processibility during the Manufacture of Thermoplastic Composite Using On-Line Consolidation Technique, Journal of Composite Materials, 1993, 6, 130-145.</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 xml:space="preserve">M. Hojjati, G. Chouinard, A. Yousefpour, Crystallization Behavior of PEKK Thermoplastic Polymer, The Society for the Advancement of Material and Process Engineering (SAMPE) conference, Long Beach, California. April 30, 2006 – May 4, 2006. </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Mohamed Ibrahim El-Geuchy, Bending Behavior of Thick-Walled Composite Tubes, Ph.D. Thesis, Concordia University, April 2013.</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Minh Duc Hoang, Procedure for making flat thermoplastic composite plates by Automated Fiber Placement and their mechanical properties, M.Sc. Thesis, Concordia University, April 2015.</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S. V. Hoa, Minh Duc Hoang and Jeff Simpson, Manufacturing Procedure to Make Flat Thermoplastic Composite Laminates by Automated Fibre Placement and Their Mechanical Properties, Journal of Thermoplastic Composite Materials, 2017, 30(12), 1693-1712.</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bookmarkStart w:id="30" w:name="_Ref513739093"/>
      <w:r w:rsidRPr="008A1DAD">
        <w:rPr>
          <w:rFonts w:ascii="Times New Roman" w:eastAsia="DengXian" w:hAnsi="Times New Roman" w:cs="Times New Roman"/>
          <w:sz w:val="16"/>
          <w:szCs w:val="16"/>
          <w:lang w:eastAsia="es-ES"/>
        </w:rPr>
        <w:t>F. Shadmehri, S. V. Hoa, J. Fortin-Simpson, H. Ghayoor, “Effect of In-Situ Treatment on the Quality of Flat Thermoplastic Composite Plates Made by Automated Fiber Placement (AFP)”, Advanced Manufacturing: Polymer &amp; Composite Science, DOI: 10.1080/20550340.2018.1444535, 2018.</w:t>
      </w:r>
      <w:bookmarkEnd w:id="30"/>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Thermoplastic Composite Material Handbook, Cytec Engineered Materials, 1999.</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C. A. Schneider, W. S. Rasband, K. W. Eliceiri, NIH Image to ImageJ: 25 years of image analysis, Nature methods, 2012, 9(7), 671-675.</w:t>
      </w:r>
    </w:p>
    <w:p w:rsidR="008A1DAD" w:rsidRPr="008A1DAD" w:rsidRDefault="008A1DAD" w:rsidP="008A1DAD">
      <w:pPr>
        <w:pStyle w:val="ListParagraph"/>
        <w:numPr>
          <w:ilvl w:val="0"/>
          <w:numId w:val="8"/>
        </w:numPr>
        <w:spacing w:line="259" w:lineRule="auto"/>
        <w:ind w:left="360"/>
        <w:jc w:val="left"/>
        <w:rPr>
          <w:rFonts w:ascii="Times New Roman" w:eastAsia="DengXian" w:hAnsi="Times New Roman" w:cs="Times New Roman"/>
          <w:sz w:val="16"/>
          <w:szCs w:val="16"/>
          <w:lang w:eastAsia="es-ES"/>
        </w:rPr>
      </w:pPr>
      <w:r w:rsidRPr="008A1DAD">
        <w:rPr>
          <w:rFonts w:ascii="Times New Roman" w:eastAsia="DengXian" w:hAnsi="Times New Roman" w:cs="Times New Roman"/>
          <w:sz w:val="16"/>
          <w:szCs w:val="16"/>
          <w:lang w:eastAsia="es-ES"/>
        </w:rPr>
        <w:t>S. Preibisch, S. Saalfeld, P. Tomancak, Globally optimal stitching of tiled 3D microscopic image acquisitions, Bioinformatics, 2009, 25(11), 1463-1465.</w:t>
      </w:r>
    </w:p>
    <w:sectPr w:rsidR="008A1DAD" w:rsidRPr="008A1DAD" w:rsidSect="001823EF">
      <w:pgSz w:w="11909" w:h="16834" w:code="9"/>
      <w:pgMar w:top="1440" w:right="1440" w:bottom="1440" w:left="1440"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DA1" w:rsidRDefault="00015DA1">
      <w:r>
        <w:separator/>
      </w:r>
    </w:p>
  </w:endnote>
  <w:endnote w:type="continuationSeparator" w:id="0">
    <w:p w:rsidR="00015DA1" w:rsidRDefault="00015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script"/>
    <w:pitch w:val="fixed"/>
    <w:sig w:usb0="00000000"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DA1" w:rsidRDefault="00015DA1">
      <w:r>
        <w:separator/>
      </w:r>
    </w:p>
  </w:footnote>
  <w:footnote w:type="continuationSeparator" w:id="0">
    <w:p w:rsidR="00015DA1" w:rsidRDefault="00015D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F32AB"/>
    <w:multiLevelType w:val="hybridMultilevel"/>
    <w:tmpl w:val="31341FF8"/>
    <w:lvl w:ilvl="0" w:tplc="28D85C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9C13B1"/>
    <w:multiLevelType w:val="hybridMultilevel"/>
    <w:tmpl w:val="5D04F1FE"/>
    <w:lvl w:ilvl="0" w:tplc="3DDC7F26">
      <w:start w:val="1"/>
      <w:numFmt w:val="decimal"/>
      <w:lvlText w:val="[%1]"/>
      <w:lvlJc w:val="left"/>
      <w:pPr>
        <w:ind w:left="90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F726C2"/>
    <w:multiLevelType w:val="hybridMultilevel"/>
    <w:tmpl w:val="AC46921A"/>
    <w:lvl w:ilvl="0" w:tplc="3DDC7F26">
      <w:start w:val="1"/>
      <w:numFmt w:val="decimal"/>
      <w:lvlText w:val="[%1]"/>
      <w:lvlJc w:val="left"/>
      <w:pPr>
        <w:ind w:left="720" w:hanging="360"/>
      </w:pPr>
      <w:rPr>
        <w:rFonts w:hint="default"/>
        <w:b w:val="0"/>
        <w:bCs w:val="0"/>
      </w:rPr>
    </w:lvl>
    <w:lvl w:ilvl="1" w:tplc="9A4CC39A">
      <w:start w:val="1"/>
      <w:numFmt w:val="upp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625A5B07"/>
    <w:multiLevelType w:val="hybridMultilevel"/>
    <w:tmpl w:val="64DE0D22"/>
    <w:lvl w:ilvl="0" w:tplc="3A44AA72">
      <w:start w:val="1"/>
      <w:numFmt w:val="decimal"/>
      <w:pStyle w:val="Reference"/>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4" w15:restartNumberingAfterBreak="0">
    <w:nsid w:val="6E4E06DA"/>
    <w:multiLevelType w:val="hybridMultilevel"/>
    <w:tmpl w:val="5D04F1FE"/>
    <w:lvl w:ilvl="0" w:tplc="3DDC7F2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E46398"/>
    <w:multiLevelType w:val="multilevel"/>
    <w:tmpl w:val="3176C91C"/>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7EDD3A99"/>
    <w:multiLevelType w:val="hybridMultilevel"/>
    <w:tmpl w:val="EB78F872"/>
    <w:lvl w:ilvl="0" w:tplc="FFFFFFFF">
      <w:start w:val="1"/>
      <w:numFmt w:val="decimal"/>
      <w:lvlText w:val="%1."/>
      <w:lvlJc w:val="left"/>
      <w:pPr>
        <w:tabs>
          <w:tab w:val="num" w:pos="720"/>
        </w:tabs>
        <w:ind w:left="720" w:hanging="360"/>
      </w:pPr>
    </w:lvl>
    <w:lvl w:ilvl="1" w:tplc="FFFFFFFF">
      <w:start w:val="1"/>
      <w:numFmt w:val="upperLetter"/>
      <w:lvlText w:val="%2."/>
      <w:lvlJc w:val="left"/>
      <w:pPr>
        <w:tabs>
          <w:tab w:val="num" w:pos="1440"/>
        </w:tabs>
        <w:ind w:left="1440" w:hanging="360"/>
      </w:pPr>
      <w:rPr>
        <w:rFonts w:cs="Aria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7F6C3095"/>
    <w:multiLevelType w:val="hybridMultilevel"/>
    <w:tmpl w:val="6300589C"/>
    <w:lvl w:ilvl="0" w:tplc="DBC49A9E">
      <w:start w:val="1"/>
      <w:numFmt w:val="decimal"/>
      <w:lvlText w:val="%1."/>
      <w:lvlJc w:val="left"/>
      <w:pPr>
        <w:tabs>
          <w:tab w:val="num" w:pos="567"/>
        </w:tabs>
        <w:ind w:left="567" w:hanging="567"/>
      </w:pPr>
      <w:rPr>
        <w:rFonts w:hint="default"/>
        <w:b w:val="0"/>
        <w:i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0"/>
  </w:num>
  <w:num w:numId="4">
    <w:abstractNumId w:val="4"/>
  </w:num>
  <w:num w:numId="5">
    <w:abstractNumId w:val="3"/>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A85"/>
    <w:rsid w:val="00002870"/>
    <w:rsid w:val="000058E8"/>
    <w:rsid w:val="00007022"/>
    <w:rsid w:val="00007382"/>
    <w:rsid w:val="00010332"/>
    <w:rsid w:val="00015DA1"/>
    <w:rsid w:val="0002069D"/>
    <w:rsid w:val="00040F1A"/>
    <w:rsid w:val="00044BF3"/>
    <w:rsid w:val="000679A3"/>
    <w:rsid w:val="00070319"/>
    <w:rsid w:val="000760B0"/>
    <w:rsid w:val="000806E9"/>
    <w:rsid w:val="0008397B"/>
    <w:rsid w:val="000840B0"/>
    <w:rsid w:val="0008723F"/>
    <w:rsid w:val="00094FB1"/>
    <w:rsid w:val="000C465F"/>
    <w:rsid w:val="000D081C"/>
    <w:rsid w:val="000D308D"/>
    <w:rsid w:val="000E2713"/>
    <w:rsid w:val="000E6AD8"/>
    <w:rsid w:val="000F5451"/>
    <w:rsid w:val="000F621F"/>
    <w:rsid w:val="00104779"/>
    <w:rsid w:val="001122AE"/>
    <w:rsid w:val="001131C4"/>
    <w:rsid w:val="00121183"/>
    <w:rsid w:val="00122A5F"/>
    <w:rsid w:val="0012432B"/>
    <w:rsid w:val="0012559D"/>
    <w:rsid w:val="00133D2F"/>
    <w:rsid w:val="00135B1E"/>
    <w:rsid w:val="00156BB5"/>
    <w:rsid w:val="00180C61"/>
    <w:rsid w:val="001823EF"/>
    <w:rsid w:val="00185EB9"/>
    <w:rsid w:val="001B0A08"/>
    <w:rsid w:val="001B7F01"/>
    <w:rsid w:val="001D24AC"/>
    <w:rsid w:val="00206707"/>
    <w:rsid w:val="0021075C"/>
    <w:rsid w:val="00223F31"/>
    <w:rsid w:val="00225262"/>
    <w:rsid w:val="002443ED"/>
    <w:rsid w:val="002607D1"/>
    <w:rsid w:val="00264EEA"/>
    <w:rsid w:val="00274302"/>
    <w:rsid w:val="00285C4F"/>
    <w:rsid w:val="00290353"/>
    <w:rsid w:val="002908FE"/>
    <w:rsid w:val="00296DFA"/>
    <w:rsid w:val="002A31B0"/>
    <w:rsid w:val="002A37EB"/>
    <w:rsid w:val="002A4818"/>
    <w:rsid w:val="002A6E9A"/>
    <w:rsid w:val="002B0B82"/>
    <w:rsid w:val="002C1F3C"/>
    <w:rsid w:val="002F6517"/>
    <w:rsid w:val="003053F3"/>
    <w:rsid w:val="00306C5A"/>
    <w:rsid w:val="00307CFB"/>
    <w:rsid w:val="0032406E"/>
    <w:rsid w:val="00330E56"/>
    <w:rsid w:val="00335225"/>
    <w:rsid w:val="00337051"/>
    <w:rsid w:val="00346391"/>
    <w:rsid w:val="00346942"/>
    <w:rsid w:val="003603EB"/>
    <w:rsid w:val="00364855"/>
    <w:rsid w:val="00366427"/>
    <w:rsid w:val="003738C0"/>
    <w:rsid w:val="003738FC"/>
    <w:rsid w:val="00385534"/>
    <w:rsid w:val="00395E2C"/>
    <w:rsid w:val="003A0C6A"/>
    <w:rsid w:val="003A7C2F"/>
    <w:rsid w:val="003B1E67"/>
    <w:rsid w:val="003B2EBC"/>
    <w:rsid w:val="003B7D17"/>
    <w:rsid w:val="003F081C"/>
    <w:rsid w:val="003F30D0"/>
    <w:rsid w:val="00402E87"/>
    <w:rsid w:val="004319B3"/>
    <w:rsid w:val="004455DB"/>
    <w:rsid w:val="0044623F"/>
    <w:rsid w:val="00447AFC"/>
    <w:rsid w:val="00453A7E"/>
    <w:rsid w:val="0045754E"/>
    <w:rsid w:val="004600F2"/>
    <w:rsid w:val="0046799E"/>
    <w:rsid w:val="004729D2"/>
    <w:rsid w:val="00473507"/>
    <w:rsid w:val="00475710"/>
    <w:rsid w:val="00481302"/>
    <w:rsid w:val="00485A6E"/>
    <w:rsid w:val="00495BEF"/>
    <w:rsid w:val="004A33CD"/>
    <w:rsid w:val="004A4DF1"/>
    <w:rsid w:val="004B7CB9"/>
    <w:rsid w:val="004C721C"/>
    <w:rsid w:val="004D0079"/>
    <w:rsid w:val="004D4908"/>
    <w:rsid w:val="004D6053"/>
    <w:rsid w:val="004F4242"/>
    <w:rsid w:val="004F4EF7"/>
    <w:rsid w:val="004F5887"/>
    <w:rsid w:val="00500E46"/>
    <w:rsid w:val="00502F05"/>
    <w:rsid w:val="0050328F"/>
    <w:rsid w:val="00503B44"/>
    <w:rsid w:val="00507C0F"/>
    <w:rsid w:val="005273A2"/>
    <w:rsid w:val="00535954"/>
    <w:rsid w:val="00542761"/>
    <w:rsid w:val="0054342E"/>
    <w:rsid w:val="005461C4"/>
    <w:rsid w:val="0057259D"/>
    <w:rsid w:val="00574D59"/>
    <w:rsid w:val="005817DC"/>
    <w:rsid w:val="00584C9A"/>
    <w:rsid w:val="005A2E91"/>
    <w:rsid w:val="005B2B2A"/>
    <w:rsid w:val="005B47B3"/>
    <w:rsid w:val="005B5270"/>
    <w:rsid w:val="005D3C77"/>
    <w:rsid w:val="005E6A1D"/>
    <w:rsid w:val="005E6B06"/>
    <w:rsid w:val="005E7FD7"/>
    <w:rsid w:val="005F5680"/>
    <w:rsid w:val="00632D6C"/>
    <w:rsid w:val="00635E88"/>
    <w:rsid w:val="006427E1"/>
    <w:rsid w:val="00644689"/>
    <w:rsid w:val="006546EC"/>
    <w:rsid w:val="006613AD"/>
    <w:rsid w:val="00662571"/>
    <w:rsid w:val="006653D9"/>
    <w:rsid w:val="00671729"/>
    <w:rsid w:val="00673909"/>
    <w:rsid w:val="00675268"/>
    <w:rsid w:val="0068551F"/>
    <w:rsid w:val="00685C68"/>
    <w:rsid w:val="00690338"/>
    <w:rsid w:val="0069462D"/>
    <w:rsid w:val="00697439"/>
    <w:rsid w:val="006B06F5"/>
    <w:rsid w:val="006F0CE1"/>
    <w:rsid w:val="006F54A6"/>
    <w:rsid w:val="006F6490"/>
    <w:rsid w:val="00700298"/>
    <w:rsid w:val="00717E8F"/>
    <w:rsid w:val="00722FD6"/>
    <w:rsid w:val="0072563F"/>
    <w:rsid w:val="00727D5A"/>
    <w:rsid w:val="0073535C"/>
    <w:rsid w:val="00747354"/>
    <w:rsid w:val="00751FA5"/>
    <w:rsid w:val="00756CE2"/>
    <w:rsid w:val="00761C95"/>
    <w:rsid w:val="00771701"/>
    <w:rsid w:val="00783D9E"/>
    <w:rsid w:val="0078631E"/>
    <w:rsid w:val="0078679F"/>
    <w:rsid w:val="00792E61"/>
    <w:rsid w:val="00792F77"/>
    <w:rsid w:val="00796357"/>
    <w:rsid w:val="007A636C"/>
    <w:rsid w:val="007B76AE"/>
    <w:rsid w:val="007C194E"/>
    <w:rsid w:val="007C19D0"/>
    <w:rsid w:val="007C4795"/>
    <w:rsid w:val="007C7850"/>
    <w:rsid w:val="007D050E"/>
    <w:rsid w:val="007D594C"/>
    <w:rsid w:val="007F4F95"/>
    <w:rsid w:val="007F7EBC"/>
    <w:rsid w:val="00800898"/>
    <w:rsid w:val="0080330B"/>
    <w:rsid w:val="00804EB6"/>
    <w:rsid w:val="0080513E"/>
    <w:rsid w:val="0080619B"/>
    <w:rsid w:val="0081364C"/>
    <w:rsid w:val="00824988"/>
    <w:rsid w:val="00826549"/>
    <w:rsid w:val="0083339B"/>
    <w:rsid w:val="0083501A"/>
    <w:rsid w:val="00851CEF"/>
    <w:rsid w:val="00874621"/>
    <w:rsid w:val="00880B09"/>
    <w:rsid w:val="0088313F"/>
    <w:rsid w:val="00884640"/>
    <w:rsid w:val="00897E88"/>
    <w:rsid w:val="008A1DAD"/>
    <w:rsid w:val="008B4407"/>
    <w:rsid w:val="008C148B"/>
    <w:rsid w:val="008C1B87"/>
    <w:rsid w:val="008C6672"/>
    <w:rsid w:val="008D5247"/>
    <w:rsid w:val="008E6FDB"/>
    <w:rsid w:val="008F467B"/>
    <w:rsid w:val="008F5B24"/>
    <w:rsid w:val="009026F3"/>
    <w:rsid w:val="00913E93"/>
    <w:rsid w:val="009178EF"/>
    <w:rsid w:val="009219A1"/>
    <w:rsid w:val="00922C0F"/>
    <w:rsid w:val="00941060"/>
    <w:rsid w:val="0094359F"/>
    <w:rsid w:val="00954822"/>
    <w:rsid w:val="0095714A"/>
    <w:rsid w:val="00964C63"/>
    <w:rsid w:val="00973E4A"/>
    <w:rsid w:val="00976DDC"/>
    <w:rsid w:val="00982D09"/>
    <w:rsid w:val="00993606"/>
    <w:rsid w:val="009A1CC7"/>
    <w:rsid w:val="009C7AF9"/>
    <w:rsid w:val="009D1042"/>
    <w:rsid w:val="009D6817"/>
    <w:rsid w:val="009D7B21"/>
    <w:rsid w:val="00A1671A"/>
    <w:rsid w:val="00A2426B"/>
    <w:rsid w:val="00A57AC4"/>
    <w:rsid w:val="00A67480"/>
    <w:rsid w:val="00A816E0"/>
    <w:rsid w:val="00AA61CE"/>
    <w:rsid w:val="00AB66DE"/>
    <w:rsid w:val="00AD37CA"/>
    <w:rsid w:val="00AF6948"/>
    <w:rsid w:val="00B06C17"/>
    <w:rsid w:val="00B105D1"/>
    <w:rsid w:val="00B23298"/>
    <w:rsid w:val="00B272E0"/>
    <w:rsid w:val="00B35A41"/>
    <w:rsid w:val="00B42C79"/>
    <w:rsid w:val="00B4691C"/>
    <w:rsid w:val="00B57AEB"/>
    <w:rsid w:val="00B93141"/>
    <w:rsid w:val="00BA2B8E"/>
    <w:rsid w:val="00BB4E26"/>
    <w:rsid w:val="00BD0C0D"/>
    <w:rsid w:val="00BE08B2"/>
    <w:rsid w:val="00BE1E8E"/>
    <w:rsid w:val="00BE6E71"/>
    <w:rsid w:val="00BF09D7"/>
    <w:rsid w:val="00BF27DD"/>
    <w:rsid w:val="00C10031"/>
    <w:rsid w:val="00C17C9A"/>
    <w:rsid w:val="00C53214"/>
    <w:rsid w:val="00C541EE"/>
    <w:rsid w:val="00C62494"/>
    <w:rsid w:val="00C648B5"/>
    <w:rsid w:val="00C73CE7"/>
    <w:rsid w:val="00C831F1"/>
    <w:rsid w:val="00C96099"/>
    <w:rsid w:val="00CA0318"/>
    <w:rsid w:val="00CA3524"/>
    <w:rsid w:val="00CD425D"/>
    <w:rsid w:val="00CE2948"/>
    <w:rsid w:val="00CE4411"/>
    <w:rsid w:val="00CF18B8"/>
    <w:rsid w:val="00CF611D"/>
    <w:rsid w:val="00CF7D92"/>
    <w:rsid w:val="00D03BDD"/>
    <w:rsid w:val="00D069B4"/>
    <w:rsid w:val="00D076FD"/>
    <w:rsid w:val="00D324F0"/>
    <w:rsid w:val="00D334D9"/>
    <w:rsid w:val="00D37D2A"/>
    <w:rsid w:val="00D4065B"/>
    <w:rsid w:val="00D40CF9"/>
    <w:rsid w:val="00D451E4"/>
    <w:rsid w:val="00D45E77"/>
    <w:rsid w:val="00D50208"/>
    <w:rsid w:val="00D56A74"/>
    <w:rsid w:val="00D628BE"/>
    <w:rsid w:val="00D70FD2"/>
    <w:rsid w:val="00D7658E"/>
    <w:rsid w:val="00D96A8D"/>
    <w:rsid w:val="00DA195F"/>
    <w:rsid w:val="00DA284E"/>
    <w:rsid w:val="00DA3D24"/>
    <w:rsid w:val="00DA5819"/>
    <w:rsid w:val="00DC01FA"/>
    <w:rsid w:val="00DC685E"/>
    <w:rsid w:val="00DC7F27"/>
    <w:rsid w:val="00DD2F71"/>
    <w:rsid w:val="00DE4283"/>
    <w:rsid w:val="00DF5F1B"/>
    <w:rsid w:val="00E00A10"/>
    <w:rsid w:val="00E03803"/>
    <w:rsid w:val="00E04EDE"/>
    <w:rsid w:val="00E06CFC"/>
    <w:rsid w:val="00E10309"/>
    <w:rsid w:val="00E10A85"/>
    <w:rsid w:val="00E36FA2"/>
    <w:rsid w:val="00E463F0"/>
    <w:rsid w:val="00E53081"/>
    <w:rsid w:val="00E53F46"/>
    <w:rsid w:val="00E74147"/>
    <w:rsid w:val="00E834BB"/>
    <w:rsid w:val="00EA382A"/>
    <w:rsid w:val="00EA44CA"/>
    <w:rsid w:val="00EB0FB9"/>
    <w:rsid w:val="00EC1FA9"/>
    <w:rsid w:val="00ED0F70"/>
    <w:rsid w:val="00EE5C5B"/>
    <w:rsid w:val="00EF7811"/>
    <w:rsid w:val="00F12D67"/>
    <w:rsid w:val="00F25B0A"/>
    <w:rsid w:val="00F34DEA"/>
    <w:rsid w:val="00F5785F"/>
    <w:rsid w:val="00F705E2"/>
    <w:rsid w:val="00F81697"/>
    <w:rsid w:val="00F81764"/>
    <w:rsid w:val="00F96681"/>
    <w:rsid w:val="00FA2AA5"/>
    <w:rsid w:val="00FA68C8"/>
    <w:rsid w:val="00FB499F"/>
    <w:rsid w:val="00FC3687"/>
    <w:rsid w:val="00FD0828"/>
    <w:rsid w:val="00FE5A1F"/>
    <w:rsid w:val="00FF5389"/>
    <w:rsid w:val="00FF69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10A7D5"/>
  <w15:chartTrackingRefBased/>
  <w15:docId w15:val="{C11DA3DB-5642-47BA-B8BB-916197BC8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ngXi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713"/>
    <w:pPr>
      <w:jc w:val="both"/>
    </w:pPr>
    <w:rPr>
      <w:sz w:val="22"/>
      <w:szCs w:val="24"/>
      <w:lang w:val="en-US" w:eastAsia="fr-FR"/>
    </w:rPr>
  </w:style>
  <w:style w:type="paragraph" w:styleId="Heading1">
    <w:name w:val="heading 1"/>
    <w:basedOn w:val="Normal"/>
    <w:next w:val="Normal"/>
    <w:link w:val="Heading1Char"/>
    <w:qFormat/>
    <w:rsid w:val="007A636C"/>
    <w:pPr>
      <w:keepNext/>
      <w:keepLines/>
      <w:numPr>
        <w:numId w:val="6"/>
      </w:numPr>
      <w:spacing w:after="120"/>
      <w:ind w:left="360"/>
      <w:outlineLvl w:val="0"/>
    </w:pPr>
    <w:rPr>
      <w:rFonts w:eastAsia="Times New Roman"/>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313F"/>
    <w:rPr>
      <w:color w:val="0000FF"/>
      <w:u w:val="single"/>
    </w:rPr>
  </w:style>
  <w:style w:type="paragraph" w:customStyle="1" w:styleId="NormalWCCM">
    <w:name w:val="Normal WCCM"/>
    <w:rsid w:val="00700298"/>
    <w:pPr>
      <w:widowControl w:val="0"/>
      <w:autoSpaceDE w:val="0"/>
      <w:autoSpaceDN w:val="0"/>
      <w:ind w:firstLine="284"/>
      <w:jc w:val="both"/>
    </w:pPr>
    <w:rPr>
      <w:szCs w:val="24"/>
      <w:lang w:val="en-US" w:eastAsia="es-ES"/>
    </w:rPr>
  </w:style>
  <w:style w:type="paragraph" w:styleId="BodyText">
    <w:name w:val="Body Text"/>
    <w:basedOn w:val="Normal"/>
    <w:link w:val="BodyTextChar"/>
    <w:rsid w:val="003738FC"/>
    <w:rPr>
      <w:lang w:val="en-GB" w:eastAsia="en-US"/>
    </w:rPr>
  </w:style>
  <w:style w:type="character" w:customStyle="1" w:styleId="BodyTextChar">
    <w:name w:val="Body Text Char"/>
    <w:link w:val="BodyText"/>
    <w:rsid w:val="003738FC"/>
    <w:rPr>
      <w:sz w:val="24"/>
      <w:szCs w:val="24"/>
      <w:lang w:val="en-GB" w:eastAsia="en-US" w:bidi="ar-SA"/>
    </w:rPr>
  </w:style>
  <w:style w:type="table" w:styleId="TableGrid">
    <w:name w:val="Table Grid"/>
    <w:basedOn w:val="TableNormal"/>
    <w:uiPriority w:val="39"/>
    <w:rsid w:val="00373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57AEB"/>
    <w:pPr>
      <w:tabs>
        <w:tab w:val="center" w:pos="4320"/>
        <w:tab w:val="right" w:pos="8640"/>
      </w:tabs>
    </w:pPr>
  </w:style>
  <w:style w:type="paragraph" w:styleId="Footer">
    <w:name w:val="footer"/>
    <w:basedOn w:val="Normal"/>
    <w:rsid w:val="00B57AEB"/>
    <w:pPr>
      <w:tabs>
        <w:tab w:val="center" w:pos="4320"/>
        <w:tab w:val="right" w:pos="8640"/>
      </w:tabs>
    </w:pPr>
  </w:style>
  <w:style w:type="paragraph" w:customStyle="1" w:styleId="RefTitleWCCM">
    <w:name w:val="Ref Title WCCM"/>
    <w:basedOn w:val="1stTitleWCCM"/>
    <w:rsid w:val="006613AD"/>
    <w:pPr>
      <w:tabs>
        <w:tab w:val="clear" w:pos="360"/>
      </w:tabs>
    </w:pPr>
  </w:style>
  <w:style w:type="paragraph" w:customStyle="1" w:styleId="1stTitleWCCM">
    <w:name w:val="1st Title WCCM"/>
    <w:basedOn w:val="NormalWCCM"/>
    <w:rsid w:val="006613AD"/>
    <w:pPr>
      <w:keepNext/>
      <w:keepLines/>
      <w:tabs>
        <w:tab w:val="left" w:pos="360"/>
      </w:tabs>
      <w:spacing w:before="240" w:after="120"/>
      <w:ind w:firstLine="0"/>
      <w:jc w:val="left"/>
    </w:pPr>
    <w:rPr>
      <w:b/>
      <w:bCs/>
      <w:caps/>
    </w:rPr>
  </w:style>
  <w:style w:type="paragraph" w:customStyle="1" w:styleId="2ndTitleWCCM">
    <w:name w:val="2nd Title WCCM"/>
    <w:basedOn w:val="NormalWCCM"/>
    <w:rsid w:val="006613AD"/>
    <w:pPr>
      <w:keepNext/>
      <w:keepLines/>
      <w:tabs>
        <w:tab w:val="left" w:pos="426"/>
        <w:tab w:val="left" w:pos="720"/>
      </w:tabs>
      <w:spacing w:before="240" w:after="120"/>
      <w:ind w:firstLine="0"/>
      <w:jc w:val="left"/>
    </w:pPr>
    <w:rPr>
      <w:b/>
      <w:bCs/>
    </w:rPr>
  </w:style>
  <w:style w:type="paragraph" w:customStyle="1" w:styleId="ReferenceWCCM">
    <w:name w:val="Reference WCCM"/>
    <w:basedOn w:val="NormalWCCM"/>
    <w:rsid w:val="006613AD"/>
    <w:pPr>
      <w:tabs>
        <w:tab w:val="left" w:pos="426"/>
      </w:tabs>
      <w:ind w:left="426" w:hanging="426"/>
    </w:pPr>
    <w:rPr>
      <w:b/>
      <w:bCs/>
      <w:caps/>
    </w:rPr>
  </w:style>
  <w:style w:type="paragraph" w:customStyle="1" w:styleId="FigureWCCM">
    <w:name w:val="Figure WCCM"/>
    <w:rsid w:val="006613AD"/>
    <w:pPr>
      <w:widowControl w:val="0"/>
      <w:autoSpaceDE w:val="0"/>
      <w:autoSpaceDN w:val="0"/>
      <w:spacing w:after="240"/>
      <w:jc w:val="center"/>
    </w:pPr>
    <w:rPr>
      <w:lang w:val="en-US" w:eastAsia="es-ES"/>
    </w:rPr>
  </w:style>
  <w:style w:type="paragraph" w:customStyle="1" w:styleId="FiliacinCOMNI">
    <w:name w:val="Filiación.COMNI"/>
    <w:basedOn w:val="Normal"/>
    <w:rsid w:val="006613AD"/>
    <w:pPr>
      <w:widowControl w:val="0"/>
      <w:tabs>
        <w:tab w:val="left" w:pos="142"/>
      </w:tabs>
      <w:autoSpaceDE w:val="0"/>
      <w:autoSpaceDN w:val="0"/>
      <w:jc w:val="center"/>
    </w:pPr>
    <w:rPr>
      <w:strike/>
      <w:szCs w:val="22"/>
      <w:lang w:val="es-ES_tradnl" w:eastAsia="es-ES"/>
    </w:rPr>
  </w:style>
  <w:style w:type="paragraph" w:customStyle="1" w:styleId="PieFigoTablaCOMNI">
    <w:name w:val="Pie Fig. o Tabla. COMNI"/>
    <w:basedOn w:val="Normal"/>
    <w:rsid w:val="006613AD"/>
    <w:pPr>
      <w:widowControl w:val="0"/>
      <w:autoSpaceDE w:val="0"/>
      <w:autoSpaceDN w:val="0"/>
      <w:spacing w:before="120" w:after="240"/>
      <w:ind w:firstLine="284"/>
      <w:jc w:val="center"/>
    </w:pPr>
    <w:rPr>
      <w:strike/>
      <w:sz w:val="20"/>
      <w:lang w:val="es-ES_tradnl" w:eastAsia="es-ES"/>
    </w:rPr>
  </w:style>
  <w:style w:type="paragraph" w:styleId="BalloonText">
    <w:name w:val="Balloon Text"/>
    <w:basedOn w:val="Normal"/>
    <w:link w:val="BalloonTextChar"/>
    <w:rsid w:val="0057259D"/>
    <w:rPr>
      <w:rFonts w:ascii="Tahoma" w:hAnsi="Tahoma"/>
      <w:sz w:val="16"/>
      <w:szCs w:val="16"/>
    </w:rPr>
  </w:style>
  <w:style w:type="character" w:customStyle="1" w:styleId="BalloonTextChar">
    <w:name w:val="Balloon Text Char"/>
    <w:link w:val="BalloonText"/>
    <w:rsid w:val="0057259D"/>
    <w:rPr>
      <w:rFonts w:ascii="Tahoma" w:hAnsi="Tahoma" w:cs="Tahoma"/>
      <w:sz w:val="16"/>
      <w:szCs w:val="16"/>
      <w:lang w:val="en-US" w:eastAsia="fr-FR"/>
    </w:rPr>
  </w:style>
  <w:style w:type="paragraph" w:styleId="ListParagraph">
    <w:name w:val="List Paragraph"/>
    <w:basedOn w:val="Normal"/>
    <w:uiPriority w:val="34"/>
    <w:qFormat/>
    <w:rsid w:val="00D96A8D"/>
    <w:pPr>
      <w:spacing w:after="160" w:line="360" w:lineRule="auto"/>
      <w:ind w:left="720"/>
      <w:contextualSpacing/>
    </w:pPr>
    <w:rPr>
      <w:rFonts w:ascii="Calibri" w:eastAsia="Calibri" w:hAnsi="Calibri" w:cs="Arial"/>
      <w:szCs w:val="22"/>
      <w:lang w:eastAsia="en-US"/>
    </w:rPr>
  </w:style>
  <w:style w:type="paragraph" w:customStyle="1" w:styleId="Reference">
    <w:name w:val="Reference"/>
    <w:autoRedefine/>
    <w:rsid w:val="004A4DF1"/>
    <w:pPr>
      <w:numPr>
        <w:numId w:val="5"/>
      </w:numPr>
      <w:ind w:left="360"/>
    </w:pPr>
    <w:rPr>
      <w:rFonts w:eastAsia="Times New Roman"/>
      <w:sz w:val="24"/>
      <w:szCs w:val="24"/>
      <w:lang w:val="en-US" w:eastAsia="en-US"/>
    </w:rPr>
  </w:style>
  <w:style w:type="paragraph" w:styleId="Caption">
    <w:name w:val="caption"/>
    <w:basedOn w:val="Normal"/>
    <w:next w:val="Normal"/>
    <w:uiPriority w:val="35"/>
    <w:unhideWhenUsed/>
    <w:qFormat/>
    <w:rsid w:val="00507C0F"/>
    <w:rPr>
      <w:b/>
      <w:bCs/>
      <w:sz w:val="20"/>
      <w:szCs w:val="20"/>
    </w:rPr>
  </w:style>
  <w:style w:type="character" w:customStyle="1" w:styleId="Heading1Char">
    <w:name w:val="Heading 1 Char"/>
    <w:basedOn w:val="DefaultParagraphFont"/>
    <w:link w:val="Heading1"/>
    <w:rsid w:val="007A636C"/>
    <w:rPr>
      <w:rFonts w:eastAsia="Times New Roman"/>
      <w:b/>
      <w:caps/>
      <w:sz w:val="22"/>
      <w:szCs w:val="32"/>
      <w:lang w:val="en-US" w:eastAsia="fr-FR"/>
    </w:rPr>
  </w:style>
  <w:style w:type="character" w:styleId="PlaceholderText">
    <w:name w:val="Placeholder Text"/>
    <w:basedOn w:val="DefaultParagraphFont"/>
    <w:uiPriority w:val="99"/>
    <w:semiHidden/>
    <w:rsid w:val="00E00A10"/>
    <w:rPr>
      <w:color w:val="808080"/>
    </w:rPr>
  </w:style>
  <w:style w:type="paragraph" w:styleId="NormalWeb">
    <w:name w:val="Normal (Web)"/>
    <w:basedOn w:val="Normal"/>
    <w:uiPriority w:val="99"/>
    <w:unhideWhenUsed/>
    <w:rsid w:val="0081364C"/>
    <w:pPr>
      <w:spacing w:before="100" w:beforeAutospacing="1" w:after="100" w:afterAutospacing="1"/>
      <w:jc w:val="left"/>
    </w:pPr>
    <w:rPr>
      <w:rFonts w:eastAsiaTheme="minorEastAsia"/>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965409">
      <w:bodyDiv w:val="1"/>
      <w:marLeft w:val="0"/>
      <w:marRight w:val="0"/>
      <w:marTop w:val="0"/>
      <w:marBottom w:val="0"/>
      <w:divBdr>
        <w:top w:val="none" w:sz="0" w:space="0" w:color="auto"/>
        <w:left w:val="none" w:sz="0" w:space="0" w:color="auto"/>
        <w:bottom w:val="none" w:sz="0" w:space="0" w:color="auto"/>
        <w:right w:val="none" w:sz="0" w:space="0" w:color="auto"/>
      </w:divBdr>
    </w:div>
    <w:div w:id="654601104">
      <w:bodyDiv w:val="1"/>
      <w:marLeft w:val="0"/>
      <w:marRight w:val="0"/>
      <w:marTop w:val="0"/>
      <w:marBottom w:val="0"/>
      <w:divBdr>
        <w:top w:val="none" w:sz="0" w:space="0" w:color="auto"/>
        <w:left w:val="none" w:sz="0" w:space="0" w:color="auto"/>
        <w:bottom w:val="none" w:sz="0" w:space="0" w:color="auto"/>
        <w:right w:val="none" w:sz="0" w:space="0" w:color="auto"/>
      </w:divBdr>
    </w:div>
    <w:div w:id="203726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eff_fs@hotmail.com" TargetMode="Externa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mailto:hoasuon@encs.concordia.ca" TargetMode="Externa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arjad.shadmehri@" TargetMode="External"/><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chart" Target="charts/chart3.xml"/><Relationship Id="rId10" Type="http://schemas.openxmlformats.org/officeDocument/2006/relationships/hyperlink" Target="mailto:hoangminhduc.ite@gmail.com"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mailto:rosca@encs.concordia.ca" TargetMode="External"/><Relationship Id="rId14" Type="http://schemas.openxmlformats.org/officeDocument/2006/relationships/image" Target="media/image3.png"/><Relationship Id="rId22"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shadmehrf\Downloads\PEEK%20cyl%20repasss%20roughness%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hadmehrf\Downloads\ECCM\SBS%20summary.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3"/>
          <c:order val="1"/>
          <c:tx>
            <c:v>Temperature</c:v>
          </c:tx>
          <c:spPr>
            <a:ln w="12700" cap="rnd">
              <a:solidFill>
                <a:schemeClr val="tx1"/>
              </a:solidFill>
              <a:round/>
            </a:ln>
            <a:effectLst/>
          </c:spPr>
          <c:marker>
            <c:symbol val="circle"/>
            <c:size val="3"/>
            <c:spPr>
              <a:solidFill>
                <a:schemeClr val="tx1"/>
              </a:solidFill>
              <a:ln w="9525">
                <a:noFill/>
              </a:ln>
              <a:effectLst/>
            </c:spPr>
          </c:marker>
          <c:xVal>
            <c:numRef>
              <c:f>Sheet1!$A$2:$A$362</c:f>
              <c:numCache>
                <c:formatCode>General</c:formatCode>
                <c:ptCount val="361"/>
                <c:pt idx="0">
                  <c:v>0</c:v>
                </c:pt>
                <c:pt idx="1">
                  <c:v>0</c:v>
                </c:pt>
                <c:pt idx="2">
                  <c:v>0</c:v>
                </c:pt>
                <c:pt idx="3">
                  <c:v>0</c:v>
                </c:pt>
                <c:pt idx="4">
                  <c:v>0.5</c:v>
                </c:pt>
                <c:pt idx="5">
                  <c:v>1</c:v>
                </c:pt>
                <c:pt idx="6">
                  <c:v>1.5</c:v>
                </c:pt>
                <c:pt idx="7">
                  <c:v>1.5</c:v>
                </c:pt>
                <c:pt idx="8">
                  <c:v>2</c:v>
                </c:pt>
                <c:pt idx="9">
                  <c:v>2.5</c:v>
                </c:pt>
                <c:pt idx="10">
                  <c:v>3</c:v>
                </c:pt>
                <c:pt idx="11">
                  <c:v>3.5</c:v>
                </c:pt>
                <c:pt idx="12">
                  <c:v>4</c:v>
                </c:pt>
                <c:pt idx="13">
                  <c:v>4.5</c:v>
                </c:pt>
                <c:pt idx="14">
                  <c:v>5</c:v>
                </c:pt>
                <c:pt idx="15">
                  <c:v>5.5</c:v>
                </c:pt>
                <c:pt idx="16">
                  <c:v>6</c:v>
                </c:pt>
                <c:pt idx="17">
                  <c:v>6.5</c:v>
                </c:pt>
                <c:pt idx="18">
                  <c:v>7</c:v>
                </c:pt>
                <c:pt idx="19">
                  <c:v>7.5</c:v>
                </c:pt>
                <c:pt idx="20">
                  <c:v>8</c:v>
                </c:pt>
                <c:pt idx="21">
                  <c:v>8.5</c:v>
                </c:pt>
                <c:pt idx="22">
                  <c:v>9</c:v>
                </c:pt>
                <c:pt idx="23">
                  <c:v>9.5</c:v>
                </c:pt>
                <c:pt idx="24">
                  <c:v>10</c:v>
                </c:pt>
                <c:pt idx="25">
                  <c:v>10.5</c:v>
                </c:pt>
                <c:pt idx="26">
                  <c:v>11</c:v>
                </c:pt>
                <c:pt idx="27">
                  <c:v>11.5</c:v>
                </c:pt>
                <c:pt idx="28">
                  <c:v>12</c:v>
                </c:pt>
                <c:pt idx="29">
                  <c:v>12.5</c:v>
                </c:pt>
                <c:pt idx="30">
                  <c:v>13</c:v>
                </c:pt>
                <c:pt idx="31">
                  <c:v>13.5</c:v>
                </c:pt>
                <c:pt idx="32">
                  <c:v>14</c:v>
                </c:pt>
                <c:pt idx="33">
                  <c:v>14.5</c:v>
                </c:pt>
                <c:pt idx="34">
                  <c:v>15</c:v>
                </c:pt>
                <c:pt idx="35">
                  <c:v>15.5</c:v>
                </c:pt>
                <c:pt idx="36">
                  <c:v>16</c:v>
                </c:pt>
                <c:pt idx="37">
                  <c:v>16.5</c:v>
                </c:pt>
                <c:pt idx="38">
                  <c:v>17</c:v>
                </c:pt>
                <c:pt idx="39">
                  <c:v>17.5</c:v>
                </c:pt>
                <c:pt idx="40">
                  <c:v>18</c:v>
                </c:pt>
                <c:pt idx="41">
                  <c:v>18.5</c:v>
                </c:pt>
                <c:pt idx="42">
                  <c:v>19</c:v>
                </c:pt>
                <c:pt idx="43">
                  <c:v>19.5</c:v>
                </c:pt>
                <c:pt idx="44">
                  <c:v>20</c:v>
                </c:pt>
                <c:pt idx="45">
                  <c:v>20.5</c:v>
                </c:pt>
                <c:pt idx="46">
                  <c:v>21</c:v>
                </c:pt>
                <c:pt idx="47">
                  <c:v>21.5</c:v>
                </c:pt>
                <c:pt idx="48">
                  <c:v>22</c:v>
                </c:pt>
                <c:pt idx="49">
                  <c:v>22.5</c:v>
                </c:pt>
                <c:pt idx="50">
                  <c:v>23</c:v>
                </c:pt>
                <c:pt idx="51">
                  <c:v>23.5</c:v>
                </c:pt>
                <c:pt idx="52">
                  <c:v>24</c:v>
                </c:pt>
                <c:pt idx="53">
                  <c:v>24.5</c:v>
                </c:pt>
                <c:pt idx="54">
                  <c:v>25</c:v>
                </c:pt>
                <c:pt idx="55">
                  <c:v>25.5</c:v>
                </c:pt>
                <c:pt idx="56">
                  <c:v>26</c:v>
                </c:pt>
                <c:pt idx="57">
                  <c:v>26.5</c:v>
                </c:pt>
                <c:pt idx="58">
                  <c:v>27</c:v>
                </c:pt>
                <c:pt idx="59">
                  <c:v>27.5</c:v>
                </c:pt>
                <c:pt idx="60">
                  <c:v>28</c:v>
                </c:pt>
                <c:pt idx="61">
                  <c:v>28.5</c:v>
                </c:pt>
                <c:pt idx="62">
                  <c:v>28.9</c:v>
                </c:pt>
                <c:pt idx="63">
                  <c:v>29</c:v>
                </c:pt>
                <c:pt idx="64">
                  <c:v>29.5</c:v>
                </c:pt>
                <c:pt idx="65">
                  <c:v>30</c:v>
                </c:pt>
                <c:pt idx="66">
                  <c:v>30.5</c:v>
                </c:pt>
                <c:pt idx="67">
                  <c:v>31</c:v>
                </c:pt>
                <c:pt idx="68">
                  <c:v>31.5</c:v>
                </c:pt>
                <c:pt idx="69">
                  <c:v>32</c:v>
                </c:pt>
                <c:pt idx="70">
                  <c:v>32.5</c:v>
                </c:pt>
                <c:pt idx="71">
                  <c:v>33</c:v>
                </c:pt>
                <c:pt idx="72">
                  <c:v>33.5</c:v>
                </c:pt>
                <c:pt idx="73">
                  <c:v>34</c:v>
                </c:pt>
                <c:pt idx="74">
                  <c:v>34.5</c:v>
                </c:pt>
                <c:pt idx="75">
                  <c:v>35</c:v>
                </c:pt>
                <c:pt idx="76">
                  <c:v>35.5</c:v>
                </c:pt>
                <c:pt idx="77">
                  <c:v>36</c:v>
                </c:pt>
                <c:pt idx="78">
                  <c:v>36.5</c:v>
                </c:pt>
                <c:pt idx="79">
                  <c:v>37</c:v>
                </c:pt>
                <c:pt idx="80">
                  <c:v>37.5</c:v>
                </c:pt>
                <c:pt idx="81">
                  <c:v>38</c:v>
                </c:pt>
                <c:pt idx="82">
                  <c:v>38.5</c:v>
                </c:pt>
                <c:pt idx="83">
                  <c:v>39</c:v>
                </c:pt>
                <c:pt idx="84">
                  <c:v>39.5</c:v>
                </c:pt>
                <c:pt idx="85">
                  <c:v>40</c:v>
                </c:pt>
                <c:pt idx="86">
                  <c:v>40.5</c:v>
                </c:pt>
                <c:pt idx="87">
                  <c:v>41</c:v>
                </c:pt>
                <c:pt idx="88">
                  <c:v>41.5</c:v>
                </c:pt>
                <c:pt idx="89">
                  <c:v>42</c:v>
                </c:pt>
                <c:pt idx="90">
                  <c:v>42.5</c:v>
                </c:pt>
                <c:pt idx="91">
                  <c:v>43</c:v>
                </c:pt>
                <c:pt idx="92">
                  <c:v>43.5</c:v>
                </c:pt>
                <c:pt idx="93">
                  <c:v>44</c:v>
                </c:pt>
                <c:pt idx="94">
                  <c:v>44.5</c:v>
                </c:pt>
                <c:pt idx="95">
                  <c:v>45</c:v>
                </c:pt>
                <c:pt idx="96">
                  <c:v>45.5</c:v>
                </c:pt>
                <c:pt idx="97">
                  <c:v>46</c:v>
                </c:pt>
                <c:pt idx="98">
                  <c:v>46.5</c:v>
                </c:pt>
                <c:pt idx="99">
                  <c:v>47</c:v>
                </c:pt>
                <c:pt idx="100">
                  <c:v>47.5</c:v>
                </c:pt>
                <c:pt idx="101">
                  <c:v>48</c:v>
                </c:pt>
                <c:pt idx="102">
                  <c:v>48.5</c:v>
                </c:pt>
                <c:pt idx="103">
                  <c:v>49</c:v>
                </c:pt>
                <c:pt idx="104">
                  <c:v>49.5</c:v>
                </c:pt>
                <c:pt idx="105">
                  <c:v>50</c:v>
                </c:pt>
                <c:pt idx="106">
                  <c:v>50.5</c:v>
                </c:pt>
                <c:pt idx="107">
                  <c:v>51</c:v>
                </c:pt>
                <c:pt idx="108">
                  <c:v>51.5</c:v>
                </c:pt>
                <c:pt idx="109">
                  <c:v>52</c:v>
                </c:pt>
                <c:pt idx="110">
                  <c:v>52.5</c:v>
                </c:pt>
                <c:pt idx="111">
                  <c:v>53</c:v>
                </c:pt>
                <c:pt idx="112">
                  <c:v>53.5</c:v>
                </c:pt>
                <c:pt idx="113">
                  <c:v>54</c:v>
                </c:pt>
                <c:pt idx="114">
                  <c:v>54.3</c:v>
                </c:pt>
                <c:pt idx="115">
                  <c:v>54.5</c:v>
                </c:pt>
                <c:pt idx="116">
                  <c:v>55</c:v>
                </c:pt>
                <c:pt idx="117">
                  <c:v>55.5</c:v>
                </c:pt>
                <c:pt idx="118">
                  <c:v>56</c:v>
                </c:pt>
                <c:pt idx="119">
                  <c:v>56.5</c:v>
                </c:pt>
                <c:pt idx="120">
                  <c:v>57</c:v>
                </c:pt>
                <c:pt idx="121">
                  <c:v>57.5</c:v>
                </c:pt>
                <c:pt idx="122">
                  <c:v>58</c:v>
                </c:pt>
                <c:pt idx="123">
                  <c:v>58.5</c:v>
                </c:pt>
                <c:pt idx="124">
                  <c:v>59</c:v>
                </c:pt>
                <c:pt idx="125">
                  <c:v>59.5</c:v>
                </c:pt>
                <c:pt idx="126">
                  <c:v>60</c:v>
                </c:pt>
                <c:pt idx="127">
                  <c:v>60.5</c:v>
                </c:pt>
                <c:pt idx="128">
                  <c:v>61</c:v>
                </c:pt>
                <c:pt idx="129">
                  <c:v>61.5</c:v>
                </c:pt>
                <c:pt idx="130">
                  <c:v>62</c:v>
                </c:pt>
                <c:pt idx="131">
                  <c:v>62.5</c:v>
                </c:pt>
                <c:pt idx="132">
                  <c:v>63</c:v>
                </c:pt>
                <c:pt idx="133">
                  <c:v>63.5</c:v>
                </c:pt>
                <c:pt idx="134">
                  <c:v>64</c:v>
                </c:pt>
                <c:pt idx="135">
                  <c:v>64.5</c:v>
                </c:pt>
                <c:pt idx="136">
                  <c:v>65</c:v>
                </c:pt>
                <c:pt idx="137">
                  <c:v>65.5</c:v>
                </c:pt>
                <c:pt idx="138">
                  <c:v>66</c:v>
                </c:pt>
                <c:pt idx="139">
                  <c:v>66.5</c:v>
                </c:pt>
                <c:pt idx="140">
                  <c:v>67</c:v>
                </c:pt>
                <c:pt idx="141">
                  <c:v>67.5</c:v>
                </c:pt>
                <c:pt idx="142">
                  <c:v>68</c:v>
                </c:pt>
                <c:pt idx="143">
                  <c:v>68.5</c:v>
                </c:pt>
                <c:pt idx="144">
                  <c:v>69</c:v>
                </c:pt>
                <c:pt idx="145">
                  <c:v>69.5</c:v>
                </c:pt>
                <c:pt idx="146">
                  <c:v>70</c:v>
                </c:pt>
                <c:pt idx="147">
                  <c:v>70.5</c:v>
                </c:pt>
                <c:pt idx="148">
                  <c:v>71</c:v>
                </c:pt>
                <c:pt idx="149">
                  <c:v>71.5</c:v>
                </c:pt>
                <c:pt idx="150">
                  <c:v>71.5</c:v>
                </c:pt>
                <c:pt idx="151">
                  <c:v>72</c:v>
                </c:pt>
                <c:pt idx="152">
                  <c:v>72.5</c:v>
                </c:pt>
                <c:pt idx="153">
                  <c:v>73</c:v>
                </c:pt>
                <c:pt idx="154">
                  <c:v>73.5</c:v>
                </c:pt>
                <c:pt idx="155">
                  <c:v>74</c:v>
                </c:pt>
                <c:pt idx="156">
                  <c:v>74.099999999999994</c:v>
                </c:pt>
                <c:pt idx="157">
                  <c:v>74.5</c:v>
                </c:pt>
                <c:pt idx="158">
                  <c:v>75</c:v>
                </c:pt>
                <c:pt idx="159">
                  <c:v>75.5</c:v>
                </c:pt>
                <c:pt idx="160">
                  <c:v>76</c:v>
                </c:pt>
                <c:pt idx="161">
                  <c:v>76.5</c:v>
                </c:pt>
                <c:pt idx="162">
                  <c:v>77</c:v>
                </c:pt>
                <c:pt idx="163">
                  <c:v>77.5</c:v>
                </c:pt>
                <c:pt idx="164">
                  <c:v>78</c:v>
                </c:pt>
                <c:pt idx="165">
                  <c:v>78.5</c:v>
                </c:pt>
                <c:pt idx="166">
                  <c:v>79</c:v>
                </c:pt>
                <c:pt idx="167">
                  <c:v>79.5</c:v>
                </c:pt>
                <c:pt idx="168">
                  <c:v>80</c:v>
                </c:pt>
                <c:pt idx="169">
                  <c:v>80.5</c:v>
                </c:pt>
                <c:pt idx="170">
                  <c:v>81</c:v>
                </c:pt>
                <c:pt idx="171">
                  <c:v>81.5</c:v>
                </c:pt>
                <c:pt idx="172">
                  <c:v>82</c:v>
                </c:pt>
                <c:pt idx="173">
                  <c:v>82.5</c:v>
                </c:pt>
                <c:pt idx="174">
                  <c:v>83</c:v>
                </c:pt>
                <c:pt idx="175">
                  <c:v>83.5</c:v>
                </c:pt>
                <c:pt idx="176">
                  <c:v>84</c:v>
                </c:pt>
                <c:pt idx="177">
                  <c:v>84.5</c:v>
                </c:pt>
                <c:pt idx="178">
                  <c:v>85</c:v>
                </c:pt>
                <c:pt idx="179">
                  <c:v>85.5</c:v>
                </c:pt>
                <c:pt idx="180">
                  <c:v>86</c:v>
                </c:pt>
                <c:pt idx="181">
                  <c:v>86.5</c:v>
                </c:pt>
                <c:pt idx="182">
                  <c:v>87</c:v>
                </c:pt>
                <c:pt idx="183">
                  <c:v>87.5</c:v>
                </c:pt>
                <c:pt idx="184">
                  <c:v>88</c:v>
                </c:pt>
                <c:pt idx="185">
                  <c:v>88.5</c:v>
                </c:pt>
                <c:pt idx="186">
                  <c:v>89</c:v>
                </c:pt>
                <c:pt idx="187">
                  <c:v>89.5</c:v>
                </c:pt>
                <c:pt idx="188">
                  <c:v>90</c:v>
                </c:pt>
                <c:pt idx="189">
                  <c:v>90.5</c:v>
                </c:pt>
                <c:pt idx="190">
                  <c:v>91</c:v>
                </c:pt>
                <c:pt idx="191">
                  <c:v>91.5</c:v>
                </c:pt>
                <c:pt idx="192">
                  <c:v>92</c:v>
                </c:pt>
                <c:pt idx="193">
                  <c:v>92.5</c:v>
                </c:pt>
                <c:pt idx="194">
                  <c:v>93</c:v>
                </c:pt>
                <c:pt idx="195">
                  <c:v>93.5</c:v>
                </c:pt>
                <c:pt idx="196">
                  <c:v>94</c:v>
                </c:pt>
                <c:pt idx="197">
                  <c:v>94.5</c:v>
                </c:pt>
                <c:pt idx="198">
                  <c:v>95</c:v>
                </c:pt>
                <c:pt idx="199">
                  <c:v>95.5</c:v>
                </c:pt>
                <c:pt idx="200">
                  <c:v>96</c:v>
                </c:pt>
                <c:pt idx="201">
                  <c:v>96.5</c:v>
                </c:pt>
                <c:pt idx="202">
                  <c:v>97</c:v>
                </c:pt>
                <c:pt idx="203">
                  <c:v>97.5</c:v>
                </c:pt>
                <c:pt idx="204">
                  <c:v>98</c:v>
                </c:pt>
                <c:pt idx="205">
                  <c:v>98.5</c:v>
                </c:pt>
                <c:pt idx="206">
                  <c:v>99</c:v>
                </c:pt>
                <c:pt idx="207">
                  <c:v>99.5</c:v>
                </c:pt>
                <c:pt idx="208">
                  <c:v>100</c:v>
                </c:pt>
                <c:pt idx="209">
                  <c:v>100.5</c:v>
                </c:pt>
                <c:pt idx="210">
                  <c:v>101</c:v>
                </c:pt>
                <c:pt idx="211">
                  <c:v>101.5</c:v>
                </c:pt>
                <c:pt idx="212">
                  <c:v>102</c:v>
                </c:pt>
                <c:pt idx="213">
                  <c:v>102.5</c:v>
                </c:pt>
                <c:pt idx="214">
                  <c:v>103</c:v>
                </c:pt>
                <c:pt idx="215">
                  <c:v>103.5</c:v>
                </c:pt>
                <c:pt idx="216">
                  <c:v>104</c:v>
                </c:pt>
                <c:pt idx="217">
                  <c:v>104.1</c:v>
                </c:pt>
                <c:pt idx="218">
                  <c:v>104.5</c:v>
                </c:pt>
                <c:pt idx="219">
                  <c:v>105</c:v>
                </c:pt>
                <c:pt idx="220">
                  <c:v>105.5</c:v>
                </c:pt>
                <c:pt idx="221">
                  <c:v>106</c:v>
                </c:pt>
                <c:pt idx="222">
                  <c:v>106.5</c:v>
                </c:pt>
                <c:pt idx="223">
                  <c:v>107</c:v>
                </c:pt>
                <c:pt idx="224">
                  <c:v>107.5</c:v>
                </c:pt>
                <c:pt idx="225">
                  <c:v>108</c:v>
                </c:pt>
                <c:pt idx="226">
                  <c:v>108.5</c:v>
                </c:pt>
                <c:pt idx="227">
                  <c:v>109</c:v>
                </c:pt>
                <c:pt idx="228">
                  <c:v>109.5</c:v>
                </c:pt>
                <c:pt idx="229">
                  <c:v>110</c:v>
                </c:pt>
                <c:pt idx="230">
                  <c:v>110.5</c:v>
                </c:pt>
                <c:pt idx="231">
                  <c:v>111</c:v>
                </c:pt>
                <c:pt idx="232">
                  <c:v>111.5</c:v>
                </c:pt>
                <c:pt idx="233">
                  <c:v>112</c:v>
                </c:pt>
                <c:pt idx="234">
                  <c:v>112.5</c:v>
                </c:pt>
                <c:pt idx="235">
                  <c:v>113</c:v>
                </c:pt>
                <c:pt idx="236">
                  <c:v>113.5</c:v>
                </c:pt>
                <c:pt idx="237">
                  <c:v>114</c:v>
                </c:pt>
                <c:pt idx="238">
                  <c:v>114.5</c:v>
                </c:pt>
                <c:pt idx="239">
                  <c:v>115</c:v>
                </c:pt>
                <c:pt idx="240">
                  <c:v>115.5</c:v>
                </c:pt>
                <c:pt idx="241">
                  <c:v>116</c:v>
                </c:pt>
                <c:pt idx="242">
                  <c:v>116.5</c:v>
                </c:pt>
                <c:pt idx="243">
                  <c:v>117</c:v>
                </c:pt>
                <c:pt idx="244">
                  <c:v>117.5</c:v>
                </c:pt>
                <c:pt idx="245">
                  <c:v>118</c:v>
                </c:pt>
                <c:pt idx="246">
                  <c:v>118.5</c:v>
                </c:pt>
                <c:pt idx="247">
                  <c:v>119</c:v>
                </c:pt>
                <c:pt idx="248">
                  <c:v>119.5</c:v>
                </c:pt>
                <c:pt idx="249">
                  <c:v>120</c:v>
                </c:pt>
                <c:pt idx="250">
                  <c:v>120.5</c:v>
                </c:pt>
                <c:pt idx="251">
                  <c:v>121</c:v>
                </c:pt>
                <c:pt idx="252">
                  <c:v>121.5</c:v>
                </c:pt>
                <c:pt idx="253">
                  <c:v>122</c:v>
                </c:pt>
                <c:pt idx="254">
                  <c:v>122.5</c:v>
                </c:pt>
                <c:pt idx="255">
                  <c:v>123</c:v>
                </c:pt>
                <c:pt idx="256">
                  <c:v>123.5</c:v>
                </c:pt>
                <c:pt idx="257">
                  <c:v>124</c:v>
                </c:pt>
                <c:pt idx="258">
                  <c:v>124.5</c:v>
                </c:pt>
                <c:pt idx="259">
                  <c:v>125</c:v>
                </c:pt>
                <c:pt idx="260">
                  <c:v>125.5</c:v>
                </c:pt>
                <c:pt idx="261">
                  <c:v>126</c:v>
                </c:pt>
                <c:pt idx="262">
                  <c:v>126.5</c:v>
                </c:pt>
                <c:pt idx="263">
                  <c:v>127</c:v>
                </c:pt>
                <c:pt idx="264">
                  <c:v>127.5</c:v>
                </c:pt>
                <c:pt idx="265">
                  <c:v>128</c:v>
                </c:pt>
                <c:pt idx="266">
                  <c:v>128.5</c:v>
                </c:pt>
                <c:pt idx="267">
                  <c:v>129</c:v>
                </c:pt>
                <c:pt idx="268">
                  <c:v>129.5</c:v>
                </c:pt>
                <c:pt idx="269">
                  <c:v>130</c:v>
                </c:pt>
                <c:pt idx="270">
                  <c:v>130.5</c:v>
                </c:pt>
                <c:pt idx="271">
                  <c:v>131</c:v>
                </c:pt>
                <c:pt idx="272">
                  <c:v>131.5</c:v>
                </c:pt>
                <c:pt idx="273">
                  <c:v>132</c:v>
                </c:pt>
                <c:pt idx="274">
                  <c:v>132.5</c:v>
                </c:pt>
                <c:pt idx="275">
                  <c:v>133</c:v>
                </c:pt>
                <c:pt idx="276">
                  <c:v>133.5</c:v>
                </c:pt>
                <c:pt idx="277">
                  <c:v>134</c:v>
                </c:pt>
                <c:pt idx="278">
                  <c:v>134.5</c:v>
                </c:pt>
                <c:pt idx="279">
                  <c:v>135</c:v>
                </c:pt>
                <c:pt idx="280">
                  <c:v>135.5</c:v>
                </c:pt>
                <c:pt idx="281">
                  <c:v>136</c:v>
                </c:pt>
                <c:pt idx="282">
                  <c:v>136.5</c:v>
                </c:pt>
                <c:pt idx="283">
                  <c:v>137</c:v>
                </c:pt>
                <c:pt idx="284">
                  <c:v>137.5</c:v>
                </c:pt>
                <c:pt idx="285">
                  <c:v>138</c:v>
                </c:pt>
                <c:pt idx="286">
                  <c:v>138.5</c:v>
                </c:pt>
                <c:pt idx="287">
                  <c:v>139</c:v>
                </c:pt>
                <c:pt idx="288">
                  <c:v>139.5</c:v>
                </c:pt>
                <c:pt idx="289">
                  <c:v>140</c:v>
                </c:pt>
                <c:pt idx="290">
                  <c:v>140.5</c:v>
                </c:pt>
                <c:pt idx="291">
                  <c:v>141</c:v>
                </c:pt>
                <c:pt idx="292">
                  <c:v>141.5</c:v>
                </c:pt>
                <c:pt idx="293">
                  <c:v>142</c:v>
                </c:pt>
                <c:pt idx="294">
                  <c:v>142.5</c:v>
                </c:pt>
                <c:pt idx="295">
                  <c:v>143</c:v>
                </c:pt>
                <c:pt idx="296">
                  <c:v>143.5</c:v>
                </c:pt>
                <c:pt idx="297">
                  <c:v>144</c:v>
                </c:pt>
                <c:pt idx="298">
                  <c:v>144.5</c:v>
                </c:pt>
                <c:pt idx="299">
                  <c:v>145</c:v>
                </c:pt>
                <c:pt idx="300">
                  <c:v>145.5</c:v>
                </c:pt>
                <c:pt idx="301">
                  <c:v>146</c:v>
                </c:pt>
                <c:pt idx="302">
                  <c:v>146.5</c:v>
                </c:pt>
                <c:pt idx="303">
                  <c:v>147</c:v>
                </c:pt>
                <c:pt idx="304">
                  <c:v>147.5</c:v>
                </c:pt>
                <c:pt idx="305">
                  <c:v>148</c:v>
                </c:pt>
                <c:pt idx="306">
                  <c:v>148.5</c:v>
                </c:pt>
                <c:pt idx="307">
                  <c:v>149</c:v>
                </c:pt>
                <c:pt idx="308">
                  <c:v>149.5</c:v>
                </c:pt>
                <c:pt idx="309">
                  <c:v>150</c:v>
                </c:pt>
                <c:pt idx="310">
                  <c:v>150.5</c:v>
                </c:pt>
                <c:pt idx="311">
                  <c:v>151</c:v>
                </c:pt>
                <c:pt idx="312">
                  <c:v>151.5</c:v>
                </c:pt>
                <c:pt idx="313">
                  <c:v>152</c:v>
                </c:pt>
                <c:pt idx="314">
                  <c:v>152.5</c:v>
                </c:pt>
                <c:pt idx="315">
                  <c:v>153</c:v>
                </c:pt>
                <c:pt idx="316">
                  <c:v>153.5</c:v>
                </c:pt>
                <c:pt idx="317">
                  <c:v>154</c:v>
                </c:pt>
                <c:pt idx="318">
                  <c:v>154.5</c:v>
                </c:pt>
                <c:pt idx="319">
                  <c:v>155</c:v>
                </c:pt>
                <c:pt idx="320">
                  <c:v>155.5</c:v>
                </c:pt>
                <c:pt idx="321">
                  <c:v>156</c:v>
                </c:pt>
                <c:pt idx="322">
                  <c:v>156.5</c:v>
                </c:pt>
                <c:pt idx="323">
                  <c:v>157</c:v>
                </c:pt>
                <c:pt idx="324">
                  <c:v>157.5</c:v>
                </c:pt>
                <c:pt idx="325">
                  <c:v>158</c:v>
                </c:pt>
                <c:pt idx="326">
                  <c:v>158.5</c:v>
                </c:pt>
                <c:pt idx="327">
                  <c:v>159</c:v>
                </c:pt>
                <c:pt idx="328">
                  <c:v>159.5</c:v>
                </c:pt>
                <c:pt idx="329">
                  <c:v>160</c:v>
                </c:pt>
                <c:pt idx="330">
                  <c:v>160.5</c:v>
                </c:pt>
                <c:pt idx="331">
                  <c:v>161</c:v>
                </c:pt>
                <c:pt idx="332">
                  <c:v>161.5</c:v>
                </c:pt>
                <c:pt idx="333">
                  <c:v>162</c:v>
                </c:pt>
                <c:pt idx="334">
                  <c:v>162.5</c:v>
                </c:pt>
                <c:pt idx="335">
                  <c:v>163</c:v>
                </c:pt>
                <c:pt idx="336">
                  <c:v>163.5</c:v>
                </c:pt>
                <c:pt idx="337">
                  <c:v>164</c:v>
                </c:pt>
                <c:pt idx="338">
                  <c:v>164.5</c:v>
                </c:pt>
                <c:pt idx="339">
                  <c:v>165</c:v>
                </c:pt>
                <c:pt idx="340">
                  <c:v>165.5</c:v>
                </c:pt>
                <c:pt idx="341">
                  <c:v>166</c:v>
                </c:pt>
                <c:pt idx="342">
                  <c:v>166.5</c:v>
                </c:pt>
                <c:pt idx="343">
                  <c:v>166.9</c:v>
                </c:pt>
                <c:pt idx="344">
                  <c:v>167</c:v>
                </c:pt>
                <c:pt idx="345">
                  <c:v>167.5</c:v>
                </c:pt>
                <c:pt idx="346">
                  <c:v>168</c:v>
                </c:pt>
                <c:pt idx="347">
                  <c:v>168.5</c:v>
                </c:pt>
                <c:pt idx="348">
                  <c:v>169</c:v>
                </c:pt>
                <c:pt idx="349">
                  <c:v>169.5</c:v>
                </c:pt>
                <c:pt idx="350">
                  <c:v>170</c:v>
                </c:pt>
                <c:pt idx="351">
                  <c:v>170.5</c:v>
                </c:pt>
                <c:pt idx="352">
                  <c:v>171</c:v>
                </c:pt>
                <c:pt idx="353">
                  <c:v>171.5</c:v>
                </c:pt>
                <c:pt idx="354">
                  <c:v>172</c:v>
                </c:pt>
                <c:pt idx="355">
                  <c:v>172.5</c:v>
                </c:pt>
                <c:pt idx="356">
                  <c:v>173</c:v>
                </c:pt>
                <c:pt idx="357">
                  <c:v>173.5</c:v>
                </c:pt>
                <c:pt idx="358">
                  <c:v>174</c:v>
                </c:pt>
                <c:pt idx="359">
                  <c:v>174.5</c:v>
                </c:pt>
                <c:pt idx="360">
                  <c:v>174.8</c:v>
                </c:pt>
              </c:numCache>
            </c:numRef>
          </c:xVal>
          <c:yVal>
            <c:numRef>
              <c:f>Sheet1!$G$2:$G$362</c:f>
              <c:numCache>
                <c:formatCode>General</c:formatCode>
                <c:ptCount val="361"/>
                <c:pt idx="0">
                  <c:v>24.333333333333332</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54.055555555555557</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104.11111111111111</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154.88888888888889</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199.94444444444443</c:v>
                </c:pt>
                <c:pt idx="73">
                  <c:v>#N/A</c:v>
                </c:pt>
                <c:pt idx="74">
                  <c:v>#N/A</c:v>
                </c:pt>
                <c:pt idx="75">
                  <c:v>#N/A</c:v>
                </c:pt>
                <c:pt idx="76">
                  <c:v>#N/A</c:v>
                </c:pt>
                <c:pt idx="77">
                  <c:v>#N/A</c:v>
                </c:pt>
                <c:pt idx="78">
                  <c:v>#N/A</c:v>
                </c:pt>
                <c:pt idx="79">
                  <c:v>#N/A</c:v>
                </c:pt>
                <c:pt idx="80">
                  <c:v>#N/A</c:v>
                </c:pt>
                <c:pt idx="81">
                  <c:v>#N/A</c:v>
                </c:pt>
                <c:pt idx="82">
                  <c:v>#N/A</c:v>
                </c:pt>
                <c:pt idx="83">
                  <c:v>#N/A</c:v>
                </c:pt>
                <c:pt idx="84">
                  <c:v>#N/A</c:v>
                </c:pt>
                <c:pt idx="85">
                  <c:v>#N/A</c:v>
                </c:pt>
                <c:pt idx="86">
                  <c:v>#N/A</c:v>
                </c:pt>
                <c:pt idx="87">
                  <c:v>#N/A</c:v>
                </c:pt>
                <c:pt idx="88">
                  <c:v>#N/A</c:v>
                </c:pt>
                <c:pt idx="89">
                  <c:v>#N/A</c:v>
                </c:pt>
                <c:pt idx="90">
                  <c:v>250.55555555555554</c:v>
                </c:pt>
                <c:pt idx="91">
                  <c:v>#N/A</c:v>
                </c:pt>
                <c:pt idx="92">
                  <c:v>#N/A</c:v>
                </c:pt>
                <c:pt idx="93">
                  <c:v>#N/A</c:v>
                </c:pt>
                <c:pt idx="94">
                  <c:v>#N/A</c:v>
                </c:pt>
                <c:pt idx="95">
                  <c:v>#N/A</c:v>
                </c:pt>
                <c:pt idx="96">
                  <c:v>#N/A</c:v>
                </c:pt>
                <c:pt idx="97">
                  <c:v>#N/A</c:v>
                </c:pt>
                <c:pt idx="98">
                  <c:v>#N/A</c:v>
                </c:pt>
                <c:pt idx="99">
                  <c:v>#N/A</c:v>
                </c:pt>
                <c:pt idx="100">
                  <c:v>#N/A</c:v>
                </c:pt>
                <c:pt idx="101">
                  <c:v>#N/A</c:v>
                </c:pt>
                <c:pt idx="102">
                  <c:v>#N/A</c:v>
                </c:pt>
                <c:pt idx="103">
                  <c:v>#N/A</c:v>
                </c:pt>
                <c:pt idx="104">
                  <c:v>#N/A</c:v>
                </c:pt>
                <c:pt idx="105">
                  <c:v>#N/A</c:v>
                </c:pt>
                <c:pt idx="106">
                  <c:v>#N/A</c:v>
                </c:pt>
                <c:pt idx="107">
                  <c:v>#N/A</c:v>
                </c:pt>
                <c:pt idx="108">
                  <c:v>298.38888888888891</c:v>
                </c:pt>
                <c:pt idx="109">
                  <c:v>#N/A</c:v>
                </c:pt>
                <c:pt idx="110">
                  <c:v>#N/A</c:v>
                </c:pt>
                <c:pt idx="111">
                  <c:v>#N/A</c:v>
                </c:pt>
                <c:pt idx="112">
                  <c:v>#N/A</c:v>
                </c:pt>
                <c:pt idx="113">
                  <c:v>#N/A</c:v>
                </c:pt>
                <c:pt idx="114">
                  <c:v>#N/A</c:v>
                </c:pt>
                <c:pt idx="115">
                  <c:v>#N/A</c:v>
                </c:pt>
                <c:pt idx="116">
                  <c:v>#N/A</c:v>
                </c:pt>
                <c:pt idx="117">
                  <c:v>#N/A</c:v>
                </c:pt>
                <c:pt idx="118">
                  <c:v>#N/A</c:v>
                </c:pt>
                <c:pt idx="119">
                  <c:v>#N/A</c:v>
                </c:pt>
                <c:pt idx="120">
                  <c:v>#N/A</c:v>
                </c:pt>
                <c:pt idx="121">
                  <c:v>#N/A</c:v>
                </c:pt>
                <c:pt idx="122">
                  <c:v>#N/A</c:v>
                </c:pt>
                <c:pt idx="123">
                  <c:v>#N/A</c:v>
                </c:pt>
                <c:pt idx="124">
                  <c:v>#N/A</c:v>
                </c:pt>
                <c:pt idx="125">
                  <c:v>#N/A</c:v>
                </c:pt>
                <c:pt idx="126">
                  <c:v>337.0555555555556</c:v>
                </c:pt>
                <c:pt idx="127">
                  <c:v>#N/A</c:v>
                </c:pt>
                <c:pt idx="128">
                  <c:v>#N/A</c:v>
                </c:pt>
                <c:pt idx="129">
                  <c:v>#N/A</c:v>
                </c:pt>
                <c:pt idx="130">
                  <c:v>#N/A</c:v>
                </c:pt>
                <c:pt idx="131">
                  <c:v>#N/A</c:v>
                </c:pt>
                <c:pt idx="132">
                  <c:v>#N/A</c:v>
                </c:pt>
                <c:pt idx="133">
                  <c:v>#N/A</c:v>
                </c:pt>
                <c:pt idx="134">
                  <c:v>#N/A</c:v>
                </c:pt>
                <c:pt idx="135">
                  <c:v>#N/A</c:v>
                </c:pt>
                <c:pt idx="136">
                  <c:v>#N/A</c:v>
                </c:pt>
                <c:pt idx="137">
                  <c:v>#N/A</c:v>
                </c:pt>
                <c:pt idx="138">
                  <c:v>#N/A</c:v>
                </c:pt>
                <c:pt idx="139">
                  <c:v>#N/A</c:v>
                </c:pt>
                <c:pt idx="140">
                  <c:v>#N/A</c:v>
                </c:pt>
                <c:pt idx="141">
                  <c:v>#N/A</c:v>
                </c:pt>
                <c:pt idx="142">
                  <c:v>#N/A</c:v>
                </c:pt>
                <c:pt idx="143">
                  <c:v>#N/A</c:v>
                </c:pt>
                <c:pt idx="144">
                  <c:v>377</c:v>
                </c:pt>
                <c:pt idx="145">
                  <c:v>#N/A</c:v>
                </c:pt>
                <c:pt idx="146">
                  <c:v>#N/A</c:v>
                </c:pt>
                <c:pt idx="147">
                  <c:v>#N/A</c:v>
                </c:pt>
                <c:pt idx="148">
                  <c:v>#N/A</c:v>
                </c:pt>
                <c:pt idx="149">
                  <c:v>#N/A</c:v>
                </c:pt>
                <c:pt idx="150">
                  <c:v>#N/A</c:v>
                </c:pt>
                <c:pt idx="151">
                  <c:v>#N/A</c:v>
                </c:pt>
                <c:pt idx="152">
                  <c:v>#N/A</c:v>
                </c:pt>
                <c:pt idx="153">
                  <c:v>#N/A</c:v>
                </c:pt>
                <c:pt idx="154">
                  <c:v>#N/A</c:v>
                </c:pt>
                <c:pt idx="155">
                  <c:v>#N/A</c:v>
                </c:pt>
                <c:pt idx="156">
                  <c:v>#N/A</c:v>
                </c:pt>
                <c:pt idx="157">
                  <c:v>#N/A</c:v>
                </c:pt>
                <c:pt idx="158">
                  <c:v>#N/A</c:v>
                </c:pt>
                <c:pt idx="159">
                  <c:v>#N/A</c:v>
                </c:pt>
                <c:pt idx="160">
                  <c:v>#N/A</c:v>
                </c:pt>
                <c:pt idx="161">
                  <c:v>#N/A</c:v>
                </c:pt>
                <c:pt idx="162">
                  <c:v>387.72222222222217</c:v>
                </c:pt>
                <c:pt idx="163">
                  <c:v>#N/A</c:v>
                </c:pt>
                <c:pt idx="164">
                  <c:v>#N/A</c:v>
                </c:pt>
                <c:pt idx="165">
                  <c:v>#N/A</c:v>
                </c:pt>
                <c:pt idx="166">
                  <c:v>#N/A</c:v>
                </c:pt>
                <c:pt idx="167">
                  <c:v>#N/A</c:v>
                </c:pt>
                <c:pt idx="168">
                  <c:v>#N/A</c:v>
                </c:pt>
                <c:pt idx="169">
                  <c:v>#N/A</c:v>
                </c:pt>
                <c:pt idx="170">
                  <c:v>#N/A</c:v>
                </c:pt>
                <c:pt idx="171">
                  <c:v>#N/A</c:v>
                </c:pt>
                <c:pt idx="172">
                  <c:v>#N/A</c:v>
                </c:pt>
                <c:pt idx="173">
                  <c:v>#N/A</c:v>
                </c:pt>
                <c:pt idx="174">
                  <c:v>#N/A</c:v>
                </c:pt>
                <c:pt idx="175">
                  <c:v>#N/A</c:v>
                </c:pt>
                <c:pt idx="176">
                  <c:v>#N/A</c:v>
                </c:pt>
                <c:pt idx="177">
                  <c:v>#N/A</c:v>
                </c:pt>
                <c:pt idx="178">
                  <c:v>#N/A</c:v>
                </c:pt>
                <c:pt idx="179">
                  <c:v>#N/A</c:v>
                </c:pt>
                <c:pt idx="180">
                  <c:v>390.22222222222217</c:v>
                </c:pt>
                <c:pt idx="181">
                  <c:v>#N/A</c:v>
                </c:pt>
                <c:pt idx="182">
                  <c:v>#N/A</c:v>
                </c:pt>
                <c:pt idx="183">
                  <c:v>#N/A</c:v>
                </c:pt>
                <c:pt idx="184">
                  <c:v>#N/A</c:v>
                </c:pt>
                <c:pt idx="185">
                  <c:v>#N/A</c:v>
                </c:pt>
                <c:pt idx="186">
                  <c:v>#N/A</c:v>
                </c:pt>
                <c:pt idx="187">
                  <c:v>#N/A</c:v>
                </c:pt>
                <c:pt idx="188">
                  <c:v>#N/A</c:v>
                </c:pt>
                <c:pt idx="189">
                  <c:v>#N/A</c:v>
                </c:pt>
                <c:pt idx="190">
                  <c:v>#N/A</c:v>
                </c:pt>
                <c:pt idx="191">
                  <c:v>#N/A</c:v>
                </c:pt>
                <c:pt idx="192">
                  <c:v>#N/A</c:v>
                </c:pt>
                <c:pt idx="193">
                  <c:v>#N/A</c:v>
                </c:pt>
                <c:pt idx="194">
                  <c:v>#N/A</c:v>
                </c:pt>
                <c:pt idx="195">
                  <c:v>#N/A</c:v>
                </c:pt>
                <c:pt idx="196">
                  <c:v>#N/A</c:v>
                </c:pt>
                <c:pt idx="197">
                  <c:v>#N/A</c:v>
                </c:pt>
                <c:pt idx="198">
                  <c:v>390.77777777777777</c:v>
                </c:pt>
                <c:pt idx="199">
                  <c:v>#N/A</c:v>
                </c:pt>
                <c:pt idx="200">
                  <c:v>#N/A</c:v>
                </c:pt>
                <c:pt idx="201">
                  <c:v>#N/A</c:v>
                </c:pt>
                <c:pt idx="202">
                  <c:v>#N/A</c:v>
                </c:pt>
                <c:pt idx="203">
                  <c:v>#N/A</c:v>
                </c:pt>
                <c:pt idx="204">
                  <c:v>#N/A</c:v>
                </c:pt>
                <c:pt idx="205">
                  <c:v>#N/A</c:v>
                </c:pt>
                <c:pt idx="206">
                  <c:v>#N/A</c:v>
                </c:pt>
                <c:pt idx="207">
                  <c:v>#N/A</c:v>
                </c:pt>
                <c:pt idx="208">
                  <c:v>#N/A</c:v>
                </c:pt>
                <c:pt idx="209">
                  <c:v>#N/A</c:v>
                </c:pt>
                <c:pt idx="210">
                  <c:v>#N/A</c:v>
                </c:pt>
                <c:pt idx="211">
                  <c:v>#N/A</c:v>
                </c:pt>
                <c:pt idx="212">
                  <c:v>#N/A</c:v>
                </c:pt>
                <c:pt idx="213">
                  <c:v>#N/A</c:v>
                </c:pt>
                <c:pt idx="214">
                  <c:v>#N/A</c:v>
                </c:pt>
                <c:pt idx="215">
                  <c:v>#N/A</c:v>
                </c:pt>
                <c:pt idx="216">
                  <c:v>390.88888888888891</c:v>
                </c:pt>
                <c:pt idx="217">
                  <c:v>#N/A</c:v>
                </c:pt>
                <c:pt idx="218">
                  <c:v>#N/A</c:v>
                </c:pt>
                <c:pt idx="219">
                  <c:v>#N/A</c:v>
                </c:pt>
                <c:pt idx="220">
                  <c:v>#N/A</c:v>
                </c:pt>
                <c:pt idx="221">
                  <c:v>#N/A</c:v>
                </c:pt>
                <c:pt idx="222">
                  <c:v>#N/A</c:v>
                </c:pt>
                <c:pt idx="223">
                  <c:v>#N/A</c:v>
                </c:pt>
                <c:pt idx="224">
                  <c:v>#N/A</c:v>
                </c:pt>
                <c:pt idx="225">
                  <c:v>#N/A</c:v>
                </c:pt>
                <c:pt idx="226">
                  <c:v>#N/A</c:v>
                </c:pt>
                <c:pt idx="227">
                  <c:v>#N/A</c:v>
                </c:pt>
                <c:pt idx="228">
                  <c:v>#N/A</c:v>
                </c:pt>
                <c:pt idx="229">
                  <c:v>#N/A</c:v>
                </c:pt>
                <c:pt idx="230">
                  <c:v>#N/A</c:v>
                </c:pt>
                <c:pt idx="231">
                  <c:v>#N/A</c:v>
                </c:pt>
                <c:pt idx="232">
                  <c:v>#N/A</c:v>
                </c:pt>
                <c:pt idx="233">
                  <c:v>#N/A</c:v>
                </c:pt>
                <c:pt idx="234">
                  <c:v>344</c:v>
                </c:pt>
                <c:pt idx="235">
                  <c:v>#N/A</c:v>
                </c:pt>
                <c:pt idx="236">
                  <c:v>#N/A</c:v>
                </c:pt>
                <c:pt idx="237">
                  <c:v>#N/A</c:v>
                </c:pt>
                <c:pt idx="238">
                  <c:v>#N/A</c:v>
                </c:pt>
                <c:pt idx="239">
                  <c:v>#N/A</c:v>
                </c:pt>
                <c:pt idx="240">
                  <c:v>#N/A</c:v>
                </c:pt>
                <c:pt idx="241">
                  <c:v>#N/A</c:v>
                </c:pt>
                <c:pt idx="242">
                  <c:v>#N/A</c:v>
                </c:pt>
                <c:pt idx="243">
                  <c:v>#N/A</c:v>
                </c:pt>
                <c:pt idx="244">
                  <c:v>#N/A</c:v>
                </c:pt>
                <c:pt idx="245">
                  <c:v>#N/A</c:v>
                </c:pt>
                <c:pt idx="246">
                  <c:v>#N/A</c:v>
                </c:pt>
                <c:pt idx="247">
                  <c:v>#N/A</c:v>
                </c:pt>
                <c:pt idx="248">
                  <c:v>#N/A</c:v>
                </c:pt>
                <c:pt idx="249">
                  <c:v>#N/A</c:v>
                </c:pt>
                <c:pt idx="250">
                  <c:v>#N/A</c:v>
                </c:pt>
                <c:pt idx="251">
                  <c:v>#N/A</c:v>
                </c:pt>
                <c:pt idx="252">
                  <c:v>293.16666666666669</c:v>
                </c:pt>
                <c:pt idx="253">
                  <c:v>#N/A</c:v>
                </c:pt>
                <c:pt idx="254">
                  <c:v>#N/A</c:v>
                </c:pt>
                <c:pt idx="255">
                  <c:v>#N/A</c:v>
                </c:pt>
                <c:pt idx="256">
                  <c:v>#N/A</c:v>
                </c:pt>
                <c:pt idx="257">
                  <c:v>#N/A</c:v>
                </c:pt>
                <c:pt idx="258">
                  <c:v>#N/A</c:v>
                </c:pt>
                <c:pt idx="259">
                  <c:v>#N/A</c:v>
                </c:pt>
                <c:pt idx="260">
                  <c:v>#N/A</c:v>
                </c:pt>
                <c:pt idx="261">
                  <c:v>#N/A</c:v>
                </c:pt>
                <c:pt idx="262">
                  <c:v>#N/A</c:v>
                </c:pt>
                <c:pt idx="263">
                  <c:v>#N/A</c:v>
                </c:pt>
                <c:pt idx="264">
                  <c:v>#N/A</c:v>
                </c:pt>
                <c:pt idx="265">
                  <c:v>#N/A</c:v>
                </c:pt>
                <c:pt idx="266">
                  <c:v>#N/A</c:v>
                </c:pt>
                <c:pt idx="267">
                  <c:v>#N/A</c:v>
                </c:pt>
                <c:pt idx="268">
                  <c:v>#N/A</c:v>
                </c:pt>
                <c:pt idx="269">
                  <c:v>#N/A</c:v>
                </c:pt>
                <c:pt idx="270">
                  <c:v>245.27777777777777</c:v>
                </c:pt>
                <c:pt idx="271">
                  <c:v>#N/A</c:v>
                </c:pt>
                <c:pt idx="272">
                  <c:v>#N/A</c:v>
                </c:pt>
                <c:pt idx="273">
                  <c:v>#N/A</c:v>
                </c:pt>
                <c:pt idx="274">
                  <c:v>#N/A</c:v>
                </c:pt>
                <c:pt idx="275">
                  <c:v>#N/A</c:v>
                </c:pt>
                <c:pt idx="276">
                  <c:v>#N/A</c:v>
                </c:pt>
                <c:pt idx="277">
                  <c:v>#N/A</c:v>
                </c:pt>
                <c:pt idx="278">
                  <c:v>#N/A</c:v>
                </c:pt>
                <c:pt idx="279">
                  <c:v>#N/A</c:v>
                </c:pt>
                <c:pt idx="280">
                  <c:v>#N/A</c:v>
                </c:pt>
                <c:pt idx="281">
                  <c:v>#N/A</c:v>
                </c:pt>
                <c:pt idx="282">
                  <c:v>#N/A</c:v>
                </c:pt>
                <c:pt idx="283">
                  <c:v>#N/A</c:v>
                </c:pt>
                <c:pt idx="284">
                  <c:v>#N/A</c:v>
                </c:pt>
                <c:pt idx="285">
                  <c:v>#N/A</c:v>
                </c:pt>
                <c:pt idx="286">
                  <c:v>#N/A</c:v>
                </c:pt>
                <c:pt idx="287">
                  <c:v>#N/A</c:v>
                </c:pt>
                <c:pt idx="288">
                  <c:v>188.83333333333331</c:v>
                </c:pt>
                <c:pt idx="289">
                  <c:v>#N/A</c:v>
                </c:pt>
                <c:pt idx="290">
                  <c:v>#N/A</c:v>
                </c:pt>
                <c:pt idx="291">
                  <c:v>#N/A</c:v>
                </c:pt>
                <c:pt idx="292">
                  <c:v>#N/A</c:v>
                </c:pt>
                <c:pt idx="293">
                  <c:v>#N/A</c:v>
                </c:pt>
                <c:pt idx="294">
                  <c:v>#N/A</c:v>
                </c:pt>
                <c:pt idx="295">
                  <c:v>#N/A</c:v>
                </c:pt>
                <c:pt idx="296">
                  <c:v>#N/A</c:v>
                </c:pt>
                <c:pt idx="297">
                  <c:v>#N/A</c:v>
                </c:pt>
                <c:pt idx="298">
                  <c:v>#N/A</c:v>
                </c:pt>
                <c:pt idx="299">
                  <c:v>#N/A</c:v>
                </c:pt>
                <c:pt idx="300">
                  <c:v>#N/A</c:v>
                </c:pt>
                <c:pt idx="301">
                  <c:v>#N/A</c:v>
                </c:pt>
                <c:pt idx="302">
                  <c:v>#N/A</c:v>
                </c:pt>
                <c:pt idx="303">
                  <c:v>#N/A</c:v>
                </c:pt>
                <c:pt idx="304">
                  <c:v>#N/A</c:v>
                </c:pt>
                <c:pt idx="305">
                  <c:v>#N/A</c:v>
                </c:pt>
                <c:pt idx="306">
                  <c:v>144.94444444444443</c:v>
                </c:pt>
                <c:pt idx="307">
                  <c:v>#N/A</c:v>
                </c:pt>
                <c:pt idx="308">
                  <c:v>#N/A</c:v>
                </c:pt>
                <c:pt idx="309">
                  <c:v>#N/A</c:v>
                </c:pt>
                <c:pt idx="310">
                  <c:v>#N/A</c:v>
                </c:pt>
                <c:pt idx="311">
                  <c:v>#N/A</c:v>
                </c:pt>
                <c:pt idx="312">
                  <c:v>#N/A</c:v>
                </c:pt>
                <c:pt idx="313">
                  <c:v>#N/A</c:v>
                </c:pt>
                <c:pt idx="314">
                  <c:v>#N/A</c:v>
                </c:pt>
                <c:pt idx="315">
                  <c:v>#N/A</c:v>
                </c:pt>
                <c:pt idx="316">
                  <c:v>#N/A</c:v>
                </c:pt>
                <c:pt idx="317">
                  <c:v>#N/A</c:v>
                </c:pt>
                <c:pt idx="318">
                  <c:v>#N/A</c:v>
                </c:pt>
                <c:pt idx="319">
                  <c:v>#N/A</c:v>
                </c:pt>
                <c:pt idx="320">
                  <c:v>#N/A</c:v>
                </c:pt>
                <c:pt idx="321">
                  <c:v>#N/A</c:v>
                </c:pt>
                <c:pt idx="322">
                  <c:v>#N/A</c:v>
                </c:pt>
                <c:pt idx="323">
                  <c:v>#N/A</c:v>
                </c:pt>
                <c:pt idx="324">
                  <c:v>96.611111111111114</c:v>
                </c:pt>
                <c:pt idx="325">
                  <c:v>#N/A</c:v>
                </c:pt>
                <c:pt idx="326">
                  <c:v>#N/A</c:v>
                </c:pt>
                <c:pt idx="327">
                  <c:v>#N/A</c:v>
                </c:pt>
                <c:pt idx="328">
                  <c:v>#N/A</c:v>
                </c:pt>
                <c:pt idx="329">
                  <c:v>#N/A</c:v>
                </c:pt>
                <c:pt idx="330">
                  <c:v>#N/A</c:v>
                </c:pt>
                <c:pt idx="331">
                  <c:v>#N/A</c:v>
                </c:pt>
                <c:pt idx="332">
                  <c:v>#N/A</c:v>
                </c:pt>
                <c:pt idx="333">
                  <c:v>#N/A</c:v>
                </c:pt>
                <c:pt idx="334">
                  <c:v>#N/A</c:v>
                </c:pt>
                <c:pt idx="335">
                  <c:v>#N/A</c:v>
                </c:pt>
                <c:pt idx="336">
                  <c:v>#N/A</c:v>
                </c:pt>
                <c:pt idx="337">
                  <c:v>#N/A</c:v>
                </c:pt>
                <c:pt idx="338">
                  <c:v>#N/A</c:v>
                </c:pt>
                <c:pt idx="339">
                  <c:v>#N/A</c:v>
                </c:pt>
                <c:pt idx="340">
                  <c:v>#N/A</c:v>
                </c:pt>
                <c:pt idx="341">
                  <c:v>#N/A</c:v>
                </c:pt>
                <c:pt idx="342">
                  <c:v>69.166666666666671</c:v>
                </c:pt>
                <c:pt idx="343">
                  <c:v>#N/A</c:v>
                </c:pt>
                <c:pt idx="344">
                  <c:v>#N/A</c:v>
                </c:pt>
                <c:pt idx="345">
                  <c:v>#N/A</c:v>
                </c:pt>
                <c:pt idx="346">
                  <c:v>#N/A</c:v>
                </c:pt>
                <c:pt idx="347">
                  <c:v>#N/A</c:v>
                </c:pt>
                <c:pt idx="348">
                  <c:v>#N/A</c:v>
                </c:pt>
                <c:pt idx="349">
                  <c:v>#N/A</c:v>
                </c:pt>
                <c:pt idx="350">
                  <c:v>#N/A</c:v>
                </c:pt>
                <c:pt idx="351">
                  <c:v>#N/A</c:v>
                </c:pt>
                <c:pt idx="352">
                  <c:v>#N/A</c:v>
                </c:pt>
                <c:pt idx="353">
                  <c:v>#N/A</c:v>
                </c:pt>
                <c:pt idx="354">
                  <c:v>#N/A</c:v>
                </c:pt>
                <c:pt idx="355">
                  <c:v>#N/A</c:v>
                </c:pt>
                <c:pt idx="356">
                  <c:v>#N/A</c:v>
                </c:pt>
                <c:pt idx="357">
                  <c:v>#N/A</c:v>
                </c:pt>
                <c:pt idx="358">
                  <c:v>#N/A</c:v>
                </c:pt>
                <c:pt idx="359">
                  <c:v>#N/A</c:v>
                </c:pt>
                <c:pt idx="360">
                  <c:v>64.777777777777771</c:v>
                </c:pt>
              </c:numCache>
            </c:numRef>
          </c:yVal>
          <c:smooth val="1"/>
          <c:extLst>
            <c:ext xmlns:c16="http://schemas.microsoft.com/office/drawing/2014/chart" uri="{C3380CC4-5D6E-409C-BE32-E72D297353CC}">
              <c16:uniqueId val="{00000001-FC87-4A5A-9FC8-800A3437A3E8}"/>
            </c:ext>
          </c:extLst>
        </c:ser>
        <c:dLbls>
          <c:showLegendKey val="0"/>
          <c:showVal val="0"/>
          <c:showCatName val="0"/>
          <c:showSerName val="0"/>
          <c:showPercent val="0"/>
          <c:showBubbleSize val="0"/>
        </c:dLbls>
        <c:axId val="409539824"/>
        <c:axId val="409517088"/>
      </c:scatterChart>
      <c:scatterChart>
        <c:scatterStyle val="smoothMarker"/>
        <c:varyColors val="0"/>
        <c:ser>
          <c:idx val="1"/>
          <c:order val="0"/>
          <c:tx>
            <c:v>Autoclave Pressure</c:v>
          </c:tx>
          <c:spPr>
            <a:ln w="12700" cap="rnd">
              <a:solidFill>
                <a:schemeClr val="tx1"/>
              </a:solidFill>
              <a:round/>
            </a:ln>
            <a:effectLst/>
          </c:spPr>
          <c:marker>
            <c:symbol val="square"/>
            <c:size val="3"/>
            <c:spPr>
              <a:solidFill>
                <a:schemeClr val="tx1"/>
              </a:solidFill>
              <a:ln w="9525">
                <a:noFill/>
              </a:ln>
              <a:effectLst/>
            </c:spPr>
          </c:marker>
          <c:xVal>
            <c:numRef>
              <c:f>Sheet1!$A$2:$A$362</c:f>
              <c:numCache>
                <c:formatCode>General</c:formatCode>
                <c:ptCount val="361"/>
                <c:pt idx="0">
                  <c:v>0</c:v>
                </c:pt>
                <c:pt idx="1">
                  <c:v>0</c:v>
                </c:pt>
                <c:pt idx="2">
                  <c:v>0</c:v>
                </c:pt>
                <c:pt idx="3">
                  <c:v>0</c:v>
                </c:pt>
                <c:pt idx="4">
                  <c:v>0.5</c:v>
                </c:pt>
                <c:pt idx="5">
                  <c:v>1</c:v>
                </c:pt>
                <c:pt idx="6">
                  <c:v>1.5</c:v>
                </c:pt>
                <c:pt idx="7">
                  <c:v>1.5</c:v>
                </c:pt>
                <c:pt idx="8">
                  <c:v>2</c:v>
                </c:pt>
                <c:pt idx="9">
                  <c:v>2.5</c:v>
                </c:pt>
                <c:pt idx="10">
                  <c:v>3</c:v>
                </c:pt>
                <c:pt idx="11">
                  <c:v>3.5</c:v>
                </c:pt>
                <c:pt idx="12">
                  <c:v>4</c:v>
                </c:pt>
                <c:pt idx="13">
                  <c:v>4.5</c:v>
                </c:pt>
                <c:pt idx="14">
                  <c:v>5</c:v>
                </c:pt>
                <c:pt idx="15">
                  <c:v>5.5</c:v>
                </c:pt>
                <c:pt idx="16">
                  <c:v>6</c:v>
                </c:pt>
                <c:pt idx="17">
                  <c:v>6.5</c:v>
                </c:pt>
                <c:pt idx="18">
                  <c:v>7</c:v>
                </c:pt>
                <c:pt idx="19">
                  <c:v>7.5</c:v>
                </c:pt>
                <c:pt idx="20">
                  <c:v>8</c:v>
                </c:pt>
                <c:pt idx="21">
                  <c:v>8.5</c:v>
                </c:pt>
                <c:pt idx="22">
                  <c:v>9</c:v>
                </c:pt>
                <c:pt idx="23">
                  <c:v>9.5</c:v>
                </c:pt>
                <c:pt idx="24">
                  <c:v>10</c:v>
                </c:pt>
                <c:pt idx="25">
                  <c:v>10.5</c:v>
                </c:pt>
                <c:pt idx="26">
                  <c:v>11</c:v>
                </c:pt>
                <c:pt idx="27">
                  <c:v>11.5</c:v>
                </c:pt>
                <c:pt idx="28">
                  <c:v>12</c:v>
                </c:pt>
                <c:pt idx="29">
                  <c:v>12.5</c:v>
                </c:pt>
                <c:pt idx="30">
                  <c:v>13</c:v>
                </c:pt>
                <c:pt idx="31">
                  <c:v>13.5</c:v>
                </c:pt>
                <c:pt idx="32">
                  <c:v>14</c:v>
                </c:pt>
                <c:pt idx="33">
                  <c:v>14.5</c:v>
                </c:pt>
                <c:pt idx="34">
                  <c:v>15</c:v>
                </c:pt>
                <c:pt idx="35">
                  <c:v>15.5</c:v>
                </c:pt>
                <c:pt idx="36">
                  <c:v>16</c:v>
                </c:pt>
                <c:pt idx="37">
                  <c:v>16.5</c:v>
                </c:pt>
                <c:pt idx="38">
                  <c:v>17</c:v>
                </c:pt>
                <c:pt idx="39">
                  <c:v>17.5</c:v>
                </c:pt>
                <c:pt idx="40">
                  <c:v>18</c:v>
                </c:pt>
                <c:pt idx="41">
                  <c:v>18.5</c:v>
                </c:pt>
                <c:pt idx="42">
                  <c:v>19</c:v>
                </c:pt>
                <c:pt idx="43">
                  <c:v>19.5</c:v>
                </c:pt>
                <c:pt idx="44">
                  <c:v>20</c:v>
                </c:pt>
                <c:pt idx="45">
                  <c:v>20.5</c:v>
                </c:pt>
                <c:pt idx="46">
                  <c:v>21</c:v>
                </c:pt>
                <c:pt idx="47">
                  <c:v>21.5</c:v>
                </c:pt>
                <c:pt idx="48">
                  <c:v>22</c:v>
                </c:pt>
                <c:pt idx="49">
                  <c:v>22.5</c:v>
                </c:pt>
                <c:pt idx="50">
                  <c:v>23</c:v>
                </c:pt>
                <c:pt idx="51">
                  <c:v>23.5</c:v>
                </c:pt>
                <c:pt idx="52">
                  <c:v>24</c:v>
                </c:pt>
                <c:pt idx="53">
                  <c:v>24.5</c:v>
                </c:pt>
                <c:pt idx="54">
                  <c:v>25</c:v>
                </c:pt>
                <c:pt idx="55">
                  <c:v>25.5</c:v>
                </c:pt>
                <c:pt idx="56">
                  <c:v>26</c:v>
                </c:pt>
                <c:pt idx="57">
                  <c:v>26.5</c:v>
                </c:pt>
                <c:pt idx="58">
                  <c:v>27</c:v>
                </c:pt>
                <c:pt idx="59">
                  <c:v>27.5</c:v>
                </c:pt>
                <c:pt idx="60">
                  <c:v>28</c:v>
                </c:pt>
                <c:pt idx="61">
                  <c:v>28.5</c:v>
                </c:pt>
                <c:pt idx="62">
                  <c:v>28.9</c:v>
                </c:pt>
                <c:pt idx="63">
                  <c:v>29</c:v>
                </c:pt>
                <c:pt idx="64">
                  <c:v>29.5</c:v>
                </c:pt>
                <c:pt idx="65">
                  <c:v>30</c:v>
                </c:pt>
                <c:pt idx="66">
                  <c:v>30.5</c:v>
                </c:pt>
                <c:pt idx="67">
                  <c:v>31</c:v>
                </c:pt>
                <c:pt idx="68">
                  <c:v>31.5</c:v>
                </c:pt>
                <c:pt idx="69">
                  <c:v>32</c:v>
                </c:pt>
                <c:pt idx="70">
                  <c:v>32.5</c:v>
                </c:pt>
                <c:pt idx="71">
                  <c:v>33</c:v>
                </c:pt>
                <c:pt idx="72">
                  <c:v>33.5</c:v>
                </c:pt>
                <c:pt idx="73">
                  <c:v>34</c:v>
                </c:pt>
                <c:pt idx="74">
                  <c:v>34.5</c:v>
                </c:pt>
                <c:pt idx="75">
                  <c:v>35</c:v>
                </c:pt>
                <c:pt idx="76">
                  <c:v>35.5</c:v>
                </c:pt>
                <c:pt idx="77">
                  <c:v>36</c:v>
                </c:pt>
                <c:pt idx="78">
                  <c:v>36.5</c:v>
                </c:pt>
                <c:pt idx="79">
                  <c:v>37</c:v>
                </c:pt>
                <c:pt idx="80">
                  <c:v>37.5</c:v>
                </c:pt>
                <c:pt idx="81">
                  <c:v>38</c:v>
                </c:pt>
                <c:pt idx="82">
                  <c:v>38.5</c:v>
                </c:pt>
                <c:pt idx="83">
                  <c:v>39</c:v>
                </c:pt>
                <c:pt idx="84">
                  <c:v>39.5</c:v>
                </c:pt>
                <c:pt idx="85">
                  <c:v>40</c:v>
                </c:pt>
                <c:pt idx="86">
                  <c:v>40.5</c:v>
                </c:pt>
                <c:pt idx="87">
                  <c:v>41</c:v>
                </c:pt>
                <c:pt idx="88">
                  <c:v>41.5</c:v>
                </c:pt>
                <c:pt idx="89">
                  <c:v>42</c:v>
                </c:pt>
                <c:pt idx="90">
                  <c:v>42.5</c:v>
                </c:pt>
                <c:pt idx="91">
                  <c:v>43</c:v>
                </c:pt>
                <c:pt idx="92">
                  <c:v>43.5</c:v>
                </c:pt>
                <c:pt idx="93">
                  <c:v>44</c:v>
                </c:pt>
                <c:pt idx="94">
                  <c:v>44.5</c:v>
                </c:pt>
                <c:pt idx="95">
                  <c:v>45</c:v>
                </c:pt>
                <c:pt idx="96">
                  <c:v>45.5</c:v>
                </c:pt>
                <c:pt idx="97">
                  <c:v>46</c:v>
                </c:pt>
                <c:pt idx="98">
                  <c:v>46.5</c:v>
                </c:pt>
                <c:pt idx="99">
                  <c:v>47</c:v>
                </c:pt>
                <c:pt idx="100">
                  <c:v>47.5</c:v>
                </c:pt>
                <c:pt idx="101">
                  <c:v>48</c:v>
                </c:pt>
                <c:pt idx="102">
                  <c:v>48.5</c:v>
                </c:pt>
                <c:pt idx="103">
                  <c:v>49</c:v>
                </c:pt>
                <c:pt idx="104">
                  <c:v>49.5</c:v>
                </c:pt>
                <c:pt idx="105">
                  <c:v>50</c:v>
                </c:pt>
                <c:pt idx="106">
                  <c:v>50.5</c:v>
                </c:pt>
                <c:pt idx="107">
                  <c:v>51</c:v>
                </c:pt>
                <c:pt idx="108">
                  <c:v>51.5</c:v>
                </c:pt>
                <c:pt idx="109">
                  <c:v>52</c:v>
                </c:pt>
                <c:pt idx="110">
                  <c:v>52.5</c:v>
                </c:pt>
                <c:pt idx="111">
                  <c:v>53</c:v>
                </c:pt>
                <c:pt idx="112">
                  <c:v>53.5</c:v>
                </c:pt>
                <c:pt idx="113">
                  <c:v>54</c:v>
                </c:pt>
                <c:pt idx="114">
                  <c:v>54.3</c:v>
                </c:pt>
                <c:pt idx="115">
                  <c:v>54.5</c:v>
                </c:pt>
                <c:pt idx="116">
                  <c:v>55</c:v>
                </c:pt>
                <c:pt idx="117">
                  <c:v>55.5</c:v>
                </c:pt>
                <c:pt idx="118">
                  <c:v>56</c:v>
                </c:pt>
                <c:pt idx="119">
                  <c:v>56.5</c:v>
                </c:pt>
                <c:pt idx="120">
                  <c:v>57</c:v>
                </c:pt>
                <c:pt idx="121">
                  <c:v>57.5</c:v>
                </c:pt>
                <c:pt idx="122">
                  <c:v>58</c:v>
                </c:pt>
                <c:pt idx="123">
                  <c:v>58.5</c:v>
                </c:pt>
                <c:pt idx="124">
                  <c:v>59</c:v>
                </c:pt>
                <c:pt idx="125">
                  <c:v>59.5</c:v>
                </c:pt>
                <c:pt idx="126">
                  <c:v>60</c:v>
                </c:pt>
                <c:pt idx="127">
                  <c:v>60.5</c:v>
                </c:pt>
                <c:pt idx="128">
                  <c:v>61</c:v>
                </c:pt>
                <c:pt idx="129">
                  <c:v>61.5</c:v>
                </c:pt>
                <c:pt idx="130">
                  <c:v>62</c:v>
                </c:pt>
                <c:pt idx="131">
                  <c:v>62.5</c:v>
                </c:pt>
                <c:pt idx="132">
                  <c:v>63</c:v>
                </c:pt>
                <c:pt idx="133">
                  <c:v>63.5</c:v>
                </c:pt>
                <c:pt idx="134">
                  <c:v>64</c:v>
                </c:pt>
                <c:pt idx="135">
                  <c:v>64.5</c:v>
                </c:pt>
                <c:pt idx="136">
                  <c:v>65</c:v>
                </c:pt>
                <c:pt idx="137">
                  <c:v>65.5</c:v>
                </c:pt>
                <c:pt idx="138">
                  <c:v>66</c:v>
                </c:pt>
                <c:pt idx="139">
                  <c:v>66.5</c:v>
                </c:pt>
                <c:pt idx="140">
                  <c:v>67</c:v>
                </c:pt>
                <c:pt idx="141">
                  <c:v>67.5</c:v>
                </c:pt>
                <c:pt idx="142">
                  <c:v>68</c:v>
                </c:pt>
                <c:pt idx="143">
                  <c:v>68.5</c:v>
                </c:pt>
                <c:pt idx="144">
                  <c:v>69</c:v>
                </c:pt>
                <c:pt idx="145">
                  <c:v>69.5</c:v>
                </c:pt>
                <c:pt idx="146">
                  <c:v>70</c:v>
                </c:pt>
                <c:pt idx="147">
                  <c:v>70.5</c:v>
                </c:pt>
                <c:pt idx="148">
                  <c:v>71</c:v>
                </c:pt>
                <c:pt idx="149">
                  <c:v>71.5</c:v>
                </c:pt>
                <c:pt idx="150">
                  <c:v>71.5</c:v>
                </c:pt>
                <c:pt idx="151">
                  <c:v>72</c:v>
                </c:pt>
                <c:pt idx="152">
                  <c:v>72.5</c:v>
                </c:pt>
                <c:pt idx="153">
                  <c:v>73</c:v>
                </c:pt>
                <c:pt idx="154">
                  <c:v>73.5</c:v>
                </c:pt>
                <c:pt idx="155">
                  <c:v>74</c:v>
                </c:pt>
                <c:pt idx="156">
                  <c:v>74.099999999999994</c:v>
                </c:pt>
                <c:pt idx="157">
                  <c:v>74.5</c:v>
                </c:pt>
                <c:pt idx="158">
                  <c:v>75</c:v>
                </c:pt>
                <c:pt idx="159">
                  <c:v>75.5</c:v>
                </c:pt>
                <c:pt idx="160">
                  <c:v>76</c:v>
                </c:pt>
                <c:pt idx="161">
                  <c:v>76.5</c:v>
                </c:pt>
                <c:pt idx="162">
                  <c:v>77</c:v>
                </c:pt>
                <c:pt idx="163">
                  <c:v>77.5</c:v>
                </c:pt>
                <c:pt idx="164">
                  <c:v>78</c:v>
                </c:pt>
                <c:pt idx="165">
                  <c:v>78.5</c:v>
                </c:pt>
                <c:pt idx="166">
                  <c:v>79</c:v>
                </c:pt>
                <c:pt idx="167">
                  <c:v>79.5</c:v>
                </c:pt>
                <c:pt idx="168">
                  <c:v>80</c:v>
                </c:pt>
                <c:pt idx="169">
                  <c:v>80.5</c:v>
                </c:pt>
                <c:pt idx="170">
                  <c:v>81</c:v>
                </c:pt>
                <c:pt idx="171">
                  <c:v>81.5</c:v>
                </c:pt>
                <c:pt idx="172">
                  <c:v>82</c:v>
                </c:pt>
                <c:pt idx="173">
                  <c:v>82.5</c:v>
                </c:pt>
                <c:pt idx="174">
                  <c:v>83</c:v>
                </c:pt>
                <c:pt idx="175">
                  <c:v>83.5</c:v>
                </c:pt>
                <c:pt idx="176">
                  <c:v>84</c:v>
                </c:pt>
                <c:pt idx="177">
                  <c:v>84.5</c:v>
                </c:pt>
                <c:pt idx="178">
                  <c:v>85</c:v>
                </c:pt>
                <c:pt idx="179">
                  <c:v>85.5</c:v>
                </c:pt>
                <c:pt idx="180">
                  <c:v>86</c:v>
                </c:pt>
                <c:pt idx="181">
                  <c:v>86.5</c:v>
                </c:pt>
                <c:pt idx="182">
                  <c:v>87</c:v>
                </c:pt>
                <c:pt idx="183">
                  <c:v>87.5</c:v>
                </c:pt>
                <c:pt idx="184">
                  <c:v>88</c:v>
                </c:pt>
                <c:pt idx="185">
                  <c:v>88.5</c:v>
                </c:pt>
                <c:pt idx="186">
                  <c:v>89</c:v>
                </c:pt>
                <c:pt idx="187">
                  <c:v>89.5</c:v>
                </c:pt>
                <c:pt idx="188">
                  <c:v>90</c:v>
                </c:pt>
                <c:pt idx="189">
                  <c:v>90.5</c:v>
                </c:pt>
                <c:pt idx="190">
                  <c:v>91</c:v>
                </c:pt>
                <c:pt idx="191">
                  <c:v>91.5</c:v>
                </c:pt>
                <c:pt idx="192">
                  <c:v>92</c:v>
                </c:pt>
                <c:pt idx="193">
                  <c:v>92.5</c:v>
                </c:pt>
                <c:pt idx="194">
                  <c:v>93</c:v>
                </c:pt>
                <c:pt idx="195">
                  <c:v>93.5</c:v>
                </c:pt>
                <c:pt idx="196">
                  <c:v>94</c:v>
                </c:pt>
                <c:pt idx="197">
                  <c:v>94.5</c:v>
                </c:pt>
                <c:pt idx="198">
                  <c:v>95</c:v>
                </c:pt>
                <c:pt idx="199">
                  <c:v>95.5</c:v>
                </c:pt>
                <c:pt idx="200">
                  <c:v>96</c:v>
                </c:pt>
                <c:pt idx="201">
                  <c:v>96.5</c:v>
                </c:pt>
                <c:pt idx="202">
                  <c:v>97</c:v>
                </c:pt>
                <c:pt idx="203">
                  <c:v>97.5</c:v>
                </c:pt>
                <c:pt idx="204">
                  <c:v>98</c:v>
                </c:pt>
                <c:pt idx="205">
                  <c:v>98.5</c:v>
                </c:pt>
                <c:pt idx="206">
                  <c:v>99</c:v>
                </c:pt>
                <c:pt idx="207">
                  <c:v>99.5</c:v>
                </c:pt>
                <c:pt idx="208">
                  <c:v>100</c:v>
                </c:pt>
                <c:pt idx="209">
                  <c:v>100.5</c:v>
                </c:pt>
                <c:pt idx="210">
                  <c:v>101</c:v>
                </c:pt>
                <c:pt idx="211">
                  <c:v>101.5</c:v>
                </c:pt>
                <c:pt idx="212">
                  <c:v>102</c:v>
                </c:pt>
                <c:pt idx="213">
                  <c:v>102.5</c:v>
                </c:pt>
                <c:pt idx="214">
                  <c:v>103</c:v>
                </c:pt>
                <c:pt idx="215">
                  <c:v>103.5</c:v>
                </c:pt>
                <c:pt idx="216">
                  <c:v>104</c:v>
                </c:pt>
                <c:pt idx="217">
                  <c:v>104.1</c:v>
                </c:pt>
                <c:pt idx="218">
                  <c:v>104.5</c:v>
                </c:pt>
                <c:pt idx="219">
                  <c:v>105</c:v>
                </c:pt>
                <c:pt idx="220">
                  <c:v>105.5</c:v>
                </c:pt>
                <c:pt idx="221">
                  <c:v>106</c:v>
                </c:pt>
                <c:pt idx="222">
                  <c:v>106.5</c:v>
                </c:pt>
                <c:pt idx="223">
                  <c:v>107</c:v>
                </c:pt>
                <c:pt idx="224">
                  <c:v>107.5</c:v>
                </c:pt>
                <c:pt idx="225">
                  <c:v>108</c:v>
                </c:pt>
                <c:pt idx="226">
                  <c:v>108.5</c:v>
                </c:pt>
                <c:pt idx="227">
                  <c:v>109</c:v>
                </c:pt>
                <c:pt idx="228">
                  <c:v>109.5</c:v>
                </c:pt>
                <c:pt idx="229">
                  <c:v>110</c:v>
                </c:pt>
                <c:pt idx="230">
                  <c:v>110.5</c:v>
                </c:pt>
                <c:pt idx="231">
                  <c:v>111</c:v>
                </c:pt>
                <c:pt idx="232">
                  <c:v>111.5</c:v>
                </c:pt>
                <c:pt idx="233">
                  <c:v>112</c:v>
                </c:pt>
                <c:pt idx="234">
                  <c:v>112.5</c:v>
                </c:pt>
                <c:pt idx="235">
                  <c:v>113</c:v>
                </c:pt>
                <c:pt idx="236">
                  <c:v>113.5</c:v>
                </c:pt>
                <c:pt idx="237">
                  <c:v>114</c:v>
                </c:pt>
                <c:pt idx="238">
                  <c:v>114.5</c:v>
                </c:pt>
                <c:pt idx="239">
                  <c:v>115</c:v>
                </c:pt>
                <c:pt idx="240">
                  <c:v>115.5</c:v>
                </c:pt>
                <c:pt idx="241">
                  <c:v>116</c:v>
                </c:pt>
                <c:pt idx="242">
                  <c:v>116.5</c:v>
                </c:pt>
                <c:pt idx="243">
                  <c:v>117</c:v>
                </c:pt>
                <c:pt idx="244">
                  <c:v>117.5</c:v>
                </c:pt>
                <c:pt idx="245">
                  <c:v>118</c:v>
                </c:pt>
                <c:pt idx="246">
                  <c:v>118.5</c:v>
                </c:pt>
                <c:pt idx="247">
                  <c:v>119</c:v>
                </c:pt>
                <c:pt idx="248">
                  <c:v>119.5</c:v>
                </c:pt>
                <c:pt idx="249">
                  <c:v>120</c:v>
                </c:pt>
                <c:pt idx="250">
                  <c:v>120.5</c:v>
                </c:pt>
                <c:pt idx="251">
                  <c:v>121</c:v>
                </c:pt>
                <c:pt idx="252">
                  <c:v>121.5</c:v>
                </c:pt>
                <c:pt idx="253">
                  <c:v>122</c:v>
                </c:pt>
                <c:pt idx="254">
                  <c:v>122.5</c:v>
                </c:pt>
                <c:pt idx="255">
                  <c:v>123</c:v>
                </c:pt>
                <c:pt idx="256">
                  <c:v>123.5</c:v>
                </c:pt>
                <c:pt idx="257">
                  <c:v>124</c:v>
                </c:pt>
                <c:pt idx="258">
                  <c:v>124.5</c:v>
                </c:pt>
                <c:pt idx="259">
                  <c:v>125</c:v>
                </c:pt>
                <c:pt idx="260">
                  <c:v>125.5</c:v>
                </c:pt>
                <c:pt idx="261">
                  <c:v>126</c:v>
                </c:pt>
                <c:pt idx="262">
                  <c:v>126.5</c:v>
                </c:pt>
                <c:pt idx="263">
                  <c:v>127</c:v>
                </c:pt>
                <c:pt idx="264">
                  <c:v>127.5</c:v>
                </c:pt>
                <c:pt idx="265">
                  <c:v>128</c:v>
                </c:pt>
                <c:pt idx="266">
                  <c:v>128.5</c:v>
                </c:pt>
                <c:pt idx="267">
                  <c:v>129</c:v>
                </c:pt>
                <c:pt idx="268">
                  <c:v>129.5</c:v>
                </c:pt>
                <c:pt idx="269">
                  <c:v>130</c:v>
                </c:pt>
                <c:pt idx="270">
                  <c:v>130.5</c:v>
                </c:pt>
                <c:pt idx="271">
                  <c:v>131</c:v>
                </c:pt>
                <c:pt idx="272">
                  <c:v>131.5</c:v>
                </c:pt>
                <c:pt idx="273">
                  <c:v>132</c:v>
                </c:pt>
                <c:pt idx="274">
                  <c:v>132.5</c:v>
                </c:pt>
                <c:pt idx="275">
                  <c:v>133</c:v>
                </c:pt>
                <c:pt idx="276">
                  <c:v>133.5</c:v>
                </c:pt>
                <c:pt idx="277">
                  <c:v>134</c:v>
                </c:pt>
                <c:pt idx="278">
                  <c:v>134.5</c:v>
                </c:pt>
                <c:pt idx="279">
                  <c:v>135</c:v>
                </c:pt>
                <c:pt idx="280">
                  <c:v>135.5</c:v>
                </c:pt>
                <c:pt idx="281">
                  <c:v>136</c:v>
                </c:pt>
                <c:pt idx="282">
                  <c:v>136.5</c:v>
                </c:pt>
                <c:pt idx="283">
                  <c:v>137</c:v>
                </c:pt>
                <c:pt idx="284">
                  <c:v>137.5</c:v>
                </c:pt>
                <c:pt idx="285">
                  <c:v>138</c:v>
                </c:pt>
                <c:pt idx="286">
                  <c:v>138.5</c:v>
                </c:pt>
                <c:pt idx="287">
                  <c:v>139</c:v>
                </c:pt>
                <c:pt idx="288">
                  <c:v>139.5</c:v>
                </c:pt>
                <c:pt idx="289">
                  <c:v>140</c:v>
                </c:pt>
                <c:pt idx="290">
                  <c:v>140.5</c:v>
                </c:pt>
                <c:pt idx="291">
                  <c:v>141</c:v>
                </c:pt>
                <c:pt idx="292">
                  <c:v>141.5</c:v>
                </c:pt>
                <c:pt idx="293">
                  <c:v>142</c:v>
                </c:pt>
                <c:pt idx="294">
                  <c:v>142.5</c:v>
                </c:pt>
                <c:pt idx="295">
                  <c:v>143</c:v>
                </c:pt>
                <c:pt idx="296">
                  <c:v>143.5</c:v>
                </c:pt>
                <c:pt idx="297">
                  <c:v>144</c:v>
                </c:pt>
                <c:pt idx="298">
                  <c:v>144.5</c:v>
                </c:pt>
                <c:pt idx="299">
                  <c:v>145</c:v>
                </c:pt>
                <c:pt idx="300">
                  <c:v>145.5</c:v>
                </c:pt>
                <c:pt idx="301">
                  <c:v>146</c:v>
                </c:pt>
                <c:pt idx="302">
                  <c:v>146.5</c:v>
                </c:pt>
                <c:pt idx="303">
                  <c:v>147</c:v>
                </c:pt>
                <c:pt idx="304">
                  <c:v>147.5</c:v>
                </c:pt>
                <c:pt idx="305">
                  <c:v>148</c:v>
                </c:pt>
                <c:pt idx="306">
                  <c:v>148.5</c:v>
                </c:pt>
                <c:pt idx="307">
                  <c:v>149</c:v>
                </c:pt>
                <c:pt idx="308">
                  <c:v>149.5</c:v>
                </c:pt>
                <c:pt idx="309">
                  <c:v>150</c:v>
                </c:pt>
                <c:pt idx="310">
                  <c:v>150.5</c:v>
                </c:pt>
                <c:pt idx="311">
                  <c:v>151</c:v>
                </c:pt>
                <c:pt idx="312">
                  <c:v>151.5</c:v>
                </c:pt>
                <c:pt idx="313">
                  <c:v>152</c:v>
                </c:pt>
                <c:pt idx="314">
                  <c:v>152.5</c:v>
                </c:pt>
                <c:pt idx="315">
                  <c:v>153</c:v>
                </c:pt>
                <c:pt idx="316">
                  <c:v>153.5</c:v>
                </c:pt>
                <c:pt idx="317">
                  <c:v>154</c:v>
                </c:pt>
                <c:pt idx="318">
                  <c:v>154.5</c:v>
                </c:pt>
                <c:pt idx="319">
                  <c:v>155</c:v>
                </c:pt>
                <c:pt idx="320">
                  <c:v>155.5</c:v>
                </c:pt>
                <c:pt idx="321">
                  <c:v>156</c:v>
                </c:pt>
                <c:pt idx="322">
                  <c:v>156.5</c:v>
                </c:pt>
                <c:pt idx="323">
                  <c:v>157</c:v>
                </c:pt>
                <c:pt idx="324">
                  <c:v>157.5</c:v>
                </c:pt>
                <c:pt idx="325">
                  <c:v>158</c:v>
                </c:pt>
                <c:pt idx="326">
                  <c:v>158.5</c:v>
                </c:pt>
                <c:pt idx="327">
                  <c:v>159</c:v>
                </c:pt>
                <c:pt idx="328">
                  <c:v>159.5</c:v>
                </c:pt>
                <c:pt idx="329">
                  <c:v>160</c:v>
                </c:pt>
                <c:pt idx="330">
                  <c:v>160.5</c:v>
                </c:pt>
                <c:pt idx="331">
                  <c:v>161</c:v>
                </c:pt>
                <c:pt idx="332">
                  <c:v>161.5</c:v>
                </c:pt>
                <c:pt idx="333">
                  <c:v>162</c:v>
                </c:pt>
                <c:pt idx="334">
                  <c:v>162.5</c:v>
                </c:pt>
                <c:pt idx="335">
                  <c:v>163</c:v>
                </c:pt>
                <c:pt idx="336">
                  <c:v>163.5</c:v>
                </c:pt>
                <c:pt idx="337">
                  <c:v>164</c:v>
                </c:pt>
                <c:pt idx="338">
                  <c:v>164.5</c:v>
                </c:pt>
                <c:pt idx="339">
                  <c:v>165</c:v>
                </c:pt>
                <c:pt idx="340">
                  <c:v>165.5</c:v>
                </c:pt>
                <c:pt idx="341">
                  <c:v>166</c:v>
                </c:pt>
                <c:pt idx="342">
                  <c:v>166.5</c:v>
                </c:pt>
                <c:pt idx="343">
                  <c:v>166.9</c:v>
                </c:pt>
                <c:pt idx="344">
                  <c:v>167</c:v>
                </c:pt>
                <c:pt idx="345">
                  <c:v>167.5</c:v>
                </c:pt>
                <c:pt idx="346">
                  <c:v>168</c:v>
                </c:pt>
                <c:pt idx="347">
                  <c:v>168.5</c:v>
                </c:pt>
                <c:pt idx="348">
                  <c:v>169</c:v>
                </c:pt>
                <c:pt idx="349">
                  <c:v>169.5</c:v>
                </c:pt>
                <c:pt idx="350">
                  <c:v>170</c:v>
                </c:pt>
                <c:pt idx="351">
                  <c:v>170.5</c:v>
                </c:pt>
                <c:pt idx="352">
                  <c:v>171</c:v>
                </c:pt>
                <c:pt idx="353">
                  <c:v>171.5</c:v>
                </c:pt>
                <c:pt idx="354">
                  <c:v>172</c:v>
                </c:pt>
                <c:pt idx="355">
                  <c:v>172.5</c:v>
                </c:pt>
                <c:pt idx="356">
                  <c:v>173</c:v>
                </c:pt>
                <c:pt idx="357">
                  <c:v>173.5</c:v>
                </c:pt>
                <c:pt idx="358">
                  <c:v>174</c:v>
                </c:pt>
                <c:pt idx="359">
                  <c:v>174.5</c:v>
                </c:pt>
                <c:pt idx="360">
                  <c:v>174.8</c:v>
                </c:pt>
              </c:numCache>
            </c:numRef>
          </c:xVal>
          <c:yVal>
            <c:numRef>
              <c:f>Sheet1!$D$2:$D$362</c:f>
              <c:numCache>
                <c:formatCode>General</c:formatCode>
                <c:ptCount val="361"/>
                <c:pt idx="0">
                  <c:v>-2.0684279999999998E-3</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0.21304808399999997</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0.21166913199999998</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0.212358608</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0.28130620799999995</c:v>
                </c:pt>
                <c:pt idx="73">
                  <c:v>#N/A</c:v>
                </c:pt>
                <c:pt idx="74">
                  <c:v>#N/A</c:v>
                </c:pt>
                <c:pt idx="75">
                  <c:v>#N/A</c:v>
                </c:pt>
                <c:pt idx="76">
                  <c:v>#N/A</c:v>
                </c:pt>
                <c:pt idx="77">
                  <c:v>#N/A</c:v>
                </c:pt>
                <c:pt idx="78">
                  <c:v>#N/A</c:v>
                </c:pt>
                <c:pt idx="79">
                  <c:v>#N/A</c:v>
                </c:pt>
                <c:pt idx="80">
                  <c:v>#N/A</c:v>
                </c:pt>
                <c:pt idx="81">
                  <c:v>#N/A</c:v>
                </c:pt>
                <c:pt idx="82">
                  <c:v>#N/A</c:v>
                </c:pt>
                <c:pt idx="83">
                  <c:v>#N/A</c:v>
                </c:pt>
                <c:pt idx="84">
                  <c:v>#N/A</c:v>
                </c:pt>
                <c:pt idx="85">
                  <c:v>#N/A</c:v>
                </c:pt>
                <c:pt idx="86">
                  <c:v>#N/A</c:v>
                </c:pt>
                <c:pt idx="87">
                  <c:v>#N/A</c:v>
                </c:pt>
                <c:pt idx="88">
                  <c:v>#N/A</c:v>
                </c:pt>
                <c:pt idx="89">
                  <c:v>#N/A</c:v>
                </c:pt>
                <c:pt idx="90">
                  <c:v>0.28130620799999995</c:v>
                </c:pt>
                <c:pt idx="91">
                  <c:v>#N/A</c:v>
                </c:pt>
                <c:pt idx="92">
                  <c:v>#N/A</c:v>
                </c:pt>
                <c:pt idx="93">
                  <c:v>#N/A</c:v>
                </c:pt>
                <c:pt idx="94">
                  <c:v>#N/A</c:v>
                </c:pt>
                <c:pt idx="95">
                  <c:v>#N/A</c:v>
                </c:pt>
                <c:pt idx="96">
                  <c:v>#N/A</c:v>
                </c:pt>
                <c:pt idx="97">
                  <c:v>#N/A</c:v>
                </c:pt>
                <c:pt idx="98">
                  <c:v>#N/A</c:v>
                </c:pt>
                <c:pt idx="99">
                  <c:v>#N/A</c:v>
                </c:pt>
                <c:pt idx="100">
                  <c:v>#N/A</c:v>
                </c:pt>
                <c:pt idx="101">
                  <c:v>#N/A</c:v>
                </c:pt>
                <c:pt idx="102">
                  <c:v>#N/A</c:v>
                </c:pt>
                <c:pt idx="103">
                  <c:v>#N/A</c:v>
                </c:pt>
                <c:pt idx="104">
                  <c:v>#N/A</c:v>
                </c:pt>
                <c:pt idx="105">
                  <c:v>#N/A</c:v>
                </c:pt>
                <c:pt idx="106">
                  <c:v>#N/A</c:v>
                </c:pt>
                <c:pt idx="107">
                  <c:v>#N/A</c:v>
                </c:pt>
                <c:pt idx="108">
                  <c:v>0.28268515999999999</c:v>
                </c:pt>
                <c:pt idx="109">
                  <c:v>#N/A</c:v>
                </c:pt>
                <c:pt idx="110">
                  <c:v>#N/A</c:v>
                </c:pt>
                <c:pt idx="111">
                  <c:v>#N/A</c:v>
                </c:pt>
                <c:pt idx="112">
                  <c:v>#N/A</c:v>
                </c:pt>
                <c:pt idx="113">
                  <c:v>#N/A</c:v>
                </c:pt>
                <c:pt idx="114">
                  <c:v>#N/A</c:v>
                </c:pt>
                <c:pt idx="115">
                  <c:v>#N/A</c:v>
                </c:pt>
                <c:pt idx="116">
                  <c:v>#N/A</c:v>
                </c:pt>
                <c:pt idx="117">
                  <c:v>#N/A</c:v>
                </c:pt>
                <c:pt idx="118">
                  <c:v>#N/A</c:v>
                </c:pt>
                <c:pt idx="119">
                  <c:v>#N/A</c:v>
                </c:pt>
                <c:pt idx="120">
                  <c:v>#N/A</c:v>
                </c:pt>
                <c:pt idx="121">
                  <c:v>#N/A</c:v>
                </c:pt>
                <c:pt idx="122">
                  <c:v>#N/A</c:v>
                </c:pt>
                <c:pt idx="123">
                  <c:v>#N/A</c:v>
                </c:pt>
                <c:pt idx="124">
                  <c:v>#N/A</c:v>
                </c:pt>
                <c:pt idx="125">
                  <c:v>#N/A</c:v>
                </c:pt>
                <c:pt idx="126">
                  <c:v>0.48814900799999994</c:v>
                </c:pt>
                <c:pt idx="127">
                  <c:v>#N/A</c:v>
                </c:pt>
                <c:pt idx="128">
                  <c:v>#N/A</c:v>
                </c:pt>
                <c:pt idx="129">
                  <c:v>#N/A</c:v>
                </c:pt>
                <c:pt idx="130">
                  <c:v>#N/A</c:v>
                </c:pt>
                <c:pt idx="131">
                  <c:v>#N/A</c:v>
                </c:pt>
                <c:pt idx="132">
                  <c:v>#N/A</c:v>
                </c:pt>
                <c:pt idx="133">
                  <c:v>#N/A</c:v>
                </c:pt>
                <c:pt idx="134">
                  <c:v>#N/A</c:v>
                </c:pt>
                <c:pt idx="135">
                  <c:v>#N/A</c:v>
                </c:pt>
                <c:pt idx="136">
                  <c:v>#N/A</c:v>
                </c:pt>
                <c:pt idx="137">
                  <c:v>#N/A</c:v>
                </c:pt>
                <c:pt idx="138">
                  <c:v>#N/A</c:v>
                </c:pt>
                <c:pt idx="139">
                  <c:v>#N/A</c:v>
                </c:pt>
                <c:pt idx="140">
                  <c:v>#N/A</c:v>
                </c:pt>
                <c:pt idx="141">
                  <c:v>#N/A</c:v>
                </c:pt>
                <c:pt idx="142">
                  <c:v>#N/A</c:v>
                </c:pt>
                <c:pt idx="143">
                  <c:v>#N/A</c:v>
                </c:pt>
                <c:pt idx="144">
                  <c:v>0.48401215200000003</c:v>
                </c:pt>
                <c:pt idx="145">
                  <c:v>#N/A</c:v>
                </c:pt>
                <c:pt idx="146">
                  <c:v>#N/A</c:v>
                </c:pt>
                <c:pt idx="147">
                  <c:v>#N/A</c:v>
                </c:pt>
                <c:pt idx="148">
                  <c:v>#N/A</c:v>
                </c:pt>
                <c:pt idx="149">
                  <c:v>#N/A</c:v>
                </c:pt>
                <c:pt idx="150">
                  <c:v>#N/A</c:v>
                </c:pt>
                <c:pt idx="151">
                  <c:v>#N/A</c:v>
                </c:pt>
                <c:pt idx="152">
                  <c:v>#N/A</c:v>
                </c:pt>
                <c:pt idx="153">
                  <c:v>#N/A</c:v>
                </c:pt>
                <c:pt idx="154">
                  <c:v>#N/A</c:v>
                </c:pt>
                <c:pt idx="155">
                  <c:v>#N/A</c:v>
                </c:pt>
                <c:pt idx="156">
                  <c:v>#N/A</c:v>
                </c:pt>
                <c:pt idx="157">
                  <c:v>#N/A</c:v>
                </c:pt>
                <c:pt idx="158">
                  <c:v>#N/A</c:v>
                </c:pt>
                <c:pt idx="159">
                  <c:v>#N/A</c:v>
                </c:pt>
                <c:pt idx="160">
                  <c:v>#N/A</c:v>
                </c:pt>
                <c:pt idx="161">
                  <c:v>#N/A</c:v>
                </c:pt>
                <c:pt idx="162">
                  <c:v>0.69085495200000002</c:v>
                </c:pt>
                <c:pt idx="163">
                  <c:v>#N/A</c:v>
                </c:pt>
                <c:pt idx="164">
                  <c:v>#N/A</c:v>
                </c:pt>
                <c:pt idx="165">
                  <c:v>#N/A</c:v>
                </c:pt>
                <c:pt idx="166">
                  <c:v>#N/A</c:v>
                </c:pt>
                <c:pt idx="167">
                  <c:v>#N/A</c:v>
                </c:pt>
                <c:pt idx="168">
                  <c:v>#N/A</c:v>
                </c:pt>
                <c:pt idx="169">
                  <c:v>#N/A</c:v>
                </c:pt>
                <c:pt idx="170">
                  <c:v>#N/A</c:v>
                </c:pt>
                <c:pt idx="171">
                  <c:v>#N/A</c:v>
                </c:pt>
                <c:pt idx="172">
                  <c:v>#N/A</c:v>
                </c:pt>
                <c:pt idx="173">
                  <c:v>#N/A</c:v>
                </c:pt>
                <c:pt idx="174">
                  <c:v>#N/A</c:v>
                </c:pt>
                <c:pt idx="175">
                  <c:v>#N/A</c:v>
                </c:pt>
                <c:pt idx="176">
                  <c:v>#N/A</c:v>
                </c:pt>
                <c:pt idx="177">
                  <c:v>#N/A</c:v>
                </c:pt>
                <c:pt idx="178">
                  <c:v>#N/A</c:v>
                </c:pt>
                <c:pt idx="179">
                  <c:v>#N/A</c:v>
                </c:pt>
                <c:pt idx="180">
                  <c:v>0.69361285599999989</c:v>
                </c:pt>
                <c:pt idx="181">
                  <c:v>#N/A</c:v>
                </c:pt>
                <c:pt idx="182">
                  <c:v>#N/A</c:v>
                </c:pt>
                <c:pt idx="183">
                  <c:v>#N/A</c:v>
                </c:pt>
                <c:pt idx="184">
                  <c:v>#N/A</c:v>
                </c:pt>
                <c:pt idx="185">
                  <c:v>#N/A</c:v>
                </c:pt>
                <c:pt idx="186">
                  <c:v>#N/A</c:v>
                </c:pt>
                <c:pt idx="187">
                  <c:v>#N/A</c:v>
                </c:pt>
                <c:pt idx="188">
                  <c:v>#N/A</c:v>
                </c:pt>
                <c:pt idx="189">
                  <c:v>#N/A</c:v>
                </c:pt>
                <c:pt idx="190">
                  <c:v>#N/A</c:v>
                </c:pt>
                <c:pt idx="191">
                  <c:v>#N/A</c:v>
                </c:pt>
                <c:pt idx="192">
                  <c:v>#N/A</c:v>
                </c:pt>
                <c:pt idx="193">
                  <c:v>#N/A</c:v>
                </c:pt>
                <c:pt idx="194">
                  <c:v>#N/A</c:v>
                </c:pt>
                <c:pt idx="195">
                  <c:v>#N/A</c:v>
                </c:pt>
                <c:pt idx="196">
                  <c:v>#N/A</c:v>
                </c:pt>
                <c:pt idx="197">
                  <c:v>#N/A</c:v>
                </c:pt>
                <c:pt idx="198">
                  <c:v>0.69499180799999993</c:v>
                </c:pt>
                <c:pt idx="199">
                  <c:v>#N/A</c:v>
                </c:pt>
                <c:pt idx="200">
                  <c:v>#N/A</c:v>
                </c:pt>
                <c:pt idx="201">
                  <c:v>#N/A</c:v>
                </c:pt>
                <c:pt idx="202">
                  <c:v>#N/A</c:v>
                </c:pt>
                <c:pt idx="203">
                  <c:v>#N/A</c:v>
                </c:pt>
                <c:pt idx="204">
                  <c:v>#N/A</c:v>
                </c:pt>
                <c:pt idx="205">
                  <c:v>#N/A</c:v>
                </c:pt>
                <c:pt idx="206">
                  <c:v>#N/A</c:v>
                </c:pt>
                <c:pt idx="207">
                  <c:v>#N/A</c:v>
                </c:pt>
                <c:pt idx="208">
                  <c:v>#N/A</c:v>
                </c:pt>
                <c:pt idx="209">
                  <c:v>#N/A</c:v>
                </c:pt>
                <c:pt idx="210">
                  <c:v>#N/A</c:v>
                </c:pt>
                <c:pt idx="211">
                  <c:v>#N/A</c:v>
                </c:pt>
                <c:pt idx="212">
                  <c:v>#N/A</c:v>
                </c:pt>
                <c:pt idx="213">
                  <c:v>#N/A</c:v>
                </c:pt>
                <c:pt idx="214">
                  <c:v>#N/A</c:v>
                </c:pt>
                <c:pt idx="215">
                  <c:v>#N/A</c:v>
                </c:pt>
                <c:pt idx="216">
                  <c:v>0.69361285599999989</c:v>
                </c:pt>
                <c:pt idx="217">
                  <c:v>#N/A</c:v>
                </c:pt>
                <c:pt idx="218">
                  <c:v>#N/A</c:v>
                </c:pt>
                <c:pt idx="219">
                  <c:v>#N/A</c:v>
                </c:pt>
                <c:pt idx="220">
                  <c:v>#N/A</c:v>
                </c:pt>
                <c:pt idx="221">
                  <c:v>#N/A</c:v>
                </c:pt>
                <c:pt idx="222">
                  <c:v>#N/A</c:v>
                </c:pt>
                <c:pt idx="223">
                  <c:v>#N/A</c:v>
                </c:pt>
                <c:pt idx="224">
                  <c:v>#N/A</c:v>
                </c:pt>
                <c:pt idx="225">
                  <c:v>#N/A</c:v>
                </c:pt>
                <c:pt idx="226">
                  <c:v>#N/A</c:v>
                </c:pt>
                <c:pt idx="227">
                  <c:v>#N/A</c:v>
                </c:pt>
                <c:pt idx="228">
                  <c:v>#N/A</c:v>
                </c:pt>
                <c:pt idx="229">
                  <c:v>#N/A</c:v>
                </c:pt>
                <c:pt idx="230">
                  <c:v>#N/A</c:v>
                </c:pt>
                <c:pt idx="231">
                  <c:v>#N/A</c:v>
                </c:pt>
                <c:pt idx="232">
                  <c:v>#N/A</c:v>
                </c:pt>
                <c:pt idx="233">
                  <c:v>#N/A</c:v>
                </c:pt>
                <c:pt idx="234">
                  <c:v>0.69154442799999993</c:v>
                </c:pt>
                <c:pt idx="235">
                  <c:v>#N/A</c:v>
                </c:pt>
                <c:pt idx="236">
                  <c:v>#N/A</c:v>
                </c:pt>
                <c:pt idx="237">
                  <c:v>#N/A</c:v>
                </c:pt>
                <c:pt idx="238">
                  <c:v>#N/A</c:v>
                </c:pt>
                <c:pt idx="239">
                  <c:v>#N/A</c:v>
                </c:pt>
                <c:pt idx="240">
                  <c:v>#N/A</c:v>
                </c:pt>
                <c:pt idx="241">
                  <c:v>#N/A</c:v>
                </c:pt>
                <c:pt idx="242">
                  <c:v>#N/A</c:v>
                </c:pt>
                <c:pt idx="243">
                  <c:v>#N/A</c:v>
                </c:pt>
                <c:pt idx="244">
                  <c:v>#N/A</c:v>
                </c:pt>
                <c:pt idx="245">
                  <c:v>#N/A</c:v>
                </c:pt>
                <c:pt idx="246">
                  <c:v>#N/A</c:v>
                </c:pt>
                <c:pt idx="247">
                  <c:v>#N/A</c:v>
                </c:pt>
                <c:pt idx="248">
                  <c:v>#N/A</c:v>
                </c:pt>
                <c:pt idx="249">
                  <c:v>#N/A</c:v>
                </c:pt>
                <c:pt idx="250">
                  <c:v>#N/A</c:v>
                </c:pt>
                <c:pt idx="251">
                  <c:v>#N/A</c:v>
                </c:pt>
                <c:pt idx="252">
                  <c:v>0.68464966799999993</c:v>
                </c:pt>
                <c:pt idx="253">
                  <c:v>#N/A</c:v>
                </c:pt>
                <c:pt idx="254">
                  <c:v>#N/A</c:v>
                </c:pt>
                <c:pt idx="255">
                  <c:v>#N/A</c:v>
                </c:pt>
                <c:pt idx="256">
                  <c:v>#N/A</c:v>
                </c:pt>
                <c:pt idx="257">
                  <c:v>#N/A</c:v>
                </c:pt>
                <c:pt idx="258">
                  <c:v>#N/A</c:v>
                </c:pt>
                <c:pt idx="259">
                  <c:v>#N/A</c:v>
                </c:pt>
                <c:pt idx="260">
                  <c:v>#N/A</c:v>
                </c:pt>
                <c:pt idx="261">
                  <c:v>#N/A</c:v>
                </c:pt>
                <c:pt idx="262">
                  <c:v>#N/A</c:v>
                </c:pt>
                <c:pt idx="263">
                  <c:v>#N/A</c:v>
                </c:pt>
                <c:pt idx="264">
                  <c:v>#N/A</c:v>
                </c:pt>
                <c:pt idx="265">
                  <c:v>#N/A</c:v>
                </c:pt>
                <c:pt idx="266">
                  <c:v>#N/A</c:v>
                </c:pt>
                <c:pt idx="267">
                  <c:v>#N/A</c:v>
                </c:pt>
                <c:pt idx="268">
                  <c:v>#N/A</c:v>
                </c:pt>
                <c:pt idx="269">
                  <c:v>#N/A</c:v>
                </c:pt>
                <c:pt idx="270">
                  <c:v>0.68464966799999993</c:v>
                </c:pt>
                <c:pt idx="271">
                  <c:v>#N/A</c:v>
                </c:pt>
                <c:pt idx="272">
                  <c:v>#N/A</c:v>
                </c:pt>
                <c:pt idx="273">
                  <c:v>#N/A</c:v>
                </c:pt>
                <c:pt idx="274">
                  <c:v>#N/A</c:v>
                </c:pt>
                <c:pt idx="275">
                  <c:v>#N/A</c:v>
                </c:pt>
                <c:pt idx="276">
                  <c:v>#N/A</c:v>
                </c:pt>
                <c:pt idx="277">
                  <c:v>#N/A</c:v>
                </c:pt>
                <c:pt idx="278">
                  <c:v>#N/A</c:v>
                </c:pt>
                <c:pt idx="279">
                  <c:v>#N/A</c:v>
                </c:pt>
                <c:pt idx="280">
                  <c:v>#N/A</c:v>
                </c:pt>
                <c:pt idx="281">
                  <c:v>#N/A</c:v>
                </c:pt>
                <c:pt idx="282">
                  <c:v>#N/A</c:v>
                </c:pt>
                <c:pt idx="283">
                  <c:v>#N/A</c:v>
                </c:pt>
                <c:pt idx="284">
                  <c:v>#N/A</c:v>
                </c:pt>
                <c:pt idx="285">
                  <c:v>#N/A</c:v>
                </c:pt>
                <c:pt idx="286">
                  <c:v>#N/A</c:v>
                </c:pt>
                <c:pt idx="287">
                  <c:v>#N/A</c:v>
                </c:pt>
                <c:pt idx="288">
                  <c:v>0.68809704799999993</c:v>
                </c:pt>
                <c:pt idx="289">
                  <c:v>#N/A</c:v>
                </c:pt>
                <c:pt idx="290">
                  <c:v>#N/A</c:v>
                </c:pt>
                <c:pt idx="291">
                  <c:v>#N/A</c:v>
                </c:pt>
                <c:pt idx="292">
                  <c:v>#N/A</c:v>
                </c:pt>
                <c:pt idx="293">
                  <c:v>#N/A</c:v>
                </c:pt>
                <c:pt idx="294">
                  <c:v>#N/A</c:v>
                </c:pt>
                <c:pt idx="295">
                  <c:v>#N/A</c:v>
                </c:pt>
                <c:pt idx="296">
                  <c:v>#N/A</c:v>
                </c:pt>
                <c:pt idx="297">
                  <c:v>#N/A</c:v>
                </c:pt>
                <c:pt idx="298">
                  <c:v>#N/A</c:v>
                </c:pt>
                <c:pt idx="299">
                  <c:v>#N/A</c:v>
                </c:pt>
                <c:pt idx="300">
                  <c:v>#N/A</c:v>
                </c:pt>
                <c:pt idx="301">
                  <c:v>#N/A</c:v>
                </c:pt>
                <c:pt idx="302">
                  <c:v>#N/A</c:v>
                </c:pt>
                <c:pt idx="303">
                  <c:v>#N/A</c:v>
                </c:pt>
                <c:pt idx="304">
                  <c:v>#N/A</c:v>
                </c:pt>
                <c:pt idx="305">
                  <c:v>#N/A</c:v>
                </c:pt>
                <c:pt idx="306">
                  <c:v>0.68533914400000007</c:v>
                </c:pt>
                <c:pt idx="307">
                  <c:v>#N/A</c:v>
                </c:pt>
                <c:pt idx="308">
                  <c:v>#N/A</c:v>
                </c:pt>
                <c:pt idx="309">
                  <c:v>#N/A</c:v>
                </c:pt>
                <c:pt idx="310">
                  <c:v>#N/A</c:v>
                </c:pt>
                <c:pt idx="311">
                  <c:v>#N/A</c:v>
                </c:pt>
                <c:pt idx="312">
                  <c:v>#N/A</c:v>
                </c:pt>
                <c:pt idx="313">
                  <c:v>#N/A</c:v>
                </c:pt>
                <c:pt idx="314">
                  <c:v>#N/A</c:v>
                </c:pt>
                <c:pt idx="315">
                  <c:v>#N/A</c:v>
                </c:pt>
                <c:pt idx="316">
                  <c:v>#N/A</c:v>
                </c:pt>
                <c:pt idx="317">
                  <c:v>#N/A</c:v>
                </c:pt>
                <c:pt idx="318">
                  <c:v>#N/A</c:v>
                </c:pt>
                <c:pt idx="319">
                  <c:v>#N/A</c:v>
                </c:pt>
                <c:pt idx="320">
                  <c:v>#N/A</c:v>
                </c:pt>
                <c:pt idx="321">
                  <c:v>#N/A</c:v>
                </c:pt>
                <c:pt idx="322">
                  <c:v>#N/A</c:v>
                </c:pt>
                <c:pt idx="323">
                  <c:v>#N/A</c:v>
                </c:pt>
                <c:pt idx="324">
                  <c:v>0.68327071599999989</c:v>
                </c:pt>
                <c:pt idx="325">
                  <c:v>#N/A</c:v>
                </c:pt>
                <c:pt idx="326">
                  <c:v>#N/A</c:v>
                </c:pt>
                <c:pt idx="327">
                  <c:v>#N/A</c:v>
                </c:pt>
                <c:pt idx="328">
                  <c:v>#N/A</c:v>
                </c:pt>
                <c:pt idx="329">
                  <c:v>#N/A</c:v>
                </c:pt>
                <c:pt idx="330">
                  <c:v>#N/A</c:v>
                </c:pt>
                <c:pt idx="331">
                  <c:v>#N/A</c:v>
                </c:pt>
                <c:pt idx="332">
                  <c:v>#N/A</c:v>
                </c:pt>
                <c:pt idx="333">
                  <c:v>#N/A</c:v>
                </c:pt>
                <c:pt idx="334">
                  <c:v>#N/A</c:v>
                </c:pt>
                <c:pt idx="335">
                  <c:v>#N/A</c:v>
                </c:pt>
                <c:pt idx="336">
                  <c:v>#N/A</c:v>
                </c:pt>
                <c:pt idx="337">
                  <c:v>#N/A</c:v>
                </c:pt>
                <c:pt idx="338">
                  <c:v>#N/A</c:v>
                </c:pt>
                <c:pt idx="339">
                  <c:v>#N/A</c:v>
                </c:pt>
                <c:pt idx="340">
                  <c:v>#N/A</c:v>
                </c:pt>
                <c:pt idx="341">
                  <c:v>#N/A</c:v>
                </c:pt>
                <c:pt idx="342">
                  <c:v>0.68602861999999998</c:v>
                </c:pt>
                <c:pt idx="343">
                  <c:v>#N/A</c:v>
                </c:pt>
                <c:pt idx="344">
                  <c:v>#N/A</c:v>
                </c:pt>
                <c:pt idx="345">
                  <c:v>#N/A</c:v>
                </c:pt>
                <c:pt idx="346">
                  <c:v>#N/A</c:v>
                </c:pt>
                <c:pt idx="347">
                  <c:v>#N/A</c:v>
                </c:pt>
                <c:pt idx="348">
                  <c:v>#N/A</c:v>
                </c:pt>
                <c:pt idx="349">
                  <c:v>#N/A</c:v>
                </c:pt>
                <c:pt idx="350">
                  <c:v>#N/A</c:v>
                </c:pt>
                <c:pt idx="351">
                  <c:v>#N/A</c:v>
                </c:pt>
                <c:pt idx="352">
                  <c:v>#N/A</c:v>
                </c:pt>
                <c:pt idx="353">
                  <c:v>#N/A</c:v>
                </c:pt>
                <c:pt idx="354">
                  <c:v>#N/A</c:v>
                </c:pt>
                <c:pt idx="355">
                  <c:v>#N/A</c:v>
                </c:pt>
                <c:pt idx="356">
                  <c:v>#N/A</c:v>
                </c:pt>
                <c:pt idx="357">
                  <c:v>#N/A</c:v>
                </c:pt>
                <c:pt idx="358">
                  <c:v>#N/A</c:v>
                </c:pt>
                <c:pt idx="359">
                  <c:v>#N/A</c:v>
                </c:pt>
                <c:pt idx="360">
                  <c:v>1.3100043999999998E-2</c:v>
                </c:pt>
              </c:numCache>
            </c:numRef>
          </c:yVal>
          <c:smooth val="1"/>
          <c:extLst>
            <c:ext xmlns:c16="http://schemas.microsoft.com/office/drawing/2014/chart" uri="{C3380CC4-5D6E-409C-BE32-E72D297353CC}">
              <c16:uniqueId val="{00000003-FC87-4A5A-9FC8-800A3437A3E8}"/>
            </c:ext>
          </c:extLst>
        </c:ser>
        <c:ser>
          <c:idx val="4"/>
          <c:order val="2"/>
          <c:tx>
            <c:v>Vac Press</c:v>
          </c:tx>
          <c:spPr>
            <a:ln w="12700" cap="rnd">
              <a:solidFill>
                <a:schemeClr val="tx1"/>
              </a:solidFill>
              <a:round/>
            </a:ln>
            <a:effectLst/>
          </c:spPr>
          <c:marker>
            <c:symbol val="none"/>
          </c:marker>
          <c:xVal>
            <c:numRef>
              <c:f>Sheet1!$A$2:$A$362</c:f>
              <c:numCache>
                <c:formatCode>General</c:formatCode>
                <c:ptCount val="361"/>
                <c:pt idx="0">
                  <c:v>0</c:v>
                </c:pt>
                <c:pt idx="1">
                  <c:v>0</c:v>
                </c:pt>
                <c:pt idx="2">
                  <c:v>0</c:v>
                </c:pt>
                <c:pt idx="3">
                  <c:v>0</c:v>
                </c:pt>
                <c:pt idx="4">
                  <c:v>0.5</c:v>
                </c:pt>
                <c:pt idx="5">
                  <c:v>1</c:v>
                </c:pt>
                <c:pt idx="6">
                  <c:v>1.5</c:v>
                </c:pt>
                <c:pt idx="7">
                  <c:v>1.5</c:v>
                </c:pt>
                <c:pt idx="8">
                  <c:v>2</c:v>
                </c:pt>
                <c:pt idx="9">
                  <c:v>2.5</c:v>
                </c:pt>
                <c:pt idx="10">
                  <c:v>3</c:v>
                </c:pt>
                <c:pt idx="11">
                  <c:v>3.5</c:v>
                </c:pt>
                <c:pt idx="12">
                  <c:v>4</c:v>
                </c:pt>
                <c:pt idx="13">
                  <c:v>4.5</c:v>
                </c:pt>
                <c:pt idx="14">
                  <c:v>5</c:v>
                </c:pt>
                <c:pt idx="15">
                  <c:v>5.5</c:v>
                </c:pt>
                <c:pt idx="16">
                  <c:v>6</c:v>
                </c:pt>
                <c:pt idx="17">
                  <c:v>6.5</c:v>
                </c:pt>
                <c:pt idx="18">
                  <c:v>7</c:v>
                </c:pt>
                <c:pt idx="19">
                  <c:v>7.5</c:v>
                </c:pt>
                <c:pt idx="20">
                  <c:v>8</c:v>
                </c:pt>
                <c:pt idx="21">
                  <c:v>8.5</c:v>
                </c:pt>
                <c:pt idx="22">
                  <c:v>9</c:v>
                </c:pt>
                <c:pt idx="23">
                  <c:v>9.5</c:v>
                </c:pt>
                <c:pt idx="24">
                  <c:v>10</c:v>
                </c:pt>
                <c:pt idx="25">
                  <c:v>10.5</c:v>
                </c:pt>
                <c:pt idx="26">
                  <c:v>11</c:v>
                </c:pt>
                <c:pt idx="27">
                  <c:v>11.5</c:v>
                </c:pt>
                <c:pt idx="28">
                  <c:v>12</c:v>
                </c:pt>
                <c:pt idx="29">
                  <c:v>12.5</c:v>
                </c:pt>
                <c:pt idx="30">
                  <c:v>13</c:v>
                </c:pt>
                <c:pt idx="31">
                  <c:v>13.5</c:v>
                </c:pt>
                <c:pt idx="32">
                  <c:v>14</c:v>
                </c:pt>
                <c:pt idx="33">
                  <c:v>14.5</c:v>
                </c:pt>
                <c:pt idx="34">
                  <c:v>15</c:v>
                </c:pt>
                <c:pt idx="35">
                  <c:v>15.5</c:v>
                </c:pt>
                <c:pt idx="36">
                  <c:v>16</c:v>
                </c:pt>
                <c:pt idx="37">
                  <c:v>16.5</c:v>
                </c:pt>
                <c:pt idx="38">
                  <c:v>17</c:v>
                </c:pt>
                <c:pt idx="39">
                  <c:v>17.5</c:v>
                </c:pt>
                <c:pt idx="40">
                  <c:v>18</c:v>
                </c:pt>
                <c:pt idx="41">
                  <c:v>18.5</c:v>
                </c:pt>
                <c:pt idx="42">
                  <c:v>19</c:v>
                </c:pt>
                <c:pt idx="43">
                  <c:v>19.5</c:v>
                </c:pt>
                <c:pt idx="44">
                  <c:v>20</c:v>
                </c:pt>
                <c:pt idx="45">
                  <c:v>20.5</c:v>
                </c:pt>
                <c:pt idx="46">
                  <c:v>21</c:v>
                </c:pt>
                <c:pt idx="47">
                  <c:v>21.5</c:v>
                </c:pt>
                <c:pt idx="48">
                  <c:v>22</c:v>
                </c:pt>
                <c:pt idx="49">
                  <c:v>22.5</c:v>
                </c:pt>
                <c:pt idx="50">
                  <c:v>23</c:v>
                </c:pt>
                <c:pt idx="51">
                  <c:v>23.5</c:v>
                </c:pt>
                <c:pt idx="52">
                  <c:v>24</c:v>
                </c:pt>
                <c:pt idx="53">
                  <c:v>24.5</c:v>
                </c:pt>
                <c:pt idx="54">
                  <c:v>25</c:v>
                </c:pt>
                <c:pt idx="55">
                  <c:v>25.5</c:v>
                </c:pt>
                <c:pt idx="56">
                  <c:v>26</c:v>
                </c:pt>
                <c:pt idx="57">
                  <c:v>26.5</c:v>
                </c:pt>
                <c:pt idx="58">
                  <c:v>27</c:v>
                </c:pt>
                <c:pt idx="59">
                  <c:v>27.5</c:v>
                </c:pt>
                <c:pt idx="60">
                  <c:v>28</c:v>
                </c:pt>
                <c:pt idx="61">
                  <c:v>28.5</c:v>
                </c:pt>
                <c:pt idx="62">
                  <c:v>28.9</c:v>
                </c:pt>
                <c:pt idx="63">
                  <c:v>29</c:v>
                </c:pt>
                <c:pt idx="64">
                  <c:v>29.5</c:v>
                </c:pt>
                <c:pt idx="65">
                  <c:v>30</c:v>
                </c:pt>
                <c:pt idx="66">
                  <c:v>30.5</c:v>
                </c:pt>
                <c:pt idx="67">
                  <c:v>31</c:v>
                </c:pt>
                <c:pt idx="68">
                  <c:v>31.5</c:v>
                </c:pt>
                <c:pt idx="69">
                  <c:v>32</c:v>
                </c:pt>
                <c:pt idx="70">
                  <c:v>32.5</c:v>
                </c:pt>
                <c:pt idx="71">
                  <c:v>33</c:v>
                </c:pt>
                <c:pt idx="72">
                  <c:v>33.5</c:v>
                </c:pt>
                <c:pt idx="73">
                  <c:v>34</c:v>
                </c:pt>
                <c:pt idx="74">
                  <c:v>34.5</c:v>
                </c:pt>
                <c:pt idx="75">
                  <c:v>35</c:v>
                </c:pt>
                <c:pt idx="76">
                  <c:v>35.5</c:v>
                </c:pt>
                <c:pt idx="77">
                  <c:v>36</c:v>
                </c:pt>
                <c:pt idx="78">
                  <c:v>36.5</c:v>
                </c:pt>
                <c:pt idx="79">
                  <c:v>37</c:v>
                </c:pt>
                <c:pt idx="80">
                  <c:v>37.5</c:v>
                </c:pt>
                <c:pt idx="81">
                  <c:v>38</c:v>
                </c:pt>
                <c:pt idx="82">
                  <c:v>38.5</c:v>
                </c:pt>
                <c:pt idx="83">
                  <c:v>39</c:v>
                </c:pt>
                <c:pt idx="84">
                  <c:v>39.5</c:v>
                </c:pt>
                <c:pt idx="85">
                  <c:v>40</c:v>
                </c:pt>
                <c:pt idx="86">
                  <c:v>40.5</c:v>
                </c:pt>
                <c:pt idx="87">
                  <c:v>41</c:v>
                </c:pt>
                <c:pt idx="88">
                  <c:v>41.5</c:v>
                </c:pt>
                <c:pt idx="89">
                  <c:v>42</c:v>
                </c:pt>
                <c:pt idx="90">
                  <c:v>42.5</c:v>
                </c:pt>
                <c:pt idx="91">
                  <c:v>43</c:v>
                </c:pt>
                <c:pt idx="92">
                  <c:v>43.5</c:v>
                </c:pt>
                <c:pt idx="93">
                  <c:v>44</c:v>
                </c:pt>
                <c:pt idx="94">
                  <c:v>44.5</c:v>
                </c:pt>
                <c:pt idx="95">
                  <c:v>45</c:v>
                </c:pt>
                <c:pt idx="96">
                  <c:v>45.5</c:v>
                </c:pt>
                <c:pt idx="97">
                  <c:v>46</c:v>
                </c:pt>
                <c:pt idx="98">
                  <c:v>46.5</c:v>
                </c:pt>
                <c:pt idx="99">
                  <c:v>47</c:v>
                </c:pt>
                <c:pt idx="100">
                  <c:v>47.5</c:v>
                </c:pt>
                <c:pt idx="101">
                  <c:v>48</c:v>
                </c:pt>
                <c:pt idx="102">
                  <c:v>48.5</c:v>
                </c:pt>
                <c:pt idx="103">
                  <c:v>49</c:v>
                </c:pt>
                <c:pt idx="104">
                  <c:v>49.5</c:v>
                </c:pt>
                <c:pt idx="105">
                  <c:v>50</c:v>
                </c:pt>
                <c:pt idx="106">
                  <c:v>50.5</c:v>
                </c:pt>
                <c:pt idx="107">
                  <c:v>51</c:v>
                </c:pt>
                <c:pt idx="108">
                  <c:v>51.5</c:v>
                </c:pt>
                <c:pt idx="109">
                  <c:v>52</c:v>
                </c:pt>
                <c:pt idx="110">
                  <c:v>52.5</c:v>
                </c:pt>
                <c:pt idx="111">
                  <c:v>53</c:v>
                </c:pt>
                <c:pt idx="112">
                  <c:v>53.5</c:v>
                </c:pt>
                <c:pt idx="113">
                  <c:v>54</c:v>
                </c:pt>
                <c:pt idx="114">
                  <c:v>54.3</c:v>
                </c:pt>
                <c:pt idx="115">
                  <c:v>54.5</c:v>
                </c:pt>
                <c:pt idx="116">
                  <c:v>55</c:v>
                </c:pt>
                <c:pt idx="117">
                  <c:v>55.5</c:v>
                </c:pt>
                <c:pt idx="118">
                  <c:v>56</c:v>
                </c:pt>
                <c:pt idx="119">
                  <c:v>56.5</c:v>
                </c:pt>
                <c:pt idx="120">
                  <c:v>57</c:v>
                </c:pt>
                <c:pt idx="121">
                  <c:v>57.5</c:v>
                </c:pt>
                <c:pt idx="122">
                  <c:v>58</c:v>
                </c:pt>
                <c:pt idx="123">
                  <c:v>58.5</c:v>
                </c:pt>
                <c:pt idx="124">
                  <c:v>59</c:v>
                </c:pt>
                <c:pt idx="125">
                  <c:v>59.5</c:v>
                </c:pt>
                <c:pt idx="126">
                  <c:v>60</c:v>
                </c:pt>
                <c:pt idx="127">
                  <c:v>60.5</c:v>
                </c:pt>
                <c:pt idx="128">
                  <c:v>61</c:v>
                </c:pt>
                <c:pt idx="129">
                  <c:v>61.5</c:v>
                </c:pt>
                <c:pt idx="130">
                  <c:v>62</c:v>
                </c:pt>
                <c:pt idx="131">
                  <c:v>62.5</c:v>
                </c:pt>
                <c:pt idx="132">
                  <c:v>63</c:v>
                </c:pt>
                <c:pt idx="133">
                  <c:v>63.5</c:v>
                </c:pt>
                <c:pt idx="134">
                  <c:v>64</c:v>
                </c:pt>
                <c:pt idx="135">
                  <c:v>64.5</c:v>
                </c:pt>
                <c:pt idx="136">
                  <c:v>65</c:v>
                </c:pt>
                <c:pt idx="137">
                  <c:v>65.5</c:v>
                </c:pt>
                <c:pt idx="138">
                  <c:v>66</c:v>
                </c:pt>
                <c:pt idx="139">
                  <c:v>66.5</c:v>
                </c:pt>
                <c:pt idx="140">
                  <c:v>67</c:v>
                </c:pt>
                <c:pt idx="141">
                  <c:v>67.5</c:v>
                </c:pt>
                <c:pt idx="142">
                  <c:v>68</c:v>
                </c:pt>
                <c:pt idx="143">
                  <c:v>68.5</c:v>
                </c:pt>
                <c:pt idx="144">
                  <c:v>69</c:v>
                </c:pt>
                <c:pt idx="145">
                  <c:v>69.5</c:v>
                </c:pt>
                <c:pt idx="146">
                  <c:v>70</c:v>
                </c:pt>
                <c:pt idx="147">
                  <c:v>70.5</c:v>
                </c:pt>
                <c:pt idx="148">
                  <c:v>71</c:v>
                </c:pt>
                <c:pt idx="149">
                  <c:v>71.5</c:v>
                </c:pt>
                <c:pt idx="150">
                  <c:v>71.5</c:v>
                </c:pt>
                <c:pt idx="151">
                  <c:v>72</c:v>
                </c:pt>
                <c:pt idx="152">
                  <c:v>72.5</c:v>
                </c:pt>
                <c:pt idx="153">
                  <c:v>73</c:v>
                </c:pt>
                <c:pt idx="154">
                  <c:v>73.5</c:v>
                </c:pt>
                <c:pt idx="155">
                  <c:v>74</c:v>
                </c:pt>
                <c:pt idx="156">
                  <c:v>74.099999999999994</c:v>
                </c:pt>
                <c:pt idx="157">
                  <c:v>74.5</c:v>
                </c:pt>
                <c:pt idx="158">
                  <c:v>75</c:v>
                </c:pt>
                <c:pt idx="159">
                  <c:v>75.5</c:v>
                </c:pt>
                <c:pt idx="160">
                  <c:v>76</c:v>
                </c:pt>
                <c:pt idx="161">
                  <c:v>76.5</c:v>
                </c:pt>
                <c:pt idx="162">
                  <c:v>77</c:v>
                </c:pt>
                <c:pt idx="163">
                  <c:v>77.5</c:v>
                </c:pt>
                <c:pt idx="164">
                  <c:v>78</c:v>
                </c:pt>
                <c:pt idx="165">
                  <c:v>78.5</c:v>
                </c:pt>
                <c:pt idx="166">
                  <c:v>79</c:v>
                </c:pt>
                <c:pt idx="167">
                  <c:v>79.5</c:v>
                </c:pt>
                <c:pt idx="168">
                  <c:v>80</c:v>
                </c:pt>
                <c:pt idx="169">
                  <c:v>80.5</c:v>
                </c:pt>
                <c:pt idx="170">
                  <c:v>81</c:v>
                </c:pt>
                <c:pt idx="171">
                  <c:v>81.5</c:v>
                </c:pt>
                <c:pt idx="172">
                  <c:v>82</c:v>
                </c:pt>
                <c:pt idx="173">
                  <c:v>82.5</c:v>
                </c:pt>
                <c:pt idx="174">
                  <c:v>83</c:v>
                </c:pt>
                <c:pt idx="175">
                  <c:v>83.5</c:v>
                </c:pt>
                <c:pt idx="176">
                  <c:v>84</c:v>
                </c:pt>
                <c:pt idx="177">
                  <c:v>84.5</c:v>
                </c:pt>
                <c:pt idx="178">
                  <c:v>85</c:v>
                </c:pt>
                <c:pt idx="179">
                  <c:v>85.5</c:v>
                </c:pt>
                <c:pt idx="180">
                  <c:v>86</c:v>
                </c:pt>
                <c:pt idx="181">
                  <c:v>86.5</c:v>
                </c:pt>
                <c:pt idx="182">
                  <c:v>87</c:v>
                </c:pt>
                <c:pt idx="183">
                  <c:v>87.5</c:v>
                </c:pt>
                <c:pt idx="184">
                  <c:v>88</c:v>
                </c:pt>
                <c:pt idx="185">
                  <c:v>88.5</c:v>
                </c:pt>
                <c:pt idx="186">
                  <c:v>89</c:v>
                </c:pt>
                <c:pt idx="187">
                  <c:v>89.5</c:v>
                </c:pt>
                <c:pt idx="188">
                  <c:v>90</c:v>
                </c:pt>
                <c:pt idx="189">
                  <c:v>90.5</c:v>
                </c:pt>
                <c:pt idx="190">
                  <c:v>91</c:v>
                </c:pt>
                <c:pt idx="191">
                  <c:v>91.5</c:v>
                </c:pt>
                <c:pt idx="192">
                  <c:v>92</c:v>
                </c:pt>
                <c:pt idx="193">
                  <c:v>92.5</c:v>
                </c:pt>
                <c:pt idx="194">
                  <c:v>93</c:v>
                </c:pt>
                <c:pt idx="195">
                  <c:v>93.5</c:v>
                </c:pt>
                <c:pt idx="196">
                  <c:v>94</c:v>
                </c:pt>
                <c:pt idx="197">
                  <c:v>94.5</c:v>
                </c:pt>
                <c:pt idx="198">
                  <c:v>95</c:v>
                </c:pt>
                <c:pt idx="199">
                  <c:v>95.5</c:v>
                </c:pt>
                <c:pt idx="200">
                  <c:v>96</c:v>
                </c:pt>
                <c:pt idx="201">
                  <c:v>96.5</c:v>
                </c:pt>
                <c:pt idx="202">
                  <c:v>97</c:v>
                </c:pt>
                <c:pt idx="203">
                  <c:v>97.5</c:v>
                </c:pt>
                <c:pt idx="204">
                  <c:v>98</c:v>
                </c:pt>
                <c:pt idx="205">
                  <c:v>98.5</c:v>
                </c:pt>
                <c:pt idx="206">
                  <c:v>99</c:v>
                </c:pt>
                <c:pt idx="207">
                  <c:v>99.5</c:v>
                </c:pt>
                <c:pt idx="208">
                  <c:v>100</c:v>
                </c:pt>
                <c:pt idx="209">
                  <c:v>100.5</c:v>
                </c:pt>
                <c:pt idx="210">
                  <c:v>101</c:v>
                </c:pt>
                <c:pt idx="211">
                  <c:v>101.5</c:v>
                </c:pt>
                <c:pt idx="212">
                  <c:v>102</c:v>
                </c:pt>
                <c:pt idx="213">
                  <c:v>102.5</c:v>
                </c:pt>
                <c:pt idx="214">
                  <c:v>103</c:v>
                </c:pt>
                <c:pt idx="215">
                  <c:v>103.5</c:v>
                </c:pt>
                <c:pt idx="216">
                  <c:v>104</c:v>
                </c:pt>
                <c:pt idx="217">
                  <c:v>104.1</c:v>
                </c:pt>
                <c:pt idx="218">
                  <c:v>104.5</c:v>
                </c:pt>
                <c:pt idx="219">
                  <c:v>105</c:v>
                </c:pt>
                <c:pt idx="220">
                  <c:v>105.5</c:v>
                </c:pt>
                <c:pt idx="221">
                  <c:v>106</c:v>
                </c:pt>
                <c:pt idx="222">
                  <c:v>106.5</c:v>
                </c:pt>
                <c:pt idx="223">
                  <c:v>107</c:v>
                </c:pt>
                <c:pt idx="224">
                  <c:v>107.5</c:v>
                </c:pt>
                <c:pt idx="225">
                  <c:v>108</c:v>
                </c:pt>
                <c:pt idx="226">
                  <c:v>108.5</c:v>
                </c:pt>
                <c:pt idx="227">
                  <c:v>109</c:v>
                </c:pt>
                <c:pt idx="228">
                  <c:v>109.5</c:v>
                </c:pt>
                <c:pt idx="229">
                  <c:v>110</c:v>
                </c:pt>
                <c:pt idx="230">
                  <c:v>110.5</c:v>
                </c:pt>
                <c:pt idx="231">
                  <c:v>111</c:v>
                </c:pt>
                <c:pt idx="232">
                  <c:v>111.5</c:v>
                </c:pt>
                <c:pt idx="233">
                  <c:v>112</c:v>
                </c:pt>
                <c:pt idx="234">
                  <c:v>112.5</c:v>
                </c:pt>
                <c:pt idx="235">
                  <c:v>113</c:v>
                </c:pt>
                <c:pt idx="236">
                  <c:v>113.5</c:v>
                </c:pt>
                <c:pt idx="237">
                  <c:v>114</c:v>
                </c:pt>
                <c:pt idx="238">
                  <c:v>114.5</c:v>
                </c:pt>
                <c:pt idx="239">
                  <c:v>115</c:v>
                </c:pt>
                <c:pt idx="240">
                  <c:v>115.5</c:v>
                </c:pt>
                <c:pt idx="241">
                  <c:v>116</c:v>
                </c:pt>
                <c:pt idx="242">
                  <c:v>116.5</c:v>
                </c:pt>
                <c:pt idx="243">
                  <c:v>117</c:v>
                </c:pt>
                <c:pt idx="244">
                  <c:v>117.5</c:v>
                </c:pt>
                <c:pt idx="245">
                  <c:v>118</c:v>
                </c:pt>
                <c:pt idx="246">
                  <c:v>118.5</c:v>
                </c:pt>
                <c:pt idx="247">
                  <c:v>119</c:v>
                </c:pt>
                <c:pt idx="248">
                  <c:v>119.5</c:v>
                </c:pt>
                <c:pt idx="249">
                  <c:v>120</c:v>
                </c:pt>
                <c:pt idx="250">
                  <c:v>120.5</c:v>
                </c:pt>
                <c:pt idx="251">
                  <c:v>121</c:v>
                </c:pt>
                <c:pt idx="252">
                  <c:v>121.5</c:v>
                </c:pt>
                <c:pt idx="253">
                  <c:v>122</c:v>
                </c:pt>
                <c:pt idx="254">
                  <c:v>122.5</c:v>
                </c:pt>
                <c:pt idx="255">
                  <c:v>123</c:v>
                </c:pt>
                <c:pt idx="256">
                  <c:v>123.5</c:v>
                </c:pt>
                <c:pt idx="257">
                  <c:v>124</c:v>
                </c:pt>
                <c:pt idx="258">
                  <c:v>124.5</c:v>
                </c:pt>
                <c:pt idx="259">
                  <c:v>125</c:v>
                </c:pt>
                <c:pt idx="260">
                  <c:v>125.5</c:v>
                </c:pt>
                <c:pt idx="261">
                  <c:v>126</c:v>
                </c:pt>
                <c:pt idx="262">
                  <c:v>126.5</c:v>
                </c:pt>
                <c:pt idx="263">
                  <c:v>127</c:v>
                </c:pt>
                <c:pt idx="264">
                  <c:v>127.5</c:v>
                </c:pt>
                <c:pt idx="265">
                  <c:v>128</c:v>
                </c:pt>
                <c:pt idx="266">
                  <c:v>128.5</c:v>
                </c:pt>
                <c:pt idx="267">
                  <c:v>129</c:v>
                </c:pt>
                <c:pt idx="268">
                  <c:v>129.5</c:v>
                </c:pt>
                <c:pt idx="269">
                  <c:v>130</c:v>
                </c:pt>
                <c:pt idx="270">
                  <c:v>130.5</c:v>
                </c:pt>
                <c:pt idx="271">
                  <c:v>131</c:v>
                </c:pt>
                <c:pt idx="272">
                  <c:v>131.5</c:v>
                </c:pt>
                <c:pt idx="273">
                  <c:v>132</c:v>
                </c:pt>
                <c:pt idx="274">
                  <c:v>132.5</c:v>
                </c:pt>
                <c:pt idx="275">
                  <c:v>133</c:v>
                </c:pt>
                <c:pt idx="276">
                  <c:v>133.5</c:v>
                </c:pt>
                <c:pt idx="277">
                  <c:v>134</c:v>
                </c:pt>
                <c:pt idx="278">
                  <c:v>134.5</c:v>
                </c:pt>
                <c:pt idx="279">
                  <c:v>135</c:v>
                </c:pt>
                <c:pt idx="280">
                  <c:v>135.5</c:v>
                </c:pt>
                <c:pt idx="281">
                  <c:v>136</c:v>
                </c:pt>
                <c:pt idx="282">
                  <c:v>136.5</c:v>
                </c:pt>
                <c:pt idx="283">
                  <c:v>137</c:v>
                </c:pt>
                <c:pt idx="284">
                  <c:v>137.5</c:v>
                </c:pt>
                <c:pt idx="285">
                  <c:v>138</c:v>
                </c:pt>
                <c:pt idx="286">
                  <c:v>138.5</c:v>
                </c:pt>
                <c:pt idx="287">
                  <c:v>139</c:v>
                </c:pt>
                <c:pt idx="288">
                  <c:v>139.5</c:v>
                </c:pt>
                <c:pt idx="289">
                  <c:v>140</c:v>
                </c:pt>
                <c:pt idx="290">
                  <c:v>140.5</c:v>
                </c:pt>
                <c:pt idx="291">
                  <c:v>141</c:v>
                </c:pt>
                <c:pt idx="292">
                  <c:v>141.5</c:v>
                </c:pt>
                <c:pt idx="293">
                  <c:v>142</c:v>
                </c:pt>
                <c:pt idx="294">
                  <c:v>142.5</c:v>
                </c:pt>
                <c:pt idx="295">
                  <c:v>143</c:v>
                </c:pt>
                <c:pt idx="296">
                  <c:v>143.5</c:v>
                </c:pt>
                <c:pt idx="297">
                  <c:v>144</c:v>
                </c:pt>
                <c:pt idx="298">
                  <c:v>144.5</c:v>
                </c:pt>
                <c:pt idx="299">
                  <c:v>145</c:v>
                </c:pt>
                <c:pt idx="300">
                  <c:v>145.5</c:v>
                </c:pt>
                <c:pt idx="301">
                  <c:v>146</c:v>
                </c:pt>
                <c:pt idx="302">
                  <c:v>146.5</c:v>
                </c:pt>
                <c:pt idx="303">
                  <c:v>147</c:v>
                </c:pt>
                <c:pt idx="304">
                  <c:v>147.5</c:v>
                </c:pt>
                <c:pt idx="305">
                  <c:v>148</c:v>
                </c:pt>
                <c:pt idx="306">
                  <c:v>148.5</c:v>
                </c:pt>
                <c:pt idx="307">
                  <c:v>149</c:v>
                </c:pt>
                <c:pt idx="308">
                  <c:v>149.5</c:v>
                </c:pt>
                <c:pt idx="309">
                  <c:v>150</c:v>
                </c:pt>
                <c:pt idx="310">
                  <c:v>150.5</c:v>
                </c:pt>
                <c:pt idx="311">
                  <c:v>151</c:v>
                </c:pt>
                <c:pt idx="312">
                  <c:v>151.5</c:v>
                </c:pt>
                <c:pt idx="313">
                  <c:v>152</c:v>
                </c:pt>
                <c:pt idx="314">
                  <c:v>152.5</c:v>
                </c:pt>
                <c:pt idx="315">
                  <c:v>153</c:v>
                </c:pt>
                <c:pt idx="316">
                  <c:v>153.5</c:v>
                </c:pt>
                <c:pt idx="317">
                  <c:v>154</c:v>
                </c:pt>
                <c:pt idx="318">
                  <c:v>154.5</c:v>
                </c:pt>
                <c:pt idx="319">
                  <c:v>155</c:v>
                </c:pt>
                <c:pt idx="320">
                  <c:v>155.5</c:v>
                </c:pt>
                <c:pt idx="321">
                  <c:v>156</c:v>
                </c:pt>
                <c:pt idx="322">
                  <c:v>156.5</c:v>
                </c:pt>
                <c:pt idx="323">
                  <c:v>157</c:v>
                </c:pt>
                <c:pt idx="324">
                  <c:v>157.5</c:v>
                </c:pt>
                <c:pt idx="325">
                  <c:v>158</c:v>
                </c:pt>
                <c:pt idx="326">
                  <c:v>158.5</c:v>
                </c:pt>
                <c:pt idx="327">
                  <c:v>159</c:v>
                </c:pt>
                <c:pt idx="328">
                  <c:v>159.5</c:v>
                </c:pt>
                <c:pt idx="329">
                  <c:v>160</c:v>
                </c:pt>
                <c:pt idx="330">
                  <c:v>160.5</c:v>
                </c:pt>
                <c:pt idx="331">
                  <c:v>161</c:v>
                </c:pt>
                <c:pt idx="332">
                  <c:v>161.5</c:v>
                </c:pt>
                <c:pt idx="333">
                  <c:v>162</c:v>
                </c:pt>
                <c:pt idx="334">
                  <c:v>162.5</c:v>
                </c:pt>
                <c:pt idx="335">
                  <c:v>163</c:v>
                </c:pt>
                <c:pt idx="336">
                  <c:v>163.5</c:v>
                </c:pt>
                <c:pt idx="337">
                  <c:v>164</c:v>
                </c:pt>
                <c:pt idx="338">
                  <c:v>164.5</c:v>
                </c:pt>
                <c:pt idx="339">
                  <c:v>165</c:v>
                </c:pt>
                <c:pt idx="340">
                  <c:v>165.5</c:v>
                </c:pt>
                <c:pt idx="341">
                  <c:v>166</c:v>
                </c:pt>
                <c:pt idx="342">
                  <c:v>166.5</c:v>
                </c:pt>
                <c:pt idx="343">
                  <c:v>166.9</c:v>
                </c:pt>
                <c:pt idx="344">
                  <c:v>167</c:v>
                </c:pt>
                <c:pt idx="345">
                  <c:v>167.5</c:v>
                </c:pt>
                <c:pt idx="346">
                  <c:v>168</c:v>
                </c:pt>
                <c:pt idx="347">
                  <c:v>168.5</c:v>
                </c:pt>
                <c:pt idx="348">
                  <c:v>169</c:v>
                </c:pt>
                <c:pt idx="349">
                  <c:v>169.5</c:v>
                </c:pt>
                <c:pt idx="350">
                  <c:v>170</c:v>
                </c:pt>
                <c:pt idx="351">
                  <c:v>170.5</c:v>
                </c:pt>
                <c:pt idx="352">
                  <c:v>171</c:v>
                </c:pt>
                <c:pt idx="353">
                  <c:v>171.5</c:v>
                </c:pt>
                <c:pt idx="354">
                  <c:v>172</c:v>
                </c:pt>
                <c:pt idx="355">
                  <c:v>172.5</c:v>
                </c:pt>
                <c:pt idx="356">
                  <c:v>173</c:v>
                </c:pt>
                <c:pt idx="357">
                  <c:v>173.5</c:v>
                </c:pt>
                <c:pt idx="358">
                  <c:v>174</c:v>
                </c:pt>
                <c:pt idx="359">
                  <c:v>174.5</c:v>
                </c:pt>
                <c:pt idx="360">
                  <c:v>174.8</c:v>
                </c:pt>
              </c:numCache>
            </c:numRef>
          </c:xVal>
          <c:yVal>
            <c:numRef>
              <c:f>Sheet1!$I$2:$I$362</c:f>
              <c:numCache>
                <c:formatCode>General</c:formatCode>
                <c:ptCount val="361"/>
                <c:pt idx="0">
                  <c:v>-9.4141641999999998E-2</c:v>
                </c:pt>
                <c:pt idx="1">
                  <c:v>-9.4141641999999998E-2</c:v>
                </c:pt>
                <c:pt idx="2">
                  <c:v>-9.4141641999999998E-2</c:v>
                </c:pt>
                <c:pt idx="3">
                  <c:v>-9.4141641999999998E-2</c:v>
                </c:pt>
                <c:pt idx="4">
                  <c:v>-9.5157559000000003E-2</c:v>
                </c:pt>
                <c:pt idx="5">
                  <c:v>-9.4480280999999999E-2</c:v>
                </c:pt>
                <c:pt idx="6">
                  <c:v>-9.3464364000000008E-2</c:v>
                </c:pt>
                <c:pt idx="7">
                  <c:v>-9.3464364000000008E-2</c:v>
                </c:pt>
                <c:pt idx="8">
                  <c:v>-9.2787085999999991E-2</c:v>
                </c:pt>
                <c:pt idx="9">
                  <c:v>-9.2787085999999991E-2</c:v>
                </c:pt>
                <c:pt idx="10">
                  <c:v>-9.2448447000000003E-2</c:v>
                </c:pt>
                <c:pt idx="11">
                  <c:v>-9.2448447000000003E-2</c:v>
                </c:pt>
                <c:pt idx="12">
                  <c:v>-9.2448447000000003E-2</c:v>
                </c:pt>
                <c:pt idx="13">
                  <c:v>-9.2448447000000003E-2</c:v>
                </c:pt>
                <c:pt idx="14">
                  <c:v>-9.2448447000000003E-2</c:v>
                </c:pt>
                <c:pt idx="15">
                  <c:v>-9.2448447000000003E-2</c:v>
                </c:pt>
                <c:pt idx="16">
                  <c:v>-9.2448447000000003E-2</c:v>
                </c:pt>
                <c:pt idx="17">
                  <c:v>-9.2448447000000003E-2</c:v>
                </c:pt>
                <c:pt idx="18">
                  <c:v>-9.2109808000000001E-2</c:v>
                </c:pt>
                <c:pt idx="19">
                  <c:v>-9.2109808000000001E-2</c:v>
                </c:pt>
                <c:pt idx="20">
                  <c:v>-9.2109808000000001E-2</c:v>
                </c:pt>
                <c:pt idx="21">
                  <c:v>-9.2109808000000001E-2</c:v>
                </c:pt>
                <c:pt idx="22">
                  <c:v>-9.2109808000000001E-2</c:v>
                </c:pt>
                <c:pt idx="23">
                  <c:v>-9.1771169E-2</c:v>
                </c:pt>
                <c:pt idx="24">
                  <c:v>-9.1771169E-2</c:v>
                </c:pt>
                <c:pt idx="25">
                  <c:v>-9.1771169E-2</c:v>
                </c:pt>
                <c:pt idx="26">
                  <c:v>-9.1771169E-2</c:v>
                </c:pt>
                <c:pt idx="27">
                  <c:v>-9.1771169E-2</c:v>
                </c:pt>
                <c:pt idx="28">
                  <c:v>-9.1771169E-2</c:v>
                </c:pt>
                <c:pt idx="29">
                  <c:v>-9.1771169E-2</c:v>
                </c:pt>
                <c:pt idx="30">
                  <c:v>-9.1771169E-2</c:v>
                </c:pt>
                <c:pt idx="31">
                  <c:v>-9.1432529999999998E-2</c:v>
                </c:pt>
                <c:pt idx="32">
                  <c:v>-9.1432529999999998E-2</c:v>
                </c:pt>
                <c:pt idx="33">
                  <c:v>-9.1432529999999998E-2</c:v>
                </c:pt>
                <c:pt idx="34">
                  <c:v>-9.1432529999999998E-2</c:v>
                </c:pt>
                <c:pt idx="35">
                  <c:v>-9.1432529999999998E-2</c:v>
                </c:pt>
                <c:pt idx="36">
                  <c:v>-9.1432529999999998E-2</c:v>
                </c:pt>
                <c:pt idx="37">
                  <c:v>-9.1432529999999998E-2</c:v>
                </c:pt>
                <c:pt idx="38">
                  <c:v>-9.1432529999999998E-2</c:v>
                </c:pt>
                <c:pt idx="39">
                  <c:v>-9.1432529999999998E-2</c:v>
                </c:pt>
                <c:pt idx="40">
                  <c:v>-9.1093890999999996E-2</c:v>
                </c:pt>
                <c:pt idx="41">
                  <c:v>-9.1093890999999996E-2</c:v>
                </c:pt>
                <c:pt idx="42">
                  <c:v>-9.1093890999999996E-2</c:v>
                </c:pt>
                <c:pt idx="43">
                  <c:v>-9.1093890999999996E-2</c:v>
                </c:pt>
                <c:pt idx="44">
                  <c:v>-9.0755252000000008E-2</c:v>
                </c:pt>
                <c:pt idx="45">
                  <c:v>-9.1093890999999996E-2</c:v>
                </c:pt>
                <c:pt idx="46">
                  <c:v>-9.0755252000000008E-2</c:v>
                </c:pt>
                <c:pt idx="47">
                  <c:v>-9.0755252000000008E-2</c:v>
                </c:pt>
                <c:pt idx="48">
                  <c:v>-9.0755252000000008E-2</c:v>
                </c:pt>
                <c:pt idx="49">
                  <c:v>-9.0755252000000008E-2</c:v>
                </c:pt>
                <c:pt idx="50">
                  <c:v>-9.0755252000000008E-2</c:v>
                </c:pt>
                <c:pt idx="51">
                  <c:v>-9.0755252000000008E-2</c:v>
                </c:pt>
                <c:pt idx="52">
                  <c:v>-9.0755252000000008E-2</c:v>
                </c:pt>
                <c:pt idx="53">
                  <c:v>-9.0755252000000008E-2</c:v>
                </c:pt>
                <c:pt idx="54">
                  <c:v>-9.0755252000000008E-2</c:v>
                </c:pt>
                <c:pt idx="55">
                  <c:v>-9.0755252000000008E-2</c:v>
                </c:pt>
                <c:pt idx="56">
                  <c:v>-9.0755252000000008E-2</c:v>
                </c:pt>
                <c:pt idx="57">
                  <c:v>-9.0755252000000008E-2</c:v>
                </c:pt>
                <c:pt idx="58">
                  <c:v>-9.0077974000000005E-2</c:v>
                </c:pt>
                <c:pt idx="59">
                  <c:v>-8.9062057E-2</c:v>
                </c:pt>
                <c:pt idx="60">
                  <c:v>-8.9062057E-2</c:v>
                </c:pt>
                <c:pt idx="61">
                  <c:v>-8.9062057E-2</c:v>
                </c:pt>
                <c:pt idx="62">
                  <c:v>-8.8723417999999998E-2</c:v>
                </c:pt>
                <c:pt idx="63">
                  <c:v>-8.8723417999999998E-2</c:v>
                </c:pt>
                <c:pt idx="64">
                  <c:v>-8.8046139999999995E-2</c:v>
                </c:pt>
                <c:pt idx="65">
                  <c:v>-8.7707500999999993E-2</c:v>
                </c:pt>
                <c:pt idx="66">
                  <c:v>-8.7368862000000005E-2</c:v>
                </c:pt>
                <c:pt idx="67">
                  <c:v>-8.6691584000000002E-2</c:v>
                </c:pt>
                <c:pt idx="68">
                  <c:v>-8.6352945E-2</c:v>
                </c:pt>
                <c:pt idx="69">
                  <c:v>-8.5675666999999997E-2</c:v>
                </c:pt>
                <c:pt idx="70">
                  <c:v>-8.5675666999999997E-2</c:v>
                </c:pt>
                <c:pt idx="71">
                  <c:v>-8.5337027999999995E-2</c:v>
                </c:pt>
                <c:pt idx="72">
                  <c:v>-8.5337027999999995E-2</c:v>
                </c:pt>
                <c:pt idx="73">
                  <c:v>-8.5337027999999995E-2</c:v>
                </c:pt>
                <c:pt idx="74">
                  <c:v>-8.5337027999999995E-2</c:v>
                </c:pt>
                <c:pt idx="75">
                  <c:v>-8.4998389000000008E-2</c:v>
                </c:pt>
                <c:pt idx="76">
                  <c:v>-8.4998389000000008E-2</c:v>
                </c:pt>
                <c:pt idx="77">
                  <c:v>-8.4659750000000006E-2</c:v>
                </c:pt>
                <c:pt idx="78">
                  <c:v>-8.4659750000000006E-2</c:v>
                </c:pt>
                <c:pt idx="79">
                  <c:v>-8.4659750000000006E-2</c:v>
                </c:pt>
                <c:pt idx="80">
                  <c:v>-8.4659750000000006E-2</c:v>
                </c:pt>
                <c:pt idx="81">
                  <c:v>-8.4659750000000006E-2</c:v>
                </c:pt>
                <c:pt idx="82">
                  <c:v>-8.432111099999999E-2</c:v>
                </c:pt>
                <c:pt idx="83">
                  <c:v>-8.432111099999999E-2</c:v>
                </c:pt>
                <c:pt idx="84">
                  <c:v>-8.432111099999999E-2</c:v>
                </c:pt>
                <c:pt idx="85">
                  <c:v>-8.3982472000000002E-2</c:v>
                </c:pt>
                <c:pt idx="86">
                  <c:v>-8.3982472000000002E-2</c:v>
                </c:pt>
                <c:pt idx="87">
                  <c:v>-8.3643833000000001E-2</c:v>
                </c:pt>
                <c:pt idx="88">
                  <c:v>-8.3305193999999999E-2</c:v>
                </c:pt>
                <c:pt idx="89">
                  <c:v>-8.3305193999999999E-2</c:v>
                </c:pt>
                <c:pt idx="90">
                  <c:v>-8.2966554999999997E-2</c:v>
                </c:pt>
                <c:pt idx="91">
                  <c:v>-8.2966554999999997E-2</c:v>
                </c:pt>
                <c:pt idx="92">
                  <c:v>-8.2627915999999996E-2</c:v>
                </c:pt>
                <c:pt idx="93">
                  <c:v>-8.2289277000000008E-2</c:v>
                </c:pt>
                <c:pt idx="94">
                  <c:v>-8.1273360000000003E-2</c:v>
                </c:pt>
                <c:pt idx="95">
                  <c:v>-8.0934721000000001E-2</c:v>
                </c:pt>
                <c:pt idx="96">
                  <c:v>-8.0934721000000001E-2</c:v>
                </c:pt>
                <c:pt idx="97">
                  <c:v>-8.0934721000000001E-2</c:v>
                </c:pt>
                <c:pt idx="98">
                  <c:v>-8.0934721000000001E-2</c:v>
                </c:pt>
                <c:pt idx="99">
                  <c:v>-8.0934721000000001E-2</c:v>
                </c:pt>
                <c:pt idx="100">
                  <c:v>-8.0934721000000001E-2</c:v>
                </c:pt>
                <c:pt idx="101">
                  <c:v>-8.0596081999999999E-2</c:v>
                </c:pt>
                <c:pt idx="102">
                  <c:v>-8.0257442999999998E-2</c:v>
                </c:pt>
                <c:pt idx="103">
                  <c:v>-8.0257442999999998E-2</c:v>
                </c:pt>
                <c:pt idx="104">
                  <c:v>-7.991880400000001E-2</c:v>
                </c:pt>
                <c:pt idx="105">
                  <c:v>-8.0257442999999998E-2</c:v>
                </c:pt>
                <c:pt idx="106">
                  <c:v>-8.0257442999999998E-2</c:v>
                </c:pt>
                <c:pt idx="107">
                  <c:v>-7.991880400000001E-2</c:v>
                </c:pt>
                <c:pt idx="108">
                  <c:v>-7.991880400000001E-2</c:v>
                </c:pt>
                <c:pt idx="109">
                  <c:v>-7.9580164999999994E-2</c:v>
                </c:pt>
                <c:pt idx="110">
                  <c:v>-7.8902887000000005E-2</c:v>
                </c:pt>
                <c:pt idx="111">
                  <c:v>-7.8564248000000003E-2</c:v>
                </c:pt>
                <c:pt idx="112">
                  <c:v>-7.8564248000000003E-2</c:v>
                </c:pt>
                <c:pt idx="113">
                  <c:v>-7.8225609000000002E-2</c:v>
                </c:pt>
                <c:pt idx="114">
                  <c:v>-7.788697E-2</c:v>
                </c:pt>
                <c:pt idx="115">
                  <c:v>-7.788697E-2</c:v>
                </c:pt>
                <c:pt idx="116">
                  <c:v>-7.6871052999999995E-2</c:v>
                </c:pt>
                <c:pt idx="117">
                  <c:v>-7.5177858E-2</c:v>
                </c:pt>
                <c:pt idx="118">
                  <c:v>-7.3484662999999992E-2</c:v>
                </c:pt>
                <c:pt idx="119">
                  <c:v>-7.1791467999999997E-2</c:v>
                </c:pt>
                <c:pt idx="120">
                  <c:v>-6.9759634000000001E-2</c:v>
                </c:pt>
                <c:pt idx="121">
                  <c:v>-6.8066439000000006E-2</c:v>
                </c:pt>
                <c:pt idx="122">
                  <c:v>-6.8066439000000006E-2</c:v>
                </c:pt>
                <c:pt idx="123">
                  <c:v>-6.8066439000000006E-2</c:v>
                </c:pt>
                <c:pt idx="124">
                  <c:v>-6.8066439000000006E-2</c:v>
                </c:pt>
                <c:pt idx="125">
                  <c:v>-6.7727800000000005E-2</c:v>
                </c:pt>
                <c:pt idx="126">
                  <c:v>-6.7727800000000005E-2</c:v>
                </c:pt>
                <c:pt idx="127">
                  <c:v>-6.8405077999999994E-2</c:v>
                </c:pt>
                <c:pt idx="128">
                  <c:v>-6.8743716999999996E-2</c:v>
                </c:pt>
                <c:pt idx="129">
                  <c:v>-6.9082355999999998E-2</c:v>
                </c:pt>
                <c:pt idx="130">
                  <c:v>-6.8066439000000006E-2</c:v>
                </c:pt>
                <c:pt idx="131">
                  <c:v>-6.8066439000000006E-2</c:v>
                </c:pt>
                <c:pt idx="132">
                  <c:v>-6.8743716999999996E-2</c:v>
                </c:pt>
                <c:pt idx="133">
                  <c:v>-6.8405077999999994E-2</c:v>
                </c:pt>
                <c:pt idx="134">
                  <c:v>-6.8405077999999994E-2</c:v>
                </c:pt>
                <c:pt idx="135">
                  <c:v>-6.8405077999999994E-2</c:v>
                </c:pt>
                <c:pt idx="136">
                  <c:v>-6.8405077999999994E-2</c:v>
                </c:pt>
                <c:pt idx="137">
                  <c:v>-6.8405077999999994E-2</c:v>
                </c:pt>
                <c:pt idx="138">
                  <c:v>-6.8066439000000006E-2</c:v>
                </c:pt>
                <c:pt idx="139">
                  <c:v>-6.7727800000000005E-2</c:v>
                </c:pt>
                <c:pt idx="140">
                  <c:v>-6.7050522000000001E-2</c:v>
                </c:pt>
                <c:pt idx="141">
                  <c:v>-6.6711883E-2</c:v>
                </c:pt>
                <c:pt idx="142">
                  <c:v>-6.6034604999999996E-2</c:v>
                </c:pt>
                <c:pt idx="143">
                  <c:v>-6.5357327000000007E-2</c:v>
                </c:pt>
                <c:pt idx="144">
                  <c:v>-6.5018687999999991E-2</c:v>
                </c:pt>
                <c:pt idx="145">
                  <c:v>-6.4680049000000003E-2</c:v>
                </c:pt>
                <c:pt idx="146">
                  <c:v>-6.4002771E-2</c:v>
                </c:pt>
                <c:pt idx="147">
                  <c:v>-6.2986854000000009E-2</c:v>
                </c:pt>
                <c:pt idx="148">
                  <c:v>-6.1970937000000004E-2</c:v>
                </c:pt>
                <c:pt idx="149">
                  <c:v>-6.1293659000000007E-2</c:v>
                </c:pt>
                <c:pt idx="150">
                  <c:v>-6.1293659000000007E-2</c:v>
                </c:pt>
                <c:pt idx="151">
                  <c:v>-6.0616380999999997E-2</c:v>
                </c:pt>
                <c:pt idx="152">
                  <c:v>-5.8923185999999995E-2</c:v>
                </c:pt>
                <c:pt idx="153">
                  <c:v>-5.6891351999999999E-2</c:v>
                </c:pt>
                <c:pt idx="154">
                  <c:v>-5.4520879000000001E-2</c:v>
                </c:pt>
                <c:pt idx="155">
                  <c:v>-5.2150406000000003E-2</c:v>
                </c:pt>
                <c:pt idx="156">
                  <c:v>-5.1473128E-2</c:v>
                </c:pt>
                <c:pt idx="157">
                  <c:v>-4.9779932999999998E-2</c:v>
                </c:pt>
                <c:pt idx="158">
                  <c:v>-4.8086737999999997E-2</c:v>
                </c:pt>
                <c:pt idx="159">
                  <c:v>-4.7070820999999999E-2</c:v>
                </c:pt>
                <c:pt idx="160">
                  <c:v>-4.6393542999999995E-2</c:v>
                </c:pt>
                <c:pt idx="161">
                  <c:v>-4.6054904000000001E-2</c:v>
                </c:pt>
                <c:pt idx="162">
                  <c:v>-4.6054904000000001E-2</c:v>
                </c:pt>
                <c:pt idx="163">
                  <c:v>-4.5716264999999999E-2</c:v>
                </c:pt>
                <c:pt idx="164">
                  <c:v>-4.5377626000000004E-2</c:v>
                </c:pt>
                <c:pt idx="165">
                  <c:v>-4.5038987000000003E-2</c:v>
                </c:pt>
                <c:pt idx="166">
                  <c:v>-4.5038987000000003E-2</c:v>
                </c:pt>
                <c:pt idx="167">
                  <c:v>-4.4700347999999994E-2</c:v>
                </c:pt>
                <c:pt idx="168">
                  <c:v>-4.4700347999999994E-2</c:v>
                </c:pt>
                <c:pt idx="169">
                  <c:v>-4.5038987000000003E-2</c:v>
                </c:pt>
                <c:pt idx="170">
                  <c:v>-4.5377626000000004E-2</c:v>
                </c:pt>
                <c:pt idx="171">
                  <c:v>-4.5377626000000004E-2</c:v>
                </c:pt>
                <c:pt idx="172">
                  <c:v>-4.5377626000000004E-2</c:v>
                </c:pt>
                <c:pt idx="173">
                  <c:v>-4.5716264999999999E-2</c:v>
                </c:pt>
                <c:pt idx="174">
                  <c:v>-4.5716264999999999E-2</c:v>
                </c:pt>
                <c:pt idx="175">
                  <c:v>-4.6054904000000001E-2</c:v>
                </c:pt>
                <c:pt idx="176">
                  <c:v>-4.6393542999999995E-2</c:v>
                </c:pt>
                <c:pt idx="177">
                  <c:v>-4.6732182000000004E-2</c:v>
                </c:pt>
                <c:pt idx="178">
                  <c:v>-4.7070820999999999E-2</c:v>
                </c:pt>
                <c:pt idx="179">
                  <c:v>-4.7748098999999995E-2</c:v>
                </c:pt>
                <c:pt idx="180">
                  <c:v>-4.8086737999999997E-2</c:v>
                </c:pt>
                <c:pt idx="181">
                  <c:v>-4.8425376999999999E-2</c:v>
                </c:pt>
                <c:pt idx="182">
                  <c:v>-4.8764016E-2</c:v>
                </c:pt>
                <c:pt idx="183">
                  <c:v>-4.9102655000000002E-2</c:v>
                </c:pt>
                <c:pt idx="184">
                  <c:v>-4.9441293999999997E-2</c:v>
                </c:pt>
                <c:pt idx="185">
                  <c:v>-5.0118572E-2</c:v>
                </c:pt>
                <c:pt idx="186">
                  <c:v>-5.0795849999999997E-2</c:v>
                </c:pt>
                <c:pt idx="187">
                  <c:v>-5.1134488999999998E-2</c:v>
                </c:pt>
                <c:pt idx="188">
                  <c:v>-5.1473128E-2</c:v>
                </c:pt>
                <c:pt idx="189">
                  <c:v>-5.1811767000000002E-2</c:v>
                </c:pt>
                <c:pt idx="190">
                  <c:v>-5.2150406000000003E-2</c:v>
                </c:pt>
                <c:pt idx="191">
                  <c:v>-5.2827684E-2</c:v>
                </c:pt>
                <c:pt idx="192">
                  <c:v>-5.3166322999999995E-2</c:v>
                </c:pt>
                <c:pt idx="193">
                  <c:v>-5.3843600999999998E-2</c:v>
                </c:pt>
                <c:pt idx="194">
                  <c:v>-5.418224E-2</c:v>
                </c:pt>
                <c:pt idx="195">
                  <c:v>-5.4859517999999996E-2</c:v>
                </c:pt>
                <c:pt idx="196">
                  <c:v>-5.5198157000000005E-2</c:v>
                </c:pt>
                <c:pt idx="197">
                  <c:v>-5.5536795999999992E-2</c:v>
                </c:pt>
                <c:pt idx="198">
                  <c:v>-5.5875435000000001E-2</c:v>
                </c:pt>
                <c:pt idx="199">
                  <c:v>-5.6214074000000003E-2</c:v>
                </c:pt>
                <c:pt idx="200">
                  <c:v>-5.6552712999999998E-2</c:v>
                </c:pt>
                <c:pt idx="201">
                  <c:v>-5.6891351999999999E-2</c:v>
                </c:pt>
                <c:pt idx="202">
                  <c:v>-5.7229990999999994E-2</c:v>
                </c:pt>
                <c:pt idx="203">
                  <c:v>-5.7907269000000004E-2</c:v>
                </c:pt>
                <c:pt idx="204">
                  <c:v>-5.7907269000000004E-2</c:v>
                </c:pt>
                <c:pt idx="205">
                  <c:v>-5.8245907999999999E-2</c:v>
                </c:pt>
                <c:pt idx="206">
                  <c:v>-5.8245907999999999E-2</c:v>
                </c:pt>
                <c:pt idx="207">
                  <c:v>-5.8584547000000001E-2</c:v>
                </c:pt>
                <c:pt idx="208">
                  <c:v>-5.8923185999999995E-2</c:v>
                </c:pt>
                <c:pt idx="209">
                  <c:v>-5.9261824999999997E-2</c:v>
                </c:pt>
                <c:pt idx="210">
                  <c:v>-5.9600464000000006E-2</c:v>
                </c:pt>
                <c:pt idx="211">
                  <c:v>-6.0277742000000002E-2</c:v>
                </c:pt>
                <c:pt idx="212">
                  <c:v>-6.0277742000000002E-2</c:v>
                </c:pt>
                <c:pt idx="213">
                  <c:v>-6.0616380999999997E-2</c:v>
                </c:pt>
                <c:pt idx="214">
                  <c:v>-6.0955019999999999E-2</c:v>
                </c:pt>
                <c:pt idx="215">
                  <c:v>-6.1293659000000007E-2</c:v>
                </c:pt>
                <c:pt idx="216">
                  <c:v>-6.1632297999999995E-2</c:v>
                </c:pt>
                <c:pt idx="217">
                  <c:v>-6.1970937000000004E-2</c:v>
                </c:pt>
                <c:pt idx="218">
                  <c:v>-6.1970937000000004E-2</c:v>
                </c:pt>
                <c:pt idx="219">
                  <c:v>-6.2648214999999993E-2</c:v>
                </c:pt>
                <c:pt idx="220">
                  <c:v>-6.2986854000000009E-2</c:v>
                </c:pt>
                <c:pt idx="221">
                  <c:v>-6.3325492999999997E-2</c:v>
                </c:pt>
                <c:pt idx="222">
                  <c:v>-6.4002771E-2</c:v>
                </c:pt>
                <c:pt idx="223">
                  <c:v>-6.4341410000000002E-2</c:v>
                </c:pt>
                <c:pt idx="224">
                  <c:v>-6.4680049000000003E-2</c:v>
                </c:pt>
                <c:pt idx="225">
                  <c:v>-6.5357327000000007E-2</c:v>
                </c:pt>
                <c:pt idx="226">
                  <c:v>-6.6034604999999996E-2</c:v>
                </c:pt>
                <c:pt idx="227">
                  <c:v>-6.6034604999999996E-2</c:v>
                </c:pt>
                <c:pt idx="228">
                  <c:v>-6.6373243999999998E-2</c:v>
                </c:pt>
                <c:pt idx="229">
                  <c:v>-6.6711883E-2</c:v>
                </c:pt>
                <c:pt idx="230">
                  <c:v>-6.7050522000000001E-2</c:v>
                </c:pt>
                <c:pt idx="231">
                  <c:v>-6.7389160999999989E-2</c:v>
                </c:pt>
                <c:pt idx="232">
                  <c:v>-6.7727800000000005E-2</c:v>
                </c:pt>
                <c:pt idx="233">
                  <c:v>-6.8405077999999994E-2</c:v>
                </c:pt>
                <c:pt idx="234">
                  <c:v>-6.8405077999999994E-2</c:v>
                </c:pt>
                <c:pt idx="235">
                  <c:v>-6.8405077999999994E-2</c:v>
                </c:pt>
                <c:pt idx="236">
                  <c:v>-6.8743716999999996E-2</c:v>
                </c:pt>
                <c:pt idx="237">
                  <c:v>-6.8743716999999996E-2</c:v>
                </c:pt>
                <c:pt idx="238">
                  <c:v>-6.9082355999999998E-2</c:v>
                </c:pt>
                <c:pt idx="239">
                  <c:v>-6.9420994999999999E-2</c:v>
                </c:pt>
                <c:pt idx="240">
                  <c:v>-6.9759634000000001E-2</c:v>
                </c:pt>
                <c:pt idx="241">
                  <c:v>-6.9420994999999999E-2</c:v>
                </c:pt>
                <c:pt idx="242">
                  <c:v>-6.9420994999999999E-2</c:v>
                </c:pt>
                <c:pt idx="243">
                  <c:v>-6.9420994999999999E-2</c:v>
                </c:pt>
                <c:pt idx="244">
                  <c:v>-6.9759634000000001E-2</c:v>
                </c:pt>
                <c:pt idx="245">
                  <c:v>-6.9759634000000001E-2</c:v>
                </c:pt>
                <c:pt idx="246">
                  <c:v>-7.0436912000000004E-2</c:v>
                </c:pt>
                <c:pt idx="247">
                  <c:v>-7.0436912000000004E-2</c:v>
                </c:pt>
                <c:pt idx="248">
                  <c:v>-7.0436912000000004E-2</c:v>
                </c:pt>
                <c:pt idx="249">
                  <c:v>-7.0436912000000004E-2</c:v>
                </c:pt>
                <c:pt idx="250">
                  <c:v>-7.0436912000000004E-2</c:v>
                </c:pt>
                <c:pt idx="251">
                  <c:v>-7.0775550999999992E-2</c:v>
                </c:pt>
                <c:pt idx="252">
                  <c:v>-7.1114189999999994E-2</c:v>
                </c:pt>
                <c:pt idx="253">
                  <c:v>-7.1452829000000009E-2</c:v>
                </c:pt>
                <c:pt idx="254">
                  <c:v>-7.1452829000000009E-2</c:v>
                </c:pt>
                <c:pt idx="255">
                  <c:v>-7.1452829000000009E-2</c:v>
                </c:pt>
                <c:pt idx="256">
                  <c:v>-7.1452829000000009E-2</c:v>
                </c:pt>
                <c:pt idx="257">
                  <c:v>-7.1452829000000009E-2</c:v>
                </c:pt>
                <c:pt idx="258">
                  <c:v>-7.1791467999999997E-2</c:v>
                </c:pt>
                <c:pt idx="259">
                  <c:v>-7.2130106999999999E-2</c:v>
                </c:pt>
                <c:pt idx="260">
                  <c:v>-7.1791467999999997E-2</c:v>
                </c:pt>
                <c:pt idx="261">
                  <c:v>-7.1791467999999997E-2</c:v>
                </c:pt>
                <c:pt idx="262">
                  <c:v>-7.1791467999999997E-2</c:v>
                </c:pt>
                <c:pt idx="263">
                  <c:v>-7.1791467999999997E-2</c:v>
                </c:pt>
                <c:pt idx="264">
                  <c:v>-7.2130106999999999E-2</c:v>
                </c:pt>
                <c:pt idx="265">
                  <c:v>-7.2807385000000002E-2</c:v>
                </c:pt>
                <c:pt idx="266">
                  <c:v>-7.2807385000000002E-2</c:v>
                </c:pt>
                <c:pt idx="267">
                  <c:v>-7.2807385000000002E-2</c:v>
                </c:pt>
                <c:pt idx="268">
                  <c:v>-7.2807385000000002E-2</c:v>
                </c:pt>
                <c:pt idx="269">
                  <c:v>-7.2807385000000002E-2</c:v>
                </c:pt>
                <c:pt idx="270">
                  <c:v>-7.3146024000000004E-2</c:v>
                </c:pt>
                <c:pt idx="271">
                  <c:v>-7.3146024000000004E-2</c:v>
                </c:pt>
                <c:pt idx="272">
                  <c:v>-7.3484662999999992E-2</c:v>
                </c:pt>
                <c:pt idx="273">
                  <c:v>-7.3484662999999992E-2</c:v>
                </c:pt>
                <c:pt idx="274">
                  <c:v>-7.3484662999999992E-2</c:v>
                </c:pt>
                <c:pt idx="275">
                  <c:v>-7.3484662999999992E-2</c:v>
                </c:pt>
                <c:pt idx="276">
                  <c:v>-7.3823302000000007E-2</c:v>
                </c:pt>
                <c:pt idx="277">
                  <c:v>-7.4161940999999995E-2</c:v>
                </c:pt>
                <c:pt idx="278">
                  <c:v>-7.4161940999999995E-2</c:v>
                </c:pt>
                <c:pt idx="279">
                  <c:v>-7.4500579999999997E-2</c:v>
                </c:pt>
                <c:pt idx="280">
                  <c:v>-7.4161940999999995E-2</c:v>
                </c:pt>
                <c:pt idx="281">
                  <c:v>-7.4161940999999995E-2</c:v>
                </c:pt>
                <c:pt idx="282">
                  <c:v>-7.4500579999999997E-2</c:v>
                </c:pt>
                <c:pt idx="283">
                  <c:v>-7.4500579999999997E-2</c:v>
                </c:pt>
                <c:pt idx="284">
                  <c:v>-7.4839218999999998E-2</c:v>
                </c:pt>
                <c:pt idx="285">
                  <c:v>-7.4500579999999997E-2</c:v>
                </c:pt>
                <c:pt idx="286">
                  <c:v>-7.4500579999999997E-2</c:v>
                </c:pt>
                <c:pt idx="287">
                  <c:v>-7.4839218999999998E-2</c:v>
                </c:pt>
                <c:pt idx="288">
                  <c:v>-7.5177858E-2</c:v>
                </c:pt>
                <c:pt idx="289">
                  <c:v>-7.4839218999999998E-2</c:v>
                </c:pt>
                <c:pt idx="290">
                  <c:v>-7.4839218999999998E-2</c:v>
                </c:pt>
                <c:pt idx="291">
                  <c:v>-7.4839218999999998E-2</c:v>
                </c:pt>
                <c:pt idx="292">
                  <c:v>-7.5177858E-2</c:v>
                </c:pt>
                <c:pt idx="293">
                  <c:v>-7.5177858E-2</c:v>
                </c:pt>
                <c:pt idx="294">
                  <c:v>-7.4839218999999998E-2</c:v>
                </c:pt>
                <c:pt idx="295">
                  <c:v>-7.4839218999999998E-2</c:v>
                </c:pt>
                <c:pt idx="296">
                  <c:v>-7.4839218999999998E-2</c:v>
                </c:pt>
                <c:pt idx="297">
                  <c:v>-7.5177858E-2</c:v>
                </c:pt>
                <c:pt idx="298">
                  <c:v>-7.5177858E-2</c:v>
                </c:pt>
                <c:pt idx="299">
                  <c:v>-7.4839218999999998E-2</c:v>
                </c:pt>
                <c:pt idx="300">
                  <c:v>-7.4839218999999998E-2</c:v>
                </c:pt>
                <c:pt idx="301">
                  <c:v>-7.4839218999999998E-2</c:v>
                </c:pt>
                <c:pt idx="302">
                  <c:v>-7.5177858E-2</c:v>
                </c:pt>
                <c:pt idx="303">
                  <c:v>-7.4839218999999998E-2</c:v>
                </c:pt>
                <c:pt idx="304">
                  <c:v>-7.4839218999999998E-2</c:v>
                </c:pt>
                <c:pt idx="305">
                  <c:v>-7.4500579999999997E-2</c:v>
                </c:pt>
                <c:pt idx="306">
                  <c:v>-7.4500579999999997E-2</c:v>
                </c:pt>
                <c:pt idx="307">
                  <c:v>-7.4500579999999997E-2</c:v>
                </c:pt>
                <c:pt idx="308">
                  <c:v>-7.4839218999999998E-2</c:v>
                </c:pt>
                <c:pt idx="309">
                  <c:v>-7.4500579999999997E-2</c:v>
                </c:pt>
                <c:pt idx="310">
                  <c:v>-7.4500579999999997E-2</c:v>
                </c:pt>
                <c:pt idx="311">
                  <c:v>-7.4161940999999995E-2</c:v>
                </c:pt>
                <c:pt idx="312">
                  <c:v>-7.4161940999999995E-2</c:v>
                </c:pt>
                <c:pt idx="313">
                  <c:v>-7.4161940999999995E-2</c:v>
                </c:pt>
                <c:pt idx="314">
                  <c:v>-7.4500579999999997E-2</c:v>
                </c:pt>
                <c:pt idx="315">
                  <c:v>-7.4161940999999995E-2</c:v>
                </c:pt>
                <c:pt idx="316">
                  <c:v>-7.4161940999999995E-2</c:v>
                </c:pt>
                <c:pt idx="317">
                  <c:v>-7.4161940999999995E-2</c:v>
                </c:pt>
                <c:pt idx="318">
                  <c:v>-7.4161940999999995E-2</c:v>
                </c:pt>
                <c:pt idx="319">
                  <c:v>-7.4161940999999995E-2</c:v>
                </c:pt>
                <c:pt idx="320">
                  <c:v>-7.4161940999999995E-2</c:v>
                </c:pt>
                <c:pt idx="321">
                  <c:v>-7.4161940999999995E-2</c:v>
                </c:pt>
                <c:pt idx="322">
                  <c:v>-7.4161940999999995E-2</c:v>
                </c:pt>
                <c:pt idx="323">
                  <c:v>-7.4161940999999995E-2</c:v>
                </c:pt>
                <c:pt idx="324">
                  <c:v>-7.3823302000000007E-2</c:v>
                </c:pt>
                <c:pt idx="325">
                  <c:v>-7.3484662999999992E-2</c:v>
                </c:pt>
                <c:pt idx="326">
                  <c:v>-7.3484662999999992E-2</c:v>
                </c:pt>
                <c:pt idx="327">
                  <c:v>-7.3484662999999992E-2</c:v>
                </c:pt>
                <c:pt idx="328">
                  <c:v>-7.3484662999999992E-2</c:v>
                </c:pt>
                <c:pt idx="329">
                  <c:v>-7.3146024000000004E-2</c:v>
                </c:pt>
                <c:pt idx="330">
                  <c:v>-7.3146024000000004E-2</c:v>
                </c:pt>
                <c:pt idx="331">
                  <c:v>-7.3146024000000004E-2</c:v>
                </c:pt>
                <c:pt idx="332">
                  <c:v>-7.3146024000000004E-2</c:v>
                </c:pt>
                <c:pt idx="333">
                  <c:v>-7.3146024000000004E-2</c:v>
                </c:pt>
                <c:pt idx="334">
                  <c:v>-7.3146024000000004E-2</c:v>
                </c:pt>
                <c:pt idx="335">
                  <c:v>-7.3146024000000004E-2</c:v>
                </c:pt>
                <c:pt idx="336">
                  <c:v>-7.3146024000000004E-2</c:v>
                </c:pt>
                <c:pt idx="337">
                  <c:v>-7.3146024000000004E-2</c:v>
                </c:pt>
                <c:pt idx="338">
                  <c:v>-7.3146024000000004E-2</c:v>
                </c:pt>
                <c:pt idx="339">
                  <c:v>-7.3146024000000004E-2</c:v>
                </c:pt>
                <c:pt idx="340">
                  <c:v>-7.3146024000000004E-2</c:v>
                </c:pt>
                <c:pt idx="341">
                  <c:v>-7.3146024000000004E-2</c:v>
                </c:pt>
                <c:pt idx="342">
                  <c:v>-7.3146024000000004E-2</c:v>
                </c:pt>
                <c:pt idx="343">
                  <c:v>-7.3146024000000004E-2</c:v>
                </c:pt>
                <c:pt idx="344">
                  <c:v>-7.3484662999999992E-2</c:v>
                </c:pt>
                <c:pt idx="345">
                  <c:v>-7.4500579999999997E-2</c:v>
                </c:pt>
                <c:pt idx="346">
                  <c:v>-7.6193775000000005E-2</c:v>
                </c:pt>
                <c:pt idx="347">
                  <c:v>-7.8225609000000002E-2</c:v>
                </c:pt>
                <c:pt idx="348">
                  <c:v>-8.0257442999999998E-2</c:v>
                </c:pt>
                <c:pt idx="349">
                  <c:v>-8.2289277000000008E-2</c:v>
                </c:pt>
                <c:pt idx="350">
                  <c:v>-8.4659750000000006E-2</c:v>
                </c:pt>
                <c:pt idx="351">
                  <c:v>-8.6352945E-2</c:v>
                </c:pt>
                <c:pt idx="352">
                  <c:v>-8.8046139999999995E-2</c:v>
                </c:pt>
                <c:pt idx="353">
                  <c:v>-8.9739335000000003E-2</c:v>
                </c:pt>
                <c:pt idx="354">
                  <c:v>-9.0755252000000008E-2</c:v>
                </c:pt>
                <c:pt idx="355">
                  <c:v>-9.2109808000000001E-2</c:v>
                </c:pt>
                <c:pt idx="356">
                  <c:v>-9.2787085999999991E-2</c:v>
                </c:pt>
                <c:pt idx="357">
                  <c:v>-9.3464364000000008E-2</c:v>
                </c:pt>
                <c:pt idx="358">
                  <c:v>-9.4141641999999998E-2</c:v>
                </c:pt>
                <c:pt idx="359">
                  <c:v>-9.4480280999999999E-2</c:v>
                </c:pt>
                <c:pt idx="360">
                  <c:v>-9.4818920000000001E-2</c:v>
                </c:pt>
              </c:numCache>
            </c:numRef>
          </c:yVal>
          <c:smooth val="1"/>
          <c:extLst>
            <c:ext xmlns:c16="http://schemas.microsoft.com/office/drawing/2014/chart" uri="{C3380CC4-5D6E-409C-BE32-E72D297353CC}">
              <c16:uniqueId val="{00000004-FC87-4A5A-9FC8-800A3437A3E8}"/>
            </c:ext>
          </c:extLst>
        </c:ser>
        <c:ser>
          <c:idx val="5"/>
          <c:order val="3"/>
          <c:tx>
            <c:v>Vacuum Pressure</c:v>
          </c:tx>
          <c:spPr>
            <a:ln w="12700" cap="rnd">
              <a:solidFill>
                <a:schemeClr val="tx1"/>
              </a:solidFill>
              <a:round/>
            </a:ln>
            <a:effectLst/>
          </c:spPr>
          <c:marker>
            <c:symbol val="triangle"/>
            <c:size val="3"/>
            <c:spPr>
              <a:solidFill>
                <a:schemeClr val="tx1"/>
              </a:solidFill>
              <a:ln w="9525">
                <a:noFill/>
              </a:ln>
              <a:effectLst/>
            </c:spPr>
          </c:marker>
          <c:xVal>
            <c:numRef>
              <c:f>Sheet1!$A$2:$A$362</c:f>
              <c:numCache>
                <c:formatCode>General</c:formatCode>
                <c:ptCount val="361"/>
                <c:pt idx="0">
                  <c:v>0</c:v>
                </c:pt>
                <c:pt idx="1">
                  <c:v>0</c:v>
                </c:pt>
                <c:pt idx="2">
                  <c:v>0</c:v>
                </c:pt>
                <c:pt idx="3">
                  <c:v>0</c:v>
                </c:pt>
                <c:pt idx="4">
                  <c:v>0.5</c:v>
                </c:pt>
                <c:pt idx="5">
                  <c:v>1</c:v>
                </c:pt>
                <c:pt idx="6">
                  <c:v>1.5</c:v>
                </c:pt>
                <c:pt idx="7">
                  <c:v>1.5</c:v>
                </c:pt>
                <c:pt idx="8">
                  <c:v>2</c:v>
                </c:pt>
                <c:pt idx="9">
                  <c:v>2.5</c:v>
                </c:pt>
                <c:pt idx="10">
                  <c:v>3</c:v>
                </c:pt>
                <c:pt idx="11">
                  <c:v>3.5</c:v>
                </c:pt>
                <c:pt idx="12">
                  <c:v>4</c:v>
                </c:pt>
                <c:pt idx="13">
                  <c:v>4.5</c:v>
                </c:pt>
                <c:pt idx="14">
                  <c:v>5</c:v>
                </c:pt>
                <c:pt idx="15">
                  <c:v>5.5</c:v>
                </c:pt>
                <c:pt idx="16">
                  <c:v>6</c:v>
                </c:pt>
                <c:pt idx="17">
                  <c:v>6.5</c:v>
                </c:pt>
                <c:pt idx="18">
                  <c:v>7</c:v>
                </c:pt>
                <c:pt idx="19">
                  <c:v>7.5</c:v>
                </c:pt>
                <c:pt idx="20">
                  <c:v>8</c:v>
                </c:pt>
                <c:pt idx="21">
                  <c:v>8.5</c:v>
                </c:pt>
                <c:pt idx="22">
                  <c:v>9</c:v>
                </c:pt>
                <c:pt idx="23">
                  <c:v>9.5</c:v>
                </c:pt>
                <c:pt idx="24">
                  <c:v>10</c:v>
                </c:pt>
                <c:pt idx="25">
                  <c:v>10.5</c:v>
                </c:pt>
                <c:pt idx="26">
                  <c:v>11</c:v>
                </c:pt>
                <c:pt idx="27">
                  <c:v>11.5</c:v>
                </c:pt>
                <c:pt idx="28">
                  <c:v>12</c:v>
                </c:pt>
                <c:pt idx="29">
                  <c:v>12.5</c:v>
                </c:pt>
                <c:pt idx="30">
                  <c:v>13</c:v>
                </c:pt>
                <c:pt idx="31">
                  <c:v>13.5</c:v>
                </c:pt>
                <c:pt idx="32">
                  <c:v>14</c:v>
                </c:pt>
                <c:pt idx="33">
                  <c:v>14.5</c:v>
                </c:pt>
                <c:pt idx="34">
                  <c:v>15</c:v>
                </c:pt>
                <c:pt idx="35">
                  <c:v>15.5</c:v>
                </c:pt>
                <c:pt idx="36">
                  <c:v>16</c:v>
                </c:pt>
                <c:pt idx="37">
                  <c:v>16.5</c:v>
                </c:pt>
                <c:pt idx="38">
                  <c:v>17</c:v>
                </c:pt>
                <c:pt idx="39">
                  <c:v>17.5</c:v>
                </c:pt>
                <c:pt idx="40">
                  <c:v>18</c:v>
                </c:pt>
                <c:pt idx="41">
                  <c:v>18.5</c:v>
                </c:pt>
                <c:pt idx="42">
                  <c:v>19</c:v>
                </c:pt>
                <c:pt idx="43">
                  <c:v>19.5</c:v>
                </c:pt>
                <c:pt idx="44">
                  <c:v>20</c:v>
                </c:pt>
                <c:pt idx="45">
                  <c:v>20.5</c:v>
                </c:pt>
                <c:pt idx="46">
                  <c:v>21</c:v>
                </c:pt>
                <c:pt idx="47">
                  <c:v>21.5</c:v>
                </c:pt>
                <c:pt idx="48">
                  <c:v>22</c:v>
                </c:pt>
                <c:pt idx="49">
                  <c:v>22.5</c:v>
                </c:pt>
                <c:pt idx="50">
                  <c:v>23</c:v>
                </c:pt>
                <c:pt idx="51">
                  <c:v>23.5</c:v>
                </c:pt>
                <c:pt idx="52">
                  <c:v>24</c:v>
                </c:pt>
                <c:pt idx="53">
                  <c:v>24.5</c:v>
                </c:pt>
                <c:pt idx="54">
                  <c:v>25</c:v>
                </c:pt>
                <c:pt idx="55">
                  <c:v>25.5</c:v>
                </c:pt>
                <c:pt idx="56">
                  <c:v>26</c:v>
                </c:pt>
                <c:pt idx="57">
                  <c:v>26.5</c:v>
                </c:pt>
                <c:pt idx="58">
                  <c:v>27</c:v>
                </c:pt>
                <c:pt idx="59">
                  <c:v>27.5</c:v>
                </c:pt>
                <c:pt idx="60">
                  <c:v>28</c:v>
                </c:pt>
                <c:pt idx="61">
                  <c:v>28.5</c:v>
                </c:pt>
                <c:pt idx="62">
                  <c:v>28.9</c:v>
                </c:pt>
                <c:pt idx="63">
                  <c:v>29</c:v>
                </c:pt>
                <c:pt idx="64">
                  <c:v>29.5</c:v>
                </c:pt>
                <c:pt idx="65">
                  <c:v>30</c:v>
                </c:pt>
                <c:pt idx="66">
                  <c:v>30.5</c:v>
                </c:pt>
                <c:pt idx="67">
                  <c:v>31</c:v>
                </c:pt>
                <c:pt idx="68">
                  <c:v>31.5</c:v>
                </c:pt>
                <c:pt idx="69">
                  <c:v>32</c:v>
                </c:pt>
                <c:pt idx="70">
                  <c:v>32.5</c:v>
                </c:pt>
                <c:pt idx="71">
                  <c:v>33</c:v>
                </c:pt>
                <c:pt idx="72">
                  <c:v>33.5</c:v>
                </c:pt>
                <c:pt idx="73">
                  <c:v>34</c:v>
                </c:pt>
                <c:pt idx="74">
                  <c:v>34.5</c:v>
                </c:pt>
                <c:pt idx="75">
                  <c:v>35</c:v>
                </c:pt>
                <c:pt idx="76">
                  <c:v>35.5</c:v>
                </c:pt>
                <c:pt idx="77">
                  <c:v>36</c:v>
                </c:pt>
                <c:pt idx="78">
                  <c:v>36.5</c:v>
                </c:pt>
                <c:pt idx="79">
                  <c:v>37</c:v>
                </c:pt>
                <c:pt idx="80">
                  <c:v>37.5</c:v>
                </c:pt>
                <c:pt idx="81">
                  <c:v>38</c:v>
                </c:pt>
                <c:pt idx="82">
                  <c:v>38.5</c:v>
                </c:pt>
                <c:pt idx="83">
                  <c:v>39</c:v>
                </c:pt>
                <c:pt idx="84">
                  <c:v>39.5</c:v>
                </c:pt>
                <c:pt idx="85">
                  <c:v>40</c:v>
                </c:pt>
                <c:pt idx="86">
                  <c:v>40.5</c:v>
                </c:pt>
                <c:pt idx="87">
                  <c:v>41</c:v>
                </c:pt>
                <c:pt idx="88">
                  <c:v>41.5</c:v>
                </c:pt>
                <c:pt idx="89">
                  <c:v>42</c:v>
                </c:pt>
                <c:pt idx="90">
                  <c:v>42.5</c:v>
                </c:pt>
                <c:pt idx="91">
                  <c:v>43</c:v>
                </c:pt>
                <c:pt idx="92">
                  <c:v>43.5</c:v>
                </c:pt>
                <c:pt idx="93">
                  <c:v>44</c:v>
                </c:pt>
                <c:pt idx="94">
                  <c:v>44.5</c:v>
                </c:pt>
                <c:pt idx="95">
                  <c:v>45</c:v>
                </c:pt>
                <c:pt idx="96">
                  <c:v>45.5</c:v>
                </c:pt>
                <c:pt idx="97">
                  <c:v>46</c:v>
                </c:pt>
                <c:pt idx="98">
                  <c:v>46.5</c:v>
                </c:pt>
                <c:pt idx="99">
                  <c:v>47</c:v>
                </c:pt>
                <c:pt idx="100">
                  <c:v>47.5</c:v>
                </c:pt>
                <c:pt idx="101">
                  <c:v>48</c:v>
                </c:pt>
                <c:pt idx="102">
                  <c:v>48.5</c:v>
                </c:pt>
                <c:pt idx="103">
                  <c:v>49</c:v>
                </c:pt>
                <c:pt idx="104">
                  <c:v>49.5</c:v>
                </c:pt>
                <c:pt idx="105">
                  <c:v>50</c:v>
                </c:pt>
                <c:pt idx="106">
                  <c:v>50.5</c:v>
                </c:pt>
                <c:pt idx="107">
                  <c:v>51</c:v>
                </c:pt>
                <c:pt idx="108">
                  <c:v>51.5</c:v>
                </c:pt>
                <c:pt idx="109">
                  <c:v>52</c:v>
                </c:pt>
                <c:pt idx="110">
                  <c:v>52.5</c:v>
                </c:pt>
                <c:pt idx="111">
                  <c:v>53</c:v>
                </c:pt>
                <c:pt idx="112">
                  <c:v>53.5</c:v>
                </c:pt>
                <c:pt idx="113">
                  <c:v>54</c:v>
                </c:pt>
                <c:pt idx="114">
                  <c:v>54.3</c:v>
                </c:pt>
                <c:pt idx="115">
                  <c:v>54.5</c:v>
                </c:pt>
                <c:pt idx="116">
                  <c:v>55</c:v>
                </c:pt>
                <c:pt idx="117">
                  <c:v>55.5</c:v>
                </c:pt>
                <c:pt idx="118">
                  <c:v>56</c:v>
                </c:pt>
                <c:pt idx="119">
                  <c:v>56.5</c:v>
                </c:pt>
                <c:pt idx="120">
                  <c:v>57</c:v>
                </c:pt>
                <c:pt idx="121">
                  <c:v>57.5</c:v>
                </c:pt>
                <c:pt idx="122">
                  <c:v>58</c:v>
                </c:pt>
                <c:pt idx="123">
                  <c:v>58.5</c:v>
                </c:pt>
                <c:pt idx="124">
                  <c:v>59</c:v>
                </c:pt>
                <c:pt idx="125">
                  <c:v>59.5</c:v>
                </c:pt>
                <c:pt idx="126">
                  <c:v>60</c:v>
                </c:pt>
                <c:pt idx="127">
                  <c:v>60.5</c:v>
                </c:pt>
                <c:pt idx="128">
                  <c:v>61</c:v>
                </c:pt>
                <c:pt idx="129">
                  <c:v>61.5</c:v>
                </c:pt>
                <c:pt idx="130">
                  <c:v>62</c:v>
                </c:pt>
                <c:pt idx="131">
                  <c:v>62.5</c:v>
                </c:pt>
                <c:pt idx="132">
                  <c:v>63</c:v>
                </c:pt>
                <c:pt idx="133">
                  <c:v>63.5</c:v>
                </c:pt>
                <c:pt idx="134">
                  <c:v>64</c:v>
                </c:pt>
                <c:pt idx="135">
                  <c:v>64.5</c:v>
                </c:pt>
                <c:pt idx="136">
                  <c:v>65</c:v>
                </c:pt>
                <c:pt idx="137">
                  <c:v>65.5</c:v>
                </c:pt>
                <c:pt idx="138">
                  <c:v>66</c:v>
                </c:pt>
                <c:pt idx="139">
                  <c:v>66.5</c:v>
                </c:pt>
                <c:pt idx="140">
                  <c:v>67</c:v>
                </c:pt>
                <c:pt idx="141">
                  <c:v>67.5</c:v>
                </c:pt>
                <c:pt idx="142">
                  <c:v>68</c:v>
                </c:pt>
                <c:pt idx="143">
                  <c:v>68.5</c:v>
                </c:pt>
                <c:pt idx="144">
                  <c:v>69</c:v>
                </c:pt>
                <c:pt idx="145">
                  <c:v>69.5</c:v>
                </c:pt>
                <c:pt idx="146">
                  <c:v>70</c:v>
                </c:pt>
                <c:pt idx="147">
                  <c:v>70.5</c:v>
                </c:pt>
                <c:pt idx="148">
                  <c:v>71</c:v>
                </c:pt>
                <c:pt idx="149">
                  <c:v>71.5</c:v>
                </c:pt>
                <c:pt idx="150">
                  <c:v>71.5</c:v>
                </c:pt>
                <c:pt idx="151">
                  <c:v>72</c:v>
                </c:pt>
                <c:pt idx="152">
                  <c:v>72.5</c:v>
                </c:pt>
                <c:pt idx="153">
                  <c:v>73</c:v>
                </c:pt>
                <c:pt idx="154">
                  <c:v>73.5</c:v>
                </c:pt>
                <c:pt idx="155">
                  <c:v>74</c:v>
                </c:pt>
                <c:pt idx="156">
                  <c:v>74.099999999999994</c:v>
                </c:pt>
                <c:pt idx="157">
                  <c:v>74.5</c:v>
                </c:pt>
                <c:pt idx="158">
                  <c:v>75</c:v>
                </c:pt>
                <c:pt idx="159">
                  <c:v>75.5</c:v>
                </c:pt>
                <c:pt idx="160">
                  <c:v>76</c:v>
                </c:pt>
                <c:pt idx="161">
                  <c:v>76.5</c:v>
                </c:pt>
                <c:pt idx="162">
                  <c:v>77</c:v>
                </c:pt>
                <c:pt idx="163">
                  <c:v>77.5</c:v>
                </c:pt>
                <c:pt idx="164">
                  <c:v>78</c:v>
                </c:pt>
                <c:pt idx="165">
                  <c:v>78.5</c:v>
                </c:pt>
                <c:pt idx="166">
                  <c:v>79</c:v>
                </c:pt>
                <c:pt idx="167">
                  <c:v>79.5</c:v>
                </c:pt>
                <c:pt idx="168">
                  <c:v>80</c:v>
                </c:pt>
                <c:pt idx="169">
                  <c:v>80.5</c:v>
                </c:pt>
                <c:pt idx="170">
                  <c:v>81</c:v>
                </c:pt>
                <c:pt idx="171">
                  <c:v>81.5</c:v>
                </c:pt>
                <c:pt idx="172">
                  <c:v>82</c:v>
                </c:pt>
                <c:pt idx="173">
                  <c:v>82.5</c:v>
                </c:pt>
                <c:pt idx="174">
                  <c:v>83</c:v>
                </c:pt>
                <c:pt idx="175">
                  <c:v>83.5</c:v>
                </c:pt>
                <c:pt idx="176">
                  <c:v>84</c:v>
                </c:pt>
                <c:pt idx="177">
                  <c:v>84.5</c:v>
                </c:pt>
                <c:pt idx="178">
                  <c:v>85</c:v>
                </c:pt>
                <c:pt idx="179">
                  <c:v>85.5</c:v>
                </c:pt>
                <c:pt idx="180">
                  <c:v>86</c:v>
                </c:pt>
                <c:pt idx="181">
                  <c:v>86.5</c:v>
                </c:pt>
                <c:pt idx="182">
                  <c:v>87</c:v>
                </c:pt>
                <c:pt idx="183">
                  <c:v>87.5</c:v>
                </c:pt>
                <c:pt idx="184">
                  <c:v>88</c:v>
                </c:pt>
                <c:pt idx="185">
                  <c:v>88.5</c:v>
                </c:pt>
                <c:pt idx="186">
                  <c:v>89</c:v>
                </c:pt>
                <c:pt idx="187">
                  <c:v>89.5</c:v>
                </c:pt>
                <c:pt idx="188">
                  <c:v>90</c:v>
                </c:pt>
                <c:pt idx="189">
                  <c:v>90.5</c:v>
                </c:pt>
                <c:pt idx="190">
                  <c:v>91</c:v>
                </c:pt>
                <c:pt idx="191">
                  <c:v>91.5</c:v>
                </c:pt>
                <c:pt idx="192">
                  <c:v>92</c:v>
                </c:pt>
                <c:pt idx="193">
                  <c:v>92.5</c:v>
                </c:pt>
                <c:pt idx="194">
                  <c:v>93</c:v>
                </c:pt>
                <c:pt idx="195">
                  <c:v>93.5</c:v>
                </c:pt>
                <c:pt idx="196">
                  <c:v>94</c:v>
                </c:pt>
                <c:pt idx="197">
                  <c:v>94.5</c:v>
                </c:pt>
                <c:pt idx="198">
                  <c:v>95</c:v>
                </c:pt>
                <c:pt idx="199">
                  <c:v>95.5</c:v>
                </c:pt>
                <c:pt idx="200">
                  <c:v>96</c:v>
                </c:pt>
                <c:pt idx="201">
                  <c:v>96.5</c:v>
                </c:pt>
                <c:pt idx="202">
                  <c:v>97</c:v>
                </c:pt>
                <c:pt idx="203">
                  <c:v>97.5</c:v>
                </c:pt>
                <c:pt idx="204">
                  <c:v>98</c:v>
                </c:pt>
                <c:pt idx="205">
                  <c:v>98.5</c:v>
                </c:pt>
                <c:pt idx="206">
                  <c:v>99</c:v>
                </c:pt>
                <c:pt idx="207">
                  <c:v>99.5</c:v>
                </c:pt>
                <c:pt idx="208">
                  <c:v>100</c:v>
                </c:pt>
                <c:pt idx="209">
                  <c:v>100.5</c:v>
                </c:pt>
                <c:pt idx="210">
                  <c:v>101</c:v>
                </c:pt>
                <c:pt idx="211">
                  <c:v>101.5</c:v>
                </c:pt>
                <c:pt idx="212">
                  <c:v>102</c:v>
                </c:pt>
                <c:pt idx="213">
                  <c:v>102.5</c:v>
                </c:pt>
                <c:pt idx="214">
                  <c:v>103</c:v>
                </c:pt>
                <c:pt idx="215">
                  <c:v>103.5</c:v>
                </c:pt>
                <c:pt idx="216">
                  <c:v>104</c:v>
                </c:pt>
                <c:pt idx="217">
                  <c:v>104.1</c:v>
                </c:pt>
                <c:pt idx="218">
                  <c:v>104.5</c:v>
                </c:pt>
                <c:pt idx="219">
                  <c:v>105</c:v>
                </c:pt>
                <c:pt idx="220">
                  <c:v>105.5</c:v>
                </c:pt>
                <c:pt idx="221">
                  <c:v>106</c:v>
                </c:pt>
                <c:pt idx="222">
                  <c:v>106.5</c:v>
                </c:pt>
                <c:pt idx="223">
                  <c:v>107</c:v>
                </c:pt>
                <c:pt idx="224">
                  <c:v>107.5</c:v>
                </c:pt>
                <c:pt idx="225">
                  <c:v>108</c:v>
                </c:pt>
                <c:pt idx="226">
                  <c:v>108.5</c:v>
                </c:pt>
                <c:pt idx="227">
                  <c:v>109</c:v>
                </c:pt>
                <c:pt idx="228">
                  <c:v>109.5</c:v>
                </c:pt>
                <c:pt idx="229">
                  <c:v>110</c:v>
                </c:pt>
                <c:pt idx="230">
                  <c:v>110.5</c:v>
                </c:pt>
                <c:pt idx="231">
                  <c:v>111</c:v>
                </c:pt>
                <c:pt idx="232">
                  <c:v>111.5</c:v>
                </c:pt>
                <c:pt idx="233">
                  <c:v>112</c:v>
                </c:pt>
                <c:pt idx="234">
                  <c:v>112.5</c:v>
                </c:pt>
                <c:pt idx="235">
                  <c:v>113</c:v>
                </c:pt>
                <c:pt idx="236">
                  <c:v>113.5</c:v>
                </c:pt>
                <c:pt idx="237">
                  <c:v>114</c:v>
                </c:pt>
                <c:pt idx="238">
                  <c:v>114.5</c:v>
                </c:pt>
                <c:pt idx="239">
                  <c:v>115</c:v>
                </c:pt>
                <c:pt idx="240">
                  <c:v>115.5</c:v>
                </c:pt>
                <c:pt idx="241">
                  <c:v>116</c:v>
                </c:pt>
                <c:pt idx="242">
                  <c:v>116.5</c:v>
                </c:pt>
                <c:pt idx="243">
                  <c:v>117</c:v>
                </c:pt>
                <c:pt idx="244">
                  <c:v>117.5</c:v>
                </c:pt>
                <c:pt idx="245">
                  <c:v>118</c:v>
                </c:pt>
                <c:pt idx="246">
                  <c:v>118.5</c:v>
                </c:pt>
                <c:pt idx="247">
                  <c:v>119</c:v>
                </c:pt>
                <c:pt idx="248">
                  <c:v>119.5</c:v>
                </c:pt>
                <c:pt idx="249">
                  <c:v>120</c:v>
                </c:pt>
                <c:pt idx="250">
                  <c:v>120.5</c:v>
                </c:pt>
                <c:pt idx="251">
                  <c:v>121</c:v>
                </c:pt>
                <c:pt idx="252">
                  <c:v>121.5</c:v>
                </c:pt>
                <c:pt idx="253">
                  <c:v>122</c:v>
                </c:pt>
                <c:pt idx="254">
                  <c:v>122.5</c:v>
                </c:pt>
                <c:pt idx="255">
                  <c:v>123</c:v>
                </c:pt>
                <c:pt idx="256">
                  <c:v>123.5</c:v>
                </c:pt>
                <c:pt idx="257">
                  <c:v>124</c:v>
                </c:pt>
                <c:pt idx="258">
                  <c:v>124.5</c:v>
                </c:pt>
                <c:pt idx="259">
                  <c:v>125</c:v>
                </c:pt>
                <c:pt idx="260">
                  <c:v>125.5</c:v>
                </c:pt>
                <c:pt idx="261">
                  <c:v>126</c:v>
                </c:pt>
                <c:pt idx="262">
                  <c:v>126.5</c:v>
                </c:pt>
                <c:pt idx="263">
                  <c:v>127</c:v>
                </c:pt>
                <c:pt idx="264">
                  <c:v>127.5</c:v>
                </c:pt>
                <c:pt idx="265">
                  <c:v>128</c:v>
                </c:pt>
                <c:pt idx="266">
                  <c:v>128.5</c:v>
                </c:pt>
                <c:pt idx="267">
                  <c:v>129</c:v>
                </c:pt>
                <c:pt idx="268">
                  <c:v>129.5</c:v>
                </c:pt>
                <c:pt idx="269">
                  <c:v>130</c:v>
                </c:pt>
                <c:pt idx="270">
                  <c:v>130.5</c:v>
                </c:pt>
                <c:pt idx="271">
                  <c:v>131</c:v>
                </c:pt>
                <c:pt idx="272">
                  <c:v>131.5</c:v>
                </c:pt>
                <c:pt idx="273">
                  <c:v>132</c:v>
                </c:pt>
                <c:pt idx="274">
                  <c:v>132.5</c:v>
                </c:pt>
                <c:pt idx="275">
                  <c:v>133</c:v>
                </c:pt>
                <c:pt idx="276">
                  <c:v>133.5</c:v>
                </c:pt>
                <c:pt idx="277">
                  <c:v>134</c:v>
                </c:pt>
                <c:pt idx="278">
                  <c:v>134.5</c:v>
                </c:pt>
                <c:pt idx="279">
                  <c:v>135</c:v>
                </c:pt>
                <c:pt idx="280">
                  <c:v>135.5</c:v>
                </c:pt>
                <c:pt idx="281">
                  <c:v>136</c:v>
                </c:pt>
                <c:pt idx="282">
                  <c:v>136.5</c:v>
                </c:pt>
                <c:pt idx="283">
                  <c:v>137</c:v>
                </c:pt>
                <c:pt idx="284">
                  <c:v>137.5</c:v>
                </c:pt>
                <c:pt idx="285">
                  <c:v>138</c:v>
                </c:pt>
                <c:pt idx="286">
                  <c:v>138.5</c:v>
                </c:pt>
                <c:pt idx="287">
                  <c:v>139</c:v>
                </c:pt>
                <c:pt idx="288">
                  <c:v>139.5</c:v>
                </c:pt>
                <c:pt idx="289">
                  <c:v>140</c:v>
                </c:pt>
                <c:pt idx="290">
                  <c:v>140.5</c:v>
                </c:pt>
                <c:pt idx="291">
                  <c:v>141</c:v>
                </c:pt>
                <c:pt idx="292">
                  <c:v>141.5</c:v>
                </c:pt>
                <c:pt idx="293">
                  <c:v>142</c:v>
                </c:pt>
                <c:pt idx="294">
                  <c:v>142.5</c:v>
                </c:pt>
                <c:pt idx="295">
                  <c:v>143</c:v>
                </c:pt>
                <c:pt idx="296">
                  <c:v>143.5</c:v>
                </c:pt>
                <c:pt idx="297">
                  <c:v>144</c:v>
                </c:pt>
                <c:pt idx="298">
                  <c:v>144.5</c:v>
                </c:pt>
                <c:pt idx="299">
                  <c:v>145</c:v>
                </c:pt>
                <c:pt idx="300">
                  <c:v>145.5</c:v>
                </c:pt>
                <c:pt idx="301">
                  <c:v>146</c:v>
                </c:pt>
                <c:pt idx="302">
                  <c:v>146.5</c:v>
                </c:pt>
                <c:pt idx="303">
                  <c:v>147</c:v>
                </c:pt>
                <c:pt idx="304">
                  <c:v>147.5</c:v>
                </c:pt>
                <c:pt idx="305">
                  <c:v>148</c:v>
                </c:pt>
                <c:pt idx="306">
                  <c:v>148.5</c:v>
                </c:pt>
                <c:pt idx="307">
                  <c:v>149</c:v>
                </c:pt>
                <c:pt idx="308">
                  <c:v>149.5</c:v>
                </c:pt>
                <c:pt idx="309">
                  <c:v>150</c:v>
                </c:pt>
                <c:pt idx="310">
                  <c:v>150.5</c:v>
                </c:pt>
                <c:pt idx="311">
                  <c:v>151</c:v>
                </c:pt>
                <c:pt idx="312">
                  <c:v>151.5</c:v>
                </c:pt>
                <c:pt idx="313">
                  <c:v>152</c:v>
                </c:pt>
                <c:pt idx="314">
                  <c:v>152.5</c:v>
                </c:pt>
                <c:pt idx="315">
                  <c:v>153</c:v>
                </c:pt>
                <c:pt idx="316">
                  <c:v>153.5</c:v>
                </c:pt>
                <c:pt idx="317">
                  <c:v>154</c:v>
                </c:pt>
                <c:pt idx="318">
                  <c:v>154.5</c:v>
                </c:pt>
                <c:pt idx="319">
                  <c:v>155</c:v>
                </c:pt>
                <c:pt idx="320">
                  <c:v>155.5</c:v>
                </c:pt>
                <c:pt idx="321">
                  <c:v>156</c:v>
                </c:pt>
                <c:pt idx="322">
                  <c:v>156.5</c:v>
                </c:pt>
                <c:pt idx="323">
                  <c:v>157</c:v>
                </c:pt>
                <c:pt idx="324">
                  <c:v>157.5</c:v>
                </c:pt>
                <c:pt idx="325">
                  <c:v>158</c:v>
                </c:pt>
                <c:pt idx="326">
                  <c:v>158.5</c:v>
                </c:pt>
                <c:pt idx="327">
                  <c:v>159</c:v>
                </c:pt>
                <c:pt idx="328">
                  <c:v>159.5</c:v>
                </c:pt>
                <c:pt idx="329">
                  <c:v>160</c:v>
                </c:pt>
                <c:pt idx="330">
                  <c:v>160.5</c:v>
                </c:pt>
                <c:pt idx="331">
                  <c:v>161</c:v>
                </c:pt>
                <c:pt idx="332">
                  <c:v>161.5</c:v>
                </c:pt>
                <c:pt idx="333">
                  <c:v>162</c:v>
                </c:pt>
                <c:pt idx="334">
                  <c:v>162.5</c:v>
                </c:pt>
                <c:pt idx="335">
                  <c:v>163</c:v>
                </c:pt>
                <c:pt idx="336">
                  <c:v>163.5</c:v>
                </c:pt>
                <c:pt idx="337">
                  <c:v>164</c:v>
                </c:pt>
                <c:pt idx="338">
                  <c:v>164.5</c:v>
                </c:pt>
                <c:pt idx="339">
                  <c:v>165</c:v>
                </c:pt>
                <c:pt idx="340">
                  <c:v>165.5</c:v>
                </c:pt>
                <c:pt idx="341">
                  <c:v>166</c:v>
                </c:pt>
                <c:pt idx="342">
                  <c:v>166.5</c:v>
                </c:pt>
                <c:pt idx="343">
                  <c:v>166.9</c:v>
                </c:pt>
                <c:pt idx="344">
                  <c:v>167</c:v>
                </c:pt>
                <c:pt idx="345">
                  <c:v>167.5</c:v>
                </c:pt>
                <c:pt idx="346">
                  <c:v>168</c:v>
                </c:pt>
                <c:pt idx="347">
                  <c:v>168.5</c:v>
                </c:pt>
                <c:pt idx="348">
                  <c:v>169</c:v>
                </c:pt>
                <c:pt idx="349">
                  <c:v>169.5</c:v>
                </c:pt>
                <c:pt idx="350">
                  <c:v>170</c:v>
                </c:pt>
                <c:pt idx="351">
                  <c:v>170.5</c:v>
                </c:pt>
                <c:pt idx="352">
                  <c:v>171</c:v>
                </c:pt>
                <c:pt idx="353">
                  <c:v>171.5</c:v>
                </c:pt>
                <c:pt idx="354">
                  <c:v>172</c:v>
                </c:pt>
                <c:pt idx="355">
                  <c:v>172.5</c:v>
                </c:pt>
                <c:pt idx="356">
                  <c:v>173</c:v>
                </c:pt>
                <c:pt idx="357">
                  <c:v>173.5</c:v>
                </c:pt>
                <c:pt idx="358">
                  <c:v>174</c:v>
                </c:pt>
                <c:pt idx="359">
                  <c:v>174.5</c:v>
                </c:pt>
                <c:pt idx="360">
                  <c:v>174.8</c:v>
                </c:pt>
              </c:numCache>
            </c:numRef>
          </c:xVal>
          <c:yVal>
            <c:numRef>
              <c:f>Sheet1!$J$2:$J$362</c:f>
              <c:numCache>
                <c:formatCode>General</c:formatCode>
                <c:ptCount val="361"/>
                <c:pt idx="0">
                  <c:v>-9.4141641999999998E-2</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-9.2109808000000001E-2</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-9.1432529999999998E-2</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-9.0755252000000008E-2</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-8.5337027999999995E-2</c:v>
                </c:pt>
                <c:pt idx="73">
                  <c:v>#N/A</c:v>
                </c:pt>
                <c:pt idx="74">
                  <c:v>#N/A</c:v>
                </c:pt>
                <c:pt idx="75">
                  <c:v>#N/A</c:v>
                </c:pt>
                <c:pt idx="76">
                  <c:v>#N/A</c:v>
                </c:pt>
                <c:pt idx="77">
                  <c:v>#N/A</c:v>
                </c:pt>
                <c:pt idx="78">
                  <c:v>#N/A</c:v>
                </c:pt>
                <c:pt idx="79">
                  <c:v>#N/A</c:v>
                </c:pt>
                <c:pt idx="80">
                  <c:v>#N/A</c:v>
                </c:pt>
                <c:pt idx="81">
                  <c:v>#N/A</c:v>
                </c:pt>
                <c:pt idx="82">
                  <c:v>#N/A</c:v>
                </c:pt>
                <c:pt idx="83">
                  <c:v>#N/A</c:v>
                </c:pt>
                <c:pt idx="84">
                  <c:v>#N/A</c:v>
                </c:pt>
                <c:pt idx="85">
                  <c:v>#N/A</c:v>
                </c:pt>
                <c:pt idx="86">
                  <c:v>#N/A</c:v>
                </c:pt>
                <c:pt idx="87">
                  <c:v>#N/A</c:v>
                </c:pt>
                <c:pt idx="88">
                  <c:v>#N/A</c:v>
                </c:pt>
                <c:pt idx="89">
                  <c:v>#N/A</c:v>
                </c:pt>
                <c:pt idx="90">
                  <c:v>-8.2966554999999997E-2</c:v>
                </c:pt>
                <c:pt idx="91">
                  <c:v>#N/A</c:v>
                </c:pt>
                <c:pt idx="92">
                  <c:v>#N/A</c:v>
                </c:pt>
                <c:pt idx="93">
                  <c:v>#N/A</c:v>
                </c:pt>
                <c:pt idx="94">
                  <c:v>#N/A</c:v>
                </c:pt>
                <c:pt idx="95">
                  <c:v>#N/A</c:v>
                </c:pt>
                <c:pt idx="96">
                  <c:v>#N/A</c:v>
                </c:pt>
                <c:pt idx="97">
                  <c:v>#N/A</c:v>
                </c:pt>
                <c:pt idx="98">
                  <c:v>#N/A</c:v>
                </c:pt>
                <c:pt idx="99">
                  <c:v>#N/A</c:v>
                </c:pt>
                <c:pt idx="100">
                  <c:v>#N/A</c:v>
                </c:pt>
                <c:pt idx="101">
                  <c:v>#N/A</c:v>
                </c:pt>
                <c:pt idx="102">
                  <c:v>#N/A</c:v>
                </c:pt>
                <c:pt idx="103">
                  <c:v>#N/A</c:v>
                </c:pt>
                <c:pt idx="104">
                  <c:v>#N/A</c:v>
                </c:pt>
                <c:pt idx="105">
                  <c:v>#N/A</c:v>
                </c:pt>
                <c:pt idx="106">
                  <c:v>#N/A</c:v>
                </c:pt>
                <c:pt idx="107">
                  <c:v>#N/A</c:v>
                </c:pt>
                <c:pt idx="108">
                  <c:v>-7.991880400000001E-2</c:v>
                </c:pt>
                <c:pt idx="109">
                  <c:v>#N/A</c:v>
                </c:pt>
                <c:pt idx="110">
                  <c:v>#N/A</c:v>
                </c:pt>
                <c:pt idx="111">
                  <c:v>#N/A</c:v>
                </c:pt>
                <c:pt idx="112">
                  <c:v>#N/A</c:v>
                </c:pt>
                <c:pt idx="113">
                  <c:v>#N/A</c:v>
                </c:pt>
                <c:pt idx="114">
                  <c:v>#N/A</c:v>
                </c:pt>
                <c:pt idx="115">
                  <c:v>#N/A</c:v>
                </c:pt>
                <c:pt idx="116">
                  <c:v>#N/A</c:v>
                </c:pt>
                <c:pt idx="117">
                  <c:v>#N/A</c:v>
                </c:pt>
                <c:pt idx="118">
                  <c:v>#N/A</c:v>
                </c:pt>
                <c:pt idx="119">
                  <c:v>#N/A</c:v>
                </c:pt>
                <c:pt idx="120">
                  <c:v>#N/A</c:v>
                </c:pt>
                <c:pt idx="121">
                  <c:v>#N/A</c:v>
                </c:pt>
                <c:pt idx="122">
                  <c:v>#N/A</c:v>
                </c:pt>
                <c:pt idx="123">
                  <c:v>#N/A</c:v>
                </c:pt>
                <c:pt idx="124">
                  <c:v>#N/A</c:v>
                </c:pt>
                <c:pt idx="125">
                  <c:v>#N/A</c:v>
                </c:pt>
                <c:pt idx="126">
                  <c:v>-6.7727800000000005E-2</c:v>
                </c:pt>
                <c:pt idx="127">
                  <c:v>#N/A</c:v>
                </c:pt>
                <c:pt idx="128">
                  <c:v>#N/A</c:v>
                </c:pt>
                <c:pt idx="129">
                  <c:v>#N/A</c:v>
                </c:pt>
                <c:pt idx="130">
                  <c:v>#N/A</c:v>
                </c:pt>
                <c:pt idx="131">
                  <c:v>#N/A</c:v>
                </c:pt>
                <c:pt idx="132">
                  <c:v>#N/A</c:v>
                </c:pt>
                <c:pt idx="133">
                  <c:v>#N/A</c:v>
                </c:pt>
                <c:pt idx="134">
                  <c:v>#N/A</c:v>
                </c:pt>
                <c:pt idx="135">
                  <c:v>#N/A</c:v>
                </c:pt>
                <c:pt idx="136">
                  <c:v>#N/A</c:v>
                </c:pt>
                <c:pt idx="137">
                  <c:v>#N/A</c:v>
                </c:pt>
                <c:pt idx="138">
                  <c:v>#N/A</c:v>
                </c:pt>
                <c:pt idx="139">
                  <c:v>#N/A</c:v>
                </c:pt>
                <c:pt idx="140">
                  <c:v>#N/A</c:v>
                </c:pt>
                <c:pt idx="141">
                  <c:v>#N/A</c:v>
                </c:pt>
                <c:pt idx="142">
                  <c:v>#N/A</c:v>
                </c:pt>
                <c:pt idx="143">
                  <c:v>#N/A</c:v>
                </c:pt>
                <c:pt idx="144">
                  <c:v>-6.5018687999999991E-2</c:v>
                </c:pt>
                <c:pt idx="145">
                  <c:v>#N/A</c:v>
                </c:pt>
                <c:pt idx="146">
                  <c:v>#N/A</c:v>
                </c:pt>
                <c:pt idx="147">
                  <c:v>#N/A</c:v>
                </c:pt>
                <c:pt idx="148">
                  <c:v>#N/A</c:v>
                </c:pt>
                <c:pt idx="149">
                  <c:v>#N/A</c:v>
                </c:pt>
                <c:pt idx="150">
                  <c:v>#N/A</c:v>
                </c:pt>
                <c:pt idx="151">
                  <c:v>#N/A</c:v>
                </c:pt>
                <c:pt idx="152">
                  <c:v>#N/A</c:v>
                </c:pt>
                <c:pt idx="153">
                  <c:v>#N/A</c:v>
                </c:pt>
                <c:pt idx="154">
                  <c:v>#N/A</c:v>
                </c:pt>
                <c:pt idx="155">
                  <c:v>#N/A</c:v>
                </c:pt>
                <c:pt idx="156">
                  <c:v>#N/A</c:v>
                </c:pt>
                <c:pt idx="157">
                  <c:v>#N/A</c:v>
                </c:pt>
                <c:pt idx="158">
                  <c:v>#N/A</c:v>
                </c:pt>
                <c:pt idx="159">
                  <c:v>#N/A</c:v>
                </c:pt>
                <c:pt idx="160">
                  <c:v>#N/A</c:v>
                </c:pt>
                <c:pt idx="161">
                  <c:v>#N/A</c:v>
                </c:pt>
                <c:pt idx="162">
                  <c:v>-4.6054904000000001E-2</c:v>
                </c:pt>
                <c:pt idx="163">
                  <c:v>#N/A</c:v>
                </c:pt>
                <c:pt idx="164">
                  <c:v>#N/A</c:v>
                </c:pt>
                <c:pt idx="165">
                  <c:v>#N/A</c:v>
                </c:pt>
                <c:pt idx="166">
                  <c:v>#N/A</c:v>
                </c:pt>
                <c:pt idx="167">
                  <c:v>#N/A</c:v>
                </c:pt>
                <c:pt idx="168">
                  <c:v>#N/A</c:v>
                </c:pt>
                <c:pt idx="169">
                  <c:v>#N/A</c:v>
                </c:pt>
                <c:pt idx="170">
                  <c:v>#N/A</c:v>
                </c:pt>
                <c:pt idx="171">
                  <c:v>#N/A</c:v>
                </c:pt>
                <c:pt idx="172">
                  <c:v>#N/A</c:v>
                </c:pt>
                <c:pt idx="173">
                  <c:v>#N/A</c:v>
                </c:pt>
                <c:pt idx="174">
                  <c:v>#N/A</c:v>
                </c:pt>
                <c:pt idx="175">
                  <c:v>#N/A</c:v>
                </c:pt>
                <c:pt idx="176">
                  <c:v>#N/A</c:v>
                </c:pt>
                <c:pt idx="177">
                  <c:v>#N/A</c:v>
                </c:pt>
                <c:pt idx="178">
                  <c:v>#N/A</c:v>
                </c:pt>
                <c:pt idx="179">
                  <c:v>#N/A</c:v>
                </c:pt>
                <c:pt idx="180">
                  <c:v>-4.8086737999999997E-2</c:v>
                </c:pt>
                <c:pt idx="181">
                  <c:v>#N/A</c:v>
                </c:pt>
                <c:pt idx="182">
                  <c:v>#N/A</c:v>
                </c:pt>
                <c:pt idx="183">
                  <c:v>#N/A</c:v>
                </c:pt>
                <c:pt idx="184">
                  <c:v>#N/A</c:v>
                </c:pt>
                <c:pt idx="185">
                  <c:v>#N/A</c:v>
                </c:pt>
                <c:pt idx="186">
                  <c:v>#N/A</c:v>
                </c:pt>
                <c:pt idx="187">
                  <c:v>#N/A</c:v>
                </c:pt>
                <c:pt idx="188">
                  <c:v>#N/A</c:v>
                </c:pt>
                <c:pt idx="189">
                  <c:v>#N/A</c:v>
                </c:pt>
                <c:pt idx="190">
                  <c:v>#N/A</c:v>
                </c:pt>
                <c:pt idx="191">
                  <c:v>#N/A</c:v>
                </c:pt>
                <c:pt idx="192">
                  <c:v>#N/A</c:v>
                </c:pt>
                <c:pt idx="193">
                  <c:v>#N/A</c:v>
                </c:pt>
                <c:pt idx="194">
                  <c:v>#N/A</c:v>
                </c:pt>
                <c:pt idx="195">
                  <c:v>#N/A</c:v>
                </c:pt>
                <c:pt idx="196">
                  <c:v>#N/A</c:v>
                </c:pt>
                <c:pt idx="197">
                  <c:v>#N/A</c:v>
                </c:pt>
                <c:pt idx="198">
                  <c:v>-5.5875435000000001E-2</c:v>
                </c:pt>
                <c:pt idx="199">
                  <c:v>#N/A</c:v>
                </c:pt>
                <c:pt idx="200">
                  <c:v>#N/A</c:v>
                </c:pt>
                <c:pt idx="201">
                  <c:v>#N/A</c:v>
                </c:pt>
                <c:pt idx="202">
                  <c:v>#N/A</c:v>
                </c:pt>
                <c:pt idx="203">
                  <c:v>#N/A</c:v>
                </c:pt>
                <c:pt idx="204">
                  <c:v>#N/A</c:v>
                </c:pt>
                <c:pt idx="205">
                  <c:v>#N/A</c:v>
                </c:pt>
                <c:pt idx="206">
                  <c:v>#N/A</c:v>
                </c:pt>
                <c:pt idx="207">
                  <c:v>#N/A</c:v>
                </c:pt>
                <c:pt idx="208">
                  <c:v>#N/A</c:v>
                </c:pt>
                <c:pt idx="209">
                  <c:v>#N/A</c:v>
                </c:pt>
                <c:pt idx="210">
                  <c:v>#N/A</c:v>
                </c:pt>
                <c:pt idx="211">
                  <c:v>#N/A</c:v>
                </c:pt>
                <c:pt idx="212">
                  <c:v>#N/A</c:v>
                </c:pt>
                <c:pt idx="213">
                  <c:v>#N/A</c:v>
                </c:pt>
                <c:pt idx="214">
                  <c:v>#N/A</c:v>
                </c:pt>
                <c:pt idx="215">
                  <c:v>#N/A</c:v>
                </c:pt>
                <c:pt idx="216">
                  <c:v>-6.1632297999999995E-2</c:v>
                </c:pt>
                <c:pt idx="217">
                  <c:v>#N/A</c:v>
                </c:pt>
                <c:pt idx="218">
                  <c:v>#N/A</c:v>
                </c:pt>
                <c:pt idx="219">
                  <c:v>#N/A</c:v>
                </c:pt>
                <c:pt idx="220">
                  <c:v>#N/A</c:v>
                </c:pt>
                <c:pt idx="221">
                  <c:v>#N/A</c:v>
                </c:pt>
                <c:pt idx="222">
                  <c:v>#N/A</c:v>
                </c:pt>
                <c:pt idx="223">
                  <c:v>#N/A</c:v>
                </c:pt>
                <c:pt idx="224">
                  <c:v>#N/A</c:v>
                </c:pt>
                <c:pt idx="225">
                  <c:v>#N/A</c:v>
                </c:pt>
                <c:pt idx="226">
                  <c:v>#N/A</c:v>
                </c:pt>
                <c:pt idx="227">
                  <c:v>#N/A</c:v>
                </c:pt>
                <c:pt idx="228">
                  <c:v>#N/A</c:v>
                </c:pt>
                <c:pt idx="229">
                  <c:v>#N/A</c:v>
                </c:pt>
                <c:pt idx="230">
                  <c:v>#N/A</c:v>
                </c:pt>
                <c:pt idx="231">
                  <c:v>#N/A</c:v>
                </c:pt>
                <c:pt idx="232">
                  <c:v>#N/A</c:v>
                </c:pt>
                <c:pt idx="233">
                  <c:v>#N/A</c:v>
                </c:pt>
                <c:pt idx="234">
                  <c:v>-6.8405077999999994E-2</c:v>
                </c:pt>
                <c:pt idx="235">
                  <c:v>#N/A</c:v>
                </c:pt>
                <c:pt idx="236">
                  <c:v>#N/A</c:v>
                </c:pt>
                <c:pt idx="237">
                  <c:v>#N/A</c:v>
                </c:pt>
                <c:pt idx="238">
                  <c:v>#N/A</c:v>
                </c:pt>
                <c:pt idx="239">
                  <c:v>#N/A</c:v>
                </c:pt>
                <c:pt idx="240">
                  <c:v>#N/A</c:v>
                </c:pt>
                <c:pt idx="241">
                  <c:v>#N/A</c:v>
                </c:pt>
                <c:pt idx="242">
                  <c:v>#N/A</c:v>
                </c:pt>
                <c:pt idx="243">
                  <c:v>#N/A</c:v>
                </c:pt>
                <c:pt idx="244">
                  <c:v>#N/A</c:v>
                </c:pt>
                <c:pt idx="245">
                  <c:v>#N/A</c:v>
                </c:pt>
                <c:pt idx="246">
                  <c:v>#N/A</c:v>
                </c:pt>
                <c:pt idx="247">
                  <c:v>#N/A</c:v>
                </c:pt>
                <c:pt idx="248">
                  <c:v>#N/A</c:v>
                </c:pt>
                <c:pt idx="249">
                  <c:v>#N/A</c:v>
                </c:pt>
                <c:pt idx="250">
                  <c:v>#N/A</c:v>
                </c:pt>
                <c:pt idx="251">
                  <c:v>#N/A</c:v>
                </c:pt>
                <c:pt idx="252">
                  <c:v>-7.1114189999999994E-2</c:v>
                </c:pt>
                <c:pt idx="253">
                  <c:v>#N/A</c:v>
                </c:pt>
                <c:pt idx="254">
                  <c:v>#N/A</c:v>
                </c:pt>
                <c:pt idx="255">
                  <c:v>#N/A</c:v>
                </c:pt>
                <c:pt idx="256">
                  <c:v>#N/A</c:v>
                </c:pt>
                <c:pt idx="257">
                  <c:v>#N/A</c:v>
                </c:pt>
                <c:pt idx="258">
                  <c:v>#N/A</c:v>
                </c:pt>
                <c:pt idx="259">
                  <c:v>#N/A</c:v>
                </c:pt>
                <c:pt idx="260">
                  <c:v>#N/A</c:v>
                </c:pt>
                <c:pt idx="261">
                  <c:v>#N/A</c:v>
                </c:pt>
                <c:pt idx="262">
                  <c:v>#N/A</c:v>
                </c:pt>
                <c:pt idx="263">
                  <c:v>#N/A</c:v>
                </c:pt>
                <c:pt idx="264">
                  <c:v>#N/A</c:v>
                </c:pt>
                <c:pt idx="265">
                  <c:v>#N/A</c:v>
                </c:pt>
                <c:pt idx="266">
                  <c:v>#N/A</c:v>
                </c:pt>
                <c:pt idx="267">
                  <c:v>#N/A</c:v>
                </c:pt>
                <c:pt idx="268">
                  <c:v>#N/A</c:v>
                </c:pt>
                <c:pt idx="269">
                  <c:v>#N/A</c:v>
                </c:pt>
                <c:pt idx="270">
                  <c:v>-7.3146024000000004E-2</c:v>
                </c:pt>
                <c:pt idx="271">
                  <c:v>#N/A</c:v>
                </c:pt>
                <c:pt idx="272">
                  <c:v>#N/A</c:v>
                </c:pt>
                <c:pt idx="273">
                  <c:v>#N/A</c:v>
                </c:pt>
                <c:pt idx="274">
                  <c:v>#N/A</c:v>
                </c:pt>
                <c:pt idx="275">
                  <c:v>#N/A</c:v>
                </c:pt>
                <c:pt idx="276">
                  <c:v>#N/A</c:v>
                </c:pt>
                <c:pt idx="277">
                  <c:v>#N/A</c:v>
                </c:pt>
                <c:pt idx="278">
                  <c:v>#N/A</c:v>
                </c:pt>
                <c:pt idx="279">
                  <c:v>#N/A</c:v>
                </c:pt>
                <c:pt idx="280">
                  <c:v>#N/A</c:v>
                </c:pt>
                <c:pt idx="281">
                  <c:v>#N/A</c:v>
                </c:pt>
                <c:pt idx="282">
                  <c:v>#N/A</c:v>
                </c:pt>
                <c:pt idx="283">
                  <c:v>#N/A</c:v>
                </c:pt>
                <c:pt idx="284">
                  <c:v>#N/A</c:v>
                </c:pt>
                <c:pt idx="285">
                  <c:v>#N/A</c:v>
                </c:pt>
                <c:pt idx="286">
                  <c:v>#N/A</c:v>
                </c:pt>
                <c:pt idx="287">
                  <c:v>#N/A</c:v>
                </c:pt>
                <c:pt idx="288">
                  <c:v>-7.5177858E-2</c:v>
                </c:pt>
                <c:pt idx="289">
                  <c:v>#N/A</c:v>
                </c:pt>
                <c:pt idx="290">
                  <c:v>#N/A</c:v>
                </c:pt>
                <c:pt idx="291">
                  <c:v>#N/A</c:v>
                </c:pt>
                <c:pt idx="292">
                  <c:v>#N/A</c:v>
                </c:pt>
                <c:pt idx="293">
                  <c:v>#N/A</c:v>
                </c:pt>
                <c:pt idx="294">
                  <c:v>#N/A</c:v>
                </c:pt>
                <c:pt idx="295">
                  <c:v>#N/A</c:v>
                </c:pt>
                <c:pt idx="296">
                  <c:v>#N/A</c:v>
                </c:pt>
                <c:pt idx="297">
                  <c:v>#N/A</c:v>
                </c:pt>
                <c:pt idx="298">
                  <c:v>#N/A</c:v>
                </c:pt>
                <c:pt idx="299">
                  <c:v>#N/A</c:v>
                </c:pt>
                <c:pt idx="300">
                  <c:v>#N/A</c:v>
                </c:pt>
                <c:pt idx="301">
                  <c:v>#N/A</c:v>
                </c:pt>
                <c:pt idx="302">
                  <c:v>#N/A</c:v>
                </c:pt>
                <c:pt idx="303">
                  <c:v>#N/A</c:v>
                </c:pt>
                <c:pt idx="304">
                  <c:v>#N/A</c:v>
                </c:pt>
                <c:pt idx="305">
                  <c:v>#N/A</c:v>
                </c:pt>
                <c:pt idx="306">
                  <c:v>-7.4500579999999997E-2</c:v>
                </c:pt>
                <c:pt idx="307">
                  <c:v>#N/A</c:v>
                </c:pt>
                <c:pt idx="308">
                  <c:v>#N/A</c:v>
                </c:pt>
                <c:pt idx="309">
                  <c:v>#N/A</c:v>
                </c:pt>
                <c:pt idx="310">
                  <c:v>#N/A</c:v>
                </c:pt>
                <c:pt idx="311">
                  <c:v>#N/A</c:v>
                </c:pt>
                <c:pt idx="312">
                  <c:v>#N/A</c:v>
                </c:pt>
                <c:pt idx="313">
                  <c:v>#N/A</c:v>
                </c:pt>
                <c:pt idx="314">
                  <c:v>#N/A</c:v>
                </c:pt>
                <c:pt idx="315">
                  <c:v>#N/A</c:v>
                </c:pt>
                <c:pt idx="316">
                  <c:v>#N/A</c:v>
                </c:pt>
                <c:pt idx="317">
                  <c:v>#N/A</c:v>
                </c:pt>
                <c:pt idx="318">
                  <c:v>#N/A</c:v>
                </c:pt>
                <c:pt idx="319">
                  <c:v>#N/A</c:v>
                </c:pt>
                <c:pt idx="320">
                  <c:v>#N/A</c:v>
                </c:pt>
                <c:pt idx="321">
                  <c:v>#N/A</c:v>
                </c:pt>
                <c:pt idx="322">
                  <c:v>#N/A</c:v>
                </c:pt>
                <c:pt idx="323">
                  <c:v>#N/A</c:v>
                </c:pt>
                <c:pt idx="324">
                  <c:v>-7.3823302000000007E-2</c:v>
                </c:pt>
                <c:pt idx="325">
                  <c:v>#N/A</c:v>
                </c:pt>
                <c:pt idx="326">
                  <c:v>#N/A</c:v>
                </c:pt>
                <c:pt idx="327">
                  <c:v>#N/A</c:v>
                </c:pt>
                <c:pt idx="328">
                  <c:v>#N/A</c:v>
                </c:pt>
                <c:pt idx="329">
                  <c:v>#N/A</c:v>
                </c:pt>
                <c:pt idx="330">
                  <c:v>#N/A</c:v>
                </c:pt>
                <c:pt idx="331">
                  <c:v>#N/A</c:v>
                </c:pt>
                <c:pt idx="332">
                  <c:v>#N/A</c:v>
                </c:pt>
                <c:pt idx="333">
                  <c:v>#N/A</c:v>
                </c:pt>
                <c:pt idx="334">
                  <c:v>#N/A</c:v>
                </c:pt>
                <c:pt idx="335">
                  <c:v>#N/A</c:v>
                </c:pt>
                <c:pt idx="336">
                  <c:v>#N/A</c:v>
                </c:pt>
                <c:pt idx="337">
                  <c:v>#N/A</c:v>
                </c:pt>
                <c:pt idx="338">
                  <c:v>#N/A</c:v>
                </c:pt>
                <c:pt idx="339">
                  <c:v>#N/A</c:v>
                </c:pt>
                <c:pt idx="340">
                  <c:v>#N/A</c:v>
                </c:pt>
                <c:pt idx="341">
                  <c:v>#N/A</c:v>
                </c:pt>
                <c:pt idx="342">
                  <c:v>-7.3146024000000004E-2</c:v>
                </c:pt>
                <c:pt idx="343">
                  <c:v>#N/A</c:v>
                </c:pt>
                <c:pt idx="344">
                  <c:v>#N/A</c:v>
                </c:pt>
                <c:pt idx="345">
                  <c:v>#N/A</c:v>
                </c:pt>
                <c:pt idx="346">
                  <c:v>#N/A</c:v>
                </c:pt>
                <c:pt idx="347">
                  <c:v>#N/A</c:v>
                </c:pt>
                <c:pt idx="348">
                  <c:v>#N/A</c:v>
                </c:pt>
                <c:pt idx="349">
                  <c:v>#N/A</c:v>
                </c:pt>
                <c:pt idx="350">
                  <c:v>#N/A</c:v>
                </c:pt>
                <c:pt idx="351">
                  <c:v>#N/A</c:v>
                </c:pt>
                <c:pt idx="352">
                  <c:v>#N/A</c:v>
                </c:pt>
                <c:pt idx="353">
                  <c:v>#N/A</c:v>
                </c:pt>
                <c:pt idx="354">
                  <c:v>#N/A</c:v>
                </c:pt>
                <c:pt idx="355">
                  <c:v>#N/A</c:v>
                </c:pt>
                <c:pt idx="356">
                  <c:v>#N/A</c:v>
                </c:pt>
                <c:pt idx="357">
                  <c:v>#N/A</c:v>
                </c:pt>
                <c:pt idx="358">
                  <c:v>#N/A</c:v>
                </c:pt>
                <c:pt idx="359">
                  <c:v>#N/A</c:v>
                </c:pt>
                <c:pt idx="360">
                  <c:v>-9.4818920000000001E-2</c:v>
                </c:pt>
              </c:numCache>
            </c:numRef>
          </c:yVal>
          <c:smooth val="1"/>
          <c:extLst>
            <c:ext xmlns:c16="http://schemas.microsoft.com/office/drawing/2014/chart" uri="{C3380CC4-5D6E-409C-BE32-E72D297353CC}">
              <c16:uniqueId val="{00000005-FC87-4A5A-9FC8-800A3437A3E8}"/>
            </c:ext>
          </c:extLst>
        </c:ser>
        <c:dLbls>
          <c:showLegendKey val="0"/>
          <c:showVal val="0"/>
          <c:showCatName val="0"/>
          <c:showSerName val="0"/>
          <c:showPercent val="0"/>
          <c:showBubbleSize val="0"/>
        </c:dLbls>
        <c:axId val="409522576"/>
        <c:axId val="409510032"/>
      </c:scatterChart>
      <c:valAx>
        <c:axId val="409539824"/>
        <c:scaling>
          <c:orientation val="minMax"/>
          <c:max val="180"/>
          <c:min val="0"/>
        </c:scaling>
        <c:delete val="0"/>
        <c:axPos val="b"/>
        <c:title>
          <c:tx>
            <c:rich>
              <a:bodyPr rot="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r>
                  <a:rPr lang="en-CA"/>
                  <a:t>Elapsed Time (min)</a:t>
                </a:r>
              </a:p>
            </c:rich>
          </c:tx>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409517088"/>
        <c:crosses val="autoZero"/>
        <c:crossBetween val="midCat"/>
      </c:valAx>
      <c:valAx>
        <c:axId val="409517088"/>
        <c:scaling>
          <c:orientation val="minMax"/>
          <c:min val="0"/>
        </c:scaling>
        <c:delete val="0"/>
        <c:axPos val="l"/>
        <c:title>
          <c:tx>
            <c:rich>
              <a:bodyPr rot="-54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r>
                  <a:rPr lang="en-CA"/>
                  <a:t>Temperature (°C)</a:t>
                </a:r>
              </a:p>
            </c:rich>
          </c:tx>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409539824"/>
        <c:crosses val="autoZero"/>
        <c:crossBetween val="midCat"/>
      </c:valAx>
      <c:valAx>
        <c:axId val="409510032"/>
        <c:scaling>
          <c:orientation val="minMax"/>
          <c:max val="1"/>
          <c:min val="-0.2"/>
        </c:scaling>
        <c:delete val="0"/>
        <c:axPos val="r"/>
        <c:title>
          <c:tx>
            <c:rich>
              <a:bodyPr rot="-54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r>
                  <a:rPr lang="en-CA"/>
                  <a:t>Pressure (MPa)</a:t>
                </a:r>
              </a:p>
            </c:rich>
          </c:tx>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409522576"/>
        <c:crosses val="max"/>
        <c:crossBetween val="midCat"/>
        <c:majorUnit val="0.1"/>
      </c:valAx>
      <c:valAx>
        <c:axId val="409522576"/>
        <c:scaling>
          <c:orientation val="minMax"/>
        </c:scaling>
        <c:delete val="1"/>
        <c:axPos val="b"/>
        <c:numFmt formatCode="General" sourceLinked="1"/>
        <c:majorTickMark val="out"/>
        <c:minorTickMark val="none"/>
        <c:tickLblPos val="nextTo"/>
        <c:crossAx val="409510032"/>
        <c:crosses val="autoZero"/>
        <c:crossBetween val="midCat"/>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12454602510204"/>
          <c:y val="6.0175054704595186E-2"/>
          <c:w val="0.83055943463314164"/>
          <c:h val="0.81994908595944105"/>
        </c:manualLayout>
      </c:layout>
      <c:barChart>
        <c:barDir val="col"/>
        <c:grouping val="clustered"/>
        <c:varyColors val="0"/>
        <c:ser>
          <c:idx val="0"/>
          <c:order val="0"/>
          <c:tx>
            <c:strRef>
              <c:f>'[PEEK cyl repasss roughness (1).xlsx]Sheet1'!$I$1</c:f>
              <c:strCache>
                <c:ptCount val="1"/>
                <c:pt idx="0">
                  <c:v>Ra</c:v>
                </c:pt>
              </c:strCache>
            </c:strRef>
          </c:tx>
          <c:spPr>
            <a:solidFill>
              <a:schemeClr val="accent1">
                <a:alpha val="85000"/>
              </a:schemeClr>
            </a:solidFill>
            <a:ln w="9525" cap="flat" cmpd="sng" algn="ctr">
              <a:solidFill>
                <a:schemeClr val="lt1">
                  <a:alpha val="50000"/>
                </a:schemeClr>
              </a:solidFill>
              <a:round/>
            </a:ln>
            <a:effectLst/>
          </c:spPr>
          <c:invertIfNegative val="0"/>
          <c:errBars>
            <c:errBarType val="both"/>
            <c:errValType val="cust"/>
            <c:noEndCap val="0"/>
            <c:plus>
              <c:numRef>
                <c:f>'[PEEK cyl repasss roughness (1).xlsx]Sheet1'!$N$2:$N$5</c:f>
                <c:numCache>
                  <c:formatCode>General</c:formatCode>
                  <c:ptCount val="4"/>
                  <c:pt idx="0">
                    <c:v>3.19</c:v>
                  </c:pt>
                  <c:pt idx="1">
                    <c:v>4.3499999999999996</c:v>
                  </c:pt>
                  <c:pt idx="2">
                    <c:v>5.1100000000000003</c:v>
                  </c:pt>
                  <c:pt idx="3">
                    <c:v>4.25</c:v>
                  </c:pt>
                </c:numCache>
              </c:numRef>
            </c:plus>
            <c:minus>
              <c:numRef>
                <c:f>'[PEEK cyl repasss roughness (1).xlsx]Sheet1'!$N$2:$N$5</c:f>
                <c:numCache>
                  <c:formatCode>General</c:formatCode>
                  <c:ptCount val="4"/>
                  <c:pt idx="0">
                    <c:v>3.19</c:v>
                  </c:pt>
                  <c:pt idx="1">
                    <c:v>4.3499999999999996</c:v>
                  </c:pt>
                  <c:pt idx="2">
                    <c:v>5.1100000000000003</c:v>
                  </c:pt>
                  <c:pt idx="3">
                    <c:v>4.25</c:v>
                  </c:pt>
                </c:numCache>
              </c:numRef>
            </c:minus>
            <c:spPr>
              <a:noFill/>
              <a:ln w="19050">
                <a:solidFill>
                  <a:schemeClr val="tx1"/>
                </a:solidFill>
                <a:round/>
              </a:ln>
              <a:effectLst/>
            </c:spPr>
          </c:errBars>
          <c:cat>
            <c:strRef>
              <c:f>'[PEEK cyl repasss roughness (1).xlsx]Sheet1'!$H$2:$H$5</c:f>
              <c:strCache>
                <c:ptCount val="4"/>
                <c:pt idx="0">
                  <c:v>0R</c:v>
                </c:pt>
                <c:pt idx="1">
                  <c:v>1R</c:v>
                </c:pt>
                <c:pt idx="2">
                  <c:v>2R</c:v>
                </c:pt>
                <c:pt idx="3">
                  <c:v>A</c:v>
                </c:pt>
              </c:strCache>
            </c:strRef>
          </c:cat>
          <c:val>
            <c:numRef>
              <c:f>'[PEEK cyl repasss roughness (1).xlsx]Sheet1'!$M$2:$M$5</c:f>
              <c:numCache>
                <c:formatCode>General</c:formatCode>
                <c:ptCount val="4"/>
                <c:pt idx="0">
                  <c:v>41.1</c:v>
                </c:pt>
                <c:pt idx="1">
                  <c:v>21.62</c:v>
                </c:pt>
                <c:pt idx="2">
                  <c:v>24.42</c:v>
                </c:pt>
                <c:pt idx="3">
                  <c:v>19.52</c:v>
                </c:pt>
              </c:numCache>
            </c:numRef>
          </c:val>
          <c:extLst>
            <c:ext xmlns:c16="http://schemas.microsoft.com/office/drawing/2014/chart" uri="{C3380CC4-5D6E-409C-BE32-E72D297353CC}">
              <c16:uniqueId val="{00000000-0BF8-405F-912D-275E3E82393A}"/>
            </c:ext>
          </c:extLst>
        </c:ser>
        <c:dLbls>
          <c:showLegendKey val="0"/>
          <c:showVal val="0"/>
          <c:showCatName val="0"/>
          <c:showSerName val="0"/>
          <c:showPercent val="0"/>
          <c:showBubbleSize val="0"/>
        </c:dLbls>
        <c:gapWidth val="65"/>
        <c:axId val="409521792"/>
        <c:axId val="409538648"/>
      </c:barChart>
      <c:catAx>
        <c:axId val="409521792"/>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1" i="0" u="none" strike="noStrike" kern="1200" cap="all" baseline="0">
                <a:solidFill>
                  <a:schemeClr val="dk1">
                    <a:lumMod val="75000"/>
                    <a:lumOff val="25000"/>
                  </a:schemeClr>
                </a:solidFill>
                <a:latin typeface="+mn-lt"/>
                <a:ea typeface="+mn-ea"/>
                <a:cs typeface="+mn-cs"/>
              </a:defRPr>
            </a:pPr>
            <a:endParaRPr lang="en-US"/>
          </a:p>
        </c:txPr>
        <c:crossAx val="409538648"/>
        <c:crosses val="autoZero"/>
        <c:auto val="1"/>
        <c:lblAlgn val="ctr"/>
        <c:lblOffset val="100"/>
        <c:noMultiLvlLbl val="0"/>
      </c:catAx>
      <c:valAx>
        <c:axId val="409538648"/>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CA" i="1">
                    <a:latin typeface="Times New Roman" panose="02020603050405020304" pitchFamily="18" charset="0"/>
                    <a:cs typeface="Times New Roman" panose="02020603050405020304" pitchFamily="18" charset="0"/>
                  </a:rPr>
                  <a:t>Rz</a:t>
                </a:r>
                <a:r>
                  <a:rPr lang="en-CA">
                    <a:latin typeface="Times New Roman" panose="02020603050405020304" pitchFamily="18" charset="0"/>
                    <a:cs typeface="Times New Roman" panose="02020603050405020304" pitchFamily="18" charset="0"/>
                  </a:rPr>
                  <a:t> (µm)</a:t>
                </a:r>
              </a:p>
            </c:rich>
          </c:tx>
          <c:layout>
            <c:manualLayout>
              <c:xMode val="edge"/>
              <c:yMode val="edge"/>
              <c:x val="1.6666666666666666E-2"/>
              <c:y val="0.3836927384076990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09521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15371873362129"/>
          <c:y val="4.8888888888888891E-2"/>
          <c:w val="0.82628114329788949"/>
          <c:h val="0.8314964129483815"/>
        </c:manualLayout>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errBars>
            <c:errBarType val="both"/>
            <c:errValType val="cust"/>
            <c:noEndCap val="0"/>
            <c:plus>
              <c:numRef>
                <c:f>Sheet1!$C$2:$C$7</c:f>
                <c:numCache>
                  <c:formatCode>General</c:formatCode>
                  <c:ptCount val="4"/>
                  <c:pt idx="0">
                    <c:v>3.2650324978641376</c:v>
                  </c:pt>
                  <c:pt idx="1">
                    <c:v>2.3639507293445075</c:v>
                  </c:pt>
                  <c:pt idx="2">
                    <c:v>1.0070254385545629</c:v>
                  </c:pt>
                  <c:pt idx="3">
                    <c:v>1.8206474189210249</c:v>
                  </c:pt>
                </c:numCache>
                <c:extLst/>
              </c:numRef>
            </c:plus>
            <c:minus>
              <c:numRef>
                <c:f>Sheet1!$C$2:$C$7</c:f>
                <c:numCache>
                  <c:formatCode>General</c:formatCode>
                  <c:ptCount val="4"/>
                  <c:pt idx="0">
                    <c:v>3.2650324978641376</c:v>
                  </c:pt>
                  <c:pt idx="1">
                    <c:v>2.3639507293445075</c:v>
                  </c:pt>
                  <c:pt idx="2">
                    <c:v>1.0070254385545629</c:v>
                  </c:pt>
                  <c:pt idx="3">
                    <c:v>1.8206474189210249</c:v>
                  </c:pt>
                </c:numCache>
                <c:extLst/>
              </c:numRef>
            </c:minus>
            <c:spPr>
              <a:noFill/>
              <a:ln w="12700">
                <a:solidFill>
                  <a:schemeClr val="tx1"/>
                </a:solidFill>
                <a:round/>
              </a:ln>
              <a:effectLst/>
            </c:spPr>
          </c:errBars>
          <c:cat>
            <c:strRef>
              <c:f>Sheet1!$A$2:$A$7</c:f>
              <c:strCache>
                <c:ptCount val="4"/>
                <c:pt idx="0">
                  <c:v>A</c:v>
                </c:pt>
                <c:pt idx="1">
                  <c:v>0R</c:v>
                </c:pt>
                <c:pt idx="2">
                  <c:v>1R</c:v>
                </c:pt>
                <c:pt idx="3">
                  <c:v>2R</c:v>
                </c:pt>
              </c:strCache>
              <c:extLst/>
            </c:strRef>
          </c:cat>
          <c:val>
            <c:numRef>
              <c:f>Sheet1!$B$2:$B$7</c:f>
              <c:numCache>
                <c:formatCode>0.00</c:formatCode>
                <c:ptCount val="4"/>
                <c:pt idx="0">
                  <c:v>84.197062730503177</c:v>
                </c:pt>
                <c:pt idx="1">
                  <c:v>28.699710740583829</c:v>
                </c:pt>
                <c:pt idx="2">
                  <c:v>33.595529607736481</c:v>
                </c:pt>
                <c:pt idx="3">
                  <c:v>33.049178836723058</c:v>
                </c:pt>
              </c:numCache>
              <c:extLst/>
            </c:numRef>
          </c:val>
          <c:extLst>
            <c:ext xmlns:c16="http://schemas.microsoft.com/office/drawing/2014/chart" uri="{C3380CC4-5D6E-409C-BE32-E72D297353CC}">
              <c16:uniqueId val="{00000000-6E6A-438B-A0AF-C1C591EC8315}"/>
            </c:ext>
          </c:extLst>
        </c:ser>
        <c:dLbls>
          <c:showLegendKey val="0"/>
          <c:showVal val="0"/>
          <c:showCatName val="0"/>
          <c:showSerName val="0"/>
          <c:showPercent val="0"/>
          <c:showBubbleSize val="0"/>
        </c:dLbls>
        <c:gapWidth val="65"/>
        <c:axId val="409511208"/>
        <c:axId val="409513952"/>
      </c:barChart>
      <c:catAx>
        <c:axId val="40951120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1" i="0" u="none" strike="noStrike" kern="1200" cap="all" baseline="0">
                <a:solidFill>
                  <a:schemeClr val="dk1">
                    <a:lumMod val="75000"/>
                    <a:lumOff val="25000"/>
                  </a:schemeClr>
                </a:solidFill>
                <a:latin typeface="+mn-lt"/>
                <a:ea typeface="+mn-ea"/>
                <a:cs typeface="+mn-cs"/>
              </a:defRPr>
            </a:pPr>
            <a:endParaRPr lang="en-US"/>
          </a:p>
        </c:txPr>
        <c:crossAx val="409513952"/>
        <c:crosses val="autoZero"/>
        <c:auto val="1"/>
        <c:lblAlgn val="ctr"/>
        <c:lblOffset val="100"/>
        <c:noMultiLvlLbl val="0"/>
      </c:catAx>
      <c:valAx>
        <c:axId val="409513952"/>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sz="900" b="1" i="0" u="none" strike="noStrike" baseline="0">
                    <a:effectLst/>
                    <a:latin typeface="Times New Roman" panose="02020603050405020304" pitchFamily="18" charset="0"/>
                    <a:cs typeface="Times New Roman" panose="02020603050405020304" pitchFamily="18" charset="0"/>
                  </a:rPr>
                  <a:t>Short-beam strength  (MPa)</a:t>
                </a:r>
                <a:endParaRPr lang="en-CA">
                  <a:latin typeface="Times New Roman" panose="02020603050405020304" pitchFamily="18" charset="0"/>
                  <a:cs typeface="Times New Roman" panose="02020603050405020304" pitchFamily="18" charset="0"/>
                </a:endParaRPr>
              </a:p>
            </c:rich>
          </c:tx>
          <c:layout>
            <c:manualLayout>
              <c:xMode val="edge"/>
              <c:yMode val="edge"/>
              <c:x val="2.279559657794248E-2"/>
              <c:y val="0.21415923009623797"/>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09511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8</Pages>
  <Words>2831</Words>
  <Characters>17597</Characters>
  <Application>Microsoft Office Word</Application>
  <DocSecurity>4</DocSecurity>
  <Lines>146</Lines>
  <Paragraphs>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THIS IS THE COMPTEST CONFERENCE IN LAUSANNE</vt:lpstr>
      <vt:lpstr>THIS IS THE COMPTEST CONFERENCE IN LAUSANNE</vt:lpstr>
    </vt:vector>
  </TitlesOfParts>
  <Company>EPFL</Company>
  <LinksUpToDate>false</LinksUpToDate>
  <CharactersWithSpaces>20388</CharactersWithSpaces>
  <SharedDoc>false</SharedDoc>
  <HLinks>
    <vt:vector size="18" baseType="variant">
      <vt:variant>
        <vt:i4>1966202</vt:i4>
      </vt:variant>
      <vt:variant>
        <vt:i4>6</vt:i4>
      </vt:variant>
      <vt:variant>
        <vt:i4>0</vt:i4>
      </vt:variant>
      <vt:variant>
        <vt:i4>5</vt:i4>
      </vt:variant>
      <vt:variant>
        <vt:lpwstr>mailto:f.shadmehri@gmail.com</vt:lpwstr>
      </vt:variant>
      <vt:variant>
        <vt:lpwstr/>
      </vt:variant>
      <vt:variant>
        <vt:i4>6094917</vt:i4>
      </vt:variant>
      <vt:variant>
        <vt:i4>3</vt:i4>
      </vt:variant>
      <vt:variant>
        <vt:i4>0</vt:i4>
      </vt:variant>
      <vt:variant>
        <vt:i4>5</vt:i4>
      </vt:variant>
      <vt:variant>
        <vt:lpwstr>mailto:jeff_fs@hotmail.com</vt:lpwstr>
      </vt:variant>
      <vt:variant>
        <vt:lpwstr/>
      </vt:variant>
      <vt:variant>
        <vt:i4>96</vt:i4>
      </vt:variant>
      <vt:variant>
        <vt:i4>0</vt:i4>
      </vt:variant>
      <vt:variant>
        <vt:i4>0</vt:i4>
      </vt:variant>
      <vt:variant>
        <vt:i4>5</vt:i4>
      </vt:variant>
      <vt:variant>
        <vt:lpwstr>mailto:hoasuon@encs.concordia.ca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COMPTEST CONFERENCE IN LAUSANNE</dc:title>
  <dc:subject/>
  <dc:creator>John Botsis</dc:creator>
  <cp:keywords/>
  <cp:lastModifiedBy>Concordia university</cp:lastModifiedBy>
  <cp:revision>2</cp:revision>
  <cp:lastPrinted>2018-05-10T22:10:00Z</cp:lastPrinted>
  <dcterms:created xsi:type="dcterms:W3CDTF">2018-05-11T14:17:00Z</dcterms:created>
  <dcterms:modified xsi:type="dcterms:W3CDTF">2018-05-11T14:17:00Z</dcterms:modified>
</cp:coreProperties>
</file>