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369CEB48" w:rsidR="00D32EF0" w:rsidRDefault="0089565D" w:rsidP="00B32703">
      <w:pPr>
        <w:pStyle w:val="SWCTitle"/>
        <w:rPr>
          <w:sz w:val="28"/>
          <w:szCs w:val="28"/>
        </w:rPr>
      </w:pPr>
      <w:r w:rsidRPr="0089565D">
        <w:rPr>
          <w:sz w:val="28"/>
          <w:szCs w:val="28"/>
        </w:rPr>
        <w:t>A NOVEL DIFFUSER CONCEPT BASED ON A TPMS–PCM COMPOSITE FOR WATER TANKS</w:t>
      </w:r>
    </w:p>
    <w:p w14:paraId="4B3249DD" w14:textId="404712F0" w:rsidR="0C3545CD" w:rsidRDefault="0C3545CD" w:rsidP="0C3545CD">
      <w:pPr>
        <w:pStyle w:val="SWCTitle"/>
        <w:spacing w:before="0" w:after="0"/>
        <w:jc w:val="left"/>
        <w:rPr>
          <w:rFonts w:ascii="Times New Roman" w:hAnsi="Times New Roman"/>
          <w:b w:val="0"/>
          <w:sz w:val="20"/>
          <w:szCs w:val="20"/>
        </w:rPr>
      </w:pPr>
    </w:p>
    <w:p w14:paraId="5850DC36" w14:textId="0024EF48" w:rsidR="006B3D49" w:rsidRDefault="0089565D" w:rsidP="00E917F8">
      <w:pPr>
        <w:pStyle w:val="SWCTitle"/>
        <w:spacing w:before="0" w:after="0"/>
        <w:jc w:val="left"/>
        <w:rPr>
          <w:rFonts w:ascii="Times New Roman" w:hAnsi="Times New Roman"/>
          <w:b w:val="0"/>
          <w:sz w:val="20"/>
          <w:szCs w:val="20"/>
          <w:lang w:val="de-DE"/>
        </w:rPr>
      </w:pPr>
      <w:r>
        <w:rPr>
          <w:rFonts w:ascii="Times New Roman" w:hAnsi="Times New Roman"/>
          <w:b w:val="0"/>
          <w:sz w:val="20"/>
          <w:szCs w:val="20"/>
        </w:rPr>
        <w:t>A.V. Anacreonte</w:t>
      </w:r>
      <w:r w:rsidR="00651BB9" w:rsidRPr="00651BB9">
        <w:rPr>
          <w:rFonts w:ascii="Times New Roman" w:hAnsi="Times New Roman"/>
          <w:b w:val="0"/>
          <w:sz w:val="20"/>
          <w:szCs w:val="20"/>
          <w:vertAlign w:val="superscript"/>
        </w:rPr>
        <w:t>1,</w:t>
      </w:r>
      <w:proofErr w:type="gramStart"/>
      <w:r w:rsidR="00651BB9" w:rsidRPr="00651BB9">
        <w:rPr>
          <w:rFonts w:ascii="Times New Roman" w:hAnsi="Times New Roman"/>
          <w:b w:val="0"/>
          <w:sz w:val="20"/>
          <w:szCs w:val="20"/>
          <w:vertAlign w:val="superscript"/>
        </w:rPr>
        <w:t>2,*</w:t>
      </w:r>
      <w:proofErr w:type="gramEnd"/>
      <w:r w:rsidR="00651BB9">
        <w:rPr>
          <w:rFonts w:ascii="Times New Roman" w:hAnsi="Times New Roman"/>
          <w:b w:val="0"/>
          <w:sz w:val="20"/>
          <w:szCs w:val="20"/>
        </w:rPr>
        <w:t xml:space="preserve"> </w:t>
      </w:r>
      <w:r w:rsidR="0C3545CD" w:rsidRPr="0C3545CD">
        <w:rPr>
          <w:rFonts w:ascii="Times New Roman" w:hAnsi="Times New Roman"/>
          <w:b w:val="0"/>
          <w:sz w:val="20"/>
          <w:szCs w:val="20"/>
        </w:rPr>
        <w:t>,</w:t>
      </w:r>
      <w:r w:rsidR="00AF629C">
        <w:rPr>
          <w:rFonts w:ascii="Times New Roman" w:hAnsi="Times New Roman"/>
          <w:b w:val="0"/>
          <w:sz w:val="20"/>
          <w:szCs w:val="20"/>
        </w:rPr>
        <w:t xml:space="preserve"> </w:t>
      </w:r>
      <w:r w:rsidR="00AF629C">
        <w:rPr>
          <w:rFonts w:ascii="Times New Roman" w:hAnsi="Times New Roman"/>
          <w:b w:val="0"/>
          <w:sz w:val="20"/>
          <w:szCs w:val="20"/>
          <w:lang w:val="de-DE"/>
        </w:rPr>
        <w:t>E</w:t>
      </w:r>
      <w:r w:rsidR="00AF629C" w:rsidRPr="00AF629C">
        <w:rPr>
          <w:rFonts w:ascii="Times New Roman" w:hAnsi="Times New Roman"/>
          <w:b w:val="0"/>
          <w:sz w:val="20"/>
          <w:szCs w:val="20"/>
          <w:lang w:val="de-DE"/>
        </w:rPr>
        <w:t xml:space="preserve">. </w:t>
      </w:r>
      <w:r w:rsidR="00AF629C">
        <w:rPr>
          <w:rFonts w:ascii="Times New Roman" w:hAnsi="Times New Roman"/>
          <w:b w:val="0"/>
          <w:sz w:val="20"/>
          <w:szCs w:val="20"/>
          <w:lang w:val="de-DE"/>
        </w:rPr>
        <w:t>Gaudin</w:t>
      </w:r>
      <w:r w:rsidR="00AF629C" w:rsidRPr="00AF629C">
        <w:rPr>
          <w:rFonts w:ascii="Times New Roman" w:hAnsi="Times New Roman"/>
          <w:b w:val="0"/>
          <w:sz w:val="20"/>
          <w:szCs w:val="20"/>
          <w:lang w:val="de-DE"/>
        </w:rPr>
        <w:t>o</w:t>
      </w:r>
      <w:r w:rsidR="00AF629C" w:rsidRPr="00AF629C">
        <w:rPr>
          <w:rFonts w:ascii="Times New Roman" w:hAnsi="Times New Roman"/>
          <w:b w:val="0"/>
          <w:sz w:val="20"/>
          <w:szCs w:val="20"/>
          <w:vertAlign w:val="superscript"/>
          <w:lang w:val="de-DE"/>
        </w:rPr>
        <w:t>1,2</w:t>
      </w:r>
      <w:r w:rsidR="00AF629C">
        <w:rPr>
          <w:rFonts w:ascii="Times New Roman" w:hAnsi="Times New Roman"/>
          <w:b w:val="0"/>
          <w:sz w:val="20"/>
          <w:szCs w:val="20"/>
        </w:rPr>
        <w:t xml:space="preserve">, </w:t>
      </w:r>
      <w:r w:rsidR="00AF629C">
        <w:rPr>
          <w:rFonts w:ascii="Times New Roman" w:hAnsi="Times New Roman"/>
          <w:b w:val="0"/>
          <w:sz w:val="20"/>
          <w:szCs w:val="20"/>
          <w:lang w:val="de-DE"/>
        </w:rPr>
        <w:t>F</w:t>
      </w:r>
      <w:r w:rsidR="00AF629C" w:rsidRPr="00AF629C">
        <w:rPr>
          <w:rFonts w:ascii="Times New Roman" w:hAnsi="Times New Roman"/>
          <w:b w:val="0"/>
          <w:sz w:val="20"/>
          <w:szCs w:val="20"/>
          <w:lang w:val="de-DE"/>
        </w:rPr>
        <w:t xml:space="preserve">. </w:t>
      </w:r>
      <w:r w:rsidR="00AF629C">
        <w:rPr>
          <w:rFonts w:ascii="Times New Roman" w:hAnsi="Times New Roman"/>
          <w:b w:val="0"/>
          <w:sz w:val="20"/>
          <w:szCs w:val="20"/>
          <w:lang w:val="de-DE"/>
        </w:rPr>
        <w:t>Capolup</w:t>
      </w:r>
      <w:r w:rsidR="00AF629C" w:rsidRPr="00AF629C">
        <w:rPr>
          <w:rFonts w:ascii="Times New Roman" w:hAnsi="Times New Roman"/>
          <w:b w:val="0"/>
          <w:sz w:val="20"/>
          <w:szCs w:val="20"/>
          <w:lang w:val="de-DE"/>
        </w:rPr>
        <w:t>o</w:t>
      </w:r>
      <w:r w:rsidR="00AF629C" w:rsidRPr="00AF629C">
        <w:rPr>
          <w:rFonts w:ascii="Times New Roman" w:hAnsi="Times New Roman"/>
          <w:b w:val="0"/>
          <w:sz w:val="20"/>
          <w:szCs w:val="20"/>
          <w:vertAlign w:val="superscript"/>
          <w:lang w:val="de-DE"/>
        </w:rPr>
        <w:t>1,2</w:t>
      </w:r>
      <w:r w:rsidR="00AF629C">
        <w:rPr>
          <w:rFonts w:ascii="Times New Roman" w:hAnsi="Times New Roman"/>
          <w:b w:val="0"/>
          <w:sz w:val="20"/>
          <w:szCs w:val="20"/>
        </w:rPr>
        <w:t xml:space="preserve">, </w:t>
      </w:r>
      <w:r w:rsidR="00AF629C">
        <w:rPr>
          <w:rFonts w:ascii="Times New Roman" w:hAnsi="Times New Roman"/>
          <w:b w:val="0"/>
          <w:sz w:val="20"/>
          <w:szCs w:val="20"/>
          <w:lang w:val="de-DE"/>
        </w:rPr>
        <w:t>A</w:t>
      </w:r>
      <w:r w:rsidR="00AF629C" w:rsidRPr="00AF629C">
        <w:rPr>
          <w:rFonts w:ascii="Times New Roman" w:hAnsi="Times New Roman"/>
          <w:b w:val="0"/>
          <w:sz w:val="20"/>
          <w:szCs w:val="20"/>
          <w:lang w:val="de-DE"/>
        </w:rPr>
        <w:t xml:space="preserve">. </w:t>
      </w:r>
      <w:r w:rsidR="00AF629C">
        <w:rPr>
          <w:rFonts w:ascii="Times New Roman" w:hAnsi="Times New Roman"/>
          <w:b w:val="0"/>
          <w:sz w:val="20"/>
          <w:szCs w:val="20"/>
          <w:lang w:val="de-DE"/>
        </w:rPr>
        <w:t>Di Napoli</w:t>
      </w:r>
      <w:r w:rsidR="00AF629C" w:rsidRPr="00AF629C">
        <w:rPr>
          <w:rFonts w:ascii="Times New Roman" w:hAnsi="Times New Roman"/>
          <w:b w:val="0"/>
          <w:sz w:val="20"/>
          <w:szCs w:val="20"/>
          <w:vertAlign w:val="superscript"/>
          <w:lang w:val="de-DE"/>
        </w:rPr>
        <w:t>1,2</w:t>
      </w:r>
      <w:r w:rsidR="00AF629C">
        <w:rPr>
          <w:rFonts w:ascii="Times New Roman" w:hAnsi="Times New Roman"/>
          <w:b w:val="0"/>
          <w:sz w:val="20"/>
          <w:szCs w:val="20"/>
        </w:rPr>
        <w:t xml:space="preserve">, </w:t>
      </w:r>
      <w:r w:rsidR="00AF629C" w:rsidRPr="00AF629C">
        <w:rPr>
          <w:rFonts w:ascii="Times New Roman" w:hAnsi="Times New Roman"/>
          <w:b w:val="0"/>
          <w:sz w:val="20"/>
          <w:szCs w:val="20"/>
          <w:lang w:val="de-DE"/>
        </w:rPr>
        <w:t xml:space="preserve">M. </w:t>
      </w:r>
      <w:r w:rsidR="00AF629C">
        <w:rPr>
          <w:rFonts w:ascii="Times New Roman" w:hAnsi="Times New Roman"/>
          <w:b w:val="0"/>
          <w:sz w:val="20"/>
          <w:szCs w:val="20"/>
          <w:lang w:val="de-DE"/>
        </w:rPr>
        <w:t>Pesapane</w:t>
      </w:r>
      <w:r w:rsidR="00AF629C" w:rsidRPr="00AF629C">
        <w:rPr>
          <w:rFonts w:ascii="Times New Roman" w:hAnsi="Times New Roman"/>
          <w:b w:val="0"/>
          <w:sz w:val="20"/>
          <w:szCs w:val="20"/>
          <w:vertAlign w:val="superscript"/>
          <w:lang w:val="de-DE"/>
        </w:rPr>
        <w:t>1,2</w:t>
      </w:r>
      <w:r w:rsidR="00AF629C">
        <w:rPr>
          <w:rFonts w:ascii="Times New Roman" w:hAnsi="Times New Roman"/>
          <w:b w:val="0"/>
          <w:sz w:val="20"/>
          <w:szCs w:val="20"/>
        </w:rPr>
        <w:t xml:space="preserve">, </w:t>
      </w:r>
      <w:proofErr w:type="gramStart"/>
      <w:r w:rsidR="00AF629C">
        <w:rPr>
          <w:rFonts w:ascii="Times New Roman" w:hAnsi="Times New Roman"/>
          <w:b w:val="0"/>
          <w:sz w:val="20"/>
          <w:szCs w:val="20"/>
          <w:lang w:val="de-DE"/>
        </w:rPr>
        <w:t>C</w:t>
      </w:r>
      <w:r w:rsidR="00AF629C" w:rsidRPr="00AF629C">
        <w:rPr>
          <w:rFonts w:ascii="Times New Roman" w:hAnsi="Times New Roman"/>
          <w:b w:val="0"/>
          <w:sz w:val="20"/>
          <w:szCs w:val="20"/>
          <w:lang w:val="de-DE"/>
        </w:rPr>
        <w:t>.</w:t>
      </w:r>
      <w:r w:rsidR="00AF629C">
        <w:rPr>
          <w:rFonts w:ascii="Times New Roman" w:hAnsi="Times New Roman"/>
          <w:b w:val="0"/>
          <w:sz w:val="20"/>
          <w:szCs w:val="20"/>
          <w:lang w:val="de-DE"/>
        </w:rPr>
        <w:t>D</w:t>
      </w:r>
      <w:r w:rsidR="003E46F5">
        <w:rPr>
          <w:rFonts w:ascii="Times New Roman" w:hAnsi="Times New Roman"/>
          <w:b w:val="0"/>
          <w:sz w:val="20"/>
          <w:szCs w:val="20"/>
          <w:lang w:val="de-DE"/>
        </w:rPr>
        <w:t>’</w:t>
      </w:r>
      <w:r w:rsidR="00AF629C">
        <w:rPr>
          <w:rFonts w:ascii="Times New Roman" w:hAnsi="Times New Roman"/>
          <w:b w:val="0"/>
          <w:sz w:val="20"/>
          <w:szCs w:val="20"/>
          <w:lang w:val="de-DE"/>
        </w:rPr>
        <w:t>Alessandr</w:t>
      </w:r>
      <w:r w:rsidR="00AF629C" w:rsidRPr="00AF629C">
        <w:rPr>
          <w:rFonts w:ascii="Times New Roman" w:hAnsi="Times New Roman"/>
          <w:b w:val="0"/>
          <w:sz w:val="20"/>
          <w:szCs w:val="20"/>
          <w:lang w:val="de-DE"/>
        </w:rPr>
        <w:t>o</w:t>
      </w:r>
      <w:proofErr w:type="gramEnd"/>
      <w:r w:rsidR="003E46F5">
        <w:rPr>
          <w:rFonts w:ascii="Times New Roman" w:hAnsi="Times New Roman"/>
          <w:b w:val="0"/>
          <w:sz w:val="20"/>
          <w:szCs w:val="20"/>
          <w:vertAlign w:val="superscript"/>
          <w:lang w:val="de-DE"/>
        </w:rPr>
        <w:t>3</w:t>
      </w:r>
      <w:r w:rsidR="00AF629C">
        <w:rPr>
          <w:rFonts w:ascii="Times New Roman" w:hAnsi="Times New Roman"/>
          <w:b w:val="0"/>
          <w:sz w:val="20"/>
          <w:szCs w:val="20"/>
        </w:rPr>
        <w:t xml:space="preserve">, </w:t>
      </w:r>
      <w:r w:rsidR="00490917">
        <w:rPr>
          <w:rFonts w:ascii="Times New Roman" w:hAnsi="Times New Roman"/>
          <w:b w:val="0"/>
          <w:sz w:val="20"/>
          <w:szCs w:val="20"/>
          <w:lang w:val="de-DE"/>
        </w:rPr>
        <w:t>A</w:t>
      </w:r>
      <w:r w:rsidR="00AF629C" w:rsidRPr="00AF629C">
        <w:rPr>
          <w:rFonts w:ascii="Times New Roman" w:hAnsi="Times New Roman"/>
          <w:b w:val="0"/>
          <w:sz w:val="20"/>
          <w:szCs w:val="20"/>
          <w:lang w:val="de-DE"/>
        </w:rPr>
        <w:t xml:space="preserve">. </w:t>
      </w:r>
      <w:r w:rsidR="00490917">
        <w:rPr>
          <w:rFonts w:ascii="Times New Roman" w:hAnsi="Times New Roman"/>
          <w:b w:val="0"/>
          <w:sz w:val="20"/>
          <w:szCs w:val="20"/>
          <w:lang w:val="de-DE"/>
        </w:rPr>
        <w:t>Caldarelli</w:t>
      </w:r>
      <w:r w:rsidR="00951446">
        <w:rPr>
          <w:rFonts w:ascii="Times New Roman" w:hAnsi="Times New Roman"/>
          <w:b w:val="0"/>
          <w:sz w:val="20"/>
          <w:szCs w:val="20"/>
          <w:vertAlign w:val="superscript"/>
          <w:lang w:val="de-DE"/>
        </w:rPr>
        <w:t>4</w:t>
      </w:r>
      <w:r w:rsidR="00AF629C">
        <w:rPr>
          <w:rFonts w:ascii="Times New Roman" w:hAnsi="Times New Roman"/>
          <w:b w:val="0"/>
          <w:sz w:val="20"/>
          <w:szCs w:val="20"/>
        </w:rPr>
        <w:t xml:space="preserve">, </w:t>
      </w:r>
      <w:r w:rsidR="00114F3B">
        <w:rPr>
          <w:rFonts w:ascii="Times New Roman" w:hAnsi="Times New Roman"/>
          <w:b w:val="0"/>
          <w:sz w:val="20"/>
          <w:szCs w:val="20"/>
          <w:lang w:val="de-DE"/>
        </w:rPr>
        <w:t>B</w:t>
      </w:r>
      <w:r w:rsidR="009A04CC" w:rsidRPr="009A04CC">
        <w:rPr>
          <w:rFonts w:ascii="Times New Roman" w:hAnsi="Times New Roman"/>
          <w:b w:val="0"/>
          <w:sz w:val="20"/>
          <w:szCs w:val="20"/>
          <w:lang w:val="de-DE"/>
        </w:rPr>
        <w:t xml:space="preserve">. </w:t>
      </w:r>
      <w:r w:rsidR="00114F3B">
        <w:rPr>
          <w:rFonts w:ascii="Times New Roman" w:hAnsi="Times New Roman"/>
          <w:b w:val="0"/>
          <w:sz w:val="20"/>
          <w:szCs w:val="20"/>
          <w:lang w:val="de-DE"/>
        </w:rPr>
        <w:t>Catalano</w:t>
      </w:r>
      <w:r w:rsidR="00943550">
        <w:rPr>
          <w:rFonts w:ascii="Times New Roman" w:hAnsi="Times New Roman"/>
          <w:b w:val="0"/>
          <w:sz w:val="20"/>
          <w:szCs w:val="20"/>
          <w:vertAlign w:val="superscript"/>
          <w:lang w:val="de-DE"/>
        </w:rPr>
        <w:t>2</w:t>
      </w:r>
      <w:r w:rsidR="009A04CC" w:rsidRPr="009A04CC">
        <w:rPr>
          <w:rFonts w:ascii="Times New Roman" w:hAnsi="Times New Roman"/>
          <w:b w:val="0"/>
          <w:sz w:val="20"/>
          <w:szCs w:val="20"/>
          <w:vertAlign w:val="superscript"/>
          <w:lang w:val="de-DE"/>
        </w:rPr>
        <w:t>,</w:t>
      </w:r>
      <w:r w:rsidR="00951446">
        <w:rPr>
          <w:rFonts w:ascii="Times New Roman" w:hAnsi="Times New Roman"/>
          <w:b w:val="0"/>
          <w:sz w:val="20"/>
          <w:szCs w:val="20"/>
          <w:vertAlign w:val="superscript"/>
          <w:lang w:val="de-DE"/>
        </w:rPr>
        <w:t>5</w:t>
      </w:r>
      <w:r w:rsidR="009A04CC">
        <w:rPr>
          <w:rFonts w:ascii="Times New Roman" w:hAnsi="Times New Roman"/>
          <w:b w:val="0"/>
          <w:sz w:val="20"/>
          <w:szCs w:val="20"/>
        </w:rPr>
        <w:t xml:space="preserve">, </w:t>
      </w:r>
      <w:r w:rsidR="00114F3B">
        <w:rPr>
          <w:rFonts w:ascii="Times New Roman" w:hAnsi="Times New Roman"/>
          <w:b w:val="0"/>
          <w:sz w:val="20"/>
          <w:szCs w:val="20"/>
          <w:lang w:val="de-DE"/>
        </w:rPr>
        <w:t>E</w:t>
      </w:r>
      <w:r w:rsidR="009A04CC" w:rsidRPr="009A04CC">
        <w:rPr>
          <w:rFonts w:ascii="Times New Roman" w:hAnsi="Times New Roman"/>
          <w:b w:val="0"/>
          <w:sz w:val="20"/>
          <w:szCs w:val="20"/>
          <w:lang w:val="de-DE"/>
        </w:rPr>
        <w:t xml:space="preserve">. </w:t>
      </w:r>
      <w:r w:rsidR="00114F3B">
        <w:rPr>
          <w:rFonts w:ascii="Times New Roman" w:hAnsi="Times New Roman"/>
          <w:b w:val="0"/>
          <w:sz w:val="20"/>
          <w:szCs w:val="20"/>
          <w:lang w:val="de-DE"/>
        </w:rPr>
        <w:t>Di Gennar</w:t>
      </w:r>
      <w:r w:rsidR="009A04CC" w:rsidRPr="009A04CC">
        <w:rPr>
          <w:rFonts w:ascii="Times New Roman" w:hAnsi="Times New Roman"/>
          <w:b w:val="0"/>
          <w:sz w:val="20"/>
          <w:szCs w:val="20"/>
          <w:lang w:val="de-DE"/>
        </w:rPr>
        <w:t>o</w:t>
      </w:r>
      <w:r w:rsidR="009A04CC" w:rsidRPr="009A04CC">
        <w:rPr>
          <w:rFonts w:ascii="Times New Roman" w:hAnsi="Times New Roman"/>
          <w:b w:val="0"/>
          <w:sz w:val="20"/>
          <w:szCs w:val="20"/>
          <w:vertAlign w:val="superscript"/>
          <w:lang w:val="de-DE"/>
        </w:rPr>
        <w:t>2</w:t>
      </w:r>
      <w:r w:rsidR="00951446">
        <w:rPr>
          <w:rFonts w:ascii="Times New Roman" w:hAnsi="Times New Roman"/>
          <w:b w:val="0"/>
          <w:sz w:val="20"/>
          <w:szCs w:val="20"/>
          <w:vertAlign w:val="superscript"/>
          <w:lang w:val="de-DE"/>
        </w:rPr>
        <w:t>,5</w:t>
      </w:r>
      <w:r w:rsidR="009A04CC">
        <w:rPr>
          <w:rFonts w:ascii="Times New Roman" w:hAnsi="Times New Roman"/>
          <w:b w:val="0"/>
          <w:sz w:val="20"/>
          <w:szCs w:val="20"/>
        </w:rPr>
        <w:t xml:space="preserve">, </w:t>
      </w:r>
      <w:r w:rsidR="00195581">
        <w:rPr>
          <w:rFonts w:ascii="Times New Roman" w:hAnsi="Times New Roman"/>
          <w:b w:val="0"/>
          <w:sz w:val="20"/>
          <w:szCs w:val="20"/>
        </w:rPr>
        <w:t>M. Musto</w:t>
      </w:r>
      <w:proofErr w:type="gramStart"/>
      <w:r w:rsidR="00651BB9" w:rsidRPr="00651BB9">
        <w:rPr>
          <w:rFonts w:ascii="Times New Roman" w:hAnsi="Times New Roman"/>
          <w:b w:val="0"/>
          <w:sz w:val="20"/>
          <w:szCs w:val="20"/>
          <w:vertAlign w:val="superscript"/>
          <w:lang w:val="de-DE"/>
        </w:rPr>
        <w:t>1,2,</w:t>
      </w:r>
      <w:r w:rsidR="0C3545CD" w:rsidRPr="0C3545CD">
        <w:rPr>
          <w:rFonts w:ascii="Times New Roman" w:hAnsi="Times New Roman"/>
          <w:b w:val="0"/>
          <w:sz w:val="20"/>
          <w:szCs w:val="20"/>
        </w:rPr>
        <w:t>,</w:t>
      </w:r>
      <w:proofErr w:type="gramEnd"/>
      <w:r w:rsidR="0C3545CD" w:rsidRPr="0C3545CD">
        <w:rPr>
          <w:rFonts w:ascii="Times New Roman" w:hAnsi="Times New Roman"/>
          <w:b w:val="0"/>
          <w:sz w:val="20"/>
          <w:szCs w:val="20"/>
        </w:rPr>
        <w:t xml:space="preserve"> </w:t>
      </w:r>
      <w:r w:rsidR="00195581">
        <w:rPr>
          <w:rFonts w:ascii="Times New Roman" w:hAnsi="Times New Roman"/>
          <w:b w:val="0"/>
          <w:sz w:val="20"/>
          <w:szCs w:val="20"/>
        </w:rPr>
        <w:t>N. Bianco</w:t>
      </w:r>
      <w:r w:rsidR="00651BB9" w:rsidRPr="00651BB9">
        <w:rPr>
          <w:rFonts w:ascii="Times New Roman" w:hAnsi="Times New Roman"/>
          <w:b w:val="0"/>
          <w:sz w:val="20"/>
          <w:szCs w:val="20"/>
          <w:vertAlign w:val="superscript"/>
          <w:lang w:val="de-DE"/>
        </w:rPr>
        <w:t>1</w:t>
      </w:r>
      <w:r w:rsidR="00195581">
        <w:rPr>
          <w:rFonts w:ascii="Times New Roman" w:hAnsi="Times New Roman"/>
          <w:b w:val="0"/>
          <w:sz w:val="20"/>
          <w:szCs w:val="20"/>
        </w:rPr>
        <w:t>, and R. Russo</w:t>
      </w:r>
      <w:proofErr w:type="gramStart"/>
      <w:r w:rsidR="00651BB9" w:rsidRPr="00651BB9">
        <w:rPr>
          <w:rFonts w:ascii="Times New Roman" w:hAnsi="Times New Roman"/>
          <w:b w:val="0"/>
          <w:sz w:val="20"/>
          <w:szCs w:val="20"/>
          <w:vertAlign w:val="superscript"/>
          <w:lang w:val="de-DE"/>
        </w:rPr>
        <w:t>2,*</w:t>
      </w:r>
      <w:proofErr w:type="gramEnd"/>
      <w:r w:rsidR="00651BB9" w:rsidRPr="00651BB9">
        <w:rPr>
          <w:rFonts w:ascii="Times New Roman" w:hAnsi="Times New Roman"/>
          <w:b w:val="0"/>
          <w:sz w:val="20"/>
          <w:szCs w:val="20"/>
          <w:lang w:val="de-DE"/>
        </w:rPr>
        <w:t xml:space="preserve">  </w:t>
      </w:r>
    </w:p>
    <w:p w14:paraId="1B945695" w14:textId="77777777" w:rsidR="00EC1F5E" w:rsidRPr="006B3D49" w:rsidRDefault="00EC1F5E" w:rsidP="00E917F8">
      <w:pPr>
        <w:pStyle w:val="SWCTitle"/>
        <w:spacing w:before="0" w:after="0"/>
        <w:jc w:val="left"/>
        <w:rPr>
          <w:rFonts w:ascii="Times New Roman" w:hAnsi="Times New Roman"/>
          <w:b w:val="0"/>
          <w:sz w:val="20"/>
          <w:szCs w:val="20"/>
        </w:rPr>
      </w:pPr>
    </w:p>
    <w:p w14:paraId="311CE447" w14:textId="555E9E9F" w:rsidR="006B3D49" w:rsidRDefault="0017270D" w:rsidP="00E917F8">
      <w:pPr>
        <w:pStyle w:val="SWCTitle"/>
        <w:spacing w:before="0" w:after="0"/>
        <w:jc w:val="left"/>
        <w:rPr>
          <w:rFonts w:ascii="Times New Roman" w:hAnsi="Times New Roman"/>
          <w:b w:val="0"/>
          <w:sz w:val="20"/>
          <w:szCs w:val="22"/>
        </w:rPr>
      </w:pPr>
      <w:r w:rsidRPr="002E0422">
        <w:rPr>
          <w:rFonts w:ascii="Times New Roman" w:hAnsi="Times New Roman"/>
          <w:b w:val="0"/>
          <w:sz w:val="20"/>
          <w:szCs w:val="22"/>
          <w:vertAlign w:val="superscript"/>
        </w:rPr>
        <w:t>1</w:t>
      </w:r>
      <w:r>
        <w:rPr>
          <w:rFonts w:ascii="Times New Roman" w:hAnsi="Times New Roman"/>
          <w:b w:val="0"/>
          <w:sz w:val="20"/>
          <w:szCs w:val="22"/>
        </w:rPr>
        <w:t xml:space="preserve"> Department of Industrial Engineering, </w:t>
      </w:r>
      <w:r w:rsidR="002E0422">
        <w:rPr>
          <w:rFonts w:ascii="Times New Roman" w:hAnsi="Times New Roman"/>
          <w:b w:val="0"/>
          <w:sz w:val="20"/>
          <w:szCs w:val="22"/>
        </w:rPr>
        <w:t>Università degli Studi di Napoli Federico II</w:t>
      </w:r>
      <w:r>
        <w:rPr>
          <w:rFonts w:ascii="Times New Roman" w:hAnsi="Times New Roman"/>
          <w:b w:val="0"/>
          <w:sz w:val="20"/>
          <w:szCs w:val="22"/>
        </w:rPr>
        <w:t xml:space="preserve">, </w:t>
      </w:r>
      <w:r w:rsidR="00547002">
        <w:rPr>
          <w:rFonts w:ascii="Times New Roman" w:hAnsi="Times New Roman"/>
          <w:b w:val="0"/>
          <w:sz w:val="20"/>
          <w:szCs w:val="22"/>
        </w:rPr>
        <w:t>Napoli, Italy</w:t>
      </w:r>
    </w:p>
    <w:p w14:paraId="572B9D2A" w14:textId="020D7DC5" w:rsidR="0017270D" w:rsidRDefault="0017270D" w:rsidP="00E917F8">
      <w:pPr>
        <w:pStyle w:val="SWCTitle"/>
        <w:spacing w:before="0" w:after="0"/>
        <w:jc w:val="left"/>
        <w:rPr>
          <w:rFonts w:ascii="Times New Roman" w:hAnsi="Times New Roman"/>
          <w:b w:val="0"/>
          <w:sz w:val="20"/>
          <w:szCs w:val="22"/>
        </w:rPr>
      </w:pPr>
      <w:r w:rsidRPr="002E0422">
        <w:rPr>
          <w:rFonts w:ascii="Times New Roman" w:hAnsi="Times New Roman"/>
          <w:b w:val="0"/>
          <w:sz w:val="20"/>
          <w:szCs w:val="22"/>
          <w:vertAlign w:val="superscript"/>
        </w:rPr>
        <w:t>2</w:t>
      </w:r>
      <w:r>
        <w:rPr>
          <w:rFonts w:ascii="Times New Roman" w:hAnsi="Times New Roman"/>
          <w:b w:val="0"/>
          <w:sz w:val="20"/>
          <w:szCs w:val="22"/>
        </w:rPr>
        <w:t xml:space="preserve"> </w:t>
      </w:r>
      <w:r w:rsidR="00547002">
        <w:rPr>
          <w:rFonts w:ascii="Times New Roman" w:hAnsi="Times New Roman"/>
          <w:b w:val="0"/>
          <w:sz w:val="20"/>
          <w:szCs w:val="22"/>
        </w:rPr>
        <w:t xml:space="preserve">Institute of Applied Sciences and Intelligent Systems, </w:t>
      </w:r>
      <w:r w:rsidR="002E0422">
        <w:rPr>
          <w:rFonts w:ascii="Times New Roman" w:hAnsi="Times New Roman"/>
          <w:b w:val="0"/>
          <w:sz w:val="20"/>
          <w:szCs w:val="22"/>
        </w:rPr>
        <w:t xml:space="preserve">Consiglio Nazionale delle </w:t>
      </w:r>
      <w:proofErr w:type="spellStart"/>
      <w:r w:rsidR="002E0422">
        <w:rPr>
          <w:rFonts w:ascii="Times New Roman" w:hAnsi="Times New Roman"/>
          <w:b w:val="0"/>
          <w:sz w:val="20"/>
          <w:szCs w:val="22"/>
        </w:rPr>
        <w:t>Ricerche</w:t>
      </w:r>
      <w:proofErr w:type="spellEnd"/>
      <w:r w:rsidR="002E0422">
        <w:rPr>
          <w:rFonts w:ascii="Times New Roman" w:hAnsi="Times New Roman"/>
          <w:b w:val="0"/>
          <w:sz w:val="20"/>
          <w:szCs w:val="22"/>
        </w:rPr>
        <w:t>, Napoli, Italy</w:t>
      </w:r>
    </w:p>
    <w:p w14:paraId="182C86F8" w14:textId="2A79114C" w:rsidR="00EC1F5E" w:rsidRPr="006B3D49" w:rsidRDefault="00F652D5" w:rsidP="00EC1F5E">
      <w:pPr>
        <w:pStyle w:val="SWCTitle"/>
        <w:spacing w:before="0" w:after="0"/>
        <w:jc w:val="left"/>
        <w:rPr>
          <w:rFonts w:ascii="Times New Roman" w:hAnsi="Times New Roman"/>
          <w:b w:val="0"/>
          <w:sz w:val="20"/>
          <w:szCs w:val="22"/>
        </w:rPr>
      </w:pPr>
      <w:r>
        <w:rPr>
          <w:rFonts w:ascii="Times New Roman" w:hAnsi="Times New Roman"/>
          <w:b w:val="0"/>
          <w:sz w:val="20"/>
          <w:szCs w:val="22"/>
          <w:vertAlign w:val="superscript"/>
        </w:rPr>
        <w:t>3</w:t>
      </w:r>
      <w:r w:rsidR="00EC1F5E">
        <w:rPr>
          <w:rFonts w:ascii="Times New Roman" w:hAnsi="Times New Roman"/>
          <w:b w:val="0"/>
          <w:sz w:val="20"/>
          <w:szCs w:val="22"/>
        </w:rPr>
        <w:t xml:space="preserve"> </w:t>
      </w:r>
      <w:r w:rsidRPr="00F652D5">
        <w:rPr>
          <w:rFonts w:ascii="Times New Roman" w:hAnsi="Times New Roman"/>
          <w:b w:val="0"/>
          <w:sz w:val="20"/>
          <w:szCs w:val="22"/>
          <w:lang w:val="de-DE"/>
        </w:rPr>
        <w:t>TVPSOLAR SA, Geneva</w:t>
      </w:r>
      <w:r w:rsidR="007229CD">
        <w:rPr>
          <w:rFonts w:ascii="Times New Roman" w:hAnsi="Times New Roman"/>
          <w:b w:val="0"/>
          <w:sz w:val="20"/>
          <w:szCs w:val="22"/>
          <w:lang w:val="de-DE"/>
        </w:rPr>
        <w:t>,</w:t>
      </w:r>
      <w:r w:rsidRPr="00F652D5">
        <w:rPr>
          <w:rFonts w:ascii="Times New Roman" w:hAnsi="Times New Roman"/>
          <w:b w:val="0"/>
          <w:sz w:val="20"/>
          <w:szCs w:val="22"/>
          <w:lang w:val="de-DE"/>
        </w:rPr>
        <w:t xml:space="preserve"> </w:t>
      </w:r>
      <w:proofErr w:type="spellStart"/>
      <w:r w:rsidRPr="00F652D5">
        <w:rPr>
          <w:rFonts w:ascii="Times New Roman" w:hAnsi="Times New Roman"/>
          <w:b w:val="0"/>
          <w:sz w:val="20"/>
          <w:szCs w:val="22"/>
          <w:lang w:val="de-DE"/>
        </w:rPr>
        <w:t>Switzerland</w:t>
      </w:r>
      <w:proofErr w:type="spellEnd"/>
    </w:p>
    <w:p w14:paraId="7D3BEFCB" w14:textId="703C009E" w:rsidR="00EC1F5E" w:rsidRPr="006B3D49" w:rsidRDefault="00F652D5" w:rsidP="00EC1F5E">
      <w:pPr>
        <w:pStyle w:val="SWCTitle"/>
        <w:spacing w:before="0" w:after="0"/>
        <w:jc w:val="left"/>
        <w:rPr>
          <w:rFonts w:ascii="Times New Roman" w:hAnsi="Times New Roman"/>
          <w:b w:val="0"/>
          <w:sz w:val="20"/>
          <w:szCs w:val="22"/>
        </w:rPr>
      </w:pPr>
      <w:r>
        <w:rPr>
          <w:rFonts w:ascii="Times New Roman" w:hAnsi="Times New Roman"/>
          <w:b w:val="0"/>
          <w:sz w:val="20"/>
          <w:szCs w:val="22"/>
          <w:vertAlign w:val="superscript"/>
        </w:rPr>
        <w:t>4</w:t>
      </w:r>
      <w:r w:rsidR="00EC1F5E">
        <w:rPr>
          <w:rFonts w:ascii="Times New Roman" w:hAnsi="Times New Roman"/>
          <w:b w:val="0"/>
          <w:sz w:val="20"/>
          <w:szCs w:val="22"/>
        </w:rPr>
        <w:t xml:space="preserve"> </w:t>
      </w:r>
      <w:r w:rsidR="00F04569" w:rsidRPr="00F04569">
        <w:rPr>
          <w:rFonts w:ascii="Times New Roman" w:hAnsi="Times New Roman"/>
          <w:b w:val="0"/>
          <w:sz w:val="20"/>
          <w:szCs w:val="22"/>
          <w:lang w:val="de-DE"/>
        </w:rPr>
        <w:t>CNR-SPIN Napoli,</w:t>
      </w:r>
      <w:r w:rsidR="00F04569">
        <w:rPr>
          <w:rFonts w:ascii="Times New Roman" w:hAnsi="Times New Roman"/>
          <w:b w:val="0"/>
          <w:sz w:val="20"/>
          <w:szCs w:val="22"/>
          <w:lang w:val="de-DE"/>
        </w:rPr>
        <w:t xml:space="preserve"> </w:t>
      </w:r>
      <w:r w:rsidR="00F04569" w:rsidRPr="00F04569">
        <w:rPr>
          <w:rFonts w:ascii="Times New Roman" w:hAnsi="Times New Roman"/>
          <w:b w:val="0"/>
          <w:sz w:val="20"/>
          <w:szCs w:val="22"/>
          <w:lang w:val="de-DE"/>
        </w:rPr>
        <w:t>Napoli,</w:t>
      </w:r>
      <w:r w:rsidR="00EC1F5E">
        <w:rPr>
          <w:rFonts w:ascii="Times New Roman" w:hAnsi="Times New Roman"/>
          <w:b w:val="0"/>
          <w:sz w:val="20"/>
          <w:szCs w:val="22"/>
        </w:rPr>
        <w:t xml:space="preserve"> Italy</w:t>
      </w:r>
    </w:p>
    <w:p w14:paraId="499D3B74" w14:textId="0E2A0C97" w:rsidR="00EC1F5E" w:rsidRPr="00473C5D" w:rsidRDefault="00F652D5" w:rsidP="00EC1F5E">
      <w:pPr>
        <w:pStyle w:val="SWCTitle"/>
        <w:spacing w:before="0" w:after="0"/>
        <w:jc w:val="left"/>
        <w:rPr>
          <w:rFonts w:ascii="Times New Roman" w:hAnsi="Times New Roman"/>
          <w:b w:val="0"/>
          <w:sz w:val="20"/>
          <w:szCs w:val="22"/>
          <w:lang w:val="de-DE"/>
        </w:rPr>
      </w:pPr>
      <w:r>
        <w:rPr>
          <w:rFonts w:ascii="Times New Roman" w:hAnsi="Times New Roman"/>
          <w:b w:val="0"/>
          <w:sz w:val="20"/>
          <w:szCs w:val="22"/>
          <w:vertAlign w:val="superscript"/>
        </w:rPr>
        <w:t>5</w:t>
      </w:r>
      <w:r w:rsidR="00EC1F5E">
        <w:rPr>
          <w:rFonts w:ascii="Times New Roman" w:hAnsi="Times New Roman"/>
          <w:b w:val="0"/>
          <w:sz w:val="20"/>
          <w:szCs w:val="22"/>
        </w:rPr>
        <w:t xml:space="preserve"> </w:t>
      </w:r>
      <w:r w:rsidR="00473C5D" w:rsidRPr="00473C5D">
        <w:rPr>
          <w:rFonts w:ascii="Times New Roman" w:hAnsi="Times New Roman"/>
          <w:b w:val="0"/>
          <w:sz w:val="20"/>
          <w:szCs w:val="22"/>
          <w:lang w:val="de-DE"/>
        </w:rPr>
        <w:t>Department</w:t>
      </w:r>
      <w:r w:rsidR="00F440C3">
        <w:rPr>
          <w:rFonts w:ascii="Times New Roman" w:hAnsi="Times New Roman"/>
          <w:b w:val="0"/>
          <w:sz w:val="20"/>
          <w:szCs w:val="22"/>
          <w:lang w:val="de-DE"/>
        </w:rPr>
        <w:t xml:space="preserve"> of Physics</w:t>
      </w:r>
      <w:r w:rsidR="00473C5D" w:rsidRPr="00473C5D">
        <w:rPr>
          <w:rFonts w:ascii="Times New Roman" w:hAnsi="Times New Roman"/>
          <w:b w:val="0"/>
          <w:sz w:val="20"/>
          <w:szCs w:val="22"/>
          <w:lang w:val="de-DE"/>
        </w:rPr>
        <w:t xml:space="preserve">, </w:t>
      </w:r>
      <w:proofErr w:type="spellStart"/>
      <w:r w:rsidR="00473C5D">
        <w:rPr>
          <w:rFonts w:ascii="Times New Roman" w:hAnsi="Times New Roman"/>
          <w:b w:val="0"/>
          <w:sz w:val="20"/>
          <w:szCs w:val="22"/>
          <w:lang w:val="de-DE"/>
        </w:rPr>
        <w:t>Università</w:t>
      </w:r>
      <w:proofErr w:type="spellEnd"/>
      <w:r w:rsidR="00473C5D">
        <w:rPr>
          <w:rFonts w:ascii="Times New Roman" w:hAnsi="Times New Roman"/>
          <w:b w:val="0"/>
          <w:sz w:val="20"/>
          <w:szCs w:val="22"/>
          <w:lang w:val="de-DE"/>
        </w:rPr>
        <w:t xml:space="preserve"> </w:t>
      </w:r>
      <w:proofErr w:type="spellStart"/>
      <w:r w:rsidR="00473C5D">
        <w:rPr>
          <w:rFonts w:ascii="Times New Roman" w:hAnsi="Times New Roman"/>
          <w:b w:val="0"/>
          <w:sz w:val="20"/>
          <w:szCs w:val="22"/>
          <w:lang w:val="de-DE"/>
        </w:rPr>
        <w:t>degli</w:t>
      </w:r>
      <w:proofErr w:type="spellEnd"/>
      <w:r w:rsidR="00473C5D">
        <w:rPr>
          <w:rFonts w:ascii="Times New Roman" w:hAnsi="Times New Roman"/>
          <w:b w:val="0"/>
          <w:sz w:val="20"/>
          <w:szCs w:val="22"/>
          <w:lang w:val="de-DE"/>
        </w:rPr>
        <w:t xml:space="preserve"> Studi di Napoli</w:t>
      </w:r>
      <w:r w:rsidR="00473C5D" w:rsidRPr="00473C5D">
        <w:rPr>
          <w:rFonts w:ascii="Times New Roman" w:hAnsi="Times New Roman"/>
          <w:b w:val="0"/>
          <w:sz w:val="20"/>
          <w:szCs w:val="22"/>
          <w:lang w:val="de-DE"/>
        </w:rPr>
        <w:t xml:space="preserve"> Federico II, Napoli</w:t>
      </w:r>
      <w:r w:rsidR="00EC1F5E">
        <w:rPr>
          <w:rFonts w:ascii="Times New Roman" w:hAnsi="Times New Roman"/>
          <w:b w:val="0"/>
          <w:sz w:val="20"/>
          <w:szCs w:val="22"/>
        </w:rPr>
        <w:t>, Italy</w:t>
      </w:r>
    </w:p>
    <w:p w14:paraId="5D3F90EB" w14:textId="77777777" w:rsidR="00EC1F5E" w:rsidRPr="006B3D49" w:rsidRDefault="00EC1F5E" w:rsidP="00E917F8">
      <w:pPr>
        <w:pStyle w:val="SWCTitle"/>
        <w:spacing w:before="0" w:after="0"/>
        <w:jc w:val="left"/>
        <w:rPr>
          <w:rFonts w:ascii="Times New Roman" w:hAnsi="Times New Roman"/>
          <w:b w:val="0"/>
          <w:sz w:val="20"/>
          <w:szCs w:val="22"/>
        </w:rPr>
      </w:pPr>
    </w:p>
    <w:p w14:paraId="18FA38F1" w14:textId="2B3DD225" w:rsidR="006B3D49" w:rsidRDefault="006B3D49" w:rsidP="00E917F8">
      <w:pPr>
        <w:pStyle w:val="SWCTitle"/>
        <w:spacing w:before="0" w:after="0"/>
        <w:jc w:val="left"/>
        <w:rPr>
          <w:rFonts w:ascii="Times New Roman" w:hAnsi="Times New Roman"/>
          <w:b w:val="0"/>
          <w:sz w:val="20"/>
          <w:szCs w:val="22"/>
        </w:rPr>
      </w:pPr>
      <w:r w:rsidRPr="006B3D49">
        <w:rPr>
          <w:rFonts w:ascii="Times New Roman" w:hAnsi="Times New Roman"/>
          <w:b w:val="0"/>
          <w:sz w:val="20"/>
          <w:szCs w:val="22"/>
        </w:rPr>
        <w:t>Email(s)</w:t>
      </w:r>
      <w:r w:rsidR="001B1718">
        <w:rPr>
          <w:rFonts w:ascii="Times New Roman" w:hAnsi="Times New Roman"/>
          <w:b w:val="0"/>
          <w:sz w:val="20"/>
          <w:szCs w:val="22"/>
        </w:rPr>
        <w:t xml:space="preserve">: vitalianoalessandro.anacreonte@unina.it; </w:t>
      </w:r>
      <w:r w:rsidR="001570B6" w:rsidRPr="001570B6">
        <w:rPr>
          <w:rFonts w:ascii="Times New Roman" w:hAnsi="Times New Roman"/>
          <w:b w:val="0"/>
          <w:sz w:val="20"/>
          <w:szCs w:val="22"/>
        </w:rPr>
        <w:t>eliana.gaudino@na.isasi.cnr.it</w:t>
      </w:r>
      <w:r w:rsidR="001570B6">
        <w:rPr>
          <w:rFonts w:ascii="Times New Roman" w:hAnsi="Times New Roman"/>
          <w:b w:val="0"/>
          <w:sz w:val="20"/>
          <w:szCs w:val="22"/>
        </w:rPr>
        <w:t xml:space="preserve">, </w:t>
      </w:r>
      <w:r w:rsidR="0012739D" w:rsidRPr="0012739D">
        <w:rPr>
          <w:rFonts w:ascii="Times New Roman" w:hAnsi="Times New Roman"/>
          <w:b w:val="0"/>
          <w:sz w:val="20"/>
          <w:szCs w:val="22"/>
        </w:rPr>
        <w:t>fabio.capolupo@unina.it</w:t>
      </w:r>
      <w:r w:rsidR="0012739D">
        <w:rPr>
          <w:rFonts w:ascii="Times New Roman" w:hAnsi="Times New Roman"/>
          <w:b w:val="0"/>
          <w:sz w:val="20"/>
          <w:szCs w:val="22"/>
        </w:rPr>
        <w:t xml:space="preserve">, </w:t>
      </w:r>
      <w:r w:rsidR="0012739D" w:rsidRPr="0012739D">
        <w:rPr>
          <w:rFonts w:ascii="Times New Roman" w:hAnsi="Times New Roman"/>
          <w:b w:val="0"/>
          <w:sz w:val="20"/>
          <w:szCs w:val="22"/>
        </w:rPr>
        <w:t>annalisa.dinapoli@na.isasi.cnr.it</w:t>
      </w:r>
      <w:r w:rsidR="0012739D">
        <w:rPr>
          <w:rFonts w:ascii="Times New Roman" w:hAnsi="Times New Roman"/>
          <w:b w:val="0"/>
          <w:sz w:val="20"/>
          <w:szCs w:val="22"/>
        </w:rPr>
        <w:t xml:space="preserve">, </w:t>
      </w:r>
      <w:r w:rsidR="005C3CAA" w:rsidRPr="005C3CAA">
        <w:rPr>
          <w:rFonts w:ascii="Times New Roman" w:hAnsi="Times New Roman"/>
          <w:b w:val="0"/>
          <w:sz w:val="20"/>
          <w:szCs w:val="22"/>
        </w:rPr>
        <w:t>mara.pesapane@na.isasi.cnr.it</w:t>
      </w:r>
      <w:r w:rsidR="005C3CAA">
        <w:rPr>
          <w:rFonts w:ascii="Times New Roman" w:hAnsi="Times New Roman"/>
          <w:b w:val="0"/>
          <w:sz w:val="20"/>
          <w:szCs w:val="22"/>
        </w:rPr>
        <w:t xml:space="preserve">, </w:t>
      </w:r>
      <w:r w:rsidR="0049268B" w:rsidRPr="0049268B">
        <w:rPr>
          <w:rFonts w:ascii="Times New Roman" w:hAnsi="Times New Roman"/>
          <w:b w:val="0"/>
          <w:sz w:val="20"/>
          <w:szCs w:val="22"/>
        </w:rPr>
        <w:t>dalessandro@tvpsolar.com</w:t>
      </w:r>
      <w:r w:rsidR="0049268B">
        <w:rPr>
          <w:rFonts w:ascii="Times New Roman" w:hAnsi="Times New Roman"/>
          <w:b w:val="0"/>
          <w:sz w:val="20"/>
          <w:szCs w:val="22"/>
        </w:rPr>
        <w:t xml:space="preserve">, </w:t>
      </w:r>
      <w:r w:rsidR="009D35B2" w:rsidRPr="009D35B2">
        <w:rPr>
          <w:rFonts w:ascii="Times New Roman" w:hAnsi="Times New Roman"/>
          <w:b w:val="0"/>
          <w:sz w:val="20"/>
          <w:szCs w:val="22"/>
        </w:rPr>
        <w:t>antonio.caldarelli@na.isasi.cnr.it</w:t>
      </w:r>
      <w:r w:rsidR="009D35B2">
        <w:rPr>
          <w:rFonts w:ascii="Times New Roman" w:hAnsi="Times New Roman"/>
          <w:b w:val="0"/>
          <w:sz w:val="20"/>
          <w:szCs w:val="22"/>
        </w:rPr>
        <w:t xml:space="preserve">, </w:t>
      </w:r>
      <w:r w:rsidR="009D35B2" w:rsidRPr="009D35B2">
        <w:rPr>
          <w:rFonts w:ascii="Times New Roman" w:hAnsi="Times New Roman"/>
          <w:b w:val="0"/>
          <w:sz w:val="20"/>
          <w:szCs w:val="22"/>
        </w:rPr>
        <w:t>benedetta.catalano@na.isasi.cnr.it</w:t>
      </w:r>
      <w:r w:rsidR="009D35B2">
        <w:rPr>
          <w:rFonts w:ascii="Times New Roman" w:hAnsi="Times New Roman"/>
          <w:b w:val="0"/>
          <w:sz w:val="20"/>
          <w:szCs w:val="22"/>
        </w:rPr>
        <w:t xml:space="preserve">, </w:t>
      </w:r>
      <w:r w:rsidR="009D35B2" w:rsidRPr="009D35B2">
        <w:rPr>
          <w:rFonts w:ascii="Times New Roman" w:hAnsi="Times New Roman"/>
          <w:b w:val="0"/>
          <w:sz w:val="20"/>
          <w:szCs w:val="22"/>
        </w:rPr>
        <w:t>emiliano.digennaro@unina.it</w:t>
      </w:r>
      <w:r w:rsidR="009D35B2">
        <w:rPr>
          <w:rFonts w:ascii="Times New Roman" w:hAnsi="Times New Roman"/>
          <w:b w:val="0"/>
          <w:sz w:val="20"/>
          <w:szCs w:val="22"/>
        </w:rPr>
        <w:t xml:space="preserve">, </w:t>
      </w:r>
      <w:r w:rsidR="00AA7A2C">
        <w:rPr>
          <w:rFonts w:ascii="Times New Roman" w:hAnsi="Times New Roman"/>
          <w:b w:val="0"/>
          <w:sz w:val="20"/>
          <w:szCs w:val="22"/>
        </w:rPr>
        <w:t xml:space="preserve">marilena.musto@unina.it, nicola.bianco@unina.it, </w:t>
      </w:r>
      <w:r w:rsidR="001B1718">
        <w:rPr>
          <w:rFonts w:ascii="Times New Roman" w:hAnsi="Times New Roman"/>
          <w:b w:val="0"/>
          <w:sz w:val="20"/>
          <w:szCs w:val="22"/>
        </w:rPr>
        <w:t>roberto.russo@na.isasi.cnr.it</w:t>
      </w:r>
    </w:p>
    <w:p w14:paraId="3A7DF4B5" w14:textId="6F51DBA9" w:rsidR="001A775B" w:rsidRDefault="0C3545CD" w:rsidP="00BD739D">
      <w:pPr>
        <w:pStyle w:val="SWCSummary"/>
        <w:pBdr>
          <w:bottom w:val="single" w:sz="6" w:space="2" w:color="auto"/>
        </w:pBdr>
      </w:pPr>
      <w:r>
        <w:t>Summary</w:t>
      </w:r>
    </w:p>
    <w:p w14:paraId="2D9BF0A8" w14:textId="0C94BAC5" w:rsidR="0031685E" w:rsidRPr="005123CA" w:rsidRDefault="005123CA" w:rsidP="00BD739D">
      <w:pPr>
        <w:pStyle w:val="SWCText"/>
        <w:pBdr>
          <w:bottom w:val="single" w:sz="6" w:space="2" w:color="auto"/>
        </w:pBdr>
        <w:rPr>
          <w:lang w:val="it-IT"/>
        </w:rPr>
      </w:pPr>
      <w:proofErr w:type="spellStart"/>
      <w:r w:rsidRPr="005123CA">
        <w:rPr>
          <w:lang w:val="it-IT"/>
        </w:rPr>
        <w:t>Stratified</w:t>
      </w:r>
      <w:proofErr w:type="spellEnd"/>
      <w:r w:rsidRPr="005123CA">
        <w:rPr>
          <w:lang w:val="it-IT"/>
        </w:rPr>
        <w:t xml:space="preserve"> water </w:t>
      </w:r>
      <w:proofErr w:type="spellStart"/>
      <w:r w:rsidRPr="005123CA">
        <w:rPr>
          <w:lang w:val="it-IT"/>
        </w:rPr>
        <w:t>thermal</w:t>
      </w:r>
      <w:proofErr w:type="spellEnd"/>
      <w:r w:rsidRPr="005123CA">
        <w:rPr>
          <w:lang w:val="it-IT"/>
        </w:rPr>
        <w:t xml:space="preserve"> energy storage systems </w:t>
      </w:r>
      <w:proofErr w:type="spellStart"/>
      <w:r w:rsidRPr="005123CA">
        <w:rPr>
          <w:lang w:val="it-IT"/>
        </w:rPr>
        <w:t>coupled</w:t>
      </w:r>
      <w:proofErr w:type="spellEnd"/>
      <w:r w:rsidRPr="005123CA">
        <w:rPr>
          <w:lang w:val="it-IT"/>
        </w:rPr>
        <w:t xml:space="preserve"> with solar </w:t>
      </w:r>
      <w:proofErr w:type="spellStart"/>
      <w:r w:rsidRPr="005123CA">
        <w:rPr>
          <w:lang w:val="it-IT"/>
        </w:rPr>
        <w:t>collector</w:t>
      </w:r>
      <w:proofErr w:type="spellEnd"/>
      <w:r w:rsidRPr="005123CA">
        <w:rPr>
          <w:lang w:val="it-IT"/>
        </w:rPr>
        <w:t xml:space="preserve"> fields </w:t>
      </w:r>
      <w:proofErr w:type="spellStart"/>
      <w:r w:rsidRPr="005123CA">
        <w:rPr>
          <w:lang w:val="it-IT"/>
        </w:rPr>
        <w:t>may</w:t>
      </w:r>
      <w:proofErr w:type="spellEnd"/>
      <w:r w:rsidRPr="005123CA">
        <w:rPr>
          <w:lang w:val="it-IT"/>
        </w:rPr>
        <w:t xml:space="preserve"> be </w:t>
      </w:r>
      <w:proofErr w:type="spellStart"/>
      <w:r w:rsidRPr="005123CA">
        <w:rPr>
          <w:lang w:val="it-IT"/>
        </w:rPr>
        <w:t>subjected</w:t>
      </w:r>
      <w:proofErr w:type="spellEnd"/>
      <w:r w:rsidRPr="005123CA">
        <w:rPr>
          <w:lang w:val="it-IT"/>
        </w:rPr>
        <w:t xml:space="preserve"> to time-</w:t>
      </w:r>
      <w:proofErr w:type="spellStart"/>
      <w:r w:rsidRPr="005123CA">
        <w:rPr>
          <w:lang w:val="it-IT"/>
        </w:rPr>
        <w:t>dependent</w:t>
      </w:r>
      <w:proofErr w:type="spellEnd"/>
      <w:r w:rsidRPr="005123CA">
        <w:rPr>
          <w:lang w:val="it-IT"/>
        </w:rPr>
        <w:t xml:space="preserve"> </w:t>
      </w:r>
      <w:proofErr w:type="spellStart"/>
      <w:r w:rsidRPr="005123CA">
        <w:rPr>
          <w:lang w:val="it-IT"/>
        </w:rPr>
        <w:t>inlet</w:t>
      </w:r>
      <w:proofErr w:type="spellEnd"/>
      <w:r w:rsidRPr="005123CA">
        <w:rPr>
          <w:lang w:val="it-IT"/>
        </w:rPr>
        <w:t xml:space="preserve"> </w:t>
      </w:r>
      <w:proofErr w:type="spellStart"/>
      <w:r w:rsidRPr="005123CA">
        <w:rPr>
          <w:lang w:val="it-IT"/>
        </w:rPr>
        <w:t>temperatures</w:t>
      </w:r>
      <w:proofErr w:type="spellEnd"/>
      <w:r w:rsidRPr="005123CA">
        <w:rPr>
          <w:lang w:val="it-IT"/>
        </w:rPr>
        <w:t xml:space="preserve"> </w:t>
      </w:r>
      <w:proofErr w:type="spellStart"/>
      <w:r w:rsidRPr="005123CA">
        <w:rPr>
          <w:lang w:val="it-IT"/>
        </w:rPr>
        <w:t>that</w:t>
      </w:r>
      <w:proofErr w:type="spellEnd"/>
      <w:r w:rsidRPr="005123CA">
        <w:rPr>
          <w:lang w:val="it-IT"/>
        </w:rPr>
        <w:t xml:space="preserve"> </w:t>
      </w:r>
      <w:proofErr w:type="spellStart"/>
      <w:r w:rsidRPr="005123CA">
        <w:rPr>
          <w:lang w:val="it-IT"/>
        </w:rPr>
        <w:t>promote</w:t>
      </w:r>
      <w:proofErr w:type="spellEnd"/>
      <w:r w:rsidRPr="005123CA">
        <w:rPr>
          <w:lang w:val="it-IT"/>
        </w:rPr>
        <w:t xml:space="preserve"> mixing and </w:t>
      </w:r>
      <w:proofErr w:type="spellStart"/>
      <w:r w:rsidRPr="005123CA">
        <w:rPr>
          <w:lang w:val="it-IT"/>
        </w:rPr>
        <w:t>degrade</w:t>
      </w:r>
      <w:proofErr w:type="spellEnd"/>
      <w:r w:rsidRPr="005123CA">
        <w:rPr>
          <w:lang w:val="it-IT"/>
        </w:rPr>
        <w:t xml:space="preserve"> </w:t>
      </w:r>
      <w:proofErr w:type="spellStart"/>
      <w:r w:rsidRPr="005123CA">
        <w:rPr>
          <w:lang w:val="it-IT"/>
        </w:rPr>
        <w:t>thermal</w:t>
      </w:r>
      <w:proofErr w:type="spellEnd"/>
      <w:r w:rsidRPr="005123CA">
        <w:rPr>
          <w:lang w:val="it-IT"/>
        </w:rPr>
        <w:t xml:space="preserve"> </w:t>
      </w:r>
      <w:proofErr w:type="spellStart"/>
      <w:r w:rsidRPr="005123CA">
        <w:rPr>
          <w:lang w:val="it-IT"/>
        </w:rPr>
        <w:t>stratification</w:t>
      </w:r>
      <w:proofErr w:type="spellEnd"/>
      <w:r w:rsidRPr="005123CA">
        <w:rPr>
          <w:lang w:val="it-IT"/>
        </w:rPr>
        <w:t xml:space="preserve">. </w:t>
      </w:r>
      <w:proofErr w:type="spellStart"/>
      <w:r w:rsidRPr="005123CA">
        <w:rPr>
          <w:lang w:val="it-IT"/>
        </w:rPr>
        <w:t>This</w:t>
      </w:r>
      <w:proofErr w:type="spellEnd"/>
      <w:r w:rsidRPr="005123CA">
        <w:rPr>
          <w:lang w:val="it-IT"/>
        </w:rPr>
        <w:t xml:space="preserve"> study </w:t>
      </w:r>
      <w:proofErr w:type="spellStart"/>
      <w:r w:rsidRPr="005123CA">
        <w:rPr>
          <w:lang w:val="it-IT"/>
        </w:rPr>
        <w:t>proposes</w:t>
      </w:r>
      <w:proofErr w:type="spellEnd"/>
      <w:r w:rsidRPr="005123CA">
        <w:rPr>
          <w:lang w:val="it-IT"/>
        </w:rPr>
        <w:t xml:space="preserve"> a PCM-</w:t>
      </w:r>
      <w:proofErr w:type="spellStart"/>
      <w:r w:rsidRPr="005123CA">
        <w:rPr>
          <w:lang w:val="it-IT"/>
        </w:rPr>
        <w:t>enhanced</w:t>
      </w:r>
      <w:proofErr w:type="spellEnd"/>
      <w:r w:rsidRPr="005123CA">
        <w:rPr>
          <w:lang w:val="it-IT"/>
        </w:rPr>
        <w:t xml:space="preserve"> </w:t>
      </w:r>
      <w:proofErr w:type="spellStart"/>
      <w:r w:rsidRPr="005123CA">
        <w:rPr>
          <w:lang w:val="it-IT"/>
        </w:rPr>
        <w:t>inlet</w:t>
      </w:r>
      <w:proofErr w:type="spellEnd"/>
      <w:r w:rsidRPr="005123CA">
        <w:rPr>
          <w:lang w:val="it-IT"/>
        </w:rPr>
        <w:t xml:space="preserve"> </w:t>
      </w:r>
      <w:proofErr w:type="spellStart"/>
      <w:r w:rsidRPr="005123CA">
        <w:rPr>
          <w:lang w:val="it-IT"/>
        </w:rPr>
        <w:t>diffuser</w:t>
      </w:r>
      <w:proofErr w:type="spellEnd"/>
      <w:r w:rsidRPr="005123CA">
        <w:rPr>
          <w:lang w:val="it-IT"/>
        </w:rPr>
        <w:t xml:space="preserve"> </w:t>
      </w:r>
      <w:proofErr w:type="spellStart"/>
      <w:r w:rsidRPr="005123CA">
        <w:rPr>
          <w:lang w:val="it-IT"/>
        </w:rPr>
        <w:t>as</w:t>
      </w:r>
      <w:proofErr w:type="spellEnd"/>
      <w:r w:rsidRPr="005123CA">
        <w:rPr>
          <w:lang w:val="it-IT"/>
        </w:rPr>
        <w:t xml:space="preserve"> a passive </w:t>
      </w:r>
      <w:proofErr w:type="spellStart"/>
      <w:r w:rsidRPr="005123CA">
        <w:rPr>
          <w:lang w:val="it-IT"/>
        </w:rPr>
        <w:t>thermal</w:t>
      </w:r>
      <w:proofErr w:type="spellEnd"/>
      <w:r w:rsidRPr="005123CA">
        <w:rPr>
          <w:lang w:val="it-IT"/>
        </w:rPr>
        <w:t xml:space="preserve">-buffering </w:t>
      </w:r>
      <w:proofErr w:type="spellStart"/>
      <w:r w:rsidRPr="005123CA">
        <w:rPr>
          <w:lang w:val="it-IT"/>
        </w:rPr>
        <w:t>solution</w:t>
      </w:r>
      <w:proofErr w:type="spellEnd"/>
      <w:r w:rsidRPr="005123CA">
        <w:rPr>
          <w:lang w:val="it-IT"/>
        </w:rPr>
        <w:t xml:space="preserve"> for </w:t>
      </w:r>
      <w:proofErr w:type="spellStart"/>
      <w:r w:rsidRPr="005123CA">
        <w:rPr>
          <w:lang w:val="it-IT"/>
        </w:rPr>
        <w:t>sensible</w:t>
      </w:r>
      <w:proofErr w:type="spellEnd"/>
      <w:r w:rsidRPr="005123CA">
        <w:rPr>
          <w:lang w:val="it-IT"/>
        </w:rPr>
        <w:t xml:space="preserve"> </w:t>
      </w:r>
      <w:proofErr w:type="spellStart"/>
      <w:r w:rsidRPr="005123CA">
        <w:rPr>
          <w:lang w:val="it-IT"/>
        </w:rPr>
        <w:t>heat</w:t>
      </w:r>
      <w:proofErr w:type="spellEnd"/>
      <w:r w:rsidRPr="005123CA">
        <w:rPr>
          <w:lang w:val="it-IT"/>
        </w:rPr>
        <w:t xml:space="preserve"> storage tanks. The concept combines a </w:t>
      </w:r>
      <w:proofErr w:type="spellStart"/>
      <w:r w:rsidRPr="005123CA">
        <w:rPr>
          <w:lang w:val="it-IT"/>
        </w:rPr>
        <w:t>metallic</w:t>
      </w:r>
      <w:proofErr w:type="spellEnd"/>
      <w:r w:rsidRPr="005123CA">
        <w:rPr>
          <w:lang w:val="it-IT"/>
        </w:rPr>
        <w:t xml:space="preserve"> </w:t>
      </w:r>
      <w:proofErr w:type="spellStart"/>
      <w:r w:rsidRPr="005123CA">
        <w:rPr>
          <w:lang w:val="it-IT"/>
        </w:rPr>
        <w:t>triply</w:t>
      </w:r>
      <w:proofErr w:type="spellEnd"/>
      <w:r w:rsidRPr="005123CA">
        <w:rPr>
          <w:lang w:val="it-IT"/>
        </w:rPr>
        <w:t xml:space="preserve"> </w:t>
      </w:r>
      <w:proofErr w:type="spellStart"/>
      <w:r w:rsidRPr="005123CA">
        <w:rPr>
          <w:lang w:val="it-IT"/>
        </w:rPr>
        <w:t>periodic</w:t>
      </w:r>
      <w:proofErr w:type="spellEnd"/>
      <w:r w:rsidRPr="005123CA">
        <w:rPr>
          <w:lang w:val="it-IT"/>
        </w:rPr>
        <w:t xml:space="preserve"> minimal </w:t>
      </w:r>
      <w:proofErr w:type="spellStart"/>
      <w:r w:rsidRPr="005123CA">
        <w:rPr>
          <w:lang w:val="it-IT"/>
        </w:rPr>
        <w:t>surface</w:t>
      </w:r>
      <w:proofErr w:type="spellEnd"/>
      <w:r w:rsidRPr="005123CA">
        <w:rPr>
          <w:lang w:val="it-IT"/>
        </w:rPr>
        <w:t xml:space="preserve"> scaffold with a </w:t>
      </w:r>
      <w:proofErr w:type="spellStart"/>
      <w:r w:rsidRPr="005123CA">
        <w:rPr>
          <w:lang w:val="it-IT"/>
        </w:rPr>
        <w:t>phase</w:t>
      </w:r>
      <w:proofErr w:type="spellEnd"/>
      <w:r w:rsidRPr="005123CA">
        <w:rPr>
          <w:lang w:val="it-IT"/>
        </w:rPr>
        <w:t xml:space="preserve"> </w:t>
      </w:r>
      <w:proofErr w:type="spellStart"/>
      <w:r w:rsidRPr="005123CA">
        <w:rPr>
          <w:lang w:val="it-IT"/>
        </w:rPr>
        <w:t>change</w:t>
      </w:r>
      <w:proofErr w:type="spellEnd"/>
      <w:r w:rsidRPr="005123CA">
        <w:rPr>
          <w:lang w:val="it-IT"/>
        </w:rPr>
        <w:t xml:space="preserve"> </w:t>
      </w:r>
      <w:proofErr w:type="spellStart"/>
      <w:r w:rsidRPr="005123CA">
        <w:rPr>
          <w:lang w:val="it-IT"/>
        </w:rPr>
        <w:t>material</w:t>
      </w:r>
      <w:proofErr w:type="spellEnd"/>
      <w:r w:rsidRPr="005123CA">
        <w:rPr>
          <w:lang w:val="it-IT"/>
        </w:rPr>
        <w:t xml:space="preserve">, </w:t>
      </w:r>
      <w:proofErr w:type="spellStart"/>
      <w:r w:rsidRPr="005123CA">
        <w:rPr>
          <w:lang w:val="it-IT"/>
        </w:rPr>
        <w:t>allowing</w:t>
      </w:r>
      <w:proofErr w:type="spellEnd"/>
      <w:r w:rsidRPr="005123CA">
        <w:rPr>
          <w:lang w:val="it-IT"/>
        </w:rPr>
        <w:t xml:space="preserve"> the incoming water to </w:t>
      </w:r>
      <w:proofErr w:type="spellStart"/>
      <w:r w:rsidRPr="005123CA">
        <w:rPr>
          <w:lang w:val="it-IT"/>
        </w:rPr>
        <w:t>exchange</w:t>
      </w:r>
      <w:proofErr w:type="spellEnd"/>
      <w:r w:rsidRPr="005123CA">
        <w:rPr>
          <w:lang w:val="it-IT"/>
        </w:rPr>
        <w:t xml:space="preserve"> </w:t>
      </w:r>
      <w:proofErr w:type="spellStart"/>
      <w:r w:rsidRPr="005123CA">
        <w:rPr>
          <w:lang w:val="it-IT"/>
        </w:rPr>
        <w:t>heat</w:t>
      </w:r>
      <w:proofErr w:type="spellEnd"/>
      <w:r w:rsidRPr="005123CA">
        <w:rPr>
          <w:lang w:val="it-IT"/>
        </w:rPr>
        <w:t xml:space="preserve"> with a </w:t>
      </w:r>
      <w:proofErr w:type="spellStart"/>
      <w:r w:rsidRPr="005123CA">
        <w:rPr>
          <w:lang w:val="it-IT"/>
        </w:rPr>
        <w:t>latent-capable</w:t>
      </w:r>
      <w:proofErr w:type="spellEnd"/>
      <w:r w:rsidRPr="005123CA">
        <w:rPr>
          <w:lang w:val="it-IT"/>
        </w:rPr>
        <w:t xml:space="preserve"> composite </w:t>
      </w:r>
      <w:proofErr w:type="spellStart"/>
      <w:r w:rsidRPr="005123CA">
        <w:rPr>
          <w:lang w:val="it-IT"/>
        </w:rPr>
        <w:t>before</w:t>
      </w:r>
      <w:proofErr w:type="spellEnd"/>
      <w:r w:rsidRPr="005123CA">
        <w:rPr>
          <w:lang w:val="it-IT"/>
        </w:rPr>
        <w:t xml:space="preserve"> </w:t>
      </w:r>
      <w:proofErr w:type="spellStart"/>
      <w:r w:rsidRPr="005123CA">
        <w:rPr>
          <w:lang w:val="it-IT"/>
        </w:rPr>
        <w:t>entering</w:t>
      </w:r>
      <w:proofErr w:type="spellEnd"/>
      <w:r w:rsidRPr="005123CA">
        <w:rPr>
          <w:lang w:val="it-IT"/>
        </w:rPr>
        <w:t xml:space="preserve"> the storage volume. </w:t>
      </w:r>
      <w:proofErr w:type="spellStart"/>
      <w:r w:rsidRPr="005123CA">
        <w:rPr>
          <w:lang w:val="it-IT"/>
        </w:rPr>
        <w:t>Its</w:t>
      </w:r>
      <w:proofErr w:type="spellEnd"/>
      <w:r w:rsidRPr="005123CA">
        <w:rPr>
          <w:lang w:val="it-IT"/>
        </w:rPr>
        <w:t xml:space="preserve"> </w:t>
      </w:r>
      <w:proofErr w:type="spellStart"/>
      <w:r w:rsidRPr="005123CA">
        <w:rPr>
          <w:lang w:val="it-IT"/>
        </w:rPr>
        <w:t>transient</w:t>
      </w:r>
      <w:proofErr w:type="spellEnd"/>
      <w:r w:rsidRPr="005123CA">
        <w:rPr>
          <w:lang w:val="it-IT"/>
        </w:rPr>
        <w:t xml:space="preserve"> </w:t>
      </w:r>
      <w:proofErr w:type="spellStart"/>
      <w:r w:rsidRPr="005123CA">
        <w:rPr>
          <w:lang w:val="it-IT"/>
        </w:rPr>
        <w:t>response</w:t>
      </w:r>
      <w:proofErr w:type="spellEnd"/>
      <w:r w:rsidRPr="005123CA">
        <w:rPr>
          <w:lang w:val="it-IT"/>
        </w:rPr>
        <w:t xml:space="preserve"> </w:t>
      </w:r>
      <w:proofErr w:type="spellStart"/>
      <w:r w:rsidRPr="005123CA">
        <w:rPr>
          <w:lang w:val="it-IT"/>
        </w:rPr>
        <w:t>was</w:t>
      </w:r>
      <w:proofErr w:type="spellEnd"/>
      <w:r w:rsidRPr="005123CA">
        <w:rPr>
          <w:lang w:val="it-IT"/>
        </w:rPr>
        <w:t xml:space="preserve"> </w:t>
      </w:r>
      <w:proofErr w:type="spellStart"/>
      <w:r w:rsidRPr="005123CA">
        <w:rPr>
          <w:lang w:val="it-IT"/>
        </w:rPr>
        <w:t>investigated</w:t>
      </w:r>
      <w:proofErr w:type="spellEnd"/>
      <w:r w:rsidRPr="005123CA">
        <w:rPr>
          <w:lang w:val="it-IT"/>
        </w:rPr>
        <w:t xml:space="preserve"> </w:t>
      </w:r>
      <w:proofErr w:type="spellStart"/>
      <w:r w:rsidRPr="005123CA">
        <w:rPr>
          <w:lang w:val="it-IT"/>
        </w:rPr>
        <w:t>numerically</w:t>
      </w:r>
      <w:proofErr w:type="spellEnd"/>
      <w:r w:rsidRPr="005123CA">
        <w:rPr>
          <w:lang w:val="it-IT"/>
        </w:rPr>
        <w:t xml:space="preserve"> under </w:t>
      </w:r>
      <w:proofErr w:type="spellStart"/>
      <w:r w:rsidRPr="005123CA">
        <w:rPr>
          <w:lang w:val="it-IT"/>
        </w:rPr>
        <w:t>sinusoidal</w:t>
      </w:r>
      <w:proofErr w:type="spellEnd"/>
      <w:r w:rsidRPr="005123CA">
        <w:rPr>
          <w:lang w:val="it-IT"/>
        </w:rPr>
        <w:t xml:space="preserve"> </w:t>
      </w:r>
      <w:proofErr w:type="spellStart"/>
      <w:r w:rsidRPr="005123CA">
        <w:rPr>
          <w:lang w:val="it-IT"/>
        </w:rPr>
        <w:t>thermal</w:t>
      </w:r>
      <w:proofErr w:type="spellEnd"/>
      <w:r w:rsidRPr="005123CA">
        <w:rPr>
          <w:lang w:val="it-IT"/>
        </w:rPr>
        <w:t xml:space="preserve"> forcing </w:t>
      </w:r>
      <w:proofErr w:type="spellStart"/>
      <w:r w:rsidRPr="005123CA">
        <w:rPr>
          <w:lang w:val="it-IT"/>
        </w:rPr>
        <w:t>at</w:t>
      </w:r>
      <w:proofErr w:type="spellEnd"/>
      <w:r w:rsidRPr="005123CA">
        <w:rPr>
          <w:lang w:val="it-IT"/>
        </w:rPr>
        <w:t xml:space="preserve"> </w:t>
      </w:r>
      <w:proofErr w:type="spellStart"/>
      <w:r w:rsidRPr="005123CA">
        <w:rPr>
          <w:lang w:val="it-IT"/>
        </w:rPr>
        <w:t>volumetric</w:t>
      </w:r>
      <w:proofErr w:type="spellEnd"/>
      <w:r w:rsidRPr="005123CA">
        <w:rPr>
          <w:lang w:val="it-IT"/>
        </w:rPr>
        <w:t xml:space="preserve"> flow rates of 1.75, 3.50, and 7.00 m³ h⁻¹. The </w:t>
      </w:r>
      <w:proofErr w:type="spellStart"/>
      <w:r w:rsidRPr="005123CA">
        <w:rPr>
          <w:lang w:val="it-IT"/>
        </w:rPr>
        <w:t>insert</w:t>
      </w:r>
      <w:proofErr w:type="spellEnd"/>
      <w:r w:rsidRPr="005123CA">
        <w:rPr>
          <w:lang w:val="it-IT"/>
        </w:rPr>
        <w:t xml:space="preserve"> </w:t>
      </w:r>
      <w:proofErr w:type="spellStart"/>
      <w:r w:rsidRPr="005123CA">
        <w:rPr>
          <w:lang w:val="it-IT"/>
        </w:rPr>
        <w:t>reduced</w:t>
      </w:r>
      <w:proofErr w:type="spellEnd"/>
      <w:r w:rsidRPr="005123CA">
        <w:rPr>
          <w:lang w:val="it-IT"/>
        </w:rPr>
        <w:t xml:space="preserve"> the standard </w:t>
      </w:r>
      <w:proofErr w:type="spellStart"/>
      <w:r w:rsidRPr="005123CA">
        <w:rPr>
          <w:lang w:val="it-IT"/>
        </w:rPr>
        <w:t>deviation</w:t>
      </w:r>
      <w:proofErr w:type="spellEnd"/>
      <w:r w:rsidRPr="005123CA">
        <w:rPr>
          <w:lang w:val="it-IT"/>
        </w:rPr>
        <w:t xml:space="preserve"> of the </w:t>
      </w:r>
      <w:proofErr w:type="spellStart"/>
      <w:r w:rsidRPr="005123CA">
        <w:rPr>
          <w:lang w:val="it-IT"/>
        </w:rPr>
        <w:t>transmitted</w:t>
      </w:r>
      <w:proofErr w:type="spellEnd"/>
      <w:r w:rsidRPr="005123CA">
        <w:rPr>
          <w:lang w:val="it-IT"/>
        </w:rPr>
        <w:t xml:space="preserve"> temperature </w:t>
      </w:r>
      <w:proofErr w:type="spellStart"/>
      <w:r w:rsidRPr="005123CA">
        <w:rPr>
          <w:lang w:val="it-IT"/>
        </w:rPr>
        <w:t>oscillation</w:t>
      </w:r>
      <w:proofErr w:type="spellEnd"/>
      <w:r w:rsidRPr="005123CA">
        <w:rPr>
          <w:lang w:val="it-IT"/>
        </w:rPr>
        <w:t xml:space="preserve"> by </w:t>
      </w:r>
      <w:proofErr w:type="spellStart"/>
      <w:r w:rsidRPr="005123CA">
        <w:rPr>
          <w:lang w:val="it-IT"/>
        </w:rPr>
        <w:t>approximately</w:t>
      </w:r>
      <w:proofErr w:type="spellEnd"/>
      <w:r w:rsidRPr="005123CA">
        <w:rPr>
          <w:lang w:val="it-IT"/>
        </w:rPr>
        <w:t xml:space="preserve"> 67.8%, 44.1%, and 23.1%, </w:t>
      </w:r>
      <w:proofErr w:type="spellStart"/>
      <w:r w:rsidRPr="005123CA">
        <w:rPr>
          <w:lang w:val="it-IT"/>
        </w:rPr>
        <w:t>respectively</w:t>
      </w:r>
      <w:proofErr w:type="spellEnd"/>
      <w:r w:rsidRPr="005123CA">
        <w:rPr>
          <w:lang w:val="it-IT"/>
        </w:rPr>
        <w:t xml:space="preserve">. Local </w:t>
      </w:r>
      <w:proofErr w:type="spellStart"/>
      <w:r w:rsidRPr="005123CA">
        <w:rPr>
          <w:lang w:val="it-IT"/>
        </w:rPr>
        <w:t>heat</w:t>
      </w:r>
      <w:proofErr w:type="spellEnd"/>
      <w:r w:rsidRPr="005123CA">
        <w:rPr>
          <w:lang w:val="it-IT"/>
        </w:rPr>
        <w:t xml:space="preserve">-transfer and </w:t>
      </w:r>
      <w:proofErr w:type="spellStart"/>
      <w:r w:rsidRPr="005123CA">
        <w:rPr>
          <w:lang w:val="it-IT"/>
        </w:rPr>
        <w:t>liquid-fraction</w:t>
      </w:r>
      <w:proofErr w:type="spellEnd"/>
      <w:r w:rsidRPr="005123CA">
        <w:rPr>
          <w:lang w:val="it-IT"/>
        </w:rPr>
        <w:t xml:space="preserve"> </w:t>
      </w:r>
      <w:proofErr w:type="spellStart"/>
      <w:r w:rsidRPr="005123CA">
        <w:rPr>
          <w:lang w:val="it-IT"/>
        </w:rPr>
        <w:t>analyses</w:t>
      </w:r>
      <w:proofErr w:type="spellEnd"/>
      <w:r w:rsidRPr="005123CA">
        <w:rPr>
          <w:lang w:val="it-IT"/>
        </w:rPr>
        <w:t xml:space="preserve"> </w:t>
      </w:r>
      <w:proofErr w:type="spellStart"/>
      <w:r w:rsidRPr="005123CA">
        <w:rPr>
          <w:lang w:val="it-IT"/>
        </w:rPr>
        <w:t>revealed</w:t>
      </w:r>
      <w:proofErr w:type="spellEnd"/>
      <w:r w:rsidRPr="005123CA">
        <w:rPr>
          <w:lang w:val="it-IT"/>
        </w:rPr>
        <w:t xml:space="preserve"> a trade-off </w:t>
      </w:r>
      <w:proofErr w:type="spellStart"/>
      <w:r w:rsidRPr="005123CA">
        <w:rPr>
          <w:lang w:val="it-IT"/>
        </w:rPr>
        <w:t>between</w:t>
      </w:r>
      <w:proofErr w:type="spellEnd"/>
      <w:r w:rsidRPr="005123CA">
        <w:rPr>
          <w:lang w:val="it-IT"/>
        </w:rPr>
        <w:t xml:space="preserve"> </w:t>
      </w:r>
      <w:proofErr w:type="spellStart"/>
      <w:r w:rsidRPr="005123CA">
        <w:rPr>
          <w:lang w:val="it-IT"/>
        </w:rPr>
        <w:t>thermal</w:t>
      </w:r>
      <w:proofErr w:type="spellEnd"/>
      <w:r w:rsidRPr="005123CA">
        <w:rPr>
          <w:lang w:val="it-IT"/>
        </w:rPr>
        <w:t xml:space="preserve"> damping and </w:t>
      </w:r>
      <w:proofErr w:type="spellStart"/>
      <w:r w:rsidRPr="005123CA">
        <w:rPr>
          <w:lang w:val="it-IT"/>
        </w:rPr>
        <w:t>utilization</w:t>
      </w:r>
      <w:proofErr w:type="spellEnd"/>
      <w:r w:rsidRPr="005123CA">
        <w:rPr>
          <w:lang w:val="it-IT"/>
        </w:rPr>
        <w:t xml:space="preserve"> of the </w:t>
      </w:r>
      <w:proofErr w:type="spellStart"/>
      <w:r w:rsidRPr="005123CA">
        <w:rPr>
          <w:lang w:val="it-IT"/>
        </w:rPr>
        <w:t>active</w:t>
      </w:r>
      <w:proofErr w:type="spellEnd"/>
      <w:r w:rsidRPr="005123CA">
        <w:rPr>
          <w:lang w:val="it-IT"/>
        </w:rPr>
        <w:t xml:space="preserve"> </w:t>
      </w:r>
      <w:proofErr w:type="spellStart"/>
      <w:r w:rsidRPr="005123CA">
        <w:rPr>
          <w:lang w:val="it-IT"/>
        </w:rPr>
        <w:t>material</w:t>
      </w:r>
      <w:proofErr w:type="spellEnd"/>
      <w:r w:rsidRPr="005123CA">
        <w:rPr>
          <w:lang w:val="it-IT"/>
        </w:rPr>
        <w:t xml:space="preserve">. At low flow rate, the </w:t>
      </w:r>
      <w:proofErr w:type="spellStart"/>
      <w:r w:rsidRPr="005123CA">
        <w:rPr>
          <w:lang w:val="it-IT"/>
        </w:rPr>
        <w:t>strongest</w:t>
      </w:r>
      <w:proofErr w:type="spellEnd"/>
      <w:r w:rsidRPr="005123CA">
        <w:rPr>
          <w:lang w:val="it-IT"/>
        </w:rPr>
        <w:t xml:space="preserve"> </w:t>
      </w:r>
      <w:proofErr w:type="spellStart"/>
      <w:r w:rsidRPr="005123CA">
        <w:rPr>
          <w:lang w:val="it-IT"/>
        </w:rPr>
        <w:t>attenuation</w:t>
      </w:r>
      <w:proofErr w:type="spellEnd"/>
      <w:r w:rsidRPr="005123CA">
        <w:rPr>
          <w:lang w:val="it-IT"/>
        </w:rPr>
        <w:t xml:space="preserve"> </w:t>
      </w:r>
      <w:proofErr w:type="spellStart"/>
      <w:r w:rsidRPr="005123CA">
        <w:rPr>
          <w:lang w:val="it-IT"/>
        </w:rPr>
        <w:t>was</w:t>
      </w:r>
      <w:proofErr w:type="spellEnd"/>
      <w:r w:rsidRPr="005123CA">
        <w:rPr>
          <w:lang w:val="it-IT"/>
        </w:rPr>
        <w:t xml:space="preserve"> </w:t>
      </w:r>
      <w:proofErr w:type="spellStart"/>
      <w:r w:rsidRPr="005123CA">
        <w:rPr>
          <w:lang w:val="it-IT"/>
        </w:rPr>
        <w:t>accompanied</w:t>
      </w:r>
      <w:proofErr w:type="spellEnd"/>
      <w:r w:rsidRPr="005123CA">
        <w:rPr>
          <w:lang w:val="it-IT"/>
        </w:rPr>
        <w:t xml:space="preserve"> by </w:t>
      </w:r>
      <w:proofErr w:type="spellStart"/>
      <w:r w:rsidRPr="005123CA">
        <w:rPr>
          <w:lang w:val="it-IT"/>
        </w:rPr>
        <w:t>heat</w:t>
      </w:r>
      <w:proofErr w:type="spellEnd"/>
      <w:r w:rsidRPr="005123CA">
        <w:rPr>
          <w:lang w:val="it-IT"/>
        </w:rPr>
        <w:t xml:space="preserve"> transfer </w:t>
      </w:r>
      <w:proofErr w:type="spellStart"/>
      <w:r w:rsidRPr="005123CA">
        <w:rPr>
          <w:lang w:val="it-IT"/>
        </w:rPr>
        <w:t>concentrated</w:t>
      </w:r>
      <w:proofErr w:type="spellEnd"/>
      <w:r w:rsidRPr="005123CA">
        <w:rPr>
          <w:lang w:val="it-IT"/>
        </w:rPr>
        <w:t xml:space="preserve"> </w:t>
      </w:r>
      <w:proofErr w:type="spellStart"/>
      <w:r w:rsidRPr="005123CA">
        <w:rPr>
          <w:lang w:val="it-IT"/>
        </w:rPr>
        <w:t>near</w:t>
      </w:r>
      <w:proofErr w:type="spellEnd"/>
      <w:r w:rsidRPr="005123CA">
        <w:rPr>
          <w:lang w:val="it-IT"/>
        </w:rPr>
        <w:t xml:space="preserve"> the </w:t>
      </w:r>
      <w:proofErr w:type="spellStart"/>
      <w:r w:rsidRPr="005123CA">
        <w:rPr>
          <w:lang w:val="it-IT"/>
        </w:rPr>
        <w:t>inlet</w:t>
      </w:r>
      <w:proofErr w:type="spellEnd"/>
      <w:r w:rsidRPr="005123CA">
        <w:rPr>
          <w:lang w:val="it-IT"/>
        </w:rPr>
        <w:t xml:space="preserve"> and </w:t>
      </w:r>
      <w:proofErr w:type="spellStart"/>
      <w:r w:rsidRPr="005123CA">
        <w:rPr>
          <w:lang w:val="it-IT"/>
        </w:rPr>
        <w:t>partial</w:t>
      </w:r>
      <w:proofErr w:type="spellEnd"/>
      <w:r w:rsidRPr="005123CA">
        <w:rPr>
          <w:lang w:val="it-IT"/>
        </w:rPr>
        <w:t xml:space="preserve"> </w:t>
      </w:r>
      <w:proofErr w:type="spellStart"/>
      <w:r w:rsidRPr="005123CA">
        <w:rPr>
          <w:lang w:val="it-IT"/>
        </w:rPr>
        <w:t>utilization</w:t>
      </w:r>
      <w:proofErr w:type="spellEnd"/>
      <w:r w:rsidRPr="005123CA">
        <w:rPr>
          <w:lang w:val="it-IT"/>
        </w:rPr>
        <w:t xml:space="preserve"> of the downstream PCM. </w:t>
      </w:r>
      <w:proofErr w:type="spellStart"/>
      <w:r w:rsidRPr="005123CA">
        <w:rPr>
          <w:lang w:val="it-IT"/>
        </w:rPr>
        <w:t>Conversely</w:t>
      </w:r>
      <w:proofErr w:type="spellEnd"/>
      <w:r w:rsidRPr="005123CA">
        <w:rPr>
          <w:lang w:val="it-IT"/>
        </w:rPr>
        <w:t xml:space="preserve">, </w:t>
      </w:r>
      <w:proofErr w:type="spellStart"/>
      <w:r w:rsidRPr="005123CA">
        <w:rPr>
          <w:lang w:val="it-IT"/>
        </w:rPr>
        <w:t>increasing</w:t>
      </w:r>
      <w:proofErr w:type="spellEnd"/>
      <w:r w:rsidRPr="005123CA">
        <w:rPr>
          <w:lang w:val="it-IT"/>
        </w:rPr>
        <w:t xml:space="preserve"> the flow rate </w:t>
      </w:r>
      <w:proofErr w:type="spellStart"/>
      <w:r w:rsidRPr="005123CA">
        <w:rPr>
          <w:lang w:val="it-IT"/>
        </w:rPr>
        <w:t>distributed</w:t>
      </w:r>
      <w:proofErr w:type="spellEnd"/>
      <w:r w:rsidRPr="005123CA">
        <w:rPr>
          <w:lang w:val="it-IT"/>
        </w:rPr>
        <w:t xml:space="preserve"> the </w:t>
      </w:r>
      <w:proofErr w:type="spellStart"/>
      <w:r w:rsidRPr="005123CA">
        <w:rPr>
          <w:lang w:val="it-IT"/>
        </w:rPr>
        <w:t>exchange</w:t>
      </w:r>
      <w:proofErr w:type="spellEnd"/>
      <w:r w:rsidRPr="005123CA">
        <w:rPr>
          <w:lang w:val="it-IT"/>
        </w:rPr>
        <w:t xml:space="preserve"> more </w:t>
      </w:r>
      <w:proofErr w:type="spellStart"/>
      <w:r w:rsidRPr="005123CA">
        <w:rPr>
          <w:lang w:val="it-IT"/>
        </w:rPr>
        <w:t>uniformly</w:t>
      </w:r>
      <w:proofErr w:type="spellEnd"/>
      <w:r w:rsidRPr="005123CA">
        <w:rPr>
          <w:lang w:val="it-IT"/>
        </w:rPr>
        <w:t xml:space="preserve"> and </w:t>
      </w:r>
      <w:proofErr w:type="spellStart"/>
      <w:r w:rsidRPr="005123CA">
        <w:rPr>
          <w:lang w:val="it-IT"/>
        </w:rPr>
        <w:t>increased</w:t>
      </w:r>
      <w:proofErr w:type="spellEnd"/>
      <w:r w:rsidRPr="005123CA">
        <w:rPr>
          <w:lang w:val="it-IT"/>
        </w:rPr>
        <w:t xml:space="preserve"> the </w:t>
      </w:r>
      <w:proofErr w:type="spellStart"/>
      <w:r w:rsidRPr="005123CA">
        <w:rPr>
          <w:lang w:val="it-IT"/>
        </w:rPr>
        <w:t>activated</w:t>
      </w:r>
      <w:proofErr w:type="spellEnd"/>
      <w:r w:rsidRPr="005123CA">
        <w:rPr>
          <w:lang w:val="it-IT"/>
        </w:rPr>
        <w:t xml:space="preserve"> </w:t>
      </w:r>
      <w:proofErr w:type="spellStart"/>
      <w:r w:rsidRPr="005123CA">
        <w:rPr>
          <w:lang w:val="it-IT"/>
        </w:rPr>
        <w:t>latent</w:t>
      </w:r>
      <w:proofErr w:type="spellEnd"/>
      <w:r w:rsidRPr="005123CA">
        <w:rPr>
          <w:lang w:val="it-IT"/>
        </w:rPr>
        <w:t xml:space="preserve">-storage </w:t>
      </w:r>
      <w:proofErr w:type="spellStart"/>
      <w:r w:rsidRPr="005123CA">
        <w:rPr>
          <w:lang w:val="it-IT"/>
        </w:rPr>
        <w:t>capacity</w:t>
      </w:r>
      <w:proofErr w:type="spellEnd"/>
      <w:r w:rsidRPr="005123CA">
        <w:rPr>
          <w:lang w:val="it-IT"/>
        </w:rPr>
        <w:t xml:space="preserve"> from 41.2% to 79.3% of the </w:t>
      </w:r>
      <w:proofErr w:type="spellStart"/>
      <w:r w:rsidRPr="005123CA">
        <w:rPr>
          <w:lang w:val="it-IT"/>
        </w:rPr>
        <w:t>theoretically</w:t>
      </w:r>
      <w:proofErr w:type="spellEnd"/>
      <w:r w:rsidRPr="005123CA">
        <w:rPr>
          <w:lang w:val="it-IT"/>
        </w:rPr>
        <w:t xml:space="preserve"> </w:t>
      </w:r>
      <w:proofErr w:type="spellStart"/>
      <w:r w:rsidRPr="005123CA">
        <w:rPr>
          <w:lang w:val="it-IT"/>
        </w:rPr>
        <w:t>available</w:t>
      </w:r>
      <w:proofErr w:type="spellEnd"/>
      <w:r w:rsidRPr="005123CA">
        <w:rPr>
          <w:lang w:val="it-IT"/>
        </w:rPr>
        <w:t xml:space="preserve"> </w:t>
      </w:r>
      <w:proofErr w:type="spellStart"/>
      <w:r w:rsidRPr="005123CA">
        <w:rPr>
          <w:lang w:val="it-IT"/>
        </w:rPr>
        <w:t>value</w:t>
      </w:r>
      <w:proofErr w:type="spellEnd"/>
      <w:r w:rsidRPr="005123CA">
        <w:rPr>
          <w:lang w:val="it-IT"/>
        </w:rPr>
        <w:t xml:space="preserve">. </w:t>
      </w:r>
      <w:proofErr w:type="spellStart"/>
      <w:r w:rsidRPr="005123CA">
        <w:rPr>
          <w:lang w:val="it-IT"/>
        </w:rPr>
        <w:t>These</w:t>
      </w:r>
      <w:proofErr w:type="spellEnd"/>
      <w:r w:rsidRPr="005123CA">
        <w:rPr>
          <w:lang w:val="it-IT"/>
        </w:rPr>
        <w:t xml:space="preserve"> </w:t>
      </w:r>
      <w:proofErr w:type="spellStart"/>
      <w:r w:rsidRPr="005123CA">
        <w:rPr>
          <w:lang w:val="it-IT"/>
        </w:rPr>
        <w:t>findings</w:t>
      </w:r>
      <w:proofErr w:type="spellEnd"/>
      <w:r w:rsidRPr="005123CA">
        <w:rPr>
          <w:lang w:val="it-IT"/>
        </w:rPr>
        <w:t xml:space="preserve"> </w:t>
      </w:r>
      <w:proofErr w:type="spellStart"/>
      <w:r w:rsidRPr="005123CA">
        <w:rPr>
          <w:lang w:val="it-IT"/>
        </w:rPr>
        <w:t>demonstrate</w:t>
      </w:r>
      <w:proofErr w:type="spellEnd"/>
      <w:r w:rsidRPr="005123CA">
        <w:rPr>
          <w:lang w:val="it-IT"/>
        </w:rPr>
        <w:t xml:space="preserve"> the </w:t>
      </w:r>
      <w:proofErr w:type="spellStart"/>
      <w:r w:rsidRPr="005123CA">
        <w:rPr>
          <w:lang w:val="it-IT"/>
        </w:rPr>
        <w:t>potential</w:t>
      </w:r>
      <w:proofErr w:type="spellEnd"/>
      <w:r w:rsidRPr="005123CA">
        <w:rPr>
          <w:lang w:val="it-IT"/>
        </w:rPr>
        <w:t xml:space="preserve"> of PCM-</w:t>
      </w:r>
      <w:proofErr w:type="spellStart"/>
      <w:r w:rsidRPr="005123CA">
        <w:rPr>
          <w:lang w:val="it-IT"/>
        </w:rPr>
        <w:t>enhanced</w:t>
      </w:r>
      <w:proofErr w:type="spellEnd"/>
      <w:r w:rsidRPr="005123CA">
        <w:rPr>
          <w:lang w:val="it-IT"/>
        </w:rPr>
        <w:t xml:space="preserve"> TPMS </w:t>
      </w:r>
      <w:proofErr w:type="spellStart"/>
      <w:r w:rsidRPr="005123CA">
        <w:rPr>
          <w:lang w:val="it-IT"/>
        </w:rPr>
        <w:t>diffusers</w:t>
      </w:r>
      <w:proofErr w:type="spellEnd"/>
      <w:r w:rsidRPr="005123CA">
        <w:rPr>
          <w:lang w:val="it-IT"/>
        </w:rPr>
        <w:t xml:space="preserve"> </w:t>
      </w:r>
      <w:proofErr w:type="spellStart"/>
      <w:r w:rsidRPr="005123CA">
        <w:rPr>
          <w:lang w:val="it-IT"/>
        </w:rPr>
        <w:t>as</w:t>
      </w:r>
      <w:proofErr w:type="spellEnd"/>
      <w:r w:rsidRPr="005123CA">
        <w:rPr>
          <w:lang w:val="it-IT"/>
        </w:rPr>
        <w:t xml:space="preserve"> passive </w:t>
      </w:r>
      <w:proofErr w:type="spellStart"/>
      <w:r w:rsidRPr="005123CA">
        <w:rPr>
          <w:lang w:val="it-IT"/>
        </w:rPr>
        <w:t>thermal</w:t>
      </w:r>
      <w:proofErr w:type="spellEnd"/>
      <w:r w:rsidRPr="005123CA">
        <w:rPr>
          <w:lang w:val="it-IT"/>
        </w:rPr>
        <w:t xml:space="preserve"> buffers and provide a </w:t>
      </w:r>
      <w:proofErr w:type="spellStart"/>
      <w:r w:rsidRPr="005123CA">
        <w:rPr>
          <w:lang w:val="it-IT"/>
        </w:rPr>
        <w:t>basis</w:t>
      </w:r>
      <w:proofErr w:type="spellEnd"/>
      <w:r w:rsidRPr="005123CA">
        <w:rPr>
          <w:lang w:val="it-IT"/>
        </w:rPr>
        <w:t xml:space="preserve"> for future </w:t>
      </w:r>
      <w:proofErr w:type="spellStart"/>
      <w:r w:rsidRPr="005123CA">
        <w:rPr>
          <w:lang w:val="it-IT"/>
        </w:rPr>
        <w:t>axially</w:t>
      </w:r>
      <w:proofErr w:type="spellEnd"/>
      <w:r w:rsidRPr="005123CA">
        <w:rPr>
          <w:lang w:val="it-IT"/>
        </w:rPr>
        <w:t xml:space="preserve"> </w:t>
      </w:r>
      <w:proofErr w:type="spellStart"/>
      <w:r w:rsidRPr="005123CA">
        <w:rPr>
          <w:lang w:val="it-IT"/>
        </w:rPr>
        <w:t>graded</w:t>
      </w:r>
      <w:proofErr w:type="spellEnd"/>
      <w:r w:rsidRPr="005123CA">
        <w:rPr>
          <w:lang w:val="it-IT"/>
        </w:rPr>
        <w:t xml:space="preserve"> designs </w:t>
      </w:r>
      <w:proofErr w:type="spellStart"/>
      <w:r w:rsidRPr="005123CA">
        <w:rPr>
          <w:lang w:val="it-IT"/>
        </w:rPr>
        <w:t>tailored</w:t>
      </w:r>
      <w:proofErr w:type="spellEnd"/>
      <w:r w:rsidRPr="005123CA">
        <w:rPr>
          <w:lang w:val="it-IT"/>
        </w:rPr>
        <w:t xml:space="preserve"> to </w:t>
      </w:r>
      <w:proofErr w:type="spellStart"/>
      <w:r w:rsidRPr="005123CA">
        <w:rPr>
          <w:lang w:val="it-IT"/>
        </w:rPr>
        <w:t>variable</w:t>
      </w:r>
      <w:proofErr w:type="spellEnd"/>
      <w:r w:rsidRPr="005123CA">
        <w:rPr>
          <w:lang w:val="it-IT"/>
        </w:rPr>
        <w:t xml:space="preserve"> solar-</w:t>
      </w:r>
      <w:proofErr w:type="spellStart"/>
      <w:r w:rsidRPr="005123CA">
        <w:rPr>
          <w:lang w:val="it-IT"/>
        </w:rPr>
        <w:t>driven</w:t>
      </w:r>
      <w:proofErr w:type="spellEnd"/>
      <w:r w:rsidRPr="005123CA">
        <w:rPr>
          <w:lang w:val="it-IT"/>
        </w:rPr>
        <w:t xml:space="preserve"> </w:t>
      </w:r>
      <w:proofErr w:type="spellStart"/>
      <w:r w:rsidRPr="005123CA">
        <w:rPr>
          <w:lang w:val="it-IT"/>
        </w:rPr>
        <w:t>operating</w:t>
      </w:r>
      <w:proofErr w:type="spellEnd"/>
      <w:r w:rsidRPr="005123CA">
        <w:rPr>
          <w:lang w:val="it-IT"/>
        </w:rPr>
        <w:t xml:space="preserve"> </w:t>
      </w:r>
      <w:proofErr w:type="spellStart"/>
      <w:r w:rsidRPr="005123CA">
        <w:rPr>
          <w:lang w:val="it-IT"/>
        </w:rPr>
        <w:t>conditions</w:t>
      </w:r>
      <w:proofErr w:type="spellEnd"/>
      <w:r w:rsidRPr="005123CA">
        <w:rPr>
          <w:lang w:val="it-IT"/>
        </w:rPr>
        <w:t>.</w:t>
      </w:r>
    </w:p>
    <w:p w14:paraId="293E1890" w14:textId="5C645537" w:rsidR="00C42104" w:rsidRDefault="00AA1C5F" w:rsidP="00BD739D">
      <w:pPr>
        <w:pStyle w:val="SWCText"/>
        <w:pBdr>
          <w:bottom w:val="single" w:sz="6" w:space="2" w:color="auto"/>
        </w:pBdr>
        <w:rPr>
          <w:i/>
          <w:iCs/>
        </w:rPr>
      </w:pPr>
      <w:r>
        <w:rPr>
          <w:i/>
          <w:iCs/>
        </w:rPr>
        <w:t xml:space="preserve">Keywords: </w:t>
      </w:r>
      <w:r w:rsidR="00C42104" w:rsidRPr="00C42104">
        <w:rPr>
          <w:i/>
          <w:iCs/>
        </w:rPr>
        <w:t>Thermal energy storage, phase change material, inlet diffuser, TPMS, thermal buffering</w:t>
      </w:r>
    </w:p>
    <w:p w14:paraId="01458796" w14:textId="19D22BA4" w:rsidR="00FA4DF8" w:rsidRDefault="002C089D" w:rsidP="00BD739D">
      <w:pPr>
        <w:pStyle w:val="SWCText"/>
        <w:pBdr>
          <w:bottom w:val="single" w:sz="6" w:space="2" w:color="auto"/>
        </w:pBdr>
        <w:rPr>
          <w:i/>
          <w:iCs/>
        </w:rPr>
      </w:pPr>
      <w:r>
        <w:rPr>
          <w:i/>
          <w:iCs/>
        </w:rPr>
        <w:t>Field of application for the findings:</w:t>
      </w:r>
      <w:r w:rsidR="00C42104">
        <w:rPr>
          <w:i/>
          <w:iCs/>
        </w:rPr>
        <w:t xml:space="preserve"> </w:t>
      </w:r>
      <w:r w:rsidR="00C42104" w:rsidRPr="00C42104">
        <w:rPr>
          <w:i/>
          <w:iCs/>
        </w:rPr>
        <w:t xml:space="preserve">Thermal Energy Storage, Solar </w:t>
      </w:r>
      <w:r w:rsidR="00AE66F8">
        <w:rPr>
          <w:i/>
          <w:iCs/>
        </w:rPr>
        <w:t>Thermal Energy</w:t>
      </w:r>
      <w:r w:rsidR="00D93325">
        <w:rPr>
          <w:i/>
          <w:iCs/>
        </w:rPr>
        <w:t>, PCM, Porous Media</w:t>
      </w:r>
      <w:r w:rsidR="00C42104" w:rsidRPr="00C42104">
        <w:rPr>
          <w:i/>
          <w:iCs/>
        </w:rPr>
        <w:t>.</w:t>
      </w:r>
    </w:p>
    <w:p w14:paraId="185A319D" w14:textId="2A6CA75C" w:rsidR="002C089D" w:rsidRDefault="00CC3B0C" w:rsidP="00BD739D">
      <w:pPr>
        <w:pStyle w:val="SWCText"/>
        <w:pBdr>
          <w:bottom w:val="single" w:sz="6" w:space="2" w:color="auto"/>
        </w:pBdr>
        <w:rPr>
          <w:i/>
          <w:iCs/>
        </w:rPr>
      </w:pPr>
      <w:r>
        <w:rPr>
          <w:i/>
          <w:iCs/>
        </w:rPr>
        <w:t>Addressed audience:</w:t>
      </w:r>
      <w:r w:rsidR="00651BB9">
        <w:rPr>
          <w:i/>
          <w:iCs/>
        </w:rPr>
        <w:t xml:space="preserve"> </w:t>
      </w:r>
      <w:r w:rsidR="00651BB9" w:rsidRPr="00651BB9">
        <w:rPr>
          <w:i/>
          <w:iCs/>
        </w:rPr>
        <w:t>Researchers, engineers, and industry professionals in solar thermal energy.</w:t>
      </w:r>
    </w:p>
    <w:p w14:paraId="378F0C31" w14:textId="6A71BAA2" w:rsidR="00D32EF0" w:rsidRPr="006309AA" w:rsidRDefault="007A7572" w:rsidP="00490F10">
      <w:pPr>
        <w:pStyle w:val="SWCHeading1"/>
      </w:pPr>
      <w:r>
        <w:t>Introduction</w:t>
      </w:r>
    </w:p>
    <w:p w14:paraId="2C464336" w14:textId="0E993567" w:rsidR="00BF4BFC" w:rsidRDefault="00BF4BFC" w:rsidP="00BF4BFC">
      <w:pPr>
        <w:pStyle w:val="SWCText"/>
      </w:pPr>
      <w:r>
        <w:t xml:space="preserve">Thermal energy storage (TES) systems play a key role in the integration of renewable energy sources by enabling flexible and efficient management of the temporal mismatch between thermal-energy supply and demand (IRENA, 2020). Among the available technologies, stratified sensible-heat storage systems are particularly attractive for solar thermal plants and hybrid energy systems. By maintaining hot and cold regions within the same storage volume, thermal stratification preserves useful temperature levels and improves the energetic and </w:t>
      </w:r>
      <w:proofErr w:type="spellStart"/>
      <w:r>
        <w:t>exergetic</w:t>
      </w:r>
      <w:proofErr w:type="spellEnd"/>
      <w:r>
        <w:t xml:space="preserve"> quality of the stored heat (</w:t>
      </w:r>
      <w:proofErr w:type="spellStart"/>
      <w:r>
        <w:t>Frazzica</w:t>
      </w:r>
      <w:proofErr w:type="spellEnd"/>
      <w:r>
        <w:t xml:space="preserve"> and Cabeza, 2019; Han et al., 2009). Under actual operating conditions, however, these systems are frequently subjected to time-dependent inlet conditions caused by variations in solar input and interactions with the demand side (Karim et al., 2018). The resulting disturbances can promote mixing, weaken </w:t>
      </w:r>
      <w:r>
        <w:lastRenderedPageBreak/>
        <w:t>thermal stratification, and reduce both stored exergy and overall system performance (</w:t>
      </w:r>
      <w:proofErr w:type="spellStart"/>
      <w:r>
        <w:t>Chekifi</w:t>
      </w:r>
      <w:proofErr w:type="spellEnd"/>
      <w:r>
        <w:t xml:space="preserve"> and Boukraa, 2023; </w:t>
      </w:r>
      <w:proofErr w:type="spellStart"/>
      <w:r>
        <w:t>Fertahi</w:t>
      </w:r>
      <w:proofErr w:type="spellEnd"/>
      <w:r>
        <w:t xml:space="preserve"> et al., 2018).</w:t>
      </w:r>
    </w:p>
    <w:p w14:paraId="2A27C473" w14:textId="7C97FFB3" w:rsidR="00BF4BFC" w:rsidRDefault="00BF4BFC" w:rsidP="00BF4BFC">
      <w:pPr>
        <w:pStyle w:val="SWCText"/>
      </w:pPr>
      <w:r>
        <w:t xml:space="preserve">Although inlet conditions are widely </w:t>
      </w:r>
      <w:proofErr w:type="spellStart"/>
      <w:r>
        <w:t>recognised</w:t>
      </w:r>
      <w:proofErr w:type="spellEnd"/>
      <w:r>
        <w:t xml:space="preserve"> as a major factor affecting stratified-storage performance (Karim et al., 2018), most previous studies have focused on steady or </w:t>
      </w:r>
      <w:proofErr w:type="spellStart"/>
      <w:r>
        <w:t>idealised</w:t>
      </w:r>
      <w:proofErr w:type="spellEnd"/>
      <w:r>
        <w:t xml:space="preserve"> boundary conditions and on the influence of inlet velocity, diffuser configuration, and turbulence (Lou et al., 2021). Comparatively less attention has been devoted to dynamically varying inlet conditions, despite their relevance to practical TES operation (Chang et al., 2022; Wang et al., 2022). A previous investigation showed that inlet-temperature oscillations can substantially degrade stratification in water-based sensible heat storage systems (Anacreonte et al., 2025). The sensitivity of latent thermal energy storage systems to non-uniform or fluctuating thermal boundary conditions has also been demonstrated (Huo et al., 2019; Li et al., 2020).</w:t>
      </w:r>
    </w:p>
    <w:p w14:paraId="19FB0828" w14:textId="702B94C7" w:rsidR="00BF4BFC" w:rsidRDefault="00BF4BFC" w:rsidP="00BF4BFC">
      <w:pPr>
        <w:pStyle w:val="SWCText"/>
      </w:pPr>
      <w:r>
        <w:t>A possible passive mitigation strategy is to exploit the high energy-storage density and near-isothermal thermal response of phase change materials (PCMs) (</w:t>
      </w:r>
      <w:proofErr w:type="spellStart"/>
      <w:r>
        <w:t>Pielichowska</w:t>
      </w:r>
      <w:proofErr w:type="spellEnd"/>
      <w:r>
        <w:t xml:space="preserve"> and </w:t>
      </w:r>
      <w:proofErr w:type="spellStart"/>
      <w:r>
        <w:t>Pielichowski</w:t>
      </w:r>
      <w:proofErr w:type="spellEnd"/>
      <w:r>
        <w:t xml:space="preserve">, 2014). Their practical application is nevertheless limited by low thermal conductivity and by the need for appropriate containment to prevent leakage during melting (Li et al., 2012). Conductive porous </w:t>
      </w:r>
      <w:proofErr w:type="gramStart"/>
      <w:r>
        <w:t>supports</w:t>
      </w:r>
      <w:proofErr w:type="gramEnd"/>
      <w:r>
        <w:t xml:space="preserve">, particularly metallic foams, have therefore been extensively investigated as a means of enhancing heat transfer within composite PCM systems (Xu et al., 2017). More recently, triply periodic minimal surface (TPMS) architectures have emerged as deterministic and geometrically </w:t>
      </w:r>
      <w:proofErr w:type="spellStart"/>
      <w:r>
        <w:t>tuneable</w:t>
      </w:r>
      <w:proofErr w:type="spellEnd"/>
      <w:r>
        <w:t xml:space="preserve"> alternatives to stochastic porous structures (Gado, 2024). Their periodicity, large interfacial area, and controllable topology can provide </w:t>
      </w:r>
      <w:proofErr w:type="spellStart"/>
      <w:r>
        <w:t>favourable</w:t>
      </w:r>
      <w:proofErr w:type="spellEnd"/>
      <w:r>
        <w:t xml:space="preserve"> and reproducible thermal </w:t>
      </w:r>
      <w:proofErr w:type="spellStart"/>
      <w:r>
        <w:t>behaviour</w:t>
      </w:r>
      <w:proofErr w:type="spellEnd"/>
      <w:r>
        <w:t xml:space="preserve"> in metal</w:t>
      </w:r>
      <w:r w:rsidR="009F437B">
        <w:t>-</w:t>
      </w:r>
      <w:r>
        <w:t>PCM composites (Qureshi et al., 2021). Existing investigations have, however, mainly considered the enhancement of PCM melting and solidification under prescribed charging conditions, whereas their use as passive flow-through thermal buffers under oscillatory forcing remains comparatively unexplored.</w:t>
      </w:r>
    </w:p>
    <w:p w14:paraId="3C276402" w14:textId="3850ABF8" w:rsidR="00453296" w:rsidRPr="006309AA" w:rsidRDefault="00BF4BFC" w:rsidP="00BF4BFC">
      <w:pPr>
        <w:pStyle w:val="SWCText"/>
      </w:pPr>
      <w:r>
        <w:t xml:space="preserve">Against this background, the present study introduces a PCM-enhanced inlet diffuser for water-based stratified sensible heat storage systems. The proposed concept combines an I-WP metallic TPMS scaffold with a phase change material, allowing the incoming fluid to exchange heat with a latent-capable composite before entering the storage volume. The diffuser is conceived as a compact passive solution suitable for integration into new or retrofitted storage systems exposed to variable solar-driven operating conditions. Its </w:t>
      </w:r>
      <w:proofErr w:type="spellStart"/>
      <w:r>
        <w:t>behaviour</w:t>
      </w:r>
      <w:proofErr w:type="spellEnd"/>
      <w:r>
        <w:t xml:space="preserve"> is investigated numerically under sinusoidal inlet-temperature forcing at three representative volumetric flow rates. The analysis quantifies the attenuation of the downstream temperature oscillation, examines the axial distribution of the local heat transfer, and evaluates the spatial and cyclic </w:t>
      </w:r>
      <w:proofErr w:type="spellStart"/>
      <w:r>
        <w:t>utilisation</w:t>
      </w:r>
      <w:proofErr w:type="spellEnd"/>
      <w:r>
        <w:t xml:space="preserve"> of the PCM. These results are subsequently used to identify the trade-off between global temperature damping and latent-storage </w:t>
      </w:r>
      <w:proofErr w:type="spellStart"/>
      <w:r>
        <w:t>utilisation</w:t>
      </w:r>
      <w:proofErr w:type="spellEnd"/>
      <w:r>
        <w:t xml:space="preserve"> and to derive implications for the axial grading of future diffuser designs.</w:t>
      </w:r>
    </w:p>
    <w:p w14:paraId="3D83E22A" w14:textId="45A5057E" w:rsidR="003E1E1C" w:rsidRPr="006309AA" w:rsidRDefault="00B87A90" w:rsidP="00490F10">
      <w:pPr>
        <w:pStyle w:val="SWCHeading1"/>
      </w:pPr>
      <w:r>
        <w:t>Conceptualization</w:t>
      </w:r>
      <w:r w:rsidR="001E434D">
        <w:t xml:space="preserve"> and Mathematical Formulation</w:t>
      </w:r>
    </w:p>
    <w:p w14:paraId="47E44287" w14:textId="2A28B0FA" w:rsidR="002D3B3C" w:rsidRPr="002D3B3C" w:rsidRDefault="002D3B3C" w:rsidP="002D3B3C">
      <w:pPr>
        <w:pStyle w:val="SWCText"/>
        <w:rPr>
          <w:lang w:val="it-IT"/>
        </w:rPr>
      </w:pPr>
      <w:r w:rsidRPr="002D3B3C">
        <w:rPr>
          <w:lang w:val="it-IT"/>
        </w:rPr>
        <w:t xml:space="preserve">To </w:t>
      </w:r>
      <w:proofErr w:type="spellStart"/>
      <w:r w:rsidRPr="002D3B3C">
        <w:rPr>
          <w:lang w:val="it-IT"/>
        </w:rPr>
        <w:t>limit</w:t>
      </w:r>
      <w:proofErr w:type="spellEnd"/>
      <w:r w:rsidRPr="002D3B3C">
        <w:rPr>
          <w:lang w:val="it-IT"/>
        </w:rPr>
        <w:t xml:space="preserve"> the </w:t>
      </w:r>
      <w:proofErr w:type="spellStart"/>
      <w:r w:rsidRPr="002D3B3C">
        <w:rPr>
          <w:lang w:val="it-IT"/>
        </w:rPr>
        <w:t>propagation</w:t>
      </w:r>
      <w:proofErr w:type="spellEnd"/>
      <w:r w:rsidRPr="002D3B3C">
        <w:rPr>
          <w:lang w:val="it-IT"/>
        </w:rPr>
        <w:t xml:space="preserve"> of short-</w:t>
      </w:r>
      <w:proofErr w:type="spellStart"/>
      <w:r w:rsidRPr="002D3B3C">
        <w:rPr>
          <w:lang w:val="it-IT"/>
        </w:rPr>
        <w:t>term</w:t>
      </w:r>
      <w:proofErr w:type="spellEnd"/>
      <w:r w:rsidRPr="002D3B3C">
        <w:rPr>
          <w:lang w:val="it-IT"/>
        </w:rPr>
        <w:t xml:space="preserve"> </w:t>
      </w:r>
      <w:proofErr w:type="spellStart"/>
      <w:r w:rsidRPr="002D3B3C">
        <w:rPr>
          <w:lang w:val="it-IT"/>
        </w:rPr>
        <w:t>inlet</w:t>
      </w:r>
      <w:proofErr w:type="spellEnd"/>
      <w:r w:rsidRPr="002D3B3C">
        <w:rPr>
          <w:lang w:val="it-IT"/>
        </w:rPr>
        <w:t xml:space="preserve">-temperature </w:t>
      </w:r>
      <w:proofErr w:type="spellStart"/>
      <w:r w:rsidRPr="002D3B3C">
        <w:rPr>
          <w:lang w:val="it-IT"/>
        </w:rPr>
        <w:t>fluctuations</w:t>
      </w:r>
      <w:proofErr w:type="spellEnd"/>
      <w:r w:rsidRPr="002D3B3C">
        <w:rPr>
          <w:lang w:val="it-IT"/>
        </w:rPr>
        <w:t xml:space="preserve"> </w:t>
      </w:r>
      <w:proofErr w:type="spellStart"/>
      <w:r w:rsidRPr="002D3B3C">
        <w:rPr>
          <w:lang w:val="it-IT"/>
        </w:rPr>
        <w:t>into</w:t>
      </w:r>
      <w:proofErr w:type="spellEnd"/>
      <w:r w:rsidRPr="002D3B3C">
        <w:rPr>
          <w:lang w:val="it-IT"/>
        </w:rPr>
        <w:t xml:space="preserve"> a </w:t>
      </w:r>
      <w:proofErr w:type="spellStart"/>
      <w:r w:rsidRPr="002D3B3C">
        <w:rPr>
          <w:lang w:val="it-IT"/>
        </w:rPr>
        <w:t>sensible</w:t>
      </w:r>
      <w:proofErr w:type="spellEnd"/>
      <w:r w:rsidRPr="002D3B3C">
        <w:rPr>
          <w:lang w:val="it-IT"/>
        </w:rPr>
        <w:t xml:space="preserve"> </w:t>
      </w:r>
      <w:proofErr w:type="spellStart"/>
      <w:r w:rsidRPr="002D3B3C">
        <w:rPr>
          <w:lang w:val="it-IT"/>
        </w:rPr>
        <w:t>thermal</w:t>
      </w:r>
      <w:proofErr w:type="spellEnd"/>
      <w:r w:rsidRPr="002D3B3C">
        <w:rPr>
          <w:lang w:val="it-IT"/>
        </w:rPr>
        <w:t xml:space="preserve"> storage tank, the </w:t>
      </w:r>
      <w:proofErr w:type="spellStart"/>
      <w:r w:rsidRPr="002D3B3C">
        <w:rPr>
          <w:lang w:val="it-IT"/>
        </w:rPr>
        <w:t>proposed</w:t>
      </w:r>
      <w:proofErr w:type="spellEnd"/>
      <w:r w:rsidRPr="002D3B3C">
        <w:rPr>
          <w:lang w:val="it-IT"/>
        </w:rPr>
        <w:t xml:space="preserve"> </w:t>
      </w:r>
      <w:proofErr w:type="spellStart"/>
      <w:r w:rsidRPr="002D3B3C">
        <w:rPr>
          <w:lang w:val="it-IT"/>
        </w:rPr>
        <w:t>diffuser</w:t>
      </w:r>
      <w:proofErr w:type="spellEnd"/>
      <w:r w:rsidRPr="002D3B3C">
        <w:rPr>
          <w:lang w:val="it-IT"/>
        </w:rPr>
        <w:t xml:space="preserve"> combines a </w:t>
      </w:r>
      <w:proofErr w:type="spellStart"/>
      <w:r w:rsidRPr="002D3B3C">
        <w:rPr>
          <w:lang w:val="it-IT"/>
        </w:rPr>
        <w:t>highly</w:t>
      </w:r>
      <w:proofErr w:type="spellEnd"/>
      <w:r w:rsidRPr="002D3B3C">
        <w:rPr>
          <w:lang w:val="it-IT"/>
        </w:rPr>
        <w:t xml:space="preserve"> </w:t>
      </w:r>
      <w:proofErr w:type="spellStart"/>
      <w:r w:rsidRPr="002D3B3C">
        <w:rPr>
          <w:lang w:val="it-IT"/>
        </w:rPr>
        <w:t>conductive</w:t>
      </w:r>
      <w:proofErr w:type="spellEnd"/>
      <w:r w:rsidRPr="002D3B3C">
        <w:rPr>
          <w:lang w:val="it-IT"/>
        </w:rPr>
        <w:t xml:space="preserve"> </w:t>
      </w:r>
      <w:proofErr w:type="spellStart"/>
      <w:r w:rsidRPr="002D3B3C">
        <w:rPr>
          <w:lang w:val="it-IT"/>
        </w:rPr>
        <w:t>metallic</w:t>
      </w:r>
      <w:proofErr w:type="spellEnd"/>
      <w:r w:rsidRPr="002D3B3C">
        <w:rPr>
          <w:lang w:val="it-IT"/>
        </w:rPr>
        <w:t xml:space="preserve"> I-WP scaffold with a </w:t>
      </w:r>
      <w:proofErr w:type="spellStart"/>
      <w:r w:rsidRPr="002D3B3C">
        <w:rPr>
          <w:lang w:val="it-IT"/>
        </w:rPr>
        <w:t>phase</w:t>
      </w:r>
      <w:proofErr w:type="spellEnd"/>
      <w:r w:rsidRPr="002D3B3C">
        <w:rPr>
          <w:lang w:val="it-IT"/>
        </w:rPr>
        <w:t xml:space="preserve"> </w:t>
      </w:r>
      <w:proofErr w:type="spellStart"/>
      <w:r w:rsidRPr="002D3B3C">
        <w:rPr>
          <w:lang w:val="it-IT"/>
        </w:rPr>
        <w:t>change</w:t>
      </w:r>
      <w:proofErr w:type="spellEnd"/>
      <w:r w:rsidRPr="002D3B3C">
        <w:rPr>
          <w:lang w:val="it-IT"/>
        </w:rPr>
        <w:t xml:space="preserve"> </w:t>
      </w:r>
      <w:proofErr w:type="spellStart"/>
      <w:r w:rsidRPr="002D3B3C">
        <w:rPr>
          <w:lang w:val="it-IT"/>
        </w:rPr>
        <w:t>material</w:t>
      </w:r>
      <w:proofErr w:type="spellEnd"/>
      <w:r w:rsidRPr="002D3B3C">
        <w:rPr>
          <w:lang w:val="it-IT"/>
        </w:rPr>
        <w:t xml:space="preserve">. The </w:t>
      </w:r>
      <w:proofErr w:type="spellStart"/>
      <w:r w:rsidRPr="002D3B3C">
        <w:rPr>
          <w:lang w:val="it-IT"/>
        </w:rPr>
        <w:t>metallic</w:t>
      </w:r>
      <w:proofErr w:type="spellEnd"/>
      <w:r w:rsidRPr="002D3B3C">
        <w:rPr>
          <w:lang w:val="it-IT"/>
        </w:rPr>
        <w:t xml:space="preserve"> </w:t>
      </w:r>
      <w:proofErr w:type="spellStart"/>
      <w:r w:rsidRPr="002D3B3C">
        <w:rPr>
          <w:lang w:val="it-IT"/>
        </w:rPr>
        <w:t>structure</w:t>
      </w:r>
      <w:proofErr w:type="spellEnd"/>
      <w:r w:rsidRPr="002D3B3C">
        <w:rPr>
          <w:lang w:val="it-IT"/>
        </w:rPr>
        <w:t xml:space="preserve"> </w:t>
      </w:r>
      <w:proofErr w:type="spellStart"/>
      <w:r w:rsidRPr="002D3B3C">
        <w:rPr>
          <w:lang w:val="it-IT"/>
        </w:rPr>
        <w:t>distributes</w:t>
      </w:r>
      <w:proofErr w:type="spellEnd"/>
      <w:r w:rsidRPr="002D3B3C">
        <w:rPr>
          <w:lang w:val="it-IT"/>
        </w:rPr>
        <w:t xml:space="preserve"> </w:t>
      </w:r>
      <w:proofErr w:type="spellStart"/>
      <w:r w:rsidRPr="002D3B3C">
        <w:rPr>
          <w:lang w:val="it-IT"/>
        </w:rPr>
        <w:t>heat</w:t>
      </w:r>
      <w:proofErr w:type="spellEnd"/>
      <w:r w:rsidRPr="002D3B3C">
        <w:rPr>
          <w:lang w:val="it-IT"/>
        </w:rPr>
        <w:t xml:space="preserve"> </w:t>
      </w:r>
      <w:proofErr w:type="spellStart"/>
      <w:r w:rsidRPr="002D3B3C">
        <w:rPr>
          <w:lang w:val="it-IT"/>
        </w:rPr>
        <w:t>within</w:t>
      </w:r>
      <w:proofErr w:type="spellEnd"/>
      <w:r w:rsidRPr="002D3B3C">
        <w:rPr>
          <w:lang w:val="it-IT"/>
        </w:rPr>
        <w:t xml:space="preserve"> the composite, </w:t>
      </w:r>
      <w:proofErr w:type="spellStart"/>
      <w:r w:rsidRPr="002D3B3C">
        <w:rPr>
          <w:lang w:val="it-IT"/>
        </w:rPr>
        <w:t>whereas</w:t>
      </w:r>
      <w:proofErr w:type="spellEnd"/>
      <w:r w:rsidRPr="002D3B3C">
        <w:rPr>
          <w:lang w:val="it-IT"/>
        </w:rPr>
        <w:t xml:space="preserve"> the PCM </w:t>
      </w:r>
      <w:proofErr w:type="spellStart"/>
      <w:r w:rsidRPr="002D3B3C">
        <w:rPr>
          <w:lang w:val="it-IT"/>
        </w:rPr>
        <w:t>absorbs</w:t>
      </w:r>
      <w:proofErr w:type="spellEnd"/>
      <w:r w:rsidRPr="002D3B3C">
        <w:rPr>
          <w:lang w:val="it-IT"/>
        </w:rPr>
        <w:t xml:space="preserve"> and releases </w:t>
      </w:r>
      <w:proofErr w:type="spellStart"/>
      <w:r w:rsidRPr="002D3B3C">
        <w:rPr>
          <w:lang w:val="it-IT"/>
        </w:rPr>
        <w:t>latent</w:t>
      </w:r>
      <w:proofErr w:type="spellEnd"/>
      <w:r w:rsidRPr="002D3B3C">
        <w:rPr>
          <w:lang w:val="it-IT"/>
        </w:rPr>
        <w:t xml:space="preserve"> </w:t>
      </w:r>
      <w:proofErr w:type="spellStart"/>
      <w:r w:rsidRPr="002D3B3C">
        <w:rPr>
          <w:lang w:val="it-IT"/>
        </w:rPr>
        <w:t>heat</w:t>
      </w:r>
      <w:proofErr w:type="spellEnd"/>
      <w:r w:rsidRPr="002D3B3C">
        <w:rPr>
          <w:lang w:val="it-IT"/>
        </w:rPr>
        <w:t xml:space="preserve"> </w:t>
      </w:r>
      <w:proofErr w:type="spellStart"/>
      <w:r w:rsidRPr="002D3B3C">
        <w:rPr>
          <w:lang w:val="it-IT"/>
        </w:rPr>
        <w:t>during</w:t>
      </w:r>
      <w:proofErr w:type="spellEnd"/>
      <w:r w:rsidRPr="002D3B3C">
        <w:rPr>
          <w:lang w:val="it-IT"/>
        </w:rPr>
        <w:t xml:space="preserve"> the </w:t>
      </w:r>
      <w:proofErr w:type="spellStart"/>
      <w:r w:rsidRPr="002D3B3C">
        <w:rPr>
          <w:lang w:val="it-IT"/>
        </w:rPr>
        <w:t>heating</w:t>
      </w:r>
      <w:proofErr w:type="spellEnd"/>
      <w:r w:rsidRPr="002D3B3C">
        <w:rPr>
          <w:lang w:val="it-IT"/>
        </w:rPr>
        <w:t xml:space="preserve"> and </w:t>
      </w:r>
      <w:proofErr w:type="spellStart"/>
      <w:r w:rsidRPr="002D3B3C">
        <w:rPr>
          <w:lang w:val="it-IT"/>
        </w:rPr>
        <w:t>cooling</w:t>
      </w:r>
      <w:proofErr w:type="spellEnd"/>
      <w:r w:rsidRPr="002D3B3C">
        <w:rPr>
          <w:lang w:val="it-IT"/>
        </w:rPr>
        <w:t xml:space="preserve"> </w:t>
      </w:r>
      <w:proofErr w:type="spellStart"/>
      <w:r w:rsidRPr="002D3B3C">
        <w:rPr>
          <w:lang w:val="it-IT"/>
        </w:rPr>
        <w:t>portions</w:t>
      </w:r>
      <w:proofErr w:type="spellEnd"/>
      <w:r w:rsidRPr="002D3B3C">
        <w:rPr>
          <w:lang w:val="it-IT"/>
        </w:rPr>
        <w:t xml:space="preserve"> of the </w:t>
      </w:r>
      <w:proofErr w:type="spellStart"/>
      <w:r w:rsidRPr="002D3B3C">
        <w:rPr>
          <w:lang w:val="it-IT"/>
        </w:rPr>
        <w:t>imposed</w:t>
      </w:r>
      <w:proofErr w:type="spellEnd"/>
      <w:r w:rsidRPr="002D3B3C">
        <w:rPr>
          <w:lang w:val="it-IT"/>
        </w:rPr>
        <w:t xml:space="preserve"> </w:t>
      </w:r>
      <w:proofErr w:type="spellStart"/>
      <w:r w:rsidRPr="002D3B3C">
        <w:rPr>
          <w:lang w:val="it-IT"/>
        </w:rPr>
        <w:t>cycle</w:t>
      </w:r>
      <w:proofErr w:type="spellEnd"/>
      <w:r w:rsidRPr="002D3B3C">
        <w:rPr>
          <w:lang w:val="it-IT"/>
        </w:rPr>
        <w:t xml:space="preserve">. The </w:t>
      </w:r>
      <w:proofErr w:type="spellStart"/>
      <w:r w:rsidRPr="002D3B3C">
        <w:rPr>
          <w:lang w:val="it-IT"/>
        </w:rPr>
        <w:t>resulting</w:t>
      </w:r>
      <w:proofErr w:type="spellEnd"/>
      <w:r w:rsidRPr="002D3B3C">
        <w:rPr>
          <w:lang w:val="it-IT"/>
        </w:rPr>
        <w:t xml:space="preserve"> assembly acts </w:t>
      </w:r>
      <w:proofErr w:type="spellStart"/>
      <w:r w:rsidRPr="002D3B3C">
        <w:rPr>
          <w:lang w:val="it-IT"/>
        </w:rPr>
        <w:t>as</w:t>
      </w:r>
      <w:proofErr w:type="spellEnd"/>
      <w:r w:rsidRPr="002D3B3C">
        <w:rPr>
          <w:lang w:val="it-IT"/>
        </w:rPr>
        <w:t xml:space="preserve"> a compact passive </w:t>
      </w:r>
      <w:proofErr w:type="spellStart"/>
      <w:r w:rsidRPr="002D3B3C">
        <w:rPr>
          <w:lang w:val="it-IT"/>
        </w:rPr>
        <w:t>thermal</w:t>
      </w:r>
      <w:proofErr w:type="spellEnd"/>
      <w:r w:rsidRPr="002D3B3C">
        <w:rPr>
          <w:lang w:val="it-IT"/>
        </w:rPr>
        <w:t xml:space="preserve"> buffer upstream of the storage volume.</w:t>
      </w:r>
    </w:p>
    <w:p w14:paraId="2F65D6A2" w14:textId="013D88EF" w:rsidR="0091203F" w:rsidRPr="0091203F" w:rsidRDefault="0091203F" w:rsidP="0091203F">
      <w:pPr>
        <w:pStyle w:val="SWCText"/>
        <w:rPr>
          <w:lang w:val="it-IT"/>
        </w:rPr>
      </w:pPr>
      <w:proofErr w:type="spellStart"/>
      <w:r w:rsidRPr="0091203F">
        <w:rPr>
          <w:lang w:val="it-IT"/>
        </w:rPr>
        <w:t>As</w:t>
      </w:r>
      <w:proofErr w:type="spellEnd"/>
      <w:r w:rsidRPr="0091203F">
        <w:rPr>
          <w:lang w:val="it-IT"/>
        </w:rPr>
        <w:t xml:space="preserve"> </w:t>
      </w:r>
      <w:proofErr w:type="spellStart"/>
      <w:r w:rsidRPr="0091203F">
        <w:rPr>
          <w:lang w:val="it-IT"/>
        </w:rPr>
        <w:t>illustrated</w:t>
      </w:r>
      <w:proofErr w:type="spellEnd"/>
      <w:r w:rsidRPr="0091203F">
        <w:rPr>
          <w:lang w:val="it-IT"/>
        </w:rPr>
        <w:t xml:space="preserve"> in Fig. 1, the </w:t>
      </w:r>
      <w:proofErr w:type="spellStart"/>
      <w:r w:rsidRPr="0091203F">
        <w:rPr>
          <w:lang w:val="it-IT"/>
        </w:rPr>
        <w:t>heat</w:t>
      </w:r>
      <w:proofErr w:type="spellEnd"/>
      <w:r w:rsidRPr="0091203F">
        <w:rPr>
          <w:lang w:val="it-IT"/>
        </w:rPr>
        <w:t xml:space="preserve">-transfer </w:t>
      </w:r>
      <w:proofErr w:type="spellStart"/>
      <w:r w:rsidRPr="0091203F">
        <w:rPr>
          <w:lang w:val="it-IT"/>
        </w:rPr>
        <w:t>fluid</w:t>
      </w:r>
      <w:proofErr w:type="spellEnd"/>
      <w:r w:rsidRPr="0091203F">
        <w:rPr>
          <w:lang w:val="it-IT"/>
        </w:rPr>
        <w:t xml:space="preserve"> </w:t>
      </w:r>
      <w:proofErr w:type="spellStart"/>
      <w:r w:rsidRPr="0091203F">
        <w:rPr>
          <w:lang w:val="it-IT"/>
        </w:rPr>
        <w:t>enters</w:t>
      </w:r>
      <w:proofErr w:type="spellEnd"/>
      <w:r w:rsidRPr="0091203F">
        <w:rPr>
          <w:lang w:val="it-IT"/>
        </w:rPr>
        <w:t xml:space="preserve"> </w:t>
      </w:r>
      <w:proofErr w:type="spellStart"/>
      <w:r w:rsidRPr="0091203F">
        <w:rPr>
          <w:lang w:val="it-IT"/>
        </w:rPr>
        <w:t>through</w:t>
      </w:r>
      <w:proofErr w:type="spellEnd"/>
      <w:r w:rsidRPr="0091203F">
        <w:rPr>
          <w:lang w:val="it-IT"/>
        </w:rPr>
        <w:t xml:space="preserve"> the </w:t>
      </w:r>
      <w:proofErr w:type="spellStart"/>
      <w:r w:rsidRPr="0091203F">
        <w:rPr>
          <w:lang w:val="it-IT"/>
        </w:rPr>
        <w:t>central</w:t>
      </w:r>
      <w:proofErr w:type="spellEnd"/>
      <w:r w:rsidRPr="0091203F">
        <w:rPr>
          <w:lang w:val="it-IT"/>
        </w:rPr>
        <w:t xml:space="preserve"> pipe, </w:t>
      </w:r>
      <w:proofErr w:type="spellStart"/>
      <w:r w:rsidRPr="0091203F">
        <w:rPr>
          <w:lang w:val="it-IT"/>
        </w:rPr>
        <w:t>impinges</w:t>
      </w:r>
      <w:proofErr w:type="spellEnd"/>
      <w:r w:rsidRPr="0091203F">
        <w:rPr>
          <w:lang w:val="it-IT"/>
        </w:rPr>
        <w:t xml:space="preserve"> on the </w:t>
      </w:r>
      <w:proofErr w:type="spellStart"/>
      <w:r w:rsidRPr="0091203F">
        <w:rPr>
          <w:lang w:val="it-IT"/>
        </w:rPr>
        <w:t>diffuser</w:t>
      </w:r>
      <w:proofErr w:type="spellEnd"/>
      <w:r w:rsidRPr="0091203F">
        <w:rPr>
          <w:lang w:val="it-IT"/>
        </w:rPr>
        <w:t xml:space="preserve"> bottom, and </w:t>
      </w:r>
      <w:proofErr w:type="spellStart"/>
      <w:r w:rsidRPr="0091203F">
        <w:rPr>
          <w:lang w:val="it-IT"/>
        </w:rPr>
        <w:t>is</w:t>
      </w:r>
      <w:proofErr w:type="spellEnd"/>
      <w:r w:rsidRPr="0091203F">
        <w:rPr>
          <w:lang w:val="it-IT"/>
        </w:rPr>
        <w:t xml:space="preserve"> </w:t>
      </w:r>
      <w:proofErr w:type="spellStart"/>
      <w:r w:rsidRPr="0091203F">
        <w:rPr>
          <w:lang w:val="it-IT"/>
        </w:rPr>
        <w:t>redirected</w:t>
      </w:r>
      <w:proofErr w:type="spellEnd"/>
      <w:r w:rsidRPr="0091203F">
        <w:rPr>
          <w:lang w:val="it-IT"/>
        </w:rPr>
        <w:t xml:space="preserve"> </w:t>
      </w:r>
      <w:proofErr w:type="spellStart"/>
      <w:r w:rsidRPr="0091203F">
        <w:rPr>
          <w:lang w:val="it-IT"/>
        </w:rPr>
        <w:t>upwards</w:t>
      </w:r>
      <w:proofErr w:type="spellEnd"/>
      <w:r w:rsidRPr="0091203F">
        <w:rPr>
          <w:lang w:val="it-IT"/>
        </w:rPr>
        <w:t xml:space="preserve"> </w:t>
      </w:r>
      <w:proofErr w:type="spellStart"/>
      <w:r w:rsidRPr="0091203F">
        <w:rPr>
          <w:lang w:val="it-IT"/>
        </w:rPr>
        <w:t>through</w:t>
      </w:r>
      <w:proofErr w:type="spellEnd"/>
      <w:r w:rsidRPr="0091203F">
        <w:rPr>
          <w:lang w:val="it-IT"/>
        </w:rPr>
        <w:t xml:space="preserve"> the </w:t>
      </w:r>
      <w:proofErr w:type="spellStart"/>
      <w:r w:rsidRPr="0091203F">
        <w:rPr>
          <w:lang w:val="it-IT"/>
        </w:rPr>
        <w:t>surrounding</w:t>
      </w:r>
      <w:proofErr w:type="spellEnd"/>
      <w:r w:rsidRPr="0091203F">
        <w:rPr>
          <w:lang w:val="it-IT"/>
        </w:rPr>
        <w:t xml:space="preserve"> </w:t>
      </w:r>
      <w:proofErr w:type="spellStart"/>
      <w:r w:rsidRPr="0091203F">
        <w:rPr>
          <w:lang w:val="it-IT"/>
        </w:rPr>
        <w:t>structured</w:t>
      </w:r>
      <w:proofErr w:type="spellEnd"/>
      <w:r w:rsidRPr="0091203F">
        <w:rPr>
          <w:lang w:val="it-IT"/>
        </w:rPr>
        <w:t xml:space="preserve"> </w:t>
      </w:r>
      <w:proofErr w:type="spellStart"/>
      <w:r w:rsidRPr="0091203F">
        <w:rPr>
          <w:lang w:val="it-IT"/>
        </w:rPr>
        <w:t>region</w:t>
      </w:r>
      <w:proofErr w:type="spellEnd"/>
      <w:r w:rsidRPr="0091203F">
        <w:rPr>
          <w:lang w:val="it-IT"/>
        </w:rPr>
        <w:t xml:space="preserve">. </w:t>
      </w:r>
      <w:proofErr w:type="spellStart"/>
      <w:r w:rsidRPr="0091203F">
        <w:rPr>
          <w:lang w:val="it-IT"/>
        </w:rPr>
        <w:t>This</w:t>
      </w:r>
      <w:proofErr w:type="spellEnd"/>
      <w:r w:rsidRPr="0091203F">
        <w:rPr>
          <w:lang w:val="it-IT"/>
        </w:rPr>
        <w:t xml:space="preserve"> </w:t>
      </w:r>
      <w:proofErr w:type="spellStart"/>
      <w:r w:rsidRPr="0091203F">
        <w:rPr>
          <w:lang w:val="it-IT"/>
        </w:rPr>
        <w:t>region</w:t>
      </w:r>
      <w:proofErr w:type="spellEnd"/>
      <w:r w:rsidRPr="0091203F">
        <w:rPr>
          <w:lang w:val="it-IT"/>
        </w:rPr>
        <w:t xml:space="preserve"> </w:t>
      </w:r>
      <w:proofErr w:type="spellStart"/>
      <w:r w:rsidRPr="0091203F">
        <w:rPr>
          <w:lang w:val="it-IT"/>
        </w:rPr>
        <w:t>consists</w:t>
      </w:r>
      <w:proofErr w:type="spellEnd"/>
      <w:r w:rsidRPr="0091203F">
        <w:rPr>
          <w:lang w:val="it-IT"/>
        </w:rPr>
        <w:t xml:space="preserve"> of </w:t>
      </w:r>
      <w:proofErr w:type="spellStart"/>
      <w:r w:rsidRPr="0091203F">
        <w:rPr>
          <w:lang w:val="it-IT"/>
        </w:rPr>
        <w:t>alternating</w:t>
      </w:r>
      <w:proofErr w:type="spellEnd"/>
      <w:r w:rsidRPr="0091203F">
        <w:rPr>
          <w:lang w:val="it-IT"/>
        </w:rPr>
        <w:t xml:space="preserve"> water-flow and PCM-</w:t>
      </w:r>
      <w:proofErr w:type="spellStart"/>
      <w:r w:rsidRPr="0091203F">
        <w:rPr>
          <w:lang w:val="it-IT"/>
        </w:rPr>
        <w:t>filled</w:t>
      </w:r>
      <w:proofErr w:type="spellEnd"/>
      <w:r w:rsidRPr="0091203F">
        <w:rPr>
          <w:lang w:val="it-IT"/>
        </w:rPr>
        <w:t xml:space="preserve"> </w:t>
      </w:r>
      <w:proofErr w:type="spellStart"/>
      <w:r w:rsidRPr="0091203F">
        <w:rPr>
          <w:lang w:val="it-IT"/>
        </w:rPr>
        <w:t>passages</w:t>
      </w:r>
      <w:proofErr w:type="spellEnd"/>
      <w:r w:rsidRPr="0091203F">
        <w:rPr>
          <w:lang w:val="it-IT"/>
        </w:rPr>
        <w:t xml:space="preserve">, </w:t>
      </w:r>
      <w:proofErr w:type="spellStart"/>
      <w:r w:rsidRPr="0091203F">
        <w:rPr>
          <w:lang w:val="it-IT"/>
        </w:rPr>
        <w:t>both</w:t>
      </w:r>
      <w:proofErr w:type="spellEnd"/>
      <w:r w:rsidRPr="0091203F">
        <w:rPr>
          <w:lang w:val="it-IT"/>
        </w:rPr>
        <w:t xml:space="preserve"> </w:t>
      </w:r>
      <w:proofErr w:type="spellStart"/>
      <w:r w:rsidRPr="0091203F">
        <w:rPr>
          <w:lang w:val="it-IT"/>
        </w:rPr>
        <w:t>incorporating</w:t>
      </w:r>
      <w:proofErr w:type="spellEnd"/>
      <w:r w:rsidRPr="0091203F">
        <w:rPr>
          <w:lang w:val="it-IT"/>
        </w:rPr>
        <w:t xml:space="preserve"> the </w:t>
      </w:r>
      <w:proofErr w:type="spellStart"/>
      <w:r w:rsidRPr="0091203F">
        <w:rPr>
          <w:lang w:val="it-IT"/>
        </w:rPr>
        <w:t>metallic</w:t>
      </w:r>
      <w:proofErr w:type="spellEnd"/>
      <w:r w:rsidRPr="0091203F">
        <w:rPr>
          <w:lang w:val="it-IT"/>
        </w:rPr>
        <w:t xml:space="preserve"> I-WP </w:t>
      </w:r>
      <w:proofErr w:type="spellStart"/>
      <w:r w:rsidRPr="0091203F">
        <w:rPr>
          <w:lang w:val="it-IT"/>
        </w:rPr>
        <w:t>structure</w:t>
      </w:r>
      <w:proofErr w:type="spellEnd"/>
      <w:r w:rsidRPr="0091203F">
        <w:rPr>
          <w:lang w:val="it-IT"/>
        </w:rPr>
        <w:t xml:space="preserve"> </w:t>
      </w:r>
      <w:proofErr w:type="spellStart"/>
      <w:r w:rsidRPr="0091203F">
        <w:rPr>
          <w:lang w:val="it-IT"/>
        </w:rPr>
        <w:t>originally</w:t>
      </w:r>
      <w:proofErr w:type="spellEnd"/>
      <w:r w:rsidRPr="0091203F">
        <w:rPr>
          <w:lang w:val="it-IT"/>
        </w:rPr>
        <w:t xml:space="preserve"> </w:t>
      </w:r>
      <w:proofErr w:type="spellStart"/>
      <w:r w:rsidRPr="0091203F">
        <w:rPr>
          <w:lang w:val="it-IT"/>
        </w:rPr>
        <w:t>described</w:t>
      </w:r>
      <w:proofErr w:type="spellEnd"/>
      <w:r w:rsidRPr="0091203F">
        <w:rPr>
          <w:lang w:val="it-IT"/>
        </w:rPr>
        <w:t xml:space="preserve"> by Schoen (1970). In the water </w:t>
      </w:r>
      <w:proofErr w:type="spellStart"/>
      <w:r w:rsidRPr="0091203F">
        <w:rPr>
          <w:lang w:val="it-IT"/>
        </w:rPr>
        <w:t>passages</w:t>
      </w:r>
      <w:proofErr w:type="spellEnd"/>
      <w:r w:rsidRPr="0091203F">
        <w:rPr>
          <w:lang w:val="it-IT"/>
        </w:rPr>
        <w:t xml:space="preserve">, the </w:t>
      </w:r>
      <w:proofErr w:type="spellStart"/>
      <w:r w:rsidRPr="0091203F">
        <w:rPr>
          <w:lang w:val="it-IT"/>
        </w:rPr>
        <w:t>interconnected</w:t>
      </w:r>
      <w:proofErr w:type="spellEnd"/>
      <w:r w:rsidRPr="0091203F">
        <w:rPr>
          <w:lang w:val="it-IT"/>
        </w:rPr>
        <w:t xml:space="preserve"> </w:t>
      </w:r>
      <w:proofErr w:type="spellStart"/>
      <w:r w:rsidRPr="0091203F">
        <w:rPr>
          <w:lang w:val="it-IT"/>
        </w:rPr>
        <w:t>void</w:t>
      </w:r>
      <w:proofErr w:type="spellEnd"/>
      <w:r w:rsidRPr="0091203F">
        <w:rPr>
          <w:lang w:val="it-IT"/>
        </w:rPr>
        <w:t xml:space="preserve"> </w:t>
      </w:r>
      <w:proofErr w:type="spellStart"/>
      <w:r w:rsidRPr="0091203F">
        <w:rPr>
          <w:lang w:val="it-IT"/>
        </w:rPr>
        <w:t>space</w:t>
      </w:r>
      <w:proofErr w:type="spellEnd"/>
      <w:r w:rsidRPr="0091203F">
        <w:rPr>
          <w:lang w:val="it-IT"/>
        </w:rPr>
        <w:t xml:space="preserve"> of the scaffold </w:t>
      </w:r>
      <w:proofErr w:type="spellStart"/>
      <w:r w:rsidRPr="0091203F">
        <w:rPr>
          <w:lang w:val="it-IT"/>
        </w:rPr>
        <w:t>provides</w:t>
      </w:r>
      <w:proofErr w:type="spellEnd"/>
      <w:r w:rsidRPr="0091203F">
        <w:rPr>
          <w:lang w:val="it-IT"/>
        </w:rPr>
        <w:t xml:space="preserve"> the </w:t>
      </w:r>
      <w:proofErr w:type="spellStart"/>
      <w:r w:rsidRPr="0091203F">
        <w:rPr>
          <w:lang w:val="it-IT"/>
        </w:rPr>
        <w:t>hydraulic</w:t>
      </w:r>
      <w:proofErr w:type="spellEnd"/>
      <w:r w:rsidRPr="0091203F">
        <w:rPr>
          <w:lang w:val="it-IT"/>
        </w:rPr>
        <w:t xml:space="preserve"> pathway </w:t>
      </w:r>
      <w:proofErr w:type="spellStart"/>
      <w:r w:rsidRPr="0091203F">
        <w:rPr>
          <w:lang w:val="it-IT"/>
        </w:rPr>
        <w:t>through</w:t>
      </w:r>
      <w:proofErr w:type="spellEnd"/>
      <w:r w:rsidRPr="0091203F">
        <w:rPr>
          <w:lang w:val="it-IT"/>
        </w:rPr>
        <w:t xml:space="preserve"> </w:t>
      </w:r>
      <w:proofErr w:type="spellStart"/>
      <w:r w:rsidRPr="0091203F">
        <w:rPr>
          <w:lang w:val="it-IT"/>
        </w:rPr>
        <w:t>which</w:t>
      </w:r>
      <w:proofErr w:type="spellEnd"/>
      <w:r w:rsidRPr="0091203F">
        <w:rPr>
          <w:lang w:val="it-IT"/>
        </w:rPr>
        <w:t xml:space="preserve"> the </w:t>
      </w:r>
      <w:proofErr w:type="spellStart"/>
      <w:r w:rsidRPr="0091203F">
        <w:rPr>
          <w:lang w:val="it-IT"/>
        </w:rPr>
        <w:t>fluid</w:t>
      </w:r>
      <w:proofErr w:type="spellEnd"/>
      <w:r w:rsidRPr="0091203F">
        <w:rPr>
          <w:lang w:val="it-IT"/>
        </w:rPr>
        <w:t xml:space="preserve"> flows. In the </w:t>
      </w:r>
      <w:proofErr w:type="spellStart"/>
      <w:r w:rsidRPr="0091203F">
        <w:rPr>
          <w:lang w:val="it-IT"/>
        </w:rPr>
        <w:t>adjacent</w:t>
      </w:r>
      <w:proofErr w:type="spellEnd"/>
      <w:r w:rsidRPr="0091203F">
        <w:rPr>
          <w:lang w:val="it-IT"/>
        </w:rPr>
        <w:t xml:space="preserve"> </w:t>
      </w:r>
      <w:proofErr w:type="spellStart"/>
      <w:r w:rsidRPr="0091203F">
        <w:rPr>
          <w:lang w:val="it-IT"/>
        </w:rPr>
        <w:t>closed</w:t>
      </w:r>
      <w:proofErr w:type="spellEnd"/>
      <w:r w:rsidRPr="0091203F">
        <w:rPr>
          <w:lang w:val="it-IT"/>
        </w:rPr>
        <w:t xml:space="preserve"> </w:t>
      </w:r>
      <w:proofErr w:type="spellStart"/>
      <w:r w:rsidRPr="0091203F">
        <w:rPr>
          <w:lang w:val="it-IT"/>
        </w:rPr>
        <w:t>passages</w:t>
      </w:r>
      <w:proofErr w:type="spellEnd"/>
      <w:r w:rsidRPr="0091203F">
        <w:rPr>
          <w:lang w:val="it-IT"/>
        </w:rPr>
        <w:t xml:space="preserve">, the scaffold </w:t>
      </w:r>
      <w:proofErr w:type="spellStart"/>
      <w:r w:rsidRPr="0091203F">
        <w:rPr>
          <w:lang w:val="it-IT"/>
        </w:rPr>
        <w:t>voids</w:t>
      </w:r>
      <w:proofErr w:type="spellEnd"/>
      <w:r w:rsidRPr="0091203F">
        <w:rPr>
          <w:lang w:val="it-IT"/>
        </w:rPr>
        <w:t xml:space="preserve"> are </w:t>
      </w:r>
      <w:proofErr w:type="spellStart"/>
      <w:r w:rsidRPr="0091203F">
        <w:rPr>
          <w:lang w:val="it-IT"/>
        </w:rPr>
        <w:t>filled</w:t>
      </w:r>
      <w:proofErr w:type="spellEnd"/>
      <w:r w:rsidRPr="0091203F">
        <w:rPr>
          <w:lang w:val="it-IT"/>
        </w:rPr>
        <w:t xml:space="preserve"> with </w:t>
      </w:r>
      <w:proofErr w:type="spellStart"/>
      <w:r w:rsidRPr="0091203F">
        <w:rPr>
          <w:lang w:val="it-IT"/>
        </w:rPr>
        <w:t>paraffin</w:t>
      </w:r>
      <w:proofErr w:type="spellEnd"/>
      <w:r w:rsidRPr="0091203F">
        <w:rPr>
          <w:lang w:val="it-IT"/>
        </w:rPr>
        <w:t xml:space="preserve">, </w:t>
      </w:r>
      <w:proofErr w:type="spellStart"/>
      <w:r w:rsidRPr="0091203F">
        <w:rPr>
          <w:lang w:val="it-IT"/>
        </w:rPr>
        <w:t>forming</w:t>
      </w:r>
      <w:proofErr w:type="spellEnd"/>
      <w:r w:rsidRPr="0091203F">
        <w:rPr>
          <w:lang w:val="it-IT"/>
        </w:rPr>
        <w:t xml:space="preserve"> the </w:t>
      </w:r>
      <w:proofErr w:type="spellStart"/>
      <w:r w:rsidRPr="0091203F">
        <w:rPr>
          <w:lang w:val="it-IT"/>
        </w:rPr>
        <w:t>latent</w:t>
      </w:r>
      <w:proofErr w:type="spellEnd"/>
      <w:r w:rsidRPr="0091203F">
        <w:rPr>
          <w:lang w:val="it-IT"/>
        </w:rPr>
        <w:t>-</w:t>
      </w:r>
      <w:proofErr w:type="spellStart"/>
      <w:r w:rsidRPr="0091203F">
        <w:rPr>
          <w:lang w:val="it-IT"/>
        </w:rPr>
        <w:t>heat</w:t>
      </w:r>
      <w:proofErr w:type="spellEnd"/>
      <w:r w:rsidRPr="0091203F">
        <w:rPr>
          <w:lang w:val="it-IT"/>
        </w:rPr>
        <w:t xml:space="preserve">-storage composite. The </w:t>
      </w:r>
      <w:proofErr w:type="spellStart"/>
      <w:r w:rsidRPr="0091203F">
        <w:rPr>
          <w:lang w:val="it-IT"/>
        </w:rPr>
        <w:t>active</w:t>
      </w:r>
      <w:proofErr w:type="spellEnd"/>
      <w:r w:rsidRPr="0091203F">
        <w:rPr>
          <w:lang w:val="it-IT"/>
        </w:rPr>
        <w:t xml:space="preserve"> </w:t>
      </w:r>
      <w:proofErr w:type="spellStart"/>
      <w:r w:rsidRPr="0091203F">
        <w:rPr>
          <w:lang w:val="it-IT"/>
        </w:rPr>
        <w:t>region</w:t>
      </w:r>
      <w:proofErr w:type="spellEnd"/>
      <w:r w:rsidRPr="0091203F">
        <w:rPr>
          <w:lang w:val="it-IT"/>
        </w:rPr>
        <w:t xml:space="preserve"> </w:t>
      </w:r>
      <w:proofErr w:type="spellStart"/>
      <w:r w:rsidRPr="0091203F">
        <w:rPr>
          <w:lang w:val="it-IT"/>
        </w:rPr>
        <w:t>is</w:t>
      </w:r>
      <w:proofErr w:type="spellEnd"/>
      <w:r w:rsidRPr="0091203F">
        <w:rPr>
          <w:lang w:val="it-IT"/>
        </w:rPr>
        <w:t xml:space="preserve"> 50 mm high and </w:t>
      </w:r>
      <w:proofErr w:type="spellStart"/>
      <w:r w:rsidRPr="0091203F">
        <w:rPr>
          <w:lang w:val="it-IT"/>
        </w:rPr>
        <w:t>comprises</w:t>
      </w:r>
      <w:proofErr w:type="spellEnd"/>
      <w:r w:rsidRPr="0091203F">
        <w:rPr>
          <w:lang w:val="it-IT"/>
        </w:rPr>
        <w:t xml:space="preserve"> </w:t>
      </w:r>
      <w:proofErr w:type="spellStart"/>
      <w:r w:rsidRPr="0091203F">
        <w:rPr>
          <w:lang w:val="it-IT"/>
        </w:rPr>
        <w:t>five</w:t>
      </w:r>
      <w:proofErr w:type="spellEnd"/>
      <w:r w:rsidRPr="0091203F">
        <w:rPr>
          <w:lang w:val="it-IT"/>
        </w:rPr>
        <w:t xml:space="preserve"> </w:t>
      </w:r>
      <w:proofErr w:type="spellStart"/>
      <w:r w:rsidRPr="0091203F">
        <w:rPr>
          <w:lang w:val="it-IT"/>
        </w:rPr>
        <w:t>cubic</w:t>
      </w:r>
      <w:proofErr w:type="spellEnd"/>
      <w:r w:rsidRPr="0091203F">
        <w:rPr>
          <w:lang w:val="it-IT"/>
        </w:rPr>
        <w:t xml:space="preserve"> I-WP </w:t>
      </w:r>
      <w:proofErr w:type="spellStart"/>
      <w:r w:rsidRPr="0091203F">
        <w:rPr>
          <w:lang w:val="it-IT"/>
        </w:rPr>
        <w:t>unit</w:t>
      </w:r>
      <w:proofErr w:type="spellEnd"/>
      <w:r w:rsidRPr="0091203F">
        <w:rPr>
          <w:lang w:val="it-IT"/>
        </w:rPr>
        <w:t xml:space="preserve"> </w:t>
      </w:r>
      <w:proofErr w:type="spellStart"/>
      <w:r w:rsidRPr="0091203F">
        <w:rPr>
          <w:lang w:val="it-IT"/>
        </w:rPr>
        <w:t>cells</w:t>
      </w:r>
      <w:proofErr w:type="spellEnd"/>
      <w:r w:rsidRPr="0091203F">
        <w:rPr>
          <w:lang w:val="it-IT"/>
        </w:rPr>
        <w:t xml:space="preserve"> </w:t>
      </w:r>
      <w:proofErr w:type="spellStart"/>
      <w:r w:rsidRPr="0091203F">
        <w:rPr>
          <w:lang w:val="it-IT"/>
        </w:rPr>
        <w:t>stacked</w:t>
      </w:r>
      <w:proofErr w:type="spellEnd"/>
      <w:r w:rsidRPr="0091203F">
        <w:rPr>
          <w:lang w:val="it-IT"/>
        </w:rPr>
        <w:t xml:space="preserve"> </w:t>
      </w:r>
      <w:proofErr w:type="spellStart"/>
      <w:r w:rsidRPr="0091203F">
        <w:rPr>
          <w:lang w:val="it-IT"/>
        </w:rPr>
        <w:t>along</w:t>
      </w:r>
      <w:proofErr w:type="spellEnd"/>
      <w:r w:rsidRPr="0091203F">
        <w:rPr>
          <w:lang w:val="it-IT"/>
        </w:rPr>
        <w:t xml:space="preserve"> the flow </w:t>
      </w:r>
      <w:proofErr w:type="spellStart"/>
      <w:r w:rsidRPr="0091203F">
        <w:rPr>
          <w:lang w:val="it-IT"/>
        </w:rPr>
        <w:t>direction</w:t>
      </w:r>
      <w:proofErr w:type="spellEnd"/>
      <w:r w:rsidRPr="0091203F">
        <w:rPr>
          <w:lang w:val="it-IT"/>
        </w:rPr>
        <w:t xml:space="preserve">. Each </w:t>
      </w:r>
      <w:proofErr w:type="spellStart"/>
      <w:r w:rsidRPr="0091203F">
        <w:rPr>
          <w:lang w:val="it-IT"/>
        </w:rPr>
        <w:t>unit</w:t>
      </w:r>
      <w:proofErr w:type="spellEnd"/>
      <w:r w:rsidRPr="0091203F">
        <w:rPr>
          <w:lang w:val="it-IT"/>
        </w:rPr>
        <w:t xml:space="preserve"> </w:t>
      </w:r>
      <w:proofErr w:type="spellStart"/>
      <w:r w:rsidRPr="0091203F">
        <w:rPr>
          <w:lang w:val="it-IT"/>
        </w:rPr>
        <w:t>cell</w:t>
      </w:r>
      <w:proofErr w:type="spellEnd"/>
      <w:r w:rsidRPr="0091203F">
        <w:rPr>
          <w:lang w:val="it-IT"/>
        </w:rPr>
        <w:t xml:space="preserve"> </w:t>
      </w:r>
      <w:proofErr w:type="spellStart"/>
      <w:r w:rsidRPr="0091203F">
        <w:rPr>
          <w:lang w:val="it-IT"/>
        </w:rPr>
        <w:t>has</w:t>
      </w:r>
      <w:proofErr w:type="spellEnd"/>
      <w:r w:rsidRPr="0091203F">
        <w:rPr>
          <w:lang w:val="it-IT"/>
        </w:rPr>
        <w:t xml:space="preserve"> a side </w:t>
      </w:r>
      <w:proofErr w:type="spellStart"/>
      <w:r w:rsidRPr="0091203F">
        <w:rPr>
          <w:lang w:val="it-IT"/>
        </w:rPr>
        <w:t>length</w:t>
      </w:r>
      <w:proofErr w:type="spellEnd"/>
      <w:r w:rsidRPr="0091203F">
        <w:rPr>
          <w:lang w:val="it-IT"/>
        </w:rPr>
        <w:t xml:space="preserve"> of 10 mm and a </w:t>
      </w:r>
      <w:proofErr w:type="spellStart"/>
      <w:r w:rsidRPr="0091203F">
        <w:rPr>
          <w:lang w:val="it-IT"/>
        </w:rPr>
        <w:t>projected</w:t>
      </w:r>
      <w:proofErr w:type="spellEnd"/>
      <w:r w:rsidRPr="0091203F">
        <w:rPr>
          <w:lang w:val="it-IT"/>
        </w:rPr>
        <w:t xml:space="preserve"> </w:t>
      </w:r>
      <w:proofErr w:type="spellStart"/>
      <w:r w:rsidRPr="0091203F">
        <w:rPr>
          <w:lang w:val="it-IT"/>
        </w:rPr>
        <w:t>transverse</w:t>
      </w:r>
      <w:proofErr w:type="spellEnd"/>
      <w:r w:rsidRPr="0091203F">
        <w:rPr>
          <w:lang w:val="it-IT"/>
        </w:rPr>
        <w:t xml:space="preserve"> area of 100 mm². The </w:t>
      </w:r>
      <w:proofErr w:type="spellStart"/>
      <w:r w:rsidRPr="0091203F">
        <w:rPr>
          <w:lang w:val="it-IT"/>
        </w:rPr>
        <w:t>metallic</w:t>
      </w:r>
      <w:proofErr w:type="spellEnd"/>
      <w:r w:rsidRPr="0091203F">
        <w:rPr>
          <w:lang w:val="it-IT"/>
        </w:rPr>
        <w:t xml:space="preserve"> scaffold </w:t>
      </w:r>
      <w:proofErr w:type="spellStart"/>
      <w:r w:rsidRPr="0091203F">
        <w:rPr>
          <w:lang w:val="it-IT"/>
        </w:rPr>
        <w:t>has</w:t>
      </w:r>
      <w:proofErr w:type="spellEnd"/>
      <w:r w:rsidRPr="0091203F">
        <w:rPr>
          <w:lang w:val="it-IT"/>
        </w:rPr>
        <w:t xml:space="preserve"> a </w:t>
      </w:r>
      <w:proofErr w:type="spellStart"/>
      <w:r w:rsidRPr="0091203F">
        <w:rPr>
          <w:lang w:val="it-IT"/>
        </w:rPr>
        <w:t>porosity</w:t>
      </w:r>
      <w:proofErr w:type="spellEnd"/>
      <w:r w:rsidRPr="0091203F">
        <w:rPr>
          <w:lang w:val="it-IT"/>
        </w:rPr>
        <w:t xml:space="preserve"> of 80%, </w:t>
      </w:r>
      <w:proofErr w:type="spellStart"/>
      <w:r w:rsidRPr="0091203F">
        <w:rPr>
          <w:lang w:val="it-IT"/>
        </w:rPr>
        <w:t>corresponding</w:t>
      </w:r>
      <w:proofErr w:type="spellEnd"/>
      <w:r w:rsidRPr="0091203F">
        <w:rPr>
          <w:lang w:val="it-IT"/>
        </w:rPr>
        <w:t xml:space="preserve"> to a metal volume </w:t>
      </w:r>
      <w:proofErr w:type="spellStart"/>
      <w:r w:rsidRPr="0091203F">
        <w:rPr>
          <w:lang w:val="it-IT"/>
        </w:rPr>
        <w:t>fraction</w:t>
      </w:r>
      <w:proofErr w:type="spellEnd"/>
      <w:r w:rsidRPr="0091203F">
        <w:rPr>
          <w:lang w:val="it-IT"/>
        </w:rPr>
        <w:t xml:space="preserve"> of 20%. The </w:t>
      </w:r>
      <w:proofErr w:type="spellStart"/>
      <w:r w:rsidRPr="0091203F">
        <w:rPr>
          <w:lang w:val="it-IT"/>
        </w:rPr>
        <w:t>remaining</w:t>
      </w:r>
      <w:proofErr w:type="spellEnd"/>
      <w:r w:rsidRPr="0091203F">
        <w:rPr>
          <w:lang w:val="it-IT"/>
        </w:rPr>
        <w:t xml:space="preserve"> </w:t>
      </w:r>
      <w:proofErr w:type="spellStart"/>
      <w:r w:rsidRPr="0091203F">
        <w:rPr>
          <w:lang w:val="it-IT"/>
        </w:rPr>
        <w:t>pore</w:t>
      </w:r>
      <w:proofErr w:type="spellEnd"/>
      <w:r w:rsidRPr="0091203F">
        <w:rPr>
          <w:lang w:val="it-IT"/>
        </w:rPr>
        <w:t xml:space="preserve"> volume </w:t>
      </w:r>
      <w:proofErr w:type="spellStart"/>
      <w:r w:rsidRPr="0091203F">
        <w:rPr>
          <w:lang w:val="it-IT"/>
        </w:rPr>
        <w:t>is</w:t>
      </w:r>
      <w:proofErr w:type="spellEnd"/>
      <w:r w:rsidRPr="0091203F">
        <w:rPr>
          <w:lang w:val="it-IT"/>
        </w:rPr>
        <w:t xml:space="preserve"> </w:t>
      </w:r>
      <w:proofErr w:type="spellStart"/>
      <w:r w:rsidRPr="0091203F">
        <w:rPr>
          <w:lang w:val="it-IT"/>
        </w:rPr>
        <w:t>occupied</w:t>
      </w:r>
      <w:proofErr w:type="spellEnd"/>
      <w:r w:rsidRPr="0091203F">
        <w:rPr>
          <w:lang w:val="it-IT"/>
        </w:rPr>
        <w:t xml:space="preserve"> by water in the flow </w:t>
      </w:r>
      <w:proofErr w:type="spellStart"/>
      <w:r w:rsidRPr="0091203F">
        <w:rPr>
          <w:lang w:val="it-IT"/>
        </w:rPr>
        <w:t>passages</w:t>
      </w:r>
      <w:proofErr w:type="spellEnd"/>
      <w:r w:rsidRPr="0091203F">
        <w:rPr>
          <w:lang w:val="it-IT"/>
        </w:rPr>
        <w:t xml:space="preserve"> and by </w:t>
      </w:r>
      <w:proofErr w:type="spellStart"/>
      <w:r w:rsidRPr="0091203F">
        <w:rPr>
          <w:lang w:val="it-IT"/>
        </w:rPr>
        <w:t>paraffin</w:t>
      </w:r>
      <w:proofErr w:type="spellEnd"/>
      <w:r w:rsidRPr="0091203F">
        <w:rPr>
          <w:lang w:val="it-IT"/>
        </w:rPr>
        <w:t xml:space="preserve"> in the PCM </w:t>
      </w:r>
      <w:proofErr w:type="spellStart"/>
      <w:r w:rsidRPr="0091203F">
        <w:rPr>
          <w:lang w:val="it-IT"/>
        </w:rPr>
        <w:t>passages</w:t>
      </w:r>
      <w:proofErr w:type="spellEnd"/>
      <w:r w:rsidRPr="0091203F">
        <w:rPr>
          <w:lang w:val="it-IT"/>
        </w:rPr>
        <w:t>.</w:t>
      </w:r>
    </w:p>
    <w:p w14:paraId="0C90BD1D" w14:textId="77777777" w:rsidR="00410473" w:rsidRDefault="0091203F" w:rsidP="0091203F">
      <w:pPr>
        <w:pStyle w:val="SWCText"/>
        <w:rPr>
          <w:lang w:val="it-IT"/>
        </w:rPr>
      </w:pPr>
      <w:r w:rsidRPr="0091203F">
        <w:rPr>
          <w:lang w:val="it-IT"/>
        </w:rPr>
        <w:t xml:space="preserve">The </w:t>
      </w:r>
      <w:proofErr w:type="spellStart"/>
      <w:r w:rsidRPr="0091203F">
        <w:rPr>
          <w:lang w:val="it-IT"/>
        </w:rPr>
        <w:t>periodic</w:t>
      </w:r>
      <w:proofErr w:type="spellEnd"/>
      <w:r w:rsidRPr="0091203F">
        <w:rPr>
          <w:lang w:val="it-IT"/>
        </w:rPr>
        <w:t xml:space="preserve"> arrangement </w:t>
      </w:r>
      <w:proofErr w:type="spellStart"/>
      <w:r w:rsidRPr="0091203F">
        <w:rPr>
          <w:lang w:val="it-IT"/>
        </w:rPr>
        <w:t>allows</w:t>
      </w:r>
      <w:proofErr w:type="spellEnd"/>
      <w:r w:rsidRPr="0091203F">
        <w:rPr>
          <w:lang w:val="it-IT"/>
        </w:rPr>
        <w:t xml:space="preserve"> the full </w:t>
      </w:r>
      <w:proofErr w:type="spellStart"/>
      <w:r w:rsidRPr="0091203F">
        <w:rPr>
          <w:lang w:val="it-IT"/>
        </w:rPr>
        <w:t>diffuser</w:t>
      </w:r>
      <w:proofErr w:type="spellEnd"/>
      <w:r w:rsidRPr="0091203F">
        <w:rPr>
          <w:lang w:val="it-IT"/>
        </w:rPr>
        <w:t xml:space="preserve"> to be </w:t>
      </w:r>
      <w:proofErr w:type="spellStart"/>
      <w:r w:rsidRPr="0091203F">
        <w:rPr>
          <w:lang w:val="it-IT"/>
        </w:rPr>
        <w:t>represented</w:t>
      </w:r>
      <w:proofErr w:type="spellEnd"/>
      <w:r w:rsidRPr="0091203F">
        <w:rPr>
          <w:lang w:val="it-IT"/>
        </w:rPr>
        <w:t xml:space="preserve"> by an </w:t>
      </w:r>
      <w:proofErr w:type="spellStart"/>
      <w:r w:rsidRPr="0091203F">
        <w:rPr>
          <w:lang w:val="it-IT"/>
        </w:rPr>
        <w:t>asymmetric</w:t>
      </w:r>
      <w:proofErr w:type="spellEnd"/>
      <w:r w:rsidRPr="0091203F">
        <w:rPr>
          <w:lang w:val="it-IT"/>
        </w:rPr>
        <w:t xml:space="preserve"> </w:t>
      </w:r>
      <w:proofErr w:type="spellStart"/>
      <w:r w:rsidRPr="0091203F">
        <w:rPr>
          <w:lang w:val="it-IT"/>
        </w:rPr>
        <w:t>representative</w:t>
      </w:r>
      <w:proofErr w:type="spellEnd"/>
      <w:r w:rsidRPr="0091203F">
        <w:rPr>
          <w:lang w:val="it-IT"/>
        </w:rPr>
        <w:t xml:space="preserve"> </w:t>
      </w:r>
      <w:proofErr w:type="spellStart"/>
      <w:r w:rsidRPr="0091203F">
        <w:rPr>
          <w:lang w:val="it-IT"/>
        </w:rPr>
        <w:t>elementary</w:t>
      </w:r>
      <w:proofErr w:type="spellEnd"/>
      <w:r w:rsidRPr="0091203F">
        <w:rPr>
          <w:lang w:val="it-IT"/>
        </w:rPr>
        <w:t xml:space="preserve"> volume </w:t>
      </w:r>
      <w:proofErr w:type="spellStart"/>
      <w:r w:rsidRPr="0091203F">
        <w:rPr>
          <w:lang w:val="it-IT"/>
        </w:rPr>
        <w:t>comprising</w:t>
      </w:r>
      <w:proofErr w:type="spellEnd"/>
      <w:r w:rsidRPr="0091203F">
        <w:rPr>
          <w:lang w:val="it-IT"/>
        </w:rPr>
        <w:t xml:space="preserve"> one water-</w:t>
      </w:r>
      <w:proofErr w:type="spellStart"/>
      <w:r w:rsidRPr="0091203F">
        <w:rPr>
          <w:lang w:val="it-IT"/>
        </w:rPr>
        <w:t>filled</w:t>
      </w:r>
      <w:proofErr w:type="spellEnd"/>
      <w:r w:rsidRPr="0091203F">
        <w:rPr>
          <w:lang w:val="it-IT"/>
        </w:rPr>
        <w:t xml:space="preserve"> I-WP </w:t>
      </w:r>
      <w:proofErr w:type="spellStart"/>
      <w:r w:rsidRPr="0091203F">
        <w:rPr>
          <w:lang w:val="it-IT"/>
        </w:rPr>
        <w:t>passage</w:t>
      </w:r>
      <w:proofErr w:type="spellEnd"/>
      <w:r w:rsidRPr="0091203F">
        <w:rPr>
          <w:lang w:val="it-IT"/>
        </w:rPr>
        <w:t xml:space="preserve"> and one </w:t>
      </w:r>
      <w:proofErr w:type="spellStart"/>
      <w:r w:rsidRPr="0091203F">
        <w:rPr>
          <w:lang w:val="it-IT"/>
        </w:rPr>
        <w:t>adjacent</w:t>
      </w:r>
      <w:proofErr w:type="spellEnd"/>
      <w:r w:rsidRPr="0091203F">
        <w:rPr>
          <w:lang w:val="it-IT"/>
        </w:rPr>
        <w:t xml:space="preserve"> PCM-</w:t>
      </w:r>
      <w:proofErr w:type="spellStart"/>
      <w:r w:rsidRPr="0091203F">
        <w:rPr>
          <w:lang w:val="it-IT"/>
        </w:rPr>
        <w:t>filled</w:t>
      </w:r>
      <w:proofErr w:type="spellEnd"/>
      <w:r w:rsidRPr="0091203F">
        <w:rPr>
          <w:lang w:val="it-IT"/>
        </w:rPr>
        <w:t xml:space="preserve"> I-WP </w:t>
      </w:r>
      <w:proofErr w:type="spellStart"/>
      <w:r w:rsidRPr="0091203F">
        <w:rPr>
          <w:lang w:val="it-IT"/>
        </w:rPr>
        <w:t>passage</w:t>
      </w:r>
      <w:proofErr w:type="spellEnd"/>
      <w:r w:rsidRPr="0091203F">
        <w:rPr>
          <w:lang w:val="it-IT"/>
        </w:rPr>
        <w:t xml:space="preserve">, </w:t>
      </w:r>
      <w:proofErr w:type="spellStart"/>
      <w:r w:rsidRPr="0091203F">
        <w:rPr>
          <w:lang w:val="it-IT"/>
        </w:rPr>
        <w:t>as</w:t>
      </w:r>
      <w:proofErr w:type="spellEnd"/>
      <w:r w:rsidRPr="0091203F">
        <w:rPr>
          <w:lang w:val="it-IT"/>
        </w:rPr>
        <w:t xml:space="preserve"> </w:t>
      </w:r>
      <w:proofErr w:type="spellStart"/>
      <w:r w:rsidRPr="0091203F">
        <w:rPr>
          <w:lang w:val="it-IT"/>
        </w:rPr>
        <w:t>highlighted</w:t>
      </w:r>
      <w:proofErr w:type="spellEnd"/>
      <w:r w:rsidRPr="0091203F">
        <w:rPr>
          <w:lang w:val="it-IT"/>
        </w:rPr>
        <w:t xml:space="preserve"> in Fig. 1. </w:t>
      </w:r>
      <w:proofErr w:type="spellStart"/>
      <w:r w:rsidRPr="0091203F">
        <w:rPr>
          <w:lang w:val="it-IT"/>
        </w:rPr>
        <w:t>This</w:t>
      </w:r>
      <w:proofErr w:type="spellEnd"/>
      <w:r w:rsidRPr="0091203F">
        <w:rPr>
          <w:lang w:val="it-IT"/>
        </w:rPr>
        <w:t xml:space="preserve"> </w:t>
      </w:r>
      <w:proofErr w:type="spellStart"/>
      <w:r w:rsidRPr="0091203F">
        <w:rPr>
          <w:lang w:val="it-IT"/>
        </w:rPr>
        <w:t>reduction</w:t>
      </w:r>
      <w:proofErr w:type="spellEnd"/>
      <w:r w:rsidRPr="0091203F">
        <w:rPr>
          <w:lang w:val="it-IT"/>
        </w:rPr>
        <w:t xml:space="preserve"> </w:t>
      </w:r>
      <w:proofErr w:type="spellStart"/>
      <w:r w:rsidRPr="0091203F">
        <w:rPr>
          <w:lang w:val="it-IT"/>
        </w:rPr>
        <w:t>retains</w:t>
      </w:r>
      <w:proofErr w:type="spellEnd"/>
      <w:r w:rsidRPr="0091203F">
        <w:rPr>
          <w:lang w:val="it-IT"/>
        </w:rPr>
        <w:t xml:space="preserve"> the </w:t>
      </w:r>
      <w:proofErr w:type="spellStart"/>
      <w:r w:rsidRPr="0091203F">
        <w:rPr>
          <w:lang w:val="it-IT"/>
        </w:rPr>
        <w:t>local</w:t>
      </w:r>
      <w:proofErr w:type="spellEnd"/>
      <w:r w:rsidRPr="0091203F">
        <w:rPr>
          <w:lang w:val="it-IT"/>
        </w:rPr>
        <w:t xml:space="preserve"> interaction </w:t>
      </w:r>
      <w:proofErr w:type="spellStart"/>
      <w:r w:rsidRPr="0091203F">
        <w:rPr>
          <w:lang w:val="it-IT"/>
        </w:rPr>
        <w:t>among</w:t>
      </w:r>
      <w:proofErr w:type="spellEnd"/>
      <w:r w:rsidRPr="0091203F">
        <w:rPr>
          <w:lang w:val="it-IT"/>
        </w:rPr>
        <w:t xml:space="preserve"> the </w:t>
      </w:r>
      <w:proofErr w:type="spellStart"/>
      <w:r w:rsidRPr="0091203F">
        <w:rPr>
          <w:lang w:val="it-IT"/>
        </w:rPr>
        <w:t>flowing</w:t>
      </w:r>
      <w:proofErr w:type="spellEnd"/>
      <w:r w:rsidRPr="0091203F">
        <w:rPr>
          <w:lang w:val="it-IT"/>
        </w:rPr>
        <w:t xml:space="preserve"> water, </w:t>
      </w:r>
      <w:proofErr w:type="spellStart"/>
      <w:r w:rsidRPr="0091203F">
        <w:rPr>
          <w:lang w:val="it-IT"/>
        </w:rPr>
        <w:t>metallic</w:t>
      </w:r>
      <w:proofErr w:type="spellEnd"/>
      <w:r w:rsidRPr="0091203F">
        <w:rPr>
          <w:lang w:val="it-IT"/>
        </w:rPr>
        <w:t xml:space="preserve"> scaffold, and PCM </w:t>
      </w:r>
      <w:proofErr w:type="spellStart"/>
      <w:r w:rsidRPr="0091203F">
        <w:rPr>
          <w:lang w:val="it-IT"/>
        </w:rPr>
        <w:t>while</w:t>
      </w:r>
      <w:proofErr w:type="spellEnd"/>
      <w:r w:rsidRPr="0091203F">
        <w:rPr>
          <w:lang w:val="it-IT"/>
        </w:rPr>
        <w:t xml:space="preserve"> </w:t>
      </w:r>
      <w:proofErr w:type="spellStart"/>
      <w:r w:rsidRPr="0091203F">
        <w:rPr>
          <w:lang w:val="it-IT"/>
        </w:rPr>
        <w:t>substantially</w:t>
      </w:r>
      <w:proofErr w:type="spellEnd"/>
      <w:r w:rsidRPr="0091203F">
        <w:rPr>
          <w:lang w:val="it-IT"/>
        </w:rPr>
        <w:t xml:space="preserve"> </w:t>
      </w:r>
      <w:proofErr w:type="spellStart"/>
      <w:r w:rsidRPr="0091203F">
        <w:rPr>
          <w:lang w:val="it-IT"/>
        </w:rPr>
        <w:t>decreasing</w:t>
      </w:r>
      <w:proofErr w:type="spellEnd"/>
      <w:r w:rsidRPr="0091203F">
        <w:rPr>
          <w:lang w:val="it-IT"/>
        </w:rPr>
        <w:t xml:space="preserve"> the </w:t>
      </w:r>
      <w:proofErr w:type="spellStart"/>
      <w:r w:rsidRPr="0091203F">
        <w:rPr>
          <w:lang w:val="it-IT"/>
        </w:rPr>
        <w:t>computational</w:t>
      </w:r>
      <w:proofErr w:type="spellEnd"/>
      <w:r w:rsidRPr="0091203F">
        <w:rPr>
          <w:lang w:val="it-IT"/>
        </w:rPr>
        <w:t xml:space="preserve"> cost. </w:t>
      </w:r>
      <w:proofErr w:type="spellStart"/>
      <w:r w:rsidRPr="0091203F">
        <w:rPr>
          <w:lang w:val="it-IT"/>
        </w:rPr>
        <w:t>Within</w:t>
      </w:r>
      <w:proofErr w:type="spellEnd"/>
      <w:r w:rsidRPr="0091203F">
        <w:rPr>
          <w:lang w:val="it-IT"/>
        </w:rPr>
        <w:t xml:space="preserve"> the </w:t>
      </w:r>
      <w:proofErr w:type="spellStart"/>
      <w:r w:rsidRPr="0091203F">
        <w:rPr>
          <w:lang w:val="it-IT"/>
        </w:rPr>
        <w:t>representative</w:t>
      </w:r>
      <w:proofErr w:type="spellEnd"/>
      <w:r w:rsidRPr="0091203F">
        <w:rPr>
          <w:lang w:val="it-IT"/>
        </w:rPr>
        <w:t xml:space="preserve"> domain, the </w:t>
      </w:r>
      <w:proofErr w:type="spellStart"/>
      <w:r w:rsidRPr="0091203F">
        <w:rPr>
          <w:lang w:val="it-IT"/>
        </w:rPr>
        <w:t>numerical</w:t>
      </w:r>
      <w:proofErr w:type="spellEnd"/>
      <w:r w:rsidRPr="0091203F">
        <w:rPr>
          <w:lang w:val="it-IT"/>
        </w:rPr>
        <w:t xml:space="preserve"> model </w:t>
      </w:r>
      <w:proofErr w:type="spellStart"/>
      <w:r w:rsidRPr="0091203F">
        <w:rPr>
          <w:lang w:val="it-IT"/>
        </w:rPr>
        <w:t>resolves</w:t>
      </w:r>
      <w:proofErr w:type="spellEnd"/>
      <w:r w:rsidRPr="0091203F">
        <w:rPr>
          <w:lang w:val="it-IT"/>
        </w:rPr>
        <w:t xml:space="preserve"> </w:t>
      </w:r>
      <w:proofErr w:type="spellStart"/>
      <w:r w:rsidRPr="0091203F">
        <w:rPr>
          <w:lang w:val="it-IT"/>
        </w:rPr>
        <w:lastRenderedPageBreak/>
        <w:t>fluid</w:t>
      </w:r>
      <w:proofErr w:type="spellEnd"/>
      <w:r w:rsidRPr="0091203F">
        <w:rPr>
          <w:lang w:val="it-IT"/>
        </w:rPr>
        <w:t xml:space="preserve"> flow and </w:t>
      </w:r>
      <w:proofErr w:type="spellStart"/>
      <w:r w:rsidRPr="0091203F">
        <w:rPr>
          <w:lang w:val="it-IT"/>
        </w:rPr>
        <w:t>forced</w:t>
      </w:r>
      <w:proofErr w:type="spellEnd"/>
      <w:r w:rsidRPr="0091203F">
        <w:rPr>
          <w:lang w:val="it-IT"/>
        </w:rPr>
        <w:t xml:space="preserve"> </w:t>
      </w:r>
      <w:proofErr w:type="spellStart"/>
      <w:r w:rsidRPr="0091203F">
        <w:rPr>
          <w:lang w:val="it-IT"/>
        </w:rPr>
        <w:t>convection</w:t>
      </w:r>
      <w:proofErr w:type="spellEnd"/>
      <w:r w:rsidRPr="0091203F">
        <w:rPr>
          <w:lang w:val="it-IT"/>
        </w:rPr>
        <w:t xml:space="preserve"> </w:t>
      </w:r>
      <w:proofErr w:type="spellStart"/>
      <w:r w:rsidRPr="0091203F">
        <w:rPr>
          <w:lang w:val="it-IT"/>
        </w:rPr>
        <w:t>through</w:t>
      </w:r>
      <w:proofErr w:type="spellEnd"/>
      <w:r w:rsidRPr="0091203F">
        <w:rPr>
          <w:lang w:val="it-IT"/>
        </w:rPr>
        <w:t xml:space="preserve"> the water-</w:t>
      </w:r>
      <w:proofErr w:type="spellStart"/>
      <w:r w:rsidRPr="0091203F">
        <w:rPr>
          <w:lang w:val="it-IT"/>
        </w:rPr>
        <w:t>filled</w:t>
      </w:r>
      <w:proofErr w:type="spellEnd"/>
      <w:r w:rsidRPr="0091203F">
        <w:rPr>
          <w:lang w:val="it-IT"/>
        </w:rPr>
        <w:t xml:space="preserve"> </w:t>
      </w:r>
      <w:proofErr w:type="spellStart"/>
      <w:r w:rsidRPr="0091203F">
        <w:rPr>
          <w:lang w:val="it-IT"/>
        </w:rPr>
        <w:t>pore</w:t>
      </w:r>
      <w:proofErr w:type="spellEnd"/>
      <w:r w:rsidRPr="0091203F">
        <w:rPr>
          <w:lang w:val="it-IT"/>
        </w:rPr>
        <w:t xml:space="preserve"> </w:t>
      </w:r>
      <w:proofErr w:type="spellStart"/>
      <w:r w:rsidRPr="0091203F">
        <w:rPr>
          <w:lang w:val="it-IT"/>
        </w:rPr>
        <w:t>space</w:t>
      </w:r>
      <w:proofErr w:type="spellEnd"/>
      <w:r w:rsidRPr="0091203F">
        <w:rPr>
          <w:lang w:val="it-IT"/>
        </w:rPr>
        <w:t xml:space="preserve">, </w:t>
      </w:r>
      <w:proofErr w:type="spellStart"/>
      <w:r w:rsidRPr="0091203F">
        <w:rPr>
          <w:lang w:val="it-IT"/>
        </w:rPr>
        <w:t>heat</w:t>
      </w:r>
      <w:proofErr w:type="spellEnd"/>
      <w:r w:rsidRPr="0091203F">
        <w:rPr>
          <w:lang w:val="it-IT"/>
        </w:rPr>
        <w:t xml:space="preserve"> </w:t>
      </w:r>
      <w:proofErr w:type="spellStart"/>
      <w:r w:rsidRPr="0091203F">
        <w:rPr>
          <w:lang w:val="it-IT"/>
        </w:rPr>
        <w:t>conduction</w:t>
      </w:r>
      <w:proofErr w:type="spellEnd"/>
      <w:r w:rsidRPr="0091203F">
        <w:rPr>
          <w:lang w:val="it-IT"/>
        </w:rPr>
        <w:t xml:space="preserve"> </w:t>
      </w:r>
      <w:proofErr w:type="spellStart"/>
      <w:r w:rsidRPr="0091203F">
        <w:rPr>
          <w:lang w:val="it-IT"/>
        </w:rPr>
        <w:t>through</w:t>
      </w:r>
      <w:proofErr w:type="spellEnd"/>
      <w:r w:rsidRPr="0091203F">
        <w:rPr>
          <w:lang w:val="it-IT"/>
        </w:rPr>
        <w:t xml:space="preserve"> the AlSi10Mg scaffold in </w:t>
      </w:r>
      <w:proofErr w:type="spellStart"/>
      <w:r w:rsidRPr="0091203F">
        <w:rPr>
          <w:lang w:val="it-IT"/>
        </w:rPr>
        <w:t>both</w:t>
      </w:r>
      <w:proofErr w:type="spellEnd"/>
      <w:r w:rsidRPr="0091203F">
        <w:rPr>
          <w:lang w:val="it-IT"/>
        </w:rPr>
        <w:t xml:space="preserve"> </w:t>
      </w:r>
      <w:proofErr w:type="spellStart"/>
      <w:r w:rsidRPr="0091203F">
        <w:rPr>
          <w:lang w:val="it-IT"/>
        </w:rPr>
        <w:t>passages</w:t>
      </w:r>
      <w:proofErr w:type="spellEnd"/>
      <w:r w:rsidRPr="0091203F">
        <w:rPr>
          <w:lang w:val="it-IT"/>
        </w:rPr>
        <w:t xml:space="preserve">, and </w:t>
      </w:r>
      <w:proofErr w:type="spellStart"/>
      <w:r w:rsidRPr="0091203F">
        <w:rPr>
          <w:lang w:val="it-IT"/>
        </w:rPr>
        <w:t>sensible</w:t>
      </w:r>
      <w:proofErr w:type="spellEnd"/>
      <w:r w:rsidRPr="0091203F">
        <w:rPr>
          <w:lang w:val="it-IT"/>
        </w:rPr>
        <w:t xml:space="preserve"> and </w:t>
      </w:r>
      <w:proofErr w:type="spellStart"/>
      <w:r w:rsidRPr="0091203F">
        <w:rPr>
          <w:lang w:val="it-IT"/>
        </w:rPr>
        <w:t>latent</w:t>
      </w:r>
      <w:proofErr w:type="spellEnd"/>
      <w:r w:rsidRPr="0091203F">
        <w:rPr>
          <w:lang w:val="it-IT"/>
        </w:rPr>
        <w:t xml:space="preserve"> energy storage in the </w:t>
      </w:r>
      <w:proofErr w:type="spellStart"/>
      <w:r w:rsidRPr="0091203F">
        <w:rPr>
          <w:lang w:val="it-IT"/>
        </w:rPr>
        <w:t>paraffin</w:t>
      </w:r>
      <w:proofErr w:type="spellEnd"/>
      <w:r w:rsidRPr="0091203F">
        <w:rPr>
          <w:lang w:val="it-IT"/>
        </w:rPr>
        <w:t xml:space="preserve">. Temperature and </w:t>
      </w:r>
      <w:proofErr w:type="spellStart"/>
      <w:r w:rsidRPr="0091203F">
        <w:rPr>
          <w:lang w:val="it-IT"/>
        </w:rPr>
        <w:t>normal</w:t>
      </w:r>
      <w:proofErr w:type="spellEnd"/>
      <w:r w:rsidRPr="0091203F">
        <w:rPr>
          <w:lang w:val="it-IT"/>
        </w:rPr>
        <w:t xml:space="preserve"> </w:t>
      </w:r>
      <w:proofErr w:type="spellStart"/>
      <w:r w:rsidRPr="0091203F">
        <w:rPr>
          <w:lang w:val="it-IT"/>
        </w:rPr>
        <w:t>heat</w:t>
      </w:r>
      <w:proofErr w:type="spellEnd"/>
      <w:r w:rsidRPr="0091203F">
        <w:rPr>
          <w:lang w:val="it-IT"/>
        </w:rPr>
        <w:t xml:space="preserve"> </w:t>
      </w:r>
      <w:proofErr w:type="spellStart"/>
      <w:r w:rsidRPr="0091203F">
        <w:rPr>
          <w:lang w:val="it-IT"/>
        </w:rPr>
        <w:t>flux</w:t>
      </w:r>
      <w:proofErr w:type="spellEnd"/>
      <w:r w:rsidRPr="0091203F">
        <w:rPr>
          <w:lang w:val="it-IT"/>
        </w:rPr>
        <w:t xml:space="preserve"> are </w:t>
      </w:r>
      <w:proofErr w:type="spellStart"/>
      <w:r w:rsidRPr="0091203F">
        <w:rPr>
          <w:lang w:val="it-IT"/>
        </w:rPr>
        <w:t>continuous</w:t>
      </w:r>
      <w:proofErr w:type="spellEnd"/>
      <w:r w:rsidRPr="0091203F">
        <w:rPr>
          <w:lang w:val="it-IT"/>
        </w:rPr>
        <w:t xml:space="preserve"> </w:t>
      </w:r>
      <w:proofErr w:type="spellStart"/>
      <w:r w:rsidRPr="0091203F">
        <w:rPr>
          <w:lang w:val="it-IT"/>
        </w:rPr>
        <w:t>across</w:t>
      </w:r>
      <w:proofErr w:type="spellEnd"/>
      <w:r w:rsidRPr="0091203F">
        <w:rPr>
          <w:lang w:val="it-IT"/>
        </w:rPr>
        <w:t xml:space="preserve"> </w:t>
      </w:r>
      <w:proofErr w:type="spellStart"/>
      <w:r w:rsidRPr="0091203F">
        <w:rPr>
          <w:lang w:val="it-IT"/>
        </w:rPr>
        <w:t>all</w:t>
      </w:r>
      <w:proofErr w:type="spellEnd"/>
      <w:r w:rsidRPr="0091203F">
        <w:rPr>
          <w:lang w:val="it-IT"/>
        </w:rPr>
        <w:t xml:space="preserve"> </w:t>
      </w:r>
      <w:proofErr w:type="spellStart"/>
      <w:r w:rsidRPr="0091203F">
        <w:rPr>
          <w:lang w:val="it-IT"/>
        </w:rPr>
        <w:t>internal</w:t>
      </w:r>
      <w:proofErr w:type="spellEnd"/>
      <w:r w:rsidRPr="0091203F">
        <w:rPr>
          <w:lang w:val="it-IT"/>
        </w:rPr>
        <w:t xml:space="preserve"> </w:t>
      </w:r>
      <w:proofErr w:type="spellStart"/>
      <w:r w:rsidRPr="0091203F">
        <w:rPr>
          <w:lang w:val="it-IT"/>
        </w:rPr>
        <w:t>conjugate</w:t>
      </w:r>
      <w:proofErr w:type="spellEnd"/>
      <w:r w:rsidRPr="0091203F">
        <w:rPr>
          <w:lang w:val="it-IT"/>
        </w:rPr>
        <w:t xml:space="preserve"> </w:t>
      </w:r>
      <w:proofErr w:type="spellStart"/>
      <w:r w:rsidRPr="0091203F">
        <w:rPr>
          <w:lang w:val="it-IT"/>
        </w:rPr>
        <w:t>heat</w:t>
      </w:r>
      <w:proofErr w:type="spellEnd"/>
      <w:r w:rsidRPr="0091203F">
        <w:rPr>
          <w:lang w:val="it-IT"/>
        </w:rPr>
        <w:t xml:space="preserve">-transfer </w:t>
      </w:r>
      <w:proofErr w:type="spellStart"/>
      <w:r w:rsidRPr="0091203F">
        <w:rPr>
          <w:lang w:val="it-IT"/>
        </w:rPr>
        <w:t>interfaces</w:t>
      </w:r>
      <w:proofErr w:type="spellEnd"/>
      <w:r w:rsidRPr="0091203F">
        <w:rPr>
          <w:lang w:val="it-IT"/>
        </w:rPr>
        <w:t xml:space="preserve">. The </w:t>
      </w:r>
      <w:proofErr w:type="spellStart"/>
      <w:r w:rsidRPr="0091203F">
        <w:rPr>
          <w:lang w:val="it-IT"/>
        </w:rPr>
        <w:t>thermophysical</w:t>
      </w:r>
      <w:proofErr w:type="spellEnd"/>
      <w:r w:rsidRPr="0091203F">
        <w:rPr>
          <w:lang w:val="it-IT"/>
        </w:rPr>
        <w:t xml:space="preserve"> </w:t>
      </w:r>
      <w:proofErr w:type="spellStart"/>
      <w:r w:rsidRPr="0091203F">
        <w:rPr>
          <w:lang w:val="it-IT"/>
        </w:rPr>
        <w:t>properties</w:t>
      </w:r>
      <w:proofErr w:type="spellEnd"/>
      <w:r w:rsidRPr="0091203F">
        <w:rPr>
          <w:lang w:val="it-IT"/>
        </w:rPr>
        <w:t xml:space="preserve"> of the PCM and AlSi10Mg are </w:t>
      </w:r>
      <w:proofErr w:type="spellStart"/>
      <w:r w:rsidRPr="0091203F">
        <w:rPr>
          <w:lang w:val="it-IT"/>
        </w:rPr>
        <w:t>reported</w:t>
      </w:r>
      <w:proofErr w:type="spellEnd"/>
      <w:r w:rsidRPr="0091203F">
        <w:rPr>
          <w:lang w:val="it-IT"/>
        </w:rPr>
        <w:t xml:space="preserve"> in </w:t>
      </w:r>
      <w:proofErr w:type="spellStart"/>
      <w:r w:rsidRPr="0091203F">
        <w:rPr>
          <w:lang w:val="it-IT"/>
        </w:rPr>
        <w:t>Tabs</w:t>
      </w:r>
      <w:proofErr w:type="spellEnd"/>
      <w:r w:rsidRPr="0091203F">
        <w:rPr>
          <w:lang w:val="it-IT"/>
        </w:rPr>
        <w:t xml:space="preserve">. 1 and 2, </w:t>
      </w:r>
      <w:proofErr w:type="spellStart"/>
      <w:r w:rsidRPr="0091203F">
        <w:rPr>
          <w:lang w:val="it-IT"/>
        </w:rPr>
        <w:t>respectively</w:t>
      </w:r>
      <w:proofErr w:type="spellEnd"/>
      <w:r w:rsidRPr="0091203F">
        <w:rPr>
          <w:lang w:val="it-IT"/>
        </w:rPr>
        <w:t xml:space="preserve">, and </w:t>
      </w:r>
      <w:proofErr w:type="spellStart"/>
      <w:r w:rsidRPr="0091203F">
        <w:rPr>
          <w:lang w:val="it-IT"/>
        </w:rPr>
        <w:t>were</w:t>
      </w:r>
      <w:proofErr w:type="spellEnd"/>
      <w:r w:rsidRPr="0091203F">
        <w:rPr>
          <w:lang w:val="it-IT"/>
        </w:rPr>
        <w:t xml:space="preserve"> </w:t>
      </w:r>
      <w:proofErr w:type="spellStart"/>
      <w:r w:rsidRPr="0091203F">
        <w:rPr>
          <w:lang w:val="it-IT"/>
        </w:rPr>
        <w:t>taken</w:t>
      </w:r>
      <w:proofErr w:type="spellEnd"/>
      <w:r w:rsidRPr="0091203F">
        <w:rPr>
          <w:lang w:val="it-IT"/>
        </w:rPr>
        <w:t xml:space="preserve"> from Yang et al. (2024).</w:t>
      </w:r>
    </w:p>
    <w:p w14:paraId="25834659" w14:textId="66314E2B" w:rsidR="00C16032" w:rsidRDefault="00C16032" w:rsidP="0091203F">
      <w:pPr>
        <w:pStyle w:val="SWCText"/>
      </w:pPr>
      <w:r>
        <w:rPr>
          <w:noProof/>
        </w:rPr>
        <w:drawing>
          <wp:inline distT="0" distB="0" distL="0" distR="0" wp14:anchorId="0544687A" wp14:editId="5FB6AAE0">
            <wp:extent cx="5761990" cy="3738245"/>
            <wp:effectExtent l="0" t="0" r="0" b="0"/>
            <wp:docPr id="73137382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373825" name="Immagine 73137382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1990" cy="3738245"/>
                    </a:xfrm>
                    <a:prstGeom prst="rect">
                      <a:avLst/>
                    </a:prstGeom>
                  </pic:spPr>
                </pic:pic>
              </a:graphicData>
            </a:graphic>
          </wp:inline>
        </w:drawing>
      </w:r>
    </w:p>
    <w:p w14:paraId="35BB87D2" w14:textId="2BA72769" w:rsidR="00C16032" w:rsidRPr="00507BEA" w:rsidRDefault="00C16032" w:rsidP="00507BEA">
      <w:pPr>
        <w:pStyle w:val="SWCTableFigureCaption"/>
        <w:rPr>
          <w:lang w:val="it-IT"/>
        </w:rPr>
      </w:pPr>
      <w:r>
        <w:t xml:space="preserve">Fig. </w:t>
      </w:r>
      <w:r w:rsidRPr="006309AA">
        <w:t>1</w:t>
      </w:r>
      <w:r>
        <w:t xml:space="preserve">: </w:t>
      </w:r>
      <w:proofErr w:type="spellStart"/>
      <w:r w:rsidR="00507BEA" w:rsidRPr="00507BEA">
        <w:rPr>
          <w:lang w:val="it-IT"/>
        </w:rPr>
        <w:t>Conceptual</w:t>
      </w:r>
      <w:proofErr w:type="spellEnd"/>
      <w:r w:rsidR="00507BEA" w:rsidRPr="00507BEA">
        <w:rPr>
          <w:lang w:val="it-IT"/>
        </w:rPr>
        <w:t xml:space="preserve"> </w:t>
      </w:r>
      <w:proofErr w:type="spellStart"/>
      <w:r w:rsidR="00507BEA" w:rsidRPr="00507BEA">
        <w:rPr>
          <w:lang w:val="it-IT"/>
        </w:rPr>
        <w:t>representation</w:t>
      </w:r>
      <w:proofErr w:type="spellEnd"/>
      <w:r w:rsidR="00507BEA" w:rsidRPr="00507BEA">
        <w:rPr>
          <w:lang w:val="it-IT"/>
        </w:rPr>
        <w:t xml:space="preserve"> of the PCM-</w:t>
      </w:r>
      <w:proofErr w:type="spellStart"/>
      <w:r w:rsidR="00507BEA" w:rsidRPr="00507BEA">
        <w:rPr>
          <w:lang w:val="it-IT"/>
        </w:rPr>
        <w:t>enhanced</w:t>
      </w:r>
      <w:proofErr w:type="spellEnd"/>
      <w:r w:rsidR="00507BEA" w:rsidRPr="00507BEA">
        <w:rPr>
          <w:lang w:val="it-IT"/>
        </w:rPr>
        <w:t xml:space="preserve"> </w:t>
      </w:r>
      <w:proofErr w:type="spellStart"/>
      <w:r w:rsidR="00507BEA" w:rsidRPr="00507BEA">
        <w:rPr>
          <w:lang w:val="it-IT"/>
        </w:rPr>
        <w:t>inlet</w:t>
      </w:r>
      <w:proofErr w:type="spellEnd"/>
      <w:r w:rsidR="00507BEA" w:rsidRPr="00507BEA">
        <w:rPr>
          <w:lang w:val="it-IT"/>
        </w:rPr>
        <w:t xml:space="preserve"> </w:t>
      </w:r>
      <w:proofErr w:type="spellStart"/>
      <w:r w:rsidR="00507BEA" w:rsidRPr="00507BEA">
        <w:rPr>
          <w:lang w:val="it-IT"/>
        </w:rPr>
        <w:t>diffuser</w:t>
      </w:r>
      <w:proofErr w:type="spellEnd"/>
      <w:r w:rsidR="00507BEA" w:rsidRPr="00507BEA">
        <w:rPr>
          <w:lang w:val="it-IT"/>
        </w:rPr>
        <w:t xml:space="preserve">. From </w:t>
      </w:r>
      <w:proofErr w:type="spellStart"/>
      <w:r w:rsidR="00507BEA" w:rsidRPr="00507BEA">
        <w:rPr>
          <w:lang w:val="it-IT"/>
        </w:rPr>
        <w:t>left</w:t>
      </w:r>
      <w:proofErr w:type="spellEnd"/>
      <w:r w:rsidR="00507BEA" w:rsidRPr="00507BEA">
        <w:rPr>
          <w:lang w:val="it-IT"/>
        </w:rPr>
        <w:t xml:space="preserve"> to </w:t>
      </w:r>
      <w:proofErr w:type="spellStart"/>
      <w:r w:rsidR="00507BEA" w:rsidRPr="00507BEA">
        <w:rPr>
          <w:lang w:val="it-IT"/>
        </w:rPr>
        <w:t>right</w:t>
      </w:r>
      <w:proofErr w:type="spellEnd"/>
      <w:r w:rsidR="00507BEA" w:rsidRPr="00507BEA">
        <w:rPr>
          <w:lang w:val="it-IT"/>
        </w:rPr>
        <w:t>: full tank-</w:t>
      </w:r>
      <w:proofErr w:type="spellStart"/>
      <w:r w:rsidR="00507BEA" w:rsidRPr="00507BEA">
        <w:rPr>
          <w:lang w:val="it-IT"/>
        </w:rPr>
        <w:t>diffuser</w:t>
      </w:r>
      <w:proofErr w:type="spellEnd"/>
      <w:r w:rsidR="00507BEA" w:rsidRPr="00507BEA">
        <w:rPr>
          <w:lang w:val="it-IT"/>
        </w:rPr>
        <w:t xml:space="preserve"> assembly, cross-</w:t>
      </w:r>
      <w:proofErr w:type="spellStart"/>
      <w:r w:rsidR="00507BEA" w:rsidRPr="00507BEA">
        <w:rPr>
          <w:lang w:val="it-IT"/>
        </w:rPr>
        <w:t>sectional</w:t>
      </w:r>
      <w:proofErr w:type="spellEnd"/>
      <w:r w:rsidR="00507BEA" w:rsidRPr="00507BEA">
        <w:rPr>
          <w:lang w:val="it-IT"/>
        </w:rPr>
        <w:t xml:space="preserve"> </w:t>
      </w:r>
      <w:proofErr w:type="spellStart"/>
      <w:r w:rsidR="00507BEA" w:rsidRPr="00507BEA">
        <w:rPr>
          <w:lang w:val="it-IT"/>
        </w:rPr>
        <w:t>representation</w:t>
      </w:r>
      <w:proofErr w:type="spellEnd"/>
      <w:r w:rsidR="00507BEA" w:rsidRPr="00507BEA">
        <w:rPr>
          <w:lang w:val="it-IT"/>
        </w:rPr>
        <w:t xml:space="preserve"> of the flow </w:t>
      </w:r>
      <w:proofErr w:type="spellStart"/>
      <w:r w:rsidR="00507BEA" w:rsidRPr="00507BEA">
        <w:rPr>
          <w:lang w:val="it-IT"/>
        </w:rPr>
        <w:t>redistribution</w:t>
      </w:r>
      <w:proofErr w:type="spellEnd"/>
      <w:r w:rsidR="00507BEA" w:rsidRPr="00507BEA">
        <w:rPr>
          <w:lang w:val="it-IT"/>
        </w:rPr>
        <w:t xml:space="preserve"> </w:t>
      </w:r>
      <w:proofErr w:type="spellStart"/>
      <w:r w:rsidR="00507BEA" w:rsidRPr="00507BEA">
        <w:rPr>
          <w:lang w:val="it-IT"/>
        </w:rPr>
        <w:t>within</w:t>
      </w:r>
      <w:proofErr w:type="spellEnd"/>
      <w:r w:rsidR="00507BEA" w:rsidRPr="00507BEA">
        <w:rPr>
          <w:lang w:val="it-IT"/>
        </w:rPr>
        <w:t xml:space="preserve"> the </w:t>
      </w:r>
      <w:proofErr w:type="spellStart"/>
      <w:r w:rsidR="00507BEA" w:rsidRPr="00507BEA">
        <w:rPr>
          <w:lang w:val="it-IT"/>
        </w:rPr>
        <w:t>diffuser</w:t>
      </w:r>
      <w:proofErr w:type="spellEnd"/>
      <w:r w:rsidR="00507BEA" w:rsidRPr="00507BEA">
        <w:rPr>
          <w:lang w:val="it-IT"/>
        </w:rPr>
        <w:t xml:space="preserve">, and </w:t>
      </w:r>
      <w:proofErr w:type="spellStart"/>
      <w:r w:rsidR="00507BEA" w:rsidRPr="00507BEA">
        <w:rPr>
          <w:lang w:val="it-IT"/>
        </w:rPr>
        <w:t>simulated</w:t>
      </w:r>
      <w:proofErr w:type="spellEnd"/>
      <w:r w:rsidR="00507BEA" w:rsidRPr="00507BEA">
        <w:rPr>
          <w:lang w:val="it-IT"/>
        </w:rPr>
        <w:t xml:space="preserve"> </w:t>
      </w:r>
      <w:proofErr w:type="spellStart"/>
      <w:r w:rsidR="00507BEA" w:rsidRPr="00507BEA">
        <w:rPr>
          <w:lang w:val="it-IT"/>
        </w:rPr>
        <w:t>representative</w:t>
      </w:r>
      <w:proofErr w:type="spellEnd"/>
      <w:r w:rsidR="00507BEA" w:rsidRPr="00507BEA">
        <w:rPr>
          <w:lang w:val="it-IT"/>
        </w:rPr>
        <w:t xml:space="preserve"> </w:t>
      </w:r>
      <w:proofErr w:type="spellStart"/>
      <w:r w:rsidR="00507BEA" w:rsidRPr="00507BEA">
        <w:rPr>
          <w:lang w:val="it-IT"/>
        </w:rPr>
        <w:t>elementary</w:t>
      </w:r>
      <w:proofErr w:type="spellEnd"/>
      <w:r w:rsidR="00507BEA" w:rsidRPr="00507BEA">
        <w:rPr>
          <w:lang w:val="it-IT"/>
        </w:rPr>
        <w:t xml:space="preserve"> volume </w:t>
      </w:r>
      <w:proofErr w:type="spellStart"/>
      <w:r w:rsidR="00507BEA" w:rsidRPr="00507BEA">
        <w:rPr>
          <w:lang w:val="it-IT"/>
        </w:rPr>
        <w:t>comprising</w:t>
      </w:r>
      <w:proofErr w:type="spellEnd"/>
      <w:r w:rsidR="00507BEA" w:rsidRPr="00507BEA">
        <w:rPr>
          <w:lang w:val="it-IT"/>
        </w:rPr>
        <w:t xml:space="preserve"> one </w:t>
      </w:r>
      <w:proofErr w:type="spellStart"/>
      <w:r w:rsidR="00507BEA" w:rsidRPr="00507BEA">
        <w:rPr>
          <w:lang w:val="it-IT"/>
        </w:rPr>
        <w:t>upward</w:t>
      </w:r>
      <w:proofErr w:type="spellEnd"/>
      <w:r w:rsidR="00507BEA" w:rsidRPr="00507BEA">
        <w:rPr>
          <w:lang w:val="it-IT"/>
        </w:rPr>
        <w:t xml:space="preserve">-flow water </w:t>
      </w:r>
      <w:proofErr w:type="spellStart"/>
      <w:r w:rsidR="00507BEA" w:rsidRPr="00507BEA">
        <w:rPr>
          <w:lang w:val="it-IT"/>
        </w:rPr>
        <w:t>passage</w:t>
      </w:r>
      <w:proofErr w:type="spellEnd"/>
      <w:r w:rsidR="00507BEA" w:rsidRPr="00507BEA">
        <w:rPr>
          <w:lang w:val="it-IT"/>
        </w:rPr>
        <w:t xml:space="preserve"> and one </w:t>
      </w:r>
      <w:proofErr w:type="spellStart"/>
      <w:r w:rsidR="00507BEA" w:rsidRPr="00507BEA">
        <w:rPr>
          <w:lang w:val="it-IT"/>
        </w:rPr>
        <w:t>adjacent</w:t>
      </w:r>
      <w:proofErr w:type="spellEnd"/>
      <w:r w:rsidR="00507BEA" w:rsidRPr="00507BEA">
        <w:rPr>
          <w:lang w:val="it-IT"/>
        </w:rPr>
        <w:t xml:space="preserve"> I-WP–PCM composite </w:t>
      </w:r>
      <w:proofErr w:type="spellStart"/>
      <w:r w:rsidR="00507BEA" w:rsidRPr="00507BEA">
        <w:rPr>
          <w:lang w:val="it-IT"/>
        </w:rPr>
        <w:t>passage</w:t>
      </w:r>
      <w:proofErr w:type="spellEnd"/>
      <w:r w:rsidR="00507BEA" w:rsidRPr="00507BEA">
        <w:rPr>
          <w:lang w:val="it-IT"/>
        </w:rPr>
        <w:t xml:space="preserve">. The </w:t>
      </w:r>
      <w:proofErr w:type="spellStart"/>
      <w:r w:rsidR="00507BEA" w:rsidRPr="00507BEA">
        <w:rPr>
          <w:lang w:val="it-IT"/>
        </w:rPr>
        <w:t>arrows</w:t>
      </w:r>
      <w:proofErr w:type="spellEnd"/>
      <w:r w:rsidR="00507BEA" w:rsidRPr="00507BEA">
        <w:rPr>
          <w:lang w:val="it-IT"/>
        </w:rPr>
        <w:t xml:space="preserve"> indicate the water-flow </w:t>
      </w:r>
      <w:proofErr w:type="spellStart"/>
      <w:r w:rsidR="00507BEA" w:rsidRPr="00507BEA">
        <w:rPr>
          <w:lang w:val="it-IT"/>
        </w:rPr>
        <w:t>direction</w:t>
      </w:r>
      <w:proofErr w:type="spellEnd"/>
      <w:r w:rsidR="00507BEA" w:rsidRPr="00507BEA">
        <w:rPr>
          <w:lang w:val="it-IT"/>
        </w:rPr>
        <w:t xml:space="preserve">, </w:t>
      </w:r>
      <w:proofErr w:type="spellStart"/>
      <w:r w:rsidR="00507BEA" w:rsidRPr="00507BEA">
        <w:rPr>
          <w:lang w:val="it-IT"/>
        </w:rPr>
        <w:t>while</w:t>
      </w:r>
      <w:proofErr w:type="spellEnd"/>
      <w:r w:rsidR="00507BEA" w:rsidRPr="00507BEA">
        <w:rPr>
          <w:lang w:val="it-IT"/>
        </w:rPr>
        <w:t xml:space="preserve"> the </w:t>
      </w:r>
      <w:proofErr w:type="spellStart"/>
      <w:r w:rsidR="00507BEA" w:rsidRPr="00507BEA">
        <w:rPr>
          <w:lang w:val="it-IT"/>
        </w:rPr>
        <w:t>dashed</w:t>
      </w:r>
      <w:proofErr w:type="spellEnd"/>
      <w:r w:rsidR="00507BEA" w:rsidRPr="00507BEA">
        <w:rPr>
          <w:lang w:val="it-IT"/>
        </w:rPr>
        <w:t xml:space="preserve"> </w:t>
      </w:r>
      <w:proofErr w:type="spellStart"/>
      <w:r w:rsidR="00507BEA" w:rsidRPr="00507BEA">
        <w:rPr>
          <w:lang w:val="it-IT"/>
        </w:rPr>
        <w:t>outline</w:t>
      </w:r>
      <w:proofErr w:type="spellEnd"/>
      <w:r w:rsidR="00507BEA" w:rsidRPr="00507BEA">
        <w:rPr>
          <w:lang w:val="it-IT"/>
        </w:rPr>
        <w:t xml:space="preserve"> </w:t>
      </w:r>
      <w:proofErr w:type="spellStart"/>
      <w:r w:rsidR="00507BEA" w:rsidRPr="00507BEA">
        <w:rPr>
          <w:lang w:val="it-IT"/>
        </w:rPr>
        <w:t>identifies</w:t>
      </w:r>
      <w:proofErr w:type="spellEnd"/>
      <w:r w:rsidR="00507BEA" w:rsidRPr="00507BEA">
        <w:rPr>
          <w:lang w:val="it-IT"/>
        </w:rPr>
        <w:t xml:space="preserve"> the </w:t>
      </w:r>
      <w:proofErr w:type="spellStart"/>
      <w:r w:rsidR="00507BEA" w:rsidRPr="00507BEA">
        <w:rPr>
          <w:lang w:val="it-IT"/>
        </w:rPr>
        <w:t>portion</w:t>
      </w:r>
      <w:proofErr w:type="spellEnd"/>
      <w:r w:rsidR="00507BEA" w:rsidRPr="00507BEA">
        <w:rPr>
          <w:lang w:val="it-IT"/>
        </w:rPr>
        <w:t xml:space="preserve"> of the </w:t>
      </w:r>
      <w:proofErr w:type="spellStart"/>
      <w:r w:rsidR="00507BEA" w:rsidRPr="00507BEA">
        <w:rPr>
          <w:lang w:val="it-IT"/>
        </w:rPr>
        <w:t>periodic</w:t>
      </w:r>
      <w:proofErr w:type="spellEnd"/>
      <w:r w:rsidR="00507BEA" w:rsidRPr="00507BEA">
        <w:rPr>
          <w:lang w:val="it-IT"/>
        </w:rPr>
        <w:t xml:space="preserve"> </w:t>
      </w:r>
      <w:proofErr w:type="spellStart"/>
      <w:r w:rsidR="00507BEA" w:rsidRPr="00507BEA">
        <w:rPr>
          <w:lang w:val="it-IT"/>
        </w:rPr>
        <w:t>structure</w:t>
      </w:r>
      <w:proofErr w:type="spellEnd"/>
      <w:r w:rsidR="00507BEA" w:rsidRPr="00507BEA">
        <w:rPr>
          <w:lang w:val="it-IT"/>
        </w:rPr>
        <w:t xml:space="preserve"> </w:t>
      </w:r>
      <w:proofErr w:type="spellStart"/>
      <w:r w:rsidR="00507BEA" w:rsidRPr="00507BEA">
        <w:rPr>
          <w:lang w:val="it-IT"/>
        </w:rPr>
        <w:t>retained</w:t>
      </w:r>
      <w:proofErr w:type="spellEnd"/>
      <w:r w:rsidR="00507BEA" w:rsidRPr="00507BEA">
        <w:rPr>
          <w:lang w:val="it-IT"/>
        </w:rPr>
        <w:t xml:space="preserve"> in the </w:t>
      </w:r>
      <w:proofErr w:type="spellStart"/>
      <w:r w:rsidR="00507BEA" w:rsidRPr="00507BEA">
        <w:rPr>
          <w:lang w:val="it-IT"/>
        </w:rPr>
        <w:t>numerical</w:t>
      </w:r>
      <w:proofErr w:type="spellEnd"/>
      <w:r w:rsidR="00507BEA" w:rsidRPr="00507BEA">
        <w:rPr>
          <w:lang w:val="it-IT"/>
        </w:rPr>
        <w:t xml:space="preserve"> model.</w:t>
      </w:r>
    </w:p>
    <w:p w14:paraId="00B78A6F" w14:textId="77777777" w:rsidR="008C6F3C" w:rsidRDefault="008C6F3C" w:rsidP="00CB7F92">
      <w:pPr>
        <w:pStyle w:val="SWCText"/>
        <w:rPr>
          <w:lang w:val="de-DE"/>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3824"/>
      </w:tblGrid>
      <w:tr w:rsidR="007D6F6C" w14:paraId="77C096DB" w14:textId="77777777" w:rsidTr="00D83C06">
        <w:tc>
          <w:tcPr>
            <w:tcW w:w="5240" w:type="dxa"/>
          </w:tcPr>
          <w:p w14:paraId="189B1B8A" w14:textId="54C7A1E5" w:rsidR="009017C9" w:rsidRPr="004D56C2" w:rsidRDefault="009017C9" w:rsidP="009017C9">
            <w:pPr>
              <w:pStyle w:val="SWCText"/>
              <w:jc w:val="center"/>
              <w:rPr>
                <w:b/>
                <w:bCs/>
                <w:sz w:val="16"/>
                <w:szCs w:val="16"/>
                <w:lang w:val="en-GB"/>
              </w:rPr>
            </w:pPr>
            <w:r w:rsidRPr="004D56C2">
              <w:rPr>
                <w:b/>
                <w:bCs/>
                <w:sz w:val="16"/>
                <w:szCs w:val="16"/>
                <w:lang w:val="en-GB"/>
              </w:rPr>
              <w:t>Tab</w:t>
            </w:r>
            <w:r w:rsidR="00D83C06">
              <w:rPr>
                <w:b/>
                <w:bCs/>
                <w:sz w:val="16"/>
                <w:szCs w:val="16"/>
                <w:lang w:val="en-GB"/>
              </w:rPr>
              <w:t>.</w:t>
            </w:r>
            <w:r w:rsidRPr="004D56C2">
              <w:rPr>
                <w:b/>
                <w:bCs/>
                <w:sz w:val="16"/>
                <w:szCs w:val="16"/>
                <w:lang w:val="en-GB"/>
              </w:rPr>
              <w:t xml:space="preserve"> </w:t>
            </w:r>
            <w:r w:rsidR="00D83C06">
              <w:rPr>
                <w:b/>
                <w:bCs/>
                <w:sz w:val="16"/>
                <w:szCs w:val="16"/>
                <w:lang w:val="en-GB"/>
              </w:rPr>
              <w:t>1:</w:t>
            </w:r>
            <w:r w:rsidRPr="004D56C2">
              <w:rPr>
                <w:b/>
                <w:bCs/>
                <w:sz w:val="16"/>
                <w:szCs w:val="16"/>
                <w:lang w:val="en-GB"/>
              </w:rPr>
              <w:t xml:space="preserve"> Thermophysical properties of the phase change material (paraffin) </w:t>
            </w:r>
            <w:r>
              <w:rPr>
                <w:b/>
                <w:bCs/>
                <w:sz w:val="16"/>
                <w:szCs w:val="16"/>
                <w:lang w:val="en-GB"/>
              </w:rPr>
              <w:t>(Yang et al., 2024)</w:t>
            </w:r>
            <w:r w:rsidRPr="004D56C2">
              <w:rPr>
                <w:b/>
                <w:bCs/>
                <w:sz w:val="16"/>
                <w:szCs w:val="16"/>
                <w:lang w:val="en-GB"/>
              </w:rPr>
              <w:t>.</w:t>
            </w:r>
          </w:p>
          <w:tbl>
            <w:tblPr>
              <w:tblStyle w:val="Grigliatabella"/>
              <w:tblW w:w="49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3236"/>
              <w:gridCol w:w="984"/>
            </w:tblGrid>
            <w:tr w:rsidR="009017C9" w:rsidRPr="004D56C2" w14:paraId="34CCBF59" w14:textId="77777777" w:rsidTr="00D83C06">
              <w:trPr>
                <w:jc w:val="center"/>
              </w:trPr>
              <w:tc>
                <w:tcPr>
                  <w:tcW w:w="714" w:type="dxa"/>
                  <w:tcBorders>
                    <w:bottom w:val="single" w:sz="12" w:space="0" w:color="000000" w:themeColor="text1"/>
                  </w:tcBorders>
                  <w:vAlign w:val="bottom"/>
                </w:tcPr>
                <w:p w14:paraId="117C4E6F" w14:textId="77777777" w:rsidR="009017C9" w:rsidRPr="009017C9" w:rsidRDefault="009017C9" w:rsidP="009017C9">
                  <w:pPr>
                    <w:pStyle w:val="SWCText"/>
                    <w:jc w:val="left"/>
                    <w:rPr>
                      <w:b/>
                      <w:bCs/>
                      <w:sz w:val="14"/>
                      <w:szCs w:val="14"/>
                      <w:lang w:val="en-GB"/>
                    </w:rPr>
                  </w:pPr>
                  <w:r w:rsidRPr="009017C9">
                    <w:rPr>
                      <w:b/>
                      <w:bCs/>
                      <w:sz w:val="14"/>
                      <w:szCs w:val="14"/>
                      <w:lang w:val="en-GB"/>
                    </w:rPr>
                    <w:t>Paraffin</w:t>
                  </w:r>
                </w:p>
              </w:tc>
              <w:tc>
                <w:tcPr>
                  <w:tcW w:w="3236" w:type="dxa"/>
                  <w:tcBorders>
                    <w:bottom w:val="single" w:sz="12" w:space="0" w:color="000000" w:themeColor="text1"/>
                  </w:tcBorders>
                  <w:vAlign w:val="bottom"/>
                </w:tcPr>
                <w:p w14:paraId="68D9AEDF" w14:textId="77777777" w:rsidR="009017C9" w:rsidRPr="009017C9" w:rsidRDefault="009017C9" w:rsidP="009017C9">
                  <w:pPr>
                    <w:pStyle w:val="SWCText"/>
                    <w:jc w:val="left"/>
                    <w:rPr>
                      <w:b/>
                      <w:bCs/>
                      <w:sz w:val="14"/>
                      <w:szCs w:val="14"/>
                      <w:lang w:val="en-GB"/>
                    </w:rPr>
                  </w:pPr>
                  <w:r w:rsidRPr="009017C9">
                    <w:rPr>
                      <w:b/>
                      <w:bCs/>
                      <w:sz w:val="14"/>
                      <w:szCs w:val="14"/>
                      <w:lang w:val="en-GB"/>
                    </w:rPr>
                    <w:t>Parameter</w:t>
                  </w:r>
                </w:p>
              </w:tc>
              <w:tc>
                <w:tcPr>
                  <w:tcW w:w="984" w:type="dxa"/>
                  <w:tcBorders>
                    <w:bottom w:val="single" w:sz="12" w:space="0" w:color="000000" w:themeColor="text1"/>
                  </w:tcBorders>
                  <w:vAlign w:val="bottom"/>
                </w:tcPr>
                <w:p w14:paraId="021683D9" w14:textId="77777777" w:rsidR="009017C9" w:rsidRPr="009017C9" w:rsidRDefault="009017C9" w:rsidP="009017C9">
                  <w:pPr>
                    <w:pStyle w:val="SWCText"/>
                    <w:jc w:val="left"/>
                    <w:rPr>
                      <w:b/>
                      <w:bCs/>
                      <w:sz w:val="14"/>
                      <w:szCs w:val="14"/>
                      <w:lang w:val="en-GB"/>
                    </w:rPr>
                  </w:pPr>
                  <w:r w:rsidRPr="009017C9">
                    <w:rPr>
                      <w:b/>
                      <w:bCs/>
                      <w:sz w:val="14"/>
                      <w:szCs w:val="14"/>
                      <w:lang w:val="en-GB"/>
                    </w:rPr>
                    <w:t>Value</w:t>
                  </w:r>
                </w:p>
              </w:tc>
            </w:tr>
            <w:tr w:rsidR="009017C9" w:rsidRPr="004D56C2" w14:paraId="56F0222E" w14:textId="77777777" w:rsidTr="00D83C06">
              <w:trPr>
                <w:jc w:val="center"/>
              </w:trPr>
              <w:tc>
                <w:tcPr>
                  <w:tcW w:w="714" w:type="dxa"/>
                  <w:tcBorders>
                    <w:top w:val="single" w:sz="12" w:space="0" w:color="000000" w:themeColor="text1"/>
                  </w:tcBorders>
                  <w:vAlign w:val="center"/>
                </w:tcPr>
                <w:p w14:paraId="2DD596EC" w14:textId="77777777" w:rsidR="009017C9" w:rsidRPr="009017C9" w:rsidRDefault="009017C9" w:rsidP="009017C9">
                  <w:pPr>
                    <w:pStyle w:val="SWCText"/>
                    <w:rPr>
                      <w:b/>
                      <w:bCs/>
                      <w:sz w:val="14"/>
                      <w:szCs w:val="14"/>
                      <w:lang w:val="en-GB"/>
                    </w:rPr>
                  </w:pPr>
                </w:p>
              </w:tc>
              <w:tc>
                <w:tcPr>
                  <w:tcW w:w="3236" w:type="dxa"/>
                  <w:tcBorders>
                    <w:top w:val="single" w:sz="12" w:space="0" w:color="000000" w:themeColor="text1"/>
                  </w:tcBorders>
                  <w:vAlign w:val="center"/>
                </w:tcPr>
                <w:p w14:paraId="760BA131" w14:textId="77777777" w:rsidR="009017C9" w:rsidRPr="00D83C06" w:rsidRDefault="009017C9" w:rsidP="009017C9">
                  <w:pPr>
                    <w:pStyle w:val="SWCText"/>
                    <w:rPr>
                      <w:sz w:val="14"/>
                      <w:szCs w:val="14"/>
                      <w:lang w:val="en-GB"/>
                    </w:rPr>
                  </w:pPr>
                  <w:r w:rsidRPr="00D83C06">
                    <w:rPr>
                      <w:sz w:val="14"/>
                      <w:szCs w:val="14"/>
                      <w:lang w:val="en-GB"/>
                    </w:rPr>
                    <w:t>Melting temperature (°C) (</w:t>
                  </w:r>
                  <w:r w:rsidRPr="00D83C06">
                    <w:rPr>
                      <w:i/>
                      <w:iCs/>
                      <w:sz w:val="14"/>
                      <w:szCs w:val="14"/>
                      <w:lang w:val="en-GB"/>
                    </w:rPr>
                    <w:t>solidus</w:t>
                  </w:r>
                  <w:r w:rsidRPr="00D83C06">
                    <w:rPr>
                      <w:sz w:val="14"/>
                      <w:szCs w:val="14"/>
                      <w:lang w:val="en-GB"/>
                    </w:rPr>
                    <w:t>/</w:t>
                  </w:r>
                  <w:r w:rsidRPr="00D83C06">
                    <w:rPr>
                      <w:i/>
                      <w:iCs/>
                      <w:sz w:val="14"/>
                      <w:szCs w:val="14"/>
                      <w:lang w:val="en-GB"/>
                    </w:rPr>
                    <w:t>liquidus</w:t>
                  </w:r>
                  <w:r w:rsidRPr="00D83C06">
                    <w:rPr>
                      <w:sz w:val="14"/>
                      <w:szCs w:val="14"/>
                      <w:lang w:val="en-GB"/>
                    </w:rPr>
                    <w:t>)</w:t>
                  </w:r>
                </w:p>
              </w:tc>
              <w:tc>
                <w:tcPr>
                  <w:tcW w:w="984" w:type="dxa"/>
                  <w:tcBorders>
                    <w:top w:val="single" w:sz="12" w:space="0" w:color="000000" w:themeColor="text1"/>
                  </w:tcBorders>
                  <w:vAlign w:val="center"/>
                </w:tcPr>
                <w:p w14:paraId="3733BD40" w14:textId="77777777" w:rsidR="009017C9" w:rsidRPr="00D83C06" w:rsidRDefault="009017C9" w:rsidP="009017C9">
                  <w:pPr>
                    <w:pStyle w:val="SWCText"/>
                    <w:rPr>
                      <w:sz w:val="14"/>
                      <w:szCs w:val="14"/>
                      <w:lang w:val="en-GB"/>
                    </w:rPr>
                  </w:pPr>
                  <w:r w:rsidRPr="00D83C06">
                    <w:rPr>
                      <w:sz w:val="14"/>
                      <w:szCs w:val="14"/>
                      <w:lang w:val="en-GB"/>
                    </w:rPr>
                    <w:t>52.43/62.38</w:t>
                  </w:r>
                </w:p>
              </w:tc>
            </w:tr>
            <w:tr w:rsidR="009017C9" w:rsidRPr="004D56C2" w14:paraId="7713B853" w14:textId="77777777" w:rsidTr="00D83C06">
              <w:trPr>
                <w:jc w:val="center"/>
              </w:trPr>
              <w:tc>
                <w:tcPr>
                  <w:tcW w:w="714" w:type="dxa"/>
                  <w:vAlign w:val="center"/>
                </w:tcPr>
                <w:p w14:paraId="555C280F" w14:textId="77777777" w:rsidR="009017C9" w:rsidRPr="009017C9" w:rsidRDefault="009017C9" w:rsidP="009017C9">
                  <w:pPr>
                    <w:pStyle w:val="SWCText"/>
                    <w:rPr>
                      <w:b/>
                      <w:bCs/>
                      <w:sz w:val="14"/>
                      <w:szCs w:val="14"/>
                      <w:lang w:val="en-GB"/>
                    </w:rPr>
                  </w:pPr>
                </w:p>
              </w:tc>
              <w:tc>
                <w:tcPr>
                  <w:tcW w:w="3236" w:type="dxa"/>
                  <w:vAlign w:val="center"/>
                </w:tcPr>
                <w:p w14:paraId="4B79B020" w14:textId="77777777" w:rsidR="009017C9" w:rsidRPr="00D83C06" w:rsidRDefault="009017C9" w:rsidP="009017C9">
                  <w:pPr>
                    <w:pStyle w:val="SWCText"/>
                    <w:rPr>
                      <w:sz w:val="14"/>
                      <w:szCs w:val="14"/>
                      <w:lang w:val="en-GB"/>
                    </w:rPr>
                  </w:pPr>
                  <w:r w:rsidRPr="00D83C06">
                    <w:rPr>
                      <w:sz w:val="14"/>
                      <w:szCs w:val="14"/>
                      <w:lang w:val="en-GB"/>
                    </w:rPr>
                    <w:t>Latent heat (kJ·kg⁻¹)</w:t>
                  </w:r>
                </w:p>
              </w:tc>
              <w:tc>
                <w:tcPr>
                  <w:tcW w:w="984" w:type="dxa"/>
                  <w:vAlign w:val="center"/>
                </w:tcPr>
                <w:p w14:paraId="16668BF3" w14:textId="77777777" w:rsidR="009017C9" w:rsidRPr="00D83C06" w:rsidRDefault="009017C9" w:rsidP="009017C9">
                  <w:pPr>
                    <w:pStyle w:val="SWCText"/>
                    <w:rPr>
                      <w:sz w:val="14"/>
                      <w:szCs w:val="14"/>
                      <w:lang w:val="en-GB"/>
                    </w:rPr>
                  </w:pPr>
                  <w:r w:rsidRPr="00D83C06">
                    <w:rPr>
                      <w:sz w:val="14"/>
                      <w:szCs w:val="14"/>
                      <w:lang w:val="en-GB"/>
                    </w:rPr>
                    <w:t>146.42</w:t>
                  </w:r>
                </w:p>
              </w:tc>
            </w:tr>
            <w:tr w:rsidR="009017C9" w:rsidRPr="004D56C2" w14:paraId="2FCB5AD6" w14:textId="77777777" w:rsidTr="00D83C06">
              <w:trPr>
                <w:jc w:val="center"/>
              </w:trPr>
              <w:tc>
                <w:tcPr>
                  <w:tcW w:w="714" w:type="dxa"/>
                  <w:vAlign w:val="center"/>
                </w:tcPr>
                <w:p w14:paraId="4A933A31" w14:textId="77777777" w:rsidR="009017C9" w:rsidRPr="009017C9" w:rsidRDefault="009017C9" w:rsidP="009017C9">
                  <w:pPr>
                    <w:pStyle w:val="SWCText"/>
                    <w:rPr>
                      <w:b/>
                      <w:bCs/>
                      <w:sz w:val="14"/>
                      <w:szCs w:val="14"/>
                      <w:lang w:val="en-GB"/>
                    </w:rPr>
                  </w:pPr>
                </w:p>
              </w:tc>
              <w:tc>
                <w:tcPr>
                  <w:tcW w:w="3236" w:type="dxa"/>
                  <w:vAlign w:val="center"/>
                </w:tcPr>
                <w:p w14:paraId="0D2C5554" w14:textId="77777777" w:rsidR="009017C9" w:rsidRPr="00D83C06" w:rsidRDefault="009017C9" w:rsidP="009017C9">
                  <w:pPr>
                    <w:pStyle w:val="SWCText"/>
                    <w:rPr>
                      <w:sz w:val="14"/>
                      <w:szCs w:val="14"/>
                      <w:lang w:val="en-GB"/>
                    </w:rPr>
                  </w:pPr>
                  <w:r w:rsidRPr="00D83C06">
                    <w:rPr>
                      <w:sz w:val="14"/>
                      <w:szCs w:val="14"/>
                      <w:lang w:val="en-GB"/>
                    </w:rPr>
                    <w:t>Density (kg·m⁻³) (</w:t>
                  </w:r>
                  <w:r w:rsidRPr="00D83C06">
                    <w:rPr>
                      <w:i/>
                      <w:iCs/>
                      <w:sz w:val="14"/>
                      <w:szCs w:val="14"/>
                      <w:lang w:val="en-GB"/>
                    </w:rPr>
                    <w:t>solidus</w:t>
                  </w:r>
                  <w:r w:rsidRPr="00D83C06">
                    <w:rPr>
                      <w:sz w:val="14"/>
                      <w:szCs w:val="14"/>
                      <w:lang w:val="en-GB"/>
                    </w:rPr>
                    <w:t>/</w:t>
                  </w:r>
                  <w:r w:rsidRPr="00D83C06">
                    <w:rPr>
                      <w:i/>
                      <w:iCs/>
                      <w:sz w:val="14"/>
                      <w:szCs w:val="14"/>
                      <w:lang w:val="en-GB"/>
                    </w:rPr>
                    <w:t>liquid</w:t>
                  </w:r>
                  <w:r w:rsidRPr="00D83C06">
                    <w:rPr>
                      <w:sz w:val="14"/>
                      <w:szCs w:val="14"/>
                      <w:lang w:val="en-GB"/>
                    </w:rPr>
                    <w:t>us)</w:t>
                  </w:r>
                </w:p>
              </w:tc>
              <w:tc>
                <w:tcPr>
                  <w:tcW w:w="984" w:type="dxa"/>
                  <w:vAlign w:val="center"/>
                </w:tcPr>
                <w:p w14:paraId="78D21DBA" w14:textId="77777777" w:rsidR="009017C9" w:rsidRPr="00D83C06" w:rsidRDefault="009017C9" w:rsidP="009017C9">
                  <w:pPr>
                    <w:pStyle w:val="SWCText"/>
                    <w:rPr>
                      <w:sz w:val="14"/>
                      <w:szCs w:val="14"/>
                      <w:lang w:val="en-GB"/>
                    </w:rPr>
                  </w:pPr>
                  <w:r w:rsidRPr="00D83C06">
                    <w:rPr>
                      <w:sz w:val="14"/>
                      <w:szCs w:val="14"/>
                      <w:lang w:val="en-GB"/>
                    </w:rPr>
                    <w:t>916 / 880</w:t>
                  </w:r>
                </w:p>
              </w:tc>
            </w:tr>
            <w:tr w:rsidR="009017C9" w:rsidRPr="004D56C2" w14:paraId="3ABC57FE" w14:textId="77777777" w:rsidTr="00D83C06">
              <w:trPr>
                <w:jc w:val="center"/>
              </w:trPr>
              <w:tc>
                <w:tcPr>
                  <w:tcW w:w="714" w:type="dxa"/>
                  <w:vAlign w:val="center"/>
                </w:tcPr>
                <w:p w14:paraId="27689DBC" w14:textId="77777777" w:rsidR="009017C9" w:rsidRPr="009017C9" w:rsidRDefault="009017C9" w:rsidP="009017C9">
                  <w:pPr>
                    <w:pStyle w:val="SWCText"/>
                    <w:rPr>
                      <w:b/>
                      <w:bCs/>
                      <w:sz w:val="14"/>
                      <w:szCs w:val="14"/>
                      <w:lang w:val="en-GB"/>
                    </w:rPr>
                  </w:pPr>
                </w:p>
              </w:tc>
              <w:tc>
                <w:tcPr>
                  <w:tcW w:w="3236" w:type="dxa"/>
                  <w:vAlign w:val="center"/>
                </w:tcPr>
                <w:p w14:paraId="7377EE8A" w14:textId="77777777" w:rsidR="009017C9" w:rsidRPr="00D83C06" w:rsidRDefault="009017C9" w:rsidP="009017C9">
                  <w:pPr>
                    <w:pStyle w:val="SWCText"/>
                    <w:rPr>
                      <w:sz w:val="14"/>
                      <w:szCs w:val="14"/>
                      <w:lang w:val="en-GB"/>
                    </w:rPr>
                  </w:pPr>
                  <w:r w:rsidRPr="00D83C06">
                    <w:rPr>
                      <w:sz w:val="14"/>
                      <w:szCs w:val="14"/>
                      <w:lang w:val="en-GB"/>
                    </w:rPr>
                    <w:t>Specific heat capacity (kJ·kg⁻¹·K⁻¹) (</w:t>
                  </w:r>
                  <w:r w:rsidRPr="00D83C06">
                    <w:rPr>
                      <w:i/>
                      <w:iCs/>
                      <w:sz w:val="14"/>
                      <w:szCs w:val="14"/>
                      <w:lang w:val="en-GB"/>
                    </w:rPr>
                    <w:t>solidus</w:t>
                  </w:r>
                  <w:r w:rsidRPr="00D83C06">
                    <w:rPr>
                      <w:sz w:val="14"/>
                      <w:szCs w:val="14"/>
                      <w:lang w:val="en-GB"/>
                    </w:rPr>
                    <w:t>/</w:t>
                  </w:r>
                  <w:r w:rsidRPr="00D83C06">
                    <w:rPr>
                      <w:i/>
                      <w:iCs/>
                      <w:sz w:val="14"/>
                      <w:szCs w:val="14"/>
                      <w:lang w:val="en-GB"/>
                    </w:rPr>
                    <w:t>liquidus</w:t>
                  </w:r>
                  <w:r w:rsidRPr="00D83C06">
                    <w:rPr>
                      <w:sz w:val="14"/>
                      <w:szCs w:val="14"/>
                      <w:lang w:val="en-GB"/>
                    </w:rPr>
                    <w:t>)</w:t>
                  </w:r>
                </w:p>
              </w:tc>
              <w:tc>
                <w:tcPr>
                  <w:tcW w:w="984" w:type="dxa"/>
                  <w:vAlign w:val="center"/>
                </w:tcPr>
                <w:p w14:paraId="5B071BA4" w14:textId="77777777" w:rsidR="009017C9" w:rsidRPr="00D83C06" w:rsidRDefault="009017C9" w:rsidP="009017C9">
                  <w:pPr>
                    <w:pStyle w:val="SWCText"/>
                    <w:rPr>
                      <w:sz w:val="14"/>
                      <w:szCs w:val="14"/>
                      <w:lang w:val="en-GB"/>
                    </w:rPr>
                  </w:pPr>
                  <w:r w:rsidRPr="00D83C06">
                    <w:rPr>
                      <w:sz w:val="14"/>
                      <w:szCs w:val="14"/>
                      <w:lang w:val="en-GB"/>
                    </w:rPr>
                    <w:t>2.46 / 2.51</w:t>
                  </w:r>
                </w:p>
              </w:tc>
            </w:tr>
            <w:tr w:rsidR="009017C9" w:rsidRPr="004D56C2" w14:paraId="226646D9" w14:textId="77777777" w:rsidTr="00D83C06">
              <w:trPr>
                <w:jc w:val="center"/>
              </w:trPr>
              <w:tc>
                <w:tcPr>
                  <w:tcW w:w="714" w:type="dxa"/>
                  <w:vAlign w:val="center"/>
                </w:tcPr>
                <w:p w14:paraId="668876F3" w14:textId="77777777" w:rsidR="009017C9" w:rsidRPr="009017C9" w:rsidRDefault="009017C9" w:rsidP="009017C9">
                  <w:pPr>
                    <w:pStyle w:val="SWCText"/>
                    <w:rPr>
                      <w:b/>
                      <w:bCs/>
                      <w:sz w:val="14"/>
                      <w:szCs w:val="14"/>
                      <w:lang w:val="en-GB"/>
                    </w:rPr>
                  </w:pPr>
                </w:p>
              </w:tc>
              <w:tc>
                <w:tcPr>
                  <w:tcW w:w="3236" w:type="dxa"/>
                  <w:vAlign w:val="center"/>
                </w:tcPr>
                <w:p w14:paraId="1C4833A7" w14:textId="77777777" w:rsidR="009017C9" w:rsidRPr="00D83C06" w:rsidRDefault="009017C9" w:rsidP="009017C9">
                  <w:pPr>
                    <w:pStyle w:val="SWCText"/>
                    <w:rPr>
                      <w:sz w:val="14"/>
                      <w:szCs w:val="14"/>
                      <w:lang w:val="en-GB"/>
                    </w:rPr>
                  </w:pPr>
                  <w:r w:rsidRPr="00D83C06">
                    <w:rPr>
                      <w:sz w:val="14"/>
                      <w:szCs w:val="14"/>
                      <w:lang w:val="en-GB"/>
                    </w:rPr>
                    <w:t>Thermal conductivity (W·m⁻¹·K⁻¹) (</w:t>
                  </w:r>
                  <w:r w:rsidRPr="00D83C06">
                    <w:rPr>
                      <w:i/>
                      <w:iCs/>
                      <w:sz w:val="14"/>
                      <w:szCs w:val="14"/>
                      <w:lang w:val="en-GB"/>
                    </w:rPr>
                    <w:t>solidus</w:t>
                  </w:r>
                  <w:r w:rsidRPr="00D83C06">
                    <w:rPr>
                      <w:sz w:val="14"/>
                      <w:szCs w:val="14"/>
                      <w:lang w:val="en-GB"/>
                    </w:rPr>
                    <w:t>/</w:t>
                  </w:r>
                  <w:r w:rsidRPr="00D83C06">
                    <w:rPr>
                      <w:i/>
                      <w:iCs/>
                      <w:sz w:val="14"/>
                      <w:szCs w:val="14"/>
                      <w:lang w:val="en-GB"/>
                    </w:rPr>
                    <w:t>liquidus</w:t>
                  </w:r>
                  <w:r w:rsidRPr="00D83C06">
                    <w:rPr>
                      <w:sz w:val="14"/>
                      <w:szCs w:val="14"/>
                      <w:lang w:val="en-GB"/>
                    </w:rPr>
                    <w:t>)</w:t>
                  </w:r>
                </w:p>
              </w:tc>
              <w:tc>
                <w:tcPr>
                  <w:tcW w:w="984" w:type="dxa"/>
                  <w:vAlign w:val="center"/>
                </w:tcPr>
                <w:p w14:paraId="18F24C50" w14:textId="77777777" w:rsidR="009017C9" w:rsidRPr="00D83C06" w:rsidRDefault="009017C9" w:rsidP="009017C9">
                  <w:pPr>
                    <w:pStyle w:val="SWCText"/>
                    <w:rPr>
                      <w:sz w:val="14"/>
                      <w:szCs w:val="14"/>
                      <w:lang w:val="en-GB"/>
                    </w:rPr>
                  </w:pPr>
                  <w:r w:rsidRPr="00D83C06">
                    <w:rPr>
                      <w:sz w:val="14"/>
                      <w:szCs w:val="14"/>
                      <w:lang w:val="en-GB"/>
                    </w:rPr>
                    <w:t>0.24 / 0.14</w:t>
                  </w:r>
                </w:p>
              </w:tc>
            </w:tr>
          </w:tbl>
          <w:p w14:paraId="415C9A9E" w14:textId="77777777" w:rsidR="007D6F6C" w:rsidRDefault="007D6F6C" w:rsidP="00CB7F92">
            <w:pPr>
              <w:pStyle w:val="SWCText"/>
              <w:rPr>
                <w:lang w:val="de-DE"/>
              </w:rPr>
            </w:pPr>
          </w:p>
        </w:tc>
        <w:tc>
          <w:tcPr>
            <w:tcW w:w="3824" w:type="dxa"/>
          </w:tcPr>
          <w:p w14:paraId="26119B92" w14:textId="7ABFF867" w:rsidR="008B3B7D" w:rsidRPr="004D56C2" w:rsidRDefault="00212D07" w:rsidP="008B3B7D">
            <w:pPr>
              <w:pStyle w:val="SWCText"/>
              <w:jc w:val="center"/>
              <w:rPr>
                <w:b/>
                <w:bCs/>
                <w:sz w:val="16"/>
                <w:szCs w:val="16"/>
                <w:lang w:val="en-GB"/>
              </w:rPr>
            </w:pPr>
            <w:r>
              <w:rPr>
                <w:b/>
                <w:bCs/>
                <w:sz w:val="16"/>
                <w:szCs w:val="16"/>
                <w:lang w:val="en-GB"/>
              </w:rPr>
              <w:t>Tab</w:t>
            </w:r>
            <w:r w:rsidR="008B3B7D" w:rsidRPr="004D56C2">
              <w:rPr>
                <w:b/>
                <w:bCs/>
                <w:sz w:val="16"/>
                <w:szCs w:val="16"/>
                <w:lang w:val="en-GB"/>
              </w:rPr>
              <w:t>.</w:t>
            </w:r>
            <w:r w:rsidR="00D83C06">
              <w:rPr>
                <w:b/>
                <w:bCs/>
                <w:sz w:val="16"/>
                <w:szCs w:val="16"/>
                <w:lang w:val="en-GB"/>
              </w:rPr>
              <w:t xml:space="preserve"> 2:</w:t>
            </w:r>
            <w:r w:rsidR="008B3B7D" w:rsidRPr="004D56C2">
              <w:rPr>
                <w:b/>
                <w:bCs/>
                <w:sz w:val="16"/>
                <w:szCs w:val="16"/>
                <w:lang w:val="en-GB"/>
              </w:rPr>
              <w:t xml:space="preserve"> Thermophysical properties of the </w:t>
            </w:r>
            <w:r w:rsidR="00F75B30">
              <w:rPr>
                <w:b/>
                <w:bCs/>
                <w:sz w:val="16"/>
                <w:szCs w:val="16"/>
                <w:lang w:val="en-GB"/>
              </w:rPr>
              <w:t xml:space="preserve">metallic scaffold </w:t>
            </w:r>
            <w:r w:rsidR="008B3B7D">
              <w:rPr>
                <w:b/>
                <w:bCs/>
                <w:sz w:val="16"/>
                <w:szCs w:val="16"/>
                <w:lang w:val="en-GB"/>
              </w:rPr>
              <w:t>(Yang et al., 2024)</w:t>
            </w:r>
            <w:r w:rsidR="008B3B7D" w:rsidRPr="004D56C2">
              <w:rPr>
                <w:b/>
                <w:bCs/>
                <w:sz w:val="16"/>
                <w:szCs w:val="16"/>
                <w:lang w:val="en-GB"/>
              </w:rPr>
              <w:t>.</w:t>
            </w:r>
          </w:p>
          <w:tbl>
            <w:tblPr>
              <w:tblStyle w:val="Grigliatabella"/>
              <w:tblW w:w="35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
              <w:gridCol w:w="2176"/>
              <w:gridCol w:w="568"/>
            </w:tblGrid>
            <w:tr w:rsidR="008B3B7D" w:rsidRPr="004D56C2" w14:paraId="274596EE" w14:textId="77777777" w:rsidTr="00D83C06">
              <w:trPr>
                <w:jc w:val="center"/>
              </w:trPr>
              <w:tc>
                <w:tcPr>
                  <w:tcW w:w="714" w:type="dxa"/>
                  <w:tcBorders>
                    <w:bottom w:val="single" w:sz="12" w:space="0" w:color="000000" w:themeColor="text1"/>
                  </w:tcBorders>
                  <w:vAlign w:val="bottom"/>
                </w:tcPr>
                <w:p w14:paraId="0C89ED09" w14:textId="1F183863" w:rsidR="008B3B7D" w:rsidRPr="009017C9" w:rsidRDefault="00802F3B" w:rsidP="008B3B7D">
                  <w:pPr>
                    <w:pStyle w:val="SWCText"/>
                    <w:jc w:val="left"/>
                    <w:rPr>
                      <w:b/>
                      <w:bCs/>
                      <w:sz w:val="14"/>
                      <w:szCs w:val="14"/>
                      <w:lang w:val="en-GB"/>
                    </w:rPr>
                  </w:pPr>
                  <w:r>
                    <w:rPr>
                      <w:b/>
                      <w:bCs/>
                      <w:sz w:val="14"/>
                      <w:szCs w:val="14"/>
                      <w:lang w:val="en-GB"/>
                    </w:rPr>
                    <w:t>AlSi10Mg</w:t>
                  </w:r>
                </w:p>
              </w:tc>
              <w:tc>
                <w:tcPr>
                  <w:tcW w:w="2277" w:type="dxa"/>
                  <w:tcBorders>
                    <w:bottom w:val="single" w:sz="12" w:space="0" w:color="000000" w:themeColor="text1"/>
                  </w:tcBorders>
                  <w:vAlign w:val="bottom"/>
                </w:tcPr>
                <w:p w14:paraId="22572034" w14:textId="77777777" w:rsidR="008B3B7D" w:rsidRPr="009017C9" w:rsidRDefault="008B3B7D" w:rsidP="008B3B7D">
                  <w:pPr>
                    <w:pStyle w:val="SWCText"/>
                    <w:jc w:val="left"/>
                    <w:rPr>
                      <w:b/>
                      <w:bCs/>
                      <w:sz w:val="14"/>
                      <w:szCs w:val="14"/>
                      <w:lang w:val="en-GB"/>
                    </w:rPr>
                  </w:pPr>
                  <w:r w:rsidRPr="009017C9">
                    <w:rPr>
                      <w:b/>
                      <w:bCs/>
                      <w:sz w:val="14"/>
                      <w:szCs w:val="14"/>
                      <w:lang w:val="en-GB"/>
                    </w:rPr>
                    <w:t>Parameter</w:t>
                  </w:r>
                </w:p>
              </w:tc>
              <w:tc>
                <w:tcPr>
                  <w:tcW w:w="568" w:type="dxa"/>
                  <w:tcBorders>
                    <w:bottom w:val="single" w:sz="12" w:space="0" w:color="000000" w:themeColor="text1"/>
                  </w:tcBorders>
                  <w:vAlign w:val="bottom"/>
                </w:tcPr>
                <w:p w14:paraId="037B2BA2" w14:textId="77777777" w:rsidR="008B3B7D" w:rsidRPr="009017C9" w:rsidRDefault="008B3B7D" w:rsidP="008B3B7D">
                  <w:pPr>
                    <w:pStyle w:val="SWCText"/>
                    <w:jc w:val="left"/>
                    <w:rPr>
                      <w:b/>
                      <w:bCs/>
                      <w:sz w:val="14"/>
                      <w:szCs w:val="14"/>
                      <w:lang w:val="en-GB"/>
                    </w:rPr>
                  </w:pPr>
                  <w:r w:rsidRPr="009017C9">
                    <w:rPr>
                      <w:b/>
                      <w:bCs/>
                      <w:sz w:val="14"/>
                      <w:szCs w:val="14"/>
                      <w:lang w:val="en-GB"/>
                    </w:rPr>
                    <w:t>Value</w:t>
                  </w:r>
                </w:p>
              </w:tc>
            </w:tr>
            <w:tr w:rsidR="00212D07" w:rsidRPr="004D56C2" w14:paraId="113C5C79" w14:textId="77777777" w:rsidTr="00D83C06">
              <w:trPr>
                <w:jc w:val="center"/>
              </w:trPr>
              <w:tc>
                <w:tcPr>
                  <w:tcW w:w="714" w:type="dxa"/>
                  <w:tcBorders>
                    <w:top w:val="single" w:sz="12" w:space="0" w:color="000000" w:themeColor="text1"/>
                  </w:tcBorders>
                  <w:vAlign w:val="center"/>
                </w:tcPr>
                <w:p w14:paraId="33BC0154" w14:textId="77777777" w:rsidR="00212D07" w:rsidRPr="009017C9" w:rsidRDefault="00212D07" w:rsidP="00212D07">
                  <w:pPr>
                    <w:pStyle w:val="SWCText"/>
                    <w:rPr>
                      <w:b/>
                      <w:bCs/>
                      <w:sz w:val="14"/>
                      <w:szCs w:val="14"/>
                      <w:lang w:val="en-GB"/>
                    </w:rPr>
                  </w:pPr>
                </w:p>
              </w:tc>
              <w:tc>
                <w:tcPr>
                  <w:tcW w:w="2277" w:type="dxa"/>
                  <w:tcBorders>
                    <w:top w:val="single" w:sz="12" w:space="0" w:color="000000" w:themeColor="text1"/>
                  </w:tcBorders>
                  <w:vAlign w:val="center"/>
                </w:tcPr>
                <w:p w14:paraId="4E8BB753" w14:textId="44D97D17" w:rsidR="00212D07" w:rsidRPr="00D83C06" w:rsidRDefault="00212D07" w:rsidP="00212D07">
                  <w:pPr>
                    <w:pStyle w:val="SWCText"/>
                    <w:rPr>
                      <w:sz w:val="14"/>
                      <w:szCs w:val="14"/>
                      <w:lang w:val="en-GB"/>
                    </w:rPr>
                  </w:pPr>
                  <w:r w:rsidRPr="00D83C06">
                    <w:rPr>
                      <w:sz w:val="14"/>
                      <w:szCs w:val="14"/>
                      <w:lang w:val="en-GB"/>
                    </w:rPr>
                    <w:t>Density (kg·m⁻³)</w:t>
                  </w:r>
                </w:p>
              </w:tc>
              <w:tc>
                <w:tcPr>
                  <w:tcW w:w="568" w:type="dxa"/>
                  <w:tcBorders>
                    <w:top w:val="single" w:sz="12" w:space="0" w:color="000000" w:themeColor="text1"/>
                  </w:tcBorders>
                  <w:vAlign w:val="center"/>
                </w:tcPr>
                <w:p w14:paraId="6104D3C0" w14:textId="3D571C38" w:rsidR="00212D07" w:rsidRPr="00D83C06" w:rsidRDefault="00212D07" w:rsidP="00212D07">
                  <w:pPr>
                    <w:pStyle w:val="SWCText"/>
                    <w:rPr>
                      <w:sz w:val="14"/>
                      <w:szCs w:val="14"/>
                      <w:lang w:val="en-GB"/>
                    </w:rPr>
                  </w:pPr>
                  <w:r w:rsidRPr="00D83C06">
                    <w:rPr>
                      <w:sz w:val="14"/>
                      <w:szCs w:val="14"/>
                      <w:lang w:val="en-GB"/>
                    </w:rPr>
                    <w:t>2670</w:t>
                  </w:r>
                </w:p>
              </w:tc>
            </w:tr>
            <w:tr w:rsidR="00212D07" w:rsidRPr="004D56C2" w14:paraId="48C658B9" w14:textId="77777777" w:rsidTr="00D83C06">
              <w:trPr>
                <w:jc w:val="center"/>
              </w:trPr>
              <w:tc>
                <w:tcPr>
                  <w:tcW w:w="714" w:type="dxa"/>
                  <w:vAlign w:val="center"/>
                </w:tcPr>
                <w:p w14:paraId="53B43AC3" w14:textId="77777777" w:rsidR="00212D07" w:rsidRPr="009017C9" w:rsidRDefault="00212D07" w:rsidP="00212D07">
                  <w:pPr>
                    <w:pStyle w:val="SWCText"/>
                    <w:rPr>
                      <w:b/>
                      <w:bCs/>
                      <w:sz w:val="14"/>
                      <w:szCs w:val="14"/>
                      <w:lang w:val="en-GB"/>
                    </w:rPr>
                  </w:pPr>
                </w:p>
              </w:tc>
              <w:tc>
                <w:tcPr>
                  <w:tcW w:w="2277" w:type="dxa"/>
                  <w:vAlign w:val="center"/>
                </w:tcPr>
                <w:p w14:paraId="443F3C82" w14:textId="72DA43BB" w:rsidR="00212D07" w:rsidRPr="00D83C06" w:rsidRDefault="00212D07" w:rsidP="00212D07">
                  <w:pPr>
                    <w:pStyle w:val="SWCText"/>
                    <w:rPr>
                      <w:sz w:val="14"/>
                      <w:szCs w:val="14"/>
                      <w:lang w:val="en-GB"/>
                    </w:rPr>
                  </w:pPr>
                  <w:r w:rsidRPr="00D83C06">
                    <w:rPr>
                      <w:sz w:val="14"/>
                      <w:szCs w:val="14"/>
                      <w:lang w:val="en-GB"/>
                    </w:rPr>
                    <w:t>Specific heat capacity (J·kg⁻¹·K⁻¹)</w:t>
                  </w:r>
                </w:p>
              </w:tc>
              <w:tc>
                <w:tcPr>
                  <w:tcW w:w="568" w:type="dxa"/>
                  <w:vAlign w:val="center"/>
                </w:tcPr>
                <w:p w14:paraId="49010FC2" w14:textId="5C096C9A" w:rsidR="00212D07" w:rsidRPr="00D83C06" w:rsidRDefault="00212D07" w:rsidP="00212D07">
                  <w:pPr>
                    <w:pStyle w:val="SWCText"/>
                    <w:rPr>
                      <w:sz w:val="14"/>
                      <w:szCs w:val="14"/>
                      <w:lang w:val="en-GB"/>
                    </w:rPr>
                  </w:pPr>
                  <w:r w:rsidRPr="00D83C06">
                    <w:rPr>
                      <w:sz w:val="14"/>
                      <w:szCs w:val="14"/>
                      <w:lang w:val="en-GB"/>
                    </w:rPr>
                    <w:t>895</w:t>
                  </w:r>
                </w:p>
              </w:tc>
            </w:tr>
            <w:tr w:rsidR="00212D07" w:rsidRPr="004D56C2" w14:paraId="3DFA8E3A" w14:textId="77777777" w:rsidTr="00D83C06">
              <w:trPr>
                <w:jc w:val="center"/>
              </w:trPr>
              <w:tc>
                <w:tcPr>
                  <w:tcW w:w="714" w:type="dxa"/>
                  <w:vAlign w:val="center"/>
                </w:tcPr>
                <w:p w14:paraId="7C46837A" w14:textId="77777777" w:rsidR="00212D07" w:rsidRPr="009017C9" w:rsidRDefault="00212D07" w:rsidP="00212D07">
                  <w:pPr>
                    <w:pStyle w:val="SWCText"/>
                    <w:rPr>
                      <w:b/>
                      <w:bCs/>
                      <w:sz w:val="14"/>
                      <w:szCs w:val="14"/>
                      <w:lang w:val="en-GB"/>
                    </w:rPr>
                  </w:pPr>
                </w:p>
              </w:tc>
              <w:tc>
                <w:tcPr>
                  <w:tcW w:w="2277" w:type="dxa"/>
                  <w:vAlign w:val="center"/>
                </w:tcPr>
                <w:p w14:paraId="382ECA18" w14:textId="18EC712B" w:rsidR="00212D07" w:rsidRPr="00D83C06" w:rsidRDefault="00212D07" w:rsidP="00212D07">
                  <w:pPr>
                    <w:pStyle w:val="SWCText"/>
                    <w:rPr>
                      <w:sz w:val="14"/>
                      <w:szCs w:val="14"/>
                      <w:lang w:val="en-GB"/>
                    </w:rPr>
                  </w:pPr>
                  <w:r w:rsidRPr="00D83C06">
                    <w:rPr>
                      <w:sz w:val="14"/>
                      <w:szCs w:val="14"/>
                      <w:lang w:val="en-GB"/>
                    </w:rPr>
                    <w:t>Thermal conductivity (W·m⁻¹·K⁻¹)</w:t>
                  </w:r>
                </w:p>
              </w:tc>
              <w:tc>
                <w:tcPr>
                  <w:tcW w:w="568" w:type="dxa"/>
                  <w:vAlign w:val="center"/>
                </w:tcPr>
                <w:p w14:paraId="760BCE69" w14:textId="39E7EB7E" w:rsidR="00212D07" w:rsidRPr="00D83C06" w:rsidRDefault="00212D07" w:rsidP="00212D07">
                  <w:pPr>
                    <w:pStyle w:val="SWCText"/>
                    <w:rPr>
                      <w:sz w:val="14"/>
                      <w:szCs w:val="14"/>
                      <w:lang w:val="en-GB"/>
                    </w:rPr>
                  </w:pPr>
                  <w:r w:rsidRPr="00D83C06">
                    <w:rPr>
                      <w:sz w:val="14"/>
                      <w:szCs w:val="14"/>
                      <w:lang w:val="en-GB"/>
                    </w:rPr>
                    <w:t>151</w:t>
                  </w:r>
                </w:p>
              </w:tc>
            </w:tr>
            <w:tr w:rsidR="008B3B7D" w:rsidRPr="004D56C2" w14:paraId="6DD95310" w14:textId="77777777" w:rsidTr="00D83C06">
              <w:trPr>
                <w:jc w:val="center"/>
              </w:trPr>
              <w:tc>
                <w:tcPr>
                  <w:tcW w:w="714" w:type="dxa"/>
                  <w:vAlign w:val="center"/>
                </w:tcPr>
                <w:p w14:paraId="502F191E" w14:textId="77777777" w:rsidR="008B3B7D" w:rsidRPr="009017C9" w:rsidRDefault="008B3B7D" w:rsidP="008B3B7D">
                  <w:pPr>
                    <w:pStyle w:val="SWCText"/>
                    <w:rPr>
                      <w:b/>
                      <w:bCs/>
                      <w:sz w:val="14"/>
                      <w:szCs w:val="14"/>
                      <w:lang w:val="en-GB"/>
                    </w:rPr>
                  </w:pPr>
                </w:p>
              </w:tc>
              <w:tc>
                <w:tcPr>
                  <w:tcW w:w="2277" w:type="dxa"/>
                  <w:vAlign w:val="center"/>
                </w:tcPr>
                <w:p w14:paraId="39E369C4" w14:textId="0D1DC1DE" w:rsidR="008B3B7D" w:rsidRPr="009017C9" w:rsidRDefault="008B3B7D" w:rsidP="008B3B7D">
                  <w:pPr>
                    <w:pStyle w:val="SWCText"/>
                    <w:rPr>
                      <w:sz w:val="12"/>
                      <w:szCs w:val="12"/>
                      <w:lang w:val="en-GB"/>
                    </w:rPr>
                  </w:pPr>
                </w:p>
              </w:tc>
              <w:tc>
                <w:tcPr>
                  <w:tcW w:w="568" w:type="dxa"/>
                  <w:vAlign w:val="center"/>
                </w:tcPr>
                <w:p w14:paraId="645D642F" w14:textId="24A5F110" w:rsidR="008B3B7D" w:rsidRPr="009017C9" w:rsidRDefault="008B3B7D" w:rsidP="008B3B7D">
                  <w:pPr>
                    <w:pStyle w:val="SWCText"/>
                    <w:rPr>
                      <w:sz w:val="12"/>
                      <w:szCs w:val="12"/>
                      <w:lang w:val="en-GB"/>
                    </w:rPr>
                  </w:pPr>
                </w:p>
              </w:tc>
            </w:tr>
            <w:tr w:rsidR="008B3B7D" w:rsidRPr="004D56C2" w14:paraId="2E5DF169" w14:textId="77777777" w:rsidTr="00D83C06">
              <w:trPr>
                <w:jc w:val="center"/>
              </w:trPr>
              <w:tc>
                <w:tcPr>
                  <w:tcW w:w="714" w:type="dxa"/>
                  <w:vAlign w:val="center"/>
                </w:tcPr>
                <w:p w14:paraId="45546D8C" w14:textId="77777777" w:rsidR="008B3B7D" w:rsidRPr="009017C9" w:rsidRDefault="008B3B7D" w:rsidP="008B3B7D">
                  <w:pPr>
                    <w:pStyle w:val="SWCText"/>
                    <w:rPr>
                      <w:b/>
                      <w:bCs/>
                      <w:sz w:val="14"/>
                      <w:szCs w:val="14"/>
                      <w:lang w:val="en-GB"/>
                    </w:rPr>
                  </w:pPr>
                </w:p>
              </w:tc>
              <w:tc>
                <w:tcPr>
                  <w:tcW w:w="2277" w:type="dxa"/>
                  <w:vAlign w:val="center"/>
                </w:tcPr>
                <w:p w14:paraId="52FB5A84" w14:textId="0E4EF6BE" w:rsidR="008B3B7D" w:rsidRPr="009017C9" w:rsidRDefault="008B3B7D" w:rsidP="008B3B7D">
                  <w:pPr>
                    <w:pStyle w:val="SWCText"/>
                    <w:rPr>
                      <w:sz w:val="12"/>
                      <w:szCs w:val="12"/>
                      <w:lang w:val="en-GB"/>
                    </w:rPr>
                  </w:pPr>
                </w:p>
              </w:tc>
              <w:tc>
                <w:tcPr>
                  <w:tcW w:w="568" w:type="dxa"/>
                  <w:vAlign w:val="center"/>
                </w:tcPr>
                <w:p w14:paraId="0FCC5ECF" w14:textId="49A306F6" w:rsidR="008B3B7D" w:rsidRPr="009017C9" w:rsidRDefault="008B3B7D" w:rsidP="008B3B7D">
                  <w:pPr>
                    <w:pStyle w:val="SWCText"/>
                    <w:rPr>
                      <w:sz w:val="12"/>
                      <w:szCs w:val="12"/>
                      <w:lang w:val="en-GB"/>
                    </w:rPr>
                  </w:pPr>
                </w:p>
              </w:tc>
            </w:tr>
          </w:tbl>
          <w:p w14:paraId="18A47246" w14:textId="77777777" w:rsidR="007D6F6C" w:rsidRDefault="007D6F6C" w:rsidP="00CB7F92">
            <w:pPr>
              <w:pStyle w:val="SWCText"/>
              <w:rPr>
                <w:lang w:val="de-DE"/>
              </w:rPr>
            </w:pPr>
          </w:p>
        </w:tc>
      </w:tr>
    </w:tbl>
    <w:p w14:paraId="5ECDCBF7" w14:textId="77777777" w:rsidR="00B9645A" w:rsidRDefault="00B9645A" w:rsidP="00CB7F92">
      <w:pPr>
        <w:pStyle w:val="SWCText"/>
        <w:rPr>
          <w:lang w:val="de-DE"/>
        </w:rPr>
      </w:pPr>
    </w:p>
    <w:p w14:paraId="17CA26D9" w14:textId="252BAF36" w:rsidR="00CB7F92" w:rsidRPr="00FF12A2" w:rsidRDefault="000419B6" w:rsidP="00FF12A2">
      <w:pPr>
        <w:pStyle w:val="SWCText"/>
        <w:rPr>
          <w:lang w:val="it-IT"/>
        </w:rPr>
      </w:pPr>
      <w:r w:rsidRPr="000419B6">
        <w:rPr>
          <w:lang w:val="de-DE"/>
        </w:rPr>
        <w:t xml:space="preserve">The transient fluid </w:t>
      </w:r>
      <w:proofErr w:type="spellStart"/>
      <w:r w:rsidRPr="000419B6">
        <w:rPr>
          <w:lang w:val="de-DE"/>
        </w:rPr>
        <w:t>flow</w:t>
      </w:r>
      <w:proofErr w:type="spellEnd"/>
      <w:r w:rsidRPr="000419B6">
        <w:rPr>
          <w:lang w:val="de-DE"/>
        </w:rPr>
        <w:t xml:space="preserve"> </w:t>
      </w:r>
      <w:proofErr w:type="spellStart"/>
      <w:r w:rsidRPr="000419B6">
        <w:rPr>
          <w:lang w:val="de-DE"/>
        </w:rPr>
        <w:t>is</w:t>
      </w:r>
      <w:proofErr w:type="spellEnd"/>
      <w:r w:rsidRPr="000419B6">
        <w:rPr>
          <w:lang w:val="de-DE"/>
        </w:rPr>
        <w:t xml:space="preserve"> </w:t>
      </w:r>
      <w:proofErr w:type="spellStart"/>
      <w:r w:rsidRPr="000419B6">
        <w:rPr>
          <w:lang w:val="de-DE"/>
        </w:rPr>
        <w:t>assumed</w:t>
      </w:r>
      <w:proofErr w:type="spellEnd"/>
      <w:r w:rsidRPr="000419B6">
        <w:rPr>
          <w:lang w:val="de-DE"/>
        </w:rPr>
        <w:t xml:space="preserve"> laminar, </w:t>
      </w:r>
      <w:proofErr w:type="spellStart"/>
      <w:r w:rsidRPr="000419B6">
        <w:rPr>
          <w:lang w:val="de-DE"/>
        </w:rPr>
        <w:t>incompressible</w:t>
      </w:r>
      <w:proofErr w:type="spellEnd"/>
      <w:r w:rsidRPr="000419B6">
        <w:rPr>
          <w:lang w:val="de-DE"/>
        </w:rPr>
        <w:t xml:space="preserve">, and </w:t>
      </w:r>
      <w:proofErr w:type="spellStart"/>
      <w:r w:rsidRPr="000419B6">
        <w:rPr>
          <w:lang w:val="de-DE"/>
        </w:rPr>
        <w:t>governed</w:t>
      </w:r>
      <w:proofErr w:type="spellEnd"/>
      <w:r w:rsidRPr="000419B6">
        <w:rPr>
          <w:lang w:val="de-DE"/>
        </w:rPr>
        <w:t xml:space="preserve"> by the Navier–Stokes and </w:t>
      </w:r>
      <w:proofErr w:type="spellStart"/>
      <w:r w:rsidRPr="000419B6">
        <w:rPr>
          <w:lang w:val="de-DE"/>
        </w:rPr>
        <w:t>continuity</w:t>
      </w:r>
      <w:proofErr w:type="spellEnd"/>
      <w:r w:rsidRPr="000419B6">
        <w:rPr>
          <w:lang w:val="de-DE"/>
        </w:rPr>
        <w:t xml:space="preserve"> </w:t>
      </w:r>
      <w:proofErr w:type="spellStart"/>
      <w:r w:rsidRPr="000419B6">
        <w:rPr>
          <w:lang w:val="de-DE"/>
        </w:rPr>
        <w:t>equations</w:t>
      </w:r>
      <w:proofErr w:type="spellEnd"/>
      <w:r w:rsidRPr="000419B6">
        <w:rPr>
          <w:lang w:val="de-DE"/>
        </w:rPr>
        <w:t>,</w:t>
      </w:r>
    </w:p>
    <w:tbl>
      <w:tblPr>
        <w:tblStyle w:val="Grigliatabel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A35228" w:rsidRPr="00A35228" w14:paraId="728A16B3" w14:textId="77777777" w:rsidTr="00936FDB">
        <w:trPr>
          <w:trHeight w:val="603"/>
        </w:trPr>
        <w:tc>
          <w:tcPr>
            <w:tcW w:w="6804" w:type="dxa"/>
            <w:vAlign w:val="center"/>
          </w:tcPr>
          <w:p w14:paraId="3F48D764" w14:textId="3748F9B0" w:rsidR="00A35228" w:rsidRPr="00A35228" w:rsidRDefault="00A35228" w:rsidP="00A35228">
            <w:pPr>
              <w:pStyle w:val="SWCText"/>
              <w:rPr>
                <w:lang w:val="en-GB"/>
              </w:rPr>
            </w:pPr>
            <m:oMathPara>
              <m:oMathParaPr>
                <m:jc m:val="left"/>
              </m:oMathParaPr>
              <m:oMath>
                <m:r>
                  <m:rPr>
                    <m:sty m:val="p"/>
                  </m:rPr>
                  <w:rPr>
                    <w:rFonts w:ascii="Cambria Math" w:hAnsi="Cambria Math"/>
                    <w:lang w:val="en-GB"/>
                  </w:rPr>
                  <m:t>ρ</m:t>
                </m:r>
                <m:f>
                  <m:fPr>
                    <m:ctrlPr>
                      <w:rPr>
                        <w:rFonts w:ascii="Cambria Math" w:hAnsi="Cambria Math"/>
                        <w:lang w:val="en-GB"/>
                      </w:rPr>
                    </m:ctrlPr>
                  </m:fPr>
                  <m:num>
                    <m:r>
                      <w:rPr>
                        <w:rFonts w:ascii="Cambria Math" w:hAnsi="Cambria Math"/>
                        <w:lang w:val="en-GB"/>
                      </w:rPr>
                      <m:t>∂</m:t>
                    </m:r>
                    <m:r>
                      <m:rPr>
                        <m:sty m:val="bi"/>
                      </m:rPr>
                      <w:rPr>
                        <w:rFonts w:ascii="Cambria Math" w:hAnsi="Cambria Math"/>
                        <w:lang w:val="en-GB"/>
                      </w:rPr>
                      <m:t>u</m:t>
                    </m:r>
                  </m:num>
                  <m:den>
                    <m:r>
                      <w:rPr>
                        <w:rFonts w:ascii="Cambria Math" w:hAnsi="Cambria Math"/>
                        <w:lang w:val="en-GB"/>
                      </w:rPr>
                      <m:t>∂t</m:t>
                    </m:r>
                  </m:den>
                </m:f>
                <m:r>
                  <w:rPr>
                    <w:rFonts w:ascii="Cambria Math" w:hAnsi="Cambria Math"/>
                    <w:lang w:val="en-GB"/>
                  </w:rPr>
                  <m:t>+ρ</m:t>
                </m:r>
                <m:r>
                  <m:rPr>
                    <m:sty m:val="bi"/>
                  </m:rPr>
                  <w:rPr>
                    <w:rFonts w:ascii="Cambria Math" w:hAnsi="Cambria Math"/>
                    <w:lang w:val="en-GB"/>
                  </w:rPr>
                  <m:t>u</m:t>
                </m:r>
                <m:r>
                  <w:rPr>
                    <w:rFonts w:ascii="Cambria Math" w:hAnsi="Cambria Math"/>
                    <w:lang w:val="en-GB"/>
                  </w:rPr>
                  <m:t>∙</m:t>
                </m:r>
                <m:d>
                  <m:dPr>
                    <m:ctrlPr>
                      <w:rPr>
                        <w:rFonts w:ascii="Cambria Math" w:hAnsi="Cambria Math"/>
                        <w:i/>
                        <w:lang w:val="en-GB"/>
                      </w:rPr>
                    </m:ctrlPr>
                  </m:dPr>
                  <m:e>
                    <m:r>
                      <m:rPr>
                        <m:sty m:val="p"/>
                      </m:rPr>
                      <w:rPr>
                        <w:rFonts w:ascii="Cambria Math" w:hAnsi="Cambria Math"/>
                        <w:lang w:val="en-GB"/>
                      </w:rPr>
                      <m:t>∇</m:t>
                    </m:r>
                    <m:r>
                      <m:rPr>
                        <m:sty m:val="bi"/>
                      </m:rPr>
                      <w:rPr>
                        <w:rFonts w:ascii="Cambria Math" w:hAnsi="Cambria Math"/>
                        <w:lang w:val="en-GB"/>
                      </w:rPr>
                      <m:t>u</m:t>
                    </m:r>
                  </m:e>
                </m:d>
                <m:r>
                  <w:rPr>
                    <w:rFonts w:ascii="Cambria Math" w:hAnsi="Cambria Math"/>
                    <w:lang w:val="en-GB"/>
                  </w:rPr>
                  <m:t xml:space="preserve">=- </m:t>
                </m:r>
                <m:r>
                  <m:rPr>
                    <m:sty m:val="p"/>
                  </m:rPr>
                  <w:rPr>
                    <w:rFonts w:ascii="Cambria Math" w:hAnsi="Cambria Math"/>
                    <w:lang w:val="en-GB"/>
                  </w:rPr>
                  <m:t>∇</m:t>
                </m:r>
                <m:r>
                  <w:rPr>
                    <w:rFonts w:ascii="Cambria Math" w:hAnsi="Cambria Math"/>
                    <w:lang w:val="en-GB"/>
                  </w:rPr>
                  <m:t>p+ μ</m:t>
                </m:r>
                <m:sSup>
                  <m:sSupPr>
                    <m:ctrlPr>
                      <w:rPr>
                        <w:rFonts w:ascii="Cambria Math" w:hAnsi="Cambria Math"/>
                        <w:iCs/>
                        <w:lang w:val="en-GB"/>
                      </w:rPr>
                    </m:ctrlPr>
                  </m:sSupPr>
                  <m:e>
                    <m:r>
                      <m:rPr>
                        <m:sty m:val="p"/>
                      </m:rPr>
                      <w:rPr>
                        <w:rFonts w:ascii="Cambria Math" w:hAnsi="Cambria Math"/>
                        <w:lang w:val="en-GB"/>
                      </w:rPr>
                      <m:t>∇</m:t>
                    </m:r>
                  </m:e>
                  <m:sup>
                    <m:r>
                      <w:rPr>
                        <w:rFonts w:ascii="Cambria Math" w:hAnsi="Cambria Math"/>
                        <w:lang w:val="en-GB"/>
                      </w:rPr>
                      <m:t>2</m:t>
                    </m:r>
                  </m:sup>
                </m:sSup>
                <m:r>
                  <m:rPr>
                    <m:sty m:val="bi"/>
                  </m:rPr>
                  <w:rPr>
                    <w:rFonts w:ascii="Cambria Math" w:hAnsi="Cambria Math"/>
                    <w:lang w:val="en-GB"/>
                  </w:rPr>
                  <m:t>u</m:t>
                </m:r>
              </m:oMath>
            </m:oMathPara>
          </w:p>
        </w:tc>
        <w:tc>
          <w:tcPr>
            <w:tcW w:w="2835" w:type="dxa"/>
            <w:vAlign w:val="center"/>
          </w:tcPr>
          <w:p w14:paraId="687BDAE9" w14:textId="360560B1" w:rsidR="00A35228" w:rsidRPr="00A35228" w:rsidRDefault="00A35228" w:rsidP="00A35228">
            <w:pPr>
              <w:pStyle w:val="SWCText"/>
              <w:rPr>
                <w:lang w:val="en-GB"/>
              </w:rPr>
            </w:pPr>
            <w:r w:rsidRPr="00A35228">
              <w:rPr>
                <w:lang w:val="en-GB"/>
              </w:rPr>
              <w:t>(</w:t>
            </w:r>
            <w:r w:rsidR="00936FDB">
              <w:rPr>
                <w:lang w:val="en-GB"/>
              </w:rPr>
              <w:t xml:space="preserve">eq. </w:t>
            </w:r>
            <w:r w:rsidRPr="00A35228">
              <w:rPr>
                <w:lang w:val="en-GB"/>
              </w:rPr>
              <w:t>1)</w:t>
            </w:r>
          </w:p>
        </w:tc>
      </w:tr>
      <w:tr w:rsidR="00A35228" w:rsidRPr="00A35228" w14:paraId="5DD2A336" w14:textId="77777777" w:rsidTr="00936FDB">
        <w:trPr>
          <w:trHeight w:val="769"/>
        </w:trPr>
        <w:tc>
          <w:tcPr>
            <w:tcW w:w="6804" w:type="dxa"/>
            <w:vAlign w:val="center"/>
          </w:tcPr>
          <w:p w14:paraId="3695CD1C" w14:textId="23A9D3D9" w:rsidR="00A35228" w:rsidRPr="00A35228" w:rsidRDefault="00A35228" w:rsidP="00A35228">
            <w:pPr>
              <w:pStyle w:val="SWCText"/>
              <w:rPr>
                <w:lang w:val="en-GB"/>
              </w:rPr>
            </w:pPr>
            <m:oMathPara>
              <m:oMathParaPr>
                <m:jc m:val="left"/>
              </m:oMathParaPr>
              <m:oMath>
                <m:r>
                  <w:rPr>
                    <w:rFonts w:ascii="Cambria Math" w:hAnsi="Cambria Math"/>
                    <w:lang w:val="en-GB"/>
                  </w:rPr>
                  <m:t>∇⋅</m:t>
                </m:r>
                <m:r>
                  <m:rPr>
                    <m:sty m:val="bi"/>
                  </m:rPr>
                  <w:rPr>
                    <w:rFonts w:ascii="Cambria Math" w:hAnsi="Cambria Math"/>
                    <w:lang w:val="en-GB"/>
                  </w:rPr>
                  <m:t>u=</m:t>
                </m:r>
                <m:r>
                  <w:rPr>
                    <w:rFonts w:ascii="Cambria Math" w:hAnsi="Cambria Math"/>
                    <w:lang w:val="en-GB"/>
                  </w:rPr>
                  <m:t>0</m:t>
                </m:r>
              </m:oMath>
            </m:oMathPara>
          </w:p>
        </w:tc>
        <w:tc>
          <w:tcPr>
            <w:tcW w:w="2835" w:type="dxa"/>
            <w:vAlign w:val="center"/>
          </w:tcPr>
          <w:p w14:paraId="2BEA7D38" w14:textId="399D16A9" w:rsidR="00A35228" w:rsidRPr="00A35228" w:rsidRDefault="00A35228" w:rsidP="00A35228">
            <w:pPr>
              <w:pStyle w:val="SWCText"/>
              <w:rPr>
                <w:lang w:val="en-GB"/>
              </w:rPr>
            </w:pPr>
            <w:r w:rsidRPr="00A35228">
              <w:rPr>
                <w:lang w:val="en-GB"/>
              </w:rPr>
              <w:t>(</w:t>
            </w:r>
            <w:r w:rsidR="00936FDB">
              <w:rPr>
                <w:lang w:val="en-GB"/>
              </w:rPr>
              <w:t xml:space="preserve">eq. </w:t>
            </w:r>
            <w:r w:rsidRPr="00A35228">
              <w:rPr>
                <w:lang w:val="en-GB"/>
              </w:rPr>
              <w:t>2)</w:t>
            </w:r>
          </w:p>
        </w:tc>
      </w:tr>
    </w:tbl>
    <w:p w14:paraId="71DD3779" w14:textId="069D3752" w:rsidR="00B87A90" w:rsidRDefault="00F7287F" w:rsidP="00C16032">
      <w:pPr>
        <w:pStyle w:val="SWCText"/>
      </w:pPr>
      <w:r w:rsidRPr="00F7287F">
        <w:rPr>
          <w:lang w:val="en-GB"/>
        </w:rPr>
        <w:t xml:space="preserve">where </w:t>
      </w:r>
      <m:oMath>
        <m:r>
          <m:rPr>
            <m:sty m:val="bi"/>
          </m:rPr>
          <w:rPr>
            <w:rFonts w:ascii="Cambria Math" w:hAnsi="Cambria Math"/>
            <w:lang w:val="en-GB"/>
          </w:rPr>
          <m:t>u</m:t>
        </m:r>
      </m:oMath>
      <w:r w:rsidRPr="00F7287F">
        <w:rPr>
          <w:b/>
          <w:lang w:val="en-GB"/>
        </w:rPr>
        <w:t xml:space="preserve"> </w:t>
      </w:r>
      <w:r w:rsidRPr="00F7287F">
        <w:rPr>
          <w:lang w:val="en-GB"/>
        </w:rPr>
        <w:t>is the velocity vector (m·s</w:t>
      </w:r>
      <w:r w:rsidRPr="00F7287F">
        <w:rPr>
          <w:vertAlign w:val="superscript"/>
          <w:lang w:val="en-GB"/>
        </w:rPr>
        <w:t>-1</w:t>
      </w:r>
      <w:r w:rsidRPr="00F7287F">
        <w:rPr>
          <w:lang w:val="en-GB"/>
        </w:rPr>
        <w:t xml:space="preserve">), </w:t>
      </w:r>
      <m:oMath>
        <m:r>
          <w:rPr>
            <w:rFonts w:ascii="Cambria Math" w:hAnsi="Cambria Math"/>
            <w:lang w:val="en-GB"/>
          </w:rPr>
          <m:t>p</m:t>
        </m:r>
      </m:oMath>
      <w:r w:rsidRPr="00F7287F">
        <w:rPr>
          <w:lang w:val="en-GB"/>
        </w:rPr>
        <w:t xml:space="preserve"> is the pressure (Pa), </w:t>
      </w:r>
      <m:oMath>
        <m:r>
          <w:rPr>
            <w:rFonts w:ascii="Cambria Math" w:hAnsi="Cambria Math"/>
            <w:lang w:val="en-GB"/>
          </w:rPr>
          <m:t>ρ</m:t>
        </m:r>
      </m:oMath>
      <w:r w:rsidRPr="00F7287F">
        <w:rPr>
          <w:lang w:val="en-GB"/>
        </w:rPr>
        <w:t xml:space="preserve"> is the fluid density (kg·m</w:t>
      </w:r>
      <w:r w:rsidRPr="00F7287F">
        <w:rPr>
          <w:vertAlign w:val="superscript"/>
          <w:lang w:val="en-GB"/>
        </w:rPr>
        <w:t>-3</w:t>
      </w:r>
      <w:r w:rsidRPr="00F7287F">
        <w:rPr>
          <w:lang w:val="en-GB"/>
        </w:rPr>
        <w:t xml:space="preserve">), and </w:t>
      </w:r>
      <w:r w:rsidRPr="00F7287F">
        <w:rPr>
          <w:i/>
          <w:iCs/>
          <w:lang w:val="en-GB"/>
        </w:rPr>
        <w:t xml:space="preserve">m </w:t>
      </w:r>
      <w:r w:rsidR="00FA7689" w:rsidRPr="00F7287F">
        <w:rPr>
          <w:lang w:val="en-GB"/>
        </w:rPr>
        <w:t>the dynamic</w:t>
      </w:r>
      <w:r w:rsidRPr="00F7287F">
        <w:rPr>
          <w:lang w:val="en-GB"/>
        </w:rPr>
        <w:t xml:space="preserve"> viscosity (kg m</w:t>
      </w:r>
      <w:r w:rsidRPr="00F7287F">
        <w:rPr>
          <w:vertAlign w:val="superscript"/>
          <w:lang w:val="en-GB"/>
        </w:rPr>
        <w:t>-1</w:t>
      </w:r>
      <w:r w:rsidRPr="00F7287F">
        <w:rPr>
          <w:lang w:val="en-GB"/>
        </w:rPr>
        <w:t xml:space="preserve"> s</w:t>
      </w:r>
      <w:r w:rsidRPr="00F7287F">
        <w:rPr>
          <w:vertAlign w:val="superscript"/>
          <w:lang w:val="en-GB"/>
        </w:rPr>
        <w:t>-1</w:t>
      </w:r>
      <w:r w:rsidRPr="00F7287F">
        <w:rPr>
          <w:lang w:val="en-GB"/>
        </w:rPr>
        <w:t>). The energy equation is used for both water and PCM domain, and expressed as follow:</w:t>
      </w:r>
    </w:p>
    <w:tbl>
      <w:tblPr>
        <w:tblStyle w:val="Grigliatabel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B40C72" w:rsidRPr="00B40C72" w14:paraId="3FD8EF9A" w14:textId="77777777" w:rsidTr="00936FDB">
        <w:trPr>
          <w:trHeight w:val="603"/>
        </w:trPr>
        <w:tc>
          <w:tcPr>
            <w:tcW w:w="6804" w:type="dxa"/>
            <w:vAlign w:val="center"/>
          </w:tcPr>
          <w:p w14:paraId="68CF5E27" w14:textId="6C959E4E" w:rsidR="00B40C72" w:rsidRPr="00B40C72" w:rsidRDefault="00B40C72" w:rsidP="00B40C72">
            <w:pPr>
              <w:pStyle w:val="SWCText"/>
              <w:rPr>
                <w:lang w:val="en-GB"/>
              </w:rPr>
            </w:pPr>
            <m:oMathPara>
              <m:oMathParaPr>
                <m:jc m:val="left"/>
              </m:oMathParaPr>
              <m:oMath>
                <m:r>
                  <m:rPr>
                    <m:sty m:val="p"/>
                  </m:rPr>
                  <w:rPr>
                    <w:rFonts w:ascii="Cambria Math" w:hAnsi="Cambria Math"/>
                    <w:lang w:val="en-GB"/>
                  </w:rPr>
                  <w:lastRenderedPageBreak/>
                  <m:t xml:space="preserve">ρ </m:t>
                </m:r>
                <m:r>
                  <w:rPr>
                    <w:rFonts w:ascii="Cambria Math" w:hAnsi="Cambria Math"/>
                    <w:lang w:val="en-GB"/>
                  </w:rPr>
                  <m:t>c</m:t>
                </m:r>
                <m:f>
                  <m:fPr>
                    <m:ctrlPr>
                      <w:rPr>
                        <w:rFonts w:ascii="Cambria Math" w:hAnsi="Cambria Math"/>
                        <w:lang w:val="en-GB"/>
                      </w:rPr>
                    </m:ctrlPr>
                  </m:fPr>
                  <m:num>
                    <m:r>
                      <w:rPr>
                        <w:rFonts w:ascii="Cambria Math" w:hAnsi="Cambria Math"/>
                        <w:lang w:val="en-GB"/>
                      </w:rPr>
                      <m:t>∂T</m:t>
                    </m:r>
                  </m:num>
                  <m:den>
                    <m:r>
                      <w:rPr>
                        <w:rFonts w:ascii="Cambria Math" w:hAnsi="Cambria Math"/>
                        <w:lang w:val="en-GB"/>
                      </w:rPr>
                      <m:t>∂t</m:t>
                    </m:r>
                  </m:den>
                </m:f>
                <m:r>
                  <w:rPr>
                    <w:rFonts w:ascii="Cambria Math" w:hAnsi="Cambria Math"/>
                    <w:lang w:val="en-GB"/>
                  </w:rPr>
                  <m:t>+ρ c</m:t>
                </m:r>
                <m:r>
                  <m:rPr>
                    <m:sty m:val="bi"/>
                  </m:rPr>
                  <w:rPr>
                    <w:rFonts w:ascii="Cambria Math" w:hAnsi="Cambria Math"/>
                    <w:lang w:val="en-GB"/>
                  </w:rPr>
                  <m:t xml:space="preserve"> u∙</m:t>
                </m:r>
                <m:r>
                  <m:rPr>
                    <m:sty m:val="p"/>
                  </m:rPr>
                  <w:rPr>
                    <w:rFonts w:ascii="Cambria Math" w:hAnsi="Cambria Math"/>
                    <w:lang w:val="en-GB"/>
                  </w:rPr>
                  <m:t>∇</m:t>
                </m:r>
                <m:r>
                  <w:rPr>
                    <w:rFonts w:ascii="Cambria Math" w:hAnsi="Cambria Math"/>
                    <w:lang w:val="en-GB"/>
                  </w:rPr>
                  <m:t>T+</m:t>
                </m:r>
                <m:r>
                  <m:rPr>
                    <m:sty m:val="p"/>
                  </m:rPr>
                  <w:rPr>
                    <w:rFonts w:ascii="Cambria Math" w:hAnsi="Cambria Math"/>
                    <w:lang w:val="en-GB"/>
                  </w:rPr>
                  <m:t>∇∙</m:t>
                </m:r>
                <m:r>
                  <m:rPr>
                    <m:sty m:val="b"/>
                  </m:rPr>
                  <w:rPr>
                    <w:rFonts w:ascii="Cambria Math" w:hAnsi="Cambria Math"/>
                    <w:lang w:val="en-GB"/>
                  </w:rPr>
                  <m:t>q</m:t>
                </m:r>
                <m:r>
                  <w:rPr>
                    <w:rFonts w:ascii="Cambria Math" w:hAnsi="Cambria Math"/>
                    <w:lang w:val="en-GB"/>
                  </w:rPr>
                  <m:t>= 0</m:t>
                </m:r>
              </m:oMath>
            </m:oMathPara>
          </w:p>
        </w:tc>
        <w:tc>
          <w:tcPr>
            <w:tcW w:w="2835" w:type="dxa"/>
            <w:vAlign w:val="center"/>
          </w:tcPr>
          <w:p w14:paraId="765BEE7C" w14:textId="52A52F13" w:rsidR="00B40C72" w:rsidRPr="00B40C72" w:rsidRDefault="00B40C72" w:rsidP="00B40C72">
            <w:pPr>
              <w:pStyle w:val="SWCText"/>
              <w:rPr>
                <w:lang w:val="en-GB"/>
              </w:rPr>
            </w:pPr>
            <w:r w:rsidRPr="00B40C72">
              <w:rPr>
                <w:lang w:val="en-GB"/>
              </w:rPr>
              <w:t>(</w:t>
            </w:r>
            <w:r w:rsidR="00936FDB">
              <w:rPr>
                <w:lang w:val="en-GB"/>
              </w:rPr>
              <w:t xml:space="preserve">eq. </w:t>
            </w:r>
            <w:r w:rsidRPr="00B40C72">
              <w:rPr>
                <w:lang w:val="en-GB"/>
              </w:rPr>
              <w:t>3)</w:t>
            </w:r>
          </w:p>
        </w:tc>
      </w:tr>
      <w:tr w:rsidR="00B40C72" w:rsidRPr="00B40C72" w14:paraId="0781ACD1" w14:textId="77777777" w:rsidTr="00936FDB">
        <w:trPr>
          <w:trHeight w:val="769"/>
        </w:trPr>
        <w:tc>
          <w:tcPr>
            <w:tcW w:w="6804" w:type="dxa"/>
            <w:vAlign w:val="center"/>
          </w:tcPr>
          <w:p w14:paraId="006CB7CC" w14:textId="47EB3353" w:rsidR="00B40C72" w:rsidRPr="00B40C72" w:rsidRDefault="00B40C72" w:rsidP="00B40C72">
            <w:pPr>
              <w:pStyle w:val="SWCText"/>
              <w:rPr>
                <w:lang w:val="en-GB"/>
              </w:rPr>
            </w:pPr>
            <m:oMathPara>
              <m:oMathParaPr>
                <m:jc m:val="left"/>
              </m:oMathParaPr>
              <m:oMath>
                <m:r>
                  <m:rPr>
                    <m:sty m:val="b"/>
                  </m:rPr>
                  <w:rPr>
                    <w:rFonts w:ascii="Cambria Math" w:hAnsi="Cambria Math"/>
                    <w:lang w:val="en-GB"/>
                  </w:rPr>
                  <m:t>q</m:t>
                </m:r>
                <m:r>
                  <w:rPr>
                    <w:rFonts w:ascii="Cambria Math" w:hAnsi="Cambria Math"/>
                    <w:lang w:val="en-GB"/>
                  </w:rPr>
                  <m:t>=-k</m:t>
                </m:r>
                <m:r>
                  <m:rPr>
                    <m:sty m:val="p"/>
                  </m:rPr>
                  <w:rPr>
                    <w:rFonts w:ascii="Cambria Math" w:hAnsi="Cambria Math"/>
                    <w:lang w:val="en-GB"/>
                  </w:rPr>
                  <m:t>∇</m:t>
                </m:r>
                <m:r>
                  <w:rPr>
                    <w:rFonts w:ascii="Cambria Math" w:hAnsi="Cambria Math"/>
                    <w:lang w:val="en-GB"/>
                  </w:rPr>
                  <m:t>T</m:t>
                </m:r>
              </m:oMath>
            </m:oMathPara>
          </w:p>
        </w:tc>
        <w:tc>
          <w:tcPr>
            <w:tcW w:w="2835" w:type="dxa"/>
            <w:vAlign w:val="center"/>
          </w:tcPr>
          <w:p w14:paraId="65D3C035" w14:textId="7C522578" w:rsidR="00B40C72" w:rsidRPr="00B40C72" w:rsidRDefault="00B40C72" w:rsidP="00B40C72">
            <w:pPr>
              <w:pStyle w:val="SWCText"/>
              <w:rPr>
                <w:lang w:val="en-GB"/>
              </w:rPr>
            </w:pPr>
            <w:r w:rsidRPr="00B40C72">
              <w:rPr>
                <w:lang w:val="en-GB"/>
              </w:rPr>
              <w:t>(</w:t>
            </w:r>
            <w:r w:rsidR="00936FDB">
              <w:rPr>
                <w:lang w:val="en-GB"/>
              </w:rPr>
              <w:t xml:space="preserve">eq. </w:t>
            </w:r>
            <w:r w:rsidRPr="00B40C72">
              <w:rPr>
                <w:lang w:val="en-GB"/>
              </w:rPr>
              <w:t>4)</w:t>
            </w:r>
          </w:p>
        </w:tc>
      </w:tr>
    </w:tbl>
    <w:p w14:paraId="2E5F0054" w14:textId="6EB55F69" w:rsidR="0034310D" w:rsidRPr="0034310D" w:rsidRDefault="0034310D" w:rsidP="0034310D">
      <w:pPr>
        <w:pStyle w:val="SWCText"/>
        <w:rPr>
          <w:lang w:val="en-GB"/>
        </w:rPr>
      </w:pPr>
      <w:r w:rsidRPr="0034310D">
        <w:rPr>
          <w:lang w:val="en-GB"/>
        </w:rPr>
        <w:t xml:space="preserve">where </w:t>
      </w:r>
      <m:oMath>
        <m:r>
          <w:rPr>
            <w:rFonts w:ascii="Cambria Math" w:hAnsi="Cambria Math"/>
            <w:lang w:val="en-GB"/>
          </w:rPr>
          <m:t>T</m:t>
        </m:r>
      </m:oMath>
      <w:r w:rsidRPr="0034310D">
        <w:rPr>
          <w:lang w:val="en-GB"/>
        </w:rPr>
        <w:t xml:space="preserve"> is the temperature (K), </w:t>
      </w:r>
      <m:oMath>
        <m:r>
          <w:rPr>
            <w:rFonts w:ascii="Cambria Math" w:hAnsi="Cambria Math"/>
            <w:lang w:val="en-GB"/>
          </w:rPr>
          <m:t>ρ</m:t>
        </m:r>
      </m:oMath>
      <w:r w:rsidRPr="0034310D">
        <w:rPr>
          <w:lang w:val="en-GB"/>
        </w:rPr>
        <w:t xml:space="preserve"> is the density (kg·m</w:t>
      </w:r>
      <w:r w:rsidRPr="0034310D">
        <w:rPr>
          <w:vertAlign w:val="superscript"/>
          <w:lang w:val="en-GB"/>
        </w:rPr>
        <w:t>-3</w:t>
      </w:r>
      <w:r w:rsidRPr="0034310D">
        <w:rPr>
          <w:lang w:val="en-GB"/>
        </w:rPr>
        <w:t xml:space="preserve">), </w:t>
      </w:r>
      <m:oMath>
        <m:r>
          <w:rPr>
            <w:rFonts w:ascii="Cambria Math" w:hAnsi="Cambria Math"/>
            <w:lang w:val="en-GB"/>
          </w:rPr>
          <m:t>c</m:t>
        </m:r>
      </m:oMath>
      <w:r w:rsidRPr="0034310D">
        <w:rPr>
          <w:lang w:val="en-GB"/>
        </w:rPr>
        <w:t xml:space="preserve"> is the specific heat capacity at constant</w:t>
      </w:r>
      <w:r w:rsidRPr="0034310D">
        <w:rPr>
          <w:b/>
          <w:bCs/>
          <w:lang w:val="en-GB"/>
        </w:rPr>
        <w:t xml:space="preserve"> </w:t>
      </w:r>
      <w:r w:rsidRPr="0034310D">
        <w:rPr>
          <w:lang w:val="en-GB"/>
        </w:rPr>
        <w:t>pressure (J·kg</w:t>
      </w:r>
      <w:r w:rsidRPr="0034310D">
        <w:rPr>
          <w:vertAlign w:val="superscript"/>
          <w:lang w:val="en-GB"/>
        </w:rPr>
        <w:t>-1</w:t>
      </w:r>
      <w:r w:rsidRPr="0034310D">
        <w:rPr>
          <w:lang w:val="en-GB"/>
        </w:rPr>
        <w:t>·K</w:t>
      </w:r>
      <w:r w:rsidRPr="0034310D">
        <w:rPr>
          <w:vertAlign w:val="superscript"/>
          <w:lang w:val="en-GB"/>
        </w:rPr>
        <w:t>-1</w:t>
      </w:r>
      <w:r w:rsidRPr="0034310D">
        <w:rPr>
          <w:lang w:val="en-GB"/>
        </w:rPr>
        <w:t xml:space="preserve">), </w:t>
      </w:r>
      <m:oMath>
        <m:r>
          <m:rPr>
            <m:sty m:val="bi"/>
          </m:rPr>
          <w:rPr>
            <w:rFonts w:ascii="Cambria Math" w:hAnsi="Cambria Math"/>
            <w:lang w:val="en-GB"/>
          </w:rPr>
          <m:t>u</m:t>
        </m:r>
      </m:oMath>
      <w:r w:rsidRPr="0034310D">
        <w:rPr>
          <w:b/>
          <w:lang w:val="en-GB"/>
        </w:rPr>
        <w:t xml:space="preserve"> </w:t>
      </w:r>
      <w:r w:rsidRPr="0034310D">
        <w:rPr>
          <w:lang w:val="en-GB"/>
        </w:rPr>
        <w:t>is the velocity field (m·s</w:t>
      </w:r>
      <w:r w:rsidRPr="0034310D">
        <w:rPr>
          <w:vertAlign w:val="superscript"/>
          <w:lang w:val="en-GB"/>
        </w:rPr>
        <w:t>-1</w:t>
      </w:r>
      <w:r w:rsidRPr="0034310D">
        <w:rPr>
          <w:lang w:val="en-GB"/>
        </w:rPr>
        <w:t xml:space="preserve">) obtained from mass and momentum equations, and </w:t>
      </w:r>
      <m:oMath>
        <m:r>
          <m:rPr>
            <m:sty m:val="p"/>
          </m:rPr>
          <w:rPr>
            <w:rFonts w:ascii="Cambria Math" w:hAnsi="Cambria Math"/>
            <w:lang w:val="en-GB"/>
          </w:rPr>
          <m:t xml:space="preserve"> </m:t>
        </m:r>
        <m:r>
          <w:rPr>
            <w:rFonts w:ascii="Cambria Math" w:hAnsi="Cambria Math"/>
            <w:lang w:val="en-GB"/>
          </w:rPr>
          <m:t xml:space="preserve">k </m:t>
        </m:r>
      </m:oMath>
      <w:r w:rsidRPr="0034310D">
        <w:rPr>
          <w:lang w:val="en-GB"/>
        </w:rPr>
        <w:t>is the thermal conductivity (W·m</w:t>
      </w:r>
      <w:r w:rsidRPr="0034310D">
        <w:rPr>
          <w:vertAlign w:val="superscript"/>
          <w:lang w:val="en-GB"/>
        </w:rPr>
        <w:t>-1</w:t>
      </w:r>
      <w:r w:rsidRPr="0034310D">
        <w:rPr>
          <w:lang w:val="en-GB"/>
        </w:rPr>
        <w:t>·K</w:t>
      </w:r>
      <w:r w:rsidRPr="0034310D">
        <w:rPr>
          <w:vertAlign w:val="superscript"/>
          <w:lang w:val="en-GB"/>
        </w:rPr>
        <w:t>-1</w:t>
      </w:r>
      <w:r w:rsidRPr="0034310D">
        <w:rPr>
          <w:lang w:val="en-GB"/>
        </w:rPr>
        <w:t>)</w:t>
      </w:r>
      <w:r w:rsidR="00874B3A">
        <w:rPr>
          <w:lang w:val="en-GB"/>
        </w:rPr>
        <w:t xml:space="preserve">. </w:t>
      </w:r>
      <w:r w:rsidR="00874B3A" w:rsidRPr="00874B3A">
        <w:rPr>
          <w:lang w:val="de-DE"/>
        </w:rPr>
        <w:t xml:space="preserve">The </w:t>
      </w:r>
      <w:proofErr w:type="spellStart"/>
      <w:r w:rsidR="00874B3A" w:rsidRPr="00874B3A">
        <w:rPr>
          <w:lang w:val="de-DE"/>
        </w:rPr>
        <w:t>advective</w:t>
      </w:r>
      <w:proofErr w:type="spellEnd"/>
      <w:r w:rsidR="00874B3A" w:rsidRPr="00874B3A">
        <w:rPr>
          <w:lang w:val="de-DE"/>
        </w:rPr>
        <w:t xml:space="preserve"> </w:t>
      </w:r>
      <w:proofErr w:type="spellStart"/>
      <w:r w:rsidR="00874B3A" w:rsidRPr="00874B3A">
        <w:rPr>
          <w:lang w:val="de-DE"/>
        </w:rPr>
        <w:t>term</w:t>
      </w:r>
      <w:proofErr w:type="spellEnd"/>
      <w:r w:rsidR="00874B3A" w:rsidRPr="00874B3A">
        <w:rPr>
          <w:lang w:val="de-DE"/>
        </w:rPr>
        <w:t xml:space="preserve"> </w:t>
      </w:r>
      <w:proofErr w:type="spellStart"/>
      <w:r w:rsidR="00874B3A" w:rsidRPr="00874B3A">
        <w:rPr>
          <w:lang w:val="de-DE"/>
        </w:rPr>
        <w:t>is</w:t>
      </w:r>
      <w:proofErr w:type="spellEnd"/>
      <w:r w:rsidR="00874B3A" w:rsidRPr="00874B3A">
        <w:rPr>
          <w:lang w:val="de-DE"/>
        </w:rPr>
        <w:t xml:space="preserve"> </w:t>
      </w:r>
      <w:proofErr w:type="spellStart"/>
      <w:r w:rsidR="00874B3A" w:rsidRPr="00874B3A">
        <w:rPr>
          <w:lang w:val="de-DE"/>
        </w:rPr>
        <w:t>active</w:t>
      </w:r>
      <w:proofErr w:type="spellEnd"/>
      <w:r w:rsidR="00874B3A" w:rsidRPr="00874B3A">
        <w:rPr>
          <w:lang w:val="de-DE"/>
        </w:rPr>
        <w:t xml:space="preserve"> </w:t>
      </w:r>
      <w:proofErr w:type="spellStart"/>
      <w:r w:rsidR="00874B3A" w:rsidRPr="00874B3A">
        <w:rPr>
          <w:lang w:val="de-DE"/>
        </w:rPr>
        <w:t>only</w:t>
      </w:r>
      <w:proofErr w:type="spellEnd"/>
      <w:r w:rsidR="00874B3A" w:rsidRPr="00874B3A">
        <w:rPr>
          <w:lang w:val="de-DE"/>
        </w:rPr>
        <w:t xml:space="preserve"> in the </w:t>
      </w:r>
      <w:proofErr w:type="spellStart"/>
      <w:r w:rsidR="00874B3A" w:rsidRPr="00874B3A">
        <w:rPr>
          <w:lang w:val="de-DE"/>
        </w:rPr>
        <w:t>flowing-water</w:t>
      </w:r>
      <w:proofErr w:type="spellEnd"/>
      <w:r w:rsidR="00874B3A" w:rsidRPr="00874B3A">
        <w:rPr>
          <w:lang w:val="de-DE"/>
        </w:rPr>
        <w:t xml:space="preserve"> </w:t>
      </w:r>
      <w:proofErr w:type="spellStart"/>
      <w:r w:rsidR="00874B3A" w:rsidRPr="00874B3A">
        <w:rPr>
          <w:lang w:val="de-DE"/>
        </w:rPr>
        <w:t>domain</w:t>
      </w:r>
      <w:proofErr w:type="spellEnd"/>
      <w:r w:rsidR="00874B3A" w:rsidRPr="00874B3A">
        <w:rPr>
          <w:lang w:val="de-DE"/>
        </w:rPr>
        <w:t xml:space="preserve">, </w:t>
      </w:r>
      <w:proofErr w:type="spellStart"/>
      <w:r w:rsidR="00874B3A" w:rsidRPr="00874B3A">
        <w:rPr>
          <w:lang w:val="de-DE"/>
        </w:rPr>
        <w:t>whereas</w:t>
      </w:r>
      <w:proofErr w:type="spellEnd"/>
      <w:r w:rsidR="00874B3A" w:rsidRPr="00874B3A">
        <w:rPr>
          <w:lang w:val="de-DE"/>
        </w:rPr>
        <w:t xml:space="preserve"> </w:t>
      </w:r>
      <w:proofErr w:type="spellStart"/>
      <w:r w:rsidR="00874B3A" w:rsidRPr="00874B3A">
        <w:rPr>
          <w:lang w:val="de-DE"/>
        </w:rPr>
        <w:t>heat</w:t>
      </w:r>
      <w:proofErr w:type="spellEnd"/>
      <w:r w:rsidR="00874B3A" w:rsidRPr="00874B3A">
        <w:rPr>
          <w:lang w:val="de-DE"/>
        </w:rPr>
        <w:t xml:space="preserve"> </w:t>
      </w:r>
      <w:proofErr w:type="spellStart"/>
      <w:r w:rsidR="00874B3A" w:rsidRPr="00874B3A">
        <w:rPr>
          <w:lang w:val="de-DE"/>
        </w:rPr>
        <w:t>transport</w:t>
      </w:r>
      <w:proofErr w:type="spellEnd"/>
      <w:r w:rsidR="00874B3A" w:rsidRPr="00874B3A">
        <w:rPr>
          <w:lang w:val="de-DE"/>
        </w:rPr>
        <w:t xml:space="preserve"> </w:t>
      </w:r>
      <w:proofErr w:type="spellStart"/>
      <w:r w:rsidR="00874B3A" w:rsidRPr="00874B3A">
        <w:rPr>
          <w:lang w:val="de-DE"/>
        </w:rPr>
        <w:t>within</w:t>
      </w:r>
      <w:proofErr w:type="spellEnd"/>
      <w:r w:rsidR="00874B3A" w:rsidRPr="00874B3A">
        <w:rPr>
          <w:lang w:val="de-DE"/>
        </w:rPr>
        <w:t xml:space="preserve"> the </w:t>
      </w:r>
      <w:proofErr w:type="spellStart"/>
      <w:r w:rsidR="00874B3A" w:rsidRPr="00874B3A">
        <w:rPr>
          <w:lang w:val="de-DE"/>
        </w:rPr>
        <w:t>stationary</w:t>
      </w:r>
      <w:proofErr w:type="spellEnd"/>
      <w:r w:rsidR="00874B3A" w:rsidRPr="00874B3A">
        <w:rPr>
          <w:lang w:val="de-DE"/>
        </w:rPr>
        <w:t xml:space="preserve"> solid </w:t>
      </w:r>
      <w:proofErr w:type="spellStart"/>
      <w:r w:rsidR="00874B3A" w:rsidRPr="00874B3A">
        <w:rPr>
          <w:lang w:val="de-DE"/>
        </w:rPr>
        <w:t>domains</w:t>
      </w:r>
      <w:proofErr w:type="spellEnd"/>
      <w:r w:rsidR="00874B3A" w:rsidRPr="00874B3A">
        <w:rPr>
          <w:lang w:val="de-DE"/>
        </w:rPr>
        <w:t xml:space="preserve"> </w:t>
      </w:r>
      <w:proofErr w:type="spellStart"/>
      <w:r w:rsidR="00874B3A" w:rsidRPr="00874B3A">
        <w:rPr>
          <w:lang w:val="de-DE"/>
        </w:rPr>
        <w:t>is</w:t>
      </w:r>
      <w:proofErr w:type="spellEnd"/>
      <w:r w:rsidR="00874B3A" w:rsidRPr="00874B3A">
        <w:rPr>
          <w:lang w:val="de-DE"/>
        </w:rPr>
        <w:t xml:space="preserve"> </w:t>
      </w:r>
      <w:proofErr w:type="spellStart"/>
      <w:r w:rsidR="00874B3A" w:rsidRPr="00874B3A">
        <w:rPr>
          <w:lang w:val="de-DE"/>
        </w:rPr>
        <w:t>governed</w:t>
      </w:r>
      <w:proofErr w:type="spellEnd"/>
      <w:r w:rsidR="00874B3A" w:rsidRPr="00874B3A">
        <w:rPr>
          <w:lang w:val="de-DE"/>
        </w:rPr>
        <w:t xml:space="preserve"> by transient </w:t>
      </w:r>
      <w:proofErr w:type="spellStart"/>
      <w:r w:rsidR="00874B3A" w:rsidRPr="00874B3A">
        <w:rPr>
          <w:lang w:val="de-DE"/>
        </w:rPr>
        <w:t>conduction</w:t>
      </w:r>
      <w:proofErr w:type="spellEnd"/>
      <w:r w:rsidR="00874B3A" w:rsidRPr="00874B3A">
        <w:rPr>
          <w:lang w:val="de-DE"/>
        </w:rPr>
        <w:t>.</w:t>
      </w:r>
      <w:r w:rsidR="00444155">
        <w:rPr>
          <w:lang w:val="de-DE"/>
        </w:rPr>
        <w:t xml:space="preserve"> </w:t>
      </w:r>
      <w:r w:rsidR="00444155" w:rsidRPr="00444155">
        <w:rPr>
          <w:lang w:val="de-DE"/>
        </w:rPr>
        <w:t xml:space="preserve">Phase change </w:t>
      </w:r>
      <w:proofErr w:type="spellStart"/>
      <w:r w:rsidR="00444155" w:rsidRPr="00444155">
        <w:rPr>
          <w:lang w:val="de-DE"/>
        </w:rPr>
        <w:t>within</w:t>
      </w:r>
      <w:proofErr w:type="spellEnd"/>
      <w:r w:rsidR="00444155" w:rsidRPr="00444155">
        <w:rPr>
          <w:lang w:val="de-DE"/>
        </w:rPr>
        <w:t xml:space="preserve"> the </w:t>
      </w:r>
      <w:proofErr w:type="spellStart"/>
      <w:r w:rsidR="00444155" w:rsidRPr="00444155">
        <w:rPr>
          <w:lang w:val="de-DE"/>
        </w:rPr>
        <w:t>paraffin</w:t>
      </w:r>
      <w:proofErr w:type="spellEnd"/>
      <w:r w:rsidR="00444155" w:rsidRPr="00444155">
        <w:rPr>
          <w:lang w:val="de-DE"/>
        </w:rPr>
        <w:t xml:space="preserve"> </w:t>
      </w:r>
      <w:proofErr w:type="spellStart"/>
      <w:r w:rsidR="00444155" w:rsidRPr="00444155">
        <w:rPr>
          <w:lang w:val="de-DE"/>
        </w:rPr>
        <w:t>domain</w:t>
      </w:r>
      <w:proofErr w:type="spellEnd"/>
      <w:r w:rsidR="00444155" w:rsidRPr="00444155">
        <w:rPr>
          <w:lang w:val="de-DE"/>
        </w:rPr>
        <w:t xml:space="preserve"> </w:t>
      </w:r>
      <w:proofErr w:type="spellStart"/>
      <w:r w:rsidR="00444155" w:rsidRPr="00444155">
        <w:rPr>
          <w:lang w:val="de-DE"/>
        </w:rPr>
        <w:t>is</w:t>
      </w:r>
      <w:proofErr w:type="spellEnd"/>
      <w:r w:rsidR="00444155" w:rsidRPr="00444155">
        <w:rPr>
          <w:lang w:val="de-DE"/>
        </w:rPr>
        <w:t xml:space="preserve"> </w:t>
      </w:r>
      <w:proofErr w:type="spellStart"/>
      <w:r w:rsidR="00444155" w:rsidRPr="00444155">
        <w:rPr>
          <w:lang w:val="de-DE"/>
        </w:rPr>
        <w:t>modelled</w:t>
      </w:r>
      <w:proofErr w:type="spellEnd"/>
      <w:r w:rsidR="00444155" w:rsidRPr="00444155">
        <w:rPr>
          <w:lang w:val="de-DE"/>
        </w:rPr>
        <w:t xml:space="preserve"> </w:t>
      </w:r>
      <w:proofErr w:type="spellStart"/>
      <w:r w:rsidR="00444155" w:rsidRPr="00444155">
        <w:rPr>
          <w:lang w:val="de-DE"/>
        </w:rPr>
        <w:t>through</w:t>
      </w:r>
      <w:proofErr w:type="spellEnd"/>
      <w:r w:rsidR="00444155" w:rsidRPr="00444155">
        <w:rPr>
          <w:lang w:val="de-DE"/>
        </w:rPr>
        <w:t xml:space="preserve"> the apparent </w:t>
      </w:r>
      <w:proofErr w:type="spellStart"/>
      <w:r w:rsidR="00444155" w:rsidRPr="00444155">
        <w:rPr>
          <w:lang w:val="de-DE"/>
        </w:rPr>
        <w:t>heat</w:t>
      </w:r>
      <w:proofErr w:type="spellEnd"/>
      <w:r w:rsidR="00444155" w:rsidRPr="00444155">
        <w:rPr>
          <w:lang w:val="de-DE"/>
        </w:rPr>
        <w:t xml:space="preserve"> </w:t>
      </w:r>
      <w:proofErr w:type="spellStart"/>
      <w:r w:rsidR="00444155" w:rsidRPr="00444155">
        <w:rPr>
          <w:lang w:val="de-DE"/>
        </w:rPr>
        <w:t>capacity</w:t>
      </w:r>
      <w:proofErr w:type="spellEnd"/>
      <w:r w:rsidR="00444155" w:rsidRPr="00444155">
        <w:rPr>
          <w:lang w:val="de-DE"/>
        </w:rPr>
        <w:t xml:space="preserve"> </w:t>
      </w:r>
      <w:proofErr w:type="spellStart"/>
      <w:r w:rsidR="00444155" w:rsidRPr="00444155">
        <w:rPr>
          <w:lang w:val="de-DE"/>
        </w:rPr>
        <w:t>method</w:t>
      </w:r>
      <w:proofErr w:type="spellEnd"/>
      <w:r w:rsidR="00444155" w:rsidRPr="00444155">
        <w:rPr>
          <w:lang w:val="de-DE"/>
        </w:rPr>
        <w:t xml:space="preserve">, </w:t>
      </w:r>
      <w:proofErr w:type="spellStart"/>
      <w:r w:rsidR="00444155" w:rsidRPr="00444155">
        <w:rPr>
          <w:lang w:val="de-DE"/>
        </w:rPr>
        <w:t>whereby</w:t>
      </w:r>
      <w:proofErr w:type="spellEnd"/>
      <w:r w:rsidR="00444155" w:rsidRPr="00444155">
        <w:rPr>
          <w:lang w:val="de-DE"/>
        </w:rPr>
        <w:t xml:space="preserve"> the latent </w:t>
      </w:r>
      <w:proofErr w:type="spellStart"/>
      <w:r w:rsidR="00444155" w:rsidRPr="00444155">
        <w:rPr>
          <w:lang w:val="de-DE"/>
        </w:rPr>
        <w:t>contribution</w:t>
      </w:r>
      <w:proofErr w:type="spellEnd"/>
      <w:r w:rsidR="00444155" w:rsidRPr="00444155">
        <w:rPr>
          <w:lang w:val="de-DE"/>
        </w:rPr>
        <w:t xml:space="preserve"> </w:t>
      </w:r>
      <w:proofErr w:type="spellStart"/>
      <w:r w:rsidR="00444155" w:rsidRPr="00444155">
        <w:rPr>
          <w:lang w:val="de-DE"/>
        </w:rPr>
        <w:t>is</w:t>
      </w:r>
      <w:proofErr w:type="spellEnd"/>
      <w:r w:rsidR="00444155" w:rsidRPr="00444155">
        <w:rPr>
          <w:lang w:val="de-DE"/>
        </w:rPr>
        <w:t xml:space="preserve"> incorporated </w:t>
      </w:r>
      <w:proofErr w:type="spellStart"/>
      <w:r w:rsidR="00444155" w:rsidRPr="00444155">
        <w:rPr>
          <w:lang w:val="de-DE"/>
        </w:rPr>
        <w:t>into</w:t>
      </w:r>
      <w:proofErr w:type="spellEnd"/>
      <w:r w:rsidR="00444155" w:rsidRPr="00444155">
        <w:rPr>
          <w:lang w:val="de-DE"/>
        </w:rPr>
        <w:t xml:space="preserve"> an </w:t>
      </w:r>
      <w:proofErr w:type="spellStart"/>
      <w:r w:rsidR="00444155" w:rsidRPr="00444155">
        <w:rPr>
          <w:lang w:val="de-DE"/>
        </w:rPr>
        <w:t>effective</w:t>
      </w:r>
      <w:proofErr w:type="spellEnd"/>
      <w:r w:rsidR="00444155" w:rsidRPr="00444155">
        <w:rPr>
          <w:lang w:val="de-DE"/>
        </w:rPr>
        <w:t xml:space="preserve"> </w:t>
      </w:r>
      <w:proofErr w:type="spellStart"/>
      <w:r w:rsidR="00444155" w:rsidRPr="00444155">
        <w:rPr>
          <w:lang w:val="de-DE"/>
        </w:rPr>
        <w:t>temperature-dependent</w:t>
      </w:r>
      <w:proofErr w:type="spellEnd"/>
      <w:r w:rsidR="00444155" w:rsidRPr="00444155">
        <w:rPr>
          <w:lang w:val="de-DE"/>
        </w:rPr>
        <w:t xml:space="preserve"> </w:t>
      </w:r>
      <w:proofErr w:type="spellStart"/>
      <w:r w:rsidR="00444155" w:rsidRPr="00444155">
        <w:rPr>
          <w:lang w:val="de-DE"/>
        </w:rPr>
        <w:t>heat</w:t>
      </w:r>
      <w:proofErr w:type="spellEnd"/>
      <w:r w:rsidR="00444155" w:rsidRPr="00444155">
        <w:rPr>
          <w:lang w:val="de-DE"/>
        </w:rPr>
        <w:t xml:space="preserve"> </w:t>
      </w:r>
      <w:proofErr w:type="spellStart"/>
      <w:r w:rsidR="00444155" w:rsidRPr="00444155">
        <w:rPr>
          <w:lang w:val="de-DE"/>
        </w:rPr>
        <w:t>capacity</w:t>
      </w:r>
      <w:proofErr w:type="spellEnd"/>
      <w:r w:rsidR="00444155" w:rsidRPr="00444155">
        <w:rPr>
          <w:lang w:val="de-DE"/>
        </w:rPr>
        <w:t xml:space="preserve">. </w:t>
      </w:r>
      <w:proofErr w:type="spellStart"/>
      <w:r w:rsidR="00444155" w:rsidRPr="00444155">
        <w:rPr>
          <w:lang w:val="de-DE"/>
        </w:rPr>
        <w:t>Accordingly</w:t>
      </w:r>
      <w:proofErr w:type="spellEnd"/>
      <w:r w:rsidR="00444155" w:rsidRPr="00444155">
        <w:rPr>
          <w:lang w:val="de-DE"/>
        </w:rPr>
        <w:t>,</w:t>
      </w:r>
      <w:r w:rsidR="00444155">
        <w:rPr>
          <w:lang w:val="de-DE"/>
        </w:rPr>
        <w:t xml:space="preserve"> </w:t>
      </w:r>
    </w:p>
    <w:tbl>
      <w:tblPr>
        <w:tblStyle w:val="Grigliatabel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114A62" w:rsidRPr="00114A62" w14:paraId="7DFD5EA9" w14:textId="77777777" w:rsidTr="00936FDB">
        <w:trPr>
          <w:trHeight w:val="603"/>
        </w:trPr>
        <w:tc>
          <w:tcPr>
            <w:tcW w:w="6804" w:type="dxa"/>
            <w:vAlign w:val="center"/>
          </w:tcPr>
          <w:p w14:paraId="170A3CEA" w14:textId="7C171043" w:rsidR="00114A62" w:rsidRPr="00114A62" w:rsidRDefault="00114A62" w:rsidP="00114A62">
            <w:pPr>
              <w:pStyle w:val="SWCText"/>
              <w:rPr>
                <w:lang w:val="en-GB"/>
              </w:rPr>
            </w:pPr>
            <m:oMathPara>
              <m:oMathParaPr>
                <m:jc m:val="left"/>
              </m:oMathParaPr>
              <m:oMath>
                <m:r>
                  <w:rPr>
                    <w:rFonts w:ascii="Cambria Math" w:hAnsi="Cambria Math"/>
                    <w:lang w:val="en-GB"/>
                  </w:rPr>
                  <m:t>c=</m:t>
                </m:r>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s</m:t>
                    </m:r>
                  </m:sub>
                </m:sSub>
                <m:d>
                  <m:dPr>
                    <m:begChr m:val="["/>
                    <m:endChr m:val="]"/>
                    <m:ctrlPr>
                      <w:rPr>
                        <w:rFonts w:ascii="Cambria Math" w:hAnsi="Cambria Math"/>
                        <w:i/>
                        <w:lang w:val="en-GB"/>
                      </w:rPr>
                    </m:ctrlPr>
                  </m:dPr>
                  <m:e>
                    <m:r>
                      <w:rPr>
                        <w:rFonts w:ascii="Cambria Math" w:hAnsi="Cambria Math"/>
                        <w:lang w:val="en-GB"/>
                      </w:rPr>
                      <m:t>1-α</m:t>
                    </m:r>
                    <m:d>
                      <m:dPr>
                        <m:ctrlPr>
                          <w:rPr>
                            <w:rFonts w:ascii="Cambria Math" w:hAnsi="Cambria Math"/>
                            <w:i/>
                            <w:lang w:val="en-GB"/>
                          </w:rPr>
                        </m:ctrlPr>
                      </m:dPr>
                      <m:e>
                        <m:r>
                          <w:rPr>
                            <w:rFonts w:ascii="Cambria Math" w:hAnsi="Cambria Math"/>
                            <w:lang w:val="en-GB"/>
                          </w:rPr>
                          <m:t>T</m:t>
                        </m:r>
                      </m:e>
                    </m:d>
                  </m:e>
                </m:d>
                <m:r>
                  <w:rPr>
                    <w:rFonts w:ascii="Cambria Math" w:hAnsi="Cambria Math"/>
                    <w:lang w:val="en-GB"/>
                  </w:rPr>
                  <m:t>+</m:t>
                </m:r>
                <m:sSub>
                  <m:sSubPr>
                    <m:ctrlPr>
                      <w:rPr>
                        <w:rFonts w:ascii="Cambria Math" w:hAnsi="Cambria Math"/>
                        <w:i/>
                        <w:lang w:val="en-GB"/>
                      </w:rPr>
                    </m:ctrlPr>
                  </m:sSubPr>
                  <m:e>
                    <m:r>
                      <w:rPr>
                        <w:rFonts w:ascii="Cambria Math" w:hAnsi="Cambria Math"/>
                        <w:lang w:val="en-GB"/>
                      </w:rPr>
                      <m:t>c</m:t>
                    </m:r>
                  </m:e>
                  <m:sub>
                    <m:r>
                      <w:rPr>
                        <w:rFonts w:ascii="Cambria Math" w:hAnsi="Cambria Math"/>
                        <w:lang w:val="en-GB"/>
                      </w:rPr>
                      <m:t>l</m:t>
                    </m:r>
                  </m:sub>
                </m:sSub>
                <m:r>
                  <w:rPr>
                    <w:rFonts w:ascii="Cambria Math" w:hAnsi="Cambria Math"/>
                    <w:lang w:val="en-GB"/>
                  </w:rPr>
                  <m:t>α</m:t>
                </m:r>
                <m:d>
                  <m:dPr>
                    <m:ctrlPr>
                      <w:rPr>
                        <w:rFonts w:ascii="Cambria Math" w:hAnsi="Cambria Math"/>
                        <w:i/>
                        <w:lang w:val="en-GB"/>
                      </w:rPr>
                    </m:ctrlPr>
                  </m:dPr>
                  <m:e>
                    <m:r>
                      <w:rPr>
                        <w:rFonts w:ascii="Cambria Math" w:hAnsi="Cambria Math"/>
                        <w:lang w:val="en-GB"/>
                      </w:rPr>
                      <m:t>T</m:t>
                    </m:r>
                  </m:e>
                </m:d>
                <m:r>
                  <w:rPr>
                    <w:rFonts w:ascii="Cambria Math" w:hAnsi="Cambria Math"/>
                    <w:lang w:val="en-GB"/>
                  </w:rPr>
                  <m:t>+L</m:t>
                </m:r>
                <m:f>
                  <m:fPr>
                    <m:ctrlPr>
                      <w:rPr>
                        <w:rFonts w:ascii="Cambria Math" w:hAnsi="Cambria Math"/>
                        <w:i/>
                        <w:lang w:val="en-GB"/>
                      </w:rPr>
                    </m:ctrlPr>
                  </m:fPr>
                  <m:num>
                    <m:r>
                      <m:rPr>
                        <m:sty m:val="p"/>
                      </m:rPr>
                      <w:rPr>
                        <w:rFonts w:ascii="Cambria Math" w:hAnsi="Cambria Math"/>
                        <w:lang w:val="en-GB"/>
                      </w:rPr>
                      <m:t>d</m:t>
                    </m:r>
                    <m:sSub>
                      <m:sSubPr>
                        <m:ctrlPr>
                          <w:rPr>
                            <w:rFonts w:ascii="Cambria Math" w:hAnsi="Cambria Math"/>
                            <w:lang w:val="en-GB"/>
                          </w:rPr>
                        </m:ctrlPr>
                      </m:sSubPr>
                      <m:e>
                        <m:r>
                          <m:rPr>
                            <m:sty m:val="p"/>
                          </m:rPr>
                          <w:rPr>
                            <w:rFonts w:ascii="Cambria Math" w:hAnsi="Cambria Math"/>
                            <w:lang w:val="en-GB"/>
                          </w:rPr>
                          <m:t>θ</m:t>
                        </m:r>
                      </m:e>
                      <m:sub>
                        <m:r>
                          <m:rPr>
                            <m:sty m:val="p"/>
                          </m:rPr>
                          <w:rPr>
                            <w:rFonts w:ascii="Cambria Math" w:hAnsi="Cambria Math"/>
                            <w:lang w:val="en-GB"/>
                          </w:rPr>
                          <m:t>l</m:t>
                        </m:r>
                      </m:sub>
                    </m:sSub>
                    <m:d>
                      <m:dPr>
                        <m:ctrlPr>
                          <w:rPr>
                            <w:rFonts w:ascii="Cambria Math" w:hAnsi="Cambria Math"/>
                            <w:i/>
                            <w:lang w:val="en-GB"/>
                          </w:rPr>
                        </m:ctrlPr>
                      </m:dPr>
                      <m:e>
                        <m:r>
                          <w:rPr>
                            <w:rFonts w:ascii="Cambria Math" w:hAnsi="Cambria Math"/>
                            <w:lang w:val="en-GB"/>
                          </w:rPr>
                          <m:t>T</m:t>
                        </m:r>
                      </m:e>
                    </m:d>
                  </m:num>
                  <m:den>
                    <m:r>
                      <m:rPr>
                        <m:sty m:val="p"/>
                      </m:rPr>
                      <w:rPr>
                        <w:rFonts w:ascii="Cambria Math" w:hAnsi="Cambria Math"/>
                        <w:lang w:val="en-GB"/>
                      </w:rPr>
                      <m:t>d</m:t>
                    </m:r>
                    <m:r>
                      <w:rPr>
                        <w:rFonts w:ascii="Cambria Math" w:hAnsi="Cambria Math"/>
                        <w:lang w:val="en-GB"/>
                      </w:rPr>
                      <m:t>T</m:t>
                    </m:r>
                  </m:den>
                </m:f>
              </m:oMath>
            </m:oMathPara>
          </w:p>
        </w:tc>
        <w:tc>
          <w:tcPr>
            <w:tcW w:w="2835" w:type="dxa"/>
            <w:vAlign w:val="center"/>
          </w:tcPr>
          <w:p w14:paraId="7ECF9E6B" w14:textId="7EA90685" w:rsidR="00114A62" w:rsidRPr="00114A62" w:rsidRDefault="00114A62" w:rsidP="00114A62">
            <w:pPr>
              <w:pStyle w:val="SWCText"/>
              <w:rPr>
                <w:lang w:val="en-GB"/>
              </w:rPr>
            </w:pPr>
            <w:r w:rsidRPr="00114A62">
              <w:rPr>
                <w:lang w:val="en-GB"/>
              </w:rPr>
              <w:t>(</w:t>
            </w:r>
            <w:r w:rsidR="00936FDB">
              <w:rPr>
                <w:lang w:val="en-GB"/>
              </w:rPr>
              <w:t xml:space="preserve">eq. </w:t>
            </w:r>
            <w:r w:rsidRPr="00114A62">
              <w:rPr>
                <w:lang w:val="en-GB"/>
              </w:rPr>
              <w:t>5)</w:t>
            </w:r>
          </w:p>
        </w:tc>
      </w:tr>
    </w:tbl>
    <w:p w14:paraId="1E25E745" w14:textId="1A8062CB" w:rsidR="00AE4092" w:rsidRDefault="002C4224" w:rsidP="00C16032">
      <w:pPr>
        <w:pStyle w:val="SWCText"/>
        <w:rPr>
          <w:lang w:val="de-DE"/>
        </w:rPr>
      </w:pPr>
      <w:r>
        <w:t xml:space="preserve">where </w:t>
      </w:r>
      <m:oMath>
        <m:sSub>
          <m:sSubPr>
            <m:ctrlPr>
              <w:rPr>
                <w:rFonts w:ascii="Cambria Math" w:hAnsi="Cambria Math"/>
                <w:i/>
              </w:rPr>
            </m:ctrlPr>
          </m:sSubPr>
          <m:e>
            <m:r>
              <w:rPr>
                <w:rFonts w:ascii="Cambria Math" w:hAnsi="Cambria Math"/>
              </w:rPr>
              <m:t>c</m:t>
            </m:r>
          </m:e>
          <m:sub>
            <m:r>
              <w:rPr>
                <w:rFonts w:ascii="Cambria Math" w:hAnsi="Cambria Math"/>
              </w:rPr>
              <m:t>s</m:t>
            </m:r>
          </m:sub>
        </m:sSub>
      </m:oMath>
      <w:r>
        <w:t xml:space="preserve"> and </w:t>
      </w:r>
      <m:oMath>
        <m:sSub>
          <m:sSubPr>
            <m:ctrlPr>
              <w:rPr>
                <w:rFonts w:ascii="Cambria Math" w:hAnsi="Cambria Math"/>
                <w:i/>
              </w:rPr>
            </m:ctrlPr>
          </m:sSubPr>
          <m:e>
            <m:r>
              <w:rPr>
                <w:rFonts w:ascii="Cambria Math" w:hAnsi="Cambria Math"/>
              </w:rPr>
              <m:t>c</m:t>
            </m:r>
          </m:e>
          <m:sub>
            <m:r>
              <w:rPr>
                <w:rFonts w:ascii="Cambria Math" w:hAnsi="Cambria Math"/>
              </w:rPr>
              <m:t>l</m:t>
            </m:r>
          </m:sub>
        </m:sSub>
      </m:oMath>
      <w:r>
        <w:t xml:space="preserve"> </w:t>
      </w:r>
      <w:r w:rsidR="008D2E51">
        <w:t>are the specific heat capacities of the solid and liquid phases (</w:t>
      </w:r>
      <w:r w:rsidR="008D2E51" w:rsidRPr="008D2E51">
        <w:rPr>
          <w:lang w:val="en-GB"/>
        </w:rPr>
        <w:t>J·kg</w:t>
      </w:r>
      <w:r w:rsidR="008D2E51" w:rsidRPr="008D2E51">
        <w:rPr>
          <w:vertAlign w:val="superscript"/>
          <w:lang w:val="en-GB"/>
        </w:rPr>
        <w:t>-1</w:t>
      </w:r>
      <w:r w:rsidR="008D2E51" w:rsidRPr="008D2E51">
        <w:rPr>
          <w:lang w:val="en-GB"/>
        </w:rPr>
        <w:t>·K</w:t>
      </w:r>
      <w:r w:rsidR="008D2E51" w:rsidRPr="008D2E51">
        <w:rPr>
          <w:vertAlign w:val="superscript"/>
          <w:lang w:val="en-GB"/>
        </w:rPr>
        <w:t>-1</w:t>
      </w:r>
      <w:r w:rsidR="008D2E51">
        <w:rPr>
          <w:lang w:val="en-GB"/>
        </w:rPr>
        <w:t>)</w:t>
      </w:r>
      <w:r w:rsidR="00D42854">
        <w:rPr>
          <w:lang w:val="en-GB"/>
        </w:rPr>
        <w:t xml:space="preserve">, </w:t>
      </w:r>
      <m:oMath>
        <m:r>
          <w:rPr>
            <w:rFonts w:ascii="Cambria Math" w:hAnsi="Cambria Math"/>
            <w:lang w:val="en-GB"/>
          </w:rPr>
          <m:t>L</m:t>
        </m:r>
      </m:oMath>
      <w:r w:rsidR="00D42854">
        <w:rPr>
          <w:lang w:val="en-GB"/>
        </w:rPr>
        <w:t xml:space="preserve"> is the latent heat </w:t>
      </w:r>
      <w:r w:rsidR="00895883">
        <w:rPr>
          <w:lang w:val="en-GB"/>
        </w:rPr>
        <w:t xml:space="preserve">of fusion and </w:t>
      </w:r>
      <m:oMath>
        <m:sSub>
          <m:sSubPr>
            <m:ctrlPr>
              <w:rPr>
                <w:rFonts w:ascii="Cambria Math" w:hAnsi="Cambria Math"/>
                <w:i/>
                <w:lang w:val="en-GB"/>
              </w:rPr>
            </m:ctrlPr>
          </m:sSubPr>
          <m:e>
            <m:r>
              <w:rPr>
                <w:rFonts w:ascii="Cambria Math" w:hAnsi="Cambria Math"/>
                <w:lang w:val="en-GB"/>
              </w:rPr>
              <m:t>θ</m:t>
            </m:r>
          </m:e>
          <m:sub>
            <m:r>
              <w:rPr>
                <w:rFonts w:ascii="Cambria Math" w:hAnsi="Cambria Math"/>
                <w:lang w:val="en-GB"/>
              </w:rPr>
              <m:t>l</m:t>
            </m:r>
          </m:sub>
        </m:sSub>
        <m:d>
          <m:dPr>
            <m:ctrlPr>
              <w:rPr>
                <w:rFonts w:ascii="Cambria Math" w:hAnsi="Cambria Math"/>
                <w:i/>
                <w:lang w:val="en-GB"/>
              </w:rPr>
            </m:ctrlPr>
          </m:dPr>
          <m:e>
            <m:r>
              <w:rPr>
                <w:rFonts w:ascii="Cambria Math" w:hAnsi="Cambria Math"/>
                <w:lang w:val="en-GB"/>
              </w:rPr>
              <m:t>T</m:t>
            </m:r>
          </m:e>
        </m:d>
      </m:oMath>
      <w:r w:rsidR="00895883">
        <w:rPr>
          <w:lang w:val="en-GB"/>
        </w:rPr>
        <w:t xml:space="preserve"> represents the local liquid fraction</w:t>
      </w:r>
      <w:r w:rsidR="00AE4092">
        <w:rPr>
          <w:lang w:val="en-GB"/>
        </w:rPr>
        <w:t xml:space="preserve">. The phase transition is smoothed over the solid-liquidus temperature interval, allowing the latent heat contribution to be included continuously </w:t>
      </w:r>
      <w:r w:rsidR="00E2706A">
        <w:rPr>
          <w:lang w:val="en-GB"/>
        </w:rPr>
        <w:t xml:space="preserve">within the transient energy equation while avoiding an explicit tracking of the moving phase interface. </w:t>
      </w:r>
      <w:proofErr w:type="spellStart"/>
      <w:r w:rsidR="00FD3876" w:rsidRPr="00FD3876">
        <w:rPr>
          <w:lang w:val="de-DE"/>
        </w:rPr>
        <w:t>Although</w:t>
      </w:r>
      <w:proofErr w:type="spellEnd"/>
      <w:r w:rsidR="00FD3876" w:rsidRPr="00FD3876">
        <w:rPr>
          <w:lang w:val="de-DE"/>
        </w:rPr>
        <w:t xml:space="preserve"> </w:t>
      </w:r>
      <w:proofErr w:type="spellStart"/>
      <w:r w:rsidR="00FD3876" w:rsidRPr="00FD3876">
        <w:rPr>
          <w:lang w:val="de-DE"/>
        </w:rPr>
        <w:t>buoyancy-driven</w:t>
      </w:r>
      <w:proofErr w:type="spellEnd"/>
      <w:r w:rsidR="00FD3876" w:rsidRPr="00FD3876">
        <w:rPr>
          <w:lang w:val="de-DE"/>
        </w:rPr>
        <w:t xml:space="preserve"> </w:t>
      </w:r>
      <w:proofErr w:type="spellStart"/>
      <w:r w:rsidR="00FD3876" w:rsidRPr="00FD3876">
        <w:rPr>
          <w:lang w:val="de-DE"/>
        </w:rPr>
        <w:t>motion</w:t>
      </w:r>
      <w:proofErr w:type="spellEnd"/>
      <w:r w:rsidR="00FD3876" w:rsidRPr="00FD3876">
        <w:rPr>
          <w:lang w:val="de-DE"/>
        </w:rPr>
        <w:t xml:space="preserve"> </w:t>
      </w:r>
      <w:proofErr w:type="spellStart"/>
      <w:r w:rsidR="00FD3876" w:rsidRPr="00FD3876">
        <w:rPr>
          <w:lang w:val="de-DE"/>
        </w:rPr>
        <w:t>may</w:t>
      </w:r>
      <w:proofErr w:type="spellEnd"/>
      <w:r w:rsidR="00FD3876" w:rsidRPr="00FD3876">
        <w:rPr>
          <w:lang w:val="de-DE"/>
        </w:rPr>
        <w:t xml:space="preserve"> </w:t>
      </w:r>
      <w:proofErr w:type="spellStart"/>
      <w:r w:rsidR="00FD3876" w:rsidRPr="00FD3876">
        <w:rPr>
          <w:lang w:val="de-DE"/>
        </w:rPr>
        <w:t>arise</w:t>
      </w:r>
      <w:proofErr w:type="spellEnd"/>
      <w:r w:rsidR="00FD3876" w:rsidRPr="00FD3876">
        <w:rPr>
          <w:lang w:val="de-DE"/>
        </w:rPr>
        <w:t xml:space="preserve"> </w:t>
      </w:r>
      <w:proofErr w:type="spellStart"/>
      <w:r w:rsidR="00FD3876" w:rsidRPr="00FD3876">
        <w:rPr>
          <w:lang w:val="de-DE"/>
        </w:rPr>
        <w:t>once</w:t>
      </w:r>
      <w:proofErr w:type="spellEnd"/>
      <w:r w:rsidR="00FD3876" w:rsidRPr="00FD3876">
        <w:rPr>
          <w:lang w:val="de-DE"/>
        </w:rPr>
        <w:t xml:space="preserve"> the </w:t>
      </w:r>
      <w:proofErr w:type="spellStart"/>
      <w:r w:rsidR="00FD3876" w:rsidRPr="00FD3876">
        <w:rPr>
          <w:lang w:val="de-DE"/>
        </w:rPr>
        <w:t>phase</w:t>
      </w:r>
      <w:proofErr w:type="spellEnd"/>
      <w:r w:rsidR="00FD3876" w:rsidRPr="00FD3876">
        <w:rPr>
          <w:lang w:val="de-DE"/>
        </w:rPr>
        <w:t xml:space="preserve"> change material </w:t>
      </w:r>
      <w:proofErr w:type="spellStart"/>
      <w:r w:rsidR="00FD3876" w:rsidRPr="00FD3876">
        <w:rPr>
          <w:lang w:val="de-DE"/>
        </w:rPr>
        <w:t>becomes</w:t>
      </w:r>
      <w:proofErr w:type="spellEnd"/>
      <w:r w:rsidR="00FD3876" w:rsidRPr="00FD3876">
        <w:rPr>
          <w:lang w:val="de-DE"/>
        </w:rPr>
        <w:t xml:space="preserve"> liquid, </w:t>
      </w:r>
      <w:proofErr w:type="spellStart"/>
      <w:r w:rsidR="00FD3876" w:rsidRPr="00FD3876">
        <w:rPr>
          <w:lang w:val="de-DE"/>
        </w:rPr>
        <w:t>natural</w:t>
      </w:r>
      <w:proofErr w:type="spellEnd"/>
      <w:r w:rsidR="00FD3876" w:rsidRPr="00FD3876">
        <w:rPr>
          <w:lang w:val="de-DE"/>
        </w:rPr>
        <w:t xml:space="preserve"> </w:t>
      </w:r>
      <w:proofErr w:type="spellStart"/>
      <w:r w:rsidR="00FD3876" w:rsidRPr="00FD3876">
        <w:rPr>
          <w:lang w:val="de-DE"/>
        </w:rPr>
        <w:t>convection</w:t>
      </w:r>
      <w:proofErr w:type="spellEnd"/>
      <w:r w:rsidR="00FD3876" w:rsidRPr="00FD3876">
        <w:rPr>
          <w:lang w:val="de-DE"/>
        </w:rPr>
        <w:t xml:space="preserve"> </w:t>
      </w:r>
      <w:proofErr w:type="spellStart"/>
      <w:r w:rsidR="00FD3876" w:rsidRPr="00FD3876">
        <w:rPr>
          <w:lang w:val="de-DE"/>
        </w:rPr>
        <w:t>within</w:t>
      </w:r>
      <w:proofErr w:type="spellEnd"/>
      <w:r w:rsidR="00FD3876" w:rsidRPr="00FD3876">
        <w:rPr>
          <w:lang w:val="de-DE"/>
        </w:rPr>
        <w:t xml:space="preserve"> the PCM </w:t>
      </w:r>
      <w:proofErr w:type="spellStart"/>
      <w:r w:rsidR="00FD3876" w:rsidRPr="00FD3876">
        <w:rPr>
          <w:lang w:val="de-DE"/>
        </w:rPr>
        <w:t>domain</w:t>
      </w:r>
      <w:proofErr w:type="spellEnd"/>
      <w:r w:rsidR="00FD3876" w:rsidRPr="00FD3876">
        <w:rPr>
          <w:lang w:val="de-DE"/>
        </w:rPr>
        <w:t xml:space="preserve"> </w:t>
      </w:r>
      <w:proofErr w:type="spellStart"/>
      <w:r w:rsidR="00FD3876" w:rsidRPr="00FD3876">
        <w:rPr>
          <w:lang w:val="de-DE"/>
        </w:rPr>
        <w:t>is</w:t>
      </w:r>
      <w:proofErr w:type="spellEnd"/>
      <w:r w:rsidR="00FD3876" w:rsidRPr="00FD3876">
        <w:rPr>
          <w:lang w:val="de-DE"/>
        </w:rPr>
        <w:t xml:space="preserve"> </w:t>
      </w:r>
      <w:proofErr w:type="spellStart"/>
      <w:r w:rsidR="00FD3876" w:rsidRPr="00FD3876">
        <w:rPr>
          <w:lang w:val="de-DE"/>
        </w:rPr>
        <w:t>neglected</w:t>
      </w:r>
      <w:proofErr w:type="spellEnd"/>
      <w:r w:rsidR="00FD3876" w:rsidRPr="00FD3876">
        <w:rPr>
          <w:lang w:val="de-DE"/>
        </w:rPr>
        <w:t xml:space="preserve"> in the </w:t>
      </w:r>
      <w:proofErr w:type="spellStart"/>
      <w:r w:rsidR="00FD3876" w:rsidRPr="00FD3876">
        <w:rPr>
          <w:lang w:val="de-DE"/>
        </w:rPr>
        <w:t>present</w:t>
      </w:r>
      <w:proofErr w:type="spellEnd"/>
      <w:r w:rsidR="00FD3876" w:rsidRPr="00FD3876">
        <w:rPr>
          <w:lang w:val="de-DE"/>
        </w:rPr>
        <w:t xml:space="preserve"> </w:t>
      </w:r>
      <w:proofErr w:type="spellStart"/>
      <w:r w:rsidR="00FD3876" w:rsidRPr="00FD3876">
        <w:rPr>
          <w:lang w:val="de-DE"/>
        </w:rPr>
        <w:t>model</w:t>
      </w:r>
      <w:proofErr w:type="spellEnd"/>
      <w:r w:rsidR="00FD3876" w:rsidRPr="00FD3876">
        <w:rPr>
          <w:lang w:val="de-DE"/>
        </w:rPr>
        <w:t xml:space="preserve">. This </w:t>
      </w:r>
      <w:proofErr w:type="spellStart"/>
      <w:r w:rsidR="00FD3876" w:rsidRPr="00FD3876">
        <w:rPr>
          <w:lang w:val="de-DE"/>
        </w:rPr>
        <w:t>assumption</w:t>
      </w:r>
      <w:proofErr w:type="spellEnd"/>
      <w:r w:rsidR="00FD3876" w:rsidRPr="00FD3876">
        <w:rPr>
          <w:lang w:val="de-DE"/>
        </w:rPr>
        <w:t xml:space="preserve"> </w:t>
      </w:r>
      <w:proofErr w:type="spellStart"/>
      <w:r w:rsidR="00FD3876" w:rsidRPr="00FD3876">
        <w:rPr>
          <w:lang w:val="de-DE"/>
        </w:rPr>
        <w:t>is</w:t>
      </w:r>
      <w:proofErr w:type="spellEnd"/>
      <w:r w:rsidR="00FD3876" w:rsidRPr="00FD3876">
        <w:rPr>
          <w:lang w:val="de-DE"/>
        </w:rPr>
        <w:t xml:space="preserve"> </w:t>
      </w:r>
      <w:proofErr w:type="spellStart"/>
      <w:r w:rsidR="00FD3876" w:rsidRPr="00FD3876">
        <w:rPr>
          <w:lang w:val="de-DE"/>
        </w:rPr>
        <w:t>assessed</w:t>
      </w:r>
      <w:proofErr w:type="spellEnd"/>
      <w:r w:rsidR="00FD3876" w:rsidRPr="00FD3876">
        <w:rPr>
          <w:lang w:val="de-DE"/>
        </w:rPr>
        <w:t xml:space="preserve"> </w:t>
      </w:r>
      <w:proofErr w:type="spellStart"/>
      <w:r w:rsidR="00FD3876" w:rsidRPr="00FD3876">
        <w:rPr>
          <w:lang w:val="de-DE"/>
        </w:rPr>
        <w:t>through</w:t>
      </w:r>
      <w:proofErr w:type="spellEnd"/>
      <w:r w:rsidR="00FD3876" w:rsidRPr="00FD3876">
        <w:rPr>
          <w:lang w:val="de-DE"/>
        </w:rPr>
        <w:t xml:space="preserve"> a </w:t>
      </w:r>
      <w:proofErr w:type="spellStart"/>
      <w:r w:rsidR="00FD3876" w:rsidRPr="00FD3876">
        <w:rPr>
          <w:lang w:val="de-DE"/>
        </w:rPr>
        <w:t>characteristic</w:t>
      </w:r>
      <w:proofErr w:type="spellEnd"/>
      <w:r w:rsidR="00FD3876" w:rsidRPr="00FD3876">
        <w:rPr>
          <w:lang w:val="de-DE"/>
        </w:rPr>
        <w:t xml:space="preserve"> Rayleigh </w:t>
      </w:r>
      <w:proofErr w:type="spellStart"/>
      <w:r w:rsidR="00FD3876" w:rsidRPr="00FD3876">
        <w:rPr>
          <w:lang w:val="de-DE"/>
        </w:rPr>
        <w:t>number</w:t>
      </w:r>
      <w:proofErr w:type="spellEnd"/>
      <w:r w:rsidR="00FD3876" w:rsidRPr="00FD3876">
        <w:rPr>
          <w:lang w:val="de-DE"/>
        </w:rPr>
        <w:t>,</w:t>
      </w:r>
    </w:p>
    <w:tbl>
      <w:tblPr>
        <w:tblStyle w:val="Grigliatabel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861E77" w:rsidRPr="00861E77" w14:paraId="435F2AE8" w14:textId="77777777" w:rsidTr="00936FDB">
        <w:trPr>
          <w:trHeight w:val="603"/>
        </w:trPr>
        <w:tc>
          <w:tcPr>
            <w:tcW w:w="6804" w:type="dxa"/>
            <w:vAlign w:val="center"/>
          </w:tcPr>
          <w:p w14:paraId="0091F583" w14:textId="12ADA2DA" w:rsidR="00861E77" w:rsidRPr="00BC1DE1" w:rsidRDefault="00861E77" w:rsidP="00861E77">
            <w:pPr>
              <w:pStyle w:val="SWCText"/>
              <w:rPr>
                <w:lang w:val="en-GB"/>
              </w:rPr>
            </w:pPr>
            <m:oMathPara>
              <m:oMathParaPr>
                <m:jc m:val="left"/>
              </m:oMathParaPr>
              <m:oMath>
                <m:r>
                  <w:rPr>
                    <w:rFonts w:ascii="Cambria Math" w:hAnsi="Cambria Math"/>
                    <w:lang w:val="en-GB"/>
                  </w:rPr>
                  <m:t>Ra=</m:t>
                </m:r>
                <m:f>
                  <m:fPr>
                    <m:ctrlPr>
                      <w:rPr>
                        <w:rFonts w:ascii="Cambria Math" w:hAnsi="Cambria Math"/>
                        <w:i/>
                        <w:lang w:val="en-GB"/>
                      </w:rPr>
                    </m:ctrlPr>
                  </m:fPr>
                  <m:num>
                    <m:r>
                      <m:rPr>
                        <m:sty m:val="bi"/>
                      </m:rPr>
                      <w:rPr>
                        <w:rFonts w:ascii="Cambria Math" w:hAnsi="Cambria Math"/>
                        <w:lang w:val="en-GB"/>
                      </w:rPr>
                      <m:t>g</m:t>
                    </m:r>
                    <m:r>
                      <w:rPr>
                        <w:rFonts w:ascii="Cambria Math" w:hAnsi="Cambria Math"/>
                        <w:lang w:val="en-GB"/>
                      </w:rPr>
                      <m:t>β</m:t>
                    </m:r>
                    <m:r>
                      <m:rPr>
                        <m:sty m:val="p"/>
                      </m:rPr>
                      <w:rPr>
                        <w:rFonts w:ascii="Cambria Math" w:hAnsi="Cambria Math"/>
                        <w:lang w:val="en-GB"/>
                      </w:rPr>
                      <m:t>Δ</m:t>
                    </m:r>
                    <m:r>
                      <w:rPr>
                        <w:rFonts w:ascii="Cambria Math" w:hAnsi="Cambria Math"/>
                        <w:lang w:val="en-GB"/>
                      </w:rPr>
                      <m:t>T</m:t>
                    </m:r>
                    <m:sSup>
                      <m:sSupPr>
                        <m:ctrlPr>
                          <w:rPr>
                            <w:rFonts w:ascii="Cambria Math" w:hAnsi="Cambria Math"/>
                            <w:i/>
                            <w:lang w:val="en-GB"/>
                          </w:rPr>
                        </m:ctrlPr>
                      </m:sSupPr>
                      <m:e>
                        <m:r>
                          <w:rPr>
                            <w:rFonts w:ascii="Cambria Math" w:hAnsi="Cambria Math"/>
                            <w:lang w:val="en-GB"/>
                          </w:rPr>
                          <m:t>H</m:t>
                        </m:r>
                      </m:e>
                      <m:sup>
                        <m:r>
                          <w:rPr>
                            <w:rFonts w:ascii="Cambria Math" w:hAnsi="Cambria Math"/>
                            <w:lang w:val="en-GB"/>
                          </w:rPr>
                          <m:t>3</m:t>
                        </m:r>
                      </m:sup>
                    </m:sSup>
                  </m:num>
                  <m:den>
                    <m:r>
                      <w:rPr>
                        <w:rFonts w:ascii="Cambria Math" w:hAnsi="Cambria Math"/>
                        <w:lang w:val="en-GB"/>
                      </w:rPr>
                      <m:t>να</m:t>
                    </m:r>
                  </m:den>
                </m:f>
              </m:oMath>
            </m:oMathPara>
          </w:p>
        </w:tc>
        <w:tc>
          <w:tcPr>
            <w:tcW w:w="2835" w:type="dxa"/>
            <w:vAlign w:val="center"/>
          </w:tcPr>
          <w:p w14:paraId="7A845FE1" w14:textId="6CAA8DAA" w:rsidR="00861E77" w:rsidRPr="00861E77" w:rsidRDefault="00861E77" w:rsidP="00861E77">
            <w:pPr>
              <w:pStyle w:val="SWCText"/>
              <w:rPr>
                <w:lang w:val="en-GB"/>
              </w:rPr>
            </w:pPr>
            <w:r w:rsidRPr="00861E77">
              <w:rPr>
                <w:lang w:val="en-GB"/>
              </w:rPr>
              <w:t>(</w:t>
            </w:r>
            <w:r w:rsidR="00936FDB">
              <w:rPr>
                <w:lang w:val="en-GB"/>
              </w:rPr>
              <w:t xml:space="preserve">eq. </w:t>
            </w:r>
            <w:r>
              <w:rPr>
                <w:lang w:val="en-GB"/>
              </w:rPr>
              <w:t>6</w:t>
            </w:r>
            <w:r w:rsidRPr="00861E77">
              <w:rPr>
                <w:lang w:val="en-GB"/>
              </w:rPr>
              <w:t>)</w:t>
            </w:r>
          </w:p>
        </w:tc>
      </w:tr>
    </w:tbl>
    <w:p w14:paraId="0A1769A1" w14:textId="31264452" w:rsidR="00861E77" w:rsidRDefault="002908F9" w:rsidP="00C16032">
      <w:pPr>
        <w:pStyle w:val="SWCText"/>
        <w:rPr>
          <w:lang w:val="de-DE"/>
        </w:rPr>
      </w:pPr>
      <w:proofErr w:type="spellStart"/>
      <w:r>
        <w:rPr>
          <w:lang w:val="de-DE"/>
        </w:rPr>
        <w:t>where</w:t>
      </w:r>
      <w:proofErr w:type="spellEnd"/>
      <w:r>
        <w:rPr>
          <w:lang w:val="de-DE"/>
        </w:rPr>
        <w:t xml:space="preserve"> </w:t>
      </w:r>
      <m:oMath>
        <m:r>
          <m:rPr>
            <m:sty m:val="bi"/>
          </m:rPr>
          <w:rPr>
            <w:rFonts w:ascii="Cambria Math" w:hAnsi="Cambria Math"/>
            <w:lang w:val="de-DE"/>
          </w:rPr>
          <m:t>g</m:t>
        </m:r>
      </m:oMath>
      <w:r>
        <w:rPr>
          <w:b/>
          <w:bCs/>
          <w:lang w:val="de-DE"/>
        </w:rPr>
        <w:t xml:space="preserve"> </w:t>
      </w:r>
      <w:r>
        <w:rPr>
          <w:lang w:val="de-DE"/>
        </w:rPr>
        <w:t>(m s</w:t>
      </w:r>
      <w:r w:rsidRPr="002908F9">
        <w:rPr>
          <w:vertAlign w:val="superscript"/>
          <w:lang w:val="de-DE"/>
        </w:rPr>
        <w:t>-2</w:t>
      </w:r>
      <w:r>
        <w:rPr>
          <w:lang w:val="de-DE"/>
        </w:rPr>
        <w:t xml:space="preserve">) </w:t>
      </w:r>
      <w:proofErr w:type="spellStart"/>
      <w:r>
        <w:rPr>
          <w:lang w:val="de-DE"/>
        </w:rPr>
        <w:t>is</w:t>
      </w:r>
      <w:proofErr w:type="spellEnd"/>
      <w:r>
        <w:rPr>
          <w:lang w:val="de-DE"/>
        </w:rPr>
        <w:t xml:space="preserve"> the </w:t>
      </w:r>
      <w:proofErr w:type="spellStart"/>
      <w:r>
        <w:rPr>
          <w:lang w:val="de-DE"/>
        </w:rPr>
        <w:t>gravitational</w:t>
      </w:r>
      <w:proofErr w:type="spellEnd"/>
      <w:r>
        <w:rPr>
          <w:lang w:val="de-DE"/>
        </w:rPr>
        <w:t xml:space="preserve"> </w:t>
      </w:r>
      <w:proofErr w:type="spellStart"/>
      <w:r>
        <w:rPr>
          <w:lang w:val="de-DE"/>
        </w:rPr>
        <w:t>acceleration</w:t>
      </w:r>
      <w:proofErr w:type="spellEnd"/>
      <w:r w:rsidR="009E748C">
        <w:rPr>
          <w:lang w:val="de-DE"/>
        </w:rPr>
        <w:t xml:space="preserve">, </w:t>
      </w:r>
      <m:oMath>
        <m:r>
          <w:rPr>
            <w:rFonts w:ascii="Cambria Math" w:hAnsi="Cambria Math"/>
            <w:lang w:val="de-DE"/>
          </w:rPr>
          <m:t>β</m:t>
        </m:r>
      </m:oMath>
      <w:r w:rsidR="009E748C">
        <w:rPr>
          <w:lang w:val="de-DE"/>
        </w:rPr>
        <w:t xml:space="preserve"> (K</w:t>
      </w:r>
      <w:r w:rsidR="009E748C" w:rsidRPr="009E748C">
        <w:rPr>
          <w:vertAlign w:val="superscript"/>
          <w:lang w:val="de-DE"/>
        </w:rPr>
        <w:t>-1</w:t>
      </w:r>
      <w:r w:rsidR="009E748C">
        <w:rPr>
          <w:lang w:val="de-DE"/>
        </w:rPr>
        <w:t xml:space="preserve">) </w:t>
      </w:r>
      <w:proofErr w:type="spellStart"/>
      <w:r w:rsidR="009E748C">
        <w:rPr>
          <w:lang w:val="de-DE"/>
        </w:rPr>
        <w:t>is</w:t>
      </w:r>
      <w:proofErr w:type="spellEnd"/>
      <w:r w:rsidR="009E748C">
        <w:rPr>
          <w:lang w:val="de-DE"/>
        </w:rPr>
        <w:t xml:space="preserve"> the thermal </w:t>
      </w:r>
      <w:proofErr w:type="spellStart"/>
      <w:r w:rsidR="009E748C">
        <w:rPr>
          <w:lang w:val="de-DE"/>
        </w:rPr>
        <w:t>expansion</w:t>
      </w:r>
      <w:proofErr w:type="spellEnd"/>
      <w:r w:rsidR="009E748C">
        <w:rPr>
          <w:lang w:val="de-DE"/>
        </w:rPr>
        <w:t xml:space="preserve"> </w:t>
      </w:r>
      <w:proofErr w:type="spellStart"/>
      <w:r w:rsidR="009E748C">
        <w:rPr>
          <w:lang w:val="de-DE"/>
        </w:rPr>
        <w:t>coefficient</w:t>
      </w:r>
      <w:proofErr w:type="spellEnd"/>
      <w:r w:rsidR="009E748C">
        <w:rPr>
          <w:lang w:val="de-DE"/>
        </w:rPr>
        <w:t xml:space="preserve">, </w:t>
      </w:r>
      <m:oMath>
        <m:r>
          <m:rPr>
            <m:sty m:val="p"/>
          </m:rPr>
          <w:rPr>
            <w:rFonts w:ascii="Cambria Math" w:hAnsi="Cambria Math"/>
            <w:lang w:val="de-DE"/>
          </w:rPr>
          <m:t>Δ</m:t>
        </m:r>
        <m:r>
          <w:rPr>
            <w:rFonts w:ascii="Cambria Math" w:hAnsi="Cambria Math"/>
            <w:lang w:val="de-DE"/>
          </w:rPr>
          <m:t>T</m:t>
        </m:r>
      </m:oMath>
      <w:r w:rsidR="009E748C">
        <w:rPr>
          <w:lang w:val="de-DE"/>
        </w:rPr>
        <w:t xml:space="preserve"> </w:t>
      </w:r>
      <w:r w:rsidR="00606B42">
        <w:rPr>
          <w:lang w:val="de-DE"/>
        </w:rPr>
        <w:t xml:space="preserve">a </w:t>
      </w:r>
      <w:proofErr w:type="spellStart"/>
      <w:r w:rsidR="00606B42">
        <w:rPr>
          <w:lang w:val="de-DE"/>
        </w:rPr>
        <w:t>representative</w:t>
      </w:r>
      <w:proofErr w:type="spellEnd"/>
      <w:r w:rsidR="00606B42">
        <w:rPr>
          <w:lang w:val="de-DE"/>
        </w:rPr>
        <w:t xml:space="preserve"> </w:t>
      </w:r>
      <w:proofErr w:type="spellStart"/>
      <w:r w:rsidR="00606B42">
        <w:rPr>
          <w:lang w:val="de-DE"/>
        </w:rPr>
        <w:t>temperature</w:t>
      </w:r>
      <w:proofErr w:type="spellEnd"/>
      <w:r w:rsidR="00606B42">
        <w:rPr>
          <w:lang w:val="de-DE"/>
        </w:rPr>
        <w:t xml:space="preserve"> </w:t>
      </w:r>
      <w:proofErr w:type="spellStart"/>
      <w:r w:rsidR="00606B42">
        <w:rPr>
          <w:lang w:val="de-DE"/>
        </w:rPr>
        <w:t>difference</w:t>
      </w:r>
      <w:proofErr w:type="spellEnd"/>
      <w:r w:rsidR="00606B42">
        <w:rPr>
          <w:lang w:val="de-DE"/>
        </w:rPr>
        <w:t xml:space="preserve"> </w:t>
      </w:r>
      <w:proofErr w:type="spellStart"/>
      <w:r w:rsidR="002815D8">
        <w:rPr>
          <w:lang w:val="de-DE"/>
        </w:rPr>
        <w:t>across</w:t>
      </w:r>
      <w:proofErr w:type="spellEnd"/>
      <w:r w:rsidR="002815D8">
        <w:rPr>
          <w:lang w:val="de-DE"/>
        </w:rPr>
        <w:t xml:space="preserve"> the PCM </w:t>
      </w:r>
      <w:proofErr w:type="spellStart"/>
      <w:r w:rsidR="002815D8">
        <w:rPr>
          <w:lang w:val="de-DE"/>
        </w:rPr>
        <w:t>domain</w:t>
      </w:r>
      <w:proofErr w:type="spellEnd"/>
      <w:r w:rsidR="002815D8">
        <w:rPr>
          <w:lang w:val="de-DE"/>
        </w:rPr>
        <w:t xml:space="preserve">, </w:t>
      </w:r>
      <m:oMath>
        <m:r>
          <w:rPr>
            <w:rFonts w:ascii="Cambria Math" w:hAnsi="Cambria Math"/>
            <w:lang w:val="de-DE"/>
          </w:rPr>
          <m:t>H</m:t>
        </m:r>
      </m:oMath>
      <w:r w:rsidR="002815D8">
        <w:rPr>
          <w:lang w:val="de-DE"/>
        </w:rPr>
        <w:t xml:space="preserve"> the characteristic length, </w:t>
      </w:r>
      <m:oMath>
        <m:r>
          <w:rPr>
            <w:rFonts w:ascii="Cambria Math" w:hAnsi="Cambria Math"/>
            <w:lang w:val="de-DE"/>
          </w:rPr>
          <m:t>ν</m:t>
        </m:r>
      </m:oMath>
      <w:r w:rsidR="002815D8">
        <w:rPr>
          <w:lang w:val="de-DE"/>
        </w:rPr>
        <w:t xml:space="preserve"> is the cinematic viscosity</w:t>
      </w:r>
      <w:r w:rsidR="001645EC">
        <w:rPr>
          <w:lang w:val="de-DE"/>
        </w:rPr>
        <w:t xml:space="preserve">, and </w:t>
      </w:r>
      <m:oMath>
        <m:r>
          <w:rPr>
            <w:rFonts w:ascii="Cambria Math" w:hAnsi="Cambria Math"/>
            <w:lang w:val="de-DE"/>
          </w:rPr>
          <m:t>α</m:t>
        </m:r>
      </m:oMath>
      <w:r w:rsidR="00CC0F7F">
        <w:rPr>
          <w:lang w:val="de-DE"/>
        </w:rPr>
        <w:t xml:space="preserve"> </w:t>
      </w:r>
      <w:proofErr w:type="spellStart"/>
      <w:r w:rsidR="001645EC">
        <w:rPr>
          <w:lang w:val="de-DE"/>
        </w:rPr>
        <w:t>is</w:t>
      </w:r>
      <w:proofErr w:type="spellEnd"/>
      <w:r w:rsidR="001645EC">
        <w:rPr>
          <w:lang w:val="de-DE"/>
        </w:rPr>
        <w:t xml:space="preserve"> the thermal </w:t>
      </w:r>
      <w:proofErr w:type="spellStart"/>
      <w:r w:rsidR="001645EC">
        <w:rPr>
          <w:lang w:val="de-DE"/>
        </w:rPr>
        <w:t>diffusivity</w:t>
      </w:r>
      <w:proofErr w:type="spellEnd"/>
      <w:r w:rsidR="001645EC">
        <w:rPr>
          <w:lang w:val="de-DE"/>
        </w:rPr>
        <w:t xml:space="preserve">. </w:t>
      </w:r>
      <w:proofErr w:type="spellStart"/>
      <w:r w:rsidR="002A483E">
        <w:rPr>
          <w:lang w:val="de-DE"/>
        </w:rPr>
        <w:t>Considering</w:t>
      </w:r>
      <w:proofErr w:type="spellEnd"/>
      <w:r w:rsidR="002A483E">
        <w:rPr>
          <w:lang w:val="de-DE"/>
        </w:rPr>
        <w:t xml:space="preserve"> </w:t>
      </w:r>
      <m:oMath>
        <m:r>
          <m:rPr>
            <m:sty m:val="p"/>
          </m:rPr>
          <w:rPr>
            <w:rFonts w:ascii="Cambria Math" w:hAnsi="Cambria Math"/>
            <w:lang w:val="de-DE"/>
          </w:rPr>
          <m:t>Δ</m:t>
        </m:r>
        <m:r>
          <w:rPr>
            <w:rFonts w:ascii="Cambria Math" w:hAnsi="Cambria Math"/>
            <w:lang w:val="de-DE"/>
          </w:rPr>
          <m:t>T=20 °C</m:t>
        </m:r>
      </m:oMath>
      <w:r w:rsidR="00DA6FAB">
        <w:rPr>
          <w:lang w:val="de-DE"/>
        </w:rPr>
        <w:t xml:space="preserve">, </w:t>
      </w:r>
      <m:oMath>
        <m:r>
          <w:rPr>
            <w:rFonts w:ascii="Cambria Math" w:hAnsi="Cambria Math"/>
            <w:lang w:val="de-DE"/>
          </w:rPr>
          <m:t>H=50 mm</m:t>
        </m:r>
      </m:oMath>
      <w:r w:rsidR="00DA6FAB">
        <w:rPr>
          <w:lang w:val="de-DE"/>
        </w:rPr>
        <w:t xml:space="preserve">, and </w:t>
      </w:r>
      <m:oMath>
        <m:r>
          <w:rPr>
            <w:rFonts w:ascii="Cambria Math" w:hAnsi="Cambria Math"/>
            <w:lang w:val="de-DE"/>
          </w:rPr>
          <m:t>β=</m:t>
        </m:r>
        <m:sSup>
          <m:sSupPr>
            <m:ctrlPr>
              <w:rPr>
                <w:rFonts w:ascii="Cambria Math" w:hAnsi="Cambria Math"/>
                <w:i/>
                <w:lang w:val="de-DE"/>
              </w:rPr>
            </m:ctrlPr>
          </m:sSupPr>
          <m:e>
            <m:r>
              <w:rPr>
                <w:rFonts w:ascii="Cambria Math" w:hAnsi="Cambria Math"/>
                <w:lang w:val="de-DE"/>
              </w:rPr>
              <m:t>10</m:t>
            </m:r>
          </m:e>
          <m:sup>
            <m:r>
              <w:rPr>
                <w:rFonts w:ascii="Cambria Math" w:hAnsi="Cambria Math"/>
                <w:lang w:val="de-DE"/>
              </w:rPr>
              <m:t>-4</m:t>
            </m:r>
          </m:sup>
        </m:sSup>
        <m:r>
          <w:rPr>
            <w:rFonts w:ascii="Cambria Math" w:hAnsi="Cambria Math"/>
            <w:lang w:val="de-DE"/>
          </w:rPr>
          <m:t xml:space="preserve"> </m:t>
        </m:r>
        <m:sSup>
          <m:sSupPr>
            <m:ctrlPr>
              <w:rPr>
                <w:rFonts w:ascii="Cambria Math" w:hAnsi="Cambria Math"/>
                <w:i/>
                <w:lang w:val="de-DE"/>
              </w:rPr>
            </m:ctrlPr>
          </m:sSupPr>
          <m:e>
            <m:r>
              <w:rPr>
                <w:rFonts w:ascii="Cambria Math" w:hAnsi="Cambria Math"/>
                <w:lang w:val="de-DE"/>
              </w:rPr>
              <m:t>K</m:t>
            </m:r>
          </m:e>
          <m:sup>
            <m:r>
              <w:rPr>
                <w:rFonts w:ascii="Cambria Math" w:hAnsi="Cambria Math"/>
                <w:lang w:val="de-DE"/>
              </w:rPr>
              <m:t>-1</m:t>
            </m:r>
          </m:sup>
        </m:sSup>
      </m:oMath>
      <w:r w:rsidR="00D1252E">
        <w:rPr>
          <w:lang w:val="de-DE"/>
        </w:rPr>
        <w:t xml:space="preserve">, the maximum Rayleigh number is approximately </w:t>
      </w:r>
      <m:oMath>
        <m:r>
          <w:rPr>
            <w:rFonts w:ascii="Cambria Math" w:hAnsi="Cambria Math"/>
            <w:lang w:val="de-DE"/>
          </w:rPr>
          <m:t>R</m:t>
        </m:r>
        <m:sSub>
          <m:sSubPr>
            <m:ctrlPr>
              <w:rPr>
                <w:rFonts w:ascii="Cambria Math" w:hAnsi="Cambria Math"/>
                <w:i/>
                <w:lang w:val="de-DE"/>
              </w:rPr>
            </m:ctrlPr>
          </m:sSubPr>
          <m:e>
            <m:r>
              <w:rPr>
                <w:rFonts w:ascii="Cambria Math" w:hAnsi="Cambria Math"/>
                <w:lang w:val="de-DE"/>
              </w:rPr>
              <m:t>a</m:t>
            </m:r>
          </m:e>
          <m:sub>
            <m:r>
              <w:rPr>
                <w:rFonts w:ascii="Cambria Math" w:hAnsi="Cambria Math"/>
                <w:lang w:val="de-DE"/>
              </w:rPr>
              <m:t>max</m:t>
            </m:r>
          </m:sub>
        </m:sSub>
        <m:r>
          <w:rPr>
            <w:rFonts w:ascii="Cambria Math" w:hAnsi="Cambria Math"/>
            <w:lang w:val="de-DE"/>
          </w:rPr>
          <m:t>=2∙</m:t>
        </m:r>
        <m:sSup>
          <m:sSupPr>
            <m:ctrlPr>
              <w:rPr>
                <w:rFonts w:ascii="Cambria Math" w:hAnsi="Cambria Math"/>
                <w:i/>
                <w:lang w:val="de-DE"/>
              </w:rPr>
            </m:ctrlPr>
          </m:sSupPr>
          <m:e>
            <m:r>
              <w:rPr>
                <w:rFonts w:ascii="Cambria Math" w:hAnsi="Cambria Math"/>
                <w:lang w:val="de-DE"/>
              </w:rPr>
              <m:t>10</m:t>
            </m:r>
          </m:e>
          <m:sup>
            <m:r>
              <w:rPr>
                <w:rFonts w:ascii="Cambria Math" w:hAnsi="Cambria Math"/>
                <w:lang w:val="de-DE"/>
              </w:rPr>
              <m:t>6</m:t>
            </m:r>
          </m:sup>
        </m:sSup>
      </m:oMath>
      <w:r w:rsidR="00533820">
        <w:rPr>
          <w:lang w:val="de-DE"/>
        </w:rPr>
        <w:t xml:space="preserve">, which remains below </w:t>
      </w:r>
      <w:r w:rsidR="00FB1FD3">
        <w:rPr>
          <w:lang w:val="de-DE"/>
        </w:rPr>
        <w:t xml:space="preserve">the </w:t>
      </w:r>
      <w:proofErr w:type="spellStart"/>
      <w:r w:rsidR="00FB1FD3">
        <w:rPr>
          <w:lang w:val="de-DE"/>
        </w:rPr>
        <w:t>lower</w:t>
      </w:r>
      <w:proofErr w:type="spellEnd"/>
      <w:r w:rsidR="00FB1FD3">
        <w:rPr>
          <w:lang w:val="de-DE"/>
        </w:rPr>
        <w:t xml:space="preserve"> </w:t>
      </w:r>
      <w:proofErr w:type="spellStart"/>
      <w:r w:rsidR="00FB1FD3">
        <w:rPr>
          <w:lang w:val="de-DE"/>
        </w:rPr>
        <w:t>bound</w:t>
      </w:r>
      <w:proofErr w:type="spellEnd"/>
      <w:r w:rsidR="00FB1FD3">
        <w:rPr>
          <w:lang w:val="de-DE"/>
        </w:rPr>
        <w:t xml:space="preserve"> of the </w:t>
      </w:r>
      <w:proofErr w:type="spellStart"/>
      <w:r w:rsidR="00FB1FD3">
        <w:rPr>
          <w:lang w:val="de-DE"/>
        </w:rPr>
        <w:t>critical</w:t>
      </w:r>
      <w:proofErr w:type="spellEnd"/>
      <w:r w:rsidR="00FB1FD3">
        <w:rPr>
          <w:lang w:val="de-DE"/>
        </w:rPr>
        <w:t xml:space="preserve"> </w:t>
      </w:r>
      <w:proofErr w:type="spellStart"/>
      <w:r w:rsidR="00FB1FD3">
        <w:rPr>
          <w:lang w:val="de-DE"/>
        </w:rPr>
        <w:t>range</w:t>
      </w:r>
      <w:proofErr w:type="spellEnd"/>
      <w:r w:rsidR="00FB1FD3">
        <w:rPr>
          <w:lang w:val="de-DE"/>
        </w:rPr>
        <w:t xml:space="preserve"> </w:t>
      </w:r>
      <w:proofErr w:type="spellStart"/>
      <w:r w:rsidR="00FB1FD3">
        <w:rPr>
          <w:lang w:val="de-DE"/>
        </w:rPr>
        <w:t>reported</w:t>
      </w:r>
      <w:proofErr w:type="spellEnd"/>
      <w:r w:rsidR="00FB1FD3">
        <w:rPr>
          <w:lang w:val="de-DE"/>
        </w:rPr>
        <w:t xml:space="preserve"> for the </w:t>
      </w:r>
      <w:proofErr w:type="spellStart"/>
      <w:r w:rsidR="00FB1FD3">
        <w:rPr>
          <w:lang w:val="de-DE"/>
        </w:rPr>
        <w:t>onset</w:t>
      </w:r>
      <w:proofErr w:type="spellEnd"/>
      <w:r w:rsidR="00FB1FD3">
        <w:rPr>
          <w:lang w:val="de-DE"/>
        </w:rPr>
        <w:t xml:space="preserve"> of </w:t>
      </w:r>
      <w:proofErr w:type="spellStart"/>
      <w:r w:rsidR="00FB1FD3">
        <w:rPr>
          <w:lang w:val="de-DE"/>
        </w:rPr>
        <w:t>buoyancy-driven</w:t>
      </w:r>
      <w:proofErr w:type="spellEnd"/>
      <w:r w:rsidR="00FB1FD3">
        <w:rPr>
          <w:lang w:val="de-DE"/>
        </w:rPr>
        <w:t xml:space="preserve"> </w:t>
      </w:r>
      <w:proofErr w:type="spellStart"/>
      <w:r w:rsidR="00FB1FD3">
        <w:rPr>
          <w:lang w:val="de-DE"/>
        </w:rPr>
        <w:t>convection</w:t>
      </w:r>
      <w:proofErr w:type="spellEnd"/>
      <w:r w:rsidR="00FB1FD3">
        <w:rPr>
          <w:lang w:val="de-DE"/>
        </w:rPr>
        <w:t xml:space="preserve"> </w:t>
      </w:r>
      <w:r w:rsidR="002A2E26" w:rsidRPr="002A2E26">
        <w:rPr>
          <w:lang w:val="de-DE"/>
        </w:rPr>
        <w:t xml:space="preserve">in </w:t>
      </w:r>
      <w:proofErr w:type="spellStart"/>
      <w:r w:rsidR="002A2E26" w:rsidRPr="002A2E26">
        <w:rPr>
          <w:lang w:val="de-DE"/>
        </w:rPr>
        <w:t>comparable</w:t>
      </w:r>
      <w:proofErr w:type="spellEnd"/>
      <w:r w:rsidR="002A2E26" w:rsidRPr="002A2E26">
        <w:rPr>
          <w:lang w:val="de-DE"/>
        </w:rPr>
        <w:t xml:space="preserve"> </w:t>
      </w:r>
      <w:proofErr w:type="spellStart"/>
      <w:r w:rsidR="002A2E26" w:rsidRPr="002A2E26">
        <w:rPr>
          <w:lang w:val="de-DE"/>
        </w:rPr>
        <w:t>phase</w:t>
      </w:r>
      <w:proofErr w:type="spellEnd"/>
      <w:r w:rsidR="002A2E26" w:rsidRPr="002A2E26">
        <w:rPr>
          <w:lang w:val="de-DE"/>
        </w:rPr>
        <w:t xml:space="preserve">-change </w:t>
      </w:r>
      <w:proofErr w:type="spellStart"/>
      <w:r w:rsidR="002A2E26" w:rsidRPr="002A2E26">
        <w:rPr>
          <w:lang w:val="de-DE"/>
        </w:rPr>
        <w:t>enclosures</w:t>
      </w:r>
      <w:proofErr w:type="spellEnd"/>
      <w:r w:rsidR="00100FDD">
        <w:rPr>
          <w:lang w:val="de-DE"/>
        </w:rPr>
        <w:t xml:space="preserve"> </w:t>
      </w:r>
      <w:r w:rsidR="00437D43">
        <w:rPr>
          <w:lang w:val="de-DE"/>
        </w:rPr>
        <w:t xml:space="preserve">(Wang et al., </w:t>
      </w:r>
      <w:r w:rsidR="00F65DAC">
        <w:rPr>
          <w:lang w:val="de-DE"/>
        </w:rPr>
        <w:t>1999)</w:t>
      </w:r>
      <w:r w:rsidR="002A2E26" w:rsidRPr="002A2E26">
        <w:rPr>
          <w:lang w:val="de-DE"/>
        </w:rPr>
        <w:t xml:space="preserve">. </w:t>
      </w:r>
      <w:proofErr w:type="spellStart"/>
      <w:r w:rsidR="002A2E26" w:rsidRPr="002A2E26">
        <w:rPr>
          <w:lang w:val="de-DE"/>
        </w:rPr>
        <w:t>Accordingly</w:t>
      </w:r>
      <w:proofErr w:type="spellEnd"/>
      <w:r w:rsidR="002A2E26" w:rsidRPr="002A2E26">
        <w:rPr>
          <w:lang w:val="de-DE"/>
        </w:rPr>
        <w:t xml:space="preserve">, fluid </w:t>
      </w:r>
      <w:proofErr w:type="spellStart"/>
      <w:r w:rsidR="002A2E26" w:rsidRPr="002A2E26">
        <w:rPr>
          <w:lang w:val="de-DE"/>
        </w:rPr>
        <w:t>motion</w:t>
      </w:r>
      <w:proofErr w:type="spellEnd"/>
      <w:r w:rsidR="002A2E26" w:rsidRPr="002A2E26">
        <w:rPr>
          <w:lang w:val="de-DE"/>
        </w:rPr>
        <w:t xml:space="preserve"> </w:t>
      </w:r>
      <w:proofErr w:type="spellStart"/>
      <w:r w:rsidR="002A2E26" w:rsidRPr="002A2E26">
        <w:rPr>
          <w:lang w:val="de-DE"/>
        </w:rPr>
        <w:t>within</w:t>
      </w:r>
      <w:proofErr w:type="spellEnd"/>
      <w:r w:rsidR="002A2E26" w:rsidRPr="002A2E26">
        <w:rPr>
          <w:lang w:val="de-DE"/>
        </w:rPr>
        <w:t xml:space="preserve"> the PCM </w:t>
      </w:r>
      <w:proofErr w:type="spellStart"/>
      <w:r w:rsidR="002A2E26" w:rsidRPr="002A2E26">
        <w:rPr>
          <w:lang w:val="de-DE"/>
        </w:rPr>
        <w:t>is</w:t>
      </w:r>
      <w:proofErr w:type="spellEnd"/>
      <w:r w:rsidR="002A2E26" w:rsidRPr="002A2E26">
        <w:rPr>
          <w:lang w:val="de-DE"/>
        </w:rPr>
        <w:t xml:space="preserve"> </w:t>
      </w:r>
      <w:proofErr w:type="spellStart"/>
      <w:r w:rsidR="002A2E26" w:rsidRPr="002A2E26">
        <w:rPr>
          <w:lang w:val="de-DE"/>
        </w:rPr>
        <w:t>neglected</w:t>
      </w:r>
      <w:proofErr w:type="spellEnd"/>
      <w:r w:rsidR="002A2E26" w:rsidRPr="002A2E26">
        <w:rPr>
          <w:lang w:val="de-DE"/>
        </w:rPr>
        <w:t xml:space="preserve"> and </w:t>
      </w:r>
      <m:oMath>
        <m:r>
          <w:rPr>
            <w:rFonts w:ascii="Cambria Math" w:hAnsi="Cambria Math"/>
            <w:lang w:val="de-DE"/>
          </w:rPr>
          <m:t>u=0</m:t>
        </m:r>
      </m:oMath>
      <w:r w:rsidR="003C6584">
        <w:rPr>
          <w:lang w:val="de-DE"/>
        </w:rPr>
        <w:t xml:space="preserve"> </w:t>
      </w:r>
      <w:proofErr w:type="spellStart"/>
      <w:r w:rsidR="002A2E26" w:rsidRPr="002A2E26">
        <w:rPr>
          <w:lang w:val="de-DE"/>
        </w:rPr>
        <w:t>is</w:t>
      </w:r>
      <w:proofErr w:type="spellEnd"/>
      <w:r w:rsidR="002A2E26" w:rsidRPr="002A2E26">
        <w:rPr>
          <w:lang w:val="de-DE"/>
        </w:rPr>
        <w:t xml:space="preserve"> </w:t>
      </w:r>
      <w:proofErr w:type="spellStart"/>
      <w:r w:rsidR="002A2E26" w:rsidRPr="002A2E26">
        <w:rPr>
          <w:lang w:val="de-DE"/>
        </w:rPr>
        <w:t>imposed</w:t>
      </w:r>
      <w:proofErr w:type="spellEnd"/>
      <w:r w:rsidR="002A2E26" w:rsidRPr="002A2E26">
        <w:rPr>
          <w:lang w:val="de-DE"/>
        </w:rPr>
        <w:t xml:space="preserve"> in </w:t>
      </w:r>
      <w:proofErr w:type="spellStart"/>
      <w:r w:rsidR="002A2E26" w:rsidRPr="002A2E26">
        <w:rPr>
          <w:lang w:val="de-DE"/>
        </w:rPr>
        <w:t>this</w:t>
      </w:r>
      <w:proofErr w:type="spellEnd"/>
      <w:r w:rsidR="002A2E26" w:rsidRPr="002A2E26">
        <w:rPr>
          <w:lang w:val="de-DE"/>
        </w:rPr>
        <w:t xml:space="preserve"> </w:t>
      </w:r>
      <w:proofErr w:type="spellStart"/>
      <w:r w:rsidR="002A2E26" w:rsidRPr="002A2E26">
        <w:rPr>
          <w:lang w:val="de-DE"/>
        </w:rPr>
        <w:t>domain</w:t>
      </w:r>
      <w:proofErr w:type="spellEnd"/>
      <w:r w:rsidR="002A2E26" w:rsidRPr="002A2E26">
        <w:rPr>
          <w:lang w:val="de-DE"/>
        </w:rPr>
        <w:t xml:space="preserve">, so </w:t>
      </w:r>
      <w:proofErr w:type="spellStart"/>
      <w:r w:rsidR="002A2E26" w:rsidRPr="002A2E26">
        <w:rPr>
          <w:lang w:val="de-DE"/>
        </w:rPr>
        <w:t>that</w:t>
      </w:r>
      <w:proofErr w:type="spellEnd"/>
      <w:r w:rsidR="002A2E26" w:rsidRPr="002A2E26">
        <w:rPr>
          <w:lang w:val="de-DE"/>
        </w:rPr>
        <w:t xml:space="preserve"> </w:t>
      </w:r>
      <w:proofErr w:type="spellStart"/>
      <w:r w:rsidR="002A2E26" w:rsidRPr="002A2E26">
        <w:rPr>
          <w:lang w:val="de-DE"/>
        </w:rPr>
        <w:t>heat</w:t>
      </w:r>
      <w:proofErr w:type="spellEnd"/>
      <w:r w:rsidR="002A2E26" w:rsidRPr="002A2E26">
        <w:rPr>
          <w:lang w:val="de-DE"/>
        </w:rPr>
        <w:t xml:space="preserve"> </w:t>
      </w:r>
      <w:proofErr w:type="spellStart"/>
      <w:r w:rsidR="002A2E26" w:rsidRPr="002A2E26">
        <w:rPr>
          <w:lang w:val="de-DE"/>
        </w:rPr>
        <w:t>transfer</w:t>
      </w:r>
      <w:proofErr w:type="spellEnd"/>
      <w:r w:rsidR="002A2E26" w:rsidRPr="002A2E26">
        <w:rPr>
          <w:lang w:val="de-DE"/>
        </w:rPr>
        <w:t xml:space="preserve"> </w:t>
      </w:r>
      <w:proofErr w:type="spellStart"/>
      <w:r w:rsidR="002A2E26" w:rsidRPr="002A2E26">
        <w:rPr>
          <w:lang w:val="de-DE"/>
        </w:rPr>
        <w:t>is</w:t>
      </w:r>
      <w:proofErr w:type="spellEnd"/>
      <w:r w:rsidR="002A2E26" w:rsidRPr="002A2E26">
        <w:rPr>
          <w:lang w:val="de-DE"/>
        </w:rPr>
        <w:t xml:space="preserve"> </w:t>
      </w:r>
      <w:proofErr w:type="spellStart"/>
      <w:r w:rsidR="002A2E26" w:rsidRPr="002A2E26">
        <w:rPr>
          <w:lang w:val="de-DE"/>
        </w:rPr>
        <w:t>described</w:t>
      </w:r>
      <w:proofErr w:type="spellEnd"/>
      <w:r w:rsidR="002A2E26" w:rsidRPr="002A2E26">
        <w:rPr>
          <w:lang w:val="de-DE"/>
        </w:rPr>
        <w:t xml:space="preserve"> by transient </w:t>
      </w:r>
      <w:proofErr w:type="spellStart"/>
      <w:r w:rsidR="002A2E26" w:rsidRPr="002A2E26">
        <w:rPr>
          <w:lang w:val="de-DE"/>
        </w:rPr>
        <w:t>conduction</w:t>
      </w:r>
      <w:proofErr w:type="spellEnd"/>
      <w:r w:rsidR="002A2E26" w:rsidRPr="002A2E26">
        <w:rPr>
          <w:lang w:val="de-DE"/>
        </w:rPr>
        <w:t xml:space="preserve"> </w:t>
      </w:r>
      <w:proofErr w:type="spellStart"/>
      <w:r w:rsidR="002A2E26" w:rsidRPr="002A2E26">
        <w:rPr>
          <w:lang w:val="de-DE"/>
        </w:rPr>
        <w:t>coupled</w:t>
      </w:r>
      <w:proofErr w:type="spellEnd"/>
      <w:r w:rsidR="002A2E26" w:rsidRPr="002A2E26">
        <w:rPr>
          <w:lang w:val="de-DE"/>
        </w:rPr>
        <w:t xml:space="preserve"> </w:t>
      </w:r>
      <w:proofErr w:type="spellStart"/>
      <w:r w:rsidR="002A2E26" w:rsidRPr="002A2E26">
        <w:rPr>
          <w:lang w:val="de-DE"/>
        </w:rPr>
        <w:t>with</w:t>
      </w:r>
      <w:proofErr w:type="spellEnd"/>
      <w:r w:rsidR="002A2E26" w:rsidRPr="002A2E26">
        <w:rPr>
          <w:lang w:val="de-DE"/>
        </w:rPr>
        <w:t xml:space="preserve"> sensible and latent </w:t>
      </w:r>
      <w:proofErr w:type="spellStart"/>
      <w:r w:rsidR="002A2E26" w:rsidRPr="002A2E26">
        <w:rPr>
          <w:lang w:val="de-DE"/>
        </w:rPr>
        <w:t>energy</w:t>
      </w:r>
      <w:proofErr w:type="spellEnd"/>
      <w:r w:rsidR="002A2E26" w:rsidRPr="002A2E26">
        <w:rPr>
          <w:lang w:val="de-DE"/>
        </w:rPr>
        <w:t xml:space="preserve"> </w:t>
      </w:r>
      <w:proofErr w:type="spellStart"/>
      <w:r w:rsidR="002A2E26" w:rsidRPr="002A2E26">
        <w:rPr>
          <w:lang w:val="de-DE"/>
        </w:rPr>
        <w:t>storage</w:t>
      </w:r>
      <w:proofErr w:type="spellEnd"/>
      <w:r w:rsidR="002A2E26" w:rsidRPr="002A2E26">
        <w:rPr>
          <w:lang w:val="de-DE"/>
        </w:rPr>
        <w:t>.</w:t>
      </w:r>
    </w:p>
    <w:p w14:paraId="74DCD3C6" w14:textId="61F5DF40" w:rsidR="001831F3" w:rsidRPr="001831F3" w:rsidRDefault="001831F3" w:rsidP="001831F3">
      <w:pPr>
        <w:pStyle w:val="SWCText"/>
        <w:rPr>
          <w:lang w:val="it-IT"/>
        </w:rPr>
      </w:pPr>
      <w:r w:rsidRPr="001831F3">
        <w:rPr>
          <w:lang w:val="it-IT"/>
        </w:rPr>
        <w:t xml:space="preserve">The </w:t>
      </w:r>
      <w:proofErr w:type="spellStart"/>
      <w:r w:rsidRPr="001831F3">
        <w:rPr>
          <w:lang w:val="it-IT"/>
        </w:rPr>
        <w:t>governing</w:t>
      </w:r>
      <w:proofErr w:type="spellEnd"/>
      <w:r w:rsidRPr="001831F3">
        <w:rPr>
          <w:lang w:val="it-IT"/>
        </w:rPr>
        <w:t xml:space="preserve"> </w:t>
      </w:r>
      <w:proofErr w:type="spellStart"/>
      <w:r w:rsidRPr="001831F3">
        <w:rPr>
          <w:lang w:val="it-IT"/>
        </w:rPr>
        <w:t>equations</w:t>
      </w:r>
      <w:proofErr w:type="spellEnd"/>
      <w:r w:rsidRPr="001831F3">
        <w:rPr>
          <w:lang w:val="it-IT"/>
        </w:rPr>
        <w:t xml:space="preserve"> are </w:t>
      </w:r>
      <w:proofErr w:type="spellStart"/>
      <w:r w:rsidRPr="001831F3">
        <w:rPr>
          <w:lang w:val="it-IT"/>
        </w:rPr>
        <w:t>completed</w:t>
      </w:r>
      <w:proofErr w:type="spellEnd"/>
      <w:r w:rsidRPr="001831F3">
        <w:rPr>
          <w:lang w:val="it-IT"/>
        </w:rPr>
        <w:t xml:space="preserve"> by </w:t>
      </w:r>
      <w:proofErr w:type="spellStart"/>
      <w:r w:rsidRPr="001831F3">
        <w:rPr>
          <w:lang w:val="it-IT"/>
        </w:rPr>
        <w:t>prescribing</w:t>
      </w:r>
      <w:proofErr w:type="spellEnd"/>
      <w:r w:rsidRPr="001831F3">
        <w:rPr>
          <w:lang w:val="it-IT"/>
        </w:rPr>
        <w:t xml:space="preserve"> the </w:t>
      </w:r>
      <w:proofErr w:type="spellStart"/>
      <w:r w:rsidRPr="001831F3">
        <w:rPr>
          <w:lang w:val="it-IT"/>
        </w:rPr>
        <w:t>hydraulic</w:t>
      </w:r>
      <w:proofErr w:type="spellEnd"/>
      <w:r w:rsidRPr="001831F3">
        <w:rPr>
          <w:lang w:val="it-IT"/>
        </w:rPr>
        <w:t xml:space="preserve"> and </w:t>
      </w:r>
      <w:proofErr w:type="spellStart"/>
      <w:r w:rsidRPr="001831F3">
        <w:rPr>
          <w:lang w:val="it-IT"/>
        </w:rPr>
        <w:t>thermal</w:t>
      </w:r>
      <w:proofErr w:type="spellEnd"/>
      <w:r w:rsidRPr="001831F3">
        <w:rPr>
          <w:lang w:val="it-IT"/>
        </w:rPr>
        <w:t xml:space="preserve"> </w:t>
      </w:r>
      <w:proofErr w:type="spellStart"/>
      <w:r w:rsidRPr="001831F3">
        <w:rPr>
          <w:lang w:val="it-IT"/>
        </w:rPr>
        <w:t>boundary</w:t>
      </w:r>
      <w:proofErr w:type="spellEnd"/>
      <w:r w:rsidRPr="001831F3">
        <w:rPr>
          <w:lang w:val="it-IT"/>
        </w:rPr>
        <w:t xml:space="preserve"> </w:t>
      </w:r>
      <w:proofErr w:type="spellStart"/>
      <w:r w:rsidRPr="001831F3">
        <w:rPr>
          <w:lang w:val="it-IT"/>
        </w:rPr>
        <w:t>conditions</w:t>
      </w:r>
      <w:proofErr w:type="spellEnd"/>
      <w:r w:rsidRPr="001831F3">
        <w:rPr>
          <w:lang w:val="it-IT"/>
        </w:rPr>
        <w:t xml:space="preserve"> of the </w:t>
      </w:r>
      <w:proofErr w:type="spellStart"/>
      <w:r w:rsidRPr="001831F3">
        <w:rPr>
          <w:lang w:val="it-IT"/>
        </w:rPr>
        <w:t>representative</w:t>
      </w:r>
      <w:proofErr w:type="spellEnd"/>
      <w:r w:rsidRPr="001831F3">
        <w:rPr>
          <w:lang w:val="it-IT"/>
        </w:rPr>
        <w:t xml:space="preserve"> domain. Water </w:t>
      </w:r>
      <w:proofErr w:type="spellStart"/>
      <w:r w:rsidRPr="001831F3">
        <w:rPr>
          <w:lang w:val="it-IT"/>
        </w:rPr>
        <w:t>enters</w:t>
      </w:r>
      <w:proofErr w:type="spellEnd"/>
      <w:r w:rsidRPr="001831F3">
        <w:rPr>
          <w:lang w:val="it-IT"/>
        </w:rPr>
        <w:t xml:space="preserve"> the </w:t>
      </w:r>
      <w:proofErr w:type="spellStart"/>
      <w:r w:rsidRPr="001831F3">
        <w:rPr>
          <w:lang w:val="it-IT"/>
        </w:rPr>
        <w:t>fluid</w:t>
      </w:r>
      <w:proofErr w:type="spellEnd"/>
      <w:r w:rsidRPr="001831F3">
        <w:rPr>
          <w:lang w:val="it-IT"/>
        </w:rPr>
        <w:t xml:space="preserve"> </w:t>
      </w:r>
      <w:proofErr w:type="spellStart"/>
      <w:r w:rsidRPr="001831F3">
        <w:rPr>
          <w:lang w:val="it-IT"/>
        </w:rPr>
        <w:t>channel</w:t>
      </w:r>
      <w:proofErr w:type="spellEnd"/>
      <w:r w:rsidRPr="001831F3">
        <w:rPr>
          <w:lang w:val="it-IT"/>
        </w:rPr>
        <w:t xml:space="preserve"> with a </w:t>
      </w:r>
      <w:proofErr w:type="spellStart"/>
      <w:r w:rsidRPr="001831F3">
        <w:rPr>
          <w:lang w:val="it-IT"/>
        </w:rPr>
        <w:t>uniform</w:t>
      </w:r>
      <w:proofErr w:type="spellEnd"/>
      <w:r w:rsidRPr="001831F3">
        <w:rPr>
          <w:lang w:val="it-IT"/>
        </w:rPr>
        <w:t xml:space="preserve"> </w:t>
      </w:r>
      <w:proofErr w:type="spellStart"/>
      <w:r w:rsidRPr="001831F3">
        <w:rPr>
          <w:lang w:val="it-IT"/>
        </w:rPr>
        <w:t>velocity</w:t>
      </w:r>
      <w:proofErr w:type="spellEnd"/>
      <w:r w:rsidRPr="001831F3">
        <w:rPr>
          <w:lang w:val="it-IT"/>
        </w:rPr>
        <w:t xml:space="preserve"> </w:t>
      </w:r>
      <w:proofErr w:type="spellStart"/>
      <w:r w:rsidRPr="001831F3">
        <w:rPr>
          <w:lang w:val="it-IT"/>
        </w:rPr>
        <w:t>corresponding</w:t>
      </w:r>
      <w:proofErr w:type="spellEnd"/>
      <w:r w:rsidRPr="001831F3">
        <w:rPr>
          <w:lang w:val="it-IT"/>
        </w:rPr>
        <w:t xml:space="preserve"> to the </w:t>
      </w:r>
      <w:proofErr w:type="spellStart"/>
      <w:r w:rsidRPr="001831F3">
        <w:rPr>
          <w:lang w:val="it-IT"/>
        </w:rPr>
        <w:t>imposed</w:t>
      </w:r>
      <w:proofErr w:type="spellEnd"/>
      <w:r w:rsidRPr="001831F3">
        <w:rPr>
          <w:lang w:val="it-IT"/>
        </w:rPr>
        <w:t xml:space="preserve"> </w:t>
      </w:r>
      <w:proofErr w:type="spellStart"/>
      <w:r w:rsidRPr="001831F3">
        <w:rPr>
          <w:lang w:val="it-IT"/>
        </w:rPr>
        <w:t>volumetric</w:t>
      </w:r>
      <w:proofErr w:type="spellEnd"/>
      <w:r w:rsidRPr="001831F3">
        <w:rPr>
          <w:lang w:val="it-IT"/>
        </w:rPr>
        <w:t xml:space="preserve"> flow rate, </w:t>
      </w:r>
      <w:proofErr w:type="spellStart"/>
      <w:r w:rsidRPr="001831F3">
        <w:rPr>
          <w:lang w:val="it-IT"/>
        </w:rPr>
        <w:t>while</w:t>
      </w:r>
      <w:proofErr w:type="spellEnd"/>
      <w:r w:rsidRPr="001831F3">
        <w:rPr>
          <w:lang w:val="it-IT"/>
        </w:rPr>
        <w:t xml:space="preserve"> a zero-gauge-pressure </w:t>
      </w:r>
      <w:proofErr w:type="spellStart"/>
      <w:r w:rsidRPr="001831F3">
        <w:rPr>
          <w:lang w:val="it-IT"/>
        </w:rPr>
        <w:t>condition</w:t>
      </w:r>
      <w:proofErr w:type="spellEnd"/>
      <w:r w:rsidRPr="001831F3">
        <w:rPr>
          <w:lang w:val="it-IT"/>
        </w:rPr>
        <w:t xml:space="preserve"> </w:t>
      </w:r>
      <w:proofErr w:type="spellStart"/>
      <w:r w:rsidRPr="001831F3">
        <w:rPr>
          <w:lang w:val="it-IT"/>
        </w:rPr>
        <w:t>is</w:t>
      </w:r>
      <w:proofErr w:type="spellEnd"/>
      <w:r w:rsidRPr="001831F3">
        <w:rPr>
          <w:lang w:val="it-IT"/>
        </w:rPr>
        <w:t xml:space="preserve"> </w:t>
      </w:r>
      <w:proofErr w:type="spellStart"/>
      <w:r w:rsidRPr="001831F3">
        <w:rPr>
          <w:lang w:val="it-IT"/>
        </w:rPr>
        <w:t>prescribed</w:t>
      </w:r>
      <w:proofErr w:type="spellEnd"/>
      <w:r w:rsidRPr="001831F3">
        <w:rPr>
          <w:lang w:val="it-IT"/>
        </w:rPr>
        <w:t xml:space="preserve"> </w:t>
      </w:r>
      <w:proofErr w:type="spellStart"/>
      <w:r w:rsidRPr="001831F3">
        <w:rPr>
          <w:lang w:val="it-IT"/>
        </w:rPr>
        <w:t>at</w:t>
      </w:r>
      <w:proofErr w:type="spellEnd"/>
      <w:r w:rsidRPr="001831F3">
        <w:rPr>
          <w:lang w:val="it-IT"/>
        </w:rPr>
        <w:t xml:space="preserve"> the outlet. No-slip </w:t>
      </w:r>
      <w:proofErr w:type="spellStart"/>
      <w:r w:rsidRPr="001831F3">
        <w:rPr>
          <w:lang w:val="it-IT"/>
        </w:rPr>
        <w:t>conditions</w:t>
      </w:r>
      <w:proofErr w:type="spellEnd"/>
      <w:r w:rsidRPr="001831F3">
        <w:rPr>
          <w:lang w:val="it-IT"/>
        </w:rPr>
        <w:t xml:space="preserve"> are </w:t>
      </w:r>
      <w:proofErr w:type="spellStart"/>
      <w:r w:rsidRPr="001831F3">
        <w:rPr>
          <w:lang w:val="it-IT"/>
        </w:rPr>
        <w:t>applied</w:t>
      </w:r>
      <w:proofErr w:type="spellEnd"/>
      <w:r w:rsidRPr="001831F3">
        <w:rPr>
          <w:lang w:val="it-IT"/>
        </w:rPr>
        <w:t xml:space="preserve"> </w:t>
      </w:r>
      <w:proofErr w:type="spellStart"/>
      <w:r w:rsidRPr="001831F3">
        <w:rPr>
          <w:lang w:val="it-IT"/>
        </w:rPr>
        <w:t>at</w:t>
      </w:r>
      <w:proofErr w:type="spellEnd"/>
      <w:r w:rsidRPr="001831F3">
        <w:rPr>
          <w:lang w:val="it-IT"/>
        </w:rPr>
        <w:t xml:space="preserve"> the water–</w:t>
      </w:r>
      <w:proofErr w:type="spellStart"/>
      <w:r w:rsidRPr="001831F3">
        <w:rPr>
          <w:lang w:val="it-IT"/>
        </w:rPr>
        <w:t>solid</w:t>
      </w:r>
      <w:proofErr w:type="spellEnd"/>
      <w:r w:rsidRPr="001831F3">
        <w:rPr>
          <w:lang w:val="it-IT"/>
        </w:rPr>
        <w:t xml:space="preserve"> </w:t>
      </w:r>
      <w:proofErr w:type="spellStart"/>
      <w:r w:rsidRPr="001831F3">
        <w:rPr>
          <w:lang w:val="it-IT"/>
        </w:rPr>
        <w:t>interfaces</w:t>
      </w:r>
      <w:proofErr w:type="spellEnd"/>
      <w:r w:rsidRPr="001831F3">
        <w:rPr>
          <w:lang w:val="it-IT"/>
        </w:rPr>
        <w:t xml:space="preserve">, </w:t>
      </w:r>
      <w:proofErr w:type="spellStart"/>
      <w:r w:rsidRPr="001831F3">
        <w:rPr>
          <w:lang w:val="it-IT"/>
        </w:rPr>
        <w:t>where</w:t>
      </w:r>
      <w:proofErr w:type="spellEnd"/>
      <w:r w:rsidRPr="001831F3">
        <w:rPr>
          <w:lang w:val="it-IT"/>
        </w:rPr>
        <w:t xml:space="preserve"> </w:t>
      </w:r>
      <w:proofErr w:type="spellStart"/>
      <w:r w:rsidRPr="001831F3">
        <w:rPr>
          <w:lang w:val="it-IT"/>
        </w:rPr>
        <w:t>conjugate</w:t>
      </w:r>
      <w:proofErr w:type="spellEnd"/>
      <w:r w:rsidRPr="001831F3">
        <w:rPr>
          <w:lang w:val="it-IT"/>
        </w:rPr>
        <w:t xml:space="preserve"> </w:t>
      </w:r>
      <w:proofErr w:type="spellStart"/>
      <w:r w:rsidRPr="001831F3">
        <w:rPr>
          <w:lang w:val="it-IT"/>
        </w:rPr>
        <w:t>heat</w:t>
      </w:r>
      <w:proofErr w:type="spellEnd"/>
      <w:r w:rsidRPr="001831F3">
        <w:rPr>
          <w:lang w:val="it-IT"/>
        </w:rPr>
        <w:t xml:space="preserve"> transfer </w:t>
      </w:r>
      <w:proofErr w:type="spellStart"/>
      <w:r w:rsidRPr="001831F3">
        <w:rPr>
          <w:lang w:val="it-IT"/>
        </w:rPr>
        <w:t>is</w:t>
      </w:r>
      <w:proofErr w:type="spellEnd"/>
      <w:r w:rsidRPr="001831F3">
        <w:rPr>
          <w:lang w:val="it-IT"/>
        </w:rPr>
        <w:t xml:space="preserve"> </w:t>
      </w:r>
      <w:proofErr w:type="spellStart"/>
      <w:r w:rsidRPr="001831F3">
        <w:rPr>
          <w:lang w:val="it-IT"/>
        </w:rPr>
        <w:t>ensured</w:t>
      </w:r>
      <w:proofErr w:type="spellEnd"/>
      <w:r w:rsidRPr="001831F3">
        <w:rPr>
          <w:lang w:val="it-IT"/>
        </w:rPr>
        <w:t xml:space="preserve"> </w:t>
      </w:r>
      <w:proofErr w:type="spellStart"/>
      <w:r w:rsidRPr="001831F3">
        <w:rPr>
          <w:lang w:val="it-IT"/>
        </w:rPr>
        <w:t>through</w:t>
      </w:r>
      <w:proofErr w:type="spellEnd"/>
      <w:r w:rsidRPr="001831F3">
        <w:rPr>
          <w:lang w:val="it-IT"/>
        </w:rPr>
        <w:t xml:space="preserve"> </w:t>
      </w:r>
      <w:proofErr w:type="spellStart"/>
      <w:r w:rsidRPr="001831F3">
        <w:rPr>
          <w:lang w:val="it-IT"/>
        </w:rPr>
        <w:t>continuity</w:t>
      </w:r>
      <w:proofErr w:type="spellEnd"/>
      <w:r w:rsidRPr="001831F3">
        <w:rPr>
          <w:lang w:val="it-IT"/>
        </w:rPr>
        <w:t xml:space="preserve"> of temperature and </w:t>
      </w:r>
      <w:proofErr w:type="spellStart"/>
      <w:r w:rsidRPr="001831F3">
        <w:rPr>
          <w:lang w:val="it-IT"/>
        </w:rPr>
        <w:t>normal</w:t>
      </w:r>
      <w:proofErr w:type="spellEnd"/>
      <w:r w:rsidRPr="001831F3">
        <w:rPr>
          <w:lang w:val="it-IT"/>
        </w:rPr>
        <w:t xml:space="preserve"> </w:t>
      </w:r>
      <w:proofErr w:type="spellStart"/>
      <w:r w:rsidRPr="001831F3">
        <w:rPr>
          <w:lang w:val="it-IT"/>
        </w:rPr>
        <w:t>heat</w:t>
      </w:r>
      <w:proofErr w:type="spellEnd"/>
      <w:r w:rsidRPr="001831F3">
        <w:rPr>
          <w:lang w:val="it-IT"/>
        </w:rPr>
        <w:t xml:space="preserve"> </w:t>
      </w:r>
      <w:proofErr w:type="spellStart"/>
      <w:r w:rsidRPr="001831F3">
        <w:rPr>
          <w:lang w:val="it-IT"/>
        </w:rPr>
        <w:t>flux</w:t>
      </w:r>
      <w:proofErr w:type="spellEnd"/>
      <w:r w:rsidRPr="001831F3">
        <w:rPr>
          <w:lang w:val="it-IT"/>
        </w:rPr>
        <w:t xml:space="preserve">. The </w:t>
      </w:r>
      <w:proofErr w:type="spellStart"/>
      <w:r w:rsidRPr="001831F3">
        <w:rPr>
          <w:lang w:val="it-IT"/>
        </w:rPr>
        <w:t>remaining</w:t>
      </w:r>
      <w:proofErr w:type="spellEnd"/>
      <w:r w:rsidRPr="001831F3">
        <w:rPr>
          <w:lang w:val="it-IT"/>
        </w:rPr>
        <w:t xml:space="preserve"> </w:t>
      </w:r>
      <w:proofErr w:type="spellStart"/>
      <w:r w:rsidRPr="001831F3">
        <w:rPr>
          <w:lang w:val="it-IT"/>
        </w:rPr>
        <w:t>external</w:t>
      </w:r>
      <w:proofErr w:type="spellEnd"/>
      <w:r w:rsidRPr="001831F3">
        <w:rPr>
          <w:lang w:val="it-IT"/>
        </w:rPr>
        <w:t xml:space="preserve"> </w:t>
      </w:r>
      <w:proofErr w:type="spellStart"/>
      <w:r w:rsidRPr="001831F3">
        <w:rPr>
          <w:lang w:val="it-IT"/>
        </w:rPr>
        <w:t>boundaries</w:t>
      </w:r>
      <w:proofErr w:type="spellEnd"/>
      <w:r w:rsidRPr="001831F3">
        <w:rPr>
          <w:lang w:val="it-IT"/>
        </w:rPr>
        <w:t xml:space="preserve"> are </w:t>
      </w:r>
      <w:proofErr w:type="spellStart"/>
      <w:r w:rsidRPr="001831F3">
        <w:rPr>
          <w:lang w:val="it-IT"/>
        </w:rPr>
        <w:t>treated</w:t>
      </w:r>
      <w:proofErr w:type="spellEnd"/>
      <w:r w:rsidRPr="001831F3">
        <w:rPr>
          <w:lang w:val="it-IT"/>
        </w:rPr>
        <w:t xml:space="preserve"> </w:t>
      </w:r>
      <w:proofErr w:type="spellStart"/>
      <w:r w:rsidRPr="001831F3">
        <w:rPr>
          <w:lang w:val="it-IT"/>
        </w:rPr>
        <w:t>consistently</w:t>
      </w:r>
      <w:proofErr w:type="spellEnd"/>
      <w:r w:rsidRPr="001831F3">
        <w:rPr>
          <w:lang w:val="it-IT"/>
        </w:rPr>
        <w:t xml:space="preserve"> with the </w:t>
      </w:r>
      <w:proofErr w:type="spellStart"/>
      <w:r w:rsidRPr="001831F3">
        <w:rPr>
          <w:lang w:val="it-IT"/>
        </w:rPr>
        <w:t>reduced</w:t>
      </w:r>
      <w:proofErr w:type="spellEnd"/>
      <w:r w:rsidRPr="001831F3">
        <w:rPr>
          <w:lang w:val="it-IT"/>
        </w:rPr>
        <w:t xml:space="preserve">-domain </w:t>
      </w:r>
      <w:proofErr w:type="spellStart"/>
      <w:r w:rsidRPr="001831F3">
        <w:rPr>
          <w:lang w:val="it-IT"/>
        </w:rPr>
        <w:t>representation</w:t>
      </w:r>
      <w:proofErr w:type="spellEnd"/>
      <w:r w:rsidRPr="001831F3">
        <w:rPr>
          <w:lang w:val="it-IT"/>
        </w:rPr>
        <w:t xml:space="preserve"> so </w:t>
      </w:r>
      <w:proofErr w:type="spellStart"/>
      <w:r w:rsidRPr="001831F3">
        <w:rPr>
          <w:lang w:val="it-IT"/>
        </w:rPr>
        <w:t>as</w:t>
      </w:r>
      <w:proofErr w:type="spellEnd"/>
      <w:r w:rsidRPr="001831F3">
        <w:rPr>
          <w:lang w:val="it-IT"/>
        </w:rPr>
        <w:t xml:space="preserve"> to </w:t>
      </w:r>
      <w:proofErr w:type="spellStart"/>
      <w:r w:rsidRPr="001831F3">
        <w:rPr>
          <w:lang w:val="it-IT"/>
        </w:rPr>
        <w:t>reproduce</w:t>
      </w:r>
      <w:proofErr w:type="spellEnd"/>
      <w:r w:rsidRPr="001831F3">
        <w:rPr>
          <w:lang w:val="it-IT"/>
        </w:rPr>
        <w:t xml:space="preserve"> the </w:t>
      </w:r>
      <w:proofErr w:type="spellStart"/>
      <w:r w:rsidRPr="001831F3">
        <w:rPr>
          <w:lang w:val="it-IT"/>
        </w:rPr>
        <w:t>local</w:t>
      </w:r>
      <w:proofErr w:type="spellEnd"/>
      <w:r w:rsidRPr="001831F3">
        <w:rPr>
          <w:lang w:val="it-IT"/>
        </w:rPr>
        <w:t xml:space="preserve"> </w:t>
      </w:r>
      <w:proofErr w:type="spellStart"/>
      <w:r w:rsidRPr="001831F3">
        <w:rPr>
          <w:lang w:val="it-IT"/>
        </w:rPr>
        <w:t>behaviour</w:t>
      </w:r>
      <w:proofErr w:type="spellEnd"/>
      <w:r w:rsidRPr="001831F3">
        <w:rPr>
          <w:lang w:val="it-IT"/>
        </w:rPr>
        <w:t xml:space="preserve"> of the </w:t>
      </w:r>
      <w:proofErr w:type="spellStart"/>
      <w:r w:rsidRPr="001831F3">
        <w:rPr>
          <w:lang w:val="it-IT"/>
        </w:rPr>
        <w:t>periodically</w:t>
      </w:r>
      <w:proofErr w:type="spellEnd"/>
      <w:r w:rsidRPr="001831F3">
        <w:rPr>
          <w:lang w:val="it-IT"/>
        </w:rPr>
        <w:t xml:space="preserve"> </w:t>
      </w:r>
      <w:proofErr w:type="spellStart"/>
      <w:r w:rsidRPr="001831F3">
        <w:rPr>
          <w:lang w:val="it-IT"/>
        </w:rPr>
        <w:t>repeated</w:t>
      </w:r>
      <w:proofErr w:type="spellEnd"/>
      <w:r w:rsidRPr="001831F3">
        <w:rPr>
          <w:lang w:val="it-IT"/>
        </w:rPr>
        <w:t xml:space="preserve"> </w:t>
      </w:r>
      <w:proofErr w:type="spellStart"/>
      <w:r w:rsidRPr="001831F3">
        <w:rPr>
          <w:lang w:val="it-IT"/>
        </w:rPr>
        <w:t>diffuser</w:t>
      </w:r>
      <w:proofErr w:type="spellEnd"/>
      <w:r w:rsidRPr="001831F3">
        <w:rPr>
          <w:lang w:val="it-IT"/>
        </w:rPr>
        <w:t xml:space="preserve"> </w:t>
      </w:r>
      <w:proofErr w:type="spellStart"/>
      <w:r w:rsidRPr="001831F3">
        <w:rPr>
          <w:lang w:val="it-IT"/>
        </w:rPr>
        <w:t>structure</w:t>
      </w:r>
      <w:proofErr w:type="spellEnd"/>
      <w:r w:rsidRPr="001831F3">
        <w:rPr>
          <w:lang w:val="it-IT"/>
        </w:rPr>
        <w:t>.</w:t>
      </w:r>
      <w:r>
        <w:rPr>
          <w:lang w:val="it-IT"/>
        </w:rPr>
        <w:t xml:space="preserve"> </w:t>
      </w:r>
      <w:r w:rsidRPr="001831F3">
        <w:rPr>
          <w:lang w:val="it-IT"/>
        </w:rPr>
        <w:t xml:space="preserve">The </w:t>
      </w:r>
      <w:proofErr w:type="spellStart"/>
      <w:r w:rsidRPr="001831F3">
        <w:rPr>
          <w:lang w:val="it-IT"/>
        </w:rPr>
        <w:t>inlet</w:t>
      </w:r>
      <w:proofErr w:type="spellEnd"/>
      <w:r w:rsidRPr="001831F3">
        <w:rPr>
          <w:lang w:val="it-IT"/>
        </w:rPr>
        <w:t xml:space="preserve"> temperature </w:t>
      </w:r>
      <w:proofErr w:type="spellStart"/>
      <w:r w:rsidRPr="001831F3">
        <w:rPr>
          <w:lang w:val="it-IT"/>
        </w:rPr>
        <w:t>is</w:t>
      </w:r>
      <w:proofErr w:type="spellEnd"/>
      <w:r w:rsidRPr="001831F3">
        <w:rPr>
          <w:lang w:val="it-IT"/>
        </w:rPr>
        <w:t xml:space="preserve"> </w:t>
      </w:r>
      <w:proofErr w:type="spellStart"/>
      <w:r w:rsidRPr="001831F3">
        <w:rPr>
          <w:lang w:val="it-IT"/>
        </w:rPr>
        <w:t>imposed</w:t>
      </w:r>
      <w:proofErr w:type="spellEnd"/>
      <w:r w:rsidRPr="001831F3">
        <w:rPr>
          <w:lang w:val="it-IT"/>
        </w:rPr>
        <w:t xml:space="preserve"> </w:t>
      </w:r>
      <w:proofErr w:type="spellStart"/>
      <w:r w:rsidRPr="001831F3">
        <w:rPr>
          <w:lang w:val="it-IT"/>
        </w:rPr>
        <w:t>as</w:t>
      </w:r>
      <w:proofErr w:type="spellEnd"/>
      <w:r w:rsidRPr="001831F3">
        <w:rPr>
          <w:lang w:val="it-IT"/>
        </w:rPr>
        <w:t xml:space="preserve"> a </w:t>
      </w:r>
      <w:proofErr w:type="spellStart"/>
      <w:r w:rsidRPr="001831F3">
        <w:rPr>
          <w:lang w:val="it-IT"/>
        </w:rPr>
        <w:t>sinusoidal</w:t>
      </w:r>
      <w:proofErr w:type="spellEnd"/>
      <w:r w:rsidRPr="001831F3">
        <w:rPr>
          <w:lang w:val="it-IT"/>
        </w:rPr>
        <w:t xml:space="preserve"> </w:t>
      </w:r>
      <w:proofErr w:type="spellStart"/>
      <w:r w:rsidRPr="001831F3">
        <w:rPr>
          <w:lang w:val="it-IT"/>
        </w:rPr>
        <w:t>thermal</w:t>
      </w:r>
      <w:proofErr w:type="spellEnd"/>
      <w:r w:rsidRPr="001831F3">
        <w:rPr>
          <w:lang w:val="it-IT"/>
        </w:rPr>
        <w:t xml:space="preserve"> forcing,</w:t>
      </w:r>
    </w:p>
    <w:tbl>
      <w:tblPr>
        <w:tblStyle w:val="Grigliatabel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8A0476" w:rsidRPr="008A0476" w14:paraId="1BA9CA63" w14:textId="77777777" w:rsidTr="00936FDB">
        <w:trPr>
          <w:trHeight w:val="900"/>
        </w:trPr>
        <w:tc>
          <w:tcPr>
            <w:tcW w:w="6804" w:type="dxa"/>
            <w:vAlign w:val="center"/>
          </w:tcPr>
          <w:p w14:paraId="5306A4AA" w14:textId="03D1F80F" w:rsidR="008A0476" w:rsidRPr="008A0476" w:rsidRDefault="0020347F" w:rsidP="008A0476">
            <w:pPr>
              <w:pStyle w:val="SWCText"/>
              <w:rPr>
                <w:lang w:val="en-GB"/>
              </w:rPr>
            </w:pPr>
            <m:oMathPara>
              <m:oMathParaPr>
                <m:jc m:val="left"/>
              </m:oMathParaP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in</m:t>
                    </m:r>
                  </m:sub>
                </m:sSub>
                <m:d>
                  <m:dPr>
                    <m:ctrlPr>
                      <w:rPr>
                        <w:rFonts w:ascii="Cambria Math" w:hAnsi="Cambria Math"/>
                        <w:i/>
                        <w:lang w:val="en-GB"/>
                      </w:rPr>
                    </m:ctrlPr>
                  </m:dPr>
                  <m:e>
                    <m:r>
                      <w:rPr>
                        <w:rFonts w:ascii="Cambria Math" w:hAnsi="Cambria Math"/>
                        <w:lang w:val="en-GB"/>
                      </w:rPr>
                      <m:t>t</m:t>
                    </m:r>
                  </m:e>
                </m:d>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mean</m:t>
                    </m:r>
                  </m:sub>
                </m:sSub>
                <m:r>
                  <w:rPr>
                    <w:rFonts w:ascii="Cambria Math" w:hAnsi="Cambria Math"/>
                    <w:lang w:val="en-GB"/>
                  </w:rPr>
                  <m:t>+A</m:t>
                </m:r>
                <m:func>
                  <m:funcPr>
                    <m:ctrlPr>
                      <w:rPr>
                        <w:rFonts w:ascii="Cambria Math" w:hAnsi="Cambria Math"/>
                        <w:i/>
                        <w:lang w:val="en-GB"/>
                      </w:rPr>
                    </m:ctrlPr>
                  </m:funcPr>
                  <m:fName>
                    <m:r>
                      <m:rPr>
                        <m:sty m:val="p"/>
                      </m:rPr>
                      <w:rPr>
                        <w:rFonts w:ascii="Cambria Math" w:hAnsi="Cambria Math"/>
                        <w:lang w:val="en-GB"/>
                      </w:rPr>
                      <m:t>sin</m:t>
                    </m:r>
                  </m:fName>
                  <m:e>
                    <m:d>
                      <m:dPr>
                        <m:ctrlPr>
                          <w:rPr>
                            <w:rFonts w:ascii="Cambria Math" w:hAnsi="Cambria Math"/>
                            <w:i/>
                            <w:lang w:val="en-GB"/>
                          </w:rPr>
                        </m:ctrlPr>
                      </m:dPr>
                      <m:e>
                        <m:f>
                          <m:fPr>
                            <m:ctrlPr>
                              <w:rPr>
                                <w:rFonts w:ascii="Cambria Math" w:hAnsi="Cambria Math"/>
                                <w:i/>
                                <w:lang w:val="en-GB"/>
                              </w:rPr>
                            </m:ctrlPr>
                          </m:fPr>
                          <m:num>
                            <m:r>
                              <w:rPr>
                                <w:rFonts w:ascii="Cambria Math" w:hAnsi="Cambria Math"/>
                                <w:lang w:val="en-GB"/>
                              </w:rPr>
                              <m:t>2π</m:t>
                            </m:r>
                          </m:num>
                          <m:den>
                            <m:sSub>
                              <m:sSubPr>
                                <m:ctrlPr>
                                  <w:rPr>
                                    <w:rFonts w:ascii="Cambria Math" w:hAnsi="Cambria Math"/>
                                    <w:i/>
                                    <w:lang w:val="en-GB"/>
                                  </w:rPr>
                                </m:ctrlPr>
                              </m:sSubPr>
                              <m:e>
                                <m:r>
                                  <w:rPr>
                                    <w:rFonts w:ascii="Cambria Math" w:hAnsi="Cambria Math"/>
                                    <w:lang w:val="en-GB"/>
                                  </w:rPr>
                                  <m:t>τ</m:t>
                                </m:r>
                              </m:e>
                              <m:sub>
                                <m:r>
                                  <w:rPr>
                                    <w:rFonts w:ascii="Cambria Math" w:hAnsi="Cambria Math"/>
                                    <w:lang w:val="en-GB"/>
                                  </w:rPr>
                                  <m:t>p</m:t>
                                </m:r>
                              </m:sub>
                            </m:sSub>
                          </m:den>
                        </m:f>
                        <m:r>
                          <w:rPr>
                            <w:rFonts w:ascii="Cambria Math" w:hAnsi="Cambria Math"/>
                            <w:lang w:val="en-GB"/>
                          </w:rPr>
                          <m:t>t</m:t>
                        </m:r>
                      </m:e>
                    </m:d>
                  </m:e>
                </m:func>
              </m:oMath>
            </m:oMathPara>
          </w:p>
        </w:tc>
        <w:tc>
          <w:tcPr>
            <w:tcW w:w="2835" w:type="dxa"/>
            <w:vAlign w:val="center"/>
          </w:tcPr>
          <w:p w14:paraId="40E7E786" w14:textId="7987BC21" w:rsidR="008A0476" w:rsidRPr="008A0476" w:rsidRDefault="008A0476" w:rsidP="008A0476">
            <w:pPr>
              <w:pStyle w:val="SWCText"/>
              <w:rPr>
                <w:lang w:val="en-GB"/>
              </w:rPr>
            </w:pPr>
            <w:r w:rsidRPr="008A0476">
              <w:rPr>
                <w:lang w:val="en-GB"/>
              </w:rPr>
              <w:t>(</w:t>
            </w:r>
            <w:r w:rsidR="00936FDB">
              <w:rPr>
                <w:lang w:val="en-GB"/>
              </w:rPr>
              <w:t xml:space="preserve">eq. </w:t>
            </w:r>
            <w:r>
              <w:rPr>
                <w:lang w:val="en-GB"/>
              </w:rPr>
              <w:t>7</w:t>
            </w:r>
            <w:r w:rsidRPr="008A0476">
              <w:rPr>
                <w:lang w:val="en-GB"/>
              </w:rPr>
              <w:t>)</w:t>
            </w:r>
          </w:p>
        </w:tc>
      </w:tr>
    </w:tbl>
    <w:p w14:paraId="1CA55373" w14:textId="0D74485F" w:rsidR="001831F3" w:rsidRDefault="008A0476" w:rsidP="00C16032">
      <w:pPr>
        <w:pStyle w:val="SWCText"/>
        <w:rPr>
          <w:lang w:val="de-DE"/>
        </w:rPr>
      </w:pPr>
      <w:proofErr w:type="spellStart"/>
      <w:r>
        <w:rPr>
          <w:lang w:val="de-DE"/>
        </w:rPr>
        <w:t>where</w:t>
      </w:r>
      <w:proofErr w:type="spellEnd"/>
      <w:r>
        <w:rPr>
          <w:lang w:val="de-DE"/>
        </w:rPr>
        <w:t xml:space="preserve"> A </w:t>
      </w:r>
      <w:proofErr w:type="spellStart"/>
      <w:r>
        <w:rPr>
          <w:lang w:val="de-DE"/>
        </w:rPr>
        <w:t>is</w:t>
      </w:r>
      <w:proofErr w:type="spellEnd"/>
      <w:r>
        <w:rPr>
          <w:lang w:val="de-DE"/>
        </w:rPr>
        <w:t xml:space="preserve"> the </w:t>
      </w:r>
      <w:proofErr w:type="spellStart"/>
      <w:r>
        <w:rPr>
          <w:lang w:val="de-DE"/>
        </w:rPr>
        <w:t>oscillation</w:t>
      </w:r>
      <w:proofErr w:type="spellEnd"/>
      <w:r>
        <w:rPr>
          <w:lang w:val="de-DE"/>
        </w:rPr>
        <w:t xml:space="preserve"> </w:t>
      </w:r>
      <w:proofErr w:type="spellStart"/>
      <w:r>
        <w:rPr>
          <w:lang w:val="de-DE"/>
        </w:rPr>
        <w:t>amplitude</w:t>
      </w:r>
      <w:proofErr w:type="spellEnd"/>
      <w:r>
        <w:rPr>
          <w:lang w:val="de-DE"/>
        </w:rPr>
        <w:t xml:space="preserve"> (°C), </w:t>
      </w:r>
      <m:oMath>
        <m:sSub>
          <m:sSubPr>
            <m:ctrlPr>
              <w:rPr>
                <w:rFonts w:ascii="Cambria Math" w:hAnsi="Cambria Math"/>
                <w:i/>
                <w:lang w:val="de-DE"/>
              </w:rPr>
            </m:ctrlPr>
          </m:sSubPr>
          <m:e>
            <m:r>
              <w:rPr>
                <w:rFonts w:ascii="Cambria Math" w:hAnsi="Cambria Math"/>
                <w:lang w:val="de-DE"/>
              </w:rPr>
              <m:t>T</m:t>
            </m:r>
          </m:e>
          <m:sub>
            <m:r>
              <w:rPr>
                <w:rFonts w:ascii="Cambria Math" w:hAnsi="Cambria Math"/>
                <w:lang w:val="de-DE"/>
              </w:rPr>
              <m:t>mean</m:t>
            </m:r>
          </m:sub>
        </m:sSub>
      </m:oMath>
      <w:r w:rsidR="00E6754E">
        <w:rPr>
          <w:lang w:val="de-DE"/>
        </w:rPr>
        <w:t xml:space="preserve"> (°C) is the mean inlet temperature, and </w:t>
      </w:r>
      <m:oMath>
        <m:sSub>
          <m:sSubPr>
            <m:ctrlPr>
              <w:rPr>
                <w:rFonts w:ascii="Cambria Math" w:hAnsi="Cambria Math"/>
                <w:i/>
                <w:lang w:val="de-DE"/>
              </w:rPr>
            </m:ctrlPr>
          </m:sSubPr>
          <m:e>
            <m:r>
              <w:rPr>
                <w:rFonts w:ascii="Cambria Math" w:hAnsi="Cambria Math"/>
                <w:lang w:val="de-DE"/>
              </w:rPr>
              <m:t>τ</m:t>
            </m:r>
          </m:e>
          <m:sub>
            <m:r>
              <w:rPr>
                <w:rFonts w:ascii="Cambria Math" w:hAnsi="Cambria Math"/>
                <w:lang w:val="de-DE"/>
              </w:rPr>
              <m:t>p</m:t>
            </m:r>
          </m:sub>
        </m:sSub>
      </m:oMath>
      <w:r w:rsidR="00E6754E">
        <w:rPr>
          <w:lang w:val="de-DE"/>
        </w:rPr>
        <w:t xml:space="preserve"> (s</w:t>
      </w:r>
      <w:r w:rsidR="00FD1996" w:rsidRPr="00FD1996">
        <w:rPr>
          <w:vertAlign w:val="superscript"/>
          <w:lang w:val="de-DE"/>
        </w:rPr>
        <w:t>-1</w:t>
      </w:r>
      <w:r w:rsidR="00FD1996">
        <w:rPr>
          <w:lang w:val="de-DE"/>
        </w:rPr>
        <w:t xml:space="preserve">) </w:t>
      </w:r>
      <w:proofErr w:type="spellStart"/>
      <w:r w:rsidR="00FD1996">
        <w:rPr>
          <w:lang w:val="de-DE"/>
        </w:rPr>
        <w:t>is</w:t>
      </w:r>
      <w:proofErr w:type="spellEnd"/>
      <w:r w:rsidR="00FD1996">
        <w:rPr>
          <w:lang w:val="de-DE"/>
        </w:rPr>
        <w:t xml:space="preserve"> the </w:t>
      </w:r>
      <w:proofErr w:type="spellStart"/>
      <w:r w:rsidR="00FD1996">
        <w:rPr>
          <w:lang w:val="de-DE"/>
        </w:rPr>
        <w:t>forcing</w:t>
      </w:r>
      <w:proofErr w:type="spellEnd"/>
      <w:r w:rsidR="00FD1996">
        <w:rPr>
          <w:lang w:val="de-DE"/>
        </w:rPr>
        <w:t xml:space="preserve"> </w:t>
      </w:r>
      <w:proofErr w:type="spellStart"/>
      <w:r w:rsidR="00FD1996">
        <w:rPr>
          <w:lang w:val="de-DE"/>
        </w:rPr>
        <w:t>period</w:t>
      </w:r>
      <w:proofErr w:type="spellEnd"/>
      <w:r w:rsidR="00FD1996">
        <w:rPr>
          <w:lang w:val="de-DE"/>
        </w:rPr>
        <w:t xml:space="preserve">. In the </w:t>
      </w:r>
      <w:proofErr w:type="spellStart"/>
      <w:r w:rsidR="00FD1996">
        <w:rPr>
          <w:lang w:val="de-DE"/>
        </w:rPr>
        <w:t>present</w:t>
      </w:r>
      <w:proofErr w:type="spellEnd"/>
      <w:r w:rsidR="00FD1996">
        <w:rPr>
          <w:lang w:val="de-DE"/>
        </w:rPr>
        <w:t xml:space="preserve"> </w:t>
      </w:r>
      <w:proofErr w:type="spellStart"/>
      <w:r w:rsidR="00FD1996">
        <w:rPr>
          <w:lang w:val="de-DE"/>
        </w:rPr>
        <w:t>study</w:t>
      </w:r>
      <w:proofErr w:type="spellEnd"/>
      <w:r w:rsidR="00927251">
        <w:rPr>
          <w:lang w:val="de-DE"/>
        </w:rPr>
        <w:t xml:space="preserve">, </w:t>
      </w:r>
      <m:oMath>
        <m:sSub>
          <m:sSubPr>
            <m:ctrlPr>
              <w:rPr>
                <w:rFonts w:ascii="Cambria Math" w:hAnsi="Cambria Math"/>
                <w:i/>
                <w:lang w:val="de-DE"/>
              </w:rPr>
            </m:ctrlPr>
          </m:sSubPr>
          <m:e>
            <m:r>
              <w:rPr>
                <w:rFonts w:ascii="Cambria Math" w:hAnsi="Cambria Math"/>
                <w:lang w:val="de-DE"/>
              </w:rPr>
              <m:t>T</m:t>
            </m:r>
          </m:e>
          <m:sub>
            <m:r>
              <w:rPr>
                <w:rFonts w:ascii="Cambria Math" w:hAnsi="Cambria Math"/>
                <w:lang w:val="de-DE"/>
              </w:rPr>
              <m:t>mean</m:t>
            </m:r>
          </m:sub>
        </m:sSub>
        <m:r>
          <w:rPr>
            <w:rFonts w:ascii="Cambria Math" w:hAnsi="Cambria Math"/>
            <w:lang w:val="de-DE"/>
          </w:rPr>
          <m:t>=55 °C</m:t>
        </m:r>
      </m:oMath>
      <w:r w:rsidR="00C1391E">
        <w:rPr>
          <w:lang w:val="de-DE"/>
        </w:rPr>
        <w:t xml:space="preserve">, </w:t>
      </w:r>
      <m:oMath>
        <m:r>
          <w:rPr>
            <w:rFonts w:ascii="Cambria Math" w:hAnsi="Cambria Math"/>
            <w:lang w:val="de-DE"/>
          </w:rPr>
          <m:t>A=10 °C</m:t>
        </m:r>
      </m:oMath>
      <w:r w:rsidR="00C1391E">
        <w:rPr>
          <w:lang w:val="de-DE"/>
        </w:rPr>
        <w:t xml:space="preserve">, and </w:t>
      </w:r>
      <w:r w:rsidR="00927251">
        <w:rPr>
          <w:lang w:val="de-DE"/>
        </w:rPr>
        <w:t xml:space="preserve"> </w:t>
      </w:r>
      <m:oMath>
        <m:sSub>
          <m:sSubPr>
            <m:ctrlPr>
              <w:rPr>
                <w:rFonts w:ascii="Cambria Math" w:hAnsi="Cambria Math"/>
                <w:i/>
                <w:lang w:val="de-DE"/>
              </w:rPr>
            </m:ctrlPr>
          </m:sSubPr>
          <m:e>
            <m:r>
              <w:rPr>
                <w:rFonts w:ascii="Cambria Math" w:hAnsi="Cambria Math"/>
                <w:lang w:val="de-DE"/>
              </w:rPr>
              <m:t>τ</m:t>
            </m:r>
          </m:e>
          <m:sub>
            <m:r>
              <w:rPr>
                <w:rFonts w:ascii="Cambria Math" w:hAnsi="Cambria Math"/>
                <w:lang w:val="de-DE"/>
              </w:rPr>
              <m:t>p</m:t>
            </m:r>
          </m:sub>
        </m:sSub>
        <m:r>
          <w:rPr>
            <w:rFonts w:ascii="Cambria Math"/>
            <w:lang w:val="de-DE"/>
          </w:rPr>
          <m:t>=300 s</m:t>
        </m:r>
      </m:oMath>
      <w:r w:rsidR="00C1391E">
        <w:rPr>
          <w:lang w:val="de-DE"/>
        </w:rPr>
        <w:t xml:space="preserve">, so that </w:t>
      </w:r>
      <w:r w:rsidR="00BE29EF" w:rsidRPr="00BE29EF">
        <w:rPr>
          <w:lang w:val="de-DE"/>
        </w:rPr>
        <w:t xml:space="preserve">the </w:t>
      </w:r>
      <w:proofErr w:type="spellStart"/>
      <w:r w:rsidR="00BE29EF" w:rsidRPr="00BE29EF">
        <w:rPr>
          <w:lang w:val="de-DE"/>
        </w:rPr>
        <w:t>imposed</w:t>
      </w:r>
      <w:proofErr w:type="spellEnd"/>
      <w:r w:rsidR="00BE29EF" w:rsidRPr="00BE29EF">
        <w:rPr>
          <w:lang w:val="de-DE"/>
        </w:rPr>
        <w:t xml:space="preserve"> thermal </w:t>
      </w:r>
      <w:proofErr w:type="spellStart"/>
      <w:r w:rsidR="00BE29EF" w:rsidRPr="00BE29EF">
        <w:rPr>
          <w:lang w:val="de-DE"/>
        </w:rPr>
        <w:t>cycle</w:t>
      </w:r>
      <w:proofErr w:type="spellEnd"/>
      <w:r w:rsidR="00BE29EF" w:rsidRPr="00BE29EF">
        <w:rPr>
          <w:lang w:val="de-DE"/>
        </w:rPr>
        <w:t xml:space="preserve"> </w:t>
      </w:r>
      <w:proofErr w:type="spellStart"/>
      <w:r w:rsidR="00BE29EF" w:rsidRPr="00BE29EF">
        <w:rPr>
          <w:lang w:val="de-DE"/>
        </w:rPr>
        <w:t>spans</w:t>
      </w:r>
      <w:proofErr w:type="spellEnd"/>
      <w:r w:rsidR="00BE29EF" w:rsidRPr="00BE29EF">
        <w:rPr>
          <w:lang w:val="de-DE"/>
        </w:rPr>
        <w:t xml:space="preserve"> the </w:t>
      </w:r>
      <w:proofErr w:type="spellStart"/>
      <w:r w:rsidR="00BE29EF" w:rsidRPr="00BE29EF">
        <w:rPr>
          <w:lang w:val="de-DE"/>
        </w:rPr>
        <w:t>phase</w:t>
      </w:r>
      <w:proofErr w:type="spellEnd"/>
      <w:r w:rsidR="00BE29EF" w:rsidRPr="00BE29EF">
        <w:rPr>
          <w:lang w:val="de-DE"/>
        </w:rPr>
        <w:t xml:space="preserve">-change </w:t>
      </w:r>
      <w:proofErr w:type="spellStart"/>
      <w:r w:rsidR="00BE29EF" w:rsidRPr="00BE29EF">
        <w:rPr>
          <w:lang w:val="de-DE"/>
        </w:rPr>
        <w:t>interval</w:t>
      </w:r>
      <w:proofErr w:type="spellEnd"/>
      <w:r w:rsidR="00BE29EF" w:rsidRPr="00BE29EF">
        <w:rPr>
          <w:lang w:val="de-DE"/>
        </w:rPr>
        <w:t xml:space="preserve"> of the </w:t>
      </w:r>
      <w:proofErr w:type="spellStart"/>
      <w:r w:rsidR="00BE29EF" w:rsidRPr="00BE29EF">
        <w:rPr>
          <w:lang w:val="de-DE"/>
        </w:rPr>
        <w:t>paraffin</w:t>
      </w:r>
      <w:proofErr w:type="spellEnd"/>
      <w:r w:rsidR="00BE29EF" w:rsidRPr="00BE29EF">
        <w:rPr>
          <w:lang w:val="de-DE"/>
        </w:rPr>
        <w:t xml:space="preserve"> and </w:t>
      </w:r>
      <w:proofErr w:type="spellStart"/>
      <w:r w:rsidR="00BE29EF" w:rsidRPr="00BE29EF">
        <w:rPr>
          <w:lang w:val="de-DE"/>
        </w:rPr>
        <w:t>repeatedly</w:t>
      </w:r>
      <w:proofErr w:type="spellEnd"/>
      <w:r w:rsidR="00BE29EF" w:rsidRPr="00BE29EF">
        <w:rPr>
          <w:lang w:val="de-DE"/>
        </w:rPr>
        <w:t xml:space="preserve"> </w:t>
      </w:r>
      <w:proofErr w:type="spellStart"/>
      <w:r w:rsidR="00BE29EF" w:rsidRPr="00BE29EF">
        <w:rPr>
          <w:lang w:val="de-DE"/>
        </w:rPr>
        <w:t>activates</w:t>
      </w:r>
      <w:proofErr w:type="spellEnd"/>
      <w:r w:rsidR="00BE29EF" w:rsidRPr="00BE29EF">
        <w:rPr>
          <w:lang w:val="de-DE"/>
        </w:rPr>
        <w:t xml:space="preserve"> </w:t>
      </w:r>
      <w:proofErr w:type="spellStart"/>
      <w:r w:rsidR="00BE29EF" w:rsidRPr="00BE29EF">
        <w:rPr>
          <w:lang w:val="de-DE"/>
        </w:rPr>
        <w:t>its</w:t>
      </w:r>
      <w:proofErr w:type="spellEnd"/>
      <w:r w:rsidR="00BE29EF" w:rsidRPr="00BE29EF">
        <w:rPr>
          <w:lang w:val="de-DE"/>
        </w:rPr>
        <w:t xml:space="preserve"> latent thermal </w:t>
      </w:r>
      <w:proofErr w:type="spellStart"/>
      <w:r w:rsidR="00BE29EF" w:rsidRPr="00BE29EF">
        <w:rPr>
          <w:lang w:val="de-DE"/>
        </w:rPr>
        <w:t>capacity</w:t>
      </w:r>
      <w:proofErr w:type="spellEnd"/>
      <w:r w:rsidR="00BE29EF" w:rsidRPr="00BE29EF">
        <w:rPr>
          <w:lang w:val="de-DE"/>
        </w:rPr>
        <w:t>.</w:t>
      </w:r>
    </w:p>
    <w:p w14:paraId="4E8A5D23" w14:textId="3D7529C9" w:rsidR="002F2B56" w:rsidRPr="002908F9" w:rsidRDefault="002F2B56" w:rsidP="00C16032">
      <w:pPr>
        <w:pStyle w:val="SWCText"/>
        <w:rPr>
          <w:lang w:val="de-DE"/>
        </w:rPr>
      </w:pPr>
      <w:r w:rsidRPr="002F2B56">
        <w:rPr>
          <w:lang w:val="de-DE"/>
        </w:rPr>
        <w:t xml:space="preserve">The </w:t>
      </w:r>
      <w:proofErr w:type="spellStart"/>
      <w:r w:rsidRPr="002F2B56">
        <w:rPr>
          <w:lang w:val="de-DE"/>
        </w:rPr>
        <w:t>coupled</w:t>
      </w:r>
      <w:proofErr w:type="spellEnd"/>
      <w:r w:rsidRPr="002F2B56">
        <w:rPr>
          <w:lang w:val="de-DE"/>
        </w:rPr>
        <w:t xml:space="preserve"> thermo-fluid </w:t>
      </w:r>
      <w:proofErr w:type="spellStart"/>
      <w:r w:rsidRPr="002F2B56">
        <w:rPr>
          <w:lang w:val="de-DE"/>
        </w:rPr>
        <w:t>problem</w:t>
      </w:r>
      <w:proofErr w:type="spellEnd"/>
      <w:r w:rsidRPr="002F2B56">
        <w:rPr>
          <w:lang w:val="de-DE"/>
        </w:rPr>
        <w:t xml:space="preserve"> </w:t>
      </w:r>
      <w:proofErr w:type="spellStart"/>
      <w:r w:rsidRPr="002F2B56">
        <w:rPr>
          <w:lang w:val="de-DE"/>
        </w:rPr>
        <w:t>is</w:t>
      </w:r>
      <w:proofErr w:type="spellEnd"/>
      <w:r w:rsidRPr="002F2B56">
        <w:rPr>
          <w:lang w:val="de-DE"/>
        </w:rPr>
        <w:t xml:space="preserve"> </w:t>
      </w:r>
      <w:proofErr w:type="spellStart"/>
      <w:r w:rsidRPr="002F2B56">
        <w:rPr>
          <w:lang w:val="de-DE"/>
        </w:rPr>
        <w:t>solved</w:t>
      </w:r>
      <w:proofErr w:type="spellEnd"/>
      <w:r w:rsidRPr="002F2B56">
        <w:rPr>
          <w:lang w:val="de-DE"/>
        </w:rPr>
        <w:t xml:space="preserve"> </w:t>
      </w:r>
      <w:proofErr w:type="spellStart"/>
      <w:r w:rsidRPr="002F2B56">
        <w:rPr>
          <w:lang w:val="de-DE"/>
        </w:rPr>
        <w:t>using</w:t>
      </w:r>
      <w:proofErr w:type="spellEnd"/>
      <w:r w:rsidRPr="002F2B56">
        <w:rPr>
          <w:lang w:val="de-DE"/>
        </w:rPr>
        <w:t xml:space="preserve"> the finite-element </w:t>
      </w:r>
      <w:proofErr w:type="spellStart"/>
      <w:r w:rsidRPr="002F2B56">
        <w:rPr>
          <w:lang w:val="de-DE"/>
        </w:rPr>
        <w:t>method</w:t>
      </w:r>
      <w:proofErr w:type="spellEnd"/>
      <w:r w:rsidRPr="002F2B56">
        <w:rPr>
          <w:lang w:val="de-DE"/>
        </w:rPr>
        <w:t xml:space="preserve"> in COMSOL </w:t>
      </w:r>
      <w:proofErr w:type="spellStart"/>
      <w:r w:rsidRPr="002F2B56">
        <w:rPr>
          <w:lang w:val="de-DE"/>
        </w:rPr>
        <w:t>Multiphysics</w:t>
      </w:r>
      <w:proofErr w:type="spellEnd"/>
      <w:r w:rsidRPr="002F2B56">
        <w:rPr>
          <w:lang w:val="de-DE"/>
        </w:rPr>
        <w:t xml:space="preserve">® </w:t>
      </w:r>
      <w:proofErr w:type="spellStart"/>
      <w:r w:rsidRPr="002F2B56">
        <w:rPr>
          <w:lang w:val="de-DE"/>
        </w:rPr>
        <w:t>under</w:t>
      </w:r>
      <w:proofErr w:type="spellEnd"/>
      <w:r w:rsidRPr="002F2B56">
        <w:rPr>
          <w:lang w:val="de-DE"/>
        </w:rPr>
        <w:t xml:space="preserve"> fully transient </w:t>
      </w:r>
      <w:proofErr w:type="spellStart"/>
      <w:r w:rsidRPr="002F2B56">
        <w:rPr>
          <w:lang w:val="de-DE"/>
        </w:rPr>
        <w:t>conditions</w:t>
      </w:r>
      <w:proofErr w:type="spellEnd"/>
      <w:r w:rsidRPr="002F2B56">
        <w:rPr>
          <w:lang w:val="de-DE"/>
        </w:rPr>
        <w:t xml:space="preserve">. The </w:t>
      </w:r>
      <w:proofErr w:type="spellStart"/>
      <w:r w:rsidRPr="002F2B56">
        <w:rPr>
          <w:lang w:val="de-DE"/>
        </w:rPr>
        <w:t>water</w:t>
      </w:r>
      <w:proofErr w:type="spellEnd"/>
      <w:r w:rsidRPr="002F2B56">
        <w:rPr>
          <w:lang w:val="de-DE"/>
        </w:rPr>
        <w:t xml:space="preserve">, metallic </w:t>
      </w:r>
      <w:proofErr w:type="spellStart"/>
      <w:r w:rsidRPr="002F2B56">
        <w:rPr>
          <w:lang w:val="de-DE"/>
        </w:rPr>
        <w:t>scaffold</w:t>
      </w:r>
      <w:proofErr w:type="spellEnd"/>
      <w:r w:rsidRPr="002F2B56">
        <w:rPr>
          <w:lang w:val="de-DE"/>
        </w:rPr>
        <w:t xml:space="preserve">, and </w:t>
      </w:r>
      <w:proofErr w:type="spellStart"/>
      <w:r w:rsidRPr="002F2B56">
        <w:rPr>
          <w:lang w:val="de-DE"/>
        </w:rPr>
        <w:t>phase</w:t>
      </w:r>
      <w:proofErr w:type="spellEnd"/>
      <w:r w:rsidRPr="002F2B56">
        <w:rPr>
          <w:lang w:val="de-DE"/>
        </w:rPr>
        <w:t xml:space="preserve"> change material </w:t>
      </w:r>
      <w:proofErr w:type="spellStart"/>
      <w:r w:rsidRPr="002F2B56">
        <w:rPr>
          <w:lang w:val="de-DE"/>
        </w:rPr>
        <w:t>domains</w:t>
      </w:r>
      <w:proofErr w:type="spellEnd"/>
      <w:r w:rsidRPr="002F2B56">
        <w:rPr>
          <w:lang w:val="de-DE"/>
        </w:rPr>
        <w:t xml:space="preserve"> </w:t>
      </w:r>
      <w:proofErr w:type="spellStart"/>
      <w:r w:rsidRPr="002F2B56">
        <w:rPr>
          <w:lang w:val="de-DE"/>
        </w:rPr>
        <w:t>are</w:t>
      </w:r>
      <w:proofErr w:type="spellEnd"/>
      <w:r w:rsidRPr="002F2B56">
        <w:rPr>
          <w:lang w:val="de-DE"/>
        </w:rPr>
        <w:t xml:space="preserve"> </w:t>
      </w:r>
      <w:proofErr w:type="spellStart"/>
      <w:r w:rsidRPr="002F2B56">
        <w:rPr>
          <w:lang w:val="de-DE"/>
        </w:rPr>
        <w:t>spatially</w:t>
      </w:r>
      <w:proofErr w:type="spellEnd"/>
      <w:r w:rsidRPr="002F2B56">
        <w:rPr>
          <w:lang w:val="de-DE"/>
        </w:rPr>
        <w:t xml:space="preserve"> </w:t>
      </w:r>
      <w:proofErr w:type="spellStart"/>
      <w:r w:rsidRPr="002F2B56">
        <w:rPr>
          <w:lang w:val="de-DE"/>
        </w:rPr>
        <w:t>discretized</w:t>
      </w:r>
      <w:proofErr w:type="spellEnd"/>
      <w:r w:rsidRPr="002F2B56">
        <w:rPr>
          <w:lang w:val="de-DE"/>
        </w:rPr>
        <w:t xml:space="preserve"> </w:t>
      </w:r>
      <w:proofErr w:type="spellStart"/>
      <w:r w:rsidRPr="002F2B56">
        <w:rPr>
          <w:lang w:val="de-DE"/>
        </w:rPr>
        <w:t>within</w:t>
      </w:r>
      <w:proofErr w:type="spellEnd"/>
      <w:r w:rsidRPr="002F2B56">
        <w:rPr>
          <w:lang w:val="de-DE"/>
        </w:rPr>
        <w:t xml:space="preserve"> the same </w:t>
      </w:r>
      <w:proofErr w:type="spellStart"/>
      <w:r w:rsidRPr="002F2B56">
        <w:rPr>
          <w:lang w:val="de-DE"/>
        </w:rPr>
        <w:t>computational</w:t>
      </w:r>
      <w:proofErr w:type="spellEnd"/>
      <w:r w:rsidRPr="002F2B56">
        <w:rPr>
          <w:lang w:val="de-DE"/>
        </w:rPr>
        <w:t xml:space="preserve"> </w:t>
      </w:r>
      <w:proofErr w:type="spellStart"/>
      <w:r w:rsidRPr="002F2B56">
        <w:rPr>
          <w:lang w:val="de-DE"/>
        </w:rPr>
        <w:t>framework</w:t>
      </w:r>
      <w:proofErr w:type="spellEnd"/>
      <w:r w:rsidRPr="002F2B56">
        <w:rPr>
          <w:lang w:val="de-DE"/>
        </w:rPr>
        <w:t xml:space="preserve">, </w:t>
      </w:r>
      <w:proofErr w:type="spellStart"/>
      <w:r w:rsidRPr="002F2B56">
        <w:rPr>
          <w:lang w:val="de-DE"/>
        </w:rPr>
        <w:t>allowing</w:t>
      </w:r>
      <w:proofErr w:type="spellEnd"/>
      <w:r w:rsidRPr="002F2B56">
        <w:rPr>
          <w:lang w:val="de-DE"/>
        </w:rPr>
        <w:t xml:space="preserve"> the </w:t>
      </w:r>
      <w:proofErr w:type="spellStart"/>
      <w:r w:rsidRPr="002F2B56">
        <w:rPr>
          <w:lang w:val="de-DE"/>
        </w:rPr>
        <w:t>conjugate</w:t>
      </w:r>
      <w:proofErr w:type="spellEnd"/>
      <w:r w:rsidRPr="002F2B56">
        <w:rPr>
          <w:lang w:val="de-DE"/>
        </w:rPr>
        <w:t xml:space="preserve"> thermal </w:t>
      </w:r>
      <w:proofErr w:type="spellStart"/>
      <w:r w:rsidRPr="002F2B56">
        <w:rPr>
          <w:lang w:val="de-DE"/>
        </w:rPr>
        <w:t>interactions</w:t>
      </w:r>
      <w:proofErr w:type="spellEnd"/>
      <w:r w:rsidRPr="002F2B56">
        <w:rPr>
          <w:lang w:val="de-DE"/>
        </w:rPr>
        <w:t xml:space="preserve"> </w:t>
      </w:r>
      <w:proofErr w:type="spellStart"/>
      <w:r w:rsidRPr="002F2B56">
        <w:rPr>
          <w:lang w:val="de-DE"/>
        </w:rPr>
        <w:t>described</w:t>
      </w:r>
      <w:proofErr w:type="spellEnd"/>
      <w:r w:rsidRPr="002F2B56">
        <w:rPr>
          <w:lang w:val="de-DE"/>
        </w:rPr>
        <w:t xml:space="preserve"> </w:t>
      </w:r>
      <w:proofErr w:type="spellStart"/>
      <w:r w:rsidRPr="002F2B56">
        <w:rPr>
          <w:lang w:val="de-DE"/>
        </w:rPr>
        <w:t>above</w:t>
      </w:r>
      <w:proofErr w:type="spellEnd"/>
      <w:r w:rsidRPr="002F2B56">
        <w:rPr>
          <w:lang w:val="de-DE"/>
        </w:rPr>
        <w:t xml:space="preserve"> to </w:t>
      </w:r>
      <w:proofErr w:type="spellStart"/>
      <w:r w:rsidRPr="002F2B56">
        <w:rPr>
          <w:lang w:val="de-DE"/>
        </w:rPr>
        <w:t>be</w:t>
      </w:r>
      <w:proofErr w:type="spellEnd"/>
      <w:r w:rsidRPr="002F2B56">
        <w:rPr>
          <w:lang w:val="de-DE"/>
        </w:rPr>
        <w:t xml:space="preserve"> </w:t>
      </w:r>
      <w:proofErr w:type="spellStart"/>
      <w:r w:rsidRPr="002F2B56">
        <w:rPr>
          <w:lang w:val="de-DE"/>
        </w:rPr>
        <w:t>resolved</w:t>
      </w:r>
      <w:proofErr w:type="spellEnd"/>
      <w:r w:rsidRPr="002F2B56">
        <w:rPr>
          <w:lang w:val="de-DE"/>
        </w:rPr>
        <w:t xml:space="preserve"> </w:t>
      </w:r>
      <w:proofErr w:type="spellStart"/>
      <w:r w:rsidRPr="002F2B56">
        <w:rPr>
          <w:lang w:val="de-DE"/>
        </w:rPr>
        <w:t>directly</w:t>
      </w:r>
      <w:proofErr w:type="spellEnd"/>
      <w:r w:rsidRPr="002F2B56">
        <w:rPr>
          <w:lang w:val="de-DE"/>
        </w:rPr>
        <w:t xml:space="preserve"> at </w:t>
      </w:r>
      <w:proofErr w:type="spellStart"/>
      <w:r w:rsidRPr="002F2B56">
        <w:rPr>
          <w:lang w:val="de-DE"/>
        </w:rPr>
        <w:t>their</w:t>
      </w:r>
      <w:proofErr w:type="spellEnd"/>
      <w:r w:rsidRPr="002F2B56">
        <w:rPr>
          <w:lang w:val="de-DE"/>
        </w:rPr>
        <w:t xml:space="preserve"> </w:t>
      </w:r>
      <w:proofErr w:type="spellStart"/>
      <w:r w:rsidRPr="002F2B56">
        <w:rPr>
          <w:lang w:val="de-DE"/>
        </w:rPr>
        <w:t>interfaces</w:t>
      </w:r>
      <w:proofErr w:type="spellEnd"/>
      <w:r w:rsidRPr="002F2B56">
        <w:rPr>
          <w:lang w:val="de-DE"/>
        </w:rPr>
        <w:t xml:space="preserve">. Time </w:t>
      </w:r>
      <w:proofErr w:type="spellStart"/>
      <w:r w:rsidRPr="002F2B56">
        <w:rPr>
          <w:lang w:val="de-DE"/>
        </w:rPr>
        <w:t>integration</w:t>
      </w:r>
      <w:proofErr w:type="spellEnd"/>
      <w:r w:rsidRPr="002F2B56">
        <w:rPr>
          <w:lang w:val="de-DE"/>
        </w:rPr>
        <w:t xml:space="preserve"> </w:t>
      </w:r>
      <w:proofErr w:type="spellStart"/>
      <w:r w:rsidRPr="002F2B56">
        <w:rPr>
          <w:lang w:val="de-DE"/>
        </w:rPr>
        <w:t>is</w:t>
      </w:r>
      <w:proofErr w:type="spellEnd"/>
      <w:r w:rsidRPr="002F2B56">
        <w:rPr>
          <w:lang w:val="de-DE"/>
        </w:rPr>
        <w:t xml:space="preserve"> </w:t>
      </w:r>
      <w:proofErr w:type="spellStart"/>
      <w:r w:rsidRPr="002F2B56">
        <w:rPr>
          <w:lang w:val="de-DE"/>
        </w:rPr>
        <w:t>performed</w:t>
      </w:r>
      <w:proofErr w:type="spellEnd"/>
      <w:r w:rsidRPr="002F2B56">
        <w:rPr>
          <w:lang w:val="de-DE"/>
        </w:rPr>
        <w:t xml:space="preserve"> </w:t>
      </w:r>
      <w:proofErr w:type="spellStart"/>
      <w:r w:rsidRPr="002F2B56">
        <w:rPr>
          <w:lang w:val="de-DE"/>
        </w:rPr>
        <w:t>using</w:t>
      </w:r>
      <w:proofErr w:type="spellEnd"/>
      <w:r w:rsidRPr="002F2B56">
        <w:rPr>
          <w:lang w:val="de-DE"/>
        </w:rPr>
        <w:t xml:space="preserve"> a </w:t>
      </w:r>
      <w:proofErr w:type="spellStart"/>
      <w:r w:rsidRPr="002F2B56">
        <w:rPr>
          <w:lang w:val="de-DE"/>
        </w:rPr>
        <w:t>backward</w:t>
      </w:r>
      <w:proofErr w:type="spellEnd"/>
      <w:r w:rsidRPr="002F2B56">
        <w:rPr>
          <w:lang w:val="de-DE"/>
        </w:rPr>
        <w:t xml:space="preserve"> </w:t>
      </w:r>
      <w:proofErr w:type="spellStart"/>
      <w:r w:rsidRPr="002F2B56">
        <w:rPr>
          <w:lang w:val="de-DE"/>
        </w:rPr>
        <w:t>differentiation</w:t>
      </w:r>
      <w:proofErr w:type="spellEnd"/>
      <w:r w:rsidRPr="002F2B56">
        <w:rPr>
          <w:lang w:val="de-DE"/>
        </w:rPr>
        <w:t xml:space="preserve"> </w:t>
      </w:r>
      <w:proofErr w:type="spellStart"/>
      <w:r w:rsidRPr="002F2B56">
        <w:rPr>
          <w:lang w:val="de-DE"/>
        </w:rPr>
        <w:t>formula</w:t>
      </w:r>
      <w:proofErr w:type="spellEnd"/>
      <w:r w:rsidRPr="002F2B56">
        <w:rPr>
          <w:lang w:val="de-DE"/>
        </w:rPr>
        <w:t xml:space="preserve"> </w:t>
      </w:r>
      <w:proofErr w:type="spellStart"/>
      <w:r w:rsidRPr="002F2B56">
        <w:rPr>
          <w:lang w:val="de-DE"/>
        </w:rPr>
        <w:t>scheme</w:t>
      </w:r>
      <w:proofErr w:type="spellEnd"/>
      <w:r w:rsidRPr="002F2B56">
        <w:rPr>
          <w:lang w:val="de-DE"/>
        </w:rPr>
        <w:t xml:space="preserve"> </w:t>
      </w:r>
      <w:proofErr w:type="spellStart"/>
      <w:r w:rsidRPr="002F2B56">
        <w:rPr>
          <w:lang w:val="de-DE"/>
        </w:rPr>
        <w:t>with</w:t>
      </w:r>
      <w:proofErr w:type="spellEnd"/>
      <w:r w:rsidRPr="002F2B56">
        <w:rPr>
          <w:lang w:val="de-DE"/>
        </w:rPr>
        <w:t xml:space="preserve"> a </w:t>
      </w:r>
      <w:proofErr w:type="spellStart"/>
      <w:r w:rsidRPr="002F2B56">
        <w:rPr>
          <w:lang w:val="de-DE"/>
        </w:rPr>
        <w:t>fixed</w:t>
      </w:r>
      <w:proofErr w:type="spellEnd"/>
      <w:r w:rsidRPr="002F2B56">
        <w:rPr>
          <w:lang w:val="de-DE"/>
        </w:rPr>
        <w:t xml:space="preserve"> time step. </w:t>
      </w:r>
      <w:r w:rsidRPr="00503309">
        <w:rPr>
          <w:lang w:val="de-DE"/>
        </w:rPr>
        <w:t xml:space="preserve">The </w:t>
      </w:r>
      <w:proofErr w:type="spellStart"/>
      <w:r w:rsidRPr="00503309">
        <w:rPr>
          <w:lang w:val="de-DE"/>
        </w:rPr>
        <w:t>resulting</w:t>
      </w:r>
      <w:proofErr w:type="spellEnd"/>
      <w:r w:rsidRPr="00503309">
        <w:rPr>
          <w:lang w:val="de-DE"/>
        </w:rPr>
        <w:t xml:space="preserve"> transient </w:t>
      </w:r>
      <w:proofErr w:type="spellStart"/>
      <w:r w:rsidRPr="00503309">
        <w:rPr>
          <w:lang w:val="de-DE"/>
        </w:rPr>
        <w:t>solution</w:t>
      </w:r>
      <w:proofErr w:type="spellEnd"/>
      <w:r w:rsidRPr="00503309">
        <w:rPr>
          <w:lang w:val="de-DE"/>
        </w:rPr>
        <w:t xml:space="preserve"> </w:t>
      </w:r>
      <w:proofErr w:type="spellStart"/>
      <w:r w:rsidRPr="00503309">
        <w:rPr>
          <w:lang w:val="de-DE"/>
        </w:rPr>
        <w:t>is</w:t>
      </w:r>
      <w:proofErr w:type="spellEnd"/>
      <w:r w:rsidRPr="00503309">
        <w:rPr>
          <w:lang w:val="de-DE"/>
        </w:rPr>
        <w:t xml:space="preserve"> post-</w:t>
      </w:r>
      <w:proofErr w:type="spellStart"/>
      <w:r w:rsidRPr="00503309">
        <w:rPr>
          <w:lang w:val="de-DE"/>
        </w:rPr>
        <w:t>processed</w:t>
      </w:r>
      <w:proofErr w:type="spellEnd"/>
      <w:r w:rsidRPr="00503309">
        <w:rPr>
          <w:lang w:val="de-DE"/>
        </w:rPr>
        <w:t xml:space="preserve"> in </w:t>
      </w:r>
      <w:proofErr w:type="spellStart"/>
      <w:r w:rsidRPr="00503309">
        <w:rPr>
          <w:lang w:val="de-DE"/>
        </w:rPr>
        <w:t>terms</w:t>
      </w:r>
      <w:proofErr w:type="spellEnd"/>
      <w:r w:rsidRPr="00503309">
        <w:rPr>
          <w:lang w:val="de-DE"/>
        </w:rPr>
        <w:t xml:space="preserve"> of the fluid </w:t>
      </w:r>
      <w:proofErr w:type="spellStart"/>
      <w:r w:rsidRPr="00503309">
        <w:rPr>
          <w:lang w:val="de-DE"/>
        </w:rPr>
        <w:t>temperature</w:t>
      </w:r>
      <w:proofErr w:type="spellEnd"/>
      <w:r w:rsidRPr="00503309">
        <w:rPr>
          <w:lang w:val="de-DE"/>
        </w:rPr>
        <w:t xml:space="preserve"> </w:t>
      </w:r>
      <w:proofErr w:type="spellStart"/>
      <w:r w:rsidRPr="00503309">
        <w:rPr>
          <w:lang w:val="de-DE"/>
        </w:rPr>
        <w:t>downstream</w:t>
      </w:r>
      <w:proofErr w:type="spellEnd"/>
      <w:r w:rsidRPr="00503309">
        <w:rPr>
          <w:lang w:val="de-DE"/>
        </w:rPr>
        <w:t xml:space="preserve"> of the </w:t>
      </w:r>
      <w:proofErr w:type="spellStart"/>
      <w:r w:rsidRPr="00503309">
        <w:rPr>
          <w:lang w:val="de-DE"/>
        </w:rPr>
        <w:t>active</w:t>
      </w:r>
      <w:proofErr w:type="spellEnd"/>
      <w:r w:rsidRPr="00503309">
        <w:rPr>
          <w:lang w:val="de-DE"/>
        </w:rPr>
        <w:t xml:space="preserve"> </w:t>
      </w:r>
      <w:proofErr w:type="spellStart"/>
      <w:r w:rsidRPr="00503309">
        <w:rPr>
          <w:lang w:val="de-DE"/>
        </w:rPr>
        <w:t>region</w:t>
      </w:r>
      <w:proofErr w:type="spellEnd"/>
      <w:r w:rsidRPr="00503309">
        <w:rPr>
          <w:lang w:val="de-DE"/>
        </w:rPr>
        <w:t xml:space="preserve">, </w:t>
      </w:r>
      <w:proofErr w:type="spellStart"/>
      <w:r w:rsidRPr="00503309">
        <w:rPr>
          <w:lang w:val="de-DE"/>
        </w:rPr>
        <w:t>local</w:t>
      </w:r>
      <w:proofErr w:type="spellEnd"/>
      <w:r w:rsidRPr="00503309">
        <w:rPr>
          <w:lang w:val="de-DE"/>
        </w:rPr>
        <w:t xml:space="preserve"> </w:t>
      </w:r>
      <w:proofErr w:type="spellStart"/>
      <w:r w:rsidRPr="00503309">
        <w:rPr>
          <w:lang w:val="de-DE"/>
        </w:rPr>
        <w:t>interfacial</w:t>
      </w:r>
      <w:proofErr w:type="spellEnd"/>
      <w:r w:rsidRPr="00503309">
        <w:rPr>
          <w:lang w:val="de-DE"/>
        </w:rPr>
        <w:t xml:space="preserve"> </w:t>
      </w:r>
      <w:proofErr w:type="spellStart"/>
      <w:r w:rsidRPr="00503309">
        <w:rPr>
          <w:lang w:val="de-DE"/>
        </w:rPr>
        <w:t>heat</w:t>
      </w:r>
      <w:proofErr w:type="spellEnd"/>
      <w:r w:rsidRPr="00503309">
        <w:rPr>
          <w:lang w:val="de-DE"/>
        </w:rPr>
        <w:t xml:space="preserve">-transfer </w:t>
      </w:r>
      <w:proofErr w:type="spellStart"/>
      <w:r w:rsidRPr="00503309">
        <w:rPr>
          <w:lang w:val="de-DE"/>
        </w:rPr>
        <w:t>quantities</w:t>
      </w:r>
      <w:proofErr w:type="spellEnd"/>
      <w:r w:rsidRPr="00503309">
        <w:rPr>
          <w:lang w:val="de-DE"/>
        </w:rPr>
        <w:t>, and the liquid-</w:t>
      </w:r>
      <w:proofErr w:type="spellStart"/>
      <w:r w:rsidRPr="00503309">
        <w:rPr>
          <w:lang w:val="de-DE"/>
        </w:rPr>
        <w:t>fraction</w:t>
      </w:r>
      <w:proofErr w:type="spellEnd"/>
      <w:r w:rsidRPr="00503309">
        <w:rPr>
          <w:lang w:val="de-DE"/>
        </w:rPr>
        <w:t xml:space="preserve"> </w:t>
      </w:r>
      <w:proofErr w:type="spellStart"/>
      <w:r w:rsidRPr="00503309">
        <w:rPr>
          <w:lang w:val="de-DE"/>
        </w:rPr>
        <w:t>field</w:t>
      </w:r>
      <w:proofErr w:type="spellEnd"/>
      <w:r w:rsidRPr="00503309">
        <w:rPr>
          <w:lang w:val="de-DE"/>
        </w:rPr>
        <w:t xml:space="preserve"> </w:t>
      </w:r>
      <w:proofErr w:type="spellStart"/>
      <w:r w:rsidRPr="00503309">
        <w:rPr>
          <w:lang w:val="de-DE"/>
        </w:rPr>
        <w:t>within</w:t>
      </w:r>
      <w:proofErr w:type="spellEnd"/>
      <w:r w:rsidRPr="00503309">
        <w:rPr>
          <w:lang w:val="de-DE"/>
        </w:rPr>
        <w:t xml:space="preserve"> the </w:t>
      </w:r>
      <w:proofErr w:type="spellStart"/>
      <w:r w:rsidRPr="00503309">
        <w:rPr>
          <w:lang w:val="de-DE"/>
        </w:rPr>
        <w:t>phase</w:t>
      </w:r>
      <w:proofErr w:type="spellEnd"/>
      <w:r w:rsidRPr="00503309">
        <w:rPr>
          <w:lang w:val="de-DE"/>
        </w:rPr>
        <w:t xml:space="preserve"> change </w:t>
      </w:r>
      <w:proofErr w:type="spellStart"/>
      <w:r w:rsidRPr="00503309">
        <w:rPr>
          <w:lang w:val="de-DE"/>
        </w:rPr>
        <w:t>material</w:t>
      </w:r>
      <w:proofErr w:type="spellEnd"/>
      <w:r w:rsidRPr="00503309">
        <w:rPr>
          <w:lang w:val="de-DE"/>
        </w:rPr>
        <w:t xml:space="preserve">, </w:t>
      </w:r>
      <w:proofErr w:type="spellStart"/>
      <w:r w:rsidRPr="00503309">
        <w:rPr>
          <w:lang w:val="de-DE"/>
        </w:rPr>
        <w:t>which</w:t>
      </w:r>
      <w:proofErr w:type="spellEnd"/>
      <w:r w:rsidRPr="00503309">
        <w:rPr>
          <w:lang w:val="de-DE"/>
        </w:rPr>
        <w:t xml:space="preserve"> form the </w:t>
      </w:r>
      <w:proofErr w:type="spellStart"/>
      <w:r w:rsidRPr="00503309">
        <w:rPr>
          <w:lang w:val="de-DE"/>
        </w:rPr>
        <w:t>basis</w:t>
      </w:r>
      <w:proofErr w:type="spellEnd"/>
      <w:r w:rsidRPr="00503309">
        <w:rPr>
          <w:lang w:val="de-DE"/>
        </w:rPr>
        <w:t xml:space="preserve"> of the </w:t>
      </w:r>
      <w:proofErr w:type="spellStart"/>
      <w:r w:rsidRPr="00503309">
        <w:rPr>
          <w:lang w:val="de-DE"/>
        </w:rPr>
        <w:t>performance</w:t>
      </w:r>
      <w:proofErr w:type="spellEnd"/>
      <w:r w:rsidRPr="00503309">
        <w:rPr>
          <w:lang w:val="de-DE"/>
        </w:rPr>
        <w:t xml:space="preserve"> </w:t>
      </w:r>
      <w:proofErr w:type="spellStart"/>
      <w:r w:rsidRPr="00503309">
        <w:rPr>
          <w:lang w:val="de-DE"/>
        </w:rPr>
        <w:t>analysis</w:t>
      </w:r>
      <w:proofErr w:type="spellEnd"/>
      <w:r w:rsidRPr="00503309">
        <w:rPr>
          <w:lang w:val="de-DE"/>
        </w:rPr>
        <w:t xml:space="preserve"> </w:t>
      </w:r>
      <w:proofErr w:type="spellStart"/>
      <w:r w:rsidRPr="00503309">
        <w:rPr>
          <w:lang w:val="de-DE"/>
        </w:rPr>
        <w:t>presented</w:t>
      </w:r>
      <w:proofErr w:type="spellEnd"/>
      <w:r w:rsidRPr="00503309">
        <w:rPr>
          <w:lang w:val="de-DE"/>
        </w:rPr>
        <w:t xml:space="preserve"> in the </w:t>
      </w:r>
      <w:proofErr w:type="spellStart"/>
      <w:r w:rsidRPr="00503309">
        <w:rPr>
          <w:lang w:val="de-DE"/>
        </w:rPr>
        <w:t>following</w:t>
      </w:r>
      <w:proofErr w:type="spellEnd"/>
      <w:r w:rsidRPr="00503309">
        <w:rPr>
          <w:lang w:val="de-DE"/>
        </w:rPr>
        <w:t xml:space="preserve"> </w:t>
      </w:r>
      <w:proofErr w:type="spellStart"/>
      <w:r w:rsidRPr="00503309">
        <w:rPr>
          <w:lang w:val="de-DE"/>
        </w:rPr>
        <w:t>section</w:t>
      </w:r>
      <w:proofErr w:type="spellEnd"/>
      <w:r w:rsidRPr="00503309">
        <w:rPr>
          <w:lang w:val="de-DE"/>
        </w:rPr>
        <w:t>.</w:t>
      </w:r>
    </w:p>
    <w:p w14:paraId="0645A35F" w14:textId="0FA50DC9" w:rsidR="00B87A90" w:rsidRDefault="003031CA" w:rsidP="003031CA">
      <w:pPr>
        <w:pStyle w:val="SWCHeading1"/>
      </w:pPr>
      <w:r>
        <w:lastRenderedPageBreak/>
        <w:t>Results and Discussion</w:t>
      </w:r>
    </w:p>
    <w:p w14:paraId="6022337B" w14:textId="3C196034" w:rsidR="00B87A90" w:rsidRDefault="007E314B" w:rsidP="00C16032">
      <w:pPr>
        <w:pStyle w:val="SWCText"/>
        <w:rPr>
          <w:lang w:val="de-DE"/>
        </w:rPr>
      </w:pPr>
      <w:proofErr w:type="spellStart"/>
      <w:r w:rsidRPr="007E314B">
        <w:rPr>
          <w:lang w:val="de-DE"/>
        </w:rPr>
        <w:t>Three</w:t>
      </w:r>
      <w:proofErr w:type="spellEnd"/>
      <w:r w:rsidRPr="007E314B">
        <w:rPr>
          <w:lang w:val="de-DE"/>
        </w:rPr>
        <w:t xml:space="preserve"> </w:t>
      </w:r>
      <w:proofErr w:type="spellStart"/>
      <w:r w:rsidRPr="007E314B">
        <w:rPr>
          <w:lang w:val="de-DE"/>
        </w:rPr>
        <w:t>volumetric</w:t>
      </w:r>
      <w:proofErr w:type="spellEnd"/>
      <w:r w:rsidRPr="007E314B">
        <w:rPr>
          <w:lang w:val="de-DE"/>
        </w:rPr>
        <w:t xml:space="preserve"> </w:t>
      </w:r>
      <w:proofErr w:type="spellStart"/>
      <w:r w:rsidRPr="007E314B">
        <w:rPr>
          <w:lang w:val="de-DE"/>
        </w:rPr>
        <w:t>flow</w:t>
      </w:r>
      <w:proofErr w:type="spellEnd"/>
      <w:r w:rsidRPr="007E314B">
        <w:rPr>
          <w:lang w:val="de-DE"/>
        </w:rPr>
        <w:t xml:space="preserve"> </w:t>
      </w:r>
      <w:proofErr w:type="spellStart"/>
      <w:r w:rsidRPr="007E314B">
        <w:rPr>
          <w:lang w:val="de-DE"/>
        </w:rPr>
        <w:t>rates</w:t>
      </w:r>
      <w:proofErr w:type="spellEnd"/>
      <w:r w:rsidRPr="007E314B">
        <w:rPr>
          <w:lang w:val="de-DE"/>
        </w:rPr>
        <w:t xml:space="preserve">, </w:t>
      </w:r>
      <w:proofErr w:type="spellStart"/>
      <w:r w:rsidRPr="007E314B">
        <w:rPr>
          <w:lang w:val="de-DE"/>
        </w:rPr>
        <w:t>equal</w:t>
      </w:r>
      <w:proofErr w:type="spellEnd"/>
      <w:r w:rsidRPr="007E314B">
        <w:rPr>
          <w:lang w:val="de-DE"/>
        </w:rPr>
        <w:t xml:space="preserve"> to 1.75, 3.50, and</w:t>
      </w:r>
      <w:r>
        <w:rPr>
          <w:lang w:val="de-DE"/>
        </w:rPr>
        <w:t xml:space="preserve"> 7.00 </w:t>
      </w:r>
      <w:r w:rsidR="004578AA">
        <w:rPr>
          <w:lang w:val="de-DE"/>
        </w:rPr>
        <w:t>(</w:t>
      </w:r>
      <w:r>
        <w:rPr>
          <w:lang w:val="de-DE"/>
        </w:rPr>
        <w:t>m</w:t>
      </w:r>
      <w:r w:rsidRPr="007E314B">
        <w:rPr>
          <w:vertAlign w:val="superscript"/>
          <w:lang w:val="de-DE"/>
        </w:rPr>
        <w:t>3</w:t>
      </w:r>
      <w:r>
        <w:rPr>
          <w:lang w:val="de-DE"/>
        </w:rPr>
        <w:t xml:space="preserve"> h</w:t>
      </w:r>
      <w:r w:rsidRPr="007E314B">
        <w:rPr>
          <w:vertAlign w:val="superscript"/>
          <w:lang w:val="de-DE"/>
        </w:rPr>
        <w:t>-1</w:t>
      </w:r>
      <w:r w:rsidR="004578AA">
        <w:rPr>
          <w:lang w:val="de-DE"/>
        </w:rPr>
        <w:t>)</w:t>
      </w:r>
      <w:r w:rsidRPr="007E314B">
        <w:rPr>
          <w:lang w:val="de-DE"/>
        </w:rPr>
        <w:t xml:space="preserve">, </w:t>
      </w:r>
      <w:proofErr w:type="spellStart"/>
      <w:r w:rsidRPr="007E314B">
        <w:rPr>
          <w:lang w:val="de-DE"/>
        </w:rPr>
        <w:t>were</w:t>
      </w:r>
      <w:proofErr w:type="spellEnd"/>
      <w:r w:rsidRPr="007E314B">
        <w:rPr>
          <w:lang w:val="de-DE"/>
        </w:rPr>
        <w:t xml:space="preserve"> </w:t>
      </w:r>
      <w:proofErr w:type="spellStart"/>
      <w:r w:rsidRPr="007E314B">
        <w:rPr>
          <w:lang w:val="de-DE"/>
        </w:rPr>
        <w:t>selected</w:t>
      </w:r>
      <w:proofErr w:type="spellEnd"/>
      <w:r w:rsidRPr="007E314B">
        <w:rPr>
          <w:lang w:val="de-DE"/>
        </w:rPr>
        <w:t xml:space="preserve"> as </w:t>
      </w:r>
      <w:proofErr w:type="spellStart"/>
      <w:r w:rsidRPr="007E314B">
        <w:rPr>
          <w:lang w:val="de-DE"/>
        </w:rPr>
        <w:t>representative</w:t>
      </w:r>
      <w:proofErr w:type="spellEnd"/>
      <w:r w:rsidRPr="007E314B">
        <w:rPr>
          <w:lang w:val="de-DE"/>
        </w:rPr>
        <w:t xml:space="preserve"> </w:t>
      </w:r>
      <w:proofErr w:type="spellStart"/>
      <w:r w:rsidRPr="007E314B">
        <w:rPr>
          <w:lang w:val="de-DE"/>
        </w:rPr>
        <w:t>operating</w:t>
      </w:r>
      <w:proofErr w:type="spellEnd"/>
      <w:r w:rsidRPr="007E314B">
        <w:rPr>
          <w:lang w:val="de-DE"/>
        </w:rPr>
        <w:t xml:space="preserve"> </w:t>
      </w:r>
      <w:proofErr w:type="spellStart"/>
      <w:r w:rsidRPr="007E314B">
        <w:rPr>
          <w:lang w:val="de-DE"/>
        </w:rPr>
        <w:t>conditions</w:t>
      </w:r>
      <w:proofErr w:type="spellEnd"/>
      <w:r w:rsidRPr="007E314B">
        <w:rPr>
          <w:lang w:val="de-DE"/>
        </w:rPr>
        <w:t xml:space="preserve"> for a medium-</w:t>
      </w:r>
      <w:proofErr w:type="spellStart"/>
      <w:r w:rsidRPr="007E314B">
        <w:rPr>
          <w:lang w:val="de-DE"/>
        </w:rPr>
        <w:t>scale</w:t>
      </w:r>
      <w:proofErr w:type="spellEnd"/>
      <w:r w:rsidRPr="007E314B">
        <w:rPr>
          <w:lang w:val="de-DE"/>
        </w:rPr>
        <w:t xml:space="preserve"> sensible thermal </w:t>
      </w:r>
      <w:proofErr w:type="spellStart"/>
      <w:r w:rsidRPr="007E314B">
        <w:rPr>
          <w:lang w:val="de-DE"/>
        </w:rPr>
        <w:t>storage</w:t>
      </w:r>
      <w:proofErr w:type="spellEnd"/>
      <w:r w:rsidRPr="007E314B">
        <w:rPr>
          <w:lang w:val="de-DE"/>
        </w:rPr>
        <w:t xml:space="preserve"> tank, </w:t>
      </w:r>
      <w:proofErr w:type="spellStart"/>
      <w:r w:rsidRPr="007E314B">
        <w:rPr>
          <w:lang w:val="de-DE"/>
        </w:rPr>
        <w:t>with</w:t>
      </w:r>
      <w:proofErr w:type="spellEnd"/>
      <w:r w:rsidRPr="007E314B">
        <w:rPr>
          <w:lang w:val="de-DE"/>
        </w:rPr>
        <w:t xml:space="preserve"> a </w:t>
      </w:r>
      <w:proofErr w:type="spellStart"/>
      <w:r w:rsidRPr="007E314B">
        <w:rPr>
          <w:lang w:val="de-DE"/>
        </w:rPr>
        <w:t>storage</w:t>
      </w:r>
      <w:proofErr w:type="spellEnd"/>
      <w:r w:rsidRPr="007E314B">
        <w:rPr>
          <w:lang w:val="de-DE"/>
        </w:rPr>
        <w:t xml:space="preserve"> </w:t>
      </w:r>
      <w:proofErr w:type="spellStart"/>
      <w:r w:rsidRPr="007E314B">
        <w:rPr>
          <w:lang w:val="de-DE"/>
        </w:rPr>
        <w:t>volume</w:t>
      </w:r>
      <w:proofErr w:type="spellEnd"/>
      <w:r w:rsidRPr="007E314B">
        <w:rPr>
          <w:lang w:val="de-DE"/>
        </w:rPr>
        <w:t xml:space="preserve"> of </w:t>
      </w:r>
      <w:proofErr w:type="spellStart"/>
      <w:r w:rsidRPr="007E314B">
        <w:rPr>
          <w:lang w:val="de-DE"/>
        </w:rPr>
        <w:t>approximately</w:t>
      </w:r>
      <w:proofErr w:type="spellEnd"/>
      <w:r w:rsidRPr="007E314B">
        <w:rPr>
          <w:lang w:val="de-DE"/>
        </w:rPr>
        <w:t xml:space="preserve"> </w:t>
      </w:r>
      <w:r>
        <w:rPr>
          <w:lang w:val="de-DE"/>
        </w:rPr>
        <w:t>25 m</w:t>
      </w:r>
      <w:r w:rsidRPr="007E314B">
        <w:rPr>
          <w:vertAlign w:val="superscript"/>
          <w:lang w:val="de-DE"/>
        </w:rPr>
        <w:t>3</w:t>
      </w:r>
      <w:r>
        <w:rPr>
          <w:lang w:val="de-DE"/>
        </w:rPr>
        <w:t>.</w:t>
      </w:r>
      <w:r w:rsidRPr="007E314B">
        <w:rPr>
          <w:lang w:val="de-DE"/>
        </w:rPr>
        <w:t xml:space="preserve"> The </w:t>
      </w:r>
      <w:proofErr w:type="spellStart"/>
      <w:r w:rsidRPr="007E314B">
        <w:rPr>
          <w:lang w:val="de-DE"/>
        </w:rPr>
        <w:t>corresponding</w:t>
      </w:r>
      <w:proofErr w:type="spellEnd"/>
      <w:r w:rsidRPr="007E314B">
        <w:rPr>
          <w:lang w:val="de-DE"/>
        </w:rPr>
        <w:t xml:space="preserve"> </w:t>
      </w:r>
      <w:proofErr w:type="spellStart"/>
      <w:r w:rsidRPr="007E314B">
        <w:rPr>
          <w:lang w:val="de-DE"/>
        </w:rPr>
        <w:t>inlet</w:t>
      </w:r>
      <w:proofErr w:type="spellEnd"/>
      <w:r w:rsidRPr="007E314B">
        <w:rPr>
          <w:lang w:val="de-DE"/>
        </w:rPr>
        <w:t xml:space="preserve"> </w:t>
      </w:r>
      <w:proofErr w:type="spellStart"/>
      <w:r w:rsidRPr="007E314B">
        <w:rPr>
          <w:lang w:val="de-DE"/>
        </w:rPr>
        <w:t>velocities</w:t>
      </w:r>
      <w:proofErr w:type="spellEnd"/>
      <w:r w:rsidRPr="007E314B">
        <w:rPr>
          <w:lang w:val="de-DE"/>
        </w:rPr>
        <w:t xml:space="preserve"> in the </w:t>
      </w:r>
      <w:proofErr w:type="spellStart"/>
      <w:r w:rsidRPr="007E314B">
        <w:rPr>
          <w:lang w:val="de-DE"/>
        </w:rPr>
        <w:t>representative</w:t>
      </w:r>
      <w:proofErr w:type="spellEnd"/>
      <w:r w:rsidRPr="007E314B">
        <w:rPr>
          <w:lang w:val="de-DE"/>
        </w:rPr>
        <w:t xml:space="preserve"> fluid </w:t>
      </w:r>
      <w:proofErr w:type="spellStart"/>
      <w:r w:rsidRPr="007E314B">
        <w:rPr>
          <w:lang w:val="de-DE"/>
        </w:rPr>
        <w:t>channel</w:t>
      </w:r>
      <w:proofErr w:type="spellEnd"/>
      <w:r w:rsidRPr="007E314B">
        <w:rPr>
          <w:lang w:val="de-DE"/>
        </w:rPr>
        <w:t xml:space="preserve"> </w:t>
      </w:r>
      <w:proofErr w:type="spellStart"/>
      <w:r w:rsidRPr="007E314B">
        <w:rPr>
          <w:lang w:val="de-DE"/>
        </w:rPr>
        <w:t>were</w:t>
      </w:r>
      <w:proofErr w:type="spellEnd"/>
      <w:r w:rsidRPr="007E314B">
        <w:rPr>
          <w:lang w:val="de-DE"/>
        </w:rPr>
        <w:t xml:space="preserve"> </w:t>
      </w:r>
      <w:proofErr w:type="spellStart"/>
      <w:r w:rsidRPr="007E314B">
        <w:rPr>
          <w:lang w:val="de-DE"/>
        </w:rPr>
        <w:t>then</w:t>
      </w:r>
      <w:proofErr w:type="spellEnd"/>
      <w:r w:rsidRPr="007E314B">
        <w:rPr>
          <w:lang w:val="de-DE"/>
        </w:rPr>
        <w:t xml:space="preserve"> </w:t>
      </w:r>
      <w:proofErr w:type="spellStart"/>
      <w:r w:rsidRPr="007E314B">
        <w:rPr>
          <w:lang w:val="de-DE"/>
        </w:rPr>
        <w:t>derived</w:t>
      </w:r>
      <w:proofErr w:type="spellEnd"/>
      <w:r w:rsidRPr="007E314B">
        <w:rPr>
          <w:lang w:val="de-DE"/>
        </w:rPr>
        <w:t xml:space="preserve"> </w:t>
      </w:r>
      <w:proofErr w:type="spellStart"/>
      <w:r w:rsidRPr="007E314B">
        <w:rPr>
          <w:lang w:val="de-DE"/>
        </w:rPr>
        <w:t>from</w:t>
      </w:r>
      <w:proofErr w:type="spellEnd"/>
      <w:r w:rsidRPr="007E314B">
        <w:rPr>
          <w:lang w:val="de-DE"/>
        </w:rPr>
        <w:t xml:space="preserve"> the </w:t>
      </w:r>
      <w:proofErr w:type="spellStart"/>
      <w:r w:rsidRPr="007E314B">
        <w:rPr>
          <w:lang w:val="de-DE"/>
        </w:rPr>
        <w:t>equivalent</w:t>
      </w:r>
      <w:proofErr w:type="spellEnd"/>
      <w:r w:rsidRPr="007E314B">
        <w:rPr>
          <w:lang w:val="de-DE"/>
        </w:rPr>
        <w:t xml:space="preserve"> open-</w:t>
      </w:r>
      <w:proofErr w:type="spellStart"/>
      <w:r w:rsidRPr="007E314B">
        <w:rPr>
          <w:lang w:val="de-DE"/>
        </w:rPr>
        <w:t>flow</w:t>
      </w:r>
      <w:proofErr w:type="spellEnd"/>
      <w:r w:rsidRPr="007E314B">
        <w:rPr>
          <w:lang w:val="de-DE"/>
        </w:rPr>
        <w:t xml:space="preserve"> area of the diffuser</w:t>
      </w:r>
      <w:r w:rsidR="001A77B6">
        <w:rPr>
          <w:lang w:val="de-DE"/>
        </w:rPr>
        <w:t xml:space="preserve">. </w:t>
      </w:r>
      <w:proofErr w:type="spellStart"/>
      <w:r w:rsidR="001A77B6">
        <w:rPr>
          <w:lang w:val="de-DE"/>
        </w:rPr>
        <w:t>Assuming</w:t>
      </w:r>
      <w:proofErr w:type="spellEnd"/>
      <w:r w:rsidR="001A77B6">
        <w:rPr>
          <w:lang w:val="de-DE"/>
        </w:rPr>
        <w:t xml:space="preserve"> a diffuser </w:t>
      </w:r>
      <w:proofErr w:type="spellStart"/>
      <w:r w:rsidR="001A77B6">
        <w:rPr>
          <w:lang w:val="de-DE"/>
        </w:rPr>
        <w:t>diameter</w:t>
      </w:r>
      <w:proofErr w:type="spellEnd"/>
      <w:r w:rsidR="001A77B6">
        <w:rPr>
          <w:lang w:val="de-DE"/>
        </w:rPr>
        <w:t xml:space="preserve"> </w:t>
      </w:r>
      <w:r w:rsidR="00FA57DD">
        <w:rPr>
          <w:lang w:val="de-DE"/>
        </w:rPr>
        <w:t>(</w:t>
      </w:r>
      <m:oMath>
        <m:sSub>
          <m:sSubPr>
            <m:ctrlPr>
              <w:rPr>
                <w:rFonts w:ascii="Cambria Math" w:hAnsi="Cambria Math"/>
                <w:i/>
                <w:lang w:val="de-DE"/>
              </w:rPr>
            </m:ctrlPr>
          </m:sSubPr>
          <m:e>
            <m:r>
              <w:rPr>
                <w:rFonts w:ascii="Cambria Math" w:hAnsi="Cambria Math"/>
                <w:lang w:val="de-DE"/>
              </w:rPr>
              <m:t>D</m:t>
            </m:r>
          </m:e>
          <m:sub>
            <m:r>
              <w:rPr>
                <w:rFonts w:ascii="Cambria Math" w:hAnsi="Cambria Math"/>
                <w:lang w:val="de-DE"/>
              </w:rPr>
              <m:t>diff</m:t>
            </m:r>
          </m:sub>
        </m:sSub>
      </m:oMath>
      <w:r w:rsidR="00FA57DD">
        <w:rPr>
          <w:lang w:val="de-DE"/>
        </w:rPr>
        <w:t xml:space="preserve">) </w:t>
      </w:r>
      <w:r w:rsidR="001A77B6">
        <w:rPr>
          <w:lang w:val="de-DE"/>
        </w:rPr>
        <w:t xml:space="preserve">of 300 mm, a </w:t>
      </w:r>
      <w:proofErr w:type="spellStart"/>
      <w:r w:rsidR="001A77B6">
        <w:rPr>
          <w:lang w:val="de-DE"/>
        </w:rPr>
        <w:t>central</w:t>
      </w:r>
      <w:proofErr w:type="spellEnd"/>
      <w:r w:rsidR="001A77B6">
        <w:rPr>
          <w:lang w:val="de-DE"/>
        </w:rPr>
        <w:t xml:space="preserve"> 50 mm </w:t>
      </w:r>
      <w:proofErr w:type="spellStart"/>
      <w:r w:rsidR="001A77B6">
        <w:rPr>
          <w:lang w:val="de-DE"/>
        </w:rPr>
        <w:t>inlet</w:t>
      </w:r>
      <w:proofErr w:type="spellEnd"/>
      <w:r w:rsidR="001A77B6">
        <w:rPr>
          <w:lang w:val="de-DE"/>
        </w:rPr>
        <w:t xml:space="preserve"> </w:t>
      </w:r>
      <w:proofErr w:type="spellStart"/>
      <w:r w:rsidR="001A77B6">
        <w:rPr>
          <w:lang w:val="de-DE"/>
        </w:rPr>
        <w:t>pipe</w:t>
      </w:r>
      <w:proofErr w:type="spellEnd"/>
      <w:r w:rsidR="00FA57DD">
        <w:rPr>
          <w:lang w:val="de-DE"/>
        </w:rPr>
        <w:t xml:space="preserve"> (</w:t>
      </w:r>
      <m:oMath>
        <m:sSub>
          <m:sSubPr>
            <m:ctrlPr>
              <w:rPr>
                <w:rFonts w:ascii="Cambria Math" w:hAnsi="Cambria Math"/>
                <w:i/>
                <w:lang w:val="de-DE"/>
              </w:rPr>
            </m:ctrlPr>
          </m:sSubPr>
          <m:e>
            <m:r>
              <w:rPr>
                <w:rFonts w:ascii="Cambria Math" w:hAnsi="Cambria Math"/>
                <w:lang w:val="de-DE"/>
              </w:rPr>
              <m:t>D</m:t>
            </m:r>
          </m:e>
          <m:sub>
            <m:r>
              <w:rPr>
                <w:rFonts w:ascii="Cambria Math" w:hAnsi="Cambria Math"/>
                <w:lang w:val="de-DE"/>
              </w:rPr>
              <m:t>pipe</m:t>
            </m:r>
          </m:sub>
        </m:sSub>
      </m:oMath>
      <w:r w:rsidR="00FA57DD">
        <w:rPr>
          <w:lang w:val="de-DE"/>
        </w:rPr>
        <w:t>)</w:t>
      </w:r>
      <w:r w:rsidR="00870254">
        <w:rPr>
          <w:lang w:val="de-DE"/>
        </w:rPr>
        <w:t xml:space="preserve">, and an open </w:t>
      </w:r>
      <w:proofErr w:type="spellStart"/>
      <w:r w:rsidR="00870254">
        <w:rPr>
          <w:lang w:val="de-DE"/>
        </w:rPr>
        <w:t>flow</w:t>
      </w:r>
      <w:proofErr w:type="spellEnd"/>
      <w:r w:rsidR="00870254">
        <w:rPr>
          <w:lang w:val="de-DE"/>
        </w:rPr>
        <w:t xml:space="preserve"> </w:t>
      </w:r>
      <w:proofErr w:type="spellStart"/>
      <w:r w:rsidR="00870254">
        <w:rPr>
          <w:lang w:val="de-DE"/>
        </w:rPr>
        <w:t>fraction</w:t>
      </w:r>
      <w:proofErr w:type="spellEnd"/>
      <w:r w:rsidR="004018BB">
        <w:rPr>
          <w:lang w:val="de-DE"/>
        </w:rPr>
        <w:t xml:space="preserve"> (</w:t>
      </w:r>
      <m:oMath>
        <m:sSub>
          <m:sSubPr>
            <m:ctrlPr>
              <w:rPr>
                <w:rFonts w:ascii="Cambria Math" w:hAnsi="Cambria Math"/>
                <w:i/>
                <w:lang w:val="de-DE"/>
              </w:rPr>
            </m:ctrlPr>
          </m:sSubPr>
          <m:e>
            <m:r>
              <w:rPr>
                <w:rFonts w:ascii="Cambria Math" w:hAnsi="Cambria Math"/>
                <w:lang w:val="de-DE"/>
              </w:rPr>
              <m:t>ε</m:t>
            </m:r>
          </m:e>
          <m:sub>
            <m:r>
              <w:rPr>
                <w:rFonts w:ascii="Cambria Math" w:hAnsi="Cambria Math"/>
                <w:lang w:val="de-DE"/>
              </w:rPr>
              <m:t>A</m:t>
            </m:r>
          </m:sub>
        </m:sSub>
      </m:oMath>
      <w:r w:rsidR="004018BB">
        <w:rPr>
          <w:lang w:val="de-DE"/>
        </w:rPr>
        <w:t>)</w:t>
      </w:r>
      <w:r w:rsidR="00870254">
        <w:rPr>
          <w:lang w:val="de-DE"/>
        </w:rPr>
        <w:t xml:space="preserve"> of 0.5 due to the </w:t>
      </w:r>
      <w:proofErr w:type="spellStart"/>
      <w:r w:rsidR="00870254">
        <w:rPr>
          <w:lang w:val="de-DE"/>
        </w:rPr>
        <w:t>alternating</w:t>
      </w:r>
      <w:proofErr w:type="spellEnd"/>
      <w:r w:rsidR="00870254">
        <w:rPr>
          <w:lang w:val="de-DE"/>
        </w:rPr>
        <w:t xml:space="preserve"> fluid and IWP-PCM </w:t>
      </w:r>
      <w:proofErr w:type="spellStart"/>
      <w:r w:rsidR="00870254">
        <w:rPr>
          <w:lang w:val="de-DE"/>
        </w:rPr>
        <w:t>channels</w:t>
      </w:r>
      <w:proofErr w:type="spellEnd"/>
      <w:r w:rsidR="00DF753B">
        <w:rPr>
          <w:lang w:val="de-DE"/>
        </w:rPr>
        <w:t>,</w:t>
      </w:r>
      <w:r w:rsidR="00DF753B" w:rsidRPr="00DF753B">
        <w:rPr>
          <w:color w:val="auto"/>
          <w:sz w:val="24"/>
          <w:szCs w:val="24"/>
          <w:lang w:val="de-DE"/>
        </w:rPr>
        <w:t xml:space="preserve"> </w:t>
      </w:r>
      <w:r w:rsidR="00DF753B" w:rsidRPr="00DF753B">
        <w:rPr>
          <w:lang w:val="de-DE"/>
        </w:rPr>
        <w:t xml:space="preserve">the </w:t>
      </w:r>
      <w:proofErr w:type="spellStart"/>
      <w:r w:rsidR="00DF753B" w:rsidRPr="00DF753B">
        <w:rPr>
          <w:lang w:val="de-DE"/>
        </w:rPr>
        <w:t>corresponding</w:t>
      </w:r>
      <w:proofErr w:type="spellEnd"/>
      <w:r w:rsidR="00DF753B" w:rsidRPr="00DF753B">
        <w:rPr>
          <w:lang w:val="de-DE"/>
        </w:rPr>
        <w:t xml:space="preserve"> </w:t>
      </w:r>
      <w:proofErr w:type="spellStart"/>
      <w:r w:rsidR="00DF753B" w:rsidRPr="00DF753B">
        <w:rPr>
          <w:lang w:val="de-DE"/>
        </w:rPr>
        <w:t>inlet</w:t>
      </w:r>
      <w:proofErr w:type="spellEnd"/>
      <w:r w:rsidR="00DF753B" w:rsidRPr="00DF753B">
        <w:rPr>
          <w:lang w:val="de-DE"/>
        </w:rPr>
        <w:t xml:space="preserve"> </w:t>
      </w:r>
      <w:proofErr w:type="spellStart"/>
      <w:r w:rsidR="00DF753B" w:rsidRPr="00DF753B">
        <w:rPr>
          <w:lang w:val="de-DE"/>
        </w:rPr>
        <w:t>velocity</w:t>
      </w:r>
      <w:proofErr w:type="spellEnd"/>
      <w:r w:rsidR="00DF753B" w:rsidRPr="00DF753B">
        <w:rPr>
          <w:lang w:val="de-DE"/>
        </w:rPr>
        <w:t xml:space="preserve"> was </w:t>
      </w:r>
      <w:proofErr w:type="spellStart"/>
      <w:r w:rsidR="00DF753B" w:rsidRPr="00DF753B">
        <w:rPr>
          <w:lang w:val="de-DE"/>
        </w:rPr>
        <w:t>evaluated</w:t>
      </w:r>
      <w:proofErr w:type="spellEnd"/>
      <w:r w:rsidR="00DF753B" w:rsidRPr="00DF753B">
        <w:rPr>
          <w:lang w:val="de-DE"/>
        </w:rPr>
        <w:t xml:space="preserve"> as</w:t>
      </w:r>
      <w:r w:rsidR="00870254">
        <w:rPr>
          <w:lang w:val="de-DE"/>
        </w:rPr>
        <w:t xml:space="preserve">: </w:t>
      </w:r>
    </w:p>
    <w:tbl>
      <w:tblPr>
        <w:tblStyle w:val="Grigliatabel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870254" w:rsidRPr="00870254" w14:paraId="4E0597FC" w14:textId="77777777" w:rsidTr="00F241E5">
        <w:trPr>
          <w:trHeight w:val="900"/>
        </w:trPr>
        <w:tc>
          <w:tcPr>
            <w:tcW w:w="6804" w:type="dxa"/>
            <w:vAlign w:val="center"/>
          </w:tcPr>
          <w:p w14:paraId="5A433540" w14:textId="1E8C8206" w:rsidR="00870254" w:rsidRPr="00870254" w:rsidRDefault="0020347F" w:rsidP="00870254">
            <w:pPr>
              <w:pStyle w:val="SWCText"/>
              <w:rPr>
                <w:lang w:val="en-GB"/>
              </w:rPr>
            </w:pPr>
            <m:oMathPara>
              <m:oMathParaPr>
                <m:jc m:val="left"/>
              </m:oMathParaPr>
              <m:oMath>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in</m:t>
                    </m:r>
                  </m:sub>
                </m:sSub>
                <m:r>
                  <w:rPr>
                    <w:rFonts w:ascii="Cambria Math" w:hAnsi="Cambria Math"/>
                    <w:lang w:val="en-GB"/>
                  </w:rPr>
                  <m:t>=</m:t>
                </m:r>
                <m:f>
                  <m:fPr>
                    <m:ctrlPr>
                      <w:rPr>
                        <w:rFonts w:ascii="Cambria Math" w:hAnsi="Cambria Math"/>
                        <w:i/>
                        <w:lang w:val="en-GB"/>
                      </w:rPr>
                    </m:ctrlPr>
                  </m:fPr>
                  <m:num>
                    <m:acc>
                      <m:accPr>
                        <m:chr m:val="̇"/>
                        <m:ctrlPr>
                          <w:rPr>
                            <w:rFonts w:ascii="Cambria Math" w:hAnsi="Cambria Math"/>
                            <w:i/>
                            <w:lang w:val="en-GB"/>
                          </w:rPr>
                        </m:ctrlPr>
                      </m:accPr>
                      <m:e>
                        <m:r>
                          <w:rPr>
                            <w:rFonts w:ascii="Cambria Math" w:hAnsi="Cambria Math"/>
                            <w:lang w:val="en-GB"/>
                          </w:rPr>
                          <m:t>V</m:t>
                        </m:r>
                      </m:e>
                    </m:acc>
                    <m:r>
                      <w:rPr>
                        <w:rFonts w:ascii="Cambria Math" w:hAnsi="Cambria Math"/>
                        <w:lang w:val="en-GB"/>
                      </w:rPr>
                      <m:t>/3600</m:t>
                    </m:r>
                  </m:num>
                  <m:den>
                    <m:sSub>
                      <m:sSubPr>
                        <m:ctrlPr>
                          <w:rPr>
                            <w:rFonts w:ascii="Cambria Math" w:hAnsi="Cambria Math"/>
                            <w:i/>
                            <w:lang w:val="en-GB"/>
                          </w:rPr>
                        </m:ctrlPr>
                      </m:sSubPr>
                      <m:e>
                        <m:r>
                          <w:rPr>
                            <w:rFonts w:ascii="Cambria Math" w:hAnsi="Cambria Math"/>
                            <w:lang w:val="en-GB"/>
                          </w:rPr>
                          <m:t>ε</m:t>
                        </m:r>
                      </m:e>
                      <m:sub>
                        <m:r>
                          <w:rPr>
                            <w:rFonts w:ascii="Cambria Math" w:hAnsi="Cambria Math"/>
                            <w:lang w:val="en-GB"/>
                          </w:rPr>
                          <m:t>A</m:t>
                        </m:r>
                      </m:sub>
                    </m:sSub>
                    <m:f>
                      <m:fPr>
                        <m:ctrlPr>
                          <w:rPr>
                            <w:rFonts w:ascii="Cambria Math" w:hAnsi="Cambria Math"/>
                            <w:i/>
                            <w:lang w:val="en-GB"/>
                          </w:rPr>
                        </m:ctrlPr>
                      </m:fPr>
                      <m:num>
                        <m:r>
                          <w:rPr>
                            <w:rFonts w:ascii="Cambria Math" w:hAnsi="Cambria Math"/>
                            <w:lang w:val="en-GB"/>
                          </w:rPr>
                          <m:t>π</m:t>
                        </m:r>
                      </m:num>
                      <m:den>
                        <m:r>
                          <w:rPr>
                            <w:rFonts w:ascii="Cambria Math" w:hAnsi="Cambria Math"/>
                            <w:lang w:val="en-GB"/>
                          </w:rPr>
                          <m:t>4</m:t>
                        </m:r>
                      </m:den>
                    </m:f>
                    <m:d>
                      <m:dPr>
                        <m:ctrlPr>
                          <w:rPr>
                            <w:rFonts w:ascii="Cambria Math" w:hAnsi="Cambria Math"/>
                            <w:i/>
                            <w:lang w:val="en-GB"/>
                          </w:rPr>
                        </m:ctrlPr>
                      </m:dPr>
                      <m:e>
                        <m:sSubSup>
                          <m:sSubSupPr>
                            <m:ctrlPr>
                              <w:rPr>
                                <w:rFonts w:ascii="Cambria Math" w:hAnsi="Cambria Math"/>
                                <w:i/>
                                <w:lang w:val="en-GB"/>
                              </w:rPr>
                            </m:ctrlPr>
                          </m:sSubSupPr>
                          <m:e>
                            <m:r>
                              <w:rPr>
                                <w:rFonts w:ascii="Cambria Math" w:hAnsi="Cambria Math"/>
                                <w:lang w:val="en-GB"/>
                              </w:rPr>
                              <m:t>D</m:t>
                            </m:r>
                          </m:e>
                          <m:sub>
                            <m:r>
                              <w:rPr>
                                <w:rFonts w:ascii="Cambria Math" w:hAnsi="Cambria Math"/>
                                <w:lang w:val="en-GB"/>
                              </w:rPr>
                              <m:t>diff</m:t>
                            </m:r>
                          </m:sub>
                          <m:sup>
                            <m:r>
                              <w:rPr>
                                <w:rFonts w:ascii="Cambria Math" w:hAnsi="Cambria Math"/>
                                <w:lang w:val="en-GB"/>
                              </w:rPr>
                              <m:t>2</m:t>
                            </m:r>
                          </m:sup>
                        </m:sSubSup>
                        <m:r>
                          <w:rPr>
                            <w:rFonts w:ascii="Cambria Math" w:hAnsi="Cambria Math"/>
                            <w:lang w:val="en-GB"/>
                          </w:rPr>
                          <m:t>-</m:t>
                        </m:r>
                        <m:sSubSup>
                          <m:sSubSupPr>
                            <m:ctrlPr>
                              <w:rPr>
                                <w:rFonts w:ascii="Cambria Math" w:hAnsi="Cambria Math"/>
                                <w:i/>
                                <w:lang w:val="en-GB"/>
                              </w:rPr>
                            </m:ctrlPr>
                          </m:sSubSupPr>
                          <m:e>
                            <m:r>
                              <w:rPr>
                                <w:rFonts w:ascii="Cambria Math" w:hAnsi="Cambria Math"/>
                                <w:lang w:val="en-GB"/>
                              </w:rPr>
                              <m:t>D</m:t>
                            </m:r>
                          </m:e>
                          <m:sub>
                            <m:r>
                              <w:rPr>
                                <w:rFonts w:ascii="Cambria Math" w:hAnsi="Cambria Math"/>
                                <w:lang w:val="en-GB"/>
                              </w:rPr>
                              <m:t>pipe</m:t>
                            </m:r>
                          </m:sub>
                          <m:sup>
                            <m:r>
                              <w:rPr>
                                <w:rFonts w:ascii="Cambria Math" w:hAnsi="Cambria Math"/>
                                <w:lang w:val="en-GB"/>
                              </w:rPr>
                              <m:t>2</m:t>
                            </m:r>
                          </m:sup>
                        </m:sSubSup>
                      </m:e>
                    </m:d>
                  </m:den>
                </m:f>
              </m:oMath>
            </m:oMathPara>
          </w:p>
        </w:tc>
        <w:tc>
          <w:tcPr>
            <w:tcW w:w="2835" w:type="dxa"/>
            <w:vAlign w:val="center"/>
          </w:tcPr>
          <w:p w14:paraId="5F5EAC51" w14:textId="7127BD52" w:rsidR="00870254" w:rsidRPr="00870254" w:rsidRDefault="00870254" w:rsidP="00870254">
            <w:pPr>
              <w:pStyle w:val="SWCText"/>
              <w:rPr>
                <w:lang w:val="en-GB"/>
              </w:rPr>
            </w:pPr>
            <w:r w:rsidRPr="00870254">
              <w:rPr>
                <w:lang w:val="en-GB"/>
              </w:rPr>
              <w:t xml:space="preserve">(eq. </w:t>
            </w:r>
            <w:r>
              <w:rPr>
                <w:lang w:val="en-GB"/>
              </w:rPr>
              <w:t>8</w:t>
            </w:r>
            <w:r w:rsidRPr="00870254">
              <w:rPr>
                <w:lang w:val="en-GB"/>
              </w:rPr>
              <w:t>)</w:t>
            </w:r>
          </w:p>
        </w:tc>
      </w:tr>
    </w:tbl>
    <w:p w14:paraId="49E7512B" w14:textId="77777777" w:rsidR="00DF5A7F" w:rsidRDefault="00936A6E" w:rsidP="00C16032">
      <w:pPr>
        <w:pStyle w:val="SWCText"/>
        <w:rPr>
          <w:lang w:val="de-DE"/>
        </w:rPr>
      </w:pPr>
      <w:r>
        <w:t xml:space="preserve">where </w:t>
      </w:r>
      <m:oMath>
        <m:sSub>
          <m:sSubPr>
            <m:ctrlPr>
              <w:rPr>
                <w:rFonts w:ascii="Cambria Math" w:hAnsi="Cambria Math"/>
                <w:i/>
              </w:rPr>
            </m:ctrlPr>
          </m:sSubPr>
          <m:e>
            <m:r>
              <w:rPr>
                <w:rFonts w:ascii="Cambria Math" w:hAnsi="Cambria Math"/>
              </w:rPr>
              <m:t>u</m:t>
            </m:r>
          </m:e>
          <m:sub>
            <m:r>
              <w:rPr>
                <w:rFonts w:ascii="Cambria Math" w:hAnsi="Cambria Math"/>
              </w:rPr>
              <m:t>in</m:t>
            </m:r>
          </m:sub>
        </m:sSub>
      </m:oMath>
      <w:r>
        <w:t xml:space="preserve"> (m s</w:t>
      </w:r>
      <w:r w:rsidRPr="00936A6E">
        <w:rPr>
          <w:vertAlign w:val="superscript"/>
        </w:rPr>
        <w:t>-1</w:t>
      </w:r>
      <w:r>
        <w:t xml:space="preserve">) is the inlet velocity of the </w:t>
      </w:r>
      <w:r w:rsidR="00B1364F">
        <w:t>single channel in the REV</w:t>
      </w:r>
      <w:r w:rsidR="00560B05">
        <w:t xml:space="preserve"> and</w:t>
      </w:r>
      <w:r w:rsidR="00B1364F">
        <w:t xml:space="preserve"> </w:t>
      </w:r>
      <m:oMath>
        <m:acc>
          <m:accPr>
            <m:chr m:val="̇"/>
            <m:ctrlPr>
              <w:rPr>
                <w:rFonts w:ascii="Cambria Math" w:hAnsi="Cambria Math"/>
                <w:i/>
              </w:rPr>
            </m:ctrlPr>
          </m:accPr>
          <m:e>
            <m:r>
              <w:rPr>
                <w:rFonts w:ascii="Cambria Math" w:hAnsi="Cambria Math"/>
              </w:rPr>
              <m:t>V</m:t>
            </m:r>
          </m:e>
        </m:acc>
      </m:oMath>
      <w:r w:rsidR="00B1364F">
        <w:t xml:space="preserve"> (</w:t>
      </w:r>
      <w:r w:rsidR="00B1364F" w:rsidRPr="00B1364F">
        <w:rPr>
          <w:lang w:val="de-DE"/>
        </w:rPr>
        <w:t>m</w:t>
      </w:r>
      <w:r w:rsidR="00B1364F" w:rsidRPr="00B1364F">
        <w:rPr>
          <w:vertAlign w:val="superscript"/>
          <w:lang w:val="de-DE"/>
        </w:rPr>
        <w:t>3</w:t>
      </w:r>
      <w:r w:rsidR="00B1364F" w:rsidRPr="00B1364F">
        <w:rPr>
          <w:lang w:val="de-DE"/>
        </w:rPr>
        <w:t xml:space="preserve"> h</w:t>
      </w:r>
      <w:r w:rsidR="00B1364F" w:rsidRPr="00B1364F">
        <w:rPr>
          <w:vertAlign w:val="superscript"/>
          <w:lang w:val="de-DE"/>
        </w:rPr>
        <w:t>-1</w:t>
      </w:r>
      <w:r w:rsidR="00B1364F">
        <w:rPr>
          <w:lang w:val="de-DE"/>
        </w:rPr>
        <w:t xml:space="preserve">) </w:t>
      </w:r>
      <w:proofErr w:type="spellStart"/>
      <w:r w:rsidR="00FA57DD">
        <w:rPr>
          <w:lang w:val="de-DE"/>
        </w:rPr>
        <w:t>is</w:t>
      </w:r>
      <w:proofErr w:type="spellEnd"/>
      <w:r w:rsidR="00FA57DD">
        <w:rPr>
          <w:lang w:val="de-DE"/>
        </w:rPr>
        <w:t xml:space="preserve"> the </w:t>
      </w:r>
      <w:proofErr w:type="spellStart"/>
      <w:r w:rsidR="00FA57DD">
        <w:rPr>
          <w:lang w:val="de-DE"/>
        </w:rPr>
        <w:t>equivalent</w:t>
      </w:r>
      <w:proofErr w:type="spellEnd"/>
      <w:r w:rsidR="00FA57DD">
        <w:rPr>
          <w:lang w:val="de-DE"/>
        </w:rPr>
        <w:t xml:space="preserve"> </w:t>
      </w:r>
      <w:proofErr w:type="spellStart"/>
      <w:r w:rsidR="00FA57DD">
        <w:rPr>
          <w:lang w:val="de-DE"/>
        </w:rPr>
        <w:t>volumetric</w:t>
      </w:r>
      <w:proofErr w:type="spellEnd"/>
      <w:r w:rsidR="00FA57DD">
        <w:rPr>
          <w:lang w:val="de-DE"/>
        </w:rPr>
        <w:t xml:space="preserve"> </w:t>
      </w:r>
      <w:proofErr w:type="spellStart"/>
      <w:r w:rsidR="00FA57DD">
        <w:rPr>
          <w:lang w:val="de-DE"/>
        </w:rPr>
        <w:t>flow</w:t>
      </w:r>
      <w:proofErr w:type="spellEnd"/>
      <w:r w:rsidR="00FA57DD">
        <w:rPr>
          <w:lang w:val="de-DE"/>
        </w:rPr>
        <w:t xml:space="preserve"> rate of the diffuser</w:t>
      </w:r>
      <w:r w:rsidR="00560B05">
        <w:rPr>
          <w:lang w:val="de-DE"/>
        </w:rPr>
        <w:t xml:space="preserve">. </w:t>
      </w:r>
      <w:proofErr w:type="spellStart"/>
      <w:r w:rsidR="000D1C4C" w:rsidRPr="000D1C4C">
        <w:rPr>
          <w:lang w:val="de-DE"/>
        </w:rPr>
        <w:t>Using</w:t>
      </w:r>
      <w:proofErr w:type="spellEnd"/>
      <w:r w:rsidR="000D1C4C" w:rsidRPr="000D1C4C">
        <w:rPr>
          <w:lang w:val="de-DE"/>
        </w:rPr>
        <w:t xml:space="preserve"> </w:t>
      </w:r>
      <w:proofErr w:type="spellStart"/>
      <w:r w:rsidR="000D1C4C" w:rsidRPr="000D1C4C">
        <w:rPr>
          <w:lang w:val="de-DE"/>
        </w:rPr>
        <w:t>this</w:t>
      </w:r>
      <w:proofErr w:type="spellEnd"/>
      <w:r w:rsidR="000D1C4C" w:rsidRPr="000D1C4C">
        <w:rPr>
          <w:lang w:val="de-DE"/>
        </w:rPr>
        <w:t xml:space="preserve"> </w:t>
      </w:r>
      <w:proofErr w:type="spellStart"/>
      <w:r w:rsidR="000D1C4C" w:rsidRPr="000D1C4C">
        <w:rPr>
          <w:lang w:val="de-DE"/>
        </w:rPr>
        <w:t>relation</w:t>
      </w:r>
      <w:proofErr w:type="spellEnd"/>
      <w:r w:rsidR="000D1C4C" w:rsidRPr="000D1C4C">
        <w:rPr>
          <w:lang w:val="de-DE"/>
        </w:rPr>
        <w:t xml:space="preserve">, the </w:t>
      </w:r>
      <w:proofErr w:type="spellStart"/>
      <w:r w:rsidR="000D1C4C" w:rsidRPr="000D1C4C">
        <w:rPr>
          <w:lang w:val="de-DE"/>
        </w:rPr>
        <w:t>selected</w:t>
      </w:r>
      <w:proofErr w:type="spellEnd"/>
      <w:r w:rsidR="000D1C4C" w:rsidRPr="000D1C4C">
        <w:rPr>
          <w:lang w:val="de-DE"/>
        </w:rPr>
        <w:t xml:space="preserve"> </w:t>
      </w:r>
      <w:proofErr w:type="spellStart"/>
      <w:r w:rsidR="000D1C4C" w:rsidRPr="000D1C4C">
        <w:rPr>
          <w:lang w:val="de-DE"/>
        </w:rPr>
        <w:t>volumetric</w:t>
      </w:r>
      <w:proofErr w:type="spellEnd"/>
      <w:r w:rsidR="000D1C4C" w:rsidRPr="000D1C4C">
        <w:rPr>
          <w:lang w:val="de-DE"/>
        </w:rPr>
        <w:t xml:space="preserve"> </w:t>
      </w:r>
      <w:proofErr w:type="spellStart"/>
      <w:r w:rsidR="000D1C4C" w:rsidRPr="000D1C4C">
        <w:rPr>
          <w:lang w:val="de-DE"/>
        </w:rPr>
        <w:t>flow</w:t>
      </w:r>
      <w:proofErr w:type="spellEnd"/>
      <w:r w:rsidR="000D1C4C" w:rsidRPr="000D1C4C">
        <w:rPr>
          <w:lang w:val="de-DE"/>
        </w:rPr>
        <w:t xml:space="preserve"> </w:t>
      </w:r>
      <w:proofErr w:type="spellStart"/>
      <w:r w:rsidR="000D1C4C" w:rsidRPr="000D1C4C">
        <w:rPr>
          <w:lang w:val="de-DE"/>
        </w:rPr>
        <w:t>rates</w:t>
      </w:r>
      <w:proofErr w:type="spellEnd"/>
      <w:r w:rsidR="000D1C4C" w:rsidRPr="000D1C4C">
        <w:rPr>
          <w:lang w:val="de-DE"/>
        </w:rPr>
        <w:t xml:space="preserve"> </w:t>
      </w:r>
      <w:proofErr w:type="spellStart"/>
      <w:r w:rsidR="000D1C4C" w:rsidRPr="000D1C4C">
        <w:rPr>
          <w:lang w:val="de-DE"/>
        </w:rPr>
        <w:t>correspond</w:t>
      </w:r>
      <w:proofErr w:type="spellEnd"/>
      <w:r w:rsidR="000D1C4C" w:rsidRPr="000D1C4C">
        <w:rPr>
          <w:lang w:val="de-DE"/>
        </w:rPr>
        <w:t xml:space="preserve"> to </w:t>
      </w:r>
      <w:proofErr w:type="spellStart"/>
      <w:r w:rsidR="000D1C4C" w:rsidRPr="000D1C4C">
        <w:rPr>
          <w:lang w:val="de-DE"/>
        </w:rPr>
        <w:t>inlet</w:t>
      </w:r>
      <w:proofErr w:type="spellEnd"/>
      <w:r w:rsidR="000D1C4C" w:rsidRPr="000D1C4C">
        <w:rPr>
          <w:lang w:val="de-DE"/>
        </w:rPr>
        <w:t xml:space="preserve"> </w:t>
      </w:r>
      <w:proofErr w:type="spellStart"/>
      <w:r w:rsidR="000D1C4C" w:rsidRPr="000D1C4C">
        <w:rPr>
          <w:lang w:val="de-DE"/>
        </w:rPr>
        <w:t>velocities</w:t>
      </w:r>
      <w:proofErr w:type="spellEnd"/>
      <w:r w:rsidR="000D1C4C" w:rsidRPr="000D1C4C">
        <w:rPr>
          <w:lang w:val="de-DE"/>
        </w:rPr>
        <w:t xml:space="preserve"> of </w:t>
      </w:r>
      <w:proofErr w:type="spellStart"/>
      <w:r w:rsidR="000D1C4C" w:rsidRPr="000D1C4C">
        <w:rPr>
          <w:lang w:val="de-DE"/>
        </w:rPr>
        <w:t>approximately</w:t>
      </w:r>
      <w:proofErr w:type="spellEnd"/>
      <w:r w:rsidR="001923AA">
        <w:rPr>
          <w:lang w:val="de-DE"/>
        </w:rPr>
        <w:t xml:space="preserve"> 0.014, 0.028 and 0.056 </w:t>
      </w:r>
      <w:r w:rsidR="004578AA">
        <w:rPr>
          <w:lang w:val="de-DE"/>
        </w:rPr>
        <w:t>(m s</w:t>
      </w:r>
      <w:r w:rsidR="004578AA" w:rsidRPr="004578AA">
        <w:rPr>
          <w:vertAlign w:val="superscript"/>
          <w:lang w:val="de-DE"/>
        </w:rPr>
        <w:t>-1</w:t>
      </w:r>
      <w:r w:rsidR="004578AA">
        <w:rPr>
          <w:lang w:val="de-DE"/>
        </w:rPr>
        <w:t>)</w:t>
      </w:r>
      <w:r w:rsidR="000D1C4C">
        <w:rPr>
          <w:lang w:val="de-DE"/>
        </w:rPr>
        <w:t>,</w:t>
      </w:r>
      <w:r w:rsidR="004578AA">
        <w:rPr>
          <w:lang w:val="de-DE"/>
        </w:rPr>
        <w:t xml:space="preserve"> </w:t>
      </w:r>
      <w:proofErr w:type="spellStart"/>
      <w:r w:rsidR="000D1C4C" w:rsidRPr="000D1C4C">
        <w:rPr>
          <w:lang w:val="de-DE"/>
        </w:rPr>
        <w:t>respectively</w:t>
      </w:r>
      <w:proofErr w:type="spellEnd"/>
      <w:r w:rsidR="000D1C4C" w:rsidRPr="000D1C4C">
        <w:rPr>
          <w:lang w:val="de-DE"/>
        </w:rPr>
        <w:t>.</w:t>
      </w:r>
    </w:p>
    <w:p w14:paraId="630F683D" w14:textId="77777777" w:rsidR="00BF257F" w:rsidRDefault="00BF257F" w:rsidP="00BF257F">
      <w:pPr>
        <w:pStyle w:val="SWCText"/>
        <w:rPr>
          <w:lang w:val="de-DE"/>
        </w:rPr>
      </w:pPr>
      <w:r>
        <w:rPr>
          <w:noProof/>
          <w:lang w:val="de-DE"/>
        </w:rPr>
        <w:drawing>
          <wp:inline distT="0" distB="0" distL="0" distR="0" wp14:anchorId="767ECA12" wp14:editId="791B169D">
            <wp:extent cx="5761990" cy="2262505"/>
            <wp:effectExtent l="0" t="0" r="0" b="4445"/>
            <wp:docPr id="5655183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518317" name="Immagine 56551831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1990" cy="2262505"/>
                    </a:xfrm>
                    <a:prstGeom prst="rect">
                      <a:avLst/>
                    </a:prstGeom>
                  </pic:spPr>
                </pic:pic>
              </a:graphicData>
            </a:graphic>
          </wp:inline>
        </w:drawing>
      </w:r>
    </w:p>
    <w:p w14:paraId="611ED283" w14:textId="77777777" w:rsidR="00BF257F" w:rsidRDefault="00BF257F" w:rsidP="00BF257F">
      <w:pPr>
        <w:pStyle w:val="SWCTableFigureCaption"/>
        <w:rPr>
          <w:lang w:val="de-DE"/>
        </w:rPr>
      </w:pPr>
      <w:r>
        <w:t xml:space="preserve">Fig. 2: </w:t>
      </w:r>
      <w:r w:rsidRPr="007201B7">
        <w:rPr>
          <w:lang w:val="de-DE"/>
        </w:rPr>
        <w:t xml:space="preserve">Thermal </w:t>
      </w:r>
      <w:proofErr w:type="spellStart"/>
      <w:r w:rsidRPr="007201B7">
        <w:rPr>
          <w:lang w:val="de-DE"/>
        </w:rPr>
        <w:t>response</w:t>
      </w:r>
      <w:proofErr w:type="spellEnd"/>
      <w:r w:rsidRPr="007201B7">
        <w:rPr>
          <w:lang w:val="de-DE"/>
        </w:rPr>
        <w:t xml:space="preserve"> of the diffuser </w:t>
      </w:r>
      <w:proofErr w:type="spellStart"/>
      <w:r w:rsidRPr="007201B7">
        <w:rPr>
          <w:lang w:val="de-DE"/>
        </w:rPr>
        <w:t>equipped</w:t>
      </w:r>
      <w:proofErr w:type="spellEnd"/>
      <w:r w:rsidRPr="007201B7">
        <w:rPr>
          <w:lang w:val="de-DE"/>
        </w:rPr>
        <w:t xml:space="preserve"> </w:t>
      </w:r>
      <w:proofErr w:type="spellStart"/>
      <w:r w:rsidRPr="007201B7">
        <w:rPr>
          <w:lang w:val="de-DE"/>
        </w:rPr>
        <w:t>with</w:t>
      </w:r>
      <w:proofErr w:type="spellEnd"/>
      <w:r w:rsidRPr="007201B7">
        <w:rPr>
          <w:lang w:val="de-DE"/>
        </w:rPr>
        <w:t xml:space="preserve"> the </w:t>
      </w:r>
      <w:proofErr w:type="spellStart"/>
      <w:r w:rsidRPr="007201B7">
        <w:rPr>
          <w:lang w:val="de-DE"/>
        </w:rPr>
        <w:t>asymmetric</w:t>
      </w:r>
      <w:proofErr w:type="spellEnd"/>
      <w:r w:rsidRPr="007201B7">
        <w:rPr>
          <w:lang w:val="de-DE"/>
        </w:rPr>
        <w:t xml:space="preserve"> IWP–PCM </w:t>
      </w:r>
      <w:proofErr w:type="spellStart"/>
      <w:r w:rsidRPr="007201B7">
        <w:rPr>
          <w:lang w:val="de-DE"/>
        </w:rPr>
        <w:t>insert</w:t>
      </w:r>
      <w:proofErr w:type="spellEnd"/>
      <w:r w:rsidRPr="007201B7">
        <w:rPr>
          <w:lang w:val="de-DE"/>
        </w:rPr>
        <w:t xml:space="preserve"> </w:t>
      </w:r>
      <w:proofErr w:type="spellStart"/>
      <w:r w:rsidRPr="007201B7">
        <w:rPr>
          <w:lang w:val="de-DE"/>
        </w:rPr>
        <w:t>under</w:t>
      </w:r>
      <w:proofErr w:type="spellEnd"/>
      <w:r w:rsidRPr="007201B7">
        <w:rPr>
          <w:lang w:val="de-DE"/>
        </w:rPr>
        <w:t xml:space="preserve"> the </w:t>
      </w:r>
      <w:proofErr w:type="spellStart"/>
      <w:r w:rsidRPr="007201B7">
        <w:rPr>
          <w:lang w:val="de-DE"/>
        </w:rPr>
        <w:t>three</w:t>
      </w:r>
      <w:proofErr w:type="spellEnd"/>
      <w:r w:rsidRPr="007201B7">
        <w:rPr>
          <w:lang w:val="de-DE"/>
        </w:rPr>
        <w:t xml:space="preserve"> </w:t>
      </w:r>
      <w:proofErr w:type="spellStart"/>
      <w:r w:rsidRPr="007201B7">
        <w:rPr>
          <w:lang w:val="de-DE"/>
        </w:rPr>
        <w:t>investigated</w:t>
      </w:r>
      <w:proofErr w:type="spellEnd"/>
      <w:r w:rsidRPr="007201B7">
        <w:rPr>
          <w:lang w:val="de-DE"/>
        </w:rPr>
        <w:t xml:space="preserve"> </w:t>
      </w:r>
      <w:proofErr w:type="spellStart"/>
      <w:r w:rsidRPr="007201B7">
        <w:rPr>
          <w:lang w:val="de-DE"/>
        </w:rPr>
        <w:t>volumetric</w:t>
      </w:r>
      <w:proofErr w:type="spellEnd"/>
      <w:r w:rsidRPr="007201B7">
        <w:rPr>
          <w:lang w:val="de-DE"/>
        </w:rPr>
        <w:t xml:space="preserve"> </w:t>
      </w:r>
      <w:proofErr w:type="spellStart"/>
      <w:r w:rsidRPr="007201B7">
        <w:rPr>
          <w:lang w:val="de-DE"/>
        </w:rPr>
        <w:t>flow</w:t>
      </w:r>
      <w:proofErr w:type="spellEnd"/>
      <w:r w:rsidRPr="007201B7">
        <w:rPr>
          <w:lang w:val="de-DE"/>
        </w:rPr>
        <w:t xml:space="preserve"> </w:t>
      </w:r>
      <w:proofErr w:type="spellStart"/>
      <w:r w:rsidRPr="007201B7">
        <w:rPr>
          <w:lang w:val="de-DE"/>
        </w:rPr>
        <w:t>rates</w:t>
      </w:r>
      <w:proofErr w:type="spellEnd"/>
      <w:r w:rsidRPr="007201B7">
        <w:rPr>
          <w:lang w:val="de-DE"/>
        </w:rPr>
        <w:t xml:space="preserve">. </w:t>
      </w:r>
      <w:r w:rsidRPr="007201B7">
        <w:rPr>
          <w:bCs/>
          <w:lang w:val="de-DE"/>
        </w:rPr>
        <w:t>(a)</w:t>
      </w:r>
      <w:r w:rsidRPr="007201B7">
        <w:rPr>
          <w:lang w:val="de-DE"/>
        </w:rPr>
        <w:t xml:space="preserve"> Temporal </w:t>
      </w:r>
      <w:proofErr w:type="spellStart"/>
      <w:r w:rsidRPr="007201B7">
        <w:rPr>
          <w:lang w:val="de-DE"/>
        </w:rPr>
        <w:t>evolution</w:t>
      </w:r>
      <w:proofErr w:type="spellEnd"/>
      <w:r w:rsidRPr="007201B7">
        <w:rPr>
          <w:lang w:val="de-DE"/>
        </w:rPr>
        <w:t xml:space="preserve"> of the </w:t>
      </w:r>
      <w:proofErr w:type="spellStart"/>
      <w:r w:rsidRPr="007201B7">
        <w:rPr>
          <w:lang w:val="de-DE"/>
        </w:rPr>
        <w:t>mean</w:t>
      </w:r>
      <w:proofErr w:type="spellEnd"/>
      <w:r w:rsidRPr="007201B7">
        <w:rPr>
          <w:lang w:val="de-DE"/>
        </w:rPr>
        <w:t xml:space="preserve"> post-diffuser </w:t>
      </w:r>
      <w:proofErr w:type="spellStart"/>
      <w:r w:rsidRPr="007201B7">
        <w:rPr>
          <w:lang w:val="de-DE"/>
        </w:rPr>
        <w:t>temperature</w:t>
      </w:r>
      <w:proofErr w:type="spellEnd"/>
      <w:r w:rsidRPr="007201B7">
        <w:rPr>
          <w:lang w:val="de-DE"/>
        </w:rPr>
        <w:t xml:space="preserve"> </w:t>
      </w:r>
      <w:proofErr w:type="spellStart"/>
      <w:r w:rsidRPr="007201B7">
        <w:rPr>
          <w:lang w:val="de-DE"/>
        </w:rPr>
        <w:t>compared</w:t>
      </w:r>
      <w:proofErr w:type="spellEnd"/>
      <w:r w:rsidRPr="007201B7">
        <w:rPr>
          <w:lang w:val="de-DE"/>
        </w:rPr>
        <w:t xml:space="preserve"> </w:t>
      </w:r>
      <w:proofErr w:type="spellStart"/>
      <w:r w:rsidRPr="007201B7">
        <w:rPr>
          <w:lang w:val="de-DE"/>
        </w:rPr>
        <w:t>with</w:t>
      </w:r>
      <w:proofErr w:type="spellEnd"/>
      <w:r w:rsidRPr="007201B7">
        <w:rPr>
          <w:lang w:val="de-DE"/>
        </w:rPr>
        <w:t xml:space="preserve"> the </w:t>
      </w:r>
      <w:proofErr w:type="spellStart"/>
      <w:r w:rsidRPr="007201B7">
        <w:rPr>
          <w:lang w:val="de-DE"/>
        </w:rPr>
        <w:t>undisturbed</w:t>
      </w:r>
      <w:proofErr w:type="spellEnd"/>
      <w:r w:rsidRPr="007201B7">
        <w:rPr>
          <w:lang w:val="de-DE"/>
        </w:rPr>
        <w:t xml:space="preserve"> </w:t>
      </w:r>
      <w:proofErr w:type="spellStart"/>
      <w:r w:rsidRPr="007201B7">
        <w:rPr>
          <w:lang w:val="de-DE"/>
        </w:rPr>
        <w:t>profile</w:t>
      </w:r>
      <w:proofErr w:type="spellEnd"/>
      <w:r w:rsidRPr="007201B7">
        <w:rPr>
          <w:lang w:val="de-DE"/>
        </w:rPr>
        <w:t xml:space="preserve"> </w:t>
      </w:r>
      <w:proofErr w:type="spellStart"/>
      <w:r w:rsidRPr="007201B7">
        <w:rPr>
          <w:lang w:val="de-DE"/>
        </w:rPr>
        <w:t>obtained</w:t>
      </w:r>
      <w:proofErr w:type="spellEnd"/>
      <w:r w:rsidRPr="007201B7">
        <w:rPr>
          <w:lang w:val="de-DE"/>
        </w:rPr>
        <w:t xml:space="preserve"> in the </w:t>
      </w:r>
      <w:proofErr w:type="spellStart"/>
      <w:r w:rsidRPr="007201B7">
        <w:rPr>
          <w:lang w:val="de-DE"/>
        </w:rPr>
        <w:t>absence</w:t>
      </w:r>
      <w:proofErr w:type="spellEnd"/>
      <w:r w:rsidRPr="007201B7">
        <w:rPr>
          <w:lang w:val="de-DE"/>
        </w:rPr>
        <w:t xml:space="preserve"> of the </w:t>
      </w:r>
      <w:proofErr w:type="spellStart"/>
      <w:r w:rsidRPr="007201B7">
        <w:rPr>
          <w:lang w:val="de-DE"/>
        </w:rPr>
        <w:t>porous</w:t>
      </w:r>
      <w:proofErr w:type="spellEnd"/>
      <w:r w:rsidRPr="007201B7">
        <w:rPr>
          <w:lang w:val="de-DE"/>
        </w:rPr>
        <w:t xml:space="preserve"> </w:t>
      </w:r>
      <w:proofErr w:type="spellStart"/>
      <w:r w:rsidRPr="007201B7">
        <w:rPr>
          <w:lang w:val="de-DE"/>
        </w:rPr>
        <w:t>insert</w:t>
      </w:r>
      <w:proofErr w:type="spellEnd"/>
      <w:r w:rsidRPr="007201B7">
        <w:rPr>
          <w:lang w:val="de-DE"/>
        </w:rPr>
        <w:t xml:space="preserve">. </w:t>
      </w:r>
      <w:r w:rsidRPr="007201B7">
        <w:rPr>
          <w:bCs/>
          <w:lang w:val="de-DE"/>
        </w:rPr>
        <w:t>(b)</w:t>
      </w:r>
      <w:r w:rsidRPr="007201B7">
        <w:rPr>
          <w:lang w:val="de-DE"/>
        </w:rPr>
        <w:t xml:space="preserve"> Standard </w:t>
      </w:r>
      <w:proofErr w:type="spellStart"/>
      <w:r w:rsidRPr="007201B7">
        <w:rPr>
          <w:lang w:val="de-DE"/>
        </w:rPr>
        <w:t>deviation</w:t>
      </w:r>
      <w:proofErr w:type="spellEnd"/>
      <w:r w:rsidRPr="007201B7">
        <w:rPr>
          <w:lang w:val="de-DE"/>
        </w:rPr>
        <w:t xml:space="preserve"> of the post-diffuser </w:t>
      </w:r>
      <w:proofErr w:type="spellStart"/>
      <w:r w:rsidRPr="007201B7">
        <w:rPr>
          <w:lang w:val="de-DE"/>
        </w:rPr>
        <w:t>temperature</w:t>
      </w:r>
      <w:proofErr w:type="spellEnd"/>
      <w:r w:rsidRPr="007201B7">
        <w:rPr>
          <w:lang w:val="de-DE"/>
        </w:rPr>
        <w:t xml:space="preserve"> as a </w:t>
      </w:r>
      <w:proofErr w:type="spellStart"/>
      <w:r w:rsidRPr="007201B7">
        <w:rPr>
          <w:lang w:val="de-DE"/>
        </w:rPr>
        <w:t>function</w:t>
      </w:r>
      <w:proofErr w:type="spellEnd"/>
      <w:r w:rsidRPr="007201B7">
        <w:rPr>
          <w:lang w:val="de-DE"/>
        </w:rPr>
        <w:t xml:space="preserve"> of </w:t>
      </w:r>
      <w:proofErr w:type="spellStart"/>
      <w:r w:rsidRPr="007201B7">
        <w:rPr>
          <w:lang w:val="de-DE"/>
        </w:rPr>
        <w:t>volumetric</w:t>
      </w:r>
      <w:proofErr w:type="spellEnd"/>
      <w:r w:rsidRPr="007201B7">
        <w:rPr>
          <w:lang w:val="de-DE"/>
        </w:rPr>
        <w:t xml:space="preserve"> </w:t>
      </w:r>
      <w:proofErr w:type="spellStart"/>
      <w:r w:rsidRPr="007201B7">
        <w:rPr>
          <w:lang w:val="de-DE"/>
        </w:rPr>
        <w:t>flow</w:t>
      </w:r>
      <w:proofErr w:type="spellEnd"/>
      <w:r w:rsidRPr="007201B7">
        <w:rPr>
          <w:lang w:val="de-DE"/>
        </w:rPr>
        <w:t xml:space="preserve"> rate; the </w:t>
      </w:r>
      <w:proofErr w:type="spellStart"/>
      <w:r w:rsidRPr="007201B7">
        <w:rPr>
          <w:lang w:val="de-DE"/>
        </w:rPr>
        <w:t>dashed</w:t>
      </w:r>
      <w:proofErr w:type="spellEnd"/>
      <w:r w:rsidRPr="007201B7">
        <w:rPr>
          <w:lang w:val="de-DE"/>
        </w:rPr>
        <w:t xml:space="preserve"> horizontal </w:t>
      </w:r>
      <w:proofErr w:type="spellStart"/>
      <w:r w:rsidRPr="007201B7">
        <w:rPr>
          <w:lang w:val="de-DE"/>
        </w:rPr>
        <w:t>line</w:t>
      </w:r>
      <w:proofErr w:type="spellEnd"/>
      <w:r w:rsidRPr="007201B7">
        <w:rPr>
          <w:lang w:val="de-DE"/>
        </w:rPr>
        <w:t xml:space="preserve"> </w:t>
      </w:r>
      <w:proofErr w:type="spellStart"/>
      <w:r w:rsidRPr="007201B7">
        <w:rPr>
          <w:lang w:val="de-DE"/>
        </w:rPr>
        <w:t>indicates</w:t>
      </w:r>
      <w:proofErr w:type="spellEnd"/>
      <w:r w:rsidRPr="007201B7">
        <w:rPr>
          <w:lang w:val="de-DE"/>
        </w:rPr>
        <w:t xml:space="preserve"> the </w:t>
      </w:r>
      <w:proofErr w:type="spellStart"/>
      <w:r w:rsidRPr="007201B7">
        <w:rPr>
          <w:lang w:val="de-DE"/>
        </w:rPr>
        <w:t>corresponding</w:t>
      </w:r>
      <w:proofErr w:type="spellEnd"/>
      <w:r w:rsidRPr="007201B7">
        <w:rPr>
          <w:lang w:val="de-DE"/>
        </w:rPr>
        <w:t xml:space="preserve"> </w:t>
      </w:r>
      <w:proofErr w:type="spellStart"/>
      <w:r w:rsidRPr="007201B7">
        <w:rPr>
          <w:lang w:val="de-DE"/>
        </w:rPr>
        <w:t>value</w:t>
      </w:r>
      <w:proofErr w:type="spellEnd"/>
      <w:r w:rsidRPr="007201B7">
        <w:rPr>
          <w:lang w:val="de-DE"/>
        </w:rPr>
        <w:t xml:space="preserve"> for the </w:t>
      </w:r>
      <w:proofErr w:type="spellStart"/>
      <w:r w:rsidRPr="007201B7">
        <w:rPr>
          <w:lang w:val="de-DE"/>
        </w:rPr>
        <w:t>undisturbed</w:t>
      </w:r>
      <w:proofErr w:type="spellEnd"/>
      <w:r w:rsidRPr="007201B7">
        <w:rPr>
          <w:lang w:val="de-DE"/>
        </w:rPr>
        <w:t xml:space="preserve"> </w:t>
      </w:r>
      <w:proofErr w:type="spellStart"/>
      <w:r w:rsidRPr="007201B7">
        <w:rPr>
          <w:lang w:val="de-DE"/>
        </w:rPr>
        <w:t>condition</w:t>
      </w:r>
      <w:proofErr w:type="spellEnd"/>
      <w:r w:rsidRPr="007201B7">
        <w:rPr>
          <w:lang w:val="de-DE"/>
        </w:rPr>
        <w:t>.</w:t>
      </w:r>
    </w:p>
    <w:p w14:paraId="3FD420ED" w14:textId="2DE131CE" w:rsidR="00DF5A7F" w:rsidRPr="00DF5A7F" w:rsidRDefault="00DF5A7F" w:rsidP="00DF5A7F">
      <w:pPr>
        <w:pStyle w:val="SWCText"/>
        <w:rPr>
          <w:lang w:val="it-IT"/>
        </w:rPr>
      </w:pPr>
      <w:r w:rsidRPr="00DF5A7F">
        <w:rPr>
          <w:lang w:val="it-IT"/>
        </w:rPr>
        <w:t xml:space="preserve">The capability of the </w:t>
      </w:r>
      <w:proofErr w:type="spellStart"/>
      <w:r w:rsidRPr="00DF5A7F">
        <w:rPr>
          <w:lang w:val="it-IT"/>
        </w:rPr>
        <w:t>asymmetric</w:t>
      </w:r>
      <w:proofErr w:type="spellEnd"/>
      <w:r w:rsidRPr="00DF5A7F">
        <w:rPr>
          <w:lang w:val="it-IT"/>
        </w:rPr>
        <w:t xml:space="preserve"> IWP–PCM </w:t>
      </w:r>
      <w:proofErr w:type="spellStart"/>
      <w:r w:rsidRPr="00DF5A7F">
        <w:rPr>
          <w:lang w:val="it-IT"/>
        </w:rPr>
        <w:t>insert</w:t>
      </w:r>
      <w:proofErr w:type="spellEnd"/>
      <w:r w:rsidRPr="00DF5A7F">
        <w:rPr>
          <w:lang w:val="it-IT"/>
        </w:rPr>
        <w:t xml:space="preserve"> to </w:t>
      </w:r>
      <w:proofErr w:type="spellStart"/>
      <w:r w:rsidRPr="00DF5A7F">
        <w:rPr>
          <w:lang w:val="it-IT"/>
        </w:rPr>
        <w:t>passively</w:t>
      </w:r>
      <w:proofErr w:type="spellEnd"/>
      <w:r w:rsidRPr="00DF5A7F">
        <w:rPr>
          <w:lang w:val="it-IT"/>
        </w:rPr>
        <w:t xml:space="preserve"> mitigate temperature </w:t>
      </w:r>
      <w:proofErr w:type="spellStart"/>
      <w:r w:rsidRPr="00DF5A7F">
        <w:rPr>
          <w:lang w:val="it-IT"/>
        </w:rPr>
        <w:t>fluctuations</w:t>
      </w:r>
      <w:proofErr w:type="spellEnd"/>
      <w:r w:rsidRPr="00DF5A7F">
        <w:rPr>
          <w:lang w:val="it-IT"/>
        </w:rPr>
        <w:t xml:space="preserve"> </w:t>
      </w:r>
      <w:proofErr w:type="spellStart"/>
      <w:r w:rsidRPr="00DF5A7F">
        <w:rPr>
          <w:lang w:val="it-IT"/>
        </w:rPr>
        <w:t>was</w:t>
      </w:r>
      <w:proofErr w:type="spellEnd"/>
      <w:r w:rsidRPr="00DF5A7F">
        <w:rPr>
          <w:lang w:val="it-IT"/>
        </w:rPr>
        <w:t xml:space="preserve"> </w:t>
      </w:r>
      <w:proofErr w:type="spellStart"/>
      <w:r w:rsidRPr="00DF5A7F">
        <w:rPr>
          <w:lang w:val="it-IT"/>
        </w:rPr>
        <w:t>assessed</w:t>
      </w:r>
      <w:proofErr w:type="spellEnd"/>
      <w:r w:rsidRPr="00DF5A7F">
        <w:rPr>
          <w:lang w:val="it-IT"/>
        </w:rPr>
        <w:t xml:space="preserve"> under the </w:t>
      </w:r>
      <w:proofErr w:type="spellStart"/>
      <w:r w:rsidRPr="00DF5A7F">
        <w:rPr>
          <w:lang w:val="it-IT"/>
        </w:rPr>
        <w:t>three</w:t>
      </w:r>
      <w:proofErr w:type="spellEnd"/>
      <w:r w:rsidRPr="00DF5A7F">
        <w:rPr>
          <w:lang w:val="it-IT"/>
        </w:rPr>
        <w:t xml:space="preserve"> </w:t>
      </w:r>
      <w:proofErr w:type="spellStart"/>
      <w:r w:rsidRPr="00DF5A7F">
        <w:rPr>
          <w:lang w:val="it-IT"/>
        </w:rPr>
        <w:t>representative</w:t>
      </w:r>
      <w:proofErr w:type="spellEnd"/>
      <w:r w:rsidRPr="00DF5A7F">
        <w:rPr>
          <w:lang w:val="it-IT"/>
        </w:rPr>
        <w:t xml:space="preserve"> </w:t>
      </w:r>
      <w:proofErr w:type="spellStart"/>
      <w:r w:rsidRPr="00DF5A7F">
        <w:rPr>
          <w:lang w:val="it-IT"/>
        </w:rPr>
        <w:t>operating</w:t>
      </w:r>
      <w:proofErr w:type="spellEnd"/>
      <w:r w:rsidRPr="00DF5A7F">
        <w:rPr>
          <w:lang w:val="it-IT"/>
        </w:rPr>
        <w:t xml:space="preserve"> </w:t>
      </w:r>
      <w:proofErr w:type="spellStart"/>
      <w:r w:rsidRPr="00DF5A7F">
        <w:rPr>
          <w:lang w:val="it-IT"/>
        </w:rPr>
        <w:t>conditions</w:t>
      </w:r>
      <w:proofErr w:type="spellEnd"/>
      <w:r w:rsidRPr="00DF5A7F">
        <w:rPr>
          <w:lang w:val="it-IT"/>
        </w:rPr>
        <w:t xml:space="preserve"> </w:t>
      </w:r>
      <w:proofErr w:type="spellStart"/>
      <w:r w:rsidRPr="00DF5A7F">
        <w:rPr>
          <w:lang w:val="it-IT"/>
        </w:rPr>
        <w:t>defined</w:t>
      </w:r>
      <w:proofErr w:type="spellEnd"/>
      <w:r w:rsidRPr="00DF5A7F">
        <w:rPr>
          <w:lang w:val="it-IT"/>
        </w:rPr>
        <w:t xml:space="preserve"> </w:t>
      </w:r>
      <w:proofErr w:type="spellStart"/>
      <w:r w:rsidRPr="00DF5A7F">
        <w:rPr>
          <w:lang w:val="it-IT"/>
        </w:rPr>
        <w:t>above</w:t>
      </w:r>
      <w:proofErr w:type="spellEnd"/>
      <w:r w:rsidRPr="00DF5A7F">
        <w:rPr>
          <w:lang w:val="it-IT"/>
        </w:rPr>
        <w:t xml:space="preserve">, </w:t>
      </w:r>
      <w:proofErr w:type="spellStart"/>
      <w:r w:rsidRPr="00DF5A7F">
        <w:rPr>
          <w:lang w:val="it-IT"/>
        </w:rPr>
        <w:t>corresponding</w:t>
      </w:r>
      <w:proofErr w:type="spellEnd"/>
      <w:r w:rsidRPr="00DF5A7F">
        <w:rPr>
          <w:lang w:val="it-IT"/>
        </w:rPr>
        <w:t xml:space="preserve"> </w:t>
      </w:r>
      <w:proofErr w:type="spellStart"/>
      <w:r w:rsidRPr="00DF5A7F">
        <w:rPr>
          <w:lang w:val="it-IT"/>
        </w:rPr>
        <w:t>to</w:t>
      </w:r>
      <w:r w:rsidR="00AC3848">
        <w:rPr>
          <w:lang w:val="it-IT"/>
        </w:rPr>
        <w:t>the</w:t>
      </w:r>
      <w:proofErr w:type="spellEnd"/>
      <w:r w:rsidR="00AC3848">
        <w:rPr>
          <w:lang w:val="it-IT"/>
        </w:rPr>
        <w:t xml:space="preserve"> </w:t>
      </w:r>
      <w:proofErr w:type="spellStart"/>
      <w:r w:rsidR="00AC3848">
        <w:rPr>
          <w:lang w:val="it-IT"/>
        </w:rPr>
        <w:t>aforementioned</w:t>
      </w:r>
      <w:proofErr w:type="spellEnd"/>
      <w:r w:rsidRPr="00DF5A7F">
        <w:rPr>
          <w:lang w:val="it-IT"/>
        </w:rPr>
        <w:t xml:space="preserve"> </w:t>
      </w:r>
      <w:proofErr w:type="spellStart"/>
      <w:r w:rsidRPr="00DF5A7F">
        <w:rPr>
          <w:lang w:val="it-IT"/>
        </w:rPr>
        <w:t>volumetric</w:t>
      </w:r>
      <w:proofErr w:type="spellEnd"/>
      <w:r w:rsidRPr="00DF5A7F">
        <w:rPr>
          <w:lang w:val="it-IT"/>
        </w:rPr>
        <w:t xml:space="preserve"> flow rate</w:t>
      </w:r>
      <w:r w:rsidR="00AC3848">
        <w:rPr>
          <w:lang w:val="it-IT"/>
        </w:rPr>
        <w:t xml:space="preserve"> </w:t>
      </w:r>
      <w:proofErr w:type="spellStart"/>
      <w:r w:rsidR="00AC3848">
        <w:rPr>
          <w:lang w:val="it-IT"/>
        </w:rPr>
        <w:t>values</w:t>
      </w:r>
      <w:proofErr w:type="spellEnd"/>
      <w:r w:rsidRPr="00DF5A7F">
        <w:rPr>
          <w:lang w:val="it-IT"/>
        </w:rPr>
        <w:t>. Fi</w:t>
      </w:r>
      <w:r w:rsidR="00AC3848">
        <w:rPr>
          <w:lang w:val="it-IT"/>
        </w:rPr>
        <w:t>g.</w:t>
      </w:r>
      <w:r w:rsidRPr="00DF5A7F">
        <w:rPr>
          <w:lang w:val="it-IT"/>
        </w:rPr>
        <w:t xml:space="preserve"> </w:t>
      </w:r>
      <w:r w:rsidR="00AC3848">
        <w:rPr>
          <w:lang w:val="it-IT"/>
        </w:rPr>
        <w:t>2</w:t>
      </w:r>
      <w:r w:rsidRPr="00DF5A7F">
        <w:rPr>
          <w:lang w:val="it-IT"/>
        </w:rPr>
        <w:t xml:space="preserve">(a) shows the </w:t>
      </w:r>
      <w:proofErr w:type="spellStart"/>
      <w:r w:rsidRPr="00DF5A7F">
        <w:rPr>
          <w:lang w:val="it-IT"/>
        </w:rPr>
        <w:t>temporal</w:t>
      </w:r>
      <w:proofErr w:type="spellEnd"/>
      <w:r w:rsidRPr="00DF5A7F">
        <w:rPr>
          <w:lang w:val="it-IT"/>
        </w:rPr>
        <w:t xml:space="preserve"> </w:t>
      </w:r>
      <w:proofErr w:type="spellStart"/>
      <w:r w:rsidRPr="00DF5A7F">
        <w:rPr>
          <w:lang w:val="it-IT"/>
        </w:rPr>
        <w:t>evolution</w:t>
      </w:r>
      <w:proofErr w:type="spellEnd"/>
      <w:r w:rsidRPr="00DF5A7F">
        <w:rPr>
          <w:lang w:val="it-IT"/>
        </w:rPr>
        <w:t xml:space="preserve"> of the </w:t>
      </w:r>
      <w:proofErr w:type="spellStart"/>
      <w:r w:rsidRPr="00DF5A7F">
        <w:rPr>
          <w:lang w:val="it-IT"/>
        </w:rPr>
        <w:t>mean</w:t>
      </w:r>
      <w:proofErr w:type="spellEnd"/>
      <w:r w:rsidRPr="00DF5A7F">
        <w:rPr>
          <w:lang w:val="it-IT"/>
        </w:rPr>
        <w:t xml:space="preserve"> post-</w:t>
      </w:r>
      <w:proofErr w:type="spellStart"/>
      <w:r w:rsidRPr="00DF5A7F">
        <w:rPr>
          <w:lang w:val="it-IT"/>
        </w:rPr>
        <w:t>diffuser</w:t>
      </w:r>
      <w:proofErr w:type="spellEnd"/>
      <w:r w:rsidRPr="00DF5A7F">
        <w:rPr>
          <w:lang w:val="it-IT"/>
        </w:rPr>
        <w:t xml:space="preserve"> temperature for the </w:t>
      </w:r>
      <w:proofErr w:type="spellStart"/>
      <w:r w:rsidRPr="00DF5A7F">
        <w:rPr>
          <w:lang w:val="it-IT"/>
        </w:rPr>
        <w:t>three</w:t>
      </w:r>
      <w:proofErr w:type="spellEnd"/>
      <w:r w:rsidRPr="00DF5A7F">
        <w:rPr>
          <w:lang w:val="it-IT"/>
        </w:rPr>
        <w:t xml:space="preserve"> </w:t>
      </w:r>
      <w:proofErr w:type="spellStart"/>
      <w:r w:rsidRPr="00DF5A7F">
        <w:rPr>
          <w:lang w:val="it-IT"/>
        </w:rPr>
        <w:t>cases</w:t>
      </w:r>
      <w:proofErr w:type="spellEnd"/>
      <w:r w:rsidRPr="00DF5A7F">
        <w:rPr>
          <w:lang w:val="it-IT"/>
        </w:rPr>
        <w:t xml:space="preserve">, </w:t>
      </w:r>
      <w:proofErr w:type="spellStart"/>
      <w:r w:rsidRPr="00DF5A7F">
        <w:rPr>
          <w:lang w:val="it-IT"/>
        </w:rPr>
        <w:t>together</w:t>
      </w:r>
      <w:proofErr w:type="spellEnd"/>
      <w:r w:rsidRPr="00DF5A7F">
        <w:rPr>
          <w:lang w:val="it-IT"/>
        </w:rPr>
        <w:t xml:space="preserve"> with the </w:t>
      </w:r>
      <w:proofErr w:type="spellStart"/>
      <w:r w:rsidRPr="00DF5A7F">
        <w:rPr>
          <w:lang w:val="it-IT"/>
        </w:rPr>
        <w:t>undisturbed</w:t>
      </w:r>
      <w:proofErr w:type="spellEnd"/>
      <w:r w:rsidRPr="00DF5A7F">
        <w:rPr>
          <w:lang w:val="it-IT"/>
        </w:rPr>
        <w:t xml:space="preserve"> temperature </w:t>
      </w:r>
      <w:proofErr w:type="spellStart"/>
      <w:r w:rsidRPr="00DF5A7F">
        <w:rPr>
          <w:lang w:val="it-IT"/>
        </w:rPr>
        <w:t>profile</w:t>
      </w:r>
      <w:proofErr w:type="spellEnd"/>
      <w:r w:rsidRPr="00DF5A7F">
        <w:rPr>
          <w:lang w:val="it-IT"/>
        </w:rPr>
        <w:t xml:space="preserve"> </w:t>
      </w:r>
      <w:proofErr w:type="spellStart"/>
      <w:r w:rsidRPr="00DF5A7F">
        <w:rPr>
          <w:lang w:val="it-IT"/>
        </w:rPr>
        <w:t>obtained</w:t>
      </w:r>
      <w:proofErr w:type="spellEnd"/>
      <w:r w:rsidRPr="00DF5A7F">
        <w:rPr>
          <w:lang w:val="it-IT"/>
        </w:rPr>
        <w:t xml:space="preserve"> in the </w:t>
      </w:r>
      <w:proofErr w:type="spellStart"/>
      <w:r w:rsidRPr="00DF5A7F">
        <w:rPr>
          <w:lang w:val="it-IT"/>
        </w:rPr>
        <w:t>absence</w:t>
      </w:r>
      <w:proofErr w:type="spellEnd"/>
      <w:r w:rsidRPr="00DF5A7F">
        <w:rPr>
          <w:lang w:val="it-IT"/>
        </w:rPr>
        <w:t xml:space="preserve"> of the </w:t>
      </w:r>
      <w:proofErr w:type="spellStart"/>
      <w:r w:rsidRPr="00DF5A7F">
        <w:rPr>
          <w:lang w:val="it-IT"/>
        </w:rPr>
        <w:t>porous</w:t>
      </w:r>
      <w:proofErr w:type="spellEnd"/>
      <w:r w:rsidRPr="00DF5A7F">
        <w:rPr>
          <w:lang w:val="it-IT"/>
        </w:rPr>
        <w:t xml:space="preserve"> </w:t>
      </w:r>
      <w:proofErr w:type="spellStart"/>
      <w:r w:rsidRPr="00DF5A7F">
        <w:rPr>
          <w:lang w:val="it-IT"/>
        </w:rPr>
        <w:t>insert</w:t>
      </w:r>
      <w:proofErr w:type="spellEnd"/>
      <w:r w:rsidRPr="00DF5A7F">
        <w:rPr>
          <w:lang w:val="it-IT"/>
        </w:rPr>
        <w:t xml:space="preserve">. In </w:t>
      </w:r>
      <w:proofErr w:type="spellStart"/>
      <w:r w:rsidRPr="00DF5A7F">
        <w:rPr>
          <w:lang w:val="it-IT"/>
        </w:rPr>
        <w:t>all</w:t>
      </w:r>
      <w:proofErr w:type="spellEnd"/>
      <w:r w:rsidRPr="00DF5A7F">
        <w:rPr>
          <w:lang w:val="it-IT"/>
        </w:rPr>
        <w:t xml:space="preserve"> </w:t>
      </w:r>
      <w:proofErr w:type="spellStart"/>
      <w:r w:rsidRPr="00DF5A7F">
        <w:rPr>
          <w:lang w:val="it-IT"/>
        </w:rPr>
        <w:t>investigated</w:t>
      </w:r>
      <w:proofErr w:type="spellEnd"/>
      <w:r w:rsidRPr="00DF5A7F">
        <w:rPr>
          <w:lang w:val="it-IT"/>
        </w:rPr>
        <w:t xml:space="preserve"> </w:t>
      </w:r>
      <w:proofErr w:type="spellStart"/>
      <w:r w:rsidRPr="00DF5A7F">
        <w:rPr>
          <w:lang w:val="it-IT"/>
        </w:rPr>
        <w:t>conditions</w:t>
      </w:r>
      <w:proofErr w:type="spellEnd"/>
      <w:r w:rsidRPr="00DF5A7F">
        <w:rPr>
          <w:lang w:val="it-IT"/>
        </w:rPr>
        <w:t xml:space="preserve">, the </w:t>
      </w:r>
      <w:proofErr w:type="spellStart"/>
      <w:r w:rsidRPr="00DF5A7F">
        <w:rPr>
          <w:lang w:val="it-IT"/>
        </w:rPr>
        <w:t>presence</w:t>
      </w:r>
      <w:proofErr w:type="spellEnd"/>
      <w:r w:rsidRPr="00DF5A7F">
        <w:rPr>
          <w:lang w:val="it-IT"/>
        </w:rPr>
        <w:t xml:space="preserve"> of the composite </w:t>
      </w:r>
      <w:proofErr w:type="spellStart"/>
      <w:r w:rsidRPr="00DF5A7F">
        <w:rPr>
          <w:lang w:val="it-IT"/>
        </w:rPr>
        <w:t>substantially</w:t>
      </w:r>
      <w:proofErr w:type="spellEnd"/>
      <w:r w:rsidRPr="00DF5A7F">
        <w:rPr>
          <w:lang w:val="it-IT"/>
        </w:rPr>
        <w:t xml:space="preserve"> </w:t>
      </w:r>
      <w:proofErr w:type="spellStart"/>
      <w:r w:rsidRPr="00DF5A7F">
        <w:rPr>
          <w:lang w:val="it-IT"/>
        </w:rPr>
        <w:t>reduces</w:t>
      </w:r>
      <w:proofErr w:type="spellEnd"/>
      <w:r w:rsidRPr="00DF5A7F">
        <w:rPr>
          <w:lang w:val="it-IT"/>
        </w:rPr>
        <w:t xml:space="preserve"> the </w:t>
      </w:r>
      <w:proofErr w:type="spellStart"/>
      <w:r w:rsidRPr="00DF5A7F">
        <w:rPr>
          <w:lang w:val="it-IT"/>
        </w:rPr>
        <w:t>amplitude</w:t>
      </w:r>
      <w:proofErr w:type="spellEnd"/>
      <w:r w:rsidRPr="00DF5A7F">
        <w:rPr>
          <w:lang w:val="it-IT"/>
        </w:rPr>
        <w:t xml:space="preserve"> of the </w:t>
      </w:r>
      <w:proofErr w:type="spellStart"/>
      <w:r w:rsidRPr="00DF5A7F">
        <w:rPr>
          <w:lang w:val="it-IT"/>
        </w:rPr>
        <w:t>thermal</w:t>
      </w:r>
      <w:proofErr w:type="spellEnd"/>
      <w:r w:rsidRPr="00DF5A7F">
        <w:rPr>
          <w:lang w:val="it-IT"/>
        </w:rPr>
        <w:t xml:space="preserve"> </w:t>
      </w:r>
      <w:proofErr w:type="spellStart"/>
      <w:r w:rsidRPr="00DF5A7F">
        <w:rPr>
          <w:lang w:val="it-IT"/>
        </w:rPr>
        <w:t>oscillation</w:t>
      </w:r>
      <w:proofErr w:type="spellEnd"/>
      <w:r w:rsidRPr="00DF5A7F">
        <w:rPr>
          <w:lang w:val="it-IT"/>
        </w:rPr>
        <w:t xml:space="preserve"> </w:t>
      </w:r>
      <w:proofErr w:type="spellStart"/>
      <w:r w:rsidRPr="00DF5A7F">
        <w:rPr>
          <w:lang w:val="it-IT"/>
        </w:rPr>
        <w:t>transmitted</w:t>
      </w:r>
      <w:proofErr w:type="spellEnd"/>
      <w:r w:rsidRPr="00DF5A7F">
        <w:rPr>
          <w:lang w:val="it-IT"/>
        </w:rPr>
        <w:t xml:space="preserve"> downstream of the </w:t>
      </w:r>
      <w:proofErr w:type="spellStart"/>
      <w:r w:rsidRPr="00DF5A7F">
        <w:rPr>
          <w:lang w:val="it-IT"/>
        </w:rPr>
        <w:t>diffuser</w:t>
      </w:r>
      <w:proofErr w:type="spellEnd"/>
      <w:r w:rsidRPr="00DF5A7F">
        <w:rPr>
          <w:lang w:val="it-IT"/>
        </w:rPr>
        <w:t xml:space="preserve">. The </w:t>
      </w:r>
      <w:proofErr w:type="spellStart"/>
      <w:r w:rsidRPr="00DF5A7F">
        <w:rPr>
          <w:lang w:val="it-IT"/>
        </w:rPr>
        <w:t>smoothing</w:t>
      </w:r>
      <w:proofErr w:type="spellEnd"/>
      <w:r w:rsidRPr="00DF5A7F">
        <w:rPr>
          <w:lang w:val="it-IT"/>
        </w:rPr>
        <w:t xml:space="preserve"> </w:t>
      </w:r>
      <w:proofErr w:type="spellStart"/>
      <w:r w:rsidRPr="00DF5A7F">
        <w:rPr>
          <w:lang w:val="it-IT"/>
        </w:rPr>
        <w:t>effect</w:t>
      </w:r>
      <w:proofErr w:type="spellEnd"/>
      <w:r w:rsidRPr="00DF5A7F">
        <w:rPr>
          <w:lang w:val="it-IT"/>
        </w:rPr>
        <w:t xml:space="preserve"> </w:t>
      </w:r>
      <w:proofErr w:type="spellStart"/>
      <w:r w:rsidRPr="00DF5A7F">
        <w:rPr>
          <w:lang w:val="it-IT"/>
        </w:rPr>
        <w:t>is</w:t>
      </w:r>
      <w:proofErr w:type="spellEnd"/>
      <w:r w:rsidRPr="00DF5A7F">
        <w:rPr>
          <w:lang w:val="it-IT"/>
        </w:rPr>
        <w:t xml:space="preserve"> </w:t>
      </w:r>
      <w:proofErr w:type="spellStart"/>
      <w:r w:rsidRPr="00DF5A7F">
        <w:rPr>
          <w:lang w:val="it-IT"/>
        </w:rPr>
        <w:t>strongest</w:t>
      </w:r>
      <w:proofErr w:type="spellEnd"/>
      <w:r w:rsidRPr="00DF5A7F">
        <w:rPr>
          <w:lang w:val="it-IT"/>
        </w:rPr>
        <w:t xml:space="preserve"> </w:t>
      </w:r>
      <w:proofErr w:type="spellStart"/>
      <w:r w:rsidRPr="00DF5A7F">
        <w:rPr>
          <w:lang w:val="it-IT"/>
        </w:rPr>
        <w:t>at</w:t>
      </w:r>
      <w:proofErr w:type="spellEnd"/>
      <w:r w:rsidRPr="00DF5A7F">
        <w:rPr>
          <w:lang w:val="it-IT"/>
        </w:rPr>
        <w:t xml:space="preserve"> the </w:t>
      </w:r>
      <w:proofErr w:type="spellStart"/>
      <w:r w:rsidRPr="00DF5A7F">
        <w:rPr>
          <w:lang w:val="it-IT"/>
        </w:rPr>
        <w:t>lowest</w:t>
      </w:r>
      <w:proofErr w:type="spellEnd"/>
      <w:r w:rsidRPr="00DF5A7F">
        <w:rPr>
          <w:lang w:val="it-IT"/>
        </w:rPr>
        <w:t xml:space="preserve"> flow rate, </w:t>
      </w:r>
      <w:proofErr w:type="spellStart"/>
      <w:r w:rsidRPr="00DF5A7F">
        <w:rPr>
          <w:lang w:val="it-IT"/>
        </w:rPr>
        <w:t>where</w:t>
      </w:r>
      <w:proofErr w:type="spellEnd"/>
      <w:r w:rsidRPr="00DF5A7F">
        <w:rPr>
          <w:lang w:val="it-IT"/>
        </w:rPr>
        <w:t xml:space="preserve"> the outlet-temperature </w:t>
      </w:r>
      <w:proofErr w:type="spellStart"/>
      <w:r w:rsidRPr="00DF5A7F">
        <w:rPr>
          <w:lang w:val="it-IT"/>
        </w:rPr>
        <w:t>excursion</w:t>
      </w:r>
      <w:proofErr w:type="spellEnd"/>
      <w:r w:rsidRPr="00DF5A7F">
        <w:rPr>
          <w:lang w:val="it-IT"/>
        </w:rPr>
        <w:t xml:space="preserve"> </w:t>
      </w:r>
      <w:proofErr w:type="spellStart"/>
      <w:r w:rsidRPr="00DF5A7F">
        <w:rPr>
          <w:lang w:val="it-IT"/>
        </w:rPr>
        <w:t>is</w:t>
      </w:r>
      <w:proofErr w:type="spellEnd"/>
      <w:r w:rsidRPr="00DF5A7F">
        <w:rPr>
          <w:lang w:val="it-IT"/>
        </w:rPr>
        <w:t xml:space="preserve"> </w:t>
      </w:r>
      <w:proofErr w:type="spellStart"/>
      <w:r w:rsidRPr="00DF5A7F">
        <w:rPr>
          <w:lang w:val="it-IT"/>
        </w:rPr>
        <w:t>markedly</w:t>
      </w:r>
      <w:proofErr w:type="spellEnd"/>
      <w:r w:rsidRPr="00DF5A7F">
        <w:rPr>
          <w:lang w:val="it-IT"/>
        </w:rPr>
        <w:t xml:space="preserve"> </w:t>
      </w:r>
      <w:proofErr w:type="spellStart"/>
      <w:r w:rsidRPr="00DF5A7F">
        <w:rPr>
          <w:lang w:val="it-IT"/>
        </w:rPr>
        <w:t>reduced</w:t>
      </w:r>
      <w:proofErr w:type="spellEnd"/>
      <w:r w:rsidRPr="00DF5A7F">
        <w:rPr>
          <w:lang w:val="it-IT"/>
        </w:rPr>
        <w:t xml:space="preserve"> and the </w:t>
      </w:r>
      <w:proofErr w:type="spellStart"/>
      <w:r w:rsidRPr="00DF5A7F">
        <w:rPr>
          <w:lang w:val="it-IT"/>
        </w:rPr>
        <w:t>response</w:t>
      </w:r>
      <w:proofErr w:type="spellEnd"/>
      <w:r w:rsidRPr="00DF5A7F">
        <w:rPr>
          <w:lang w:val="it-IT"/>
        </w:rPr>
        <w:t xml:space="preserve"> </w:t>
      </w:r>
      <w:proofErr w:type="spellStart"/>
      <w:r w:rsidRPr="00DF5A7F">
        <w:rPr>
          <w:lang w:val="it-IT"/>
        </w:rPr>
        <w:t>also</w:t>
      </w:r>
      <w:proofErr w:type="spellEnd"/>
      <w:r w:rsidRPr="00DF5A7F">
        <w:rPr>
          <w:lang w:val="it-IT"/>
        </w:rPr>
        <w:t xml:space="preserve"> </w:t>
      </w:r>
      <w:proofErr w:type="spellStart"/>
      <w:r w:rsidRPr="00DF5A7F">
        <w:rPr>
          <w:lang w:val="it-IT"/>
        </w:rPr>
        <w:t>exhibits</w:t>
      </w:r>
      <w:proofErr w:type="spellEnd"/>
      <w:r w:rsidRPr="00DF5A7F">
        <w:rPr>
          <w:lang w:val="it-IT"/>
        </w:rPr>
        <w:t xml:space="preserve"> a </w:t>
      </w:r>
      <w:proofErr w:type="spellStart"/>
      <w:r w:rsidRPr="00DF5A7F">
        <w:rPr>
          <w:lang w:val="it-IT"/>
        </w:rPr>
        <w:t>noticeable</w:t>
      </w:r>
      <w:proofErr w:type="spellEnd"/>
      <w:r w:rsidRPr="00DF5A7F">
        <w:rPr>
          <w:lang w:val="it-IT"/>
        </w:rPr>
        <w:t xml:space="preserve"> delay with </w:t>
      </w:r>
      <w:proofErr w:type="spellStart"/>
      <w:r w:rsidRPr="00DF5A7F">
        <w:rPr>
          <w:lang w:val="it-IT"/>
        </w:rPr>
        <w:t>respect</w:t>
      </w:r>
      <w:proofErr w:type="spellEnd"/>
      <w:r w:rsidRPr="00DF5A7F">
        <w:rPr>
          <w:lang w:val="it-IT"/>
        </w:rPr>
        <w:t xml:space="preserve"> to the </w:t>
      </w:r>
      <w:proofErr w:type="spellStart"/>
      <w:r w:rsidRPr="00DF5A7F">
        <w:rPr>
          <w:lang w:val="it-IT"/>
        </w:rPr>
        <w:t>imposed</w:t>
      </w:r>
      <w:proofErr w:type="spellEnd"/>
      <w:r w:rsidRPr="00DF5A7F">
        <w:rPr>
          <w:lang w:val="it-IT"/>
        </w:rPr>
        <w:t xml:space="preserve"> forcing. </w:t>
      </w:r>
      <w:proofErr w:type="spellStart"/>
      <w:r w:rsidRPr="00DF5A7F">
        <w:rPr>
          <w:lang w:val="it-IT"/>
        </w:rPr>
        <w:t>As</w:t>
      </w:r>
      <w:proofErr w:type="spellEnd"/>
      <w:r w:rsidRPr="00DF5A7F">
        <w:rPr>
          <w:lang w:val="it-IT"/>
        </w:rPr>
        <w:t xml:space="preserve"> the </w:t>
      </w:r>
      <w:proofErr w:type="spellStart"/>
      <w:r w:rsidRPr="00DF5A7F">
        <w:rPr>
          <w:lang w:val="it-IT"/>
        </w:rPr>
        <w:t>volumetric</w:t>
      </w:r>
      <w:proofErr w:type="spellEnd"/>
      <w:r w:rsidRPr="00DF5A7F">
        <w:rPr>
          <w:lang w:val="it-IT"/>
        </w:rPr>
        <w:t xml:space="preserve"> flow rate </w:t>
      </w:r>
      <w:proofErr w:type="spellStart"/>
      <w:r w:rsidRPr="00DF5A7F">
        <w:rPr>
          <w:lang w:val="it-IT"/>
        </w:rPr>
        <w:t>increases</w:t>
      </w:r>
      <w:proofErr w:type="spellEnd"/>
      <w:r w:rsidRPr="00DF5A7F">
        <w:rPr>
          <w:lang w:val="it-IT"/>
        </w:rPr>
        <w:t xml:space="preserve">, </w:t>
      </w:r>
      <w:proofErr w:type="spellStart"/>
      <w:r w:rsidRPr="00DF5A7F">
        <w:rPr>
          <w:lang w:val="it-IT"/>
        </w:rPr>
        <w:t>progressively</w:t>
      </w:r>
      <w:proofErr w:type="spellEnd"/>
      <w:r w:rsidRPr="00DF5A7F">
        <w:rPr>
          <w:lang w:val="it-IT"/>
        </w:rPr>
        <w:t xml:space="preserve"> </w:t>
      </w:r>
      <w:proofErr w:type="spellStart"/>
      <w:r w:rsidRPr="00DF5A7F">
        <w:rPr>
          <w:lang w:val="it-IT"/>
        </w:rPr>
        <w:t>larger</w:t>
      </w:r>
      <w:proofErr w:type="spellEnd"/>
      <w:r w:rsidRPr="00DF5A7F">
        <w:rPr>
          <w:lang w:val="it-IT"/>
        </w:rPr>
        <w:t xml:space="preserve"> </w:t>
      </w:r>
      <w:proofErr w:type="spellStart"/>
      <w:r w:rsidRPr="00DF5A7F">
        <w:rPr>
          <w:lang w:val="it-IT"/>
        </w:rPr>
        <w:t>residual</w:t>
      </w:r>
      <w:proofErr w:type="spellEnd"/>
      <w:r w:rsidRPr="00DF5A7F">
        <w:rPr>
          <w:lang w:val="it-IT"/>
        </w:rPr>
        <w:t xml:space="preserve"> </w:t>
      </w:r>
      <w:proofErr w:type="spellStart"/>
      <w:r w:rsidRPr="00DF5A7F">
        <w:rPr>
          <w:lang w:val="it-IT"/>
        </w:rPr>
        <w:t>oscillations</w:t>
      </w:r>
      <w:proofErr w:type="spellEnd"/>
      <w:r w:rsidRPr="00DF5A7F">
        <w:rPr>
          <w:lang w:val="it-IT"/>
        </w:rPr>
        <w:t xml:space="preserve"> are </w:t>
      </w:r>
      <w:proofErr w:type="spellStart"/>
      <w:r w:rsidRPr="00DF5A7F">
        <w:rPr>
          <w:lang w:val="it-IT"/>
        </w:rPr>
        <w:t>observed</w:t>
      </w:r>
      <w:proofErr w:type="spellEnd"/>
      <w:r w:rsidRPr="00DF5A7F">
        <w:rPr>
          <w:lang w:val="it-IT"/>
        </w:rPr>
        <w:t>, with the post-</w:t>
      </w:r>
      <w:proofErr w:type="spellStart"/>
      <w:r w:rsidRPr="00DF5A7F">
        <w:rPr>
          <w:lang w:val="it-IT"/>
        </w:rPr>
        <w:t>diffuser</w:t>
      </w:r>
      <w:proofErr w:type="spellEnd"/>
      <w:r w:rsidRPr="00DF5A7F">
        <w:rPr>
          <w:lang w:val="it-IT"/>
        </w:rPr>
        <w:t xml:space="preserve"> </w:t>
      </w:r>
      <w:proofErr w:type="spellStart"/>
      <w:r w:rsidRPr="00DF5A7F">
        <w:rPr>
          <w:lang w:val="it-IT"/>
        </w:rPr>
        <w:t>response</w:t>
      </w:r>
      <w:proofErr w:type="spellEnd"/>
      <w:r w:rsidRPr="00DF5A7F">
        <w:rPr>
          <w:lang w:val="it-IT"/>
        </w:rPr>
        <w:t xml:space="preserve"> </w:t>
      </w:r>
      <w:proofErr w:type="spellStart"/>
      <w:r w:rsidRPr="00DF5A7F">
        <w:rPr>
          <w:lang w:val="it-IT"/>
        </w:rPr>
        <w:t>approaching</w:t>
      </w:r>
      <w:proofErr w:type="spellEnd"/>
      <w:r w:rsidRPr="00DF5A7F">
        <w:rPr>
          <w:lang w:val="it-IT"/>
        </w:rPr>
        <w:t xml:space="preserve"> the </w:t>
      </w:r>
      <w:proofErr w:type="spellStart"/>
      <w:r w:rsidRPr="00DF5A7F">
        <w:rPr>
          <w:lang w:val="it-IT"/>
        </w:rPr>
        <w:t>undisturbed</w:t>
      </w:r>
      <w:proofErr w:type="spellEnd"/>
      <w:r w:rsidRPr="00DF5A7F">
        <w:rPr>
          <w:lang w:val="it-IT"/>
        </w:rPr>
        <w:t xml:space="preserve"> </w:t>
      </w:r>
      <w:proofErr w:type="spellStart"/>
      <w:r w:rsidRPr="00DF5A7F">
        <w:rPr>
          <w:lang w:val="it-IT"/>
        </w:rPr>
        <w:t>profile</w:t>
      </w:r>
      <w:proofErr w:type="spellEnd"/>
      <w:r w:rsidRPr="00DF5A7F">
        <w:rPr>
          <w:lang w:val="it-IT"/>
        </w:rPr>
        <w:t xml:space="preserve"> </w:t>
      </w:r>
      <w:proofErr w:type="spellStart"/>
      <w:r w:rsidRPr="00DF5A7F">
        <w:rPr>
          <w:lang w:val="it-IT"/>
        </w:rPr>
        <w:t>at</w:t>
      </w:r>
      <w:proofErr w:type="spellEnd"/>
      <w:r w:rsidRPr="00DF5A7F">
        <w:rPr>
          <w:lang w:val="it-IT"/>
        </w:rPr>
        <w:t xml:space="preserve"> </w:t>
      </w:r>
      <w:r w:rsidR="00936F31">
        <w:rPr>
          <w:lang w:val="it-IT"/>
        </w:rPr>
        <w:t>7.00 (m</w:t>
      </w:r>
      <w:r w:rsidR="00936F31" w:rsidRPr="00936F31">
        <w:rPr>
          <w:vertAlign w:val="superscript"/>
          <w:lang w:val="it-IT"/>
        </w:rPr>
        <w:t>3</w:t>
      </w:r>
      <w:r w:rsidR="00936F31">
        <w:rPr>
          <w:lang w:val="it-IT"/>
        </w:rPr>
        <w:t xml:space="preserve"> h</w:t>
      </w:r>
      <w:r w:rsidR="00936F31" w:rsidRPr="00936F31">
        <w:rPr>
          <w:vertAlign w:val="superscript"/>
          <w:lang w:val="it-IT"/>
        </w:rPr>
        <w:t>-1</w:t>
      </w:r>
      <w:r w:rsidR="00936F31">
        <w:rPr>
          <w:lang w:val="it-IT"/>
        </w:rPr>
        <w:t>)</w:t>
      </w:r>
      <w:r w:rsidRPr="00DF5A7F">
        <w:rPr>
          <w:lang w:val="it-IT"/>
        </w:rPr>
        <w:t>.</w:t>
      </w:r>
      <w:r w:rsidR="00936F31">
        <w:rPr>
          <w:lang w:val="it-IT"/>
        </w:rPr>
        <w:t xml:space="preserve"> </w:t>
      </w:r>
      <w:r w:rsidRPr="00DF5A7F">
        <w:rPr>
          <w:lang w:val="it-IT"/>
        </w:rPr>
        <w:t xml:space="preserve">To </w:t>
      </w:r>
      <w:proofErr w:type="spellStart"/>
      <w:r w:rsidRPr="00DF5A7F">
        <w:rPr>
          <w:lang w:val="it-IT"/>
        </w:rPr>
        <w:t>quantify</w:t>
      </w:r>
      <w:proofErr w:type="spellEnd"/>
      <w:r w:rsidRPr="00DF5A7F">
        <w:rPr>
          <w:lang w:val="it-IT"/>
        </w:rPr>
        <w:t xml:space="preserve"> the </w:t>
      </w:r>
      <w:proofErr w:type="spellStart"/>
      <w:r w:rsidRPr="00DF5A7F">
        <w:rPr>
          <w:lang w:val="it-IT"/>
        </w:rPr>
        <w:t>residual</w:t>
      </w:r>
      <w:proofErr w:type="spellEnd"/>
      <w:r w:rsidRPr="00DF5A7F">
        <w:rPr>
          <w:lang w:val="it-IT"/>
        </w:rPr>
        <w:t xml:space="preserve"> temperature </w:t>
      </w:r>
      <w:proofErr w:type="spellStart"/>
      <w:r w:rsidRPr="00DF5A7F">
        <w:rPr>
          <w:lang w:val="it-IT"/>
        </w:rPr>
        <w:t>fluctuations</w:t>
      </w:r>
      <w:proofErr w:type="spellEnd"/>
      <w:r w:rsidRPr="00DF5A7F">
        <w:rPr>
          <w:lang w:val="it-IT"/>
        </w:rPr>
        <w:t xml:space="preserve">, Fig. </w:t>
      </w:r>
      <w:r w:rsidR="00936F31">
        <w:rPr>
          <w:lang w:val="it-IT"/>
        </w:rPr>
        <w:t>2</w:t>
      </w:r>
      <w:r w:rsidRPr="00DF5A7F">
        <w:rPr>
          <w:lang w:val="it-IT"/>
        </w:rPr>
        <w:t xml:space="preserve">(b) reports the standard </w:t>
      </w:r>
      <w:proofErr w:type="spellStart"/>
      <w:r w:rsidRPr="00DF5A7F">
        <w:rPr>
          <w:lang w:val="it-IT"/>
        </w:rPr>
        <w:t>deviation</w:t>
      </w:r>
      <w:proofErr w:type="spellEnd"/>
      <w:r w:rsidRPr="00DF5A7F">
        <w:rPr>
          <w:lang w:val="it-IT"/>
        </w:rPr>
        <w:t xml:space="preserve"> of the post-</w:t>
      </w:r>
      <w:proofErr w:type="spellStart"/>
      <w:r w:rsidRPr="00DF5A7F">
        <w:rPr>
          <w:lang w:val="it-IT"/>
        </w:rPr>
        <w:t>diffuser</w:t>
      </w:r>
      <w:proofErr w:type="spellEnd"/>
      <w:r w:rsidRPr="00DF5A7F">
        <w:rPr>
          <w:lang w:val="it-IT"/>
        </w:rPr>
        <w:t xml:space="preserve"> temperature over the </w:t>
      </w:r>
      <w:proofErr w:type="spellStart"/>
      <w:r w:rsidRPr="00DF5A7F">
        <w:rPr>
          <w:lang w:val="it-IT"/>
        </w:rPr>
        <w:t>entire</w:t>
      </w:r>
      <w:proofErr w:type="spellEnd"/>
      <w:r w:rsidRPr="00DF5A7F">
        <w:rPr>
          <w:lang w:val="it-IT"/>
        </w:rPr>
        <w:t xml:space="preserve"> </w:t>
      </w:r>
      <w:proofErr w:type="spellStart"/>
      <w:r w:rsidRPr="00DF5A7F">
        <w:rPr>
          <w:lang w:val="it-IT"/>
        </w:rPr>
        <w:t>investigated</w:t>
      </w:r>
      <w:proofErr w:type="spellEnd"/>
      <w:r w:rsidRPr="00DF5A7F">
        <w:rPr>
          <w:lang w:val="it-IT"/>
        </w:rPr>
        <w:t xml:space="preserve"> time </w:t>
      </w:r>
      <w:proofErr w:type="spellStart"/>
      <w:r w:rsidRPr="00DF5A7F">
        <w:rPr>
          <w:lang w:val="it-IT"/>
        </w:rPr>
        <w:t>interval</w:t>
      </w:r>
      <w:proofErr w:type="spellEnd"/>
      <w:r w:rsidRPr="00DF5A7F">
        <w:rPr>
          <w:lang w:val="it-IT"/>
        </w:rPr>
        <w:t xml:space="preserve">. The </w:t>
      </w:r>
      <w:proofErr w:type="spellStart"/>
      <w:r w:rsidRPr="00DF5A7F">
        <w:rPr>
          <w:lang w:val="it-IT"/>
        </w:rPr>
        <w:t>metric</w:t>
      </w:r>
      <w:proofErr w:type="spellEnd"/>
      <w:r w:rsidRPr="00DF5A7F">
        <w:rPr>
          <w:lang w:val="it-IT"/>
        </w:rPr>
        <w:t xml:space="preserve"> </w:t>
      </w:r>
      <w:proofErr w:type="spellStart"/>
      <w:r w:rsidRPr="00DF5A7F">
        <w:rPr>
          <w:lang w:val="it-IT"/>
        </w:rPr>
        <w:t>is</w:t>
      </w:r>
      <w:proofErr w:type="spellEnd"/>
      <w:r w:rsidRPr="00DF5A7F">
        <w:rPr>
          <w:lang w:val="it-IT"/>
        </w:rPr>
        <w:t xml:space="preserve"> </w:t>
      </w:r>
      <w:proofErr w:type="spellStart"/>
      <w:r w:rsidRPr="00DF5A7F">
        <w:rPr>
          <w:lang w:val="it-IT"/>
        </w:rPr>
        <w:t>defined</w:t>
      </w:r>
      <w:proofErr w:type="spellEnd"/>
      <w:r w:rsidRPr="00DF5A7F">
        <w:rPr>
          <w:lang w:val="it-IT"/>
        </w:rPr>
        <w:t xml:space="preserve"> </w:t>
      </w:r>
      <w:proofErr w:type="spellStart"/>
      <w:r w:rsidRPr="00DF5A7F">
        <w:rPr>
          <w:lang w:val="it-IT"/>
        </w:rPr>
        <w:t>as</w:t>
      </w:r>
      <w:proofErr w:type="spellEnd"/>
    </w:p>
    <w:tbl>
      <w:tblPr>
        <w:tblStyle w:val="Grigliatabel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936F31" w:rsidRPr="00936F31" w14:paraId="70AD4D67" w14:textId="77777777" w:rsidTr="00F241E5">
        <w:trPr>
          <w:trHeight w:val="900"/>
        </w:trPr>
        <w:tc>
          <w:tcPr>
            <w:tcW w:w="6804" w:type="dxa"/>
            <w:vAlign w:val="center"/>
          </w:tcPr>
          <w:p w14:paraId="3440D49E" w14:textId="46934E55" w:rsidR="00936F31" w:rsidRPr="00936F31" w:rsidRDefault="00AF4607" w:rsidP="00936F31">
            <w:pPr>
              <w:pStyle w:val="SWCText"/>
              <w:rPr>
                <w:lang w:val="en-GB"/>
              </w:rPr>
            </w:pPr>
            <m:oMathPara>
              <m:oMathParaPr>
                <m:jc m:val="left"/>
              </m:oMathParaPr>
              <m:oMath>
                <m:r>
                  <w:rPr>
                    <w:rFonts w:ascii="Cambria Math" w:hAnsi="Cambria Math"/>
                    <w:sz w:val="18"/>
                    <w:szCs w:val="20"/>
                    <w:lang w:val="en-GB"/>
                  </w:rPr>
                  <m:t>σ</m:t>
                </m:r>
                <m:d>
                  <m:dPr>
                    <m:ctrlPr>
                      <w:rPr>
                        <w:rFonts w:ascii="Cambria Math" w:hAnsi="Cambria Math"/>
                        <w:i/>
                        <w:sz w:val="18"/>
                        <w:szCs w:val="20"/>
                        <w:lang w:val="en-GB"/>
                      </w:rPr>
                    </m:ctrlPr>
                  </m:dPr>
                  <m:e>
                    <m:r>
                      <w:rPr>
                        <w:rFonts w:ascii="Cambria Math" w:hAnsi="Cambria Math"/>
                        <w:sz w:val="18"/>
                        <w:szCs w:val="20"/>
                        <w:lang w:val="en-GB"/>
                      </w:rPr>
                      <m:t>T</m:t>
                    </m:r>
                  </m:e>
                </m:d>
                <m:r>
                  <w:rPr>
                    <w:rFonts w:ascii="Cambria Math" w:hAnsi="Cambria Math"/>
                    <w:sz w:val="18"/>
                    <w:szCs w:val="20"/>
                    <w:lang w:val="en-GB"/>
                  </w:rPr>
                  <m:t>=</m:t>
                </m:r>
                <m:rad>
                  <m:radPr>
                    <m:degHide m:val="1"/>
                    <m:ctrlPr>
                      <w:rPr>
                        <w:rFonts w:ascii="Cambria Math" w:hAnsi="Cambria Math"/>
                        <w:i/>
                        <w:sz w:val="18"/>
                        <w:szCs w:val="20"/>
                        <w:lang w:val="en-GB"/>
                      </w:rPr>
                    </m:ctrlPr>
                  </m:radPr>
                  <m:deg/>
                  <m:e>
                    <m:f>
                      <m:fPr>
                        <m:ctrlPr>
                          <w:rPr>
                            <w:rFonts w:ascii="Cambria Math" w:hAnsi="Cambria Math"/>
                            <w:i/>
                            <w:sz w:val="18"/>
                            <w:szCs w:val="20"/>
                            <w:lang w:val="en-GB"/>
                          </w:rPr>
                        </m:ctrlPr>
                      </m:fPr>
                      <m:num>
                        <m:r>
                          <w:rPr>
                            <w:rFonts w:ascii="Cambria Math" w:hAnsi="Cambria Math"/>
                            <w:sz w:val="18"/>
                            <w:szCs w:val="20"/>
                            <w:lang w:val="en-GB"/>
                          </w:rPr>
                          <m:t>1</m:t>
                        </m:r>
                      </m:num>
                      <m:den>
                        <m:r>
                          <w:rPr>
                            <w:rFonts w:ascii="Cambria Math" w:hAnsi="Cambria Math"/>
                            <w:sz w:val="18"/>
                            <w:szCs w:val="20"/>
                            <w:lang w:val="en-GB"/>
                          </w:rPr>
                          <m:t>N</m:t>
                        </m:r>
                      </m:den>
                    </m:f>
                    <m:nary>
                      <m:naryPr>
                        <m:chr m:val="∑"/>
                        <m:limLoc m:val="undOvr"/>
                        <m:ctrlPr>
                          <w:rPr>
                            <w:rFonts w:ascii="Cambria Math" w:hAnsi="Cambria Math"/>
                            <w:i/>
                            <w:sz w:val="18"/>
                            <w:szCs w:val="20"/>
                            <w:lang w:val="en-GB"/>
                          </w:rPr>
                        </m:ctrlPr>
                      </m:naryPr>
                      <m:sub>
                        <m:r>
                          <w:rPr>
                            <w:rFonts w:ascii="Cambria Math" w:hAnsi="Cambria Math"/>
                            <w:sz w:val="18"/>
                            <w:szCs w:val="20"/>
                            <w:lang w:val="en-GB"/>
                          </w:rPr>
                          <m:t>i=1</m:t>
                        </m:r>
                      </m:sub>
                      <m:sup>
                        <m:r>
                          <w:rPr>
                            <w:rFonts w:ascii="Cambria Math" w:hAnsi="Cambria Math"/>
                            <w:sz w:val="18"/>
                            <w:szCs w:val="20"/>
                            <w:lang w:val="en-GB"/>
                          </w:rPr>
                          <m:t>N</m:t>
                        </m:r>
                      </m:sup>
                      <m:e>
                        <m:sSup>
                          <m:sSupPr>
                            <m:ctrlPr>
                              <w:rPr>
                                <w:rFonts w:ascii="Cambria Math" w:hAnsi="Cambria Math"/>
                                <w:i/>
                                <w:sz w:val="18"/>
                                <w:szCs w:val="20"/>
                                <w:lang w:val="en-GB"/>
                              </w:rPr>
                            </m:ctrlPr>
                          </m:sSupPr>
                          <m:e>
                            <m:d>
                              <m:dPr>
                                <m:ctrlPr>
                                  <w:rPr>
                                    <w:rFonts w:ascii="Cambria Math" w:hAnsi="Cambria Math"/>
                                    <w:i/>
                                    <w:sz w:val="18"/>
                                    <w:szCs w:val="20"/>
                                    <w:lang w:val="en-GB"/>
                                  </w:rPr>
                                </m:ctrlPr>
                              </m:dPr>
                              <m:e>
                                <m:sSub>
                                  <m:sSubPr>
                                    <m:ctrlPr>
                                      <w:rPr>
                                        <w:rFonts w:ascii="Cambria Math" w:hAnsi="Cambria Math"/>
                                        <w:i/>
                                        <w:sz w:val="18"/>
                                        <w:szCs w:val="20"/>
                                        <w:lang w:val="en-GB"/>
                                      </w:rPr>
                                    </m:ctrlPr>
                                  </m:sSubPr>
                                  <m:e>
                                    <m:r>
                                      <w:rPr>
                                        <w:rFonts w:ascii="Cambria Math" w:hAnsi="Cambria Math"/>
                                        <w:sz w:val="18"/>
                                        <w:szCs w:val="20"/>
                                        <w:lang w:val="en-GB"/>
                                      </w:rPr>
                                      <m:t>T</m:t>
                                    </m:r>
                                  </m:e>
                                  <m:sub>
                                    <m:r>
                                      <w:rPr>
                                        <w:rFonts w:ascii="Cambria Math" w:hAnsi="Cambria Math"/>
                                        <w:sz w:val="18"/>
                                        <w:szCs w:val="20"/>
                                        <w:lang w:val="en-GB"/>
                                      </w:rPr>
                                      <m:t>i</m:t>
                                    </m:r>
                                  </m:sub>
                                </m:sSub>
                                <m:r>
                                  <w:rPr>
                                    <w:rFonts w:ascii="Cambria Math" w:hAnsi="Cambria Math"/>
                                    <w:sz w:val="18"/>
                                    <w:szCs w:val="20"/>
                                    <w:lang w:val="en-GB"/>
                                  </w:rPr>
                                  <m:t>-</m:t>
                                </m:r>
                                <m:sSub>
                                  <m:sSubPr>
                                    <m:ctrlPr>
                                      <w:rPr>
                                        <w:rFonts w:ascii="Cambria Math" w:hAnsi="Cambria Math"/>
                                        <w:i/>
                                        <w:sz w:val="18"/>
                                        <w:szCs w:val="20"/>
                                        <w:lang w:val="en-GB"/>
                                      </w:rPr>
                                    </m:ctrlPr>
                                  </m:sSubPr>
                                  <m:e>
                                    <m:r>
                                      <w:rPr>
                                        <w:rFonts w:ascii="Cambria Math" w:hAnsi="Cambria Math"/>
                                        <w:sz w:val="18"/>
                                        <w:szCs w:val="20"/>
                                        <w:lang w:val="en-GB"/>
                                      </w:rPr>
                                      <m:t>T</m:t>
                                    </m:r>
                                  </m:e>
                                  <m:sub>
                                    <m:r>
                                      <w:rPr>
                                        <w:rFonts w:ascii="Cambria Math" w:hAnsi="Cambria Math"/>
                                        <w:sz w:val="18"/>
                                        <w:szCs w:val="20"/>
                                        <w:lang w:val="en-GB"/>
                                      </w:rPr>
                                      <m:t>mean</m:t>
                                    </m:r>
                                  </m:sub>
                                </m:sSub>
                              </m:e>
                            </m:d>
                          </m:e>
                          <m:sup>
                            <m:r>
                              <w:rPr>
                                <w:rFonts w:ascii="Cambria Math" w:hAnsi="Cambria Math"/>
                                <w:sz w:val="18"/>
                                <w:szCs w:val="20"/>
                                <w:lang w:val="en-GB"/>
                              </w:rPr>
                              <m:t>2</m:t>
                            </m:r>
                          </m:sup>
                        </m:sSup>
                      </m:e>
                    </m:nary>
                  </m:e>
                </m:rad>
              </m:oMath>
            </m:oMathPara>
          </w:p>
        </w:tc>
        <w:tc>
          <w:tcPr>
            <w:tcW w:w="2835" w:type="dxa"/>
            <w:vAlign w:val="center"/>
          </w:tcPr>
          <w:p w14:paraId="36297D01" w14:textId="7158F2BD" w:rsidR="00936F31" w:rsidRPr="00936F31" w:rsidRDefault="00936F31" w:rsidP="00936F31">
            <w:pPr>
              <w:pStyle w:val="SWCText"/>
              <w:rPr>
                <w:lang w:val="en-GB"/>
              </w:rPr>
            </w:pPr>
            <w:r w:rsidRPr="00936F31">
              <w:rPr>
                <w:lang w:val="en-GB"/>
              </w:rPr>
              <w:t xml:space="preserve">(eq. </w:t>
            </w:r>
            <w:r>
              <w:rPr>
                <w:lang w:val="en-GB"/>
              </w:rPr>
              <w:t>9</w:t>
            </w:r>
            <w:r w:rsidRPr="00936F31">
              <w:rPr>
                <w:lang w:val="en-GB"/>
              </w:rPr>
              <w:t>)</w:t>
            </w:r>
          </w:p>
        </w:tc>
      </w:tr>
    </w:tbl>
    <w:p w14:paraId="551E098E" w14:textId="2EF9C841" w:rsidR="00BF257F" w:rsidRPr="00BF257F" w:rsidRDefault="00DF5A7F" w:rsidP="00DF5A7F">
      <w:pPr>
        <w:pStyle w:val="SWCText"/>
        <w:rPr>
          <w:lang w:val="de-DE"/>
        </w:rPr>
      </w:pPr>
      <w:proofErr w:type="spellStart"/>
      <w:r w:rsidRPr="00DF5A7F">
        <w:rPr>
          <w:lang w:val="it-IT"/>
        </w:rPr>
        <w:t>where</w:t>
      </w:r>
      <w:proofErr w:type="spellEnd"/>
      <w:r w:rsidRPr="00DF5A7F">
        <w:rPr>
          <w:lang w:val="it-IT"/>
        </w:rPr>
        <w:t xml:space="preserve"> </w:t>
      </w:r>
      <m:oMath>
        <m:r>
          <w:rPr>
            <w:rFonts w:ascii="Cambria Math" w:hAnsi="Cambria Math"/>
            <w:lang w:val="it-IT"/>
          </w:rPr>
          <m:t>N</m:t>
        </m:r>
      </m:oMath>
      <w:r w:rsidR="00AE780E">
        <w:rPr>
          <w:lang w:val="it-IT"/>
        </w:rPr>
        <w:t xml:space="preserve"> </w:t>
      </w:r>
      <w:proofErr w:type="spellStart"/>
      <w:r w:rsidRPr="00DF5A7F">
        <w:rPr>
          <w:lang w:val="it-IT"/>
        </w:rPr>
        <w:t>is</w:t>
      </w:r>
      <w:proofErr w:type="spellEnd"/>
      <w:r w:rsidRPr="00DF5A7F">
        <w:rPr>
          <w:lang w:val="it-IT"/>
        </w:rPr>
        <w:t xml:space="preserve"> the </w:t>
      </w:r>
      <w:proofErr w:type="spellStart"/>
      <w:r w:rsidRPr="00DF5A7F">
        <w:rPr>
          <w:lang w:val="it-IT"/>
        </w:rPr>
        <w:t>number</w:t>
      </w:r>
      <w:proofErr w:type="spellEnd"/>
      <w:r w:rsidRPr="00DF5A7F">
        <w:rPr>
          <w:lang w:val="it-IT"/>
        </w:rPr>
        <w:t xml:space="preserve"> of </w:t>
      </w:r>
      <w:proofErr w:type="spellStart"/>
      <w:r w:rsidRPr="00DF5A7F">
        <w:rPr>
          <w:lang w:val="it-IT"/>
        </w:rPr>
        <w:t>sampled</w:t>
      </w:r>
      <w:proofErr w:type="spellEnd"/>
      <w:r w:rsidRPr="00DF5A7F">
        <w:rPr>
          <w:lang w:val="it-IT"/>
        </w:rPr>
        <w:t xml:space="preserve"> </w:t>
      </w:r>
      <w:proofErr w:type="spellStart"/>
      <w:r w:rsidRPr="00DF5A7F">
        <w:rPr>
          <w:lang w:val="it-IT"/>
        </w:rPr>
        <w:t>values</w:t>
      </w:r>
      <w:proofErr w:type="spellEnd"/>
      <w:r w:rsidRPr="00DF5A7F">
        <w:rPr>
          <w:lang w:val="it-IT"/>
        </w:rPr>
        <w:t>,</w:t>
      </w:r>
      <w:r w:rsidR="00AE780E">
        <w:rPr>
          <w:lang w:val="it-IT"/>
        </w:rPr>
        <w:t xml:space="preserve"> </w:t>
      </w:r>
      <m:oMath>
        <m:sSub>
          <m:sSubPr>
            <m:ctrlPr>
              <w:rPr>
                <w:rFonts w:ascii="Cambria Math" w:hAnsi="Cambria Math"/>
                <w:i/>
                <w:lang w:val="it-IT"/>
              </w:rPr>
            </m:ctrlPr>
          </m:sSubPr>
          <m:e>
            <m:r>
              <w:rPr>
                <w:rFonts w:ascii="Cambria Math" w:hAnsi="Cambria Math"/>
                <w:lang w:val="it-IT"/>
              </w:rPr>
              <m:t>T</m:t>
            </m:r>
          </m:e>
          <m:sub>
            <m:r>
              <w:rPr>
                <w:rFonts w:ascii="Cambria Math" w:hAnsi="Cambria Math"/>
                <w:lang w:val="it-IT"/>
              </w:rPr>
              <m:t>i</m:t>
            </m:r>
          </m:sub>
        </m:sSub>
      </m:oMath>
      <w:r w:rsidR="00AE780E">
        <w:rPr>
          <w:lang w:val="it-IT"/>
        </w:rPr>
        <w:t xml:space="preserve"> (°C)</w:t>
      </w:r>
      <w:r w:rsidRPr="00DF5A7F">
        <w:rPr>
          <w:lang w:val="it-IT"/>
        </w:rPr>
        <w:t xml:space="preserve"> </w:t>
      </w:r>
      <w:proofErr w:type="spellStart"/>
      <w:r w:rsidRPr="00DF5A7F">
        <w:rPr>
          <w:lang w:val="it-IT"/>
        </w:rPr>
        <w:t>is</w:t>
      </w:r>
      <w:proofErr w:type="spellEnd"/>
      <w:r w:rsidRPr="00DF5A7F">
        <w:rPr>
          <w:lang w:val="it-IT"/>
        </w:rPr>
        <w:t xml:space="preserve"> the </w:t>
      </w:r>
      <w:proofErr w:type="spellStart"/>
      <w:r w:rsidRPr="00DF5A7F">
        <w:rPr>
          <w:lang w:val="it-IT"/>
        </w:rPr>
        <w:t>instantaneous</w:t>
      </w:r>
      <w:proofErr w:type="spellEnd"/>
      <w:r w:rsidRPr="00DF5A7F">
        <w:rPr>
          <w:lang w:val="it-IT"/>
        </w:rPr>
        <w:t xml:space="preserve"> post-</w:t>
      </w:r>
      <w:proofErr w:type="spellStart"/>
      <w:r w:rsidRPr="00DF5A7F">
        <w:rPr>
          <w:lang w:val="it-IT"/>
        </w:rPr>
        <w:t>diffuser</w:t>
      </w:r>
      <w:proofErr w:type="spellEnd"/>
      <w:r w:rsidRPr="00DF5A7F">
        <w:rPr>
          <w:lang w:val="it-IT"/>
        </w:rPr>
        <w:t xml:space="preserve"> temperature, and </w:t>
      </w:r>
      <m:oMath>
        <m:sSub>
          <m:sSubPr>
            <m:ctrlPr>
              <w:rPr>
                <w:rFonts w:ascii="Cambria Math" w:hAnsi="Cambria Math"/>
                <w:i/>
                <w:lang w:val="it-IT"/>
              </w:rPr>
            </m:ctrlPr>
          </m:sSubPr>
          <m:e>
            <m:r>
              <w:rPr>
                <w:rFonts w:ascii="Cambria Math" w:hAnsi="Cambria Math"/>
                <w:lang w:val="it-IT"/>
              </w:rPr>
              <m:t>T</m:t>
            </m:r>
          </m:e>
          <m:sub>
            <m:r>
              <w:rPr>
                <w:rFonts w:ascii="Cambria Math" w:hAnsi="Cambria Math"/>
                <w:lang w:val="it-IT"/>
              </w:rPr>
              <m:t>mean</m:t>
            </m:r>
          </m:sub>
        </m:sSub>
      </m:oMath>
      <w:r w:rsidR="00AE780E">
        <w:rPr>
          <w:lang w:val="it-IT"/>
        </w:rPr>
        <w:t xml:space="preserve"> </w:t>
      </w:r>
      <w:proofErr w:type="spellStart"/>
      <w:r w:rsidRPr="00DF5A7F">
        <w:rPr>
          <w:lang w:val="it-IT"/>
        </w:rPr>
        <w:t>is</w:t>
      </w:r>
      <w:proofErr w:type="spellEnd"/>
      <w:r w:rsidRPr="00DF5A7F">
        <w:rPr>
          <w:lang w:val="it-IT"/>
        </w:rPr>
        <w:t xml:space="preserve"> the </w:t>
      </w:r>
      <w:proofErr w:type="spellStart"/>
      <w:r w:rsidRPr="00DF5A7F">
        <w:rPr>
          <w:lang w:val="it-IT"/>
        </w:rPr>
        <w:t>mean</w:t>
      </w:r>
      <w:proofErr w:type="spellEnd"/>
      <w:r w:rsidRPr="00DF5A7F">
        <w:rPr>
          <w:lang w:val="it-IT"/>
        </w:rPr>
        <w:t xml:space="preserve"> temperature of the </w:t>
      </w:r>
      <w:proofErr w:type="spellStart"/>
      <w:r w:rsidRPr="00DF5A7F">
        <w:rPr>
          <w:lang w:val="it-IT"/>
        </w:rPr>
        <w:t>corresponding</w:t>
      </w:r>
      <w:proofErr w:type="spellEnd"/>
      <w:r w:rsidRPr="00DF5A7F">
        <w:rPr>
          <w:lang w:val="it-IT"/>
        </w:rPr>
        <w:t xml:space="preserve"> time </w:t>
      </w:r>
      <w:proofErr w:type="spellStart"/>
      <w:r w:rsidRPr="00DF5A7F">
        <w:rPr>
          <w:lang w:val="it-IT"/>
        </w:rPr>
        <w:t>series</w:t>
      </w:r>
      <w:proofErr w:type="spellEnd"/>
      <w:r w:rsidRPr="00DF5A7F">
        <w:rPr>
          <w:lang w:val="it-IT"/>
        </w:rPr>
        <w:t xml:space="preserve">. The </w:t>
      </w:r>
      <w:proofErr w:type="spellStart"/>
      <w:r w:rsidRPr="00DF5A7F">
        <w:rPr>
          <w:lang w:val="it-IT"/>
        </w:rPr>
        <w:t>undisturbed</w:t>
      </w:r>
      <w:proofErr w:type="spellEnd"/>
      <w:r w:rsidRPr="00DF5A7F">
        <w:rPr>
          <w:lang w:val="it-IT"/>
        </w:rPr>
        <w:t xml:space="preserve"> </w:t>
      </w:r>
      <w:proofErr w:type="spellStart"/>
      <w:r w:rsidRPr="00DF5A7F">
        <w:rPr>
          <w:lang w:val="it-IT"/>
        </w:rPr>
        <w:t>condition</w:t>
      </w:r>
      <w:proofErr w:type="spellEnd"/>
      <w:r w:rsidRPr="00DF5A7F">
        <w:rPr>
          <w:lang w:val="it-IT"/>
        </w:rPr>
        <w:t xml:space="preserve"> </w:t>
      </w:r>
      <w:proofErr w:type="spellStart"/>
      <w:r w:rsidRPr="00DF5A7F">
        <w:rPr>
          <w:lang w:val="it-IT"/>
        </w:rPr>
        <w:t>exhibits</w:t>
      </w:r>
      <w:proofErr w:type="spellEnd"/>
      <w:r w:rsidR="008F07FC">
        <w:rPr>
          <w:lang w:val="it-IT"/>
        </w:rPr>
        <w:t xml:space="preserve"> </w:t>
      </w:r>
      <m:oMath>
        <m:r>
          <w:rPr>
            <w:rFonts w:ascii="Cambria Math" w:hAnsi="Cambria Math"/>
            <w:lang w:val="it-IT"/>
          </w:rPr>
          <m:t>σ</m:t>
        </m:r>
        <m:d>
          <m:dPr>
            <m:ctrlPr>
              <w:rPr>
                <w:rFonts w:ascii="Cambria Math" w:hAnsi="Cambria Math"/>
                <w:i/>
                <w:lang w:val="it-IT"/>
              </w:rPr>
            </m:ctrlPr>
          </m:dPr>
          <m:e>
            <m:r>
              <w:rPr>
                <w:rFonts w:ascii="Cambria Math" w:hAnsi="Cambria Math"/>
                <w:lang w:val="it-IT"/>
              </w:rPr>
              <m:t>T</m:t>
            </m:r>
          </m:e>
        </m:d>
        <m:r>
          <w:rPr>
            <w:rFonts w:ascii="Cambria Math" w:hAnsi="Cambria Math"/>
            <w:lang w:val="it-IT"/>
          </w:rPr>
          <m:t>=7.07 °C</m:t>
        </m:r>
      </m:oMath>
      <w:r w:rsidRPr="00DF5A7F">
        <w:rPr>
          <w:lang w:val="it-IT"/>
        </w:rPr>
        <w:t>, whereas the IWP–PCM insert reduces this value to 2.</w:t>
      </w:r>
      <w:r w:rsidR="0060461C">
        <w:rPr>
          <w:lang w:val="it-IT"/>
        </w:rPr>
        <w:t>26</w:t>
      </w:r>
      <w:r w:rsidRPr="00DF5A7F">
        <w:rPr>
          <w:lang w:val="it-IT"/>
        </w:rPr>
        <w:t>, 3.</w:t>
      </w:r>
      <w:r w:rsidR="0060461C">
        <w:rPr>
          <w:lang w:val="it-IT"/>
        </w:rPr>
        <w:t>79</w:t>
      </w:r>
      <w:r w:rsidRPr="00DF5A7F">
        <w:rPr>
          <w:lang w:val="it-IT"/>
        </w:rPr>
        <w:t xml:space="preserve">, and </w:t>
      </w:r>
      <w:r w:rsidR="008F07FC">
        <w:rPr>
          <w:lang w:val="it-IT"/>
        </w:rPr>
        <w:t>5.</w:t>
      </w:r>
      <w:r w:rsidR="0060461C">
        <w:rPr>
          <w:lang w:val="it-IT"/>
        </w:rPr>
        <w:t>41</w:t>
      </w:r>
      <w:r w:rsidR="008F07FC">
        <w:rPr>
          <w:lang w:val="it-IT"/>
        </w:rPr>
        <w:t xml:space="preserve"> °C</w:t>
      </w:r>
      <w:r w:rsidRPr="00DF5A7F">
        <w:rPr>
          <w:lang w:val="it-IT"/>
        </w:rPr>
        <w:t xml:space="preserve"> </w:t>
      </w:r>
      <w:proofErr w:type="spellStart"/>
      <w:r w:rsidRPr="00DF5A7F">
        <w:rPr>
          <w:lang w:val="it-IT"/>
        </w:rPr>
        <w:t>at</w:t>
      </w:r>
      <w:proofErr w:type="spellEnd"/>
      <w:r w:rsidRPr="00DF5A7F">
        <w:rPr>
          <w:lang w:val="it-IT"/>
        </w:rPr>
        <w:t xml:space="preserve"> 1.75, 3.50, and 7.00</w:t>
      </w:r>
      <w:r w:rsidR="00F1525F">
        <w:rPr>
          <w:lang w:val="it-IT"/>
        </w:rPr>
        <w:t xml:space="preserve"> </w:t>
      </w:r>
      <w:r w:rsidR="008F07FC" w:rsidRPr="008F07FC">
        <w:rPr>
          <w:lang w:val="it-IT"/>
        </w:rPr>
        <w:t>(m</w:t>
      </w:r>
      <w:r w:rsidR="008F07FC" w:rsidRPr="008F07FC">
        <w:rPr>
          <w:vertAlign w:val="superscript"/>
          <w:lang w:val="it-IT"/>
        </w:rPr>
        <w:t>3</w:t>
      </w:r>
      <w:r w:rsidR="008F07FC" w:rsidRPr="008F07FC">
        <w:rPr>
          <w:lang w:val="it-IT"/>
        </w:rPr>
        <w:t xml:space="preserve"> h</w:t>
      </w:r>
      <w:r w:rsidR="008F07FC" w:rsidRPr="008F07FC">
        <w:rPr>
          <w:vertAlign w:val="superscript"/>
          <w:lang w:val="it-IT"/>
        </w:rPr>
        <w:t>-1</w:t>
      </w:r>
      <w:r w:rsidR="008F07FC" w:rsidRPr="008F07FC">
        <w:rPr>
          <w:lang w:val="it-IT"/>
        </w:rPr>
        <w:t>)</w:t>
      </w:r>
      <w:r w:rsidR="008F07FC">
        <w:rPr>
          <w:lang w:val="it-IT"/>
        </w:rPr>
        <w:t>,</w:t>
      </w:r>
      <w:r w:rsidRPr="00DF5A7F">
        <w:rPr>
          <w:lang w:val="it-IT"/>
        </w:rPr>
        <w:t xml:space="preserve"> </w:t>
      </w:r>
      <w:proofErr w:type="spellStart"/>
      <w:r w:rsidRPr="00DF5A7F">
        <w:rPr>
          <w:lang w:val="it-IT"/>
        </w:rPr>
        <w:t>respectively</w:t>
      </w:r>
      <w:proofErr w:type="spellEnd"/>
      <w:r w:rsidRPr="00DF5A7F">
        <w:rPr>
          <w:lang w:val="it-IT"/>
        </w:rPr>
        <w:t>.</w:t>
      </w:r>
      <w:r w:rsidR="00F1525F">
        <w:rPr>
          <w:lang w:val="it-IT"/>
        </w:rPr>
        <w:t xml:space="preserve"> </w:t>
      </w:r>
      <w:r w:rsidR="00F1525F" w:rsidRPr="00F1525F">
        <w:rPr>
          <w:lang w:val="de-DE"/>
        </w:rPr>
        <w:t xml:space="preserve">These </w:t>
      </w:r>
      <w:proofErr w:type="spellStart"/>
      <w:r w:rsidR="00F1525F" w:rsidRPr="00F1525F">
        <w:rPr>
          <w:lang w:val="de-DE"/>
        </w:rPr>
        <w:t>values</w:t>
      </w:r>
      <w:proofErr w:type="spellEnd"/>
      <w:r w:rsidR="00F1525F" w:rsidRPr="00F1525F">
        <w:rPr>
          <w:lang w:val="de-DE"/>
        </w:rPr>
        <w:t xml:space="preserve"> </w:t>
      </w:r>
      <w:proofErr w:type="spellStart"/>
      <w:r w:rsidR="00F1525F" w:rsidRPr="00F1525F">
        <w:rPr>
          <w:lang w:val="de-DE"/>
        </w:rPr>
        <w:t>correspond</w:t>
      </w:r>
      <w:proofErr w:type="spellEnd"/>
      <w:r w:rsidR="00F1525F" w:rsidRPr="00F1525F">
        <w:rPr>
          <w:lang w:val="de-DE"/>
        </w:rPr>
        <w:t xml:space="preserve"> to </w:t>
      </w:r>
      <w:proofErr w:type="spellStart"/>
      <w:r w:rsidR="00F1525F" w:rsidRPr="00F1525F">
        <w:rPr>
          <w:lang w:val="de-DE"/>
        </w:rPr>
        <w:t>reductions</w:t>
      </w:r>
      <w:proofErr w:type="spellEnd"/>
      <w:r w:rsidR="00F1525F" w:rsidRPr="00F1525F">
        <w:rPr>
          <w:lang w:val="de-DE"/>
        </w:rPr>
        <w:t xml:space="preserve"> of </w:t>
      </w:r>
      <w:proofErr w:type="spellStart"/>
      <w:r w:rsidR="00F1525F" w:rsidRPr="00F1525F">
        <w:rPr>
          <w:lang w:val="de-DE"/>
        </w:rPr>
        <w:t>approximately</w:t>
      </w:r>
      <w:proofErr w:type="spellEnd"/>
      <w:r w:rsidR="00F1525F" w:rsidRPr="00F1525F">
        <w:rPr>
          <w:lang w:val="de-DE"/>
        </w:rPr>
        <w:t xml:space="preserve"> </w:t>
      </w:r>
      <w:r w:rsidR="001C608E">
        <w:rPr>
          <w:lang w:val="de-DE"/>
        </w:rPr>
        <w:t>67.8%</w:t>
      </w:r>
      <w:r w:rsidR="00F1525F" w:rsidRPr="00F1525F">
        <w:rPr>
          <w:lang w:val="de-DE"/>
        </w:rPr>
        <w:t xml:space="preserve">, </w:t>
      </w:r>
      <w:r w:rsidR="00951E5A">
        <w:rPr>
          <w:lang w:val="de-DE"/>
        </w:rPr>
        <w:t>44.1</w:t>
      </w:r>
      <w:r w:rsidR="00AF39AB">
        <w:rPr>
          <w:lang w:val="de-DE"/>
        </w:rPr>
        <w:t>%</w:t>
      </w:r>
      <w:r w:rsidR="00F1525F" w:rsidRPr="00F1525F">
        <w:rPr>
          <w:lang w:val="de-DE"/>
        </w:rPr>
        <w:t xml:space="preserve">, and </w:t>
      </w:r>
      <w:r w:rsidR="00AF39AB">
        <w:rPr>
          <w:lang w:val="de-DE"/>
        </w:rPr>
        <w:t>23.1%</w:t>
      </w:r>
      <w:r w:rsidR="00951E5A">
        <w:rPr>
          <w:lang w:val="de-DE"/>
        </w:rPr>
        <w:t xml:space="preserve"> </w:t>
      </w:r>
      <w:r w:rsidR="00F1525F" w:rsidRPr="00F1525F">
        <w:rPr>
          <w:lang w:val="de-DE"/>
        </w:rPr>
        <w:t xml:space="preserve">relative to the </w:t>
      </w:r>
      <w:proofErr w:type="spellStart"/>
      <w:r w:rsidR="00F1525F" w:rsidRPr="00F1525F">
        <w:rPr>
          <w:lang w:val="de-DE"/>
        </w:rPr>
        <w:t>undisturbed</w:t>
      </w:r>
      <w:proofErr w:type="spellEnd"/>
      <w:r w:rsidR="00F1525F" w:rsidRPr="00F1525F">
        <w:rPr>
          <w:lang w:val="de-DE"/>
        </w:rPr>
        <w:t xml:space="preserve"> </w:t>
      </w:r>
      <w:proofErr w:type="spellStart"/>
      <w:r w:rsidR="00F1525F" w:rsidRPr="00F1525F">
        <w:rPr>
          <w:lang w:val="de-DE"/>
        </w:rPr>
        <w:t>condition</w:t>
      </w:r>
      <w:proofErr w:type="spellEnd"/>
      <w:r w:rsidR="00F1525F" w:rsidRPr="00F1525F">
        <w:rPr>
          <w:lang w:val="de-DE"/>
        </w:rPr>
        <w:t>.</w:t>
      </w:r>
      <w:r w:rsidRPr="00DF5A7F">
        <w:rPr>
          <w:lang w:val="it-IT"/>
        </w:rPr>
        <w:t xml:space="preserve"> The </w:t>
      </w:r>
      <w:proofErr w:type="spellStart"/>
      <w:r w:rsidRPr="00DF5A7F">
        <w:rPr>
          <w:lang w:val="it-IT"/>
        </w:rPr>
        <w:t>residual</w:t>
      </w:r>
      <w:proofErr w:type="spellEnd"/>
      <w:r w:rsidRPr="00DF5A7F">
        <w:rPr>
          <w:lang w:val="it-IT"/>
        </w:rPr>
        <w:t xml:space="preserve"> temperature </w:t>
      </w:r>
      <w:proofErr w:type="spellStart"/>
      <w:r w:rsidRPr="00DF5A7F">
        <w:rPr>
          <w:lang w:val="it-IT"/>
        </w:rPr>
        <w:t>ripple</w:t>
      </w:r>
      <w:proofErr w:type="spellEnd"/>
      <w:r w:rsidRPr="00DF5A7F">
        <w:rPr>
          <w:lang w:val="it-IT"/>
        </w:rPr>
        <w:t xml:space="preserve"> </w:t>
      </w:r>
      <w:proofErr w:type="spellStart"/>
      <w:r w:rsidRPr="00DF5A7F">
        <w:rPr>
          <w:lang w:val="it-IT"/>
        </w:rPr>
        <w:t>therefore</w:t>
      </w:r>
      <w:proofErr w:type="spellEnd"/>
      <w:r w:rsidRPr="00DF5A7F">
        <w:rPr>
          <w:lang w:val="it-IT"/>
        </w:rPr>
        <w:t xml:space="preserve"> </w:t>
      </w:r>
      <w:proofErr w:type="spellStart"/>
      <w:r w:rsidRPr="00DF5A7F">
        <w:rPr>
          <w:lang w:val="it-IT"/>
        </w:rPr>
        <w:t>increases</w:t>
      </w:r>
      <w:proofErr w:type="spellEnd"/>
      <w:r w:rsidRPr="00DF5A7F">
        <w:rPr>
          <w:lang w:val="it-IT"/>
        </w:rPr>
        <w:t xml:space="preserve"> </w:t>
      </w:r>
      <w:proofErr w:type="spellStart"/>
      <w:r w:rsidRPr="00DF5A7F">
        <w:rPr>
          <w:lang w:val="it-IT"/>
        </w:rPr>
        <w:t>monotonically</w:t>
      </w:r>
      <w:proofErr w:type="spellEnd"/>
      <w:r w:rsidRPr="00DF5A7F">
        <w:rPr>
          <w:lang w:val="it-IT"/>
        </w:rPr>
        <w:t xml:space="preserve"> with </w:t>
      </w:r>
      <w:proofErr w:type="spellStart"/>
      <w:r w:rsidRPr="00DF5A7F">
        <w:rPr>
          <w:lang w:val="it-IT"/>
        </w:rPr>
        <w:t>volumetric</w:t>
      </w:r>
      <w:proofErr w:type="spellEnd"/>
      <w:r w:rsidRPr="00DF5A7F">
        <w:rPr>
          <w:lang w:val="it-IT"/>
        </w:rPr>
        <w:t xml:space="preserve"> flow rate, </w:t>
      </w:r>
      <w:proofErr w:type="spellStart"/>
      <w:r w:rsidRPr="00DF5A7F">
        <w:rPr>
          <w:lang w:val="it-IT"/>
        </w:rPr>
        <w:t>while</w:t>
      </w:r>
      <w:proofErr w:type="spellEnd"/>
      <w:r w:rsidRPr="00DF5A7F">
        <w:rPr>
          <w:lang w:val="it-IT"/>
        </w:rPr>
        <w:t xml:space="preserve"> </w:t>
      </w:r>
      <w:proofErr w:type="spellStart"/>
      <w:r w:rsidRPr="00DF5A7F">
        <w:rPr>
          <w:lang w:val="it-IT"/>
        </w:rPr>
        <w:lastRenderedPageBreak/>
        <w:t>remaining</w:t>
      </w:r>
      <w:proofErr w:type="spellEnd"/>
      <w:r w:rsidRPr="00DF5A7F">
        <w:rPr>
          <w:lang w:val="it-IT"/>
        </w:rPr>
        <w:t xml:space="preserve"> </w:t>
      </w:r>
      <w:proofErr w:type="spellStart"/>
      <w:r w:rsidRPr="00DF5A7F">
        <w:rPr>
          <w:lang w:val="it-IT"/>
        </w:rPr>
        <w:t>lower</w:t>
      </w:r>
      <w:proofErr w:type="spellEnd"/>
      <w:r w:rsidRPr="00DF5A7F">
        <w:rPr>
          <w:lang w:val="it-IT"/>
        </w:rPr>
        <w:t xml:space="preserve"> </w:t>
      </w:r>
      <w:proofErr w:type="spellStart"/>
      <w:r w:rsidRPr="00DF5A7F">
        <w:rPr>
          <w:lang w:val="it-IT"/>
        </w:rPr>
        <w:t>than</w:t>
      </w:r>
      <w:proofErr w:type="spellEnd"/>
      <w:r w:rsidRPr="00DF5A7F">
        <w:rPr>
          <w:lang w:val="it-IT"/>
        </w:rPr>
        <w:t xml:space="preserve"> the </w:t>
      </w:r>
      <w:proofErr w:type="spellStart"/>
      <w:r w:rsidRPr="00DF5A7F">
        <w:rPr>
          <w:lang w:val="it-IT"/>
        </w:rPr>
        <w:t>undisturbed</w:t>
      </w:r>
      <w:proofErr w:type="spellEnd"/>
      <w:r w:rsidRPr="00DF5A7F">
        <w:rPr>
          <w:lang w:val="it-IT"/>
        </w:rPr>
        <w:t xml:space="preserve"> </w:t>
      </w:r>
      <w:proofErr w:type="spellStart"/>
      <w:r w:rsidRPr="00DF5A7F">
        <w:rPr>
          <w:lang w:val="it-IT"/>
        </w:rPr>
        <w:t>condition</w:t>
      </w:r>
      <w:proofErr w:type="spellEnd"/>
      <w:r w:rsidRPr="00DF5A7F">
        <w:rPr>
          <w:lang w:val="it-IT"/>
        </w:rPr>
        <w:t xml:space="preserve"> </w:t>
      </w:r>
      <w:proofErr w:type="spellStart"/>
      <w:r w:rsidRPr="00DF5A7F">
        <w:rPr>
          <w:lang w:val="it-IT"/>
        </w:rPr>
        <w:t>throughout</w:t>
      </w:r>
      <w:proofErr w:type="spellEnd"/>
      <w:r w:rsidRPr="00DF5A7F">
        <w:rPr>
          <w:lang w:val="it-IT"/>
        </w:rPr>
        <w:t xml:space="preserve"> the </w:t>
      </w:r>
      <w:proofErr w:type="spellStart"/>
      <w:r w:rsidRPr="00DF5A7F">
        <w:rPr>
          <w:lang w:val="it-IT"/>
        </w:rPr>
        <w:t>investigated</w:t>
      </w:r>
      <w:proofErr w:type="spellEnd"/>
      <w:r w:rsidRPr="00DF5A7F">
        <w:rPr>
          <w:lang w:val="it-IT"/>
        </w:rPr>
        <w:t xml:space="preserve"> range. </w:t>
      </w:r>
      <w:proofErr w:type="spellStart"/>
      <w:r w:rsidRPr="00DF5A7F">
        <w:rPr>
          <w:lang w:val="it-IT"/>
        </w:rPr>
        <w:t>This</w:t>
      </w:r>
      <w:proofErr w:type="spellEnd"/>
      <w:r w:rsidRPr="00DF5A7F">
        <w:rPr>
          <w:lang w:val="it-IT"/>
        </w:rPr>
        <w:t xml:space="preserve"> </w:t>
      </w:r>
      <w:proofErr w:type="spellStart"/>
      <w:r w:rsidRPr="00DF5A7F">
        <w:rPr>
          <w:lang w:val="it-IT"/>
        </w:rPr>
        <w:t>behaviour</w:t>
      </w:r>
      <w:proofErr w:type="spellEnd"/>
      <w:r w:rsidRPr="00DF5A7F">
        <w:rPr>
          <w:lang w:val="it-IT"/>
        </w:rPr>
        <w:t xml:space="preserve"> </w:t>
      </w:r>
      <w:proofErr w:type="spellStart"/>
      <w:r w:rsidRPr="00DF5A7F">
        <w:rPr>
          <w:lang w:val="it-IT"/>
        </w:rPr>
        <w:t>is</w:t>
      </w:r>
      <w:proofErr w:type="spellEnd"/>
      <w:r w:rsidRPr="00DF5A7F">
        <w:rPr>
          <w:lang w:val="it-IT"/>
        </w:rPr>
        <w:t xml:space="preserve"> </w:t>
      </w:r>
      <w:proofErr w:type="spellStart"/>
      <w:r w:rsidRPr="00DF5A7F">
        <w:rPr>
          <w:lang w:val="it-IT"/>
        </w:rPr>
        <w:t>consistent</w:t>
      </w:r>
      <w:proofErr w:type="spellEnd"/>
      <w:r w:rsidRPr="00DF5A7F">
        <w:rPr>
          <w:lang w:val="it-IT"/>
        </w:rPr>
        <w:t xml:space="preserve"> with a progressive </w:t>
      </w:r>
      <w:proofErr w:type="spellStart"/>
      <w:r w:rsidRPr="00DF5A7F">
        <w:rPr>
          <w:lang w:val="it-IT"/>
        </w:rPr>
        <w:t>reduction</w:t>
      </w:r>
      <w:proofErr w:type="spellEnd"/>
      <w:r w:rsidRPr="00DF5A7F">
        <w:rPr>
          <w:lang w:val="it-IT"/>
        </w:rPr>
        <w:t xml:space="preserve"> of the </w:t>
      </w:r>
      <w:proofErr w:type="spellStart"/>
      <w:r w:rsidRPr="00DF5A7F">
        <w:rPr>
          <w:lang w:val="it-IT"/>
        </w:rPr>
        <w:t>characteristic</w:t>
      </w:r>
      <w:proofErr w:type="spellEnd"/>
      <w:r w:rsidRPr="00DF5A7F">
        <w:rPr>
          <w:lang w:val="it-IT"/>
        </w:rPr>
        <w:t xml:space="preserve"> interaction time </w:t>
      </w:r>
      <w:proofErr w:type="spellStart"/>
      <w:r w:rsidRPr="00DF5A7F">
        <w:rPr>
          <w:lang w:val="it-IT"/>
        </w:rPr>
        <w:t>between</w:t>
      </w:r>
      <w:proofErr w:type="spellEnd"/>
      <w:r w:rsidRPr="00DF5A7F">
        <w:rPr>
          <w:lang w:val="it-IT"/>
        </w:rPr>
        <w:t xml:space="preserve"> the </w:t>
      </w:r>
      <w:proofErr w:type="spellStart"/>
      <w:r w:rsidRPr="00DF5A7F">
        <w:rPr>
          <w:lang w:val="it-IT"/>
        </w:rPr>
        <w:t>flowing</w:t>
      </w:r>
      <w:proofErr w:type="spellEnd"/>
      <w:r w:rsidRPr="00DF5A7F">
        <w:rPr>
          <w:lang w:val="it-IT"/>
        </w:rPr>
        <w:t xml:space="preserve"> water and the </w:t>
      </w:r>
      <w:proofErr w:type="spellStart"/>
      <w:r w:rsidRPr="00DF5A7F">
        <w:rPr>
          <w:lang w:val="it-IT"/>
        </w:rPr>
        <w:t>thermally</w:t>
      </w:r>
      <w:proofErr w:type="spellEnd"/>
      <w:r w:rsidRPr="00DF5A7F">
        <w:rPr>
          <w:lang w:val="it-IT"/>
        </w:rPr>
        <w:t xml:space="preserve"> </w:t>
      </w:r>
      <w:proofErr w:type="spellStart"/>
      <w:r w:rsidRPr="00DF5A7F">
        <w:rPr>
          <w:lang w:val="it-IT"/>
        </w:rPr>
        <w:t>active</w:t>
      </w:r>
      <w:proofErr w:type="spellEnd"/>
      <w:r w:rsidRPr="00DF5A7F">
        <w:rPr>
          <w:lang w:val="it-IT"/>
        </w:rPr>
        <w:t xml:space="preserve"> composite </w:t>
      </w:r>
      <w:proofErr w:type="spellStart"/>
      <w:r w:rsidRPr="00DF5A7F">
        <w:rPr>
          <w:lang w:val="it-IT"/>
        </w:rPr>
        <w:t>as</w:t>
      </w:r>
      <w:proofErr w:type="spellEnd"/>
      <w:r w:rsidRPr="00DF5A7F">
        <w:rPr>
          <w:lang w:val="it-IT"/>
        </w:rPr>
        <w:t xml:space="preserve"> the flow rate </w:t>
      </w:r>
      <w:proofErr w:type="spellStart"/>
      <w:r w:rsidRPr="00DF5A7F">
        <w:rPr>
          <w:lang w:val="it-IT"/>
        </w:rPr>
        <w:t>increases</w:t>
      </w:r>
      <w:proofErr w:type="spellEnd"/>
      <w:r w:rsidRPr="00DF5A7F">
        <w:rPr>
          <w:lang w:val="it-IT"/>
        </w:rPr>
        <w:t>.</w:t>
      </w:r>
      <w:r w:rsidR="00FC6A74">
        <w:rPr>
          <w:lang w:val="it-IT"/>
        </w:rPr>
        <w:t xml:space="preserve"> </w:t>
      </w:r>
      <w:proofErr w:type="spellStart"/>
      <w:r w:rsidR="00FC6A74" w:rsidRPr="00FC6A74">
        <w:rPr>
          <w:lang w:val="de-DE"/>
        </w:rPr>
        <w:t>Although</w:t>
      </w:r>
      <w:proofErr w:type="spellEnd"/>
      <w:r w:rsidR="00FC6A74" w:rsidRPr="00FC6A74">
        <w:rPr>
          <w:lang w:val="de-DE"/>
        </w:rPr>
        <w:t xml:space="preserve"> the </w:t>
      </w:r>
      <w:proofErr w:type="spellStart"/>
      <w:r w:rsidR="00FC6A74" w:rsidRPr="00FC6A74">
        <w:rPr>
          <w:lang w:val="de-DE"/>
        </w:rPr>
        <w:t>temperature</w:t>
      </w:r>
      <w:proofErr w:type="spellEnd"/>
      <w:r w:rsidR="00FC6A74" w:rsidRPr="00FC6A74">
        <w:rPr>
          <w:lang w:val="de-DE"/>
        </w:rPr>
        <w:t xml:space="preserve"> </w:t>
      </w:r>
      <w:proofErr w:type="spellStart"/>
      <w:r w:rsidR="00FC6A74" w:rsidRPr="00FC6A74">
        <w:rPr>
          <w:lang w:val="de-DE"/>
        </w:rPr>
        <w:t>response</w:t>
      </w:r>
      <w:proofErr w:type="spellEnd"/>
      <w:r w:rsidR="00FC6A74" w:rsidRPr="00FC6A74">
        <w:rPr>
          <w:lang w:val="de-DE"/>
        </w:rPr>
        <w:t xml:space="preserve"> </w:t>
      </w:r>
      <w:proofErr w:type="spellStart"/>
      <w:r w:rsidR="00FC6A74" w:rsidRPr="00FC6A74">
        <w:rPr>
          <w:lang w:val="de-DE"/>
        </w:rPr>
        <w:t>quantifies</w:t>
      </w:r>
      <w:proofErr w:type="spellEnd"/>
      <w:r w:rsidR="00FC6A74" w:rsidRPr="00FC6A74">
        <w:rPr>
          <w:lang w:val="de-DE"/>
        </w:rPr>
        <w:t xml:space="preserve"> the </w:t>
      </w:r>
      <w:proofErr w:type="spellStart"/>
      <w:r w:rsidR="00FC6A74" w:rsidRPr="00FC6A74">
        <w:rPr>
          <w:lang w:val="de-DE"/>
        </w:rPr>
        <w:t>overall</w:t>
      </w:r>
      <w:proofErr w:type="spellEnd"/>
      <w:r w:rsidR="00FC6A74" w:rsidRPr="00FC6A74">
        <w:rPr>
          <w:lang w:val="de-DE"/>
        </w:rPr>
        <w:t xml:space="preserve"> </w:t>
      </w:r>
      <w:proofErr w:type="spellStart"/>
      <w:r w:rsidR="00FC6A74" w:rsidRPr="00FC6A74">
        <w:rPr>
          <w:lang w:val="de-DE"/>
        </w:rPr>
        <w:t>damping</w:t>
      </w:r>
      <w:proofErr w:type="spellEnd"/>
      <w:r w:rsidR="00FC6A74" w:rsidRPr="00FC6A74">
        <w:rPr>
          <w:lang w:val="de-DE"/>
        </w:rPr>
        <w:t xml:space="preserve"> </w:t>
      </w:r>
      <w:proofErr w:type="spellStart"/>
      <w:r w:rsidR="00FC6A74" w:rsidRPr="00FC6A74">
        <w:rPr>
          <w:lang w:val="de-DE"/>
        </w:rPr>
        <w:t>performance</w:t>
      </w:r>
      <w:proofErr w:type="spellEnd"/>
      <w:r w:rsidR="00FC6A74" w:rsidRPr="00FC6A74">
        <w:rPr>
          <w:lang w:val="de-DE"/>
        </w:rPr>
        <w:t xml:space="preserve">, it </w:t>
      </w:r>
      <w:proofErr w:type="spellStart"/>
      <w:r w:rsidR="00FC6A74" w:rsidRPr="00FC6A74">
        <w:rPr>
          <w:lang w:val="de-DE"/>
        </w:rPr>
        <w:t>does</w:t>
      </w:r>
      <w:proofErr w:type="spellEnd"/>
      <w:r w:rsidR="00FC6A74" w:rsidRPr="00FC6A74">
        <w:rPr>
          <w:lang w:val="de-DE"/>
        </w:rPr>
        <w:t xml:space="preserve"> not </w:t>
      </w:r>
      <w:proofErr w:type="spellStart"/>
      <w:r w:rsidR="00FC6A74" w:rsidRPr="00FC6A74">
        <w:rPr>
          <w:lang w:val="de-DE"/>
        </w:rPr>
        <w:t>reveal</w:t>
      </w:r>
      <w:proofErr w:type="spellEnd"/>
      <w:r w:rsidR="00FC6A74" w:rsidRPr="00FC6A74">
        <w:rPr>
          <w:lang w:val="de-DE"/>
        </w:rPr>
        <w:t xml:space="preserve"> </w:t>
      </w:r>
      <w:proofErr w:type="spellStart"/>
      <w:r w:rsidR="00FC6A74" w:rsidRPr="00FC6A74">
        <w:rPr>
          <w:lang w:val="de-DE"/>
        </w:rPr>
        <w:t>how</w:t>
      </w:r>
      <w:proofErr w:type="spellEnd"/>
      <w:r w:rsidR="00FC6A74" w:rsidRPr="00FC6A74">
        <w:rPr>
          <w:lang w:val="de-DE"/>
        </w:rPr>
        <w:t xml:space="preserve"> </w:t>
      </w:r>
      <w:proofErr w:type="spellStart"/>
      <w:r w:rsidR="00FC6A74" w:rsidRPr="00FC6A74">
        <w:rPr>
          <w:lang w:val="de-DE"/>
        </w:rPr>
        <w:t>heat</w:t>
      </w:r>
      <w:proofErr w:type="spellEnd"/>
      <w:r w:rsidR="00FC6A74" w:rsidRPr="00FC6A74">
        <w:rPr>
          <w:lang w:val="de-DE"/>
        </w:rPr>
        <w:t xml:space="preserve"> </w:t>
      </w:r>
      <w:proofErr w:type="spellStart"/>
      <w:r w:rsidR="00FC6A74" w:rsidRPr="00FC6A74">
        <w:rPr>
          <w:lang w:val="de-DE"/>
        </w:rPr>
        <w:t>transfer</w:t>
      </w:r>
      <w:proofErr w:type="spellEnd"/>
      <w:r w:rsidR="00FC6A74" w:rsidRPr="00FC6A74">
        <w:rPr>
          <w:lang w:val="de-DE"/>
        </w:rPr>
        <w:t xml:space="preserve"> </w:t>
      </w:r>
      <w:proofErr w:type="spellStart"/>
      <w:r w:rsidR="00FC6A74" w:rsidRPr="00FC6A74">
        <w:rPr>
          <w:lang w:val="de-DE"/>
        </w:rPr>
        <w:t>is</w:t>
      </w:r>
      <w:proofErr w:type="spellEnd"/>
      <w:r w:rsidR="00FC6A74" w:rsidRPr="00FC6A74">
        <w:rPr>
          <w:lang w:val="de-DE"/>
        </w:rPr>
        <w:t xml:space="preserve"> </w:t>
      </w:r>
      <w:proofErr w:type="spellStart"/>
      <w:r w:rsidR="00FC6A74" w:rsidRPr="00FC6A74">
        <w:rPr>
          <w:lang w:val="de-DE"/>
        </w:rPr>
        <w:t>distributed</w:t>
      </w:r>
      <w:proofErr w:type="spellEnd"/>
      <w:r w:rsidR="00FC6A74" w:rsidRPr="00FC6A74">
        <w:rPr>
          <w:lang w:val="de-DE"/>
        </w:rPr>
        <w:t xml:space="preserve"> </w:t>
      </w:r>
      <w:proofErr w:type="spellStart"/>
      <w:r w:rsidR="00FC6A74" w:rsidRPr="00FC6A74">
        <w:rPr>
          <w:lang w:val="de-DE"/>
        </w:rPr>
        <w:t>along</w:t>
      </w:r>
      <w:proofErr w:type="spellEnd"/>
      <w:r w:rsidR="00FC6A74" w:rsidRPr="00FC6A74">
        <w:rPr>
          <w:lang w:val="de-DE"/>
        </w:rPr>
        <w:t xml:space="preserve"> the </w:t>
      </w:r>
      <w:proofErr w:type="spellStart"/>
      <w:r w:rsidR="00FC6A74" w:rsidRPr="00FC6A74">
        <w:rPr>
          <w:lang w:val="de-DE"/>
        </w:rPr>
        <w:t>device</w:t>
      </w:r>
      <w:proofErr w:type="spellEnd"/>
      <w:r w:rsidR="00FC6A74" w:rsidRPr="00FC6A74">
        <w:rPr>
          <w:lang w:val="de-DE"/>
        </w:rPr>
        <w:t xml:space="preserve">. The </w:t>
      </w:r>
      <w:proofErr w:type="spellStart"/>
      <w:r w:rsidR="00FC6A74" w:rsidRPr="00FC6A74">
        <w:rPr>
          <w:lang w:val="de-DE"/>
        </w:rPr>
        <w:t>local</w:t>
      </w:r>
      <w:proofErr w:type="spellEnd"/>
      <w:r w:rsidR="00FC6A74" w:rsidRPr="00FC6A74">
        <w:rPr>
          <w:lang w:val="de-DE"/>
        </w:rPr>
        <w:t xml:space="preserve"> wall </w:t>
      </w:r>
      <w:proofErr w:type="spellStart"/>
      <w:r w:rsidR="00FC6A74" w:rsidRPr="00FC6A74">
        <w:rPr>
          <w:lang w:val="de-DE"/>
        </w:rPr>
        <w:t>heat</w:t>
      </w:r>
      <w:proofErr w:type="spellEnd"/>
      <w:r w:rsidR="00FC6A74" w:rsidRPr="00FC6A74">
        <w:rPr>
          <w:lang w:val="de-DE"/>
        </w:rPr>
        <w:t xml:space="preserve"> </w:t>
      </w:r>
      <w:proofErr w:type="spellStart"/>
      <w:r w:rsidR="00FC6A74" w:rsidRPr="00FC6A74">
        <w:rPr>
          <w:lang w:val="de-DE"/>
        </w:rPr>
        <w:t>flux</w:t>
      </w:r>
      <w:proofErr w:type="spellEnd"/>
      <w:r w:rsidR="00FC6A74" w:rsidRPr="00FC6A74">
        <w:rPr>
          <w:lang w:val="de-DE"/>
        </w:rPr>
        <w:t xml:space="preserve"> and the </w:t>
      </w:r>
      <w:proofErr w:type="spellStart"/>
      <w:r w:rsidR="00FC6A74" w:rsidRPr="00FC6A74">
        <w:rPr>
          <w:lang w:val="de-DE"/>
        </w:rPr>
        <w:t>corresponding</w:t>
      </w:r>
      <w:proofErr w:type="spellEnd"/>
      <w:r w:rsidR="00FC6A74" w:rsidRPr="00FC6A74">
        <w:rPr>
          <w:lang w:val="de-DE"/>
        </w:rPr>
        <w:t xml:space="preserve"> </w:t>
      </w:r>
      <w:proofErr w:type="spellStart"/>
      <w:r w:rsidR="00FC6A74" w:rsidRPr="00FC6A74">
        <w:rPr>
          <w:lang w:val="de-DE"/>
        </w:rPr>
        <w:t>effective</w:t>
      </w:r>
      <w:proofErr w:type="spellEnd"/>
      <w:r w:rsidR="00FC6A74" w:rsidRPr="00FC6A74">
        <w:rPr>
          <w:lang w:val="de-DE"/>
        </w:rPr>
        <w:t xml:space="preserve"> </w:t>
      </w:r>
      <w:proofErr w:type="spellStart"/>
      <w:r w:rsidR="00FC6A74" w:rsidRPr="00FC6A74">
        <w:rPr>
          <w:lang w:val="de-DE"/>
        </w:rPr>
        <w:t>heat</w:t>
      </w:r>
      <w:proofErr w:type="spellEnd"/>
      <w:r w:rsidR="00FC6A74" w:rsidRPr="00FC6A74">
        <w:rPr>
          <w:lang w:val="de-DE"/>
        </w:rPr>
        <w:t xml:space="preserve">-transfer </w:t>
      </w:r>
      <w:proofErr w:type="spellStart"/>
      <w:r w:rsidR="00FC6A74" w:rsidRPr="00FC6A74">
        <w:rPr>
          <w:lang w:val="de-DE"/>
        </w:rPr>
        <w:t>coefficient</w:t>
      </w:r>
      <w:proofErr w:type="spellEnd"/>
      <w:r w:rsidR="00FC6A74" w:rsidRPr="00FC6A74">
        <w:rPr>
          <w:lang w:val="de-DE"/>
        </w:rPr>
        <w:t xml:space="preserve"> </w:t>
      </w:r>
      <w:proofErr w:type="spellStart"/>
      <w:r w:rsidR="00FC6A74" w:rsidRPr="00FC6A74">
        <w:rPr>
          <w:lang w:val="de-DE"/>
        </w:rPr>
        <w:t>were</w:t>
      </w:r>
      <w:proofErr w:type="spellEnd"/>
      <w:r w:rsidR="00FC6A74" w:rsidRPr="00FC6A74">
        <w:rPr>
          <w:lang w:val="de-DE"/>
        </w:rPr>
        <w:t xml:space="preserve"> </w:t>
      </w:r>
      <w:proofErr w:type="spellStart"/>
      <w:r w:rsidR="00FC6A74" w:rsidRPr="00FC6A74">
        <w:rPr>
          <w:lang w:val="de-DE"/>
        </w:rPr>
        <w:t>therefore</w:t>
      </w:r>
      <w:proofErr w:type="spellEnd"/>
      <w:r w:rsidR="00FC6A74" w:rsidRPr="00FC6A74">
        <w:rPr>
          <w:lang w:val="de-DE"/>
        </w:rPr>
        <w:t xml:space="preserve"> </w:t>
      </w:r>
      <w:proofErr w:type="spellStart"/>
      <w:r w:rsidR="00FC6A74" w:rsidRPr="00FC6A74">
        <w:rPr>
          <w:lang w:val="de-DE"/>
        </w:rPr>
        <w:t>analysed</w:t>
      </w:r>
      <w:proofErr w:type="spellEnd"/>
      <w:r w:rsidR="00FC6A74" w:rsidRPr="00FC6A74">
        <w:rPr>
          <w:lang w:val="de-DE"/>
        </w:rPr>
        <w:t xml:space="preserve"> at </w:t>
      </w:r>
      <w:proofErr w:type="spellStart"/>
      <w:r w:rsidR="00FC6A74" w:rsidRPr="00FC6A74">
        <w:rPr>
          <w:lang w:val="de-DE"/>
        </w:rPr>
        <w:t>representative</w:t>
      </w:r>
      <w:proofErr w:type="spellEnd"/>
      <w:r w:rsidR="00FC6A74" w:rsidRPr="00FC6A74">
        <w:rPr>
          <w:lang w:val="de-DE"/>
        </w:rPr>
        <w:t xml:space="preserve"> </w:t>
      </w:r>
      <w:proofErr w:type="spellStart"/>
      <w:r w:rsidR="00FC6A74" w:rsidRPr="00FC6A74">
        <w:rPr>
          <w:lang w:val="de-DE"/>
        </w:rPr>
        <w:t>phases</w:t>
      </w:r>
      <w:proofErr w:type="spellEnd"/>
      <w:r w:rsidR="00FC6A74" w:rsidRPr="00FC6A74">
        <w:rPr>
          <w:lang w:val="de-DE"/>
        </w:rPr>
        <w:t xml:space="preserve"> of the </w:t>
      </w:r>
      <w:proofErr w:type="spellStart"/>
      <w:r w:rsidR="00FC6A74" w:rsidRPr="00FC6A74">
        <w:rPr>
          <w:lang w:val="de-DE"/>
        </w:rPr>
        <w:t>forcing</w:t>
      </w:r>
      <w:proofErr w:type="spellEnd"/>
      <w:r w:rsidR="00FC6A74" w:rsidRPr="00FC6A74">
        <w:rPr>
          <w:lang w:val="de-DE"/>
        </w:rPr>
        <w:t xml:space="preserve"> </w:t>
      </w:r>
      <w:proofErr w:type="spellStart"/>
      <w:r w:rsidR="00FC6A74" w:rsidRPr="00FC6A74">
        <w:rPr>
          <w:lang w:val="de-DE"/>
        </w:rPr>
        <w:t>cycle</w:t>
      </w:r>
      <w:proofErr w:type="spellEnd"/>
      <w:r w:rsidR="00FC6A74" w:rsidRPr="00FC6A74">
        <w:rPr>
          <w:lang w:val="de-DE"/>
        </w:rPr>
        <w:t>.</w:t>
      </w:r>
    </w:p>
    <w:p w14:paraId="7DA4ED93" w14:textId="61EC9DB6" w:rsidR="00186040" w:rsidRDefault="00186040" w:rsidP="00186040">
      <w:pPr>
        <w:pStyle w:val="SWCHeading11"/>
        <w:numPr>
          <w:ilvl w:val="1"/>
          <w:numId w:val="11"/>
        </w:numPr>
      </w:pPr>
      <w:r>
        <w:t>Local heat-transfer distribution</w:t>
      </w:r>
    </w:p>
    <w:p w14:paraId="00FCBAB1" w14:textId="55C873C1" w:rsidR="00A658CE" w:rsidRDefault="00A658CE" w:rsidP="00A658CE">
      <w:pPr>
        <w:pStyle w:val="SWCText"/>
        <w:rPr>
          <w:lang w:val="it-IT"/>
        </w:rPr>
      </w:pPr>
      <w:r>
        <w:rPr>
          <w:lang w:val="de-DE"/>
        </w:rPr>
        <w:t>T</w:t>
      </w:r>
      <w:r w:rsidRPr="00A658CE">
        <w:rPr>
          <w:lang w:val="it-IT"/>
        </w:rPr>
        <w:t xml:space="preserve">o </w:t>
      </w:r>
      <w:proofErr w:type="spellStart"/>
      <w:r w:rsidRPr="00A658CE">
        <w:rPr>
          <w:lang w:val="it-IT"/>
        </w:rPr>
        <w:t>clarify</w:t>
      </w:r>
      <w:proofErr w:type="spellEnd"/>
      <w:r w:rsidRPr="00A658CE">
        <w:rPr>
          <w:lang w:val="it-IT"/>
        </w:rPr>
        <w:t xml:space="preserve"> the </w:t>
      </w:r>
      <w:proofErr w:type="spellStart"/>
      <w:r w:rsidRPr="00A658CE">
        <w:rPr>
          <w:lang w:val="it-IT"/>
        </w:rPr>
        <w:t>local</w:t>
      </w:r>
      <w:proofErr w:type="spellEnd"/>
      <w:r w:rsidRPr="00A658CE">
        <w:rPr>
          <w:lang w:val="it-IT"/>
        </w:rPr>
        <w:t xml:space="preserve"> </w:t>
      </w:r>
      <w:proofErr w:type="spellStart"/>
      <w:r w:rsidRPr="00A658CE">
        <w:rPr>
          <w:lang w:val="it-IT"/>
        </w:rPr>
        <w:t>mechanisms</w:t>
      </w:r>
      <w:proofErr w:type="spellEnd"/>
      <w:r w:rsidRPr="00A658CE">
        <w:rPr>
          <w:lang w:val="it-IT"/>
        </w:rPr>
        <w:t xml:space="preserve"> </w:t>
      </w:r>
      <w:proofErr w:type="spellStart"/>
      <w:r w:rsidRPr="00A658CE">
        <w:rPr>
          <w:lang w:val="it-IT"/>
        </w:rPr>
        <w:t>underlying</w:t>
      </w:r>
      <w:proofErr w:type="spellEnd"/>
      <w:r w:rsidRPr="00A658CE">
        <w:rPr>
          <w:lang w:val="it-IT"/>
        </w:rPr>
        <w:t xml:space="preserve"> the </w:t>
      </w:r>
      <w:proofErr w:type="spellStart"/>
      <w:r w:rsidRPr="00A658CE">
        <w:rPr>
          <w:lang w:val="it-IT"/>
        </w:rPr>
        <w:t>thermal</w:t>
      </w:r>
      <w:proofErr w:type="spellEnd"/>
      <w:r w:rsidRPr="00A658CE">
        <w:rPr>
          <w:lang w:val="it-IT"/>
        </w:rPr>
        <w:t xml:space="preserve"> </w:t>
      </w:r>
      <w:proofErr w:type="spellStart"/>
      <w:r w:rsidRPr="00A658CE">
        <w:rPr>
          <w:lang w:val="it-IT"/>
        </w:rPr>
        <w:t>response</w:t>
      </w:r>
      <w:proofErr w:type="spellEnd"/>
      <w:r w:rsidRPr="00A658CE">
        <w:rPr>
          <w:lang w:val="it-IT"/>
        </w:rPr>
        <w:t xml:space="preserve"> </w:t>
      </w:r>
      <w:proofErr w:type="spellStart"/>
      <w:r w:rsidRPr="00A658CE">
        <w:rPr>
          <w:lang w:val="it-IT"/>
        </w:rPr>
        <w:t>discussed</w:t>
      </w:r>
      <w:proofErr w:type="spellEnd"/>
      <w:r w:rsidRPr="00A658CE">
        <w:rPr>
          <w:lang w:val="it-IT"/>
        </w:rPr>
        <w:t xml:space="preserve"> in Section 3.1, Fig. 3 </w:t>
      </w:r>
      <w:proofErr w:type="spellStart"/>
      <w:r w:rsidRPr="00A658CE">
        <w:rPr>
          <w:lang w:val="it-IT"/>
        </w:rPr>
        <w:t>compares</w:t>
      </w:r>
      <w:proofErr w:type="spellEnd"/>
      <w:r w:rsidRPr="00A658CE">
        <w:rPr>
          <w:lang w:val="it-IT"/>
        </w:rPr>
        <w:t xml:space="preserve"> the </w:t>
      </w:r>
      <w:proofErr w:type="spellStart"/>
      <w:r w:rsidRPr="00A658CE">
        <w:rPr>
          <w:lang w:val="it-IT"/>
        </w:rPr>
        <w:t>axial</w:t>
      </w:r>
      <w:proofErr w:type="spellEnd"/>
      <w:r w:rsidRPr="00A658CE">
        <w:rPr>
          <w:lang w:val="it-IT"/>
        </w:rPr>
        <w:t xml:space="preserve"> </w:t>
      </w:r>
      <w:proofErr w:type="spellStart"/>
      <w:r w:rsidRPr="00A658CE">
        <w:rPr>
          <w:lang w:val="it-IT"/>
        </w:rPr>
        <w:t>distributions</w:t>
      </w:r>
      <w:proofErr w:type="spellEnd"/>
      <w:r w:rsidRPr="00A658CE">
        <w:rPr>
          <w:lang w:val="it-IT"/>
        </w:rPr>
        <w:t xml:space="preserve"> of the </w:t>
      </w:r>
      <w:proofErr w:type="spellStart"/>
      <w:r w:rsidRPr="00A658CE">
        <w:rPr>
          <w:lang w:val="it-IT"/>
        </w:rPr>
        <w:t>normal</w:t>
      </w:r>
      <w:proofErr w:type="spellEnd"/>
      <w:r w:rsidRPr="00A658CE">
        <w:rPr>
          <w:lang w:val="it-IT"/>
        </w:rPr>
        <w:t xml:space="preserve"> </w:t>
      </w:r>
      <w:proofErr w:type="spellStart"/>
      <w:r w:rsidRPr="00A658CE">
        <w:rPr>
          <w:lang w:val="it-IT"/>
        </w:rPr>
        <w:t>heat</w:t>
      </w:r>
      <w:proofErr w:type="spellEnd"/>
      <w:r w:rsidRPr="00A658CE">
        <w:rPr>
          <w:lang w:val="it-IT"/>
        </w:rPr>
        <w:t xml:space="preserve"> </w:t>
      </w:r>
      <w:proofErr w:type="spellStart"/>
      <w:r w:rsidRPr="00A658CE">
        <w:rPr>
          <w:lang w:val="it-IT"/>
        </w:rPr>
        <w:t>flux</w:t>
      </w:r>
      <w:proofErr w:type="spellEnd"/>
      <w:r w:rsidRPr="00A658CE">
        <w:rPr>
          <w:lang w:val="it-IT"/>
        </w:rPr>
        <w:t xml:space="preserve"> and </w:t>
      </w:r>
      <w:proofErr w:type="spellStart"/>
      <w:r w:rsidRPr="00A658CE">
        <w:rPr>
          <w:lang w:val="it-IT"/>
        </w:rPr>
        <w:t>effective</w:t>
      </w:r>
      <w:proofErr w:type="spellEnd"/>
      <w:r w:rsidRPr="00A658CE">
        <w:rPr>
          <w:lang w:val="it-IT"/>
        </w:rPr>
        <w:t xml:space="preserve"> </w:t>
      </w:r>
      <w:proofErr w:type="spellStart"/>
      <w:r w:rsidRPr="00A658CE">
        <w:rPr>
          <w:lang w:val="it-IT"/>
        </w:rPr>
        <w:t>heat</w:t>
      </w:r>
      <w:proofErr w:type="spellEnd"/>
      <w:r w:rsidRPr="00A658CE">
        <w:rPr>
          <w:lang w:val="it-IT"/>
        </w:rPr>
        <w:t xml:space="preserve">-transfer </w:t>
      </w:r>
      <w:proofErr w:type="spellStart"/>
      <w:r w:rsidRPr="00A658CE">
        <w:rPr>
          <w:lang w:val="it-IT"/>
        </w:rPr>
        <w:t>coefficient</w:t>
      </w:r>
      <w:proofErr w:type="spellEnd"/>
      <w:r w:rsidRPr="00A658CE">
        <w:rPr>
          <w:lang w:val="it-IT"/>
        </w:rPr>
        <w:t xml:space="preserve"> </w:t>
      </w:r>
      <w:proofErr w:type="spellStart"/>
      <w:r w:rsidRPr="00A658CE">
        <w:rPr>
          <w:lang w:val="it-IT"/>
        </w:rPr>
        <w:t>at</w:t>
      </w:r>
      <w:proofErr w:type="spellEnd"/>
      <w:r w:rsidRPr="00A658CE">
        <w:rPr>
          <w:lang w:val="it-IT"/>
        </w:rPr>
        <w:t xml:space="preserve"> </w:t>
      </w:r>
      <w:proofErr w:type="spellStart"/>
      <w:r w:rsidRPr="00A658CE">
        <w:rPr>
          <w:lang w:val="it-IT"/>
        </w:rPr>
        <w:t>three</w:t>
      </w:r>
      <w:proofErr w:type="spellEnd"/>
      <w:r w:rsidRPr="00A658CE">
        <w:rPr>
          <w:lang w:val="it-IT"/>
        </w:rPr>
        <w:t xml:space="preserve"> </w:t>
      </w:r>
      <w:proofErr w:type="spellStart"/>
      <w:r w:rsidRPr="00A658CE">
        <w:rPr>
          <w:lang w:val="it-IT"/>
        </w:rPr>
        <w:t>representative</w:t>
      </w:r>
      <w:proofErr w:type="spellEnd"/>
      <w:r w:rsidRPr="00A658CE">
        <w:rPr>
          <w:lang w:val="it-IT"/>
        </w:rPr>
        <w:t xml:space="preserve"> </w:t>
      </w:r>
      <w:proofErr w:type="spellStart"/>
      <w:r w:rsidRPr="00A658CE">
        <w:rPr>
          <w:lang w:val="it-IT"/>
        </w:rPr>
        <w:t>phases</w:t>
      </w:r>
      <w:proofErr w:type="spellEnd"/>
      <w:r w:rsidRPr="00A658CE">
        <w:rPr>
          <w:lang w:val="it-IT"/>
        </w:rPr>
        <w:t xml:space="preserve"> of the </w:t>
      </w:r>
      <w:proofErr w:type="spellStart"/>
      <w:r w:rsidRPr="00A658CE">
        <w:rPr>
          <w:lang w:val="it-IT"/>
        </w:rPr>
        <w:t>imposed</w:t>
      </w:r>
      <w:proofErr w:type="spellEnd"/>
      <w:r w:rsidRPr="00A658CE">
        <w:rPr>
          <w:lang w:val="it-IT"/>
        </w:rPr>
        <w:t xml:space="preserve"> </w:t>
      </w:r>
      <w:proofErr w:type="spellStart"/>
      <w:r w:rsidRPr="00A658CE">
        <w:rPr>
          <w:lang w:val="it-IT"/>
        </w:rPr>
        <w:t>thermal</w:t>
      </w:r>
      <w:proofErr w:type="spellEnd"/>
      <w:r w:rsidRPr="00A658CE">
        <w:rPr>
          <w:lang w:val="it-IT"/>
        </w:rPr>
        <w:t xml:space="preserve"> </w:t>
      </w:r>
      <w:proofErr w:type="spellStart"/>
      <w:r w:rsidRPr="00A658CE">
        <w:rPr>
          <w:lang w:val="it-IT"/>
        </w:rPr>
        <w:t>cycle</w:t>
      </w:r>
      <w:proofErr w:type="spellEnd"/>
      <w:r w:rsidRPr="00A658CE">
        <w:rPr>
          <w:lang w:val="it-IT"/>
        </w:rPr>
        <w:t xml:space="preserve">. The </w:t>
      </w:r>
      <w:proofErr w:type="spellStart"/>
      <w:r w:rsidRPr="00A658CE">
        <w:rPr>
          <w:lang w:val="it-IT"/>
        </w:rPr>
        <w:t>profiles</w:t>
      </w:r>
      <w:proofErr w:type="spellEnd"/>
      <w:r w:rsidRPr="00A658CE">
        <w:rPr>
          <w:lang w:val="it-IT"/>
        </w:rPr>
        <w:t xml:space="preserve"> </w:t>
      </w:r>
      <w:proofErr w:type="spellStart"/>
      <w:r w:rsidRPr="00A658CE">
        <w:rPr>
          <w:lang w:val="it-IT"/>
        </w:rPr>
        <w:t>were</w:t>
      </w:r>
      <w:proofErr w:type="spellEnd"/>
      <w:r w:rsidRPr="00A658CE">
        <w:rPr>
          <w:lang w:val="it-IT"/>
        </w:rPr>
        <w:t xml:space="preserve"> </w:t>
      </w:r>
      <w:proofErr w:type="spellStart"/>
      <w:r w:rsidRPr="00A658CE">
        <w:rPr>
          <w:lang w:val="it-IT"/>
        </w:rPr>
        <w:t>obtained</w:t>
      </w:r>
      <w:proofErr w:type="spellEnd"/>
      <w:r w:rsidRPr="00A658CE">
        <w:rPr>
          <w:lang w:val="it-IT"/>
        </w:rPr>
        <w:t xml:space="preserve"> from the second </w:t>
      </w:r>
      <w:proofErr w:type="spellStart"/>
      <w:r w:rsidRPr="00A658CE">
        <w:rPr>
          <w:lang w:val="it-IT"/>
        </w:rPr>
        <w:t>cycle</w:t>
      </w:r>
      <w:proofErr w:type="spellEnd"/>
      <w:r w:rsidRPr="00A658CE">
        <w:rPr>
          <w:lang w:val="it-IT"/>
        </w:rPr>
        <w:t xml:space="preserve">, </w:t>
      </w:r>
      <w:proofErr w:type="spellStart"/>
      <w:r w:rsidRPr="00A658CE">
        <w:rPr>
          <w:lang w:val="it-IT"/>
        </w:rPr>
        <w:t>whereas</w:t>
      </w:r>
      <w:proofErr w:type="spellEnd"/>
      <w:r w:rsidRPr="00A658CE">
        <w:rPr>
          <w:lang w:val="it-IT"/>
        </w:rPr>
        <w:t xml:space="preserve"> the first </w:t>
      </w:r>
      <w:proofErr w:type="spellStart"/>
      <w:r w:rsidRPr="00A658CE">
        <w:rPr>
          <w:lang w:val="it-IT"/>
        </w:rPr>
        <w:t>cycle</w:t>
      </w:r>
      <w:proofErr w:type="spellEnd"/>
      <w:r w:rsidRPr="00A658CE">
        <w:rPr>
          <w:lang w:val="it-IT"/>
        </w:rPr>
        <w:t xml:space="preserve"> </w:t>
      </w:r>
      <w:proofErr w:type="spellStart"/>
      <w:r w:rsidRPr="00A658CE">
        <w:rPr>
          <w:lang w:val="it-IT"/>
        </w:rPr>
        <w:t>was</w:t>
      </w:r>
      <w:proofErr w:type="spellEnd"/>
      <w:r w:rsidRPr="00A658CE">
        <w:rPr>
          <w:lang w:val="it-IT"/>
        </w:rPr>
        <w:t xml:space="preserve"> </w:t>
      </w:r>
      <w:proofErr w:type="spellStart"/>
      <w:r w:rsidRPr="00A658CE">
        <w:rPr>
          <w:lang w:val="it-IT"/>
        </w:rPr>
        <w:t>treated</w:t>
      </w:r>
      <w:proofErr w:type="spellEnd"/>
      <w:r w:rsidRPr="00A658CE">
        <w:rPr>
          <w:lang w:val="it-IT"/>
        </w:rPr>
        <w:t xml:space="preserve"> </w:t>
      </w:r>
      <w:proofErr w:type="spellStart"/>
      <w:r w:rsidRPr="00A658CE">
        <w:rPr>
          <w:lang w:val="it-IT"/>
        </w:rPr>
        <w:t>as</w:t>
      </w:r>
      <w:proofErr w:type="spellEnd"/>
      <w:r w:rsidRPr="00A658CE">
        <w:rPr>
          <w:lang w:val="it-IT"/>
        </w:rPr>
        <w:t xml:space="preserve"> an </w:t>
      </w:r>
      <w:proofErr w:type="spellStart"/>
      <w:r w:rsidRPr="00A658CE">
        <w:rPr>
          <w:lang w:val="it-IT"/>
        </w:rPr>
        <w:t>initial</w:t>
      </w:r>
      <w:proofErr w:type="spellEnd"/>
      <w:r w:rsidRPr="00A658CE">
        <w:rPr>
          <w:lang w:val="it-IT"/>
        </w:rPr>
        <w:t xml:space="preserve"> </w:t>
      </w:r>
      <w:proofErr w:type="spellStart"/>
      <w:r w:rsidRPr="00A658CE">
        <w:rPr>
          <w:lang w:val="it-IT"/>
        </w:rPr>
        <w:t>transient</w:t>
      </w:r>
      <w:proofErr w:type="spellEnd"/>
      <w:r w:rsidRPr="00A658CE">
        <w:rPr>
          <w:lang w:val="it-IT"/>
        </w:rPr>
        <w:t xml:space="preserve"> buffer. For </w:t>
      </w:r>
      <w:proofErr w:type="spellStart"/>
      <w:r w:rsidRPr="00A658CE">
        <w:rPr>
          <w:lang w:val="it-IT"/>
        </w:rPr>
        <w:t>each</w:t>
      </w:r>
      <w:proofErr w:type="spellEnd"/>
      <w:r w:rsidRPr="00A658CE">
        <w:rPr>
          <w:lang w:val="it-IT"/>
        </w:rPr>
        <w:t xml:space="preserve"> of the 20 </w:t>
      </w:r>
      <w:proofErr w:type="spellStart"/>
      <w:r w:rsidRPr="00A658CE">
        <w:rPr>
          <w:lang w:val="it-IT"/>
        </w:rPr>
        <w:t>axial</w:t>
      </w:r>
      <w:proofErr w:type="spellEnd"/>
      <w:r w:rsidRPr="00A658CE">
        <w:rPr>
          <w:lang w:val="it-IT"/>
        </w:rPr>
        <w:t xml:space="preserve"> </w:t>
      </w:r>
      <w:proofErr w:type="spellStart"/>
      <w:r w:rsidRPr="00A658CE">
        <w:rPr>
          <w:lang w:val="it-IT"/>
        </w:rPr>
        <w:t>bands</w:t>
      </w:r>
      <w:proofErr w:type="spellEnd"/>
      <w:r w:rsidRPr="00A658CE">
        <w:rPr>
          <w:lang w:val="it-IT"/>
        </w:rPr>
        <w:t xml:space="preserve">, the </w:t>
      </w:r>
      <w:proofErr w:type="spellStart"/>
      <w:r w:rsidRPr="00A658CE">
        <w:rPr>
          <w:lang w:val="it-IT"/>
        </w:rPr>
        <w:t>magnitude</w:t>
      </w:r>
      <w:proofErr w:type="spellEnd"/>
      <w:r w:rsidRPr="00A658CE">
        <w:rPr>
          <w:lang w:val="it-IT"/>
        </w:rPr>
        <w:t xml:space="preserve"> of the </w:t>
      </w:r>
      <w:proofErr w:type="spellStart"/>
      <w:r w:rsidRPr="00A658CE">
        <w:rPr>
          <w:lang w:val="it-IT"/>
        </w:rPr>
        <w:t>normal</w:t>
      </w:r>
      <w:proofErr w:type="spellEnd"/>
      <w:r w:rsidRPr="00A658CE">
        <w:rPr>
          <w:lang w:val="it-IT"/>
        </w:rPr>
        <w:t xml:space="preserve"> </w:t>
      </w:r>
      <w:proofErr w:type="spellStart"/>
      <w:r w:rsidRPr="00A658CE">
        <w:rPr>
          <w:lang w:val="it-IT"/>
        </w:rPr>
        <w:t>heat</w:t>
      </w:r>
      <w:proofErr w:type="spellEnd"/>
      <w:r w:rsidRPr="00A658CE">
        <w:rPr>
          <w:lang w:val="it-IT"/>
        </w:rPr>
        <w:t xml:space="preserve"> </w:t>
      </w:r>
      <w:proofErr w:type="spellStart"/>
      <w:r w:rsidRPr="00A658CE">
        <w:rPr>
          <w:lang w:val="it-IT"/>
        </w:rPr>
        <w:t>flux</w:t>
      </w:r>
      <w:proofErr w:type="spellEnd"/>
      <w:r w:rsidRPr="00A658CE">
        <w:rPr>
          <w:lang w:val="it-IT"/>
        </w:rPr>
        <w:t xml:space="preserve"> </w:t>
      </w:r>
      <w:proofErr w:type="spellStart"/>
      <w:r w:rsidRPr="00A658CE">
        <w:rPr>
          <w:lang w:val="it-IT"/>
        </w:rPr>
        <w:t>was</w:t>
      </w:r>
      <w:proofErr w:type="spellEnd"/>
      <w:r w:rsidRPr="00A658CE">
        <w:rPr>
          <w:lang w:val="it-IT"/>
        </w:rPr>
        <w:t xml:space="preserve"> </w:t>
      </w:r>
      <w:proofErr w:type="spellStart"/>
      <w:r w:rsidRPr="00A658CE">
        <w:rPr>
          <w:lang w:val="it-IT"/>
        </w:rPr>
        <w:t>averaged</w:t>
      </w:r>
      <w:proofErr w:type="spellEnd"/>
      <w:r w:rsidRPr="00A658CE">
        <w:rPr>
          <w:lang w:val="it-IT"/>
        </w:rPr>
        <w:t xml:space="preserve"> over the </w:t>
      </w:r>
      <w:proofErr w:type="spellStart"/>
      <w:r w:rsidRPr="00A658CE">
        <w:rPr>
          <w:lang w:val="it-IT"/>
        </w:rPr>
        <w:t>corresponding</w:t>
      </w:r>
      <w:proofErr w:type="spellEnd"/>
      <w:r w:rsidRPr="00A658CE">
        <w:rPr>
          <w:lang w:val="it-IT"/>
        </w:rPr>
        <w:t xml:space="preserve"> </w:t>
      </w:r>
      <w:proofErr w:type="spellStart"/>
      <w:r w:rsidRPr="00A658CE">
        <w:rPr>
          <w:lang w:val="it-IT"/>
        </w:rPr>
        <w:t>exchange</w:t>
      </w:r>
      <w:proofErr w:type="spellEnd"/>
      <w:r w:rsidRPr="00A658CE">
        <w:rPr>
          <w:lang w:val="it-IT"/>
        </w:rPr>
        <w:t xml:space="preserve"> </w:t>
      </w:r>
      <w:proofErr w:type="spellStart"/>
      <w:r w:rsidRPr="00A658CE">
        <w:rPr>
          <w:lang w:val="it-IT"/>
        </w:rPr>
        <w:t>surface</w:t>
      </w:r>
      <w:proofErr w:type="spellEnd"/>
      <w:r w:rsidRPr="00A658CE">
        <w:rPr>
          <w:lang w:val="it-IT"/>
        </w:rPr>
        <w:t xml:space="preserve">. The </w:t>
      </w:r>
      <w:proofErr w:type="spellStart"/>
      <w:r w:rsidRPr="00A658CE">
        <w:rPr>
          <w:lang w:val="it-IT"/>
        </w:rPr>
        <w:t>effective</w:t>
      </w:r>
      <w:proofErr w:type="spellEnd"/>
      <w:r w:rsidRPr="00A658CE">
        <w:rPr>
          <w:lang w:val="it-IT"/>
        </w:rPr>
        <w:t xml:space="preserve"> </w:t>
      </w:r>
      <w:proofErr w:type="spellStart"/>
      <w:r w:rsidRPr="00A658CE">
        <w:rPr>
          <w:lang w:val="it-IT"/>
        </w:rPr>
        <w:t>heat</w:t>
      </w:r>
      <w:proofErr w:type="spellEnd"/>
      <w:r w:rsidRPr="00A658CE">
        <w:rPr>
          <w:lang w:val="it-IT"/>
        </w:rPr>
        <w:t xml:space="preserve">-transfer </w:t>
      </w:r>
      <w:proofErr w:type="spellStart"/>
      <w:r w:rsidRPr="00A658CE">
        <w:rPr>
          <w:lang w:val="it-IT"/>
        </w:rPr>
        <w:t>coefficient</w:t>
      </w:r>
      <w:proofErr w:type="spellEnd"/>
      <w:r w:rsidRPr="00A658CE">
        <w:rPr>
          <w:lang w:val="it-IT"/>
        </w:rPr>
        <w:t xml:space="preserve"> </w:t>
      </w:r>
      <w:proofErr w:type="spellStart"/>
      <w:r w:rsidRPr="00A658CE">
        <w:rPr>
          <w:lang w:val="it-IT"/>
        </w:rPr>
        <w:t>was</w:t>
      </w:r>
      <w:proofErr w:type="spellEnd"/>
      <w:r w:rsidRPr="00A658CE">
        <w:rPr>
          <w:lang w:val="it-IT"/>
        </w:rPr>
        <w:t xml:space="preserve"> </w:t>
      </w:r>
      <w:proofErr w:type="spellStart"/>
      <w:r w:rsidRPr="00A658CE">
        <w:rPr>
          <w:lang w:val="it-IT"/>
        </w:rPr>
        <w:t>calculated</w:t>
      </w:r>
      <w:proofErr w:type="spellEnd"/>
      <w:r w:rsidRPr="00A658CE">
        <w:rPr>
          <w:lang w:val="it-IT"/>
        </w:rPr>
        <w:t xml:space="preserve"> </w:t>
      </w:r>
      <w:proofErr w:type="spellStart"/>
      <w:r w:rsidRPr="00A658CE">
        <w:rPr>
          <w:lang w:val="it-IT"/>
        </w:rPr>
        <w:t>as</w:t>
      </w:r>
      <w:proofErr w:type="spellEnd"/>
      <w:r w:rsidRPr="00A658CE">
        <w:rPr>
          <w:lang w:val="it-IT"/>
        </w:rPr>
        <w:t xml:space="preserve"> </w:t>
      </w:r>
    </w:p>
    <w:tbl>
      <w:tblPr>
        <w:tblStyle w:val="Grigliatabel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39297D" w:rsidRPr="0039297D" w14:paraId="44CC334D" w14:textId="77777777" w:rsidTr="00F241E5">
        <w:trPr>
          <w:trHeight w:val="900"/>
        </w:trPr>
        <w:tc>
          <w:tcPr>
            <w:tcW w:w="6804" w:type="dxa"/>
            <w:vAlign w:val="center"/>
          </w:tcPr>
          <w:p w14:paraId="0A0B0CF3" w14:textId="18B73D4A" w:rsidR="0039297D" w:rsidRPr="0039297D" w:rsidRDefault="0020347F" w:rsidP="0039297D">
            <w:pPr>
              <w:pStyle w:val="SWCText"/>
              <w:rPr>
                <w:lang w:val="en-GB"/>
              </w:rPr>
            </w:pPr>
            <m:oMathPara>
              <m:oMathParaPr>
                <m:jc m:val="left"/>
              </m:oMathParaPr>
              <m:oMath>
                <m:sSub>
                  <m:sSubPr>
                    <m:ctrlPr>
                      <w:rPr>
                        <w:rFonts w:ascii="Cambria Math" w:hAnsi="Cambria Math"/>
                      </w:rPr>
                    </m:ctrlPr>
                  </m:sSubPr>
                  <m:e>
                    <m:r>
                      <w:rPr>
                        <w:rFonts w:ascii="Cambria Math" w:hAnsi="Cambria Math"/>
                      </w:rPr>
                      <m:t>h</m:t>
                    </m:r>
                  </m:e>
                  <m:sub>
                    <m:r>
                      <m:rPr>
                        <m:sty m:val="p"/>
                      </m:rPr>
                      <w:rPr>
                        <w:rFonts w:ascii="Cambria Math" w:hAnsi="Cambria Math"/>
                      </w:rPr>
                      <m:t>eff</m:t>
                    </m:r>
                  </m:sub>
                </m:sSub>
                <m:d>
                  <m:dPr>
                    <m:ctrlPr>
                      <w:rPr>
                        <w:rFonts w:ascii="Cambria Math" w:hAnsi="Cambria Math"/>
                      </w:rPr>
                    </m:ctrlPr>
                  </m:dPr>
                  <m:e>
                    <m:r>
                      <w:rPr>
                        <w:rFonts w:ascii="Cambria Math" w:hAnsi="Cambria Math"/>
                      </w:rPr>
                      <m:t>z,t</m:t>
                    </m:r>
                  </m:e>
                </m:d>
                <m:r>
                  <w:rPr>
                    <w:rFonts w:ascii="Cambria Math" w:hAnsi="Cambria Math"/>
                  </w:rPr>
                  <m:t>=</m:t>
                </m:r>
                <m:f>
                  <m:fPr>
                    <m:ctrlPr>
                      <w:rPr>
                        <w:rFonts w:ascii="Cambria Math" w:hAnsi="Cambria Math"/>
                      </w:rPr>
                    </m:ctrlPr>
                  </m:fPr>
                  <m:num>
                    <m:sSub>
                      <m:sSubPr>
                        <m:ctrlPr>
                          <w:rPr>
                            <w:rFonts w:ascii="Cambria Math" w:hAnsi="Cambria Math"/>
                          </w:rPr>
                        </m:ctrlPr>
                      </m:sSubPr>
                      <m:e>
                        <m:d>
                          <m:dPr>
                            <m:begChr m:val="⟨"/>
                            <m:endChr m:val="⟩"/>
                            <m:ctrlPr>
                              <w:rPr>
                                <w:rFonts w:ascii="Cambria Math" w:hAnsi="Cambria Math"/>
                              </w:rPr>
                            </m:ctrlPr>
                          </m:dPr>
                          <m:e>
                            <m:d>
                              <m:dPr>
                                <m:begChr m:val="|"/>
                                <m:endChr m:val="|"/>
                                <m:ctrlPr>
                                  <w:rPr>
                                    <w:rFonts w:ascii="Cambria Math" w:hAnsi="Cambria Math"/>
                                  </w:rPr>
                                </m:ctrlPr>
                              </m:dPr>
                              <m:e>
                                <m:r>
                                  <w:rPr>
                                    <w:rFonts w:ascii="Cambria Math" w:hAnsi="Cambria Math"/>
                                  </w:rPr>
                                  <m:t>q'</m:t>
                                </m:r>
                                <m:sSub>
                                  <m:sSubPr>
                                    <m:ctrlPr>
                                      <w:rPr>
                                        <w:rFonts w:ascii="Cambria Math" w:hAnsi="Cambria Math"/>
                                      </w:rPr>
                                    </m:ctrlPr>
                                  </m:sSubPr>
                                  <m:e>
                                    <m:r>
                                      <w:rPr>
                                        <w:rFonts w:ascii="Cambria Math" w:hAnsi="Cambria Math"/>
                                      </w:rPr>
                                      <m:t>'</m:t>
                                    </m:r>
                                  </m:e>
                                  <m:sub>
                                    <m:r>
                                      <w:rPr>
                                        <w:rFonts w:ascii="Cambria Math" w:hAnsi="Cambria Math"/>
                                      </w:rPr>
                                      <m:t>n</m:t>
                                    </m:r>
                                  </m:sub>
                                </m:sSub>
                                <m:d>
                                  <m:dPr>
                                    <m:ctrlPr>
                                      <w:rPr>
                                        <w:rFonts w:ascii="Cambria Math" w:hAnsi="Cambria Math"/>
                                      </w:rPr>
                                    </m:ctrlPr>
                                  </m:dPr>
                                  <m:e>
                                    <m:r>
                                      <w:rPr>
                                        <w:rFonts w:ascii="Cambria Math" w:hAnsi="Cambria Math"/>
                                      </w:rPr>
                                      <m:t>z,t</m:t>
                                    </m:r>
                                  </m:e>
                                </m:d>
                              </m:e>
                            </m:d>
                          </m:e>
                        </m:d>
                      </m:e>
                      <m:sub>
                        <m:r>
                          <w:rPr>
                            <w:rFonts w:ascii="Cambria Math" w:hAnsi="Cambria Math"/>
                          </w:rPr>
                          <m:t>A</m:t>
                        </m:r>
                      </m:sub>
                    </m:sSub>
                  </m:num>
                  <m:den>
                    <m:sSub>
                      <m:sSubPr>
                        <m:ctrlPr>
                          <w:rPr>
                            <w:rFonts w:ascii="Cambria Math" w:hAnsi="Cambria Math"/>
                          </w:rPr>
                        </m:ctrlPr>
                      </m:sSubPr>
                      <m:e>
                        <m:d>
                          <m:dPr>
                            <m:begChr m:val="⟨"/>
                            <m:endChr m:val="⟩"/>
                            <m:ctrlPr>
                              <w:rPr>
                                <w:rFonts w:ascii="Cambria Math" w:hAnsi="Cambria Math"/>
                              </w:rPr>
                            </m:ctrlPr>
                          </m:dPr>
                          <m:e>
                            <m:d>
                              <m:dPr>
                                <m:begChr m:val="|"/>
                                <m:endChr m:val="|"/>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w</m:t>
                                    </m:r>
                                  </m:sub>
                                </m:sSub>
                                <m:d>
                                  <m:dPr>
                                    <m:ctrlPr>
                                      <w:rPr>
                                        <w:rFonts w:ascii="Cambria Math" w:hAnsi="Cambria Math"/>
                                      </w:rPr>
                                    </m:ctrlPr>
                                  </m:dPr>
                                  <m:e>
                                    <m:r>
                                      <w:rPr>
                                        <w:rFonts w:ascii="Cambria Math" w:hAnsi="Cambria Math"/>
                                      </w:rPr>
                                      <m:t>z,t</m:t>
                                    </m:r>
                                  </m:e>
                                </m:d>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b</m:t>
                                    </m:r>
                                  </m:sub>
                                </m:sSub>
                                <m:d>
                                  <m:dPr>
                                    <m:ctrlPr>
                                      <w:rPr>
                                        <w:rFonts w:ascii="Cambria Math" w:hAnsi="Cambria Math"/>
                                      </w:rPr>
                                    </m:ctrlPr>
                                  </m:dPr>
                                  <m:e>
                                    <m:r>
                                      <w:rPr>
                                        <w:rFonts w:ascii="Cambria Math" w:hAnsi="Cambria Math"/>
                                      </w:rPr>
                                      <m:t>z,t</m:t>
                                    </m:r>
                                  </m:e>
                                </m:d>
                              </m:e>
                            </m:d>
                          </m:e>
                        </m:d>
                      </m:e>
                      <m:sub>
                        <m:r>
                          <w:rPr>
                            <w:rFonts w:ascii="Cambria Math" w:hAnsi="Cambria Math"/>
                          </w:rPr>
                          <m:t>A</m:t>
                        </m:r>
                      </m:sub>
                    </m:sSub>
                  </m:den>
                </m:f>
              </m:oMath>
            </m:oMathPara>
          </w:p>
        </w:tc>
        <w:tc>
          <w:tcPr>
            <w:tcW w:w="2835" w:type="dxa"/>
            <w:vAlign w:val="center"/>
          </w:tcPr>
          <w:p w14:paraId="64FC7974" w14:textId="3907C423" w:rsidR="0039297D" w:rsidRPr="0039297D" w:rsidRDefault="0039297D" w:rsidP="0039297D">
            <w:pPr>
              <w:pStyle w:val="SWCText"/>
              <w:rPr>
                <w:lang w:val="en-GB"/>
              </w:rPr>
            </w:pPr>
            <w:r w:rsidRPr="0039297D">
              <w:rPr>
                <w:lang w:val="en-GB"/>
              </w:rPr>
              <w:t xml:space="preserve">(eq. </w:t>
            </w:r>
            <w:r>
              <w:rPr>
                <w:lang w:val="en-GB"/>
              </w:rPr>
              <w:t>10</w:t>
            </w:r>
            <w:r w:rsidRPr="0039297D">
              <w:rPr>
                <w:lang w:val="en-GB"/>
              </w:rPr>
              <w:t>)</w:t>
            </w:r>
          </w:p>
        </w:tc>
      </w:tr>
    </w:tbl>
    <w:p w14:paraId="43B8E4EB" w14:textId="38679926" w:rsidR="00AD4698" w:rsidRDefault="0039297D" w:rsidP="00AD4698">
      <w:pPr>
        <w:pStyle w:val="SWCText"/>
        <w:rPr>
          <w:lang w:val="it-IT"/>
        </w:rPr>
      </w:pPr>
      <w:proofErr w:type="spellStart"/>
      <w:r w:rsidRPr="0039297D">
        <w:rPr>
          <w:lang w:val="it-IT"/>
        </w:rPr>
        <w:t>where</w:t>
      </w:r>
      <w:proofErr w:type="spellEnd"/>
      <w:r w:rsidRPr="0039297D">
        <w:rPr>
          <w:lang w:val="it-IT"/>
        </w:rPr>
        <w:t xml:space="preserve"> </w:t>
      </w:r>
      <m:oMath>
        <m:sSub>
          <m:sSubPr>
            <m:ctrlPr>
              <w:rPr>
                <w:rFonts w:ascii="Cambria Math" w:hAnsi="Cambria Math"/>
                <w:i/>
                <w:lang w:val="it-IT"/>
              </w:rPr>
            </m:ctrlPr>
          </m:sSubPr>
          <m:e>
            <m:r>
              <w:rPr>
                <w:rFonts w:ascii="Cambria Math" w:hAnsi="Cambria Math"/>
                <w:lang w:val="it-IT"/>
              </w:rPr>
              <m:t>T</m:t>
            </m:r>
          </m:e>
          <m:sub>
            <m:r>
              <w:rPr>
                <w:rFonts w:ascii="Cambria Math" w:hAnsi="Cambria Math"/>
                <w:lang w:val="it-IT"/>
              </w:rPr>
              <m:t>w</m:t>
            </m:r>
          </m:sub>
        </m:sSub>
      </m:oMath>
      <w:r>
        <w:rPr>
          <w:lang w:val="it-IT"/>
        </w:rPr>
        <w:t xml:space="preserve"> </w:t>
      </w:r>
      <w:r w:rsidRPr="0039297D">
        <w:rPr>
          <w:lang w:val="it-IT"/>
        </w:rPr>
        <w:t xml:space="preserve">and </w:t>
      </w:r>
      <m:oMath>
        <m:sSub>
          <m:sSubPr>
            <m:ctrlPr>
              <w:rPr>
                <w:rFonts w:ascii="Cambria Math" w:hAnsi="Cambria Math"/>
                <w:i/>
                <w:lang w:val="it-IT"/>
              </w:rPr>
            </m:ctrlPr>
          </m:sSubPr>
          <m:e>
            <m:r>
              <w:rPr>
                <w:rFonts w:ascii="Cambria Math" w:hAnsi="Cambria Math"/>
                <w:lang w:val="it-IT"/>
              </w:rPr>
              <m:t>T</m:t>
            </m:r>
          </m:e>
          <m:sub>
            <m:r>
              <w:rPr>
                <w:rFonts w:ascii="Cambria Math" w:hAnsi="Cambria Math"/>
                <w:lang w:val="it-IT"/>
              </w:rPr>
              <m:t>b</m:t>
            </m:r>
          </m:sub>
        </m:sSub>
      </m:oMath>
      <w:r w:rsidRPr="0039297D">
        <w:rPr>
          <w:lang w:val="it-IT"/>
        </w:rPr>
        <w:t xml:space="preserve"> are the surface and bulk-fluid temperatures, respectively</w:t>
      </w:r>
      <w:r w:rsidR="00182922">
        <w:rPr>
          <w:lang w:val="it-IT"/>
        </w:rPr>
        <w:t xml:space="preserve">, and </w:t>
      </w:r>
      <m:oMath>
        <m:sSub>
          <m:sSubPr>
            <m:ctrlPr>
              <w:rPr>
                <w:rFonts w:ascii="Cambria Math" w:hAnsi="Cambria Math"/>
              </w:rPr>
            </m:ctrlPr>
          </m:sSubPr>
          <m:e>
            <m:d>
              <m:dPr>
                <m:begChr m:val="⟨"/>
                <m:endChr m:val="⟩"/>
                <m:ctrlPr>
                  <w:rPr>
                    <w:rFonts w:ascii="Cambria Math" w:hAnsi="Cambria Math"/>
                  </w:rPr>
                </m:ctrlPr>
              </m:dPr>
              <m:e>
                <m:r>
                  <w:rPr>
                    <w:rFonts w:ascii="Cambria Math" w:hAnsi="Cambria Math"/>
                  </w:rPr>
                  <m:t>⋅</m:t>
                </m:r>
              </m:e>
            </m:d>
          </m:e>
          <m:sub>
            <m:r>
              <w:rPr>
                <w:rFonts w:ascii="Cambria Math" w:hAnsi="Cambria Math"/>
              </w:rPr>
              <m:t>A</m:t>
            </m:r>
          </m:sub>
        </m:sSub>
      </m:oMath>
      <w:r w:rsidR="00182922">
        <w:t xml:space="preserve"> indicates the area-weighted average</w:t>
      </w:r>
      <w:r w:rsidRPr="0039297D">
        <w:rPr>
          <w:lang w:val="it-IT"/>
        </w:rPr>
        <w:t xml:space="preserve">. The </w:t>
      </w:r>
      <w:proofErr w:type="spellStart"/>
      <w:r w:rsidRPr="0039297D">
        <w:rPr>
          <w:lang w:val="it-IT"/>
        </w:rPr>
        <w:t>magnitude</w:t>
      </w:r>
      <w:proofErr w:type="spellEnd"/>
      <w:r w:rsidRPr="0039297D">
        <w:rPr>
          <w:lang w:val="it-IT"/>
        </w:rPr>
        <w:t xml:space="preserve"> of the </w:t>
      </w:r>
      <w:proofErr w:type="spellStart"/>
      <w:r w:rsidRPr="0039297D">
        <w:rPr>
          <w:lang w:val="it-IT"/>
        </w:rPr>
        <w:t>heat</w:t>
      </w:r>
      <w:proofErr w:type="spellEnd"/>
      <w:r w:rsidRPr="0039297D">
        <w:rPr>
          <w:lang w:val="it-IT"/>
        </w:rPr>
        <w:t xml:space="preserve"> </w:t>
      </w:r>
      <w:proofErr w:type="spellStart"/>
      <w:r w:rsidRPr="0039297D">
        <w:rPr>
          <w:lang w:val="it-IT"/>
        </w:rPr>
        <w:t>flux</w:t>
      </w:r>
      <w:proofErr w:type="spellEnd"/>
      <w:r w:rsidRPr="0039297D">
        <w:rPr>
          <w:lang w:val="it-IT"/>
        </w:rPr>
        <w:t xml:space="preserve"> </w:t>
      </w:r>
      <w:proofErr w:type="spellStart"/>
      <w:r w:rsidRPr="0039297D">
        <w:rPr>
          <w:lang w:val="it-IT"/>
        </w:rPr>
        <w:t>therefore</w:t>
      </w:r>
      <w:proofErr w:type="spellEnd"/>
      <w:r w:rsidRPr="0039297D">
        <w:rPr>
          <w:lang w:val="it-IT"/>
        </w:rPr>
        <w:t xml:space="preserve"> </w:t>
      </w:r>
      <w:proofErr w:type="spellStart"/>
      <w:r w:rsidRPr="0039297D">
        <w:rPr>
          <w:lang w:val="it-IT"/>
        </w:rPr>
        <w:t>describes</w:t>
      </w:r>
      <w:proofErr w:type="spellEnd"/>
      <w:r w:rsidRPr="0039297D">
        <w:rPr>
          <w:lang w:val="it-IT"/>
        </w:rPr>
        <w:t xml:space="preserve"> the </w:t>
      </w:r>
      <w:proofErr w:type="spellStart"/>
      <w:r w:rsidRPr="0039297D">
        <w:rPr>
          <w:lang w:val="it-IT"/>
        </w:rPr>
        <w:t>local</w:t>
      </w:r>
      <w:proofErr w:type="spellEnd"/>
      <w:r w:rsidRPr="0039297D">
        <w:rPr>
          <w:lang w:val="it-IT"/>
        </w:rPr>
        <w:t xml:space="preserve"> </w:t>
      </w:r>
      <w:proofErr w:type="spellStart"/>
      <w:r w:rsidRPr="0039297D">
        <w:rPr>
          <w:lang w:val="it-IT"/>
        </w:rPr>
        <w:t>intensity</w:t>
      </w:r>
      <w:proofErr w:type="spellEnd"/>
      <w:r w:rsidRPr="0039297D">
        <w:rPr>
          <w:lang w:val="it-IT"/>
        </w:rPr>
        <w:t xml:space="preserve"> of the </w:t>
      </w:r>
      <w:proofErr w:type="spellStart"/>
      <w:r w:rsidRPr="0039297D">
        <w:rPr>
          <w:lang w:val="it-IT"/>
        </w:rPr>
        <w:t>thermal</w:t>
      </w:r>
      <w:proofErr w:type="spellEnd"/>
      <w:r w:rsidRPr="0039297D">
        <w:rPr>
          <w:lang w:val="it-IT"/>
        </w:rPr>
        <w:t xml:space="preserve"> </w:t>
      </w:r>
      <w:proofErr w:type="spellStart"/>
      <w:r w:rsidRPr="0039297D">
        <w:rPr>
          <w:lang w:val="it-IT"/>
        </w:rPr>
        <w:t>exchange</w:t>
      </w:r>
      <w:proofErr w:type="spellEnd"/>
      <w:r w:rsidRPr="0039297D">
        <w:rPr>
          <w:lang w:val="it-IT"/>
        </w:rPr>
        <w:t xml:space="preserve">, </w:t>
      </w:r>
      <w:proofErr w:type="spellStart"/>
      <w:r w:rsidRPr="0039297D">
        <w:rPr>
          <w:lang w:val="it-IT"/>
        </w:rPr>
        <w:t>while</w:t>
      </w:r>
      <w:proofErr w:type="spellEnd"/>
      <w:r w:rsidRPr="0039297D">
        <w:rPr>
          <w:lang w:val="it-IT"/>
        </w:rPr>
        <w:t xml:space="preserve"> the </w:t>
      </w:r>
      <w:proofErr w:type="spellStart"/>
      <w:r w:rsidRPr="0039297D">
        <w:rPr>
          <w:lang w:val="it-IT"/>
        </w:rPr>
        <w:t>sign</w:t>
      </w:r>
      <w:proofErr w:type="spellEnd"/>
      <w:r w:rsidRPr="0039297D">
        <w:rPr>
          <w:lang w:val="it-IT"/>
        </w:rPr>
        <w:t xml:space="preserve"> of </w:t>
      </w:r>
      <m:oMath>
        <m:sSub>
          <m:sSubPr>
            <m:ctrlPr>
              <w:rPr>
                <w:rFonts w:ascii="Cambria Math" w:hAnsi="Cambria Math"/>
                <w:i/>
                <w:lang w:val="it-IT"/>
              </w:rPr>
            </m:ctrlPr>
          </m:sSubPr>
          <m:e>
            <m:r>
              <w:rPr>
                <w:rFonts w:ascii="Cambria Math" w:hAnsi="Cambria Math"/>
                <w:lang w:val="it-IT"/>
              </w:rPr>
              <m:t>T</m:t>
            </m:r>
          </m:e>
          <m:sub>
            <m:r>
              <w:rPr>
                <w:rFonts w:ascii="Cambria Math" w:hAnsi="Cambria Math"/>
                <w:lang w:val="it-IT"/>
              </w:rPr>
              <m:t>w</m:t>
            </m:r>
          </m:sub>
        </m:sSub>
        <m:r>
          <w:rPr>
            <w:rFonts w:ascii="Cambria Math" w:hAnsi="Cambria Math"/>
            <w:lang w:val="it-IT"/>
          </w:rPr>
          <m:t>-</m:t>
        </m:r>
        <m:sSub>
          <m:sSubPr>
            <m:ctrlPr>
              <w:rPr>
                <w:rFonts w:ascii="Cambria Math" w:hAnsi="Cambria Math"/>
                <w:i/>
                <w:lang w:val="it-IT"/>
              </w:rPr>
            </m:ctrlPr>
          </m:sSubPr>
          <m:e>
            <m:r>
              <w:rPr>
                <w:rFonts w:ascii="Cambria Math" w:hAnsi="Cambria Math"/>
                <w:lang w:val="it-IT"/>
              </w:rPr>
              <m:t>T</m:t>
            </m:r>
          </m:e>
          <m:sub>
            <m:r>
              <w:rPr>
                <w:rFonts w:ascii="Cambria Math" w:hAnsi="Cambria Math"/>
                <w:lang w:val="it-IT"/>
              </w:rPr>
              <m:t>b</m:t>
            </m:r>
          </m:sub>
        </m:sSub>
      </m:oMath>
      <w:r w:rsidRPr="0039297D">
        <w:rPr>
          <w:lang w:val="it-IT"/>
        </w:rPr>
        <w:t xml:space="preserve"> was retained separately to distinguish heat absorption from heat release. </w:t>
      </w:r>
    </w:p>
    <w:p w14:paraId="3ECCD432" w14:textId="77777777" w:rsidR="005D0980" w:rsidRDefault="005D0980" w:rsidP="005D0980">
      <w:pPr>
        <w:pStyle w:val="SWCText"/>
        <w:jc w:val="center"/>
        <w:rPr>
          <w:lang w:val="it-IT"/>
        </w:rPr>
      </w:pPr>
      <w:r>
        <w:rPr>
          <w:noProof/>
          <w:lang w:val="it-IT"/>
        </w:rPr>
        <w:drawing>
          <wp:inline distT="0" distB="0" distL="0" distR="0" wp14:anchorId="274AE165" wp14:editId="3B47BB6E">
            <wp:extent cx="4998339" cy="5039652"/>
            <wp:effectExtent l="0" t="0" r="0" b="8890"/>
            <wp:docPr id="102200206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002061" name="Immagine 102200206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18064" cy="5059540"/>
                    </a:xfrm>
                    <a:prstGeom prst="rect">
                      <a:avLst/>
                    </a:prstGeom>
                  </pic:spPr>
                </pic:pic>
              </a:graphicData>
            </a:graphic>
          </wp:inline>
        </w:drawing>
      </w:r>
    </w:p>
    <w:p w14:paraId="52F54AFE" w14:textId="77777777" w:rsidR="005D0980" w:rsidRPr="00AD4698" w:rsidRDefault="005D0980" w:rsidP="005D0980">
      <w:pPr>
        <w:pStyle w:val="SWCTableFigureCaption"/>
        <w:rPr>
          <w:sz w:val="20"/>
          <w:szCs w:val="22"/>
          <w:lang w:val="it-IT"/>
        </w:rPr>
      </w:pPr>
      <w:r>
        <w:t xml:space="preserve">Fig. </w:t>
      </w:r>
      <w:r w:rsidRPr="0079566A">
        <w:rPr>
          <w:bCs/>
          <w:lang w:val="it-IT"/>
        </w:rPr>
        <w:t>3:</w:t>
      </w:r>
      <w:r w:rsidRPr="0079566A">
        <w:rPr>
          <w:lang w:val="it-IT"/>
        </w:rPr>
        <w:t xml:space="preserve"> </w:t>
      </w:r>
      <w:proofErr w:type="spellStart"/>
      <w:r w:rsidRPr="0079566A">
        <w:rPr>
          <w:lang w:val="it-IT"/>
        </w:rPr>
        <w:t>Axial</w:t>
      </w:r>
      <w:proofErr w:type="spellEnd"/>
      <w:r w:rsidRPr="0079566A">
        <w:rPr>
          <w:lang w:val="it-IT"/>
        </w:rPr>
        <w:t xml:space="preserve"> </w:t>
      </w:r>
      <w:proofErr w:type="spellStart"/>
      <w:r w:rsidRPr="0079566A">
        <w:rPr>
          <w:lang w:val="it-IT"/>
        </w:rPr>
        <w:t>distributions</w:t>
      </w:r>
      <w:proofErr w:type="spellEnd"/>
      <w:r w:rsidRPr="0079566A">
        <w:rPr>
          <w:lang w:val="it-IT"/>
        </w:rPr>
        <w:t xml:space="preserve"> of the area-</w:t>
      </w:r>
      <w:proofErr w:type="spellStart"/>
      <w:r w:rsidRPr="0079566A">
        <w:rPr>
          <w:lang w:val="it-IT"/>
        </w:rPr>
        <w:t>weighted</w:t>
      </w:r>
      <w:proofErr w:type="spellEnd"/>
      <w:r w:rsidRPr="0079566A">
        <w:rPr>
          <w:lang w:val="it-IT"/>
        </w:rPr>
        <w:t xml:space="preserve"> </w:t>
      </w:r>
      <w:proofErr w:type="spellStart"/>
      <w:r w:rsidRPr="0079566A">
        <w:rPr>
          <w:lang w:val="it-IT"/>
        </w:rPr>
        <w:t>normal</w:t>
      </w:r>
      <w:proofErr w:type="spellEnd"/>
      <w:r w:rsidRPr="0079566A">
        <w:rPr>
          <w:lang w:val="it-IT"/>
        </w:rPr>
        <w:t xml:space="preserve"> </w:t>
      </w:r>
      <w:proofErr w:type="spellStart"/>
      <w:r w:rsidRPr="0079566A">
        <w:rPr>
          <w:lang w:val="it-IT"/>
        </w:rPr>
        <w:t>heat-flux</w:t>
      </w:r>
      <w:proofErr w:type="spellEnd"/>
      <w:r w:rsidRPr="0079566A">
        <w:rPr>
          <w:lang w:val="it-IT"/>
        </w:rPr>
        <w:t xml:space="preserve"> </w:t>
      </w:r>
      <w:proofErr w:type="spellStart"/>
      <w:r w:rsidRPr="0079566A">
        <w:rPr>
          <w:lang w:val="it-IT"/>
        </w:rPr>
        <w:t>magnitude</w:t>
      </w:r>
      <w:proofErr w:type="spellEnd"/>
      <w:r>
        <w:rPr>
          <w:lang w:val="it-IT"/>
        </w:rPr>
        <w:t xml:space="preserve">, </w:t>
      </w:r>
      <m:oMath>
        <m:r>
          <m:rPr>
            <m:sty m:val="bi"/>
          </m:rPr>
          <w:rPr>
            <w:rFonts w:ascii="Cambria Math" w:hAnsi="Cambria Math"/>
            <w:lang w:val="it-IT"/>
          </w:rPr>
          <m:t>|</m:t>
        </m:r>
        <m:sSubSup>
          <m:sSubSupPr>
            <m:ctrlPr>
              <w:rPr>
                <w:rFonts w:ascii="Cambria Math" w:hAnsi="Cambria Math"/>
                <w:i/>
                <w:lang w:val="it-IT"/>
              </w:rPr>
            </m:ctrlPr>
          </m:sSubSupPr>
          <m:e>
            <m:r>
              <m:rPr>
                <m:sty m:val="bi"/>
              </m:rPr>
              <w:rPr>
                <w:rFonts w:ascii="Cambria Math" w:hAnsi="Cambria Math"/>
                <w:lang w:val="it-IT"/>
              </w:rPr>
              <m:t>q</m:t>
            </m:r>
          </m:e>
          <m:sub>
            <m:r>
              <m:rPr>
                <m:sty m:val="bi"/>
              </m:rPr>
              <w:rPr>
                <w:rFonts w:ascii="Cambria Math" w:hAnsi="Cambria Math"/>
                <w:lang w:val="it-IT"/>
              </w:rPr>
              <m:t>n</m:t>
            </m:r>
          </m:sub>
          <m:sup>
            <m:r>
              <m:rPr>
                <m:sty m:val="bi"/>
              </m:rPr>
              <w:rPr>
                <w:rFonts w:ascii="Cambria Math" w:hAnsi="Cambria Math"/>
                <w:lang w:val="it-IT"/>
              </w:rPr>
              <m:t>''</m:t>
            </m:r>
          </m:sup>
        </m:sSubSup>
        <m:r>
          <m:rPr>
            <m:sty m:val="bi"/>
          </m:rPr>
          <w:rPr>
            <w:rFonts w:ascii="Cambria Math" w:hAnsi="Cambria Math"/>
            <w:lang w:val="it-IT"/>
          </w:rPr>
          <m:t>|</m:t>
        </m:r>
      </m:oMath>
      <w:r w:rsidRPr="0079566A">
        <w:rPr>
          <w:i/>
          <w:iCs/>
          <w:lang w:val="it-IT"/>
        </w:rPr>
        <w:t xml:space="preserve">, and effective heat-transfer coefficient, </w:t>
      </w:r>
      <m:oMath>
        <m:sSub>
          <m:sSubPr>
            <m:ctrlPr>
              <w:rPr>
                <w:rFonts w:ascii="Cambria Math" w:hAnsi="Cambria Math"/>
                <w:i/>
                <w:iCs/>
                <w:lang w:val="it-IT"/>
              </w:rPr>
            </m:ctrlPr>
          </m:sSubPr>
          <m:e>
            <m:r>
              <m:rPr>
                <m:sty m:val="bi"/>
              </m:rPr>
              <w:rPr>
                <w:rFonts w:ascii="Cambria Math" w:hAnsi="Cambria Math"/>
                <w:lang w:val="it-IT"/>
              </w:rPr>
              <m:t>h</m:t>
            </m:r>
          </m:e>
          <m:sub>
            <m:r>
              <m:rPr>
                <m:sty m:val="bi"/>
              </m:rPr>
              <w:rPr>
                <w:rFonts w:ascii="Cambria Math" w:hAnsi="Cambria Math"/>
                <w:lang w:val="it-IT"/>
              </w:rPr>
              <m:t>eff</m:t>
            </m:r>
          </m:sub>
        </m:sSub>
      </m:oMath>
      <w:r>
        <w:rPr>
          <w:i/>
          <w:iCs/>
          <w:lang w:val="it-IT"/>
        </w:rPr>
        <w:t xml:space="preserve">, </w:t>
      </w:r>
      <w:r w:rsidRPr="0079566A">
        <w:rPr>
          <w:lang w:val="it-IT"/>
        </w:rPr>
        <w:t xml:space="preserve">for the </w:t>
      </w:r>
      <w:proofErr w:type="spellStart"/>
      <w:r w:rsidRPr="0079566A">
        <w:rPr>
          <w:lang w:val="it-IT"/>
        </w:rPr>
        <w:t>three</w:t>
      </w:r>
      <w:proofErr w:type="spellEnd"/>
      <w:r w:rsidRPr="0079566A">
        <w:rPr>
          <w:lang w:val="it-IT"/>
        </w:rPr>
        <w:t xml:space="preserve"> </w:t>
      </w:r>
      <w:proofErr w:type="spellStart"/>
      <w:r w:rsidRPr="0079566A">
        <w:rPr>
          <w:lang w:val="it-IT"/>
        </w:rPr>
        <w:t>investigated</w:t>
      </w:r>
      <w:proofErr w:type="spellEnd"/>
      <w:r w:rsidRPr="0079566A">
        <w:rPr>
          <w:lang w:val="it-IT"/>
        </w:rPr>
        <w:t xml:space="preserve"> </w:t>
      </w:r>
      <w:proofErr w:type="spellStart"/>
      <w:r w:rsidRPr="0079566A">
        <w:rPr>
          <w:lang w:val="it-IT"/>
        </w:rPr>
        <w:t>volumetric</w:t>
      </w:r>
      <w:proofErr w:type="spellEnd"/>
      <w:r w:rsidRPr="0079566A">
        <w:rPr>
          <w:lang w:val="it-IT"/>
        </w:rPr>
        <w:t xml:space="preserve"> flow rates. </w:t>
      </w:r>
      <w:proofErr w:type="spellStart"/>
      <w:r w:rsidRPr="0079566A">
        <w:rPr>
          <w:lang w:val="it-IT"/>
        </w:rPr>
        <w:t>Rows</w:t>
      </w:r>
      <w:proofErr w:type="spellEnd"/>
      <w:r w:rsidRPr="0079566A">
        <w:rPr>
          <w:lang w:val="it-IT"/>
        </w:rPr>
        <w:t xml:space="preserve"> </w:t>
      </w:r>
      <w:proofErr w:type="spellStart"/>
      <w:r w:rsidRPr="0079566A">
        <w:rPr>
          <w:lang w:val="it-IT"/>
        </w:rPr>
        <w:t>correspond</w:t>
      </w:r>
      <w:proofErr w:type="spellEnd"/>
      <w:r w:rsidRPr="0079566A">
        <w:rPr>
          <w:lang w:val="it-IT"/>
        </w:rPr>
        <w:t xml:space="preserve"> to the </w:t>
      </w:r>
      <w:proofErr w:type="spellStart"/>
      <w:r w:rsidRPr="0079566A">
        <w:rPr>
          <w:lang w:val="it-IT"/>
        </w:rPr>
        <w:t>representative</w:t>
      </w:r>
      <w:proofErr w:type="spellEnd"/>
      <w:r w:rsidRPr="0079566A">
        <w:rPr>
          <w:lang w:val="it-IT"/>
        </w:rPr>
        <w:t xml:space="preserve"> </w:t>
      </w:r>
      <w:proofErr w:type="spellStart"/>
      <w:r w:rsidRPr="0079566A">
        <w:rPr>
          <w:lang w:val="it-IT"/>
        </w:rPr>
        <w:t>phases</w:t>
      </w:r>
      <w:proofErr w:type="spellEnd"/>
      <w:r w:rsidRPr="0079566A">
        <w:rPr>
          <w:lang w:val="it-IT"/>
        </w:rPr>
        <w:t xml:space="preserve"> </w:t>
      </w:r>
      <m:oMath>
        <m:r>
          <m:rPr>
            <m:sty m:val="bi"/>
          </m:rPr>
          <w:rPr>
            <w:rFonts w:ascii="Cambria Math" w:hAnsi="Cambria Math"/>
            <w:lang w:val="it-IT"/>
          </w:rPr>
          <m:t>π/2</m:t>
        </m:r>
      </m:oMath>
      <w:r w:rsidRPr="0079566A">
        <w:rPr>
          <w:lang w:val="it-IT"/>
        </w:rPr>
        <w:t xml:space="preserve"> </w:t>
      </w:r>
      <m:oMath>
        <m:r>
          <m:rPr>
            <m:sty m:val="bi"/>
          </m:rPr>
          <w:rPr>
            <w:rFonts w:ascii="Cambria Math" w:hAnsi="Cambria Math"/>
            <w:lang w:val="it-IT"/>
          </w:rPr>
          <m:t>π</m:t>
        </m:r>
      </m:oMath>
      <w:r>
        <w:rPr>
          <w:lang w:val="it-IT"/>
        </w:rPr>
        <w:t xml:space="preserve">, </w:t>
      </w:r>
      <w:r w:rsidRPr="0079566A">
        <w:rPr>
          <w:lang w:val="it-IT"/>
        </w:rPr>
        <w:t xml:space="preserve">and </w:t>
      </w:r>
      <m:oMath>
        <m:r>
          <m:rPr>
            <m:sty m:val="bi"/>
          </m:rPr>
          <w:rPr>
            <w:rFonts w:ascii="Cambria Math" w:hAnsi="Cambria Math"/>
            <w:lang w:val="it-IT"/>
          </w:rPr>
          <m:t>3</m:t>
        </m:r>
        <m:r>
          <m:rPr>
            <m:sty m:val="bi"/>
          </m:rPr>
          <w:rPr>
            <w:rFonts w:ascii="Cambria Math" w:hAnsi="Cambria Math"/>
            <w:lang w:val="it-IT"/>
          </w:rPr>
          <m:t>π/2</m:t>
        </m:r>
      </m:oMath>
      <w:r w:rsidRPr="0079566A">
        <w:rPr>
          <w:lang w:val="it-IT"/>
        </w:rPr>
        <w:t>of the second thermal cycle, identified by the red markers on the schematic inlet-temperature profiles. The axial coordinate is measured from the channel inlet, and the exchange surface is divided into 20 axial bands</w:t>
      </w:r>
      <w:r>
        <w:rPr>
          <w:lang w:val="it-IT"/>
        </w:rPr>
        <w:t>.</w:t>
      </w:r>
    </w:p>
    <w:p w14:paraId="6F429FE4" w14:textId="4915E44F" w:rsidR="00C15417" w:rsidRPr="00C15417" w:rsidRDefault="00C15417" w:rsidP="00C15417">
      <w:pPr>
        <w:pStyle w:val="SWCText"/>
        <w:rPr>
          <w:lang w:val="it-IT"/>
        </w:rPr>
      </w:pPr>
      <w:r w:rsidRPr="00C15417">
        <w:rPr>
          <w:lang w:val="it-IT"/>
        </w:rPr>
        <w:lastRenderedPageBreak/>
        <w:t xml:space="preserve">The </w:t>
      </w:r>
      <w:proofErr w:type="spellStart"/>
      <w:r w:rsidRPr="00C15417">
        <w:rPr>
          <w:lang w:val="it-IT"/>
        </w:rPr>
        <w:t>three</w:t>
      </w:r>
      <w:proofErr w:type="spellEnd"/>
      <w:r w:rsidRPr="00C15417">
        <w:rPr>
          <w:lang w:val="it-IT"/>
        </w:rPr>
        <w:t xml:space="preserve"> </w:t>
      </w:r>
      <w:proofErr w:type="spellStart"/>
      <w:r w:rsidRPr="00C15417">
        <w:rPr>
          <w:lang w:val="it-IT"/>
        </w:rPr>
        <w:t>rows</w:t>
      </w:r>
      <w:proofErr w:type="spellEnd"/>
      <w:r w:rsidRPr="00C15417">
        <w:rPr>
          <w:lang w:val="it-IT"/>
        </w:rPr>
        <w:t xml:space="preserve"> of Fig. 3 </w:t>
      </w:r>
      <w:proofErr w:type="spellStart"/>
      <w:r w:rsidRPr="00C15417">
        <w:rPr>
          <w:lang w:val="it-IT"/>
        </w:rPr>
        <w:t>correspond</w:t>
      </w:r>
      <w:proofErr w:type="spellEnd"/>
      <w:r w:rsidRPr="00C15417">
        <w:rPr>
          <w:lang w:val="it-IT"/>
        </w:rPr>
        <w:t xml:space="preserve"> to the </w:t>
      </w:r>
      <w:proofErr w:type="spellStart"/>
      <w:r w:rsidRPr="00C15417">
        <w:rPr>
          <w:lang w:val="it-IT"/>
        </w:rPr>
        <w:t>nominal</w:t>
      </w:r>
      <w:proofErr w:type="spellEnd"/>
      <w:r w:rsidRPr="00C15417">
        <w:rPr>
          <w:lang w:val="it-IT"/>
        </w:rPr>
        <w:t xml:space="preserve"> </w:t>
      </w:r>
      <w:proofErr w:type="spellStart"/>
      <w:r w:rsidRPr="00C15417">
        <w:rPr>
          <w:lang w:val="it-IT"/>
        </w:rPr>
        <w:t>phases</w:t>
      </w:r>
      <w:proofErr w:type="spellEnd"/>
      <w:r w:rsidRPr="00C15417">
        <w:rPr>
          <w:lang w:val="it-IT"/>
        </w:rPr>
        <w:t xml:space="preserve"> </w:t>
      </w:r>
      <m:oMath>
        <m:r>
          <w:rPr>
            <w:rFonts w:ascii="Cambria Math" w:hAnsi="Cambria Math"/>
            <w:lang w:val="it-IT"/>
          </w:rPr>
          <m:t>π/2</m:t>
        </m:r>
      </m:oMath>
      <w:r w:rsidRPr="00C15417">
        <w:rPr>
          <w:lang w:val="it-IT"/>
        </w:rPr>
        <w:t xml:space="preserve">, </w:t>
      </w:r>
      <m:oMath>
        <m:r>
          <w:rPr>
            <w:rFonts w:ascii="Cambria Math" w:hAnsi="Cambria Math"/>
            <w:lang w:val="it-IT"/>
          </w:rPr>
          <m:t>π</m:t>
        </m:r>
      </m:oMath>
      <w:r w:rsidRPr="00C15417">
        <w:rPr>
          <w:lang w:val="it-IT"/>
        </w:rPr>
        <w:t xml:space="preserve">, and </w:t>
      </w:r>
      <m:oMath>
        <m:r>
          <w:rPr>
            <w:rFonts w:ascii="Cambria Math" w:hAnsi="Cambria Math"/>
            <w:lang w:val="it-IT"/>
          </w:rPr>
          <m:t>3π/2</m:t>
        </m:r>
      </m:oMath>
      <w:r w:rsidRPr="00C15417">
        <w:rPr>
          <w:lang w:val="it-IT"/>
        </w:rPr>
        <w:t>, as identified by the markers on the schematic inlet-temperature curves. The axial heat-flux profiles show that the volumetric flow rate affects not only the magnitude of the thermal exchange but also the fraction of the surface that is effectively involved. At 1.75 m³ h⁻¹, the heat flux is concentrated near the channel inlet and decreases markedly along the flow direction. Conversely, at 7.00 m³ h⁻¹, appreciable heat-flux values are maintained over almost the entire channel length. At</w:t>
      </w:r>
      <w:r w:rsidRPr="00C15417">
        <w:rPr>
          <w:i/>
          <w:lang w:val="it-IT"/>
        </w:rPr>
        <w:t xml:space="preserve"> </w:t>
      </w:r>
      <m:oMath>
        <m:r>
          <w:rPr>
            <w:rFonts w:ascii="Cambria Math" w:hAnsi="Cambria Math"/>
            <w:lang w:val="it-IT"/>
          </w:rPr>
          <m:t>π/2</m:t>
        </m:r>
      </m:oMath>
      <w:r w:rsidRPr="00C15417">
        <w:rPr>
          <w:lang w:val="it-IT"/>
        </w:rPr>
        <w:t>, the ratio between the mean heat flux over the last and first 10 mm of the channel increases from 0.27 at 1.75 m³ h⁻¹ to 0.74 at 7.00 m³ h⁻¹. A similar variation is observed at</w:t>
      </w:r>
      <w:r w:rsidRPr="00C15417">
        <w:rPr>
          <w:i/>
          <w:lang w:val="it-IT"/>
        </w:rPr>
        <w:t xml:space="preserve"> </w:t>
      </w:r>
      <m:oMath>
        <m:r>
          <w:rPr>
            <w:rFonts w:ascii="Cambria Math" w:hAnsi="Cambria Math"/>
            <w:lang w:val="it-IT"/>
          </w:rPr>
          <m:t>3π/2</m:t>
        </m:r>
      </m:oMath>
      <w:r w:rsidRPr="00C15417">
        <w:rPr>
          <w:lang w:val="it-IT"/>
        </w:rPr>
        <w:t>, for which the corresponding ratio increases from 0.20 to 0.72. The intermediate flow rate consistently exhibits an intermediate axial distribution. Therefore, the reduced temperature damping observed at higher flow rates is accompanied by a more extended utilization of the heat-transfer surface.</w:t>
      </w:r>
    </w:p>
    <w:p w14:paraId="69FCDBBF" w14:textId="6837EAB3" w:rsidR="00C15417" w:rsidRPr="00C15417" w:rsidRDefault="00C15417" w:rsidP="00C15417">
      <w:pPr>
        <w:pStyle w:val="SWCText"/>
        <w:rPr>
          <w:lang w:val="it-IT"/>
        </w:rPr>
      </w:pPr>
      <w:r w:rsidRPr="00C15417">
        <w:rPr>
          <w:lang w:val="it-IT"/>
        </w:rPr>
        <w:t xml:space="preserve">At </w:t>
      </w:r>
      <m:oMath>
        <m:r>
          <w:rPr>
            <w:rFonts w:ascii="Cambria Math" w:hAnsi="Cambria Math"/>
            <w:lang w:val="it-IT"/>
          </w:rPr>
          <m:t>π/2</m:t>
        </m:r>
      </m:oMath>
      <w:r w:rsidRPr="00C15417">
        <w:rPr>
          <w:lang w:val="it-IT"/>
        </w:rPr>
        <w:t xml:space="preserve">, the bulk-fluid temperature is higher than the wall temperature for all three operating conditions, indicating heat transfer from the fluid towards the metallic structure and the PCM. At </w:t>
      </w:r>
      <m:oMath>
        <m:r>
          <w:rPr>
            <w:rFonts w:ascii="Cambria Math" w:hAnsi="Cambria Math"/>
            <w:lang w:val="it-IT"/>
          </w:rPr>
          <m:t>3π/2</m:t>
        </m:r>
      </m:oMath>
      <w:r w:rsidRPr="00C15417">
        <w:rPr>
          <w:lang w:val="it-IT"/>
        </w:rPr>
        <w:t xml:space="preserve">, the temperature difference reverses and the previously stored thermal energy is released back to the fluid. Despite the reversal of the heat-transfer direction, the axial shapes obtained during the two active half-cycles remain similar, particularly at 3.50 and 7.00 m³ h⁻¹. For these two flow rates, the correlation between the heat-flux profiles at </w:t>
      </w:r>
      <m:oMath>
        <m:r>
          <w:rPr>
            <w:rFonts w:ascii="Cambria Math" w:hAnsi="Cambria Math"/>
            <w:lang w:val="it-IT"/>
          </w:rPr>
          <m:t>π/2</m:t>
        </m:r>
      </m:oMath>
      <w:r w:rsidRPr="00C15417">
        <w:rPr>
          <w:lang w:val="it-IT"/>
        </w:rPr>
        <w:t xml:space="preserve"> and </w:t>
      </w:r>
      <m:oMath>
        <m:r>
          <w:rPr>
            <w:rFonts w:ascii="Cambria Math" w:hAnsi="Cambria Math"/>
            <w:lang w:val="it-IT"/>
          </w:rPr>
          <m:t>3π/2</m:t>
        </m:r>
      </m:oMath>
      <w:r w:rsidRPr="00C15417">
        <w:rPr>
          <w:lang w:val="it-IT"/>
        </w:rPr>
        <w:t xml:space="preserve"> exceeds 0.99. This result indicates that the spatial distribution of the exchange is primarily controlled by the flow regime and channel geometry, whereas its direction follows the imposed thermal cycle. The differences in profile magnitude nevertheless show that the absorption and release stages are not perfectly symmetrical.</w:t>
      </w:r>
    </w:p>
    <w:p w14:paraId="478119F0" w14:textId="478FDFBD" w:rsidR="005D0980" w:rsidRDefault="00C15417" w:rsidP="00AD4698">
      <w:pPr>
        <w:pStyle w:val="SWCText"/>
        <w:rPr>
          <w:lang w:val="it-IT"/>
        </w:rPr>
      </w:pPr>
      <w:r w:rsidRPr="00C15417">
        <w:rPr>
          <w:lang w:val="it-IT"/>
        </w:rPr>
        <w:t xml:space="preserve">The </w:t>
      </w:r>
      <w:proofErr w:type="spellStart"/>
      <w:r w:rsidRPr="00C15417">
        <w:rPr>
          <w:lang w:val="it-IT"/>
        </w:rPr>
        <w:t>effective</w:t>
      </w:r>
      <w:proofErr w:type="spellEnd"/>
      <w:r w:rsidRPr="00C15417">
        <w:rPr>
          <w:lang w:val="it-IT"/>
        </w:rPr>
        <w:t xml:space="preserve"> </w:t>
      </w:r>
      <w:proofErr w:type="spellStart"/>
      <w:r w:rsidRPr="00C15417">
        <w:rPr>
          <w:lang w:val="it-IT"/>
        </w:rPr>
        <w:t>heat</w:t>
      </w:r>
      <w:proofErr w:type="spellEnd"/>
      <w:r w:rsidRPr="00C15417">
        <w:rPr>
          <w:lang w:val="it-IT"/>
        </w:rPr>
        <w:t xml:space="preserve">-transfer </w:t>
      </w:r>
      <w:proofErr w:type="spellStart"/>
      <w:r w:rsidRPr="00C15417">
        <w:rPr>
          <w:lang w:val="it-IT"/>
        </w:rPr>
        <w:t>coefficient</w:t>
      </w:r>
      <w:proofErr w:type="spellEnd"/>
      <w:r w:rsidRPr="00C15417">
        <w:rPr>
          <w:lang w:val="it-IT"/>
        </w:rPr>
        <w:t xml:space="preserve"> </w:t>
      </w:r>
      <w:proofErr w:type="spellStart"/>
      <w:r w:rsidRPr="00C15417">
        <w:rPr>
          <w:lang w:val="it-IT"/>
        </w:rPr>
        <w:t>generally</w:t>
      </w:r>
      <w:proofErr w:type="spellEnd"/>
      <w:r w:rsidRPr="00C15417">
        <w:rPr>
          <w:lang w:val="it-IT"/>
        </w:rPr>
        <w:t xml:space="preserve"> </w:t>
      </w:r>
      <w:proofErr w:type="spellStart"/>
      <w:r w:rsidRPr="00C15417">
        <w:rPr>
          <w:lang w:val="it-IT"/>
        </w:rPr>
        <w:t>increases</w:t>
      </w:r>
      <w:proofErr w:type="spellEnd"/>
      <w:r w:rsidRPr="00C15417">
        <w:rPr>
          <w:lang w:val="it-IT"/>
        </w:rPr>
        <w:t xml:space="preserve"> with flow rate </w:t>
      </w:r>
      <w:proofErr w:type="spellStart"/>
      <w:r w:rsidRPr="00C15417">
        <w:rPr>
          <w:lang w:val="it-IT"/>
        </w:rPr>
        <w:t>during</w:t>
      </w:r>
      <w:proofErr w:type="spellEnd"/>
      <w:r w:rsidRPr="00C15417">
        <w:rPr>
          <w:lang w:val="it-IT"/>
        </w:rPr>
        <w:t xml:space="preserve"> the </w:t>
      </w:r>
      <w:proofErr w:type="spellStart"/>
      <w:r w:rsidRPr="00C15417">
        <w:rPr>
          <w:lang w:val="it-IT"/>
        </w:rPr>
        <w:t>thermally</w:t>
      </w:r>
      <w:proofErr w:type="spellEnd"/>
      <w:r w:rsidRPr="00C15417">
        <w:rPr>
          <w:lang w:val="it-IT"/>
        </w:rPr>
        <w:t xml:space="preserve"> </w:t>
      </w:r>
      <w:proofErr w:type="spellStart"/>
      <w:r w:rsidRPr="00C15417">
        <w:rPr>
          <w:lang w:val="it-IT"/>
        </w:rPr>
        <w:t>active</w:t>
      </w:r>
      <w:proofErr w:type="spellEnd"/>
      <w:r w:rsidRPr="00C15417">
        <w:rPr>
          <w:lang w:val="it-IT"/>
        </w:rPr>
        <w:t xml:space="preserve"> </w:t>
      </w:r>
      <w:proofErr w:type="spellStart"/>
      <w:r w:rsidRPr="00C15417">
        <w:rPr>
          <w:lang w:val="it-IT"/>
        </w:rPr>
        <w:t>phases</w:t>
      </w:r>
      <w:proofErr w:type="spellEnd"/>
      <w:r w:rsidRPr="00C15417">
        <w:rPr>
          <w:lang w:val="it-IT"/>
        </w:rPr>
        <w:t>. At</w:t>
      </w:r>
      <w:r w:rsidRPr="00C15417">
        <w:rPr>
          <w:i/>
          <w:lang w:val="it-IT"/>
        </w:rPr>
        <w:t xml:space="preserve"> </w:t>
      </w:r>
      <m:oMath>
        <m:r>
          <w:rPr>
            <w:rFonts w:ascii="Cambria Math" w:hAnsi="Cambria Math"/>
            <w:lang w:val="it-IT"/>
          </w:rPr>
          <m:t>π/2</m:t>
        </m:r>
      </m:oMath>
      <w:r w:rsidRPr="00C15417">
        <w:rPr>
          <w:lang w:val="it-IT"/>
        </w:rPr>
        <w:t xml:space="preserve">, the axial mean values of </w:t>
      </w:r>
      <m:oMath>
        <m:sSub>
          <m:sSubPr>
            <m:ctrlPr>
              <w:rPr>
                <w:rFonts w:ascii="Cambria Math" w:hAnsi="Cambria Math"/>
                <w:i/>
                <w:lang w:val="it-IT"/>
              </w:rPr>
            </m:ctrlPr>
          </m:sSubPr>
          <m:e>
            <m:r>
              <w:rPr>
                <w:rFonts w:ascii="Cambria Math" w:hAnsi="Cambria Math"/>
                <w:lang w:val="it-IT"/>
              </w:rPr>
              <m:t>h</m:t>
            </m:r>
          </m:e>
          <m:sub>
            <m:r>
              <w:rPr>
                <w:rFonts w:ascii="Cambria Math" w:hAnsi="Cambria Math"/>
                <w:lang w:val="it-IT"/>
              </w:rPr>
              <m:t>eff</m:t>
            </m:r>
          </m:sub>
        </m:sSub>
      </m:oMath>
      <w:r w:rsidRPr="00C15417">
        <w:rPr>
          <w:lang w:val="it-IT"/>
        </w:rPr>
        <w:t xml:space="preserve"> are approximately 1.46, 1.65, and 2.16 kW m⁻² K⁻¹ for flow rates of 1.75, 3.50, and 7.00 m³ h⁻¹, respectively. At </w:t>
      </w:r>
      <m:oMath>
        <m:r>
          <w:rPr>
            <w:rFonts w:ascii="Cambria Math" w:hAnsi="Cambria Math"/>
            <w:lang w:val="it-IT"/>
          </w:rPr>
          <m:t>3π/2</m:t>
        </m:r>
      </m:oMath>
      <w:r w:rsidRPr="00C15417">
        <w:rPr>
          <w:lang w:val="it-IT"/>
        </w:rPr>
        <w:t xml:space="preserve">, the corresponding values are approximately 1.39, 1.45, and 1.93 kW m⁻² K⁻¹. The profiles also exhibit recurring axial fluctuations, with comparable positions during the heating and cooling stages. Their systematic occurrence is consistent with the periodic TPMS architecture and the resulting local modulation of the flow and exchange conditions. Accordingly, the overall profile level and axial envelope are more physically significant than the individual local peaks. Around the nominal phase </w:t>
      </w:r>
      <m:oMath>
        <m:r>
          <w:rPr>
            <w:rFonts w:ascii="Cambria Math" w:hAnsi="Cambria Math"/>
            <w:lang w:val="it-IT"/>
          </w:rPr>
          <m:t>π</m:t>
        </m:r>
      </m:oMath>
      <w:r w:rsidRPr="00C15417">
        <w:rPr>
          <w:lang w:val="it-IT"/>
        </w:rPr>
        <w:t xml:space="preserve">, both the heat flux and the temperature difference between the wall and bulk fluid decrease as the system approaches a reversal of the heat-transfer direction. The three flow rates do not reach this condition simultaneously: the two lower-flow cases remain in the heat-absorption stage, whereas the highest-flow case has already entered the heat-release stage. This behaviour provides further evidence of a flow-dependent delay in the local thermal response. However, because </w:t>
      </w:r>
      <m:oMath>
        <m:sSub>
          <m:sSubPr>
            <m:ctrlPr>
              <w:rPr>
                <w:rFonts w:ascii="Cambria Math" w:hAnsi="Cambria Math"/>
                <w:i/>
                <w:lang w:val="it-IT"/>
              </w:rPr>
            </m:ctrlPr>
          </m:sSubPr>
          <m:e>
            <m:r>
              <w:rPr>
                <w:rFonts w:ascii="Cambria Math" w:hAnsi="Cambria Math"/>
                <w:lang w:val="it-IT"/>
              </w:rPr>
              <m:t>T</m:t>
            </m:r>
          </m:e>
          <m:sub>
            <m:r>
              <w:rPr>
                <w:rFonts w:ascii="Cambria Math" w:hAnsi="Cambria Math"/>
                <w:lang w:val="it-IT"/>
              </w:rPr>
              <m:t>w</m:t>
            </m:r>
          </m:sub>
        </m:sSub>
        <m:r>
          <w:rPr>
            <w:rFonts w:ascii="Cambria Math" w:hAnsi="Cambria Math"/>
            <w:lang w:val="it-IT"/>
          </w:rPr>
          <m:t>-</m:t>
        </m:r>
        <m:sSub>
          <m:sSubPr>
            <m:ctrlPr>
              <w:rPr>
                <w:rFonts w:ascii="Cambria Math" w:hAnsi="Cambria Math"/>
                <w:i/>
                <w:lang w:val="it-IT"/>
              </w:rPr>
            </m:ctrlPr>
          </m:sSubPr>
          <m:e>
            <m:r>
              <w:rPr>
                <w:rFonts w:ascii="Cambria Math" w:hAnsi="Cambria Math"/>
                <w:lang w:val="it-IT"/>
              </w:rPr>
              <m:t>T</m:t>
            </m:r>
          </m:e>
          <m:sub>
            <m:r>
              <w:rPr>
                <w:rFonts w:ascii="Cambria Math" w:hAnsi="Cambria Math"/>
                <w:lang w:val="it-IT"/>
              </w:rPr>
              <m:t>b</m:t>
            </m:r>
          </m:sub>
        </m:sSub>
      </m:oMath>
      <w:r w:rsidRPr="00C15417">
        <w:rPr>
          <w:lang w:val="it-IT"/>
        </w:rPr>
        <w:t xml:space="preserve"> becomes locally as low as approximately 0.1 K, the corresponding </w:t>
      </w:r>
      <m:oMath>
        <m:sSub>
          <m:sSubPr>
            <m:ctrlPr>
              <w:rPr>
                <w:rFonts w:ascii="Cambria Math" w:hAnsi="Cambria Math"/>
                <w:i/>
                <w:lang w:val="it-IT"/>
              </w:rPr>
            </m:ctrlPr>
          </m:sSubPr>
          <m:e>
            <m:r>
              <w:rPr>
                <w:rFonts w:ascii="Cambria Math" w:hAnsi="Cambria Math"/>
                <w:lang w:val="it-IT"/>
              </w:rPr>
              <m:t>h</m:t>
            </m:r>
          </m:e>
          <m:sub>
            <m:r>
              <w:rPr>
                <w:rFonts w:ascii="Cambria Math" w:hAnsi="Cambria Math"/>
                <w:lang w:val="it-IT"/>
              </w:rPr>
              <m:t>eff</m:t>
            </m:r>
          </m:sub>
        </m:sSub>
      </m:oMath>
      <w:r w:rsidRPr="00C15417">
        <w:rPr>
          <w:lang w:val="it-IT"/>
        </w:rPr>
        <w:t xml:space="preserve"> values are highly sensitive to the small denominator. The peaks obtained around </w:t>
      </w:r>
      <m:oMath>
        <m:r>
          <w:rPr>
            <w:rFonts w:ascii="Cambria Math" w:hAnsi="Cambria Math"/>
            <w:lang w:val="it-IT"/>
          </w:rPr>
          <m:t>π</m:t>
        </m:r>
      </m:oMath>
      <w:r w:rsidRPr="00C15417">
        <w:rPr>
          <w:lang w:val="it-IT"/>
        </w:rPr>
        <w:t xml:space="preserve"> should therefore not be used to rank the heat-transfer performance of the three operating conditions. </w:t>
      </w:r>
    </w:p>
    <w:p w14:paraId="03040946" w14:textId="7B177EA7" w:rsidR="00AD4698" w:rsidRPr="00AD4698" w:rsidRDefault="00AD4698" w:rsidP="00AD4698">
      <w:pPr>
        <w:pStyle w:val="SWCText"/>
        <w:rPr>
          <w:lang w:val="it-IT"/>
        </w:rPr>
      </w:pPr>
      <w:r w:rsidRPr="00AD4698">
        <w:rPr>
          <w:lang w:val="it-IT"/>
        </w:rPr>
        <w:t xml:space="preserve">Overall, the </w:t>
      </w:r>
      <w:proofErr w:type="spellStart"/>
      <w:r w:rsidRPr="00AD4698">
        <w:rPr>
          <w:lang w:val="it-IT"/>
        </w:rPr>
        <w:t>local</w:t>
      </w:r>
      <w:proofErr w:type="spellEnd"/>
      <w:r w:rsidRPr="00AD4698">
        <w:rPr>
          <w:lang w:val="it-IT"/>
        </w:rPr>
        <w:t xml:space="preserve"> </w:t>
      </w:r>
      <w:proofErr w:type="spellStart"/>
      <w:r w:rsidRPr="00AD4698">
        <w:rPr>
          <w:lang w:val="it-IT"/>
        </w:rPr>
        <w:t>surface</w:t>
      </w:r>
      <w:proofErr w:type="spellEnd"/>
      <w:r w:rsidRPr="00AD4698">
        <w:rPr>
          <w:lang w:val="it-IT"/>
        </w:rPr>
        <w:t xml:space="preserve"> </w:t>
      </w:r>
      <w:proofErr w:type="spellStart"/>
      <w:r w:rsidRPr="00AD4698">
        <w:rPr>
          <w:lang w:val="it-IT"/>
        </w:rPr>
        <w:t>analysis</w:t>
      </w:r>
      <w:proofErr w:type="spellEnd"/>
      <w:r w:rsidRPr="00AD4698">
        <w:rPr>
          <w:lang w:val="it-IT"/>
        </w:rPr>
        <w:t xml:space="preserve"> </w:t>
      </w:r>
      <w:proofErr w:type="spellStart"/>
      <w:r w:rsidRPr="00AD4698">
        <w:rPr>
          <w:lang w:val="it-IT"/>
        </w:rPr>
        <w:t>demonstrates</w:t>
      </w:r>
      <w:proofErr w:type="spellEnd"/>
      <w:r w:rsidRPr="00AD4698">
        <w:rPr>
          <w:lang w:val="it-IT"/>
        </w:rPr>
        <w:t xml:space="preserve"> </w:t>
      </w:r>
      <w:proofErr w:type="spellStart"/>
      <w:r w:rsidRPr="00AD4698">
        <w:rPr>
          <w:lang w:val="it-IT"/>
        </w:rPr>
        <w:t>that</w:t>
      </w:r>
      <w:proofErr w:type="spellEnd"/>
      <w:r w:rsidRPr="00AD4698">
        <w:rPr>
          <w:lang w:val="it-IT"/>
        </w:rPr>
        <w:t xml:space="preserve"> </w:t>
      </w:r>
      <w:proofErr w:type="spellStart"/>
      <w:r w:rsidRPr="00AD4698">
        <w:rPr>
          <w:lang w:val="it-IT"/>
        </w:rPr>
        <w:t>increasing</w:t>
      </w:r>
      <w:proofErr w:type="spellEnd"/>
      <w:r w:rsidRPr="00AD4698">
        <w:rPr>
          <w:lang w:val="it-IT"/>
        </w:rPr>
        <w:t xml:space="preserve"> the flow rate </w:t>
      </w:r>
      <w:proofErr w:type="spellStart"/>
      <w:r w:rsidRPr="00AD4698">
        <w:rPr>
          <w:lang w:val="it-IT"/>
        </w:rPr>
        <w:t>distributes</w:t>
      </w:r>
      <w:proofErr w:type="spellEnd"/>
      <w:r w:rsidRPr="00AD4698">
        <w:rPr>
          <w:lang w:val="it-IT"/>
        </w:rPr>
        <w:t xml:space="preserve"> the </w:t>
      </w:r>
      <w:proofErr w:type="spellStart"/>
      <w:r w:rsidRPr="00AD4698">
        <w:rPr>
          <w:lang w:val="it-IT"/>
        </w:rPr>
        <w:t>thermal</w:t>
      </w:r>
      <w:proofErr w:type="spellEnd"/>
      <w:r w:rsidRPr="00AD4698">
        <w:rPr>
          <w:lang w:val="it-IT"/>
        </w:rPr>
        <w:t xml:space="preserve"> </w:t>
      </w:r>
      <w:proofErr w:type="spellStart"/>
      <w:r w:rsidRPr="00AD4698">
        <w:rPr>
          <w:lang w:val="it-IT"/>
        </w:rPr>
        <w:t>exchange</w:t>
      </w:r>
      <w:proofErr w:type="spellEnd"/>
      <w:r w:rsidRPr="00AD4698">
        <w:rPr>
          <w:lang w:val="it-IT"/>
        </w:rPr>
        <w:t xml:space="preserve"> over a </w:t>
      </w:r>
      <w:proofErr w:type="spellStart"/>
      <w:r w:rsidRPr="00AD4698">
        <w:rPr>
          <w:lang w:val="it-IT"/>
        </w:rPr>
        <w:t>larger</w:t>
      </w:r>
      <w:proofErr w:type="spellEnd"/>
      <w:r w:rsidRPr="00AD4698">
        <w:rPr>
          <w:lang w:val="it-IT"/>
        </w:rPr>
        <w:t xml:space="preserve"> </w:t>
      </w:r>
      <w:proofErr w:type="spellStart"/>
      <w:r w:rsidRPr="00AD4698">
        <w:rPr>
          <w:lang w:val="it-IT"/>
        </w:rPr>
        <w:t>portion</w:t>
      </w:r>
      <w:proofErr w:type="spellEnd"/>
      <w:r w:rsidRPr="00AD4698">
        <w:rPr>
          <w:lang w:val="it-IT"/>
        </w:rPr>
        <w:t xml:space="preserve"> of the </w:t>
      </w:r>
      <w:proofErr w:type="gramStart"/>
      <w:r w:rsidRPr="00AD4698">
        <w:rPr>
          <w:lang w:val="it-IT"/>
        </w:rPr>
        <w:t>device</w:t>
      </w:r>
      <w:proofErr w:type="gramEnd"/>
      <w:r w:rsidRPr="00AD4698">
        <w:rPr>
          <w:lang w:val="it-IT"/>
        </w:rPr>
        <w:t xml:space="preserve">, </w:t>
      </w:r>
      <w:proofErr w:type="spellStart"/>
      <w:r w:rsidRPr="00AD4698">
        <w:rPr>
          <w:lang w:val="it-IT"/>
        </w:rPr>
        <w:t>even</w:t>
      </w:r>
      <w:proofErr w:type="spellEnd"/>
      <w:r w:rsidRPr="00AD4698">
        <w:rPr>
          <w:lang w:val="it-IT"/>
        </w:rPr>
        <w:t xml:space="preserve"> </w:t>
      </w:r>
      <w:proofErr w:type="spellStart"/>
      <w:r w:rsidRPr="00AD4698">
        <w:rPr>
          <w:lang w:val="it-IT"/>
        </w:rPr>
        <w:t>though</w:t>
      </w:r>
      <w:proofErr w:type="spellEnd"/>
      <w:r w:rsidRPr="00AD4698">
        <w:rPr>
          <w:lang w:val="it-IT"/>
        </w:rPr>
        <w:t xml:space="preserve"> the </w:t>
      </w:r>
      <w:proofErr w:type="spellStart"/>
      <w:r w:rsidRPr="00AD4698">
        <w:rPr>
          <w:lang w:val="it-IT"/>
        </w:rPr>
        <w:t>resulting</w:t>
      </w:r>
      <w:proofErr w:type="spellEnd"/>
      <w:r w:rsidRPr="00AD4698">
        <w:rPr>
          <w:lang w:val="it-IT"/>
        </w:rPr>
        <w:t xml:space="preserve"> temperature </w:t>
      </w:r>
      <w:proofErr w:type="spellStart"/>
      <w:r w:rsidRPr="00AD4698">
        <w:rPr>
          <w:lang w:val="it-IT"/>
        </w:rPr>
        <w:t>attenuation</w:t>
      </w:r>
      <w:proofErr w:type="spellEnd"/>
      <w:r w:rsidRPr="00AD4698">
        <w:rPr>
          <w:lang w:val="it-IT"/>
        </w:rPr>
        <w:t xml:space="preserve"> per </w:t>
      </w:r>
      <w:proofErr w:type="spellStart"/>
      <w:r w:rsidRPr="00AD4698">
        <w:rPr>
          <w:lang w:val="it-IT"/>
        </w:rPr>
        <w:t>passage</w:t>
      </w:r>
      <w:proofErr w:type="spellEnd"/>
      <w:r w:rsidRPr="00AD4698">
        <w:rPr>
          <w:lang w:val="it-IT"/>
        </w:rPr>
        <w:t xml:space="preserve"> </w:t>
      </w:r>
      <w:proofErr w:type="spellStart"/>
      <w:r w:rsidRPr="00AD4698">
        <w:rPr>
          <w:lang w:val="it-IT"/>
        </w:rPr>
        <w:t>decreases</w:t>
      </w:r>
      <w:proofErr w:type="spellEnd"/>
      <w:r w:rsidRPr="00AD4698">
        <w:rPr>
          <w:lang w:val="it-IT"/>
        </w:rPr>
        <w:t xml:space="preserve">. To determine </w:t>
      </w:r>
      <w:proofErr w:type="spellStart"/>
      <w:r w:rsidRPr="00AD4698">
        <w:rPr>
          <w:lang w:val="it-IT"/>
        </w:rPr>
        <w:t>whether</w:t>
      </w:r>
      <w:proofErr w:type="spellEnd"/>
      <w:r w:rsidRPr="00AD4698">
        <w:rPr>
          <w:lang w:val="it-IT"/>
        </w:rPr>
        <w:t xml:space="preserve"> </w:t>
      </w:r>
      <w:proofErr w:type="spellStart"/>
      <w:r w:rsidRPr="00AD4698">
        <w:rPr>
          <w:lang w:val="it-IT"/>
        </w:rPr>
        <w:t>this</w:t>
      </w:r>
      <w:proofErr w:type="spellEnd"/>
      <w:r w:rsidRPr="00AD4698">
        <w:rPr>
          <w:lang w:val="it-IT"/>
        </w:rPr>
        <w:t xml:space="preserve"> </w:t>
      </w:r>
      <w:proofErr w:type="spellStart"/>
      <w:r w:rsidRPr="00AD4698">
        <w:rPr>
          <w:lang w:val="it-IT"/>
        </w:rPr>
        <w:t>broader</w:t>
      </w:r>
      <w:proofErr w:type="spellEnd"/>
      <w:r w:rsidRPr="00AD4698">
        <w:rPr>
          <w:lang w:val="it-IT"/>
        </w:rPr>
        <w:t xml:space="preserve"> </w:t>
      </w:r>
      <w:proofErr w:type="spellStart"/>
      <w:r w:rsidRPr="00AD4698">
        <w:rPr>
          <w:lang w:val="it-IT"/>
        </w:rPr>
        <w:t>surface</w:t>
      </w:r>
      <w:proofErr w:type="spellEnd"/>
      <w:r w:rsidRPr="00AD4698">
        <w:rPr>
          <w:lang w:val="it-IT"/>
        </w:rPr>
        <w:t xml:space="preserve"> </w:t>
      </w:r>
      <w:proofErr w:type="spellStart"/>
      <w:r w:rsidRPr="00AD4698">
        <w:rPr>
          <w:lang w:val="it-IT"/>
        </w:rPr>
        <w:t>utilization</w:t>
      </w:r>
      <w:proofErr w:type="spellEnd"/>
      <w:r w:rsidRPr="00AD4698">
        <w:rPr>
          <w:lang w:val="it-IT"/>
        </w:rPr>
        <w:t xml:space="preserve"> </w:t>
      </w:r>
      <w:proofErr w:type="spellStart"/>
      <w:r w:rsidRPr="00AD4698">
        <w:rPr>
          <w:lang w:val="it-IT"/>
        </w:rPr>
        <w:t>also</w:t>
      </w:r>
      <w:proofErr w:type="spellEnd"/>
      <w:r w:rsidRPr="00AD4698">
        <w:rPr>
          <w:lang w:val="it-IT"/>
        </w:rPr>
        <w:t xml:space="preserve"> </w:t>
      </w:r>
      <w:proofErr w:type="spellStart"/>
      <w:r w:rsidRPr="00AD4698">
        <w:rPr>
          <w:lang w:val="it-IT"/>
        </w:rPr>
        <w:t>produces</w:t>
      </w:r>
      <w:proofErr w:type="spellEnd"/>
      <w:r w:rsidRPr="00AD4698">
        <w:rPr>
          <w:lang w:val="it-IT"/>
        </w:rPr>
        <w:t xml:space="preserve"> a more </w:t>
      </w:r>
      <w:proofErr w:type="spellStart"/>
      <w:r w:rsidRPr="00AD4698">
        <w:rPr>
          <w:lang w:val="it-IT"/>
        </w:rPr>
        <w:t>extensive</w:t>
      </w:r>
      <w:proofErr w:type="spellEnd"/>
      <w:r w:rsidRPr="00AD4698">
        <w:rPr>
          <w:lang w:val="it-IT"/>
        </w:rPr>
        <w:t xml:space="preserve"> </w:t>
      </w:r>
      <w:proofErr w:type="spellStart"/>
      <w:r w:rsidRPr="00AD4698">
        <w:rPr>
          <w:lang w:val="it-IT"/>
        </w:rPr>
        <w:t>activation</w:t>
      </w:r>
      <w:proofErr w:type="spellEnd"/>
      <w:r w:rsidRPr="00AD4698">
        <w:rPr>
          <w:lang w:val="it-IT"/>
        </w:rPr>
        <w:t xml:space="preserve"> of the storage medium, the </w:t>
      </w:r>
      <w:proofErr w:type="spellStart"/>
      <w:r w:rsidRPr="00AD4698">
        <w:rPr>
          <w:lang w:val="it-IT"/>
        </w:rPr>
        <w:t>liquid-phase</w:t>
      </w:r>
      <w:proofErr w:type="spellEnd"/>
      <w:r w:rsidRPr="00AD4698">
        <w:rPr>
          <w:lang w:val="it-IT"/>
        </w:rPr>
        <w:t xml:space="preserve"> </w:t>
      </w:r>
      <w:proofErr w:type="spellStart"/>
      <w:r w:rsidRPr="00AD4698">
        <w:rPr>
          <w:lang w:val="it-IT"/>
        </w:rPr>
        <w:t>fraction</w:t>
      </w:r>
      <w:proofErr w:type="spellEnd"/>
      <w:r w:rsidRPr="00AD4698">
        <w:rPr>
          <w:lang w:val="it-IT"/>
        </w:rPr>
        <w:t xml:space="preserve"> </w:t>
      </w:r>
      <w:proofErr w:type="spellStart"/>
      <w:r w:rsidRPr="00AD4698">
        <w:rPr>
          <w:lang w:val="it-IT"/>
        </w:rPr>
        <w:t>within</w:t>
      </w:r>
      <w:proofErr w:type="spellEnd"/>
      <w:r w:rsidRPr="00AD4698">
        <w:rPr>
          <w:lang w:val="it-IT"/>
        </w:rPr>
        <w:t xml:space="preserve"> the PCM </w:t>
      </w:r>
      <w:proofErr w:type="spellStart"/>
      <w:r w:rsidRPr="00AD4698">
        <w:rPr>
          <w:lang w:val="it-IT"/>
        </w:rPr>
        <w:t>is</w:t>
      </w:r>
      <w:proofErr w:type="spellEnd"/>
      <w:r w:rsidRPr="00AD4698">
        <w:rPr>
          <w:lang w:val="it-IT"/>
        </w:rPr>
        <w:t xml:space="preserve"> </w:t>
      </w:r>
      <w:proofErr w:type="spellStart"/>
      <w:r w:rsidRPr="00AD4698">
        <w:rPr>
          <w:lang w:val="it-IT"/>
        </w:rPr>
        <w:t>examined</w:t>
      </w:r>
      <w:proofErr w:type="spellEnd"/>
      <w:r w:rsidRPr="00AD4698">
        <w:rPr>
          <w:lang w:val="it-IT"/>
        </w:rPr>
        <w:t xml:space="preserve"> in the following </w:t>
      </w:r>
      <w:proofErr w:type="spellStart"/>
      <w:r w:rsidRPr="00AD4698">
        <w:rPr>
          <w:lang w:val="it-IT"/>
        </w:rPr>
        <w:t>section</w:t>
      </w:r>
      <w:proofErr w:type="spellEnd"/>
      <w:r w:rsidRPr="00AD4698">
        <w:rPr>
          <w:lang w:val="it-IT"/>
        </w:rPr>
        <w:t>.</w:t>
      </w:r>
    </w:p>
    <w:p w14:paraId="756B134D" w14:textId="4CE46220" w:rsidR="0039297D" w:rsidRDefault="0039297D" w:rsidP="0039297D">
      <w:pPr>
        <w:pStyle w:val="SWCText"/>
        <w:rPr>
          <w:lang w:val="it-IT"/>
        </w:rPr>
      </w:pPr>
    </w:p>
    <w:p w14:paraId="0EA89AC7" w14:textId="35BC436A" w:rsidR="0011160F" w:rsidRPr="00975878" w:rsidRDefault="0011160F" w:rsidP="00975878">
      <w:pPr>
        <w:pStyle w:val="SWCHeading11"/>
        <w:numPr>
          <w:ilvl w:val="1"/>
          <w:numId w:val="11"/>
        </w:numPr>
      </w:pPr>
      <w:r>
        <w:t>PCM utilization and latent-storage activation</w:t>
      </w:r>
    </w:p>
    <w:p w14:paraId="73B27634" w14:textId="67987F90" w:rsidR="00CB3C70" w:rsidRDefault="00CB3C70" w:rsidP="00CB3C70">
      <w:pPr>
        <w:pStyle w:val="SWCText"/>
        <w:rPr>
          <w:lang w:val="de-DE"/>
        </w:rPr>
      </w:pPr>
      <w:r w:rsidRPr="00CB3C70">
        <w:rPr>
          <w:lang w:val="it-IT"/>
        </w:rPr>
        <w:t xml:space="preserve">The </w:t>
      </w:r>
      <w:proofErr w:type="spellStart"/>
      <w:r w:rsidRPr="00CB3C70">
        <w:rPr>
          <w:lang w:val="it-IT"/>
        </w:rPr>
        <w:t>spatial</w:t>
      </w:r>
      <w:proofErr w:type="spellEnd"/>
      <w:r w:rsidRPr="00CB3C70">
        <w:rPr>
          <w:lang w:val="it-IT"/>
        </w:rPr>
        <w:t xml:space="preserve"> </w:t>
      </w:r>
      <w:proofErr w:type="spellStart"/>
      <w:r w:rsidRPr="00CB3C70">
        <w:rPr>
          <w:lang w:val="it-IT"/>
        </w:rPr>
        <w:t>utilization</w:t>
      </w:r>
      <w:proofErr w:type="spellEnd"/>
      <w:r w:rsidRPr="00CB3C70">
        <w:rPr>
          <w:lang w:val="it-IT"/>
        </w:rPr>
        <w:t xml:space="preserve"> of the PCM </w:t>
      </w:r>
      <w:proofErr w:type="spellStart"/>
      <w:r w:rsidRPr="00CB3C70">
        <w:rPr>
          <w:lang w:val="it-IT"/>
        </w:rPr>
        <w:t>was</w:t>
      </w:r>
      <w:proofErr w:type="spellEnd"/>
      <w:r w:rsidRPr="00CB3C70">
        <w:rPr>
          <w:lang w:val="it-IT"/>
        </w:rPr>
        <w:t xml:space="preserve"> </w:t>
      </w:r>
      <w:proofErr w:type="spellStart"/>
      <w:r w:rsidRPr="00CB3C70">
        <w:rPr>
          <w:lang w:val="it-IT"/>
        </w:rPr>
        <w:t>evaluated</w:t>
      </w:r>
      <w:proofErr w:type="spellEnd"/>
      <w:r w:rsidRPr="00CB3C70">
        <w:rPr>
          <w:lang w:val="it-IT"/>
        </w:rPr>
        <w:t xml:space="preserve"> from the </w:t>
      </w:r>
      <w:proofErr w:type="spellStart"/>
      <w:r w:rsidRPr="00CB3C70">
        <w:rPr>
          <w:lang w:val="it-IT"/>
        </w:rPr>
        <w:t>liquid-phase</w:t>
      </w:r>
      <w:proofErr w:type="spellEnd"/>
      <w:r w:rsidRPr="00CB3C70">
        <w:rPr>
          <w:lang w:val="it-IT"/>
        </w:rPr>
        <w:t xml:space="preserve"> </w:t>
      </w:r>
      <w:proofErr w:type="spellStart"/>
      <w:r w:rsidRPr="00CB3C70">
        <w:rPr>
          <w:lang w:val="it-IT"/>
        </w:rPr>
        <w:t>fraction</w:t>
      </w:r>
      <w:proofErr w:type="spellEnd"/>
      <w:r w:rsidRPr="00CB3C70">
        <w:rPr>
          <w:lang w:val="it-IT"/>
        </w:rPr>
        <w:t xml:space="preserve"> </w:t>
      </w:r>
      <w:proofErr w:type="spellStart"/>
      <w:r w:rsidRPr="00CB3C70">
        <w:rPr>
          <w:lang w:val="it-IT"/>
        </w:rPr>
        <w:t>during</w:t>
      </w:r>
      <w:proofErr w:type="spellEnd"/>
      <w:r w:rsidRPr="00CB3C70">
        <w:rPr>
          <w:lang w:val="it-IT"/>
        </w:rPr>
        <w:t xml:space="preserve"> the second </w:t>
      </w:r>
      <w:proofErr w:type="spellStart"/>
      <w:r w:rsidRPr="00CB3C70">
        <w:rPr>
          <w:lang w:val="it-IT"/>
        </w:rPr>
        <w:t>thermal</w:t>
      </w:r>
      <w:proofErr w:type="spellEnd"/>
      <w:r w:rsidRPr="00CB3C70">
        <w:rPr>
          <w:lang w:val="it-IT"/>
        </w:rPr>
        <w:t xml:space="preserve"> </w:t>
      </w:r>
      <w:proofErr w:type="spellStart"/>
      <w:r w:rsidRPr="00CB3C70">
        <w:rPr>
          <w:lang w:val="it-IT"/>
        </w:rPr>
        <w:t>cycle</w:t>
      </w:r>
      <w:proofErr w:type="spellEnd"/>
      <w:r w:rsidRPr="00CB3C70">
        <w:rPr>
          <w:lang w:val="it-IT"/>
        </w:rPr>
        <w:t xml:space="preserve">. The PCM volume </w:t>
      </w:r>
      <w:proofErr w:type="spellStart"/>
      <w:r w:rsidRPr="00CB3C70">
        <w:rPr>
          <w:lang w:val="it-IT"/>
        </w:rPr>
        <w:t>was</w:t>
      </w:r>
      <w:proofErr w:type="spellEnd"/>
      <w:r w:rsidRPr="00CB3C70">
        <w:rPr>
          <w:lang w:val="it-IT"/>
        </w:rPr>
        <w:t xml:space="preserve"> </w:t>
      </w:r>
      <w:proofErr w:type="spellStart"/>
      <w:r w:rsidRPr="00CB3C70">
        <w:rPr>
          <w:lang w:val="it-IT"/>
        </w:rPr>
        <w:t>divided</w:t>
      </w:r>
      <w:proofErr w:type="spellEnd"/>
      <w:r w:rsidRPr="00CB3C70">
        <w:rPr>
          <w:lang w:val="it-IT"/>
        </w:rPr>
        <w:t xml:space="preserve"> </w:t>
      </w:r>
      <w:proofErr w:type="spellStart"/>
      <w:r w:rsidRPr="00CB3C70">
        <w:rPr>
          <w:lang w:val="it-IT"/>
        </w:rPr>
        <w:t>into</w:t>
      </w:r>
      <w:proofErr w:type="spellEnd"/>
      <w:r w:rsidRPr="00CB3C70">
        <w:rPr>
          <w:lang w:val="it-IT"/>
        </w:rPr>
        <w:t xml:space="preserve"> 20 </w:t>
      </w:r>
      <w:proofErr w:type="spellStart"/>
      <w:r w:rsidRPr="00CB3C70">
        <w:rPr>
          <w:lang w:val="it-IT"/>
        </w:rPr>
        <w:t>axial</w:t>
      </w:r>
      <w:proofErr w:type="spellEnd"/>
      <w:r w:rsidRPr="00CB3C70">
        <w:rPr>
          <w:lang w:val="it-IT"/>
        </w:rPr>
        <w:t xml:space="preserve"> </w:t>
      </w:r>
      <w:proofErr w:type="spellStart"/>
      <w:r w:rsidRPr="00CB3C70">
        <w:rPr>
          <w:lang w:val="it-IT"/>
        </w:rPr>
        <w:t>bands</w:t>
      </w:r>
      <w:proofErr w:type="spellEnd"/>
      <w:r w:rsidRPr="00CB3C70">
        <w:rPr>
          <w:lang w:val="it-IT"/>
        </w:rPr>
        <w:t xml:space="preserve">, </w:t>
      </w:r>
      <w:proofErr w:type="spellStart"/>
      <w:r w:rsidRPr="00CB3C70">
        <w:rPr>
          <w:lang w:val="it-IT"/>
        </w:rPr>
        <w:t>consistently</w:t>
      </w:r>
      <w:proofErr w:type="spellEnd"/>
      <w:r w:rsidRPr="00CB3C70">
        <w:rPr>
          <w:lang w:val="it-IT"/>
        </w:rPr>
        <w:t xml:space="preserve"> with the </w:t>
      </w:r>
      <w:proofErr w:type="spellStart"/>
      <w:r w:rsidRPr="00CB3C70">
        <w:rPr>
          <w:lang w:val="it-IT"/>
        </w:rPr>
        <w:t>surface</w:t>
      </w:r>
      <w:proofErr w:type="spellEnd"/>
      <w:r w:rsidRPr="00CB3C70">
        <w:rPr>
          <w:lang w:val="it-IT"/>
        </w:rPr>
        <w:t xml:space="preserve"> </w:t>
      </w:r>
      <w:proofErr w:type="spellStart"/>
      <w:r w:rsidRPr="00CB3C70">
        <w:rPr>
          <w:lang w:val="it-IT"/>
        </w:rPr>
        <w:t>analysis</w:t>
      </w:r>
      <w:proofErr w:type="spellEnd"/>
      <w:r w:rsidRPr="00CB3C70">
        <w:rPr>
          <w:lang w:val="it-IT"/>
        </w:rPr>
        <w:t xml:space="preserve"> </w:t>
      </w:r>
      <w:proofErr w:type="spellStart"/>
      <w:r w:rsidRPr="00CB3C70">
        <w:rPr>
          <w:lang w:val="it-IT"/>
        </w:rPr>
        <w:t>presented</w:t>
      </w:r>
      <w:proofErr w:type="spellEnd"/>
      <w:r w:rsidRPr="00CB3C70">
        <w:rPr>
          <w:lang w:val="it-IT"/>
        </w:rPr>
        <w:t xml:space="preserve"> in Fig. 3, and the </w:t>
      </w:r>
      <w:proofErr w:type="spellStart"/>
      <w:r w:rsidRPr="00CB3C70">
        <w:rPr>
          <w:lang w:val="it-IT"/>
        </w:rPr>
        <w:t>liquid</w:t>
      </w:r>
      <w:proofErr w:type="spellEnd"/>
      <w:r w:rsidRPr="00CB3C70">
        <w:rPr>
          <w:lang w:val="it-IT"/>
        </w:rPr>
        <w:t xml:space="preserve"> </w:t>
      </w:r>
      <w:proofErr w:type="spellStart"/>
      <w:r w:rsidRPr="00CB3C70">
        <w:rPr>
          <w:lang w:val="it-IT"/>
        </w:rPr>
        <w:t>fraction</w:t>
      </w:r>
      <w:proofErr w:type="spellEnd"/>
      <w:r w:rsidRPr="00CB3C70">
        <w:rPr>
          <w:lang w:val="it-IT"/>
        </w:rPr>
        <w:t xml:space="preserve"> </w:t>
      </w:r>
      <w:proofErr w:type="spellStart"/>
      <w:r w:rsidRPr="00CB3C70">
        <w:rPr>
          <w:lang w:val="it-IT"/>
        </w:rPr>
        <w:t>was</w:t>
      </w:r>
      <w:proofErr w:type="spellEnd"/>
      <w:r w:rsidRPr="00CB3C70">
        <w:rPr>
          <w:lang w:val="it-IT"/>
        </w:rPr>
        <w:t xml:space="preserve"> </w:t>
      </w:r>
      <w:proofErr w:type="spellStart"/>
      <w:r w:rsidRPr="00CB3C70">
        <w:rPr>
          <w:lang w:val="it-IT"/>
        </w:rPr>
        <w:t>volumetrically</w:t>
      </w:r>
      <w:proofErr w:type="spellEnd"/>
      <w:r w:rsidRPr="00CB3C70">
        <w:rPr>
          <w:lang w:val="it-IT"/>
        </w:rPr>
        <w:t xml:space="preserve"> </w:t>
      </w:r>
      <w:proofErr w:type="spellStart"/>
      <w:r w:rsidRPr="00CB3C70">
        <w:rPr>
          <w:lang w:val="it-IT"/>
        </w:rPr>
        <w:t>averaged</w:t>
      </w:r>
      <w:proofErr w:type="spellEnd"/>
      <w:r w:rsidRPr="00CB3C70">
        <w:rPr>
          <w:lang w:val="it-IT"/>
        </w:rPr>
        <w:t xml:space="preserve"> </w:t>
      </w:r>
      <w:proofErr w:type="spellStart"/>
      <w:r w:rsidRPr="00CB3C70">
        <w:rPr>
          <w:lang w:val="it-IT"/>
        </w:rPr>
        <w:t>within</w:t>
      </w:r>
      <w:proofErr w:type="spellEnd"/>
      <w:r w:rsidRPr="00CB3C70">
        <w:rPr>
          <w:lang w:val="it-IT"/>
        </w:rPr>
        <w:t xml:space="preserve"> </w:t>
      </w:r>
      <w:proofErr w:type="spellStart"/>
      <w:r w:rsidRPr="00CB3C70">
        <w:rPr>
          <w:lang w:val="it-IT"/>
        </w:rPr>
        <w:t>each</w:t>
      </w:r>
      <w:proofErr w:type="spellEnd"/>
      <w:r w:rsidRPr="00CB3C70">
        <w:rPr>
          <w:lang w:val="it-IT"/>
        </w:rPr>
        <w:t xml:space="preserve"> band. Fig</w:t>
      </w:r>
      <w:r w:rsidR="000D4DEC">
        <w:rPr>
          <w:lang w:val="it-IT"/>
        </w:rPr>
        <w:t>.</w:t>
      </w:r>
      <w:r w:rsidRPr="00CB3C70">
        <w:rPr>
          <w:lang w:val="it-IT"/>
        </w:rPr>
        <w:t xml:space="preserve"> 4 shows the </w:t>
      </w:r>
      <w:proofErr w:type="spellStart"/>
      <w:r w:rsidRPr="00CB3C70">
        <w:rPr>
          <w:lang w:val="it-IT"/>
        </w:rPr>
        <w:t>resulting</w:t>
      </w:r>
      <w:proofErr w:type="spellEnd"/>
      <w:r w:rsidRPr="00CB3C70">
        <w:rPr>
          <w:lang w:val="it-IT"/>
        </w:rPr>
        <w:t xml:space="preserve"> </w:t>
      </w:r>
      <w:proofErr w:type="spellStart"/>
      <w:r w:rsidRPr="00CB3C70">
        <w:rPr>
          <w:lang w:val="it-IT"/>
        </w:rPr>
        <w:t>space</w:t>
      </w:r>
      <w:proofErr w:type="spellEnd"/>
      <w:r w:rsidRPr="00CB3C70">
        <w:rPr>
          <w:lang w:val="it-IT"/>
        </w:rPr>
        <w:t xml:space="preserve">–time </w:t>
      </w:r>
      <w:proofErr w:type="spellStart"/>
      <w:r w:rsidRPr="00CB3C70">
        <w:rPr>
          <w:lang w:val="it-IT"/>
        </w:rPr>
        <w:t>distributions</w:t>
      </w:r>
      <w:proofErr w:type="spellEnd"/>
      <w:r w:rsidRPr="00CB3C70">
        <w:rPr>
          <w:lang w:val="it-IT"/>
        </w:rPr>
        <w:t>,</w:t>
      </w:r>
      <w:r w:rsidR="0094773D">
        <w:rPr>
          <w:lang w:val="it-IT"/>
        </w:rPr>
        <w:t xml:space="preserve"> </w:t>
      </w:r>
      <m:oMath>
        <m:acc>
          <m:accPr>
            <m:chr m:val="̅"/>
            <m:ctrlPr>
              <w:rPr>
                <w:rFonts w:ascii="Cambria Math" w:hAnsi="Cambria Math"/>
                <w:i/>
                <w:lang w:val="de-DE"/>
              </w:rPr>
            </m:ctrlPr>
          </m:accPr>
          <m:e>
            <m:r>
              <w:rPr>
                <w:rFonts w:ascii="Cambria Math" w:hAnsi="Cambria Math"/>
                <w:lang w:val="de-DE"/>
              </w:rPr>
              <m:t>θ</m:t>
            </m:r>
          </m:e>
        </m:acc>
        <m:d>
          <m:dPr>
            <m:ctrlPr>
              <w:rPr>
                <w:rFonts w:ascii="Cambria Math" w:hAnsi="Cambria Math"/>
                <w:lang w:val="de-DE"/>
              </w:rPr>
            </m:ctrlPr>
          </m:dPr>
          <m:e>
            <m:r>
              <w:rPr>
                <w:rFonts w:ascii="Cambria Math" w:hAnsi="Cambria Math"/>
                <w:lang w:val="de-DE"/>
              </w:rPr>
              <m:t>z,t</m:t>
            </m:r>
          </m:e>
        </m:d>
      </m:oMath>
      <w:r w:rsidRPr="00CB3C70">
        <w:rPr>
          <w:lang w:val="it-IT"/>
        </w:rPr>
        <w:t xml:space="preserve">, for the three volumetric flow rates. </w:t>
      </w:r>
      <w:r w:rsidR="00F03E91" w:rsidRPr="00F03E91">
        <w:rPr>
          <w:lang w:val="de-DE"/>
        </w:rPr>
        <w:t xml:space="preserve">The </w:t>
      </w:r>
      <w:proofErr w:type="spellStart"/>
      <w:r w:rsidR="00F03E91" w:rsidRPr="00F03E91">
        <w:rPr>
          <w:lang w:val="de-DE"/>
        </w:rPr>
        <w:t>volume-averaged</w:t>
      </w:r>
      <w:proofErr w:type="spellEnd"/>
      <w:r w:rsidR="00F03E91" w:rsidRPr="00F03E91">
        <w:rPr>
          <w:lang w:val="de-DE"/>
        </w:rPr>
        <w:t xml:space="preserve"> liquid </w:t>
      </w:r>
      <w:proofErr w:type="spellStart"/>
      <w:r w:rsidR="00F03E91" w:rsidRPr="00F03E91">
        <w:rPr>
          <w:lang w:val="de-DE"/>
        </w:rPr>
        <w:t>fraction</w:t>
      </w:r>
      <w:proofErr w:type="spellEnd"/>
      <w:r w:rsidR="00F03E91" w:rsidRPr="00F03E91">
        <w:rPr>
          <w:lang w:val="de-DE"/>
        </w:rPr>
        <w:t xml:space="preserve"> </w:t>
      </w:r>
      <w:proofErr w:type="spellStart"/>
      <w:r w:rsidR="00F03E91" w:rsidRPr="00F03E91">
        <w:rPr>
          <w:lang w:val="de-DE"/>
        </w:rPr>
        <w:t>within</w:t>
      </w:r>
      <w:proofErr w:type="spellEnd"/>
      <w:r w:rsidR="00F03E91" w:rsidRPr="00F03E91">
        <w:rPr>
          <w:lang w:val="de-DE"/>
        </w:rPr>
        <w:t xml:space="preserve"> </w:t>
      </w:r>
      <w:proofErr w:type="spellStart"/>
      <w:r w:rsidR="00F03E91" w:rsidRPr="00F03E91">
        <w:rPr>
          <w:lang w:val="de-DE"/>
        </w:rPr>
        <w:t>each</w:t>
      </w:r>
      <w:proofErr w:type="spellEnd"/>
      <w:r w:rsidR="00F03E91" w:rsidRPr="00F03E91">
        <w:rPr>
          <w:lang w:val="de-DE"/>
        </w:rPr>
        <w:t xml:space="preserve"> axial band was </w:t>
      </w:r>
      <w:proofErr w:type="spellStart"/>
      <w:r w:rsidR="00F03E91" w:rsidRPr="00F03E91">
        <w:rPr>
          <w:lang w:val="de-DE"/>
        </w:rPr>
        <w:t>calculated</w:t>
      </w:r>
      <w:proofErr w:type="spellEnd"/>
      <w:r w:rsidR="00F03E91" w:rsidRPr="00F03E91">
        <w:rPr>
          <w:lang w:val="de-DE"/>
        </w:rPr>
        <w:t xml:space="preserve"> as</w:t>
      </w:r>
    </w:p>
    <w:tbl>
      <w:tblPr>
        <w:tblStyle w:val="Grigliatabel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F03E91" w:rsidRPr="00F03E91" w14:paraId="1D84C3A0" w14:textId="77777777" w:rsidTr="0075626F">
        <w:trPr>
          <w:trHeight w:val="721"/>
        </w:trPr>
        <w:tc>
          <w:tcPr>
            <w:tcW w:w="6804" w:type="dxa"/>
            <w:vAlign w:val="center"/>
          </w:tcPr>
          <w:p w14:paraId="08E072B5" w14:textId="23D920B1" w:rsidR="00F03E91" w:rsidRPr="00F03E91" w:rsidRDefault="0020347F" w:rsidP="00F03E91">
            <w:pPr>
              <w:pStyle w:val="SWCText"/>
              <w:rPr>
                <w:lang w:val="en-GB"/>
              </w:rPr>
            </w:pPr>
            <m:oMathPara>
              <m:oMathParaPr>
                <m:jc m:val="left"/>
              </m:oMathParaPr>
              <m:oMath>
                <m:sSub>
                  <m:sSubPr>
                    <m:ctrlPr>
                      <w:rPr>
                        <w:rFonts w:ascii="Cambria Math" w:hAnsi="Cambria Math"/>
                        <w:i/>
                        <w:lang w:val="de-DE"/>
                      </w:rPr>
                    </m:ctrlPr>
                  </m:sSubPr>
                  <m:e>
                    <m:acc>
                      <m:accPr>
                        <m:chr m:val="̅"/>
                        <m:ctrlPr>
                          <w:rPr>
                            <w:rFonts w:ascii="Cambria Math" w:hAnsi="Cambria Math"/>
                            <w:i/>
                            <w:lang w:val="de-DE"/>
                          </w:rPr>
                        </m:ctrlPr>
                      </m:accPr>
                      <m:e>
                        <m:r>
                          <w:rPr>
                            <w:rFonts w:ascii="Cambria Math" w:hAnsi="Cambria Math"/>
                            <w:lang w:val="de-DE"/>
                          </w:rPr>
                          <m:t>θ</m:t>
                        </m:r>
                      </m:e>
                    </m:acc>
                  </m:e>
                  <m:sub>
                    <m:r>
                      <w:rPr>
                        <w:rFonts w:ascii="Cambria Math" w:hAnsi="Cambria Math"/>
                        <w:lang w:val="de-DE"/>
                      </w:rPr>
                      <m:t>l</m:t>
                    </m:r>
                  </m:sub>
                </m:sSub>
                <m:d>
                  <m:dPr>
                    <m:ctrlPr>
                      <w:rPr>
                        <w:rFonts w:ascii="Cambria Math" w:hAnsi="Cambria Math"/>
                      </w:rPr>
                    </m:ctrlPr>
                  </m:dPr>
                  <m:e>
                    <m:r>
                      <w:rPr>
                        <w:rFonts w:ascii="Cambria Math" w:hAnsi="Cambria Math"/>
                      </w:rPr>
                      <m:t>z,t</m:t>
                    </m:r>
                  </m:e>
                </m:d>
                <m:r>
                  <w:rPr>
                    <w:rFonts w:ascii="Cambria Math" w:hAnsi="Cambria Math"/>
                  </w:rPr>
                  <m:t>=</m:t>
                </m:r>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V</m:t>
                        </m:r>
                      </m:e>
                      <m:sub>
                        <m:r>
                          <w:rPr>
                            <w:rFonts w:ascii="Cambria Math" w:hAnsi="Cambria Math"/>
                          </w:rPr>
                          <m:t>z</m:t>
                        </m:r>
                      </m:sub>
                    </m:sSub>
                  </m:den>
                </m:f>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V</m:t>
                        </m:r>
                      </m:e>
                      <m:sub>
                        <m:r>
                          <w:rPr>
                            <w:rFonts w:ascii="Cambria Math" w:hAnsi="Cambria Math"/>
                          </w:rPr>
                          <m:t>z</m:t>
                        </m:r>
                      </m:sub>
                    </m:sSub>
                  </m:sub>
                  <m:sup/>
                  <m:e>
                    <m:sSub>
                      <m:sSubPr>
                        <m:ctrlPr>
                          <w:rPr>
                            <w:rFonts w:ascii="Cambria Math" w:hAnsi="Cambria Math"/>
                          </w:rPr>
                        </m:ctrlPr>
                      </m:sSubPr>
                      <m:e>
                        <m:r>
                          <w:rPr>
                            <w:rFonts w:ascii="Cambria Math" w:hAnsi="Cambria Math"/>
                          </w:rPr>
                          <m:t>θ</m:t>
                        </m:r>
                      </m:e>
                      <m:sub>
                        <m:r>
                          <w:rPr>
                            <w:rFonts w:ascii="Cambria Math" w:hAnsi="Cambria Math"/>
                          </w:rPr>
                          <m:t>l</m:t>
                        </m:r>
                      </m:sub>
                    </m:sSub>
                  </m:e>
                </m:nary>
                <m:d>
                  <m:dPr>
                    <m:ctrlPr>
                      <w:rPr>
                        <w:rFonts w:ascii="Cambria Math" w:hAnsi="Cambria Math"/>
                      </w:rPr>
                    </m:ctrlPr>
                  </m:dPr>
                  <m:e>
                    <m:r>
                      <m:rPr>
                        <m:sty m:val="b"/>
                      </m:rPr>
                      <w:rPr>
                        <w:rFonts w:ascii="Cambria Math" w:hAnsi="Cambria Math"/>
                      </w:rPr>
                      <m:t>x</m:t>
                    </m:r>
                    <m:r>
                      <w:rPr>
                        <w:rFonts w:ascii="Cambria Math" w:hAnsi="Cambria Math"/>
                      </w:rPr>
                      <m:t>,t</m:t>
                    </m:r>
                  </m:e>
                </m:d>
                <m:r>
                  <w:rPr>
                    <w:rFonts w:ascii="Cambria Math" w:hAnsi="Cambria Math"/>
                  </w:rPr>
                  <m:t> </m:t>
                </m:r>
                <m:r>
                  <m:rPr>
                    <m:sty m:val="p"/>
                  </m:rPr>
                  <w:rPr>
                    <w:rFonts w:ascii="Cambria Math" w:hAnsi="Cambria Math"/>
                  </w:rPr>
                  <m:t>d</m:t>
                </m:r>
                <m:r>
                  <w:rPr>
                    <w:rFonts w:ascii="Cambria Math" w:hAnsi="Cambria Math"/>
                  </w:rPr>
                  <m:t>V</m:t>
                </m:r>
              </m:oMath>
            </m:oMathPara>
          </w:p>
        </w:tc>
        <w:tc>
          <w:tcPr>
            <w:tcW w:w="2835" w:type="dxa"/>
            <w:vAlign w:val="center"/>
          </w:tcPr>
          <w:p w14:paraId="259D45A0" w14:textId="77777777" w:rsidR="00F03E91" w:rsidRPr="00F03E91" w:rsidRDefault="00F03E91" w:rsidP="00F03E91">
            <w:pPr>
              <w:pStyle w:val="SWCText"/>
              <w:rPr>
                <w:lang w:val="en-GB"/>
              </w:rPr>
            </w:pPr>
            <w:r w:rsidRPr="00F03E91">
              <w:rPr>
                <w:lang w:val="en-GB"/>
              </w:rPr>
              <w:t>(eq. 11)</w:t>
            </w:r>
          </w:p>
        </w:tc>
      </w:tr>
    </w:tbl>
    <w:p w14:paraId="73ECF065" w14:textId="2E37A2F3" w:rsidR="00F03E91" w:rsidRPr="00B331AA" w:rsidRDefault="0049605F" w:rsidP="00CB3C70">
      <w:pPr>
        <w:pStyle w:val="SWCText"/>
        <w:rPr>
          <w:lang w:val="de-DE"/>
        </w:rPr>
      </w:pPr>
      <w:proofErr w:type="spellStart"/>
      <w:r w:rsidRPr="0049605F">
        <w:rPr>
          <w:lang w:val="de-DE"/>
        </w:rPr>
        <w:t>where</w:t>
      </w:r>
      <w:proofErr w:type="spellEnd"/>
      <w:r w:rsidRPr="0049605F">
        <w:rPr>
          <w:lang w:val="de-DE"/>
        </w:rPr>
        <w:t xml:space="preserve"> </w:t>
      </w:r>
      <m:oMath>
        <m:sSub>
          <m:sSubPr>
            <m:ctrlPr>
              <w:rPr>
                <w:rFonts w:ascii="Cambria Math" w:hAnsi="Cambria Math"/>
                <w:i/>
                <w:lang w:val="de-DE"/>
              </w:rPr>
            </m:ctrlPr>
          </m:sSubPr>
          <m:e>
            <m:r>
              <w:rPr>
                <w:rFonts w:ascii="Cambria Math" w:hAnsi="Cambria Math"/>
                <w:lang w:val="de-DE"/>
              </w:rPr>
              <m:t>θ</m:t>
            </m:r>
          </m:e>
          <m:sub>
            <m:r>
              <w:rPr>
                <w:rFonts w:ascii="Cambria Math" w:hAnsi="Cambria Math"/>
                <w:lang w:val="de-DE"/>
              </w:rPr>
              <m:t>l</m:t>
            </m:r>
          </m:sub>
        </m:sSub>
        <m:r>
          <w:rPr>
            <w:rFonts w:ascii="Cambria Math" w:hAnsi="Cambria Math"/>
            <w:lang w:val="de-DE"/>
          </w:rPr>
          <m:t>(x,t)</m:t>
        </m:r>
      </m:oMath>
      <w:r w:rsidR="00D00B29">
        <w:rPr>
          <w:lang w:val="de-DE"/>
        </w:rPr>
        <w:t xml:space="preserve"> is the local (element-wise) </w:t>
      </w:r>
      <w:r w:rsidRPr="0049605F">
        <w:rPr>
          <w:lang w:val="de-DE"/>
        </w:rPr>
        <w:t xml:space="preserve">PCM liquid </w:t>
      </w:r>
      <w:proofErr w:type="spellStart"/>
      <w:r w:rsidRPr="0049605F">
        <w:rPr>
          <w:lang w:val="de-DE"/>
        </w:rPr>
        <w:t>fraction</w:t>
      </w:r>
      <w:proofErr w:type="spellEnd"/>
      <w:r w:rsidRPr="0049605F">
        <w:rPr>
          <w:lang w:val="de-DE"/>
        </w:rPr>
        <w:t xml:space="preserve">, ranging </w:t>
      </w:r>
      <w:proofErr w:type="spellStart"/>
      <w:r w:rsidRPr="0049605F">
        <w:rPr>
          <w:lang w:val="de-DE"/>
        </w:rPr>
        <w:t>from</w:t>
      </w:r>
      <w:proofErr w:type="spellEnd"/>
      <w:r w:rsidRPr="0049605F">
        <w:rPr>
          <w:lang w:val="de-DE"/>
        </w:rPr>
        <w:t xml:space="preserve"> 0 for </w:t>
      </w:r>
      <w:proofErr w:type="spellStart"/>
      <w:r w:rsidRPr="0049605F">
        <w:rPr>
          <w:lang w:val="de-DE"/>
        </w:rPr>
        <w:t>completely</w:t>
      </w:r>
      <w:proofErr w:type="spellEnd"/>
      <w:r w:rsidRPr="0049605F">
        <w:rPr>
          <w:lang w:val="de-DE"/>
        </w:rPr>
        <w:t xml:space="preserve"> solid PCM to 1 for </w:t>
      </w:r>
      <w:proofErr w:type="spellStart"/>
      <w:r w:rsidRPr="0049605F">
        <w:rPr>
          <w:lang w:val="de-DE"/>
        </w:rPr>
        <w:t>completely</w:t>
      </w:r>
      <w:proofErr w:type="spellEnd"/>
      <w:r w:rsidRPr="0049605F">
        <w:rPr>
          <w:lang w:val="de-DE"/>
        </w:rPr>
        <w:t xml:space="preserve"> liquid PCM, and </w:t>
      </w:r>
      <m:oMath>
        <m:sSub>
          <m:sSubPr>
            <m:ctrlPr>
              <w:rPr>
                <w:rFonts w:ascii="Cambria Math" w:hAnsi="Cambria Math"/>
                <w:i/>
                <w:lang w:val="de-DE"/>
              </w:rPr>
            </m:ctrlPr>
          </m:sSubPr>
          <m:e>
            <m:r>
              <w:rPr>
                <w:rFonts w:ascii="Cambria Math" w:hAnsi="Cambria Math"/>
                <w:lang w:val="de-DE"/>
              </w:rPr>
              <m:t>V</m:t>
            </m:r>
          </m:e>
          <m:sub>
            <m:r>
              <w:rPr>
                <w:rFonts w:ascii="Cambria Math" w:hAnsi="Cambria Math"/>
                <w:lang w:val="de-DE"/>
              </w:rPr>
              <m:t>z</m:t>
            </m:r>
          </m:sub>
        </m:sSub>
      </m:oMath>
      <w:r w:rsidR="00D00B29">
        <w:rPr>
          <w:lang w:val="de-DE"/>
        </w:rPr>
        <w:t xml:space="preserve"> </w:t>
      </w:r>
      <w:proofErr w:type="spellStart"/>
      <w:r w:rsidRPr="0049605F">
        <w:rPr>
          <w:lang w:val="de-DE"/>
        </w:rPr>
        <w:t>is</w:t>
      </w:r>
      <w:proofErr w:type="spellEnd"/>
      <w:r w:rsidRPr="0049605F">
        <w:rPr>
          <w:lang w:val="de-DE"/>
        </w:rPr>
        <w:t xml:space="preserve"> the PCM </w:t>
      </w:r>
      <w:proofErr w:type="spellStart"/>
      <w:r w:rsidRPr="0049605F">
        <w:rPr>
          <w:lang w:val="de-DE"/>
        </w:rPr>
        <w:t>volume</w:t>
      </w:r>
      <w:proofErr w:type="spellEnd"/>
      <w:r w:rsidRPr="0049605F">
        <w:rPr>
          <w:lang w:val="de-DE"/>
        </w:rPr>
        <w:t xml:space="preserve"> </w:t>
      </w:r>
      <w:proofErr w:type="spellStart"/>
      <w:r w:rsidRPr="0049605F">
        <w:rPr>
          <w:lang w:val="de-DE"/>
        </w:rPr>
        <w:t>contained</w:t>
      </w:r>
      <w:proofErr w:type="spellEnd"/>
      <w:r w:rsidRPr="0049605F">
        <w:rPr>
          <w:lang w:val="de-DE"/>
        </w:rPr>
        <w:t xml:space="preserve"> </w:t>
      </w:r>
      <w:proofErr w:type="spellStart"/>
      <w:r w:rsidRPr="0049605F">
        <w:rPr>
          <w:lang w:val="de-DE"/>
        </w:rPr>
        <w:t>within</w:t>
      </w:r>
      <w:proofErr w:type="spellEnd"/>
      <w:r w:rsidRPr="0049605F">
        <w:rPr>
          <w:lang w:val="de-DE"/>
        </w:rPr>
        <w:t xml:space="preserve"> the axial band </w:t>
      </w:r>
      <w:proofErr w:type="spellStart"/>
      <w:r w:rsidRPr="0049605F">
        <w:rPr>
          <w:lang w:val="de-DE"/>
        </w:rPr>
        <w:t>located</w:t>
      </w:r>
      <w:proofErr w:type="spellEnd"/>
      <w:r w:rsidRPr="0049605F">
        <w:rPr>
          <w:lang w:val="de-DE"/>
        </w:rPr>
        <w:t xml:space="preserve"> at </w:t>
      </w:r>
      <m:oMath>
        <m:r>
          <w:rPr>
            <w:rFonts w:ascii="Cambria Math" w:hAnsi="Cambria Math"/>
            <w:lang w:val="de-DE"/>
          </w:rPr>
          <m:t>z</m:t>
        </m:r>
      </m:oMath>
      <w:r w:rsidR="00B331AA">
        <w:rPr>
          <w:lang w:val="de-DE"/>
        </w:rPr>
        <w:t xml:space="preserve">. </w:t>
      </w:r>
      <w:r w:rsidR="00B331AA" w:rsidRPr="00B331AA">
        <w:rPr>
          <w:lang w:val="de-DE"/>
        </w:rPr>
        <w:t xml:space="preserve">The </w:t>
      </w:r>
      <w:proofErr w:type="spellStart"/>
      <w:r w:rsidR="00B331AA" w:rsidRPr="00B331AA">
        <w:rPr>
          <w:lang w:val="de-DE"/>
        </w:rPr>
        <w:t>local</w:t>
      </w:r>
      <w:proofErr w:type="spellEnd"/>
      <w:r w:rsidR="00B331AA" w:rsidRPr="00B331AA">
        <w:rPr>
          <w:lang w:val="de-DE"/>
        </w:rPr>
        <w:t xml:space="preserve"> </w:t>
      </w:r>
      <w:proofErr w:type="spellStart"/>
      <w:r w:rsidR="00B331AA" w:rsidRPr="00B331AA">
        <w:rPr>
          <w:lang w:val="de-DE"/>
        </w:rPr>
        <w:t>cyclic</w:t>
      </w:r>
      <w:proofErr w:type="spellEnd"/>
      <w:r w:rsidR="00B331AA" w:rsidRPr="00B331AA">
        <w:rPr>
          <w:lang w:val="de-DE"/>
        </w:rPr>
        <w:t xml:space="preserve"> </w:t>
      </w:r>
      <w:proofErr w:type="spellStart"/>
      <w:r w:rsidR="00B331AA" w:rsidRPr="00B331AA">
        <w:rPr>
          <w:lang w:val="de-DE"/>
        </w:rPr>
        <w:t>utilization</w:t>
      </w:r>
      <w:proofErr w:type="spellEnd"/>
      <w:r w:rsidR="00B331AA" w:rsidRPr="00B331AA">
        <w:rPr>
          <w:lang w:val="de-DE"/>
        </w:rPr>
        <w:t xml:space="preserve"> of the PCM was </w:t>
      </w:r>
      <w:proofErr w:type="spellStart"/>
      <w:r w:rsidR="00B331AA" w:rsidRPr="00B331AA">
        <w:rPr>
          <w:lang w:val="de-DE"/>
        </w:rPr>
        <w:t>then</w:t>
      </w:r>
      <w:proofErr w:type="spellEnd"/>
      <w:r w:rsidR="00B331AA" w:rsidRPr="00B331AA">
        <w:rPr>
          <w:lang w:val="de-DE"/>
        </w:rPr>
        <w:t xml:space="preserve"> </w:t>
      </w:r>
      <w:proofErr w:type="spellStart"/>
      <w:r w:rsidR="00B331AA" w:rsidRPr="00B331AA">
        <w:rPr>
          <w:lang w:val="de-DE"/>
        </w:rPr>
        <w:t>defined</w:t>
      </w:r>
      <w:proofErr w:type="spellEnd"/>
      <w:r w:rsidR="00B331AA" w:rsidRPr="00B331AA">
        <w:rPr>
          <w:lang w:val="de-DE"/>
        </w:rPr>
        <w:t xml:space="preserve"> as</w:t>
      </w:r>
    </w:p>
    <w:tbl>
      <w:tblPr>
        <w:tblStyle w:val="Grigliatabel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537CCE" w:rsidRPr="00537CCE" w14:paraId="6B72C092" w14:textId="77777777" w:rsidTr="0075626F">
        <w:trPr>
          <w:trHeight w:val="592"/>
        </w:trPr>
        <w:tc>
          <w:tcPr>
            <w:tcW w:w="6804" w:type="dxa"/>
            <w:vAlign w:val="center"/>
          </w:tcPr>
          <w:p w14:paraId="184874F5" w14:textId="61F93E21" w:rsidR="00537CCE" w:rsidRPr="00537CCE" w:rsidRDefault="00351A68" w:rsidP="00537CCE">
            <w:pPr>
              <w:pStyle w:val="SWCText"/>
              <w:rPr>
                <w:lang w:val="en-GB"/>
              </w:rPr>
            </w:pPr>
            <m:oMathPara>
              <m:oMathParaPr>
                <m:jc m:val="left"/>
              </m:oMathParaPr>
              <m:oMath>
                <m:r>
                  <m:rPr>
                    <m:sty m:val="p"/>
                  </m:rPr>
                  <w:rPr>
                    <w:rFonts w:ascii="Cambria Math" w:hAnsi="Cambria Math"/>
                  </w:rPr>
                  <w:lastRenderedPageBreak/>
                  <m:t>Δ</m:t>
                </m:r>
                <m:sSub>
                  <m:sSubPr>
                    <m:ctrlPr>
                      <w:rPr>
                        <w:rFonts w:ascii="Cambria Math" w:hAnsi="Cambria Math"/>
                      </w:rPr>
                    </m:ctrlPr>
                  </m:sSubPr>
                  <m:e>
                    <m:bar>
                      <m:barPr>
                        <m:pos m:val="top"/>
                        <m:ctrlPr>
                          <w:rPr>
                            <w:rFonts w:ascii="Cambria Math" w:hAnsi="Cambria Math"/>
                          </w:rPr>
                        </m:ctrlPr>
                      </m:barPr>
                      <m:e>
                        <m:r>
                          <w:rPr>
                            <w:rFonts w:ascii="Cambria Math" w:hAnsi="Cambria Math"/>
                          </w:rPr>
                          <m:t>θ</m:t>
                        </m:r>
                      </m:e>
                    </m:bar>
                  </m:e>
                  <m:sub>
                    <m:r>
                      <w:rPr>
                        <w:rFonts w:ascii="Cambria Math" w:hAnsi="Cambria Math"/>
                      </w:rPr>
                      <m:t>l</m:t>
                    </m:r>
                  </m:sub>
                </m:sSub>
                <m:d>
                  <m:dPr>
                    <m:ctrlPr>
                      <w:rPr>
                        <w:rFonts w:ascii="Cambria Math" w:hAnsi="Cambria Math"/>
                      </w:rPr>
                    </m:ctrlPr>
                  </m:dPr>
                  <m:e>
                    <m:r>
                      <w:rPr>
                        <w:rFonts w:ascii="Cambria Math" w:hAnsi="Cambria Math"/>
                      </w:rPr>
                      <m:t>z</m:t>
                    </m:r>
                  </m:e>
                </m:d>
                <m:r>
                  <w:rPr>
                    <w:rFonts w:ascii="Cambria Math" w:hAnsi="Cambria Math"/>
                  </w:rPr>
                  <m:t>=</m:t>
                </m:r>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max</m:t>
                        </m:r>
                      </m:e>
                      <m:lim>
                        <m:r>
                          <w:rPr>
                            <w:rFonts w:ascii="Cambria Math" w:hAnsi="Cambria Math"/>
                          </w:rPr>
                          <m:t>t∈</m:t>
                        </m:r>
                        <m:r>
                          <m:rPr>
                            <m:sty m:val="p"/>
                          </m:rPr>
                          <w:rPr>
                            <w:rFonts w:ascii="Cambria Math" w:hAnsi="Cambria Math"/>
                          </w:rPr>
                          <m:t>C</m:t>
                        </m:r>
                      </m:lim>
                    </m:limLow>
                  </m:fName>
                  <m:e>
                    <m:d>
                      <m:dPr>
                        <m:begChr m:val="["/>
                        <m:endChr m:val="]"/>
                        <m:ctrlPr>
                          <w:rPr>
                            <w:rFonts w:ascii="Cambria Math" w:hAnsi="Cambria Math"/>
                          </w:rPr>
                        </m:ctrlPr>
                      </m:dPr>
                      <m:e>
                        <m:acc>
                          <m:accPr>
                            <m:chr m:val="̅"/>
                            <m:ctrlPr>
                              <w:rPr>
                                <w:rFonts w:ascii="Cambria Math" w:hAnsi="Cambria Math"/>
                                <w:i/>
                                <w:lang w:val="de-DE"/>
                              </w:rPr>
                            </m:ctrlPr>
                          </m:accPr>
                          <m:e>
                            <m:r>
                              <w:rPr>
                                <w:rFonts w:ascii="Cambria Math" w:hAnsi="Cambria Math"/>
                                <w:lang w:val="de-DE"/>
                              </w:rPr>
                              <m:t>θ</m:t>
                            </m:r>
                          </m:e>
                        </m:acc>
                        <m:d>
                          <m:dPr>
                            <m:ctrlPr>
                              <w:rPr>
                                <w:rFonts w:ascii="Cambria Math" w:hAnsi="Cambria Math"/>
                              </w:rPr>
                            </m:ctrlPr>
                          </m:dPr>
                          <m:e>
                            <m:r>
                              <w:rPr>
                                <w:rFonts w:ascii="Cambria Math" w:hAnsi="Cambria Math"/>
                              </w:rPr>
                              <m:t>z,t</m:t>
                            </m:r>
                          </m:e>
                        </m:d>
                      </m:e>
                    </m:d>
                  </m:e>
                </m:func>
                <m:r>
                  <w:rPr>
                    <w:rFonts w:ascii="Cambria Math" w:hAnsi="Cambria Math"/>
                  </w:rPr>
                  <m:t>-</m:t>
                </m:r>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min</m:t>
                        </m:r>
                      </m:e>
                      <m:lim>
                        <m:r>
                          <w:rPr>
                            <w:rFonts w:ascii="Cambria Math" w:hAnsi="Cambria Math"/>
                          </w:rPr>
                          <m:t>t∈</m:t>
                        </m:r>
                        <m:r>
                          <m:rPr>
                            <m:sty m:val="p"/>
                          </m:rPr>
                          <w:rPr>
                            <w:rFonts w:ascii="Cambria Math" w:hAnsi="Cambria Math"/>
                          </w:rPr>
                          <m:t>C</m:t>
                        </m:r>
                      </m:lim>
                    </m:limLow>
                  </m:fName>
                  <m:e>
                    <m:d>
                      <m:dPr>
                        <m:begChr m:val="["/>
                        <m:endChr m:val="]"/>
                        <m:ctrlPr>
                          <w:rPr>
                            <w:rFonts w:ascii="Cambria Math" w:hAnsi="Cambria Math"/>
                          </w:rPr>
                        </m:ctrlPr>
                      </m:dPr>
                      <m:e>
                        <m:acc>
                          <m:accPr>
                            <m:chr m:val="̅"/>
                            <m:ctrlPr>
                              <w:rPr>
                                <w:rFonts w:ascii="Cambria Math" w:hAnsi="Cambria Math"/>
                                <w:i/>
                                <w:lang w:val="de-DE"/>
                              </w:rPr>
                            </m:ctrlPr>
                          </m:accPr>
                          <m:e>
                            <m:r>
                              <w:rPr>
                                <w:rFonts w:ascii="Cambria Math" w:hAnsi="Cambria Math"/>
                                <w:lang w:val="de-DE"/>
                              </w:rPr>
                              <m:t>θ</m:t>
                            </m:r>
                          </m:e>
                        </m:acc>
                        <m:d>
                          <m:dPr>
                            <m:ctrlPr>
                              <w:rPr>
                                <w:rFonts w:ascii="Cambria Math" w:hAnsi="Cambria Math"/>
                              </w:rPr>
                            </m:ctrlPr>
                          </m:dPr>
                          <m:e>
                            <m:r>
                              <w:rPr>
                                <w:rFonts w:ascii="Cambria Math" w:hAnsi="Cambria Math"/>
                              </w:rPr>
                              <m:t>z,t</m:t>
                            </m:r>
                          </m:e>
                        </m:d>
                      </m:e>
                    </m:d>
                  </m:e>
                </m:func>
              </m:oMath>
            </m:oMathPara>
          </w:p>
        </w:tc>
        <w:tc>
          <w:tcPr>
            <w:tcW w:w="2835" w:type="dxa"/>
            <w:vAlign w:val="center"/>
          </w:tcPr>
          <w:p w14:paraId="2EBB8890" w14:textId="7E67A1C0" w:rsidR="00537CCE" w:rsidRPr="00537CCE" w:rsidRDefault="00537CCE" w:rsidP="00537CCE">
            <w:pPr>
              <w:pStyle w:val="SWCText"/>
              <w:rPr>
                <w:lang w:val="en-GB"/>
              </w:rPr>
            </w:pPr>
            <w:r w:rsidRPr="00537CCE">
              <w:rPr>
                <w:lang w:val="en-GB"/>
              </w:rPr>
              <w:t xml:space="preserve">(eq. </w:t>
            </w:r>
            <w:r w:rsidR="00B331AA">
              <w:rPr>
                <w:lang w:val="en-GB"/>
              </w:rPr>
              <w:t>12</w:t>
            </w:r>
            <w:r w:rsidRPr="00537CCE">
              <w:rPr>
                <w:lang w:val="en-GB"/>
              </w:rPr>
              <w:t>)</w:t>
            </w:r>
          </w:p>
        </w:tc>
      </w:tr>
    </w:tbl>
    <w:p w14:paraId="22CAF723" w14:textId="05225604" w:rsidR="00537CCE" w:rsidRDefault="00351A68" w:rsidP="00845D0E">
      <w:pPr>
        <w:pStyle w:val="SWCText"/>
        <w:rPr>
          <w:lang w:val="de-DE"/>
        </w:rPr>
      </w:pPr>
      <w:proofErr w:type="spellStart"/>
      <w:r w:rsidRPr="00351A68">
        <w:rPr>
          <w:lang w:val="de-DE"/>
        </w:rPr>
        <w:t>where</w:t>
      </w:r>
      <w:proofErr w:type="spellEnd"/>
      <w:r w:rsidRPr="00351A68">
        <w:rPr>
          <w:lang w:val="de-DE"/>
        </w:rPr>
        <w:t xml:space="preserve"> </w:t>
      </w:r>
      <m:oMath>
        <m:r>
          <w:rPr>
            <w:rFonts w:ascii="Cambria Math" w:hAnsi="Cambria Math"/>
            <w:lang w:val="de-DE"/>
          </w:rPr>
          <m:t>C</m:t>
        </m:r>
      </m:oMath>
      <w:r>
        <w:rPr>
          <w:lang w:val="de-DE"/>
        </w:rPr>
        <w:t xml:space="preserve"> </w:t>
      </w:r>
      <w:proofErr w:type="spellStart"/>
      <w:r w:rsidRPr="00351A68">
        <w:rPr>
          <w:lang w:val="de-DE"/>
        </w:rPr>
        <w:t>denotes</w:t>
      </w:r>
      <w:proofErr w:type="spellEnd"/>
      <w:r w:rsidRPr="00351A68">
        <w:rPr>
          <w:lang w:val="de-DE"/>
        </w:rPr>
        <w:t xml:space="preserve"> the </w:t>
      </w:r>
      <w:proofErr w:type="spellStart"/>
      <w:r w:rsidR="0067731C">
        <w:rPr>
          <w:lang w:val="de-DE"/>
        </w:rPr>
        <w:t>representative</w:t>
      </w:r>
      <w:proofErr w:type="spellEnd"/>
      <w:r w:rsidRPr="00351A68">
        <w:rPr>
          <w:lang w:val="de-DE"/>
        </w:rPr>
        <w:t xml:space="preserve"> thermal </w:t>
      </w:r>
      <w:proofErr w:type="spellStart"/>
      <w:r w:rsidRPr="00351A68">
        <w:rPr>
          <w:lang w:val="de-DE"/>
        </w:rPr>
        <w:t>cycle</w:t>
      </w:r>
      <w:proofErr w:type="spellEnd"/>
      <w:r w:rsidRPr="00351A68">
        <w:rPr>
          <w:lang w:val="de-DE"/>
        </w:rPr>
        <w:t xml:space="preserve">. </w:t>
      </w:r>
      <w:proofErr w:type="spellStart"/>
      <w:r w:rsidRPr="00351A68">
        <w:rPr>
          <w:lang w:val="de-DE"/>
        </w:rPr>
        <w:t>Therefore</w:t>
      </w:r>
      <w:proofErr w:type="spellEnd"/>
      <w:r w:rsidRPr="00351A68">
        <w:rPr>
          <w:lang w:val="de-DE"/>
        </w:rPr>
        <w:t xml:space="preserve">, </w:t>
      </w:r>
      <m:oMath>
        <m:r>
          <m:rPr>
            <m:sty m:val="p"/>
          </m:rPr>
          <w:rPr>
            <w:rFonts w:ascii="Cambria Math" w:hAnsi="Cambria Math"/>
            <w:lang w:val="de-DE"/>
          </w:rPr>
          <m:t>Δ</m:t>
        </m:r>
        <m:sSub>
          <m:sSubPr>
            <m:ctrlPr>
              <w:rPr>
                <w:rFonts w:ascii="Cambria Math" w:hAnsi="Cambria Math"/>
                <w:lang w:val="de-DE"/>
              </w:rPr>
            </m:ctrlPr>
          </m:sSubPr>
          <m:e>
            <m:bar>
              <m:barPr>
                <m:pos m:val="top"/>
                <m:ctrlPr>
                  <w:rPr>
                    <w:rFonts w:ascii="Cambria Math" w:hAnsi="Cambria Math"/>
                    <w:lang w:val="de-DE"/>
                  </w:rPr>
                </m:ctrlPr>
              </m:barPr>
              <m:e>
                <m:r>
                  <w:rPr>
                    <w:rFonts w:ascii="Cambria Math" w:hAnsi="Cambria Math"/>
                    <w:lang w:val="de-DE"/>
                  </w:rPr>
                  <m:t>θ</m:t>
                </m:r>
              </m:e>
            </m:bar>
          </m:e>
          <m:sub>
            <m:r>
              <w:rPr>
                <w:rFonts w:ascii="Cambria Math" w:hAnsi="Cambria Math"/>
                <w:lang w:val="de-DE"/>
              </w:rPr>
              <m:t>l</m:t>
            </m:r>
          </m:sub>
        </m:sSub>
        <m:d>
          <m:dPr>
            <m:ctrlPr>
              <w:rPr>
                <w:rFonts w:ascii="Cambria Math" w:hAnsi="Cambria Math"/>
                <w:lang w:val="de-DE"/>
              </w:rPr>
            </m:ctrlPr>
          </m:dPr>
          <m:e>
            <m:r>
              <w:rPr>
                <w:rFonts w:ascii="Cambria Math" w:hAnsi="Cambria Math"/>
                <w:lang w:val="de-DE"/>
              </w:rPr>
              <m:t>z</m:t>
            </m:r>
          </m:e>
        </m:d>
      </m:oMath>
      <w:r w:rsidR="0067731C">
        <w:rPr>
          <w:lang w:val="de-DE"/>
        </w:rPr>
        <w:t xml:space="preserve"> </w:t>
      </w:r>
      <w:proofErr w:type="spellStart"/>
      <w:r w:rsidRPr="00351A68">
        <w:rPr>
          <w:lang w:val="de-DE"/>
        </w:rPr>
        <w:t>represents</w:t>
      </w:r>
      <w:proofErr w:type="spellEnd"/>
      <w:r w:rsidRPr="00351A68">
        <w:rPr>
          <w:lang w:val="de-DE"/>
        </w:rPr>
        <w:t xml:space="preserve"> the </w:t>
      </w:r>
      <w:proofErr w:type="spellStart"/>
      <w:r w:rsidRPr="00351A68">
        <w:rPr>
          <w:lang w:val="de-DE"/>
        </w:rPr>
        <w:t>fraction</w:t>
      </w:r>
      <w:proofErr w:type="spellEnd"/>
      <w:r w:rsidRPr="00351A68">
        <w:rPr>
          <w:lang w:val="de-DE"/>
        </w:rPr>
        <w:t xml:space="preserve"> of the </w:t>
      </w:r>
      <w:proofErr w:type="spellStart"/>
      <w:r w:rsidRPr="00351A68">
        <w:rPr>
          <w:lang w:val="de-DE"/>
        </w:rPr>
        <w:t>local</w:t>
      </w:r>
      <w:proofErr w:type="spellEnd"/>
      <w:r w:rsidRPr="00351A68">
        <w:rPr>
          <w:lang w:val="de-DE"/>
        </w:rPr>
        <w:t xml:space="preserve"> PCM </w:t>
      </w:r>
      <w:proofErr w:type="spellStart"/>
      <w:r w:rsidRPr="00351A68">
        <w:rPr>
          <w:lang w:val="de-DE"/>
        </w:rPr>
        <w:t>volume</w:t>
      </w:r>
      <w:proofErr w:type="spellEnd"/>
      <w:r w:rsidRPr="00351A68">
        <w:rPr>
          <w:lang w:val="de-DE"/>
        </w:rPr>
        <w:t xml:space="preserve"> </w:t>
      </w:r>
      <w:proofErr w:type="spellStart"/>
      <w:r w:rsidRPr="00351A68">
        <w:rPr>
          <w:lang w:val="de-DE"/>
        </w:rPr>
        <w:t>that</w:t>
      </w:r>
      <w:proofErr w:type="spellEnd"/>
      <w:r w:rsidRPr="00351A68">
        <w:rPr>
          <w:lang w:val="de-DE"/>
        </w:rPr>
        <w:t xml:space="preserve"> </w:t>
      </w:r>
      <w:proofErr w:type="spellStart"/>
      <w:r w:rsidRPr="00351A68">
        <w:rPr>
          <w:lang w:val="de-DE"/>
        </w:rPr>
        <w:t>undergoes</w:t>
      </w:r>
      <w:proofErr w:type="spellEnd"/>
      <w:r w:rsidRPr="00351A68">
        <w:rPr>
          <w:lang w:val="de-DE"/>
        </w:rPr>
        <w:t xml:space="preserve"> a reversible </w:t>
      </w:r>
      <w:proofErr w:type="spellStart"/>
      <w:r w:rsidRPr="00351A68">
        <w:rPr>
          <w:lang w:val="de-DE"/>
        </w:rPr>
        <w:t>phase</w:t>
      </w:r>
      <w:proofErr w:type="spellEnd"/>
      <w:r w:rsidRPr="00351A68">
        <w:rPr>
          <w:lang w:val="de-DE"/>
        </w:rPr>
        <w:t xml:space="preserve"> change </w:t>
      </w:r>
      <w:proofErr w:type="spellStart"/>
      <w:r w:rsidRPr="00351A68">
        <w:rPr>
          <w:lang w:val="de-DE"/>
        </w:rPr>
        <w:t>during</w:t>
      </w:r>
      <w:proofErr w:type="spellEnd"/>
      <w:r w:rsidRPr="00351A68">
        <w:rPr>
          <w:lang w:val="de-DE"/>
        </w:rPr>
        <w:t xml:space="preserve"> the </w:t>
      </w:r>
      <w:proofErr w:type="spellStart"/>
      <w:r w:rsidRPr="00351A68">
        <w:rPr>
          <w:lang w:val="de-DE"/>
        </w:rPr>
        <w:t>representative</w:t>
      </w:r>
      <w:proofErr w:type="spellEnd"/>
      <w:r w:rsidRPr="00351A68">
        <w:rPr>
          <w:lang w:val="de-DE"/>
        </w:rPr>
        <w:t xml:space="preserve"> </w:t>
      </w:r>
      <w:proofErr w:type="spellStart"/>
      <w:r w:rsidRPr="00351A68">
        <w:rPr>
          <w:lang w:val="de-DE"/>
        </w:rPr>
        <w:t>cycle</w:t>
      </w:r>
      <w:proofErr w:type="spellEnd"/>
      <w:r w:rsidRPr="00351A68">
        <w:rPr>
          <w:lang w:val="de-DE"/>
        </w:rPr>
        <w:t xml:space="preserve">. A </w:t>
      </w:r>
      <w:proofErr w:type="spellStart"/>
      <w:r w:rsidRPr="00351A68">
        <w:rPr>
          <w:lang w:val="de-DE"/>
        </w:rPr>
        <w:t>value</w:t>
      </w:r>
      <w:proofErr w:type="spellEnd"/>
      <w:r w:rsidRPr="00351A68">
        <w:rPr>
          <w:lang w:val="de-DE"/>
        </w:rPr>
        <w:t xml:space="preserve"> </w:t>
      </w:r>
      <w:proofErr w:type="spellStart"/>
      <w:r w:rsidRPr="00351A68">
        <w:rPr>
          <w:lang w:val="de-DE"/>
        </w:rPr>
        <w:t>close</w:t>
      </w:r>
      <w:proofErr w:type="spellEnd"/>
      <w:r w:rsidRPr="00351A68">
        <w:rPr>
          <w:lang w:val="de-DE"/>
        </w:rPr>
        <w:t xml:space="preserve"> to </w:t>
      </w:r>
      <w:proofErr w:type="spellStart"/>
      <w:r w:rsidRPr="00351A68">
        <w:rPr>
          <w:lang w:val="de-DE"/>
        </w:rPr>
        <w:t>zero</w:t>
      </w:r>
      <w:proofErr w:type="spellEnd"/>
      <w:r w:rsidRPr="00351A68">
        <w:rPr>
          <w:lang w:val="de-DE"/>
        </w:rPr>
        <w:t xml:space="preserve"> </w:t>
      </w:r>
      <w:proofErr w:type="spellStart"/>
      <w:r w:rsidRPr="00351A68">
        <w:rPr>
          <w:lang w:val="de-DE"/>
        </w:rPr>
        <w:t>indicates</w:t>
      </w:r>
      <w:proofErr w:type="spellEnd"/>
      <w:r w:rsidRPr="00351A68">
        <w:rPr>
          <w:lang w:val="de-DE"/>
        </w:rPr>
        <w:t xml:space="preserve"> </w:t>
      </w:r>
      <w:proofErr w:type="spellStart"/>
      <w:r w:rsidRPr="00351A68">
        <w:rPr>
          <w:lang w:val="de-DE"/>
        </w:rPr>
        <w:t>negligible</w:t>
      </w:r>
      <w:proofErr w:type="spellEnd"/>
      <w:r w:rsidRPr="00351A68">
        <w:rPr>
          <w:lang w:val="de-DE"/>
        </w:rPr>
        <w:t xml:space="preserve"> latent-</w:t>
      </w:r>
      <w:proofErr w:type="spellStart"/>
      <w:r w:rsidRPr="00351A68">
        <w:rPr>
          <w:lang w:val="de-DE"/>
        </w:rPr>
        <w:t>storage</w:t>
      </w:r>
      <w:proofErr w:type="spellEnd"/>
      <w:r w:rsidRPr="00351A68">
        <w:rPr>
          <w:lang w:val="de-DE"/>
        </w:rPr>
        <w:t xml:space="preserve"> </w:t>
      </w:r>
      <w:proofErr w:type="spellStart"/>
      <w:r w:rsidRPr="00351A68">
        <w:rPr>
          <w:lang w:val="de-DE"/>
        </w:rPr>
        <w:t>activation</w:t>
      </w:r>
      <w:proofErr w:type="spellEnd"/>
      <w:r w:rsidRPr="00351A68">
        <w:rPr>
          <w:lang w:val="de-DE"/>
        </w:rPr>
        <w:t xml:space="preserve">, </w:t>
      </w:r>
      <w:proofErr w:type="spellStart"/>
      <w:r w:rsidRPr="00351A68">
        <w:rPr>
          <w:lang w:val="de-DE"/>
        </w:rPr>
        <w:t>whereas</w:t>
      </w:r>
      <w:proofErr w:type="spellEnd"/>
      <w:r w:rsidRPr="00351A68">
        <w:rPr>
          <w:lang w:val="de-DE"/>
        </w:rPr>
        <w:t xml:space="preserve"> a </w:t>
      </w:r>
      <w:proofErr w:type="spellStart"/>
      <w:r w:rsidRPr="00351A68">
        <w:rPr>
          <w:lang w:val="de-DE"/>
        </w:rPr>
        <w:t>value</w:t>
      </w:r>
      <w:proofErr w:type="spellEnd"/>
      <w:r w:rsidRPr="00351A68">
        <w:rPr>
          <w:lang w:val="de-DE"/>
        </w:rPr>
        <w:t xml:space="preserve"> </w:t>
      </w:r>
      <w:proofErr w:type="spellStart"/>
      <w:r w:rsidRPr="00351A68">
        <w:rPr>
          <w:lang w:val="de-DE"/>
        </w:rPr>
        <w:t>close</w:t>
      </w:r>
      <w:proofErr w:type="spellEnd"/>
      <w:r w:rsidRPr="00351A68">
        <w:rPr>
          <w:lang w:val="de-DE"/>
        </w:rPr>
        <w:t xml:space="preserve"> to </w:t>
      </w:r>
      <w:proofErr w:type="spellStart"/>
      <w:r w:rsidRPr="00351A68">
        <w:rPr>
          <w:lang w:val="de-DE"/>
        </w:rPr>
        <w:t>one</w:t>
      </w:r>
      <w:proofErr w:type="spellEnd"/>
      <w:r w:rsidRPr="00351A68">
        <w:rPr>
          <w:lang w:val="de-DE"/>
        </w:rPr>
        <w:t xml:space="preserve"> </w:t>
      </w:r>
      <w:proofErr w:type="spellStart"/>
      <w:r w:rsidRPr="00351A68">
        <w:rPr>
          <w:lang w:val="de-DE"/>
        </w:rPr>
        <w:t>indicates</w:t>
      </w:r>
      <w:proofErr w:type="spellEnd"/>
      <w:r w:rsidRPr="00351A68">
        <w:rPr>
          <w:lang w:val="de-DE"/>
        </w:rPr>
        <w:t xml:space="preserve"> </w:t>
      </w:r>
      <w:proofErr w:type="spellStart"/>
      <w:r w:rsidRPr="00351A68">
        <w:rPr>
          <w:lang w:val="de-DE"/>
        </w:rPr>
        <w:t>that</w:t>
      </w:r>
      <w:proofErr w:type="spellEnd"/>
      <w:r w:rsidRPr="00351A68">
        <w:rPr>
          <w:lang w:val="de-DE"/>
        </w:rPr>
        <w:t xml:space="preserve"> </w:t>
      </w:r>
      <w:proofErr w:type="spellStart"/>
      <w:r w:rsidRPr="00351A68">
        <w:rPr>
          <w:lang w:val="de-DE"/>
        </w:rPr>
        <w:t>almost</w:t>
      </w:r>
      <w:proofErr w:type="spellEnd"/>
      <w:r w:rsidRPr="00351A68">
        <w:rPr>
          <w:lang w:val="de-DE"/>
        </w:rPr>
        <w:t xml:space="preserve"> the </w:t>
      </w:r>
      <w:proofErr w:type="spellStart"/>
      <w:r w:rsidRPr="00351A68">
        <w:rPr>
          <w:lang w:val="de-DE"/>
        </w:rPr>
        <w:t>entire</w:t>
      </w:r>
      <w:proofErr w:type="spellEnd"/>
      <w:r w:rsidRPr="00351A68">
        <w:rPr>
          <w:lang w:val="de-DE"/>
        </w:rPr>
        <w:t xml:space="preserve"> </w:t>
      </w:r>
      <w:proofErr w:type="spellStart"/>
      <w:r w:rsidRPr="00351A68">
        <w:rPr>
          <w:lang w:val="de-DE"/>
        </w:rPr>
        <w:t>local</w:t>
      </w:r>
      <w:proofErr w:type="spellEnd"/>
      <w:r w:rsidRPr="00351A68">
        <w:rPr>
          <w:lang w:val="de-DE"/>
        </w:rPr>
        <w:t xml:space="preserve"> latent </w:t>
      </w:r>
      <w:proofErr w:type="spellStart"/>
      <w:r w:rsidRPr="00351A68">
        <w:rPr>
          <w:lang w:val="de-DE"/>
        </w:rPr>
        <w:t>capacity</w:t>
      </w:r>
      <w:proofErr w:type="spellEnd"/>
      <w:r w:rsidRPr="00351A68">
        <w:rPr>
          <w:lang w:val="de-DE"/>
        </w:rPr>
        <w:t xml:space="preserve"> </w:t>
      </w:r>
      <w:proofErr w:type="spellStart"/>
      <w:r w:rsidRPr="00351A68">
        <w:rPr>
          <w:lang w:val="de-DE"/>
        </w:rPr>
        <w:t>is</w:t>
      </w:r>
      <w:proofErr w:type="spellEnd"/>
      <w:r w:rsidRPr="00351A68">
        <w:rPr>
          <w:lang w:val="de-DE"/>
        </w:rPr>
        <w:t xml:space="preserve"> </w:t>
      </w:r>
      <w:proofErr w:type="spellStart"/>
      <w:r w:rsidRPr="00351A68">
        <w:rPr>
          <w:lang w:val="de-DE"/>
        </w:rPr>
        <w:t>involved</w:t>
      </w:r>
      <w:proofErr w:type="spellEnd"/>
      <w:r w:rsidRPr="00351A68">
        <w:rPr>
          <w:lang w:val="de-DE"/>
        </w:rPr>
        <w:t xml:space="preserve"> in the </w:t>
      </w:r>
      <w:proofErr w:type="spellStart"/>
      <w:r w:rsidRPr="00351A68">
        <w:rPr>
          <w:lang w:val="de-DE"/>
        </w:rPr>
        <w:t>melting</w:t>
      </w:r>
      <w:proofErr w:type="spellEnd"/>
      <w:r w:rsidR="000D4DEC">
        <w:rPr>
          <w:lang w:val="de-DE"/>
        </w:rPr>
        <w:t xml:space="preserve"> – </w:t>
      </w:r>
      <w:proofErr w:type="spellStart"/>
      <w:r w:rsidRPr="00351A68">
        <w:rPr>
          <w:lang w:val="de-DE"/>
        </w:rPr>
        <w:t>solidification</w:t>
      </w:r>
      <w:proofErr w:type="spellEnd"/>
      <w:r w:rsidR="000D4DEC">
        <w:rPr>
          <w:lang w:val="de-DE"/>
        </w:rPr>
        <w:t xml:space="preserve"> </w:t>
      </w:r>
      <w:proofErr w:type="spellStart"/>
      <w:r w:rsidRPr="00351A68">
        <w:rPr>
          <w:lang w:val="de-DE"/>
        </w:rPr>
        <w:t>cycle</w:t>
      </w:r>
      <w:proofErr w:type="spellEnd"/>
      <w:r w:rsidRPr="00351A68">
        <w:rPr>
          <w:lang w:val="de-DE"/>
        </w:rPr>
        <w:t>.</w:t>
      </w:r>
      <w:r w:rsidR="000D4DEC" w:rsidRPr="000D4DEC">
        <w:rPr>
          <w:color w:val="auto"/>
          <w:sz w:val="24"/>
          <w:szCs w:val="24"/>
          <w:lang w:val="de-DE"/>
        </w:rPr>
        <w:t xml:space="preserve"> </w:t>
      </w:r>
      <w:r w:rsidR="000D4DEC" w:rsidRPr="000D4DEC">
        <w:rPr>
          <w:lang w:val="de-DE"/>
        </w:rPr>
        <w:t xml:space="preserve">The </w:t>
      </w:r>
      <w:proofErr w:type="spellStart"/>
      <w:r w:rsidR="000D4DEC" w:rsidRPr="000D4DEC">
        <w:rPr>
          <w:lang w:val="de-DE"/>
        </w:rPr>
        <w:t>corresponding</w:t>
      </w:r>
      <w:proofErr w:type="spellEnd"/>
      <w:r w:rsidR="000D4DEC" w:rsidRPr="000D4DEC">
        <w:rPr>
          <w:lang w:val="de-DE"/>
        </w:rPr>
        <w:t xml:space="preserve"> </w:t>
      </w:r>
      <w:proofErr w:type="spellStart"/>
      <w:r w:rsidR="000D4DEC" w:rsidRPr="000D4DEC">
        <w:rPr>
          <w:lang w:val="de-DE"/>
        </w:rPr>
        <w:t>activated</w:t>
      </w:r>
      <w:proofErr w:type="spellEnd"/>
      <w:r w:rsidR="000D4DEC" w:rsidRPr="000D4DEC">
        <w:rPr>
          <w:lang w:val="de-DE"/>
        </w:rPr>
        <w:t xml:space="preserve"> latent </w:t>
      </w:r>
      <w:proofErr w:type="spellStart"/>
      <w:r w:rsidR="000D4DEC" w:rsidRPr="000D4DEC">
        <w:rPr>
          <w:lang w:val="de-DE"/>
        </w:rPr>
        <w:t>energy</w:t>
      </w:r>
      <w:proofErr w:type="spellEnd"/>
      <w:r w:rsidR="000D4DEC" w:rsidRPr="000D4DEC">
        <w:rPr>
          <w:lang w:val="de-DE"/>
        </w:rPr>
        <w:t xml:space="preserve"> was </w:t>
      </w:r>
      <w:proofErr w:type="spellStart"/>
      <w:r w:rsidR="000D4DEC" w:rsidRPr="000D4DEC">
        <w:rPr>
          <w:lang w:val="de-DE"/>
        </w:rPr>
        <w:t>evaluated</w:t>
      </w:r>
      <w:proofErr w:type="spellEnd"/>
      <w:r w:rsidR="000D4DEC" w:rsidRPr="000D4DEC">
        <w:rPr>
          <w:lang w:val="de-DE"/>
        </w:rPr>
        <w:t xml:space="preserve"> as</w:t>
      </w:r>
    </w:p>
    <w:tbl>
      <w:tblPr>
        <w:tblStyle w:val="Grigliatabel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35"/>
      </w:tblGrid>
      <w:tr w:rsidR="0075626F" w:rsidRPr="0075626F" w14:paraId="0F6AD9ED" w14:textId="77777777" w:rsidTr="0075626F">
        <w:trPr>
          <w:trHeight w:val="611"/>
        </w:trPr>
        <w:tc>
          <w:tcPr>
            <w:tcW w:w="6804" w:type="dxa"/>
            <w:vAlign w:val="center"/>
          </w:tcPr>
          <w:p w14:paraId="350F31BF" w14:textId="58B9EEC4" w:rsidR="0075626F" w:rsidRPr="0075626F" w:rsidRDefault="0020347F" w:rsidP="0075626F">
            <w:pPr>
              <w:pStyle w:val="SWCText"/>
              <w:rPr>
                <w:lang w:val="en-GB"/>
              </w:rPr>
            </w:pPr>
            <m:oMathPara>
              <m:oMathParaPr>
                <m:jc m:val="left"/>
              </m:oMathParaPr>
              <m:oMath>
                <m:sSub>
                  <m:sSubPr>
                    <m:ctrlPr>
                      <w:rPr>
                        <w:rFonts w:ascii="Cambria Math" w:hAnsi="Cambria Math"/>
                      </w:rPr>
                    </m:ctrlPr>
                  </m:sSubPr>
                  <m:e>
                    <m:r>
                      <w:rPr>
                        <w:rFonts w:ascii="Cambria Math" w:hAnsi="Cambria Math"/>
                      </w:rPr>
                      <m:t>Q</m:t>
                    </m:r>
                  </m:e>
                  <m:sub>
                    <m:r>
                      <m:rPr>
                        <m:sty m:val="p"/>
                      </m:rPr>
                      <w:rPr>
                        <w:rFonts w:ascii="Cambria Math" w:hAnsi="Cambria Math"/>
                      </w:rPr>
                      <m:t>lat,act</m:t>
                    </m:r>
                  </m:sub>
                </m:sSub>
                <m:r>
                  <w:rPr>
                    <w:rFonts w:ascii="Cambria Math" w:hAnsi="Cambria Math"/>
                  </w:rPr>
                  <m:t>=</m:t>
                </m:r>
                <m:sSub>
                  <m:sSubPr>
                    <m:ctrlPr>
                      <w:rPr>
                        <w:rFonts w:ascii="Cambria Math" w:hAnsi="Cambria Math"/>
                      </w:rPr>
                    </m:ctrlPr>
                  </m:sSubPr>
                  <m:e>
                    <m:r>
                      <w:rPr>
                        <w:rFonts w:ascii="Cambria Math" w:hAnsi="Cambria Math"/>
                      </w:rPr>
                      <m:t>ρ</m:t>
                    </m:r>
                  </m:e>
                  <m:sub>
                    <m:r>
                      <m:rPr>
                        <m:sty m:val="p"/>
                      </m:rPr>
                      <w:rPr>
                        <w:rFonts w:ascii="Cambria Math" w:hAnsi="Cambria Math"/>
                      </w:rPr>
                      <m:t>PCM</m:t>
                    </m:r>
                  </m:sub>
                </m:sSub>
                <m:r>
                  <w:rPr>
                    <w:rFonts w:ascii="Cambria Math" w:hAnsi="Cambria Math"/>
                  </w:rPr>
                  <m:t>L</m:t>
                </m:r>
                <m:nary>
                  <m:naryPr>
                    <m:limLoc m:val="subSup"/>
                    <m:supHide m:val="1"/>
                    <m:ctrlPr>
                      <w:rPr>
                        <w:rFonts w:ascii="Cambria Math" w:hAnsi="Cambria Math"/>
                      </w:rPr>
                    </m:ctrlPr>
                  </m:naryPr>
                  <m:sub>
                    <m:sSub>
                      <m:sSubPr>
                        <m:ctrlPr>
                          <w:rPr>
                            <w:rFonts w:ascii="Cambria Math" w:hAnsi="Cambria Math"/>
                          </w:rPr>
                        </m:ctrlPr>
                      </m:sSubPr>
                      <m:e>
                        <m:r>
                          <w:rPr>
                            <w:rFonts w:ascii="Cambria Math" w:hAnsi="Cambria Math"/>
                          </w:rPr>
                          <m:t>V</m:t>
                        </m:r>
                      </m:e>
                      <m:sub>
                        <m:r>
                          <m:rPr>
                            <m:sty m:val="p"/>
                          </m:rPr>
                          <w:rPr>
                            <w:rFonts w:ascii="Cambria Math" w:hAnsi="Cambria Math"/>
                          </w:rPr>
                          <m:t>PCM</m:t>
                        </m:r>
                      </m:sub>
                    </m:sSub>
                  </m:sub>
                  <m:sup/>
                  <m:e>
                    <m:r>
                      <m:rPr>
                        <m:sty m:val="p"/>
                      </m:rPr>
                      <w:rPr>
                        <w:rFonts w:ascii="Cambria Math" w:hAnsi="Cambria Math"/>
                      </w:rPr>
                      <m:t>Δ</m:t>
                    </m:r>
                  </m:e>
                </m:nary>
                <m:sSub>
                  <m:sSubPr>
                    <m:ctrlPr>
                      <w:rPr>
                        <w:rFonts w:ascii="Cambria Math" w:hAnsi="Cambria Math"/>
                      </w:rPr>
                    </m:ctrlPr>
                  </m:sSubPr>
                  <m:e>
                    <m:r>
                      <w:rPr>
                        <w:rFonts w:ascii="Cambria Math" w:hAnsi="Cambria Math"/>
                      </w:rPr>
                      <m:t>θ</m:t>
                    </m:r>
                  </m:e>
                  <m:sub>
                    <m:r>
                      <w:rPr>
                        <w:rFonts w:ascii="Cambria Math" w:hAnsi="Cambria Math"/>
                      </w:rPr>
                      <m:t>l</m:t>
                    </m:r>
                  </m:sub>
                </m:sSub>
                <m:d>
                  <m:dPr>
                    <m:ctrlPr>
                      <w:rPr>
                        <w:rFonts w:ascii="Cambria Math" w:hAnsi="Cambria Math"/>
                      </w:rPr>
                    </m:ctrlPr>
                  </m:dPr>
                  <m:e>
                    <m:r>
                      <m:rPr>
                        <m:sty m:val="b"/>
                      </m:rPr>
                      <w:rPr>
                        <w:rFonts w:ascii="Cambria Math" w:hAnsi="Cambria Math"/>
                      </w:rPr>
                      <m:t>x</m:t>
                    </m:r>
                  </m:e>
                </m:d>
                <m:r>
                  <w:rPr>
                    <w:rFonts w:ascii="Cambria Math" w:hAnsi="Cambria Math"/>
                  </w:rPr>
                  <m:t> </m:t>
                </m:r>
                <m:r>
                  <m:rPr>
                    <m:sty m:val="p"/>
                  </m:rPr>
                  <w:rPr>
                    <w:rFonts w:ascii="Cambria Math" w:hAnsi="Cambria Math"/>
                  </w:rPr>
                  <m:t>d</m:t>
                </m:r>
                <m:r>
                  <w:rPr>
                    <w:rFonts w:ascii="Cambria Math" w:hAnsi="Cambria Math"/>
                  </w:rPr>
                  <m:t>V</m:t>
                </m:r>
              </m:oMath>
            </m:oMathPara>
          </w:p>
        </w:tc>
        <w:tc>
          <w:tcPr>
            <w:tcW w:w="2835" w:type="dxa"/>
            <w:vAlign w:val="center"/>
          </w:tcPr>
          <w:p w14:paraId="22F440E8" w14:textId="6E6DDC48" w:rsidR="0075626F" w:rsidRPr="0075626F" w:rsidRDefault="0075626F" w:rsidP="0075626F">
            <w:pPr>
              <w:pStyle w:val="SWCText"/>
              <w:rPr>
                <w:lang w:val="en-GB"/>
              </w:rPr>
            </w:pPr>
            <w:r w:rsidRPr="0075626F">
              <w:rPr>
                <w:lang w:val="en-GB"/>
              </w:rPr>
              <w:t xml:space="preserve">(eq. </w:t>
            </w:r>
            <w:r>
              <w:rPr>
                <w:lang w:val="en-GB"/>
              </w:rPr>
              <w:t>13</w:t>
            </w:r>
            <w:r w:rsidRPr="0075626F">
              <w:rPr>
                <w:lang w:val="en-GB"/>
              </w:rPr>
              <w:t>)</w:t>
            </w:r>
          </w:p>
        </w:tc>
      </w:tr>
    </w:tbl>
    <w:p w14:paraId="7AA8AB90" w14:textId="7FC56221" w:rsidR="0075626F" w:rsidRPr="00537CCE" w:rsidRDefault="00604AFD" w:rsidP="00845D0E">
      <w:pPr>
        <w:pStyle w:val="SWCText"/>
        <w:rPr>
          <w:lang w:val="it-IT"/>
        </w:rPr>
      </w:pPr>
      <w:proofErr w:type="spellStart"/>
      <w:r w:rsidRPr="00604AFD">
        <w:rPr>
          <w:lang w:val="de-DE"/>
        </w:rPr>
        <w:t>where</w:t>
      </w:r>
      <w:proofErr w:type="spellEnd"/>
      <w:r w:rsidRPr="00604AFD">
        <w:rPr>
          <w:lang w:val="de-DE"/>
        </w:rPr>
        <w:t xml:space="preserve"> </w:t>
      </w:r>
      <m:oMath>
        <m:sSub>
          <m:sSubPr>
            <m:ctrlPr>
              <w:rPr>
                <w:rFonts w:ascii="Cambria Math" w:hAnsi="Cambria Math"/>
                <w:i/>
                <w:lang w:val="de-DE"/>
              </w:rPr>
            </m:ctrlPr>
          </m:sSubPr>
          <m:e>
            <m:r>
              <w:rPr>
                <w:rFonts w:ascii="Cambria Math" w:hAnsi="Cambria Math"/>
                <w:lang w:val="de-DE"/>
              </w:rPr>
              <m:t>ρ</m:t>
            </m:r>
          </m:e>
          <m:sub>
            <m:r>
              <w:rPr>
                <w:rFonts w:ascii="Cambria Math" w:hAnsi="Cambria Math"/>
                <w:lang w:val="de-DE"/>
              </w:rPr>
              <m:t>PCM</m:t>
            </m:r>
          </m:sub>
        </m:sSub>
      </m:oMath>
      <w:r>
        <w:rPr>
          <w:lang w:val="de-DE"/>
        </w:rPr>
        <w:t xml:space="preserve"> </w:t>
      </w:r>
      <w:proofErr w:type="spellStart"/>
      <w:r w:rsidRPr="00604AFD">
        <w:rPr>
          <w:lang w:val="de-DE"/>
        </w:rPr>
        <w:t>is</w:t>
      </w:r>
      <w:proofErr w:type="spellEnd"/>
      <w:r w:rsidRPr="00604AFD">
        <w:rPr>
          <w:lang w:val="de-DE"/>
        </w:rPr>
        <w:t xml:space="preserve"> the PCM </w:t>
      </w:r>
      <w:proofErr w:type="spellStart"/>
      <w:r w:rsidRPr="00604AFD">
        <w:rPr>
          <w:lang w:val="de-DE"/>
        </w:rPr>
        <w:t>density</w:t>
      </w:r>
      <w:proofErr w:type="spellEnd"/>
      <w:r w:rsidRPr="00604AFD">
        <w:rPr>
          <w:lang w:val="de-DE"/>
        </w:rPr>
        <w:t xml:space="preserve">, </w:t>
      </w:r>
      <m:oMath>
        <m:r>
          <w:rPr>
            <w:rFonts w:ascii="Cambria Math" w:hAnsi="Cambria Math"/>
            <w:lang w:val="de-DE"/>
          </w:rPr>
          <m:t>L</m:t>
        </m:r>
      </m:oMath>
      <w:r>
        <w:rPr>
          <w:lang w:val="de-DE"/>
        </w:rPr>
        <w:t xml:space="preserve"> </w:t>
      </w:r>
      <w:proofErr w:type="spellStart"/>
      <w:r w:rsidRPr="00604AFD">
        <w:rPr>
          <w:lang w:val="de-DE"/>
        </w:rPr>
        <w:t>is</w:t>
      </w:r>
      <w:proofErr w:type="spellEnd"/>
      <w:r w:rsidRPr="00604AFD">
        <w:rPr>
          <w:lang w:val="de-DE"/>
        </w:rPr>
        <w:t xml:space="preserve"> </w:t>
      </w:r>
      <w:proofErr w:type="spellStart"/>
      <w:r w:rsidRPr="00604AFD">
        <w:rPr>
          <w:lang w:val="de-DE"/>
        </w:rPr>
        <w:t>its</w:t>
      </w:r>
      <w:proofErr w:type="spellEnd"/>
      <w:r w:rsidRPr="00604AFD">
        <w:rPr>
          <w:lang w:val="de-DE"/>
        </w:rPr>
        <w:t xml:space="preserve"> latent </w:t>
      </w:r>
      <w:proofErr w:type="spellStart"/>
      <w:r w:rsidRPr="00604AFD">
        <w:rPr>
          <w:lang w:val="de-DE"/>
        </w:rPr>
        <w:t>heat</w:t>
      </w:r>
      <w:proofErr w:type="spellEnd"/>
      <w:r w:rsidRPr="00604AFD">
        <w:rPr>
          <w:lang w:val="de-DE"/>
        </w:rPr>
        <w:t xml:space="preserve"> of </w:t>
      </w:r>
      <w:proofErr w:type="spellStart"/>
      <w:r w:rsidRPr="00604AFD">
        <w:rPr>
          <w:lang w:val="de-DE"/>
        </w:rPr>
        <w:t>fusion</w:t>
      </w:r>
      <w:proofErr w:type="spellEnd"/>
      <w:r w:rsidRPr="00604AFD">
        <w:rPr>
          <w:lang w:val="de-DE"/>
        </w:rPr>
        <w:t xml:space="preserve">, </w:t>
      </w:r>
      <m:oMath>
        <m:sSub>
          <m:sSubPr>
            <m:ctrlPr>
              <w:rPr>
                <w:rFonts w:ascii="Cambria Math" w:hAnsi="Cambria Math"/>
                <w:i/>
                <w:lang w:val="de-DE"/>
              </w:rPr>
            </m:ctrlPr>
          </m:sSubPr>
          <m:e>
            <m:r>
              <w:rPr>
                <w:rFonts w:ascii="Cambria Math" w:hAnsi="Cambria Math"/>
                <w:lang w:val="de-DE"/>
              </w:rPr>
              <m:t>V</m:t>
            </m:r>
          </m:e>
          <m:sub>
            <m:r>
              <w:rPr>
                <w:rFonts w:ascii="Cambria Math" w:hAnsi="Cambria Math"/>
                <w:lang w:val="de-DE"/>
              </w:rPr>
              <m:t>PCM</m:t>
            </m:r>
          </m:sub>
        </m:sSub>
      </m:oMath>
      <w:r>
        <w:rPr>
          <w:lang w:val="de-DE"/>
        </w:rPr>
        <w:t xml:space="preserve"> </w:t>
      </w:r>
      <w:proofErr w:type="spellStart"/>
      <w:r w:rsidRPr="00604AFD">
        <w:rPr>
          <w:lang w:val="de-DE"/>
        </w:rPr>
        <w:t>is</w:t>
      </w:r>
      <w:proofErr w:type="spellEnd"/>
      <w:r w:rsidRPr="00604AFD">
        <w:rPr>
          <w:lang w:val="de-DE"/>
        </w:rPr>
        <w:t xml:space="preserve"> the total PCM </w:t>
      </w:r>
      <w:proofErr w:type="spellStart"/>
      <w:r w:rsidRPr="00604AFD">
        <w:rPr>
          <w:lang w:val="de-DE"/>
        </w:rPr>
        <w:t>volume</w:t>
      </w:r>
      <w:proofErr w:type="spellEnd"/>
      <w:r w:rsidRPr="00604AFD">
        <w:rPr>
          <w:lang w:val="de-DE"/>
        </w:rPr>
        <w:t xml:space="preserve">, and </w:t>
      </w:r>
      <m:oMath>
        <m:sSub>
          <m:sSubPr>
            <m:ctrlPr>
              <w:rPr>
                <w:rFonts w:ascii="Cambria Math" w:hAnsi="Cambria Math"/>
                <w:lang w:val="de-DE"/>
              </w:rPr>
            </m:ctrlPr>
          </m:sSubPr>
          <m:e>
            <m:r>
              <m:rPr>
                <m:sty m:val="p"/>
              </m:rPr>
              <w:rPr>
                <w:rFonts w:ascii="Cambria Math" w:hAnsi="Cambria Math"/>
                <w:lang w:val="de-DE"/>
              </w:rPr>
              <m:t>Δ</m:t>
            </m:r>
            <m:r>
              <w:rPr>
                <w:rFonts w:ascii="Cambria Math" w:hAnsi="Cambria Math"/>
                <w:lang w:val="de-DE"/>
              </w:rPr>
              <m:t>θ</m:t>
            </m:r>
          </m:e>
          <m:sub>
            <m:r>
              <w:rPr>
                <w:rFonts w:ascii="Cambria Math" w:hAnsi="Cambria Math"/>
                <w:lang w:val="de-DE"/>
              </w:rPr>
              <m:t>l</m:t>
            </m:r>
          </m:sub>
        </m:sSub>
        <m:d>
          <m:dPr>
            <m:ctrlPr>
              <w:rPr>
                <w:rFonts w:ascii="Cambria Math" w:hAnsi="Cambria Math"/>
                <w:lang w:val="de-DE"/>
              </w:rPr>
            </m:ctrlPr>
          </m:dPr>
          <m:e>
            <m:r>
              <m:rPr>
                <m:sty m:val="b"/>
              </m:rPr>
              <w:rPr>
                <w:rFonts w:ascii="Cambria Math" w:hAnsi="Cambria Math"/>
                <w:lang w:val="de-DE"/>
              </w:rPr>
              <m:t>x</m:t>
            </m:r>
          </m:e>
        </m:d>
      </m:oMath>
      <w:r>
        <w:rPr>
          <w:lang w:val="de-DE"/>
        </w:rPr>
        <w:t xml:space="preserve"> </w:t>
      </w:r>
      <w:r w:rsidRPr="00604AFD">
        <w:rPr>
          <w:lang w:val="de-DE"/>
        </w:rPr>
        <w:t xml:space="preserve"> </w:t>
      </w:r>
      <w:proofErr w:type="spellStart"/>
      <w:r w:rsidRPr="00604AFD">
        <w:rPr>
          <w:lang w:val="de-DE"/>
        </w:rPr>
        <w:t>is</w:t>
      </w:r>
      <w:proofErr w:type="spellEnd"/>
      <w:r w:rsidRPr="00604AFD">
        <w:rPr>
          <w:lang w:val="de-DE"/>
        </w:rPr>
        <w:t xml:space="preserve"> the </w:t>
      </w:r>
      <w:proofErr w:type="spellStart"/>
      <w:r w:rsidRPr="00604AFD">
        <w:rPr>
          <w:lang w:val="de-DE"/>
        </w:rPr>
        <w:t>local</w:t>
      </w:r>
      <w:proofErr w:type="spellEnd"/>
      <w:r w:rsidRPr="00604AFD">
        <w:rPr>
          <w:lang w:val="de-DE"/>
        </w:rPr>
        <w:t xml:space="preserve"> liquid-</w:t>
      </w:r>
      <w:proofErr w:type="spellStart"/>
      <w:r w:rsidRPr="00604AFD">
        <w:rPr>
          <w:lang w:val="de-DE"/>
        </w:rPr>
        <w:t>fraction</w:t>
      </w:r>
      <w:proofErr w:type="spellEnd"/>
      <w:r w:rsidRPr="00604AFD">
        <w:rPr>
          <w:lang w:val="de-DE"/>
        </w:rPr>
        <w:t xml:space="preserve"> </w:t>
      </w:r>
      <w:proofErr w:type="spellStart"/>
      <w:r w:rsidRPr="00604AFD">
        <w:rPr>
          <w:lang w:val="de-DE"/>
        </w:rPr>
        <w:t>variation</w:t>
      </w:r>
      <w:proofErr w:type="spellEnd"/>
      <w:r w:rsidRPr="00604AFD">
        <w:rPr>
          <w:lang w:val="de-DE"/>
        </w:rPr>
        <w:t xml:space="preserve"> </w:t>
      </w:r>
      <w:proofErr w:type="spellStart"/>
      <w:r w:rsidRPr="00604AFD">
        <w:rPr>
          <w:lang w:val="de-DE"/>
        </w:rPr>
        <w:t>during</w:t>
      </w:r>
      <w:proofErr w:type="spellEnd"/>
      <w:r w:rsidRPr="00604AFD">
        <w:rPr>
          <w:lang w:val="de-DE"/>
        </w:rPr>
        <w:t xml:space="preserve"> the second </w:t>
      </w:r>
      <w:proofErr w:type="spellStart"/>
      <w:r w:rsidRPr="00604AFD">
        <w:rPr>
          <w:lang w:val="de-DE"/>
        </w:rPr>
        <w:t>cycle</w:t>
      </w:r>
      <w:proofErr w:type="spellEnd"/>
      <w:r w:rsidRPr="00604AFD">
        <w:rPr>
          <w:lang w:val="de-DE"/>
        </w:rPr>
        <w:t>.</w:t>
      </w:r>
      <w:r>
        <w:rPr>
          <w:lang w:val="de-DE"/>
        </w:rPr>
        <w:t xml:space="preserve"> </w:t>
      </w:r>
    </w:p>
    <w:p w14:paraId="42A54B4D" w14:textId="569F242F" w:rsidR="00765F1C" w:rsidRDefault="00C43CA6" w:rsidP="00C43CA6">
      <w:pPr>
        <w:pStyle w:val="SWCText"/>
        <w:jc w:val="center"/>
        <w:rPr>
          <w:lang w:val="it-IT"/>
        </w:rPr>
      </w:pPr>
      <w:r>
        <w:rPr>
          <w:noProof/>
          <w:lang w:val="it-IT"/>
        </w:rPr>
        <w:drawing>
          <wp:inline distT="0" distB="0" distL="0" distR="0" wp14:anchorId="323C0B0C" wp14:editId="3C4378B0">
            <wp:extent cx="5083791" cy="3956616"/>
            <wp:effectExtent l="0" t="0" r="3175" b="6350"/>
            <wp:docPr id="213386885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868850" name="Immagin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91848" cy="3962887"/>
                    </a:xfrm>
                    <a:prstGeom prst="rect">
                      <a:avLst/>
                    </a:prstGeom>
                  </pic:spPr>
                </pic:pic>
              </a:graphicData>
            </a:graphic>
          </wp:inline>
        </w:drawing>
      </w:r>
    </w:p>
    <w:p w14:paraId="087DEC49" w14:textId="5616E1A9" w:rsidR="005B1EA4" w:rsidRDefault="005B1EA4" w:rsidP="00BC5F8B">
      <w:pPr>
        <w:pStyle w:val="SWCTableFigureCaption"/>
        <w:rPr>
          <w:lang w:val="it-IT"/>
        </w:rPr>
      </w:pPr>
      <w:r>
        <w:t xml:space="preserve">Fig. </w:t>
      </w:r>
      <w:r>
        <w:rPr>
          <w:bCs/>
          <w:lang w:val="it-IT"/>
        </w:rPr>
        <w:t>4</w:t>
      </w:r>
      <w:r w:rsidRPr="0079566A">
        <w:rPr>
          <w:bCs/>
          <w:lang w:val="it-IT"/>
        </w:rPr>
        <w:t>:</w:t>
      </w:r>
      <w:r w:rsidRPr="0079566A">
        <w:rPr>
          <w:lang w:val="it-IT"/>
        </w:rPr>
        <w:t xml:space="preserve"> </w:t>
      </w:r>
      <w:r w:rsidR="00BC5F8B">
        <w:rPr>
          <w:lang w:val="it-IT"/>
        </w:rPr>
        <w:t xml:space="preserve">(a) </w:t>
      </w:r>
      <w:r w:rsidR="003C1B25" w:rsidRPr="003C1B25">
        <w:rPr>
          <w:lang w:val="it-IT"/>
        </w:rPr>
        <w:t>Space</w:t>
      </w:r>
      <w:r w:rsidR="003C1B25">
        <w:rPr>
          <w:lang w:val="it-IT"/>
        </w:rPr>
        <w:t>-</w:t>
      </w:r>
      <w:r w:rsidR="003C1B25" w:rsidRPr="003C1B25">
        <w:rPr>
          <w:lang w:val="it-IT"/>
        </w:rPr>
        <w:t xml:space="preserve">time </w:t>
      </w:r>
      <w:proofErr w:type="spellStart"/>
      <w:r w:rsidR="003C1B25" w:rsidRPr="003C1B25">
        <w:rPr>
          <w:lang w:val="it-IT"/>
        </w:rPr>
        <w:t>evolution</w:t>
      </w:r>
      <w:proofErr w:type="spellEnd"/>
      <w:r w:rsidR="003C1B25" w:rsidRPr="003C1B25">
        <w:rPr>
          <w:lang w:val="it-IT"/>
        </w:rPr>
        <w:t xml:space="preserve"> of the volume-</w:t>
      </w:r>
      <w:proofErr w:type="spellStart"/>
      <w:r w:rsidR="003C1B25" w:rsidRPr="003C1B25">
        <w:rPr>
          <w:lang w:val="it-IT"/>
        </w:rPr>
        <w:t>averaged</w:t>
      </w:r>
      <w:proofErr w:type="spellEnd"/>
      <w:r w:rsidR="003C1B25" w:rsidRPr="003C1B25">
        <w:rPr>
          <w:lang w:val="it-IT"/>
        </w:rPr>
        <w:t xml:space="preserve"> PCM </w:t>
      </w:r>
      <w:proofErr w:type="spellStart"/>
      <w:r w:rsidR="003C1B25" w:rsidRPr="003C1B25">
        <w:rPr>
          <w:lang w:val="it-IT"/>
        </w:rPr>
        <w:t>liquid</w:t>
      </w:r>
      <w:proofErr w:type="spellEnd"/>
      <w:r w:rsidR="003C1B25" w:rsidRPr="003C1B25">
        <w:rPr>
          <w:lang w:val="it-IT"/>
        </w:rPr>
        <w:t xml:space="preserve"> </w:t>
      </w:r>
      <w:proofErr w:type="spellStart"/>
      <w:r w:rsidR="003C1B25" w:rsidRPr="003C1B25">
        <w:rPr>
          <w:lang w:val="it-IT"/>
        </w:rPr>
        <w:t>fraction</w:t>
      </w:r>
      <w:proofErr w:type="spellEnd"/>
      <w:r w:rsidR="003C1B25" w:rsidRPr="003C1B25">
        <w:rPr>
          <w:lang w:val="it-IT"/>
        </w:rPr>
        <w:t>,</w:t>
      </w:r>
      <w:r w:rsidR="003C1B25">
        <w:rPr>
          <w:lang w:val="it-IT"/>
        </w:rPr>
        <w:t xml:space="preserve"> </w:t>
      </w:r>
      <m:oMath>
        <m:sSub>
          <m:sSubPr>
            <m:ctrlPr>
              <w:rPr>
                <w:rFonts w:ascii="Cambria Math" w:hAnsi="Cambria Math"/>
                <w:i/>
                <w:lang w:val="de-DE"/>
              </w:rPr>
            </m:ctrlPr>
          </m:sSubPr>
          <m:e>
            <m:acc>
              <m:accPr>
                <m:chr m:val="̅"/>
                <m:ctrlPr>
                  <w:rPr>
                    <w:rFonts w:ascii="Cambria Math" w:hAnsi="Cambria Math"/>
                    <w:i/>
                    <w:lang w:val="de-DE"/>
                  </w:rPr>
                </m:ctrlPr>
              </m:accPr>
              <m:e>
                <m:r>
                  <m:rPr>
                    <m:sty m:val="bi"/>
                  </m:rPr>
                  <w:rPr>
                    <w:rFonts w:ascii="Cambria Math" w:hAnsi="Cambria Math"/>
                    <w:lang w:val="de-DE"/>
                  </w:rPr>
                  <m:t>θ</m:t>
                </m:r>
              </m:e>
            </m:acc>
          </m:e>
          <m:sub>
            <m:r>
              <m:rPr>
                <m:sty m:val="bi"/>
              </m:rPr>
              <w:rPr>
                <w:rFonts w:ascii="Cambria Math" w:hAnsi="Cambria Math"/>
                <w:lang w:val="de-DE"/>
              </w:rPr>
              <m:t>l</m:t>
            </m:r>
          </m:sub>
        </m:sSub>
        <m:d>
          <m:dPr>
            <m:ctrlPr>
              <w:rPr>
                <w:rFonts w:ascii="Cambria Math" w:hAnsi="Cambria Math"/>
                <w:lang w:val="de-DE"/>
              </w:rPr>
            </m:ctrlPr>
          </m:dPr>
          <m:e>
            <m:r>
              <m:rPr>
                <m:sty m:val="bi"/>
              </m:rPr>
              <w:rPr>
                <w:rFonts w:ascii="Cambria Math" w:hAnsi="Cambria Math"/>
                <w:lang w:val="de-DE"/>
              </w:rPr>
              <m:t>z,t</m:t>
            </m:r>
          </m:e>
        </m:d>
      </m:oMath>
      <w:r w:rsidR="003C1B25" w:rsidRPr="003C1B25">
        <w:rPr>
          <w:lang w:val="it-IT"/>
        </w:rPr>
        <w:t xml:space="preserve">, during the </w:t>
      </w:r>
      <w:proofErr w:type="spellStart"/>
      <w:r w:rsidR="003C1B25">
        <w:rPr>
          <w:lang w:val="it-IT"/>
        </w:rPr>
        <w:t>representative</w:t>
      </w:r>
      <w:proofErr w:type="spellEnd"/>
      <w:r w:rsidR="003C1B25" w:rsidRPr="003C1B25">
        <w:rPr>
          <w:lang w:val="it-IT"/>
        </w:rPr>
        <w:t xml:space="preserve"> </w:t>
      </w:r>
      <w:proofErr w:type="spellStart"/>
      <w:r w:rsidR="003C1B25" w:rsidRPr="003C1B25">
        <w:rPr>
          <w:lang w:val="it-IT"/>
        </w:rPr>
        <w:t>thermal</w:t>
      </w:r>
      <w:proofErr w:type="spellEnd"/>
      <w:r w:rsidR="003C1B25" w:rsidRPr="003C1B25">
        <w:rPr>
          <w:lang w:val="it-IT"/>
        </w:rPr>
        <w:t xml:space="preserve"> </w:t>
      </w:r>
      <w:proofErr w:type="spellStart"/>
      <w:r w:rsidR="003C1B25" w:rsidRPr="003C1B25">
        <w:rPr>
          <w:lang w:val="it-IT"/>
        </w:rPr>
        <w:t>cycle</w:t>
      </w:r>
      <w:proofErr w:type="spellEnd"/>
      <w:r w:rsidR="003C1B25" w:rsidRPr="003C1B25">
        <w:rPr>
          <w:lang w:val="it-IT"/>
        </w:rPr>
        <w:t xml:space="preserve"> for the </w:t>
      </w:r>
      <w:proofErr w:type="spellStart"/>
      <w:r w:rsidR="003C1B25" w:rsidRPr="003C1B25">
        <w:rPr>
          <w:lang w:val="it-IT"/>
        </w:rPr>
        <w:t>three</w:t>
      </w:r>
      <w:proofErr w:type="spellEnd"/>
      <w:r w:rsidR="003C1B25" w:rsidRPr="003C1B25">
        <w:rPr>
          <w:lang w:val="it-IT"/>
        </w:rPr>
        <w:t xml:space="preserve"> </w:t>
      </w:r>
      <w:proofErr w:type="spellStart"/>
      <w:r w:rsidR="003C1B25" w:rsidRPr="003C1B25">
        <w:rPr>
          <w:lang w:val="it-IT"/>
        </w:rPr>
        <w:t>investigated</w:t>
      </w:r>
      <w:proofErr w:type="spellEnd"/>
      <w:r w:rsidR="003C1B25" w:rsidRPr="003C1B25">
        <w:rPr>
          <w:lang w:val="it-IT"/>
        </w:rPr>
        <w:t xml:space="preserve"> </w:t>
      </w:r>
      <w:proofErr w:type="spellStart"/>
      <w:r w:rsidR="003C1B25" w:rsidRPr="003C1B25">
        <w:rPr>
          <w:lang w:val="it-IT"/>
        </w:rPr>
        <w:t>volumetric</w:t>
      </w:r>
      <w:proofErr w:type="spellEnd"/>
      <w:r w:rsidR="003C1B25" w:rsidRPr="003C1B25">
        <w:rPr>
          <w:lang w:val="it-IT"/>
        </w:rPr>
        <w:t xml:space="preserve"> flow rates. </w:t>
      </w:r>
      <w:r w:rsidR="00BC5F8B">
        <w:rPr>
          <w:lang w:val="it-IT"/>
        </w:rPr>
        <w:t>(b)</w:t>
      </w:r>
      <w:r w:rsidR="003C1B25" w:rsidRPr="003C1B25">
        <w:rPr>
          <w:lang w:val="it-IT"/>
        </w:rPr>
        <w:t xml:space="preserve"> reports the </w:t>
      </w:r>
      <w:proofErr w:type="spellStart"/>
      <w:r w:rsidR="003C1B25" w:rsidRPr="003C1B25">
        <w:rPr>
          <w:lang w:val="it-IT"/>
        </w:rPr>
        <w:t>local</w:t>
      </w:r>
      <w:proofErr w:type="spellEnd"/>
      <w:r w:rsidR="003C1B25" w:rsidRPr="003C1B25">
        <w:rPr>
          <w:lang w:val="it-IT"/>
        </w:rPr>
        <w:t xml:space="preserve"> </w:t>
      </w:r>
      <w:proofErr w:type="spellStart"/>
      <w:r w:rsidR="003C1B25" w:rsidRPr="003C1B25">
        <w:rPr>
          <w:lang w:val="it-IT"/>
        </w:rPr>
        <w:t>cyclic</w:t>
      </w:r>
      <w:proofErr w:type="spellEnd"/>
      <w:r w:rsidR="003C1B25" w:rsidRPr="003C1B25">
        <w:rPr>
          <w:lang w:val="it-IT"/>
        </w:rPr>
        <w:t xml:space="preserve"> </w:t>
      </w:r>
      <w:proofErr w:type="spellStart"/>
      <w:r w:rsidR="003C1B25" w:rsidRPr="003C1B25">
        <w:rPr>
          <w:lang w:val="it-IT"/>
        </w:rPr>
        <w:t>liquid-fraction</w:t>
      </w:r>
      <w:proofErr w:type="spellEnd"/>
      <w:r w:rsidR="003C1B25" w:rsidRPr="003C1B25">
        <w:rPr>
          <w:lang w:val="it-IT"/>
        </w:rPr>
        <w:t xml:space="preserve"> </w:t>
      </w:r>
      <w:proofErr w:type="spellStart"/>
      <w:r w:rsidR="003C1B25" w:rsidRPr="003C1B25">
        <w:rPr>
          <w:lang w:val="it-IT"/>
        </w:rPr>
        <w:t>variation</w:t>
      </w:r>
      <w:proofErr w:type="spellEnd"/>
      <w:r w:rsidR="003C1B25" w:rsidRPr="003C1B25">
        <w:rPr>
          <w:lang w:val="it-IT"/>
        </w:rPr>
        <w:t xml:space="preserve">, </w:t>
      </w:r>
      <m:oMath>
        <m:r>
          <m:rPr>
            <m:sty m:val="b"/>
          </m:rPr>
          <w:rPr>
            <w:rFonts w:ascii="Cambria Math" w:hAnsi="Cambria Math"/>
            <w:lang w:val="de-DE"/>
          </w:rPr>
          <m:t>Δ</m:t>
        </m:r>
        <m:sSub>
          <m:sSubPr>
            <m:ctrlPr>
              <w:rPr>
                <w:rFonts w:ascii="Cambria Math" w:hAnsi="Cambria Math"/>
                <w:lang w:val="de-DE"/>
              </w:rPr>
            </m:ctrlPr>
          </m:sSubPr>
          <m:e>
            <m:bar>
              <m:barPr>
                <m:pos m:val="top"/>
                <m:ctrlPr>
                  <w:rPr>
                    <w:rFonts w:ascii="Cambria Math" w:hAnsi="Cambria Math"/>
                    <w:lang w:val="de-DE"/>
                  </w:rPr>
                </m:ctrlPr>
              </m:barPr>
              <m:e>
                <m:r>
                  <m:rPr>
                    <m:sty m:val="bi"/>
                  </m:rPr>
                  <w:rPr>
                    <w:rFonts w:ascii="Cambria Math" w:hAnsi="Cambria Math"/>
                    <w:lang w:val="de-DE"/>
                  </w:rPr>
                  <m:t>θ</m:t>
                </m:r>
              </m:e>
            </m:bar>
          </m:e>
          <m:sub>
            <m:r>
              <m:rPr>
                <m:sty m:val="bi"/>
              </m:rPr>
              <w:rPr>
                <w:rFonts w:ascii="Cambria Math" w:hAnsi="Cambria Math"/>
                <w:lang w:val="de-DE"/>
              </w:rPr>
              <m:t>l</m:t>
            </m:r>
          </m:sub>
        </m:sSub>
        <m:d>
          <m:dPr>
            <m:ctrlPr>
              <w:rPr>
                <w:rFonts w:ascii="Cambria Math" w:hAnsi="Cambria Math"/>
                <w:lang w:val="de-DE"/>
              </w:rPr>
            </m:ctrlPr>
          </m:dPr>
          <m:e>
            <m:r>
              <m:rPr>
                <m:sty m:val="bi"/>
              </m:rPr>
              <w:rPr>
                <w:rFonts w:ascii="Cambria Math" w:hAnsi="Cambria Math"/>
                <w:lang w:val="de-DE"/>
              </w:rPr>
              <m:t>z</m:t>
            </m:r>
          </m:e>
        </m:d>
      </m:oMath>
      <w:r w:rsidR="003C1B25" w:rsidRPr="003C1B25">
        <w:rPr>
          <w:lang w:val="it-IT"/>
        </w:rPr>
        <w:t>, representing the fraction of latent-storage capacity activated within each of the 20 axial bands.</w:t>
      </w:r>
    </w:p>
    <w:p w14:paraId="4527C8FB" w14:textId="77777777" w:rsidR="00BC5F8B" w:rsidRDefault="00BC5F8B" w:rsidP="00845D0E">
      <w:pPr>
        <w:pStyle w:val="SWCText"/>
        <w:rPr>
          <w:lang w:val="it-IT"/>
        </w:rPr>
      </w:pPr>
    </w:p>
    <w:p w14:paraId="74F3B10D" w14:textId="6439E306" w:rsidR="00913BE1" w:rsidRDefault="00913BE1" w:rsidP="00845D0E">
      <w:pPr>
        <w:pStyle w:val="SWCText"/>
        <w:rPr>
          <w:lang w:val="it-IT"/>
        </w:rPr>
      </w:pPr>
      <w:r w:rsidRPr="00913BE1">
        <w:rPr>
          <w:lang w:val="it-IT"/>
        </w:rPr>
        <w:t xml:space="preserve">At 1.75 m³ h⁻¹, the </w:t>
      </w:r>
      <w:proofErr w:type="spellStart"/>
      <w:r w:rsidRPr="00913BE1">
        <w:rPr>
          <w:lang w:val="it-IT"/>
        </w:rPr>
        <w:t>phase</w:t>
      </w:r>
      <w:proofErr w:type="spellEnd"/>
      <w:r w:rsidRPr="00913BE1">
        <w:rPr>
          <w:lang w:val="it-IT"/>
        </w:rPr>
        <w:t xml:space="preserve"> </w:t>
      </w:r>
      <w:proofErr w:type="spellStart"/>
      <w:r w:rsidRPr="00913BE1">
        <w:rPr>
          <w:lang w:val="it-IT"/>
        </w:rPr>
        <w:t>transformation</w:t>
      </w:r>
      <w:proofErr w:type="spellEnd"/>
      <w:r w:rsidRPr="00913BE1">
        <w:rPr>
          <w:lang w:val="it-IT"/>
        </w:rPr>
        <w:t xml:space="preserve"> </w:t>
      </w:r>
      <w:proofErr w:type="spellStart"/>
      <w:r w:rsidRPr="00913BE1">
        <w:rPr>
          <w:lang w:val="it-IT"/>
        </w:rPr>
        <w:t>is</w:t>
      </w:r>
      <w:proofErr w:type="spellEnd"/>
      <w:r w:rsidRPr="00913BE1">
        <w:rPr>
          <w:lang w:val="it-IT"/>
        </w:rPr>
        <w:t xml:space="preserve"> more </w:t>
      </w:r>
      <w:proofErr w:type="spellStart"/>
      <w:r w:rsidRPr="00913BE1">
        <w:rPr>
          <w:lang w:val="it-IT"/>
        </w:rPr>
        <w:t>pronounced</w:t>
      </w:r>
      <w:proofErr w:type="spellEnd"/>
      <w:r w:rsidRPr="00913BE1">
        <w:rPr>
          <w:lang w:val="it-IT"/>
        </w:rPr>
        <w:t xml:space="preserve"> in the </w:t>
      </w:r>
      <w:proofErr w:type="spellStart"/>
      <w:r w:rsidRPr="00913BE1">
        <w:rPr>
          <w:lang w:val="it-IT"/>
        </w:rPr>
        <w:t>lower</w:t>
      </w:r>
      <w:proofErr w:type="spellEnd"/>
      <w:r w:rsidRPr="00913BE1">
        <w:rPr>
          <w:lang w:val="it-IT"/>
        </w:rPr>
        <w:t xml:space="preserve"> part of the PCM domain and </w:t>
      </w:r>
      <w:proofErr w:type="spellStart"/>
      <w:r w:rsidRPr="00913BE1">
        <w:rPr>
          <w:lang w:val="it-IT"/>
        </w:rPr>
        <w:t>progressively</w:t>
      </w:r>
      <w:proofErr w:type="spellEnd"/>
      <w:r w:rsidRPr="00913BE1">
        <w:rPr>
          <w:lang w:val="it-IT"/>
        </w:rPr>
        <w:t xml:space="preserve"> </w:t>
      </w:r>
      <w:proofErr w:type="spellStart"/>
      <w:r w:rsidRPr="00913BE1">
        <w:rPr>
          <w:lang w:val="it-IT"/>
        </w:rPr>
        <w:t>weakens</w:t>
      </w:r>
      <w:proofErr w:type="spellEnd"/>
      <w:r w:rsidRPr="00913BE1">
        <w:rPr>
          <w:lang w:val="it-IT"/>
        </w:rPr>
        <w:t xml:space="preserve"> </w:t>
      </w:r>
      <w:proofErr w:type="spellStart"/>
      <w:r w:rsidRPr="00913BE1">
        <w:rPr>
          <w:lang w:val="it-IT"/>
        </w:rPr>
        <w:t>along</w:t>
      </w:r>
      <w:proofErr w:type="spellEnd"/>
      <w:r w:rsidRPr="00913BE1">
        <w:rPr>
          <w:lang w:val="it-IT"/>
        </w:rPr>
        <w:t xml:space="preserve"> the </w:t>
      </w:r>
      <w:proofErr w:type="spellStart"/>
      <w:r w:rsidRPr="00913BE1">
        <w:rPr>
          <w:lang w:val="it-IT"/>
        </w:rPr>
        <w:t>axial</w:t>
      </w:r>
      <w:proofErr w:type="spellEnd"/>
      <w:r w:rsidRPr="00913BE1">
        <w:rPr>
          <w:lang w:val="it-IT"/>
        </w:rPr>
        <w:t xml:space="preserve"> </w:t>
      </w:r>
      <w:proofErr w:type="spellStart"/>
      <w:r w:rsidRPr="00913BE1">
        <w:rPr>
          <w:lang w:val="it-IT"/>
        </w:rPr>
        <w:t>direction</w:t>
      </w:r>
      <w:proofErr w:type="spellEnd"/>
      <w:r w:rsidRPr="00913BE1">
        <w:rPr>
          <w:lang w:val="it-IT"/>
        </w:rPr>
        <w:t xml:space="preserve">. The upper </w:t>
      </w:r>
      <w:proofErr w:type="spellStart"/>
      <w:r w:rsidRPr="00913BE1">
        <w:rPr>
          <w:lang w:val="it-IT"/>
        </w:rPr>
        <w:t>region</w:t>
      </w:r>
      <w:proofErr w:type="spellEnd"/>
      <w:r w:rsidRPr="00913BE1">
        <w:rPr>
          <w:lang w:val="it-IT"/>
        </w:rPr>
        <w:t xml:space="preserve"> </w:t>
      </w:r>
      <w:proofErr w:type="spellStart"/>
      <w:r w:rsidRPr="00913BE1">
        <w:rPr>
          <w:lang w:val="it-IT"/>
        </w:rPr>
        <w:t>therefore</w:t>
      </w:r>
      <w:proofErr w:type="spellEnd"/>
      <w:r w:rsidRPr="00913BE1">
        <w:rPr>
          <w:lang w:val="it-IT"/>
        </w:rPr>
        <w:t xml:space="preserve"> </w:t>
      </w:r>
      <w:proofErr w:type="spellStart"/>
      <w:r w:rsidRPr="00913BE1">
        <w:rPr>
          <w:lang w:val="it-IT"/>
        </w:rPr>
        <w:t>undergoes</w:t>
      </w:r>
      <w:proofErr w:type="spellEnd"/>
      <w:r w:rsidRPr="00913BE1">
        <w:rPr>
          <w:lang w:val="it-IT"/>
        </w:rPr>
        <w:t xml:space="preserve"> a </w:t>
      </w:r>
      <w:proofErr w:type="spellStart"/>
      <w:r w:rsidRPr="00913BE1">
        <w:rPr>
          <w:lang w:val="it-IT"/>
        </w:rPr>
        <w:t>comparatively</w:t>
      </w:r>
      <w:proofErr w:type="spellEnd"/>
      <w:r w:rsidRPr="00913BE1">
        <w:rPr>
          <w:lang w:val="it-IT"/>
        </w:rPr>
        <w:t xml:space="preserve"> limited </w:t>
      </w:r>
      <w:proofErr w:type="spellStart"/>
      <w:r w:rsidRPr="00913BE1">
        <w:rPr>
          <w:lang w:val="it-IT"/>
        </w:rPr>
        <w:t>variation</w:t>
      </w:r>
      <w:proofErr w:type="spellEnd"/>
      <w:r w:rsidRPr="00913BE1">
        <w:rPr>
          <w:lang w:val="it-IT"/>
        </w:rPr>
        <w:t xml:space="preserve"> in </w:t>
      </w:r>
      <w:proofErr w:type="spellStart"/>
      <w:r w:rsidRPr="00913BE1">
        <w:rPr>
          <w:lang w:val="it-IT"/>
        </w:rPr>
        <w:t>liquid</w:t>
      </w:r>
      <w:proofErr w:type="spellEnd"/>
      <w:r w:rsidRPr="00913BE1">
        <w:rPr>
          <w:lang w:val="it-IT"/>
        </w:rPr>
        <w:t xml:space="preserve"> </w:t>
      </w:r>
      <w:proofErr w:type="spellStart"/>
      <w:r w:rsidRPr="00913BE1">
        <w:rPr>
          <w:lang w:val="it-IT"/>
        </w:rPr>
        <w:t>fraction</w:t>
      </w:r>
      <w:proofErr w:type="spellEnd"/>
      <w:r w:rsidRPr="00913BE1">
        <w:rPr>
          <w:lang w:val="it-IT"/>
        </w:rPr>
        <w:t xml:space="preserve">. At 3.50 m³ h⁻¹, the </w:t>
      </w:r>
      <w:proofErr w:type="spellStart"/>
      <w:r w:rsidRPr="00913BE1">
        <w:rPr>
          <w:lang w:val="it-IT"/>
        </w:rPr>
        <w:t>transformation</w:t>
      </w:r>
      <w:proofErr w:type="spellEnd"/>
      <w:r w:rsidRPr="00913BE1">
        <w:rPr>
          <w:lang w:val="it-IT"/>
        </w:rPr>
        <w:t xml:space="preserve"> </w:t>
      </w:r>
      <w:proofErr w:type="spellStart"/>
      <w:r w:rsidRPr="00913BE1">
        <w:rPr>
          <w:lang w:val="it-IT"/>
        </w:rPr>
        <w:t>extends</w:t>
      </w:r>
      <w:proofErr w:type="spellEnd"/>
      <w:r w:rsidRPr="00913BE1">
        <w:rPr>
          <w:lang w:val="it-IT"/>
        </w:rPr>
        <w:t xml:space="preserve"> </w:t>
      </w:r>
      <w:proofErr w:type="spellStart"/>
      <w:r w:rsidRPr="00913BE1">
        <w:rPr>
          <w:lang w:val="it-IT"/>
        </w:rPr>
        <w:t>further</w:t>
      </w:r>
      <w:proofErr w:type="spellEnd"/>
      <w:r w:rsidRPr="00913BE1">
        <w:rPr>
          <w:lang w:val="it-IT"/>
        </w:rPr>
        <w:t xml:space="preserve"> downstream, </w:t>
      </w:r>
      <w:proofErr w:type="spellStart"/>
      <w:r w:rsidRPr="00913BE1">
        <w:rPr>
          <w:lang w:val="it-IT"/>
        </w:rPr>
        <w:t>although</w:t>
      </w:r>
      <w:proofErr w:type="spellEnd"/>
      <w:r w:rsidRPr="00913BE1">
        <w:rPr>
          <w:lang w:val="it-IT"/>
        </w:rPr>
        <w:t xml:space="preserve"> an </w:t>
      </w:r>
      <w:proofErr w:type="spellStart"/>
      <w:r w:rsidRPr="00913BE1">
        <w:rPr>
          <w:lang w:val="it-IT"/>
        </w:rPr>
        <w:t>appreciable</w:t>
      </w:r>
      <w:proofErr w:type="spellEnd"/>
      <w:r w:rsidRPr="00913BE1">
        <w:rPr>
          <w:lang w:val="it-IT"/>
        </w:rPr>
        <w:t xml:space="preserve"> </w:t>
      </w:r>
      <w:proofErr w:type="spellStart"/>
      <w:r w:rsidRPr="00913BE1">
        <w:rPr>
          <w:lang w:val="it-IT"/>
        </w:rPr>
        <w:t>axial</w:t>
      </w:r>
      <w:proofErr w:type="spellEnd"/>
      <w:r w:rsidRPr="00913BE1">
        <w:rPr>
          <w:lang w:val="it-IT"/>
        </w:rPr>
        <w:t xml:space="preserve"> </w:t>
      </w:r>
      <w:proofErr w:type="spellStart"/>
      <w:r w:rsidRPr="00913BE1">
        <w:rPr>
          <w:lang w:val="it-IT"/>
        </w:rPr>
        <w:t>gradient</w:t>
      </w:r>
      <w:proofErr w:type="spellEnd"/>
      <w:r w:rsidRPr="00913BE1">
        <w:rPr>
          <w:lang w:val="it-IT"/>
        </w:rPr>
        <w:t xml:space="preserve"> </w:t>
      </w:r>
      <w:proofErr w:type="spellStart"/>
      <w:r w:rsidRPr="00913BE1">
        <w:rPr>
          <w:lang w:val="it-IT"/>
        </w:rPr>
        <w:t>remains</w:t>
      </w:r>
      <w:proofErr w:type="spellEnd"/>
      <w:r w:rsidRPr="00913BE1">
        <w:rPr>
          <w:lang w:val="it-IT"/>
        </w:rPr>
        <w:t xml:space="preserve">. At 7.00 m³ h⁻¹, large </w:t>
      </w:r>
      <w:proofErr w:type="spellStart"/>
      <w:r w:rsidRPr="00913BE1">
        <w:rPr>
          <w:lang w:val="it-IT"/>
        </w:rPr>
        <w:t>liquid-fraction</w:t>
      </w:r>
      <w:proofErr w:type="spellEnd"/>
      <w:r w:rsidRPr="00913BE1">
        <w:rPr>
          <w:lang w:val="it-IT"/>
        </w:rPr>
        <w:t xml:space="preserve"> </w:t>
      </w:r>
      <w:proofErr w:type="spellStart"/>
      <w:r w:rsidRPr="00913BE1">
        <w:rPr>
          <w:lang w:val="it-IT"/>
        </w:rPr>
        <w:t>variations</w:t>
      </w:r>
      <w:proofErr w:type="spellEnd"/>
      <w:r w:rsidRPr="00913BE1">
        <w:rPr>
          <w:lang w:val="it-IT"/>
        </w:rPr>
        <w:t xml:space="preserve"> </w:t>
      </w:r>
      <w:proofErr w:type="spellStart"/>
      <w:r w:rsidRPr="00913BE1">
        <w:rPr>
          <w:lang w:val="it-IT"/>
        </w:rPr>
        <w:t>occur</w:t>
      </w:r>
      <w:proofErr w:type="spellEnd"/>
      <w:r w:rsidRPr="00913BE1">
        <w:rPr>
          <w:lang w:val="it-IT"/>
        </w:rPr>
        <w:t xml:space="preserve"> </w:t>
      </w:r>
      <w:proofErr w:type="spellStart"/>
      <w:r w:rsidRPr="00913BE1">
        <w:rPr>
          <w:lang w:val="it-IT"/>
        </w:rPr>
        <w:t>throughout</w:t>
      </w:r>
      <w:proofErr w:type="spellEnd"/>
      <w:r w:rsidRPr="00913BE1">
        <w:rPr>
          <w:lang w:val="it-IT"/>
        </w:rPr>
        <w:t xml:space="preserve"> </w:t>
      </w:r>
      <w:proofErr w:type="spellStart"/>
      <w:r w:rsidRPr="00913BE1">
        <w:rPr>
          <w:lang w:val="it-IT"/>
        </w:rPr>
        <w:t>almost</w:t>
      </w:r>
      <w:proofErr w:type="spellEnd"/>
      <w:r w:rsidRPr="00913BE1">
        <w:rPr>
          <w:lang w:val="it-IT"/>
        </w:rPr>
        <w:t xml:space="preserve"> the </w:t>
      </w:r>
      <w:proofErr w:type="spellStart"/>
      <w:r w:rsidRPr="00913BE1">
        <w:rPr>
          <w:lang w:val="it-IT"/>
        </w:rPr>
        <w:t>entire</w:t>
      </w:r>
      <w:proofErr w:type="spellEnd"/>
      <w:r w:rsidRPr="00913BE1">
        <w:rPr>
          <w:lang w:val="it-IT"/>
        </w:rPr>
        <w:t xml:space="preserve"> PCM </w:t>
      </w:r>
      <w:proofErr w:type="spellStart"/>
      <w:r w:rsidRPr="00913BE1">
        <w:rPr>
          <w:lang w:val="it-IT"/>
        </w:rPr>
        <w:t>height</w:t>
      </w:r>
      <w:proofErr w:type="spellEnd"/>
      <w:r w:rsidRPr="00913BE1">
        <w:rPr>
          <w:lang w:val="it-IT"/>
        </w:rPr>
        <w:t xml:space="preserve">. </w:t>
      </w:r>
      <w:proofErr w:type="spellStart"/>
      <w:r w:rsidRPr="00913BE1">
        <w:rPr>
          <w:lang w:val="it-IT"/>
        </w:rPr>
        <w:t>This</w:t>
      </w:r>
      <w:proofErr w:type="spellEnd"/>
      <w:r w:rsidRPr="00913BE1">
        <w:rPr>
          <w:lang w:val="it-IT"/>
        </w:rPr>
        <w:t xml:space="preserve"> </w:t>
      </w:r>
      <w:proofErr w:type="spellStart"/>
      <w:r w:rsidRPr="00913BE1">
        <w:rPr>
          <w:lang w:val="it-IT"/>
        </w:rPr>
        <w:t>evolution</w:t>
      </w:r>
      <w:proofErr w:type="spellEnd"/>
      <w:r w:rsidRPr="00913BE1">
        <w:rPr>
          <w:lang w:val="it-IT"/>
        </w:rPr>
        <w:t xml:space="preserve"> </w:t>
      </w:r>
      <w:proofErr w:type="spellStart"/>
      <w:r w:rsidRPr="00913BE1">
        <w:rPr>
          <w:lang w:val="it-IT"/>
        </w:rPr>
        <w:t>is</w:t>
      </w:r>
      <w:proofErr w:type="spellEnd"/>
      <w:r w:rsidRPr="00913BE1">
        <w:rPr>
          <w:lang w:val="it-IT"/>
        </w:rPr>
        <w:t xml:space="preserve"> </w:t>
      </w:r>
      <w:proofErr w:type="spellStart"/>
      <w:r w:rsidRPr="00913BE1">
        <w:rPr>
          <w:lang w:val="it-IT"/>
        </w:rPr>
        <w:t>consistent</w:t>
      </w:r>
      <w:proofErr w:type="spellEnd"/>
      <w:r w:rsidRPr="00913BE1">
        <w:rPr>
          <w:lang w:val="it-IT"/>
        </w:rPr>
        <w:t xml:space="preserve"> with the </w:t>
      </w:r>
      <w:proofErr w:type="spellStart"/>
      <w:r w:rsidRPr="00913BE1">
        <w:rPr>
          <w:lang w:val="it-IT"/>
        </w:rPr>
        <w:t>heat-flux</w:t>
      </w:r>
      <w:proofErr w:type="spellEnd"/>
      <w:r w:rsidRPr="00913BE1">
        <w:rPr>
          <w:lang w:val="it-IT"/>
        </w:rPr>
        <w:t xml:space="preserve"> </w:t>
      </w:r>
      <w:proofErr w:type="spellStart"/>
      <w:r w:rsidRPr="00913BE1">
        <w:rPr>
          <w:lang w:val="it-IT"/>
        </w:rPr>
        <w:t>profiles</w:t>
      </w:r>
      <w:proofErr w:type="spellEnd"/>
      <w:r w:rsidRPr="00913BE1">
        <w:rPr>
          <w:lang w:val="it-IT"/>
        </w:rPr>
        <w:t xml:space="preserve"> </w:t>
      </w:r>
      <w:proofErr w:type="spellStart"/>
      <w:r w:rsidRPr="00913BE1">
        <w:rPr>
          <w:lang w:val="it-IT"/>
        </w:rPr>
        <w:t>reported</w:t>
      </w:r>
      <w:proofErr w:type="spellEnd"/>
      <w:r w:rsidRPr="00913BE1">
        <w:rPr>
          <w:lang w:val="it-IT"/>
        </w:rPr>
        <w:t xml:space="preserve"> in Fig. 3: the </w:t>
      </w:r>
      <w:proofErr w:type="spellStart"/>
      <w:r w:rsidRPr="00913BE1">
        <w:rPr>
          <w:lang w:val="it-IT"/>
        </w:rPr>
        <w:t>broader</w:t>
      </w:r>
      <w:proofErr w:type="spellEnd"/>
      <w:r w:rsidRPr="00913BE1">
        <w:rPr>
          <w:lang w:val="it-IT"/>
        </w:rPr>
        <w:t xml:space="preserve"> </w:t>
      </w:r>
      <w:proofErr w:type="spellStart"/>
      <w:r w:rsidRPr="00913BE1">
        <w:rPr>
          <w:lang w:val="it-IT"/>
        </w:rPr>
        <w:t>axial</w:t>
      </w:r>
      <w:proofErr w:type="spellEnd"/>
      <w:r w:rsidRPr="00913BE1">
        <w:rPr>
          <w:lang w:val="it-IT"/>
        </w:rPr>
        <w:t xml:space="preserve"> </w:t>
      </w:r>
      <w:proofErr w:type="spellStart"/>
      <w:r w:rsidRPr="00913BE1">
        <w:rPr>
          <w:lang w:val="it-IT"/>
        </w:rPr>
        <w:t>distribution</w:t>
      </w:r>
      <w:proofErr w:type="spellEnd"/>
      <w:r w:rsidRPr="00913BE1">
        <w:rPr>
          <w:lang w:val="it-IT"/>
        </w:rPr>
        <w:t xml:space="preserve"> of the </w:t>
      </w:r>
      <w:proofErr w:type="spellStart"/>
      <w:r w:rsidRPr="00913BE1">
        <w:rPr>
          <w:lang w:val="it-IT"/>
        </w:rPr>
        <w:t>surface</w:t>
      </w:r>
      <w:proofErr w:type="spellEnd"/>
      <w:r w:rsidRPr="00913BE1">
        <w:rPr>
          <w:lang w:val="it-IT"/>
        </w:rPr>
        <w:t xml:space="preserve"> </w:t>
      </w:r>
      <w:proofErr w:type="spellStart"/>
      <w:r w:rsidRPr="00913BE1">
        <w:rPr>
          <w:lang w:val="it-IT"/>
        </w:rPr>
        <w:t>heat</w:t>
      </w:r>
      <w:proofErr w:type="spellEnd"/>
      <w:r w:rsidRPr="00913BE1">
        <w:rPr>
          <w:lang w:val="it-IT"/>
        </w:rPr>
        <w:t xml:space="preserve"> transfer </w:t>
      </w:r>
      <w:proofErr w:type="spellStart"/>
      <w:r w:rsidRPr="00913BE1">
        <w:rPr>
          <w:lang w:val="it-IT"/>
        </w:rPr>
        <w:t>at</w:t>
      </w:r>
      <w:proofErr w:type="spellEnd"/>
      <w:r w:rsidRPr="00913BE1">
        <w:rPr>
          <w:lang w:val="it-IT"/>
        </w:rPr>
        <w:t xml:space="preserve"> high flow rate </w:t>
      </w:r>
      <w:proofErr w:type="spellStart"/>
      <w:r w:rsidRPr="00913BE1">
        <w:rPr>
          <w:lang w:val="it-IT"/>
        </w:rPr>
        <w:t>is</w:t>
      </w:r>
      <w:proofErr w:type="spellEnd"/>
      <w:r w:rsidRPr="00913BE1">
        <w:rPr>
          <w:lang w:val="it-IT"/>
        </w:rPr>
        <w:t xml:space="preserve"> </w:t>
      </w:r>
      <w:proofErr w:type="spellStart"/>
      <w:r w:rsidRPr="00913BE1">
        <w:rPr>
          <w:lang w:val="it-IT"/>
        </w:rPr>
        <w:t>accompanied</w:t>
      </w:r>
      <w:proofErr w:type="spellEnd"/>
      <w:r w:rsidRPr="00913BE1">
        <w:rPr>
          <w:lang w:val="it-IT"/>
        </w:rPr>
        <w:t xml:space="preserve"> by a more </w:t>
      </w:r>
      <w:proofErr w:type="spellStart"/>
      <w:r w:rsidRPr="00913BE1">
        <w:rPr>
          <w:lang w:val="it-IT"/>
        </w:rPr>
        <w:t>extensive</w:t>
      </w:r>
      <w:proofErr w:type="spellEnd"/>
      <w:r w:rsidRPr="00913BE1">
        <w:rPr>
          <w:lang w:val="it-IT"/>
        </w:rPr>
        <w:t xml:space="preserve"> </w:t>
      </w:r>
      <w:proofErr w:type="spellStart"/>
      <w:r w:rsidRPr="00913BE1">
        <w:rPr>
          <w:lang w:val="it-IT"/>
        </w:rPr>
        <w:t>involvement</w:t>
      </w:r>
      <w:proofErr w:type="spellEnd"/>
      <w:r w:rsidRPr="00913BE1">
        <w:rPr>
          <w:lang w:val="it-IT"/>
        </w:rPr>
        <w:t xml:space="preserve"> of the </w:t>
      </w:r>
      <w:proofErr w:type="spellStart"/>
      <w:r w:rsidRPr="00913BE1">
        <w:rPr>
          <w:lang w:val="it-IT"/>
        </w:rPr>
        <w:t>adjacent</w:t>
      </w:r>
      <w:proofErr w:type="spellEnd"/>
      <w:r w:rsidRPr="00913BE1">
        <w:rPr>
          <w:lang w:val="it-IT"/>
        </w:rPr>
        <w:t xml:space="preserve"> storage </w:t>
      </w:r>
      <w:proofErr w:type="spellStart"/>
      <w:r w:rsidRPr="00913BE1">
        <w:rPr>
          <w:lang w:val="it-IT"/>
        </w:rPr>
        <w:t>material</w:t>
      </w:r>
      <w:proofErr w:type="spellEnd"/>
      <w:r w:rsidRPr="00913BE1">
        <w:rPr>
          <w:lang w:val="it-IT"/>
        </w:rPr>
        <w:t xml:space="preserve">. The overall </w:t>
      </w:r>
      <w:proofErr w:type="spellStart"/>
      <w:r w:rsidRPr="00913BE1">
        <w:rPr>
          <w:lang w:val="it-IT"/>
        </w:rPr>
        <w:t>latent</w:t>
      </w:r>
      <w:proofErr w:type="spellEnd"/>
      <w:r w:rsidRPr="00913BE1">
        <w:rPr>
          <w:lang w:val="it-IT"/>
        </w:rPr>
        <w:t xml:space="preserve"> </w:t>
      </w:r>
      <w:proofErr w:type="spellStart"/>
      <w:r w:rsidRPr="00913BE1">
        <w:rPr>
          <w:lang w:val="it-IT"/>
        </w:rPr>
        <w:t>capacity</w:t>
      </w:r>
      <w:proofErr w:type="spellEnd"/>
      <w:r w:rsidRPr="00913BE1">
        <w:rPr>
          <w:lang w:val="it-IT"/>
        </w:rPr>
        <w:t xml:space="preserve"> </w:t>
      </w:r>
      <w:proofErr w:type="spellStart"/>
      <w:r w:rsidRPr="00913BE1">
        <w:rPr>
          <w:lang w:val="it-IT"/>
        </w:rPr>
        <w:t>activated</w:t>
      </w:r>
      <w:proofErr w:type="spellEnd"/>
      <w:r w:rsidRPr="00913BE1">
        <w:rPr>
          <w:lang w:val="it-IT"/>
        </w:rPr>
        <w:t xml:space="preserve"> </w:t>
      </w:r>
      <w:proofErr w:type="spellStart"/>
      <w:r w:rsidRPr="00913BE1">
        <w:rPr>
          <w:lang w:val="it-IT"/>
        </w:rPr>
        <w:t>during</w:t>
      </w:r>
      <w:proofErr w:type="spellEnd"/>
      <w:r w:rsidRPr="00913BE1">
        <w:rPr>
          <w:lang w:val="it-IT"/>
        </w:rPr>
        <w:t xml:space="preserve"> the </w:t>
      </w:r>
      <w:proofErr w:type="spellStart"/>
      <w:r w:rsidRPr="00913BE1">
        <w:rPr>
          <w:lang w:val="it-IT"/>
        </w:rPr>
        <w:t>cycle</w:t>
      </w:r>
      <w:proofErr w:type="spellEnd"/>
      <w:r w:rsidRPr="00913BE1">
        <w:rPr>
          <w:lang w:val="it-IT"/>
        </w:rPr>
        <w:t xml:space="preserve"> </w:t>
      </w:r>
      <w:proofErr w:type="spellStart"/>
      <w:r w:rsidRPr="00913BE1">
        <w:rPr>
          <w:lang w:val="it-IT"/>
        </w:rPr>
        <w:t>was</w:t>
      </w:r>
      <w:proofErr w:type="spellEnd"/>
      <w:r w:rsidRPr="00913BE1">
        <w:rPr>
          <w:lang w:val="it-IT"/>
        </w:rPr>
        <w:t xml:space="preserve"> </w:t>
      </w:r>
      <w:proofErr w:type="spellStart"/>
      <w:r w:rsidRPr="00913BE1">
        <w:rPr>
          <w:lang w:val="it-IT"/>
        </w:rPr>
        <w:t>estimated</w:t>
      </w:r>
      <w:proofErr w:type="spellEnd"/>
      <w:r w:rsidRPr="00913BE1">
        <w:rPr>
          <w:lang w:val="it-IT"/>
        </w:rPr>
        <w:t xml:space="preserve"> by </w:t>
      </w:r>
      <w:proofErr w:type="spellStart"/>
      <w:r w:rsidRPr="00913BE1">
        <w:rPr>
          <w:lang w:val="it-IT"/>
        </w:rPr>
        <w:t>integrating</w:t>
      </w:r>
      <w:proofErr w:type="spellEnd"/>
      <w:r w:rsidRPr="00913BE1">
        <w:rPr>
          <w:lang w:val="it-IT"/>
        </w:rPr>
        <w:t xml:space="preserve"> the </w:t>
      </w:r>
      <w:proofErr w:type="spellStart"/>
      <w:r w:rsidRPr="00913BE1">
        <w:rPr>
          <w:lang w:val="it-IT"/>
        </w:rPr>
        <w:t>local</w:t>
      </w:r>
      <w:proofErr w:type="spellEnd"/>
      <w:r w:rsidRPr="00913BE1">
        <w:rPr>
          <w:lang w:val="it-IT"/>
        </w:rPr>
        <w:t xml:space="preserve"> </w:t>
      </w:r>
      <w:proofErr w:type="spellStart"/>
      <w:r w:rsidRPr="00913BE1">
        <w:rPr>
          <w:lang w:val="it-IT"/>
        </w:rPr>
        <w:t>liquid-fraction</w:t>
      </w:r>
      <w:proofErr w:type="spellEnd"/>
      <w:r w:rsidRPr="00913BE1">
        <w:rPr>
          <w:lang w:val="it-IT"/>
        </w:rPr>
        <w:t xml:space="preserve"> </w:t>
      </w:r>
      <w:proofErr w:type="spellStart"/>
      <w:r w:rsidRPr="00913BE1">
        <w:rPr>
          <w:lang w:val="it-IT"/>
        </w:rPr>
        <w:t>variation</w:t>
      </w:r>
      <w:proofErr w:type="spellEnd"/>
      <w:r w:rsidRPr="00913BE1">
        <w:rPr>
          <w:lang w:val="it-IT"/>
        </w:rPr>
        <w:t xml:space="preserve"> over the PCM volume. The </w:t>
      </w:r>
      <w:proofErr w:type="spellStart"/>
      <w:r w:rsidRPr="00913BE1">
        <w:rPr>
          <w:lang w:val="it-IT"/>
        </w:rPr>
        <w:t>theoretically</w:t>
      </w:r>
      <w:proofErr w:type="spellEnd"/>
      <w:r w:rsidRPr="00913BE1">
        <w:rPr>
          <w:lang w:val="it-IT"/>
        </w:rPr>
        <w:t xml:space="preserve"> </w:t>
      </w:r>
      <w:proofErr w:type="spellStart"/>
      <w:r w:rsidRPr="00913BE1">
        <w:rPr>
          <w:lang w:val="it-IT"/>
        </w:rPr>
        <w:t>available</w:t>
      </w:r>
      <w:proofErr w:type="spellEnd"/>
      <w:r w:rsidRPr="00913BE1">
        <w:rPr>
          <w:lang w:val="it-IT"/>
        </w:rPr>
        <w:t xml:space="preserve"> </w:t>
      </w:r>
      <w:proofErr w:type="spellStart"/>
      <w:r w:rsidRPr="00913BE1">
        <w:rPr>
          <w:lang w:val="it-IT"/>
        </w:rPr>
        <w:t>latent</w:t>
      </w:r>
      <w:proofErr w:type="spellEnd"/>
      <w:r w:rsidRPr="00913BE1">
        <w:rPr>
          <w:lang w:val="it-IT"/>
        </w:rPr>
        <w:t xml:space="preserve"> energy </w:t>
      </w:r>
      <w:proofErr w:type="spellStart"/>
      <w:r w:rsidRPr="00913BE1">
        <w:rPr>
          <w:lang w:val="it-IT"/>
        </w:rPr>
        <w:t>within</w:t>
      </w:r>
      <w:proofErr w:type="spellEnd"/>
      <w:r w:rsidRPr="00913BE1">
        <w:rPr>
          <w:lang w:val="it-IT"/>
        </w:rPr>
        <w:t xml:space="preserve"> the </w:t>
      </w:r>
      <w:proofErr w:type="spellStart"/>
      <w:r w:rsidRPr="00913BE1">
        <w:rPr>
          <w:lang w:val="it-IT"/>
        </w:rPr>
        <w:t>representative</w:t>
      </w:r>
      <w:proofErr w:type="spellEnd"/>
      <w:r w:rsidRPr="00913BE1">
        <w:rPr>
          <w:lang w:val="it-IT"/>
        </w:rPr>
        <w:t xml:space="preserve"> domain </w:t>
      </w:r>
      <w:proofErr w:type="spellStart"/>
      <w:r w:rsidRPr="00913BE1">
        <w:rPr>
          <w:lang w:val="it-IT"/>
        </w:rPr>
        <w:t>is</w:t>
      </w:r>
      <w:proofErr w:type="spellEnd"/>
      <w:r w:rsidRPr="00913BE1">
        <w:rPr>
          <w:lang w:val="it-IT"/>
        </w:rPr>
        <w:t xml:space="preserve"> </w:t>
      </w:r>
      <w:proofErr w:type="spellStart"/>
      <w:r w:rsidRPr="00913BE1">
        <w:rPr>
          <w:lang w:val="it-IT"/>
        </w:rPr>
        <w:t>approximately</w:t>
      </w:r>
      <w:proofErr w:type="spellEnd"/>
      <w:r w:rsidRPr="00913BE1">
        <w:rPr>
          <w:lang w:val="it-IT"/>
        </w:rPr>
        <w:t xml:space="preserve"> 470 J. Of </w:t>
      </w:r>
      <w:proofErr w:type="spellStart"/>
      <w:r w:rsidRPr="00913BE1">
        <w:rPr>
          <w:lang w:val="it-IT"/>
        </w:rPr>
        <w:t>this</w:t>
      </w:r>
      <w:proofErr w:type="spellEnd"/>
      <w:r w:rsidRPr="00913BE1">
        <w:rPr>
          <w:lang w:val="it-IT"/>
        </w:rPr>
        <w:t xml:space="preserve"> </w:t>
      </w:r>
      <w:proofErr w:type="spellStart"/>
      <w:r w:rsidRPr="00913BE1">
        <w:rPr>
          <w:lang w:val="it-IT"/>
        </w:rPr>
        <w:t>capacity</w:t>
      </w:r>
      <w:proofErr w:type="spellEnd"/>
      <w:r w:rsidRPr="00913BE1">
        <w:rPr>
          <w:lang w:val="it-IT"/>
        </w:rPr>
        <w:t xml:space="preserve">, </w:t>
      </w:r>
      <w:proofErr w:type="spellStart"/>
      <w:r w:rsidRPr="00913BE1">
        <w:rPr>
          <w:lang w:val="it-IT"/>
        </w:rPr>
        <w:t>approximately</w:t>
      </w:r>
      <w:proofErr w:type="spellEnd"/>
      <w:r w:rsidRPr="00913BE1">
        <w:rPr>
          <w:lang w:val="it-IT"/>
        </w:rPr>
        <w:t xml:space="preserve"> 194 J </w:t>
      </w:r>
      <w:proofErr w:type="spellStart"/>
      <w:r w:rsidRPr="00913BE1">
        <w:rPr>
          <w:lang w:val="it-IT"/>
        </w:rPr>
        <w:t>is</w:t>
      </w:r>
      <w:proofErr w:type="spellEnd"/>
      <w:r w:rsidRPr="00913BE1">
        <w:rPr>
          <w:lang w:val="it-IT"/>
        </w:rPr>
        <w:t xml:space="preserve"> </w:t>
      </w:r>
      <w:proofErr w:type="spellStart"/>
      <w:r w:rsidRPr="00913BE1">
        <w:rPr>
          <w:lang w:val="it-IT"/>
        </w:rPr>
        <w:t>cyclically</w:t>
      </w:r>
      <w:proofErr w:type="spellEnd"/>
      <w:r w:rsidRPr="00913BE1">
        <w:rPr>
          <w:lang w:val="it-IT"/>
        </w:rPr>
        <w:t xml:space="preserve"> </w:t>
      </w:r>
      <w:proofErr w:type="spellStart"/>
      <w:r w:rsidRPr="00913BE1">
        <w:rPr>
          <w:lang w:val="it-IT"/>
        </w:rPr>
        <w:t>activated</w:t>
      </w:r>
      <w:proofErr w:type="spellEnd"/>
      <w:r w:rsidRPr="00913BE1">
        <w:rPr>
          <w:lang w:val="it-IT"/>
        </w:rPr>
        <w:t xml:space="preserve"> </w:t>
      </w:r>
      <w:proofErr w:type="spellStart"/>
      <w:r w:rsidRPr="00913BE1">
        <w:rPr>
          <w:lang w:val="it-IT"/>
        </w:rPr>
        <w:t>at</w:t>
      </w:r>
      <w:proofErr w:type="spellEnd"/>
      <w:r w:rsidRPr="00913BE1">
        <w:rPr>
          <w:lang w:val="it-IT"/>
        </w:rPr>
        <w:t xml:space="preserve"> 1.75 m³ h⁻¹, </w:t>
      </w:r>
      <w:proofErr w:type="spellStart"/>
      <w:r w:rsidRPr="00913BE1">
        <w:rPr>
          <w:lang w:val="it-IT"/>
        </w:rPr>
        <w:t>corresponding</w:t>
      </w:r>
      <w:proofErr w:type="spellEnd"/>
      <w:r w:rsidRPr="00913BE1">
        <w:rPr>
          <w:lang w:val="it-IT"/>
        </w:rPr>
        <w:t xml:space="preserve"> to 41.2% of the </w:t>
      </w:r>
      <w:proofErr w:type="spellStart"/>
      <w:r w:rsidRPr="00913BE1">
        <w:rPr>
          <w:lang w:val="it-IT"/>
        </w:rPr>
        <w:t>available</w:t>
      </w:r>
      <w:proofErr w:type="spellEnd"/>
      <w:r w:rsidRPr="00913BE1">
        <w:rPr>
          <w:lang w:val="it-IT"/>
        </w:rPr>
        <w:t xml:space="preserve"> </w:t>
      </w:r>
      <w:proofErr w:type="spellStart"/>
      <w:r w:rsidRPr="00913BE1">
        <w:rPr>
          <w:lang w:val="it-IT"/>
        </w:rPr>
        <w:t>latent</w:t>
      </w:r>
      <w:proofErr w:type="spellEnd"/>
      <w:r w:rsidRPr="00913BE1">
        <w:rPr>
          <w:lang w:val="it-IT"/>
        </w:rPr>
        <w:t xml:space="preserve"> storage. The </w:t>
      </w:r>
      <w:proofErr w:type="spellStart"/>
      <w:r w:rsidRPr="00913BE1">
        <w:rPr>
          <w:lang w:val="it-IT"/>
        </w:rPr>
        <w:t>activated</w:t>
      </w:r>
      <w:proofErr w:type="spellEnd"/>
      <w:r w:rsidRPr="00913BE1">
        <w:rPr>
          <w:lang w:val="it-IT"/>
        </w:rPr>
        <w:t xml:space="preserve"> energy </w:t>
      </w:r>
      <w:proofErr w:type="spellStart"/>
      <w:r w:rsidRPr="00913BE1">
        <w:rPr>
          <w:lang w:val="it-IT"/>
        </w:rPr>
        <w:t>increases</w:t>
      </w:r>
      <w:proofErr w:type="spellEnd"/>
      <w:r w:rsidRPr="00913BE1">
        <w:rPr>
          <w:lang w:val="it-IT"/>
        </w:rPr>
        <w:t xml:space="preserve"> to </w:t>
      </w:r>
      <w:proofErr w:type="spellStart"/>
      <w:r w:rsidRPr="00913BE1">
        <w:rPr>
          <w:lang w:val="it-IT"/>
        </w:rPr>
        <w:t>approximately</w:t>
      </w:r>
      <w:proofErr w:type="spellEnd"/>
      <w:r w:rsidRPr="00913BE1">
        <w:rPr>
          <w:lang w:val="it-IT"/>
        </w:rPr>
        <w:t xml:space="preserve"> 217 J, or 46.1%, </w:t>
      </w:r>
      <w:proofErr w:type="spellStart"/>
      <w:r w:rsidRPr="00913BE1">
        <w:rPr>
          <w:lang w:val="it-IT"/>
        </w:rPr>
        <w:t>at</w:t>
      </w:r>
      <w:proofErr w:type="spellEnd"/>
      <w:r w:rsidRPr="00913BE1">
        <w:rPr>
          <w:lang w:val="it-IT"/>
        </w:rPr>
        <w:t xml:space="preserve"> 3.50 m³ h⁻¹ and </w:t>
      </w:r>
      <w:proofErr w:type="spellStart"/>
      <w:r w:rsidRPr="00913BE1">
        <w:rPr>
          <w:lang w:val="it-IT"/>
        </w:rPr>
        <w:t>reaches</w:t>
      </w:r>
      <w:proofErr w:type="spellEnd"/>
      <w:r w:rsidRPr="00913BE1">
        <w:rPr>
          <w:lang w:val="it-IT"/>
        </w:rPr>
        <w:t xml:space="preserve"> </w:t>
      </w:r>
      <w:proofErr w:type="spellStart"/>
      <w:r w:rsidRPr="00913BE1">
        <w:rPr>
          <w:lang w:val="it-IT"/>
        </w:rPr>
        <w:t>approximately</w:t>
      </w:r>
      <w:proofErr w:type="spellEnd"/>
      <w:r w:rsidRPr="00913BE1">
        <w:rPr>
          <w:lang w:val="it-IT"/>
        </w:rPr>
        <w:t xml:space="preserve"> 373 J, or 79.3%, </w:t>
      </w:r>
      <w:proofErr w:type="spellStart"/>
      <w:r w:rsidRPr="00913BE1">
        <w:rPr>
          <w:lang w:val="it-IT"/>
        </w:rPr>
        <w:t>at</w:t>
      </w:r>
      <w:proofErr w:type="spellEnd"/>
      <w:r w:rsidRPr="00913BE1">
        <w:rPr>
          <w:lang w:val="it-IT"/>
        </w:rPr>
        <w:t xml:space="preserve"> 7.00 m³ h⁻¹. </w:t>
      </w:r>
      <w:proofErr w:type="spellStart"/>
      <w:r w:rsidRPr="00913BE1">
        <w:rPr>
          <w:lang w:val="it-IT"/>
        </w:rPr>
        <w:t>Thus</w:t>
      </w:r>
      <w:proofErr w:type="spellEnd"/>
      <w:r w:rsidRPr="00913BE1">
        <w:rPr>
          <w:lang w:val="it-IT"/>
        </w:rPr>
        <w:t xml:space="preserve">, the </w:t>
      </w:r>
      <w:proofErr w:type="spellStart"/>
      <w:r w:rsidRPr="00913BE1">
        <w:rPr>
          <w:lang w:val="it-IT"/>
        </w:rPr>
        <w:t>highest</w:t>
      </w:r>
      <w:proofErr w:type="spellEnd"/>
      <w:r w:rsidRPr="00913BE1">
        <w:rPr>
          <w:lang w:val="it-IT"/>
        </w:rPr>
        <w:t xml:space="preserve"> </w:t>
      </w:r>
      <w:proofErr w:type="spellStart"/>
      <w:r w:rsidRPr="00913BE1">
        <w:rPr>
          <w:lang w:val="it-IT"/>
        </w:rPr>
        <w:t>investigated</w:t>
      </w:r>
      <w:proofErr w:type="spellEnd"/>
      <w:r w:rsidRPr="00913BE1">
        <w:rPr>
          <w:lang w:val="it-IT"/>
        </w:rPr>
        <w:t xml:space="preserve"> flow rate </w:t>
      </w:r>
      <w:proofErr w:type="spellStart"/>
      <w:r w:rsidRPr="00913BE1">
        <w:rPr>
          <w:lang w:val="it-IT"/>
        </w:rPr>
        <w:t>activates</w:t>
      </w:r>
      <w:proofErr w:type="spellEnd"/>
      <w:r w:rsidRPr="00913BE1">
        <w:rPr>
          <w:lang w:val="it-IT"/>
        </w:rPr>
        <w:t xml:space="preserve"> </w:t>
      </w:r>
      <w:proofErr w:type="spellStart"/>
      <w:r w:rsidRPr="00913BE1">
        <w:rPr>
          <w:lang w:val="it-IT"/>
        </w:rPr>
        <w:t>almost</w:t>
      </w:r>
      <w:proofErr w:type="spellEnd"/>
      <w:r w:rsidRPr="00913BE1">
        <w:rPr>
          <w:lang w:val="it-IT"/>
        </w:rPr>
        <w:t xml:space="preserve"> </w:t>
      </w:r>
      <w:proofErr w:type="spellStart"/>
      <w:r w:rsidRPr="00913BE1">
        <w:rPr>
          <w:lang w:val="it-IT"/>
        </w:rPr>
        <w:t>twice</w:t>
      </w:r>
      <w:proofErr w:type="spellEnd"/>
      <w:r w:rsidRPr="00913BE1">
        <w:rPr>
          <w:lang w:val="it-IT"/>
        </w:rPr>
        <w:t xml:space="preserve"> the </w:t>
      </w:r>
      <w:proofErr w:type="spellStart"/>
      <w:r w:rsidRPr="00913BE1">
        <w:rPr>
          <w:lang w:val="it-IT"/>
        </w:rPr>
        <w:t>latent</w:t>
      </w:r>
      <w:proofErr w:type="spellEnd"/>
      <w:r w:rsidRPr="00913BE1">
        <w:rPr>
          <w:lang w:val="it-IT"/>
        </w:rPr>
        <w:t xml:space="preserve">-storage </w:t>
      </w:r>
      <w:proofErr w:type="spellStart"/>
      <w:r w:rsidRPr="00913BE1">
        <w:rPr>
          <w:lang w:val="it-IT"/>
        </w:rPr>
        <w:t>capacity</w:t>
      </w:r>
      <w:proofErr w:type="spellEnd"/>
      <w:r w:rsidRPr="00913BE1">
        <w:rPr>
          <w:lang w:val="it-IT"/>
        </w:rPr>
        <w:t xml:space="preserve"> </w:t>
      </w:r>
      <w:proofErr w:type="spellStart"/>
      <w:r w:rsidRPr="00913BE1">
        <w:rPr>
          <w:lang w:val="it-IT"/>
        </w:rPr>
        <w:t>mobilized</w:t>
      </w:r>
      <w:proofErr w:type="spellEnd"/>
      <w:r w:rsidRPr="00913BE1">
        <w:rPr>
          <w:lang w:val="it-IT"/>
        </w:rPr>
        <w:t xml:space="preserve"> </w:t>
      </w:r>
      <w:proofErr w:type="spellStart"/>
      <w:r w:rsidRPr="00913BE1">
        <w:rPr>
          <w:lang w:val="it-IT"/>
        </w:rPr>
        <w:t>at</w:t>
      </w:r>
      <w:proofErr w:type="spellEnd"/>
      <w:r w:rsidRPr="00913BE1">
        <w:rPr>
          <w:lang w:val="it-IT"/>
        </w:rPr>
        <w:t xml:space="preserve"> the </w:t>
      </w:r>
      <w:proofErr w:type="spellStart"/>
      <w:r w:rsidRPr="00913BE1">
        <w:rPr>
          <w:lang w:val="it-IT"/>
        </w:rPr>
        <w:t>lowest</w:t>
      </w:r>
      <w:proofErr w:type="spellEnd"/>
      <w:r w:rsidRPr="00913BE1">
        <w:rPr>
          <w:lang w:val="it-IT"/>
        </w:rPr>
        <w:t xml:space="preserve"> flow rate.</w:t>
      </w:r>
    </w:p>
    <w:p w14:paraId="4EDF789B" w14:textId="413AE2A0" w:rsidR="001931F4" w:rsidRDefault="00BC5F8B" w:rsidP="006547A3">
      <w:pPr>
        <w:pStyle w:val="SWCText"/>
        <w:rPr>
          <w:lang w:val="it-IT"/>
        </w:rPr>
      </w:pPr>
      <w:r>
        <w:rPr>
          <w:lang w:val="it-IT"/>
        </w:rPr>
        <w:lastRenderedPageBreak/>
        <w:t>T</w:t>
      </w:r>
      <w:r w:rsidR="00845D0E" w:rsidRPr="00845D0E">
        <w:rPr>
          <w:lang w:val="it-IT"/>
        </w:rPr>
        <w:t xml:space="preserve">he </w:t>
      </w:r>
      <w:proofErr w:type="spellStart"/>
      <w:r w:rsidR="00845D0E" w:rsidRPr="00845D0E">
        <w:rPr>
          <w:lang w:val="it-IT"/>
        </w:rPr>
        <w:t>axial</w:t>
      </w:r>
      <w:proofErr w:type="spellEnd"/>
      <w:r w:rsidR="00845D0E" w:rsidRPr="00845D0E">
        <w:rPr>
          <w:lang w:val="it-IT"/>
        </w:rPr>
        <w:t xml:space="preserve"> </w:t>
      </w:r>
      <w:proofErr w:type="spellStart"/>
      <w:r w:rsidR="00845D0E" w:rsidRPr="00845D0E">
        <w:rPr>
          <w:lang w:val="it-IT"/>
        </w:rPr>
        <w:t>variation</w:t>
      </w:r>
      <w:proofErr w:type="spellEnd"/>
      <w:r w:rsidR="00845D0E" w:rsidRPr="00845D0E">
        <w:rPr>
          <w:lang w:val="it-IT"/>
        </w:rPr>
        <w:t xml:space="preserve"> of </w:t>
      </w:r>
      <m:oMath>
        <m:r>
          <m:rPr>
            <m:sty m:val="p"/>
          </m:rPr>
          <w:rPr>
            <w:rFonts w:ascii="Cambria Math" w:hAnsi="Cambria Math"/>
            <w:lang w:val="de-DE"/>
          </w:rPr>
          <m:t>Δ</m:t>
        </m:r>
        <m:sSub>
          <m:sSubPr>
            <m:ctrlPr>
              <w:rPr>
                <w:rFonts w:ascii="Cambria Math" w:hAnsi="Cambria Math"/>
                <w:lang w:val="de-DE"/>
              </w:rPr>
            </m:ctrlPr>
          </m:sSubPr>
          <m:e>
            <m:bar>
              <m:barPr>
                <m:pos m:val="top"/>
                <m:ctrlPr>
                  <w:rPr>
                    <w:rFonts w:ascii="Cambria Math" w:hAnsi="Cambria Math"/>
                    <w:lang w:val="de-DE"/>
                  </w:rPr>
                </m:ctrlPr>
              </m:barPr>
              <m:e>
                <m:r>
                  <w:rPr>
                    <w:rFonts w:ascii="Cambria Math" w:hAnsi="Cambria Math"/>
                    <w:lang w:val="de-DE"/>
                  </w:rPr>
                  <m:t>θ</m:t>
                </m:r>
              </m:e>
            </m:bar>
          </m:e>
          <m:sub>
            <m:r>
              <w:rPr>
                <w:rFonts w:ascii="Cambria Math" w:hAnsi="Cambria Math"/>
                <w:lang w:val="de-DE"/>
              </w:rPr>
              <m:t>l</m:t>
            </m:r>
          </m:sub>
        </m:sSub>
        <m:d>
          <m:dPr>
            <m:ctrlPr>
              <w:rPr>
                <w:rFonts w:ascii="Cambria Math" w:hAnsi="Cambria Math"/>
                <w:lang w:val="de-DE"/>
              </w:rPr>
            </m:ctrlPr>
          </m:dPr>
          <m:e>
            <m:r>
              <w:rPr>
                <w:rFonts w:ascii="Cambria Math" w:hAnsi="Cambria Math"/>
                <w:lang w:val="de-DE"/>
              </w:rPr>
              <m:t>z</m:t>
            </m:r>
          </m:e>
        </m:d>
      </m:oMath>
      <w:r w:rsidR="00845D0E" w:rsidRPr="00845D0E">
        <w:rPr>
          <w:lang w:val="it-IT"/>
        </w:rPr>
        <w:t xml:space="preserve"> further quantifies the different utilization patterns. At 1.75 m³ h⁻¹, the mean liquid-fraction variation decreases from 0.559 over the first 10 mm to 0.321 over the last 10 mm. At 3.50 m³ h⁻¹, the corresponding values are 0.540 and 0.393. The axial difference is substantially reduced at 7.00 m³ h⁻¹, for which the liquid-fraction variation remains high in both regions, with mean values of 0.827 and 0.761. Increasing the flow rate therefore produces a more spatially uniform cyclic activation of the PCM.</w:t>
      </w:r>
      <w:r w:rsidR="00845D0E">
        <w:rPr>
          <w:lang w:val="it-IT"/>
        </w:rPr>
        <w:t xml:space="preserve"> </w:t>
      </w:r>
      <w:r w:rsidR="00845D0E" w:rsidRPr="00845D0E">
        <w:rPr>
          <w:lang w:val="it-IT"/>
        </w:rPr>
        <w:t xml:space="preserve">Local </w:t>
      </w:r>
      <w:proofErr w:type="spellStart"/>
      <w:r w:rsidR="00845D0E" w:rsidRPr="00845D0E">
        <w:rPr>
          <w:lang w:val="it-IT"/>
        </w:rPr>
        <w:t>regions</w:t>
      </w:r>
      <w:proofErr w:type="spellEnd"/>
      <w:r w:rsidR="00845D0E" w:rsidRPr="00845D0E">
        <w:rPr>
          <w:lang w:val="it-IT"/>
        </w:rPr>
        <w:t xml:space="preserve"> </w:t>
      </w:r>
      <w:proofErr w:type="spellStart"/>
      <w:r w:rsidR="00845D0E" w:rsidRPr="00845D0E">
        <w:rPr>
          <w:lang w:val="it-IT"/>
        </w:rPr>
        <w:t>approaching</w:t>
      </w:r>
      <w:proofErr w:type="spellEnd"/>
      <w:r w:rsidR="00845D0E" w:rsidRPr="00845D0E">
        <w:rPr>
          <w:lang w:val="it-IT"/>
        </w:rPr>
        <w:t xml:space="preserve"> complete melting </w:t>
      </w:r>
      <w:proofErr w:type="spellStart"/>
      <w:r w:rsidR="00845D0E" w:rsidRPr="00845D0E">
        <w:rPr>
          <w:lang w:val="it-IT"/>
        </w:rPr>
        <w:t>were</w:t>
      </w:r>
      <w:proofErr w:type="spellEnd"/>
      <w:r w:rsidR="00845D0E" w:rsidRPr="00845D0E">
        <w:rPr>
          <w:lang w:val="it-IT"/>
        </w:rPr>
        <w:t xml:space="preserve"> </w:t>
      </w:r>
      <w:proofErr w:type="spellStart"/>
      <w:r w:rsidR="00845D0E" w:rsidRPr="00845D0E">
        <w:rPr>
          <w:lang w:val="it-IT"/>
        </w:rPr>
        <w:t>also</w:t>
      </w:r>
      <w:proofErr w:type="spellEnd"/>
      <w:r w:rsidR="00845D0E" w:rsidRPr="00845D0E">
        <w:rPr>
          <w:lang w:val="it-IT"/>
        </w:rPr>
        <w:t xml:space="preserve"> </w:t>
      </w:r>
      <w:proofErr w:type="spellStart"/>
      <w:r w:rsidR="00845D0E" w:rsidRPr="00845D0E">
        <w:rPr>
          <w:lang w:val="it-IT"/>
        </w:rPr>
        <w:t>identified</w:t>
      </w:r>
      <w:proofErr w:type="spellEnd"/>
      <w:r w:rsidR="00845D0E" w:rsidRPr="00845D0E">
        <w:rPr>
          <w:lang w:val="it-IT"/>
        </w:rPr>
        <w:t xml:space="preserve"> by </w:t>
      </w:r>
      <w:proofErr w:type="spellStart"/>
      <w:r w:rsidR="00845D0E" w:rsidRPr="00845D0E">
        <w:rPr>
          <w:lang w:val="it-IT"/>
        </w:rPr>
        <w:t>considering</w:t>
      </w:r>
      <w:proofErr w:type="spellEnd"/>
      <w:r w:rsidR="00697471">
        <w:rPr>
          <w:lang w:val="it-IT"/>
        </w:rPr>
        <w:t xml:space="preserve"> </w:t>
      </w:r>
      <m:oMath>
        <m:sSub>
          <m:sSubPr>
            <m:ctrlPr>
              <w:rPr>
                <w:rFonts w:ascii="Cambria Math" w:hAnsi="Cambria Math"/>
                <w:i/>
                <w:lang w:val="it-IT"/>
              </w:rPr>
            </m:ctrlPr>
          </m:sSubPr>
          <m:e>
            <m:r>
              <w:rPr>
                <w:rFonts w:ascii="Cambria Math" w:hAnsi="Cambria Math"/>
                <w:lang w:val="it-IT"/>
              </w:rPr>
              <m:t>θ</m:t>
            </m:r>
          </m:e>
          <m:sub>
            <m:r>
              <w:rPr>
                <w:rFonts w:ascii="Cambria Math" w:hAnsi="Cambria Math"/>
                <w:lang w:val="it-IT"/>
              </w:rPr>
              <m:t>l</m:t>
            </m:r>
          </m:sub>
        </m:sSub>
        <m:r>
          <w:rPr>
            <w:rFonts w:ascii="Cambria Math" w:hAnsi="Cambria Math"/>
            <w:lang w:val="it-IT"/>
          </w:rPr>
          <m:t>≥0.95</m:t>
        </m:r>
      </m:oMath>
      <w:r w:rsidR="00845D0E" w:rsidRPr="00845D0E">
        <w:rPr>
          <w:lang w:val="it-IT"/>
        </w:rPr>
        <w:t>. Within the first 10 mm</w:t>
      </w:r>
      <w:r w:rsidR="005B34F0">
        <w:rPr>
          <w:lang w:val="it-IT"/>
        </w:rPr>
        <w:t xml:space="preserve"> (the </w:t>
      </w:r>
      <w:proofErr w:type="spellStart"/>
      <w:r w:rsidR="005B34F0">
        <w:rPr>
          <w:lang w:val="it-IT"/>
        </w:rPr>
        <w:t>length</w:t>
      </w:r>
      <w:proofErr w:type="spellEnd"/>
      <w:r w:rsidR="005B34F0">
        <w:rPr>
          <w:lang w:val="it-IT"/>
        </w:rPr>
        <w:t xml:space="preserve"> of IWP </w:t>
      </w:r>
      <w:proofErr w:type="spellStart"/>
      <w:r w:rsidR="005B34F0">
        <w:rPr>
          <w:lang w:val="it-IT"/>
        </w:rPr>
        <w:t>unit</w:t>
      </w:r>
      <w:proofErr w:type="spellEnd"/>
      <w:r w:rsidR="005B34F0">
        <w:rPr>
          <w:lang w:val="it-IT"/>
        </w:rPr>
        <w:t xml:space="preserve"> </w:t>
      </w:r>
      <w:proofErr w:type="spellStart"/>
      <w:r w:rsidR="005B34F0">
        <w:rPr>
          <w:lang w:val="it-IT"/>
        </w:rPr>
        <w:t>cell</w:t>
      </w:r>
      <w:proofErr w:type="spellEnd"/>
      <w:r w:rsidR="005B34F0">
        <w:rPr>
          <w:lang w:val="it-IT"/>
        </w:rPr>
        <w:t>)</w:t>
      </w:r>
      <w:r w:rsidR="00845D0E" w:rsidRPr="00845D0E">
        <w:rPr>
          <w:lang w:val="it-IT"/>
        </w:rPr>
        <w:t xml:space="preserve"> of the PCM domain, the maximum </w:t>
      </w:r>
      <w:proofErr w:type="spellStart"/>
      <w:r w:rsidR="00845D0E" w:rsidRPr="00845D0E">
        <w:rPr>
          <w:lang w:val="it-IT"/>
        </w:rPr>
        <w:t>fraction</w:t>
      </w:r>
      <w:proofErr w:type="spellEnd"/>
      <w:r w:rsidR="00845D0E" w:rsidRPr="00845D0E">
        <w:rPr>
          <w:lang w:val="it-IT"/>
        </w:rPr>
        <w:t xml:space="preserve"> of volume </w:t>
      </w:r>
      <w:proofErr w:type="spellStart"/>
      <w:r w:rsidR="00845D0E" w:rsidRPr="00845D0E">
        <w:rPr>
          <w:lang w:val="it-IT"/>
        </w:rPr>
        <w:t>satisfying</w:t>
      </w:r>
      <w:proofErr w:type="spellEnd"/>
      <w:r w:rsidR="00845D0E" w:rsidRPr="00845D0E">
        <w:rPr>
          <w:lang w:val="it-IT"/>
        </w:rPr>
        <w:t xml:space="preserve"> </w:t>
      </w:r>
      <w:proofErr w:type="spellStart"/>
      <w:r w:rsidR="00845D0E" w:rsidRPr="00845D0E">
        <w:rPr>
          <w:lang w:val="it-IT"/>
        </w:rPr>
        <w:t>this</w:t>
      </w:r>
      <w:proofErr w:type="spellEnd"/>
      <w:r w:rsidR="00845D0E" w:rsidRPr="00845D0E">
        <w:rPr>
          <w:lang w:val="it-IT"/>
        </w:rPr>
        <w:t xml:space="preserve"> </w:t>
      </w:r>
      <w:proofErr w:type="spellStart"/>
      <w:r w:rsidR="00845D0E" w:rsidRPr="00845D0E">
        <w:rPr>
          <w:lang w:val="it-IT"/>
        </w:rPr>
        <w:t>condition</w:t>
      </w:r>
      <w:proofErr w:type="spellEnd"/>
      <w:r w:rsidR="00845D0E" w:rsidRPr="00845D0E">
        <w:rPr>
          <w:lang w:val="it-IT"/>
        </w:rPr>
        <w:t xml:space="preserve"> </w:t>
      </w:r>
      <w:proofErr w:type="spellStart"/>
      <w:r w:rsidR="00845D0E" w:rsidRPr="00845D0E">
        <w:rPr>
          <w:lang w:val="it-IT"/>
        </w:rPr>
        <w:t>during</w:t>
      </w:r>
      <w:proofErr w:type="spellEnd"/>
      <w:r w:rsidR="00845D0E" w:rsidRPr="00845D0E">
        <w:rPr>
          <w:lang w:val="it-IT"/>
        </w:rPr>
        <w:t xml:space="preserve"> the </w:t>
      </w:r>
      <w:proofErr w:type="spellStart"/>
      <w:r w:rsidR="00845D0E" w:rsidRPr="00845D0E">
        <w:rPr>
          <w:lang w:val="it-IT"/>
        </w:rPr>
        <w:t>cycle</w:t>
      </w:r>
      <w:proofErr w:type="spellEnd"/>
      <w:r w:rsidR="00845D0E" w:rsidRPr="00845D0E">
        <w:rPr>
          <w:lang w:val="it-IT"/>
        </w:rPr>
        <w:t xml:space="preserve"> </w:t>
      </w:r>
      <w:proofErr w:type="spellStart"/>
      <w:r w:rsidR="00845D0E" w:rsidRPr="00845D0E">
        <w:rPr>
          <w:lang w:val="it-IT"/>
        </w:rPr>
        <w:t>is</w:t>
      </w:r>
      <w:proofErr w:type="spellEnd"/>
      <w:r w:rsidR="00845D0E" w:rsidRPr="00845D0E">
        <w:rPr>
          <w:lang w:val="it-IT"/>
        </w:rPr>
        <w:t xml:space="preserve"> </w:t>
      </w:r>
      <w:proofErr w:type="spellStart"/>
      <w:r w:rsidR="00845D0E" w:rsidRPr="00845D0E">
        <w:rPr>
          <w:lang w:val="it-IT"/>
        </w:rPr>
        <w:t>approximately</w:t>
      </w:r>
      <w:proofErr w:type="spellEnd"/>
      <w:r w:rsidR="00845D0E" w:rsidRPr="00845D0E">
        <w:rPr>
          <w:lang w:val="it-IT"/>
        </w:rPr>
        <w:t xml:space="preserve"> 8.7%, 1.4%, and 29.5% </w:t>
      </w:r>
      <w:proofErr w:type="spellStart"/>
      <w:r w:rsidR="00845D0E" w:rsidRPr="00845D0E">
        <w:rPr>
          <w:lang w:val="it-IT"/>
        </w:rPr>
        <w:t>at</w:t>
      </w:r>
      <w:proofErr w:type="spellEnd"/>
      <w:r w:rsidR="00845D0E" w:rsidRPr="00845D0E">
        <w:rPr>
          <w:lang w:val="it-IT"/>
        </w:rPr>
        <w:t xml:space="preserve"> 1.75, 3.50, and 7.00 m³ h⁻¹, </w:t>
      </w:r>
      <w:proofErr w:type="spellStart"/>
      <w:r w:rsidR="00845D0E" w:rsidRPr="00845D0E">
        <w:rPr>
          <w:lang w:val="it-IT"/>
        </w:rPr>
        <w:t>respectively</w:t>
      </w:r>
      <w:proofErr w:type="spellEnd"/>
      <w:r w:rsidR="00845D0E" w:rsidRPr="00845D0E">
        <w:rPr>
          <w:lang w:val="it-IT"/>
        </w:rPr>
        <w:t xml:space="preserve">. In the last 10 mm, </w:t>
      </w:r>
      <w:proofErr w:type="spellStart"/>
      <w:r w:rsidR="00845D0E" w:rsidRPr="00845D0E">
        <w:rPr>
          <w:lang w:val="it-IT"/>
        </w:rPr>
        <w:t>this</w:t>
      </w:r>
      <w:proofErr w:type="spellEnd"/>
      <w:r w:rsidR="00845D0E" w:rsidRPr="00845D0E">
        <w:rPr>
          <w:lang w:val="it-IT"/>
        </w:rPr>
        <w:t xml:space="preserve"> </w:t>
      </w:r>
      <w:proofErr w:type="spellStart"/>
      <w:r w:rsidR="00845D0E" w:rsidRPr="00845D0E">
        <w:rPr>
          <w:lang w:val="it-IT"/>
        </w:rPr>
        <w:t>condition</w:t>
      </w:r>
      <w:proofErr w:type="spellEnd"/>
      <w:r w:rsidR="00845D0E" w:rsidRPr="00845D0E">
        <w:rPr>
          <w:lang w:val="it-IT"/>
        </w:rPr>
        <w:t xml:space="preserve"> </w:t>
      </w:r>
      <w:proofErr w:type="spellStart"/>
      <w:r w:rsidR="00845D0E" w:rsidRPr="00845D0E">
        <w:rPr>
          <w:lang w:val="it-IT"/>
        </w:rPr>
        <w:t>is</w:t>
      </w:r>
      <w:proofErr w:type="spellEnd"/>
      <w:r w:rsidR="00845D0E" w:rsidRPr="00845D0E">
        <w:rPr>
          <w:lang w:val="it-IT"/>
        </w:rPr>
        <w:t xml:space="preserve"> </w:t>
      </w:r>
      <w:proofErr w:type="spellStart"/>
      <w:r w:rsidR="00845D0E" w:rsidRPr="00845D0E">
        <w:rPr>
          <w:lang w:val="it-IT"/>
        </w:rPr>
        <w:t>practically</w:t>
      </w:r>
      <w:proofErr w:type="spellEnd"/>
      <w:r w:rsidR="00845D0E" w:rsidRPr="00845D0E">
        <w:rPr>
          <w:lang w:val="it-IT"/>
        </w:rPr>
        <w:t xml:space="preserve"> </w:t>
      </w:r>
      <w:proofErr w:type="spellStart"/>
      <w:r w:rsidR="00845D0E" w:rsidRPr="00845D0E">
        <w:rPr>
          <w:lang w:val="it-IT"/>
        </w:rPr>
        <w:t>absent</w:t>
      </w:r>
      <w:proofErr w:type="spellEnd"/>
      <w:r w:rsidR="00845D0E" w:rsidRPr="00845D0E">
        <w:rPr>
          <w:lang w:val="it-IT"/>
        </w:rPr>
        <w:t xml:space="preserve"> </w:t>
      </w:r>
      <w:proofErr w:type="spellStart"/>
      <w:r w:rsidR="00845D0E" w:rsidRPr="00845D0E">
        <w:rPr>
          <w:lang w:val="it-IT"/>
        </w:rPr>
        <w:t>at</w:t>
      </w:r>
      <w:proofErr w:type="spellEnd"/>
      <w:r w:rsidR="00845D0E" w:rsidRPr="00845D0E">
        <w:rPr>
          <w:lang w:val="it-IT"/>
        </w:rPr>
        <w:t xml:space="preserve"> the </w:t>
      </w:r>
      <w:proofErr w:type="spellStart"/>
      <w:r w:rsidR="00845D0E" w:rsidRPr="00845D0E">
        <w:rPr>
          <w:lang w:val="it-IT"/>
        </w:rPr>
        <w:t>two</w:t>
      </w:r>
      <w:proofErr w:type="spellEnd"/>
      <w:r w:rsidR="00845D0E" w:rsidRPr="00845D0E">
        <w:rPr>
          <w:lang w:val="it-IT"/>
        </w:rPr>
        <w:t xml:space="preserve"> </w:t>
      </w:r>
      <w:proofErr w:type="spellStart"/>
      <w:r w:rsidR="00845D0E" w:rsidRPr="00845D0E">
        <w:rPr>
          <w:lang w:val="it-IT"/>
        </w:rPr>
        <w:t>lower</w:t>
      </w:r>
      <w:proofErr w:type="spellEnd"/>
      <w:r w:rsidR="00845D0E" w:rsidRPr="00845D0E">
        <w:rPr>
          <w:lang w:val="it-IT"/>
        </w:rPr>
        <w:t xml:space="preserve"> flow rates, </w:t>
      </w:r>
      <w:proofErr w:type="spellStart"/>
      <w:r w:rsidR="00845D0E" w:rsidRPr="00845D0E">
        <w:rPr>
          <w:lang w:val="it-IT"/>
        </w:rPr>
        <w:t>whereas</w:t>
      </w:r>
      <w:proofErr w:type="spellEnd"/>
      <w:r w:rsidR="00845D0E" w:rsidRPr="00845D0E">
        <w:rPr>
          <w:lang w:val="it-IT"/>
        </w:rPr>
        <w:t xml:space="preserve"> </w:t>
      </w:r>
      <w:proofErr w:type="spellStart"/>
      <w:r w:rsidR="00845D0E" w:rsidRPr="00845D0E">
        <w:rPr>
          <w:lang w:val="it-IT"/>
        </w:rPr>
        <w:t>it</w:t>
      </w:r>
      <w:proofErr w:type="spellEnd"/>
      <w:r w:rsidR="00845D0E" w:rsidRPr="00845D0E">
        <w:rPr>
          <w:lang w:val="it-IT"/>
        </w:rPr>
        <w:t xml:space="preserve"> </w:t>
      </w:r>
      <w:proofErr w:type="spellStart"/>
      <w:r w:rsidR="00845D0E" w:rsidRPr="00845D0E">
        <w:rPr>
          <w:lang w:val="it-IT"/>
        </w:rPr>
        <w:t>reaches</w:t>
      </w:r>
      <w:proofErr w:type="spellEnd"/>
      <w:r w:rsidR="00845D0E" w:rsidRPr="00845D0E">
        <w:rPr>
          <w:lang w:val="it-IT"/>
        </w:rPr>
        <w:t xml:space="preserve"> </w:t>
      </w:r>
      <w:proofErr w:type="spellStart"/>
      <w:r w:rsidR="00845D0E" w:rsidRPr="00845D0E">
        <w:rPr>
          <w:lang w:val="it-IT"/>
        </w:rPr>
        <w:t>approximately</w:t>
      </w:r>
      <w:proofErr w:type="spellEnd"/>
      <w:r w:rsidR="00845D0E" w:rsidRPr="00845D0E">
        <w:rPr>
          <w:lang w:val="it-IT"/>
        </w:rPr>
        <w:t xml:space="preserve"> 12.7% of the </w:t>
      </w:r>
      <w:proofErr w:type="spellStart"/>
      <w:r w:rsidR="00845D0E" w:rsidRPr="00845D0E">
        <w:rPr>
          <w:lang w:val="it-IT"/>
        </w:rPr>
        <w:t>local</w:t>
      </w:r>
      <w:proofErr w:type="spellEnd"/>
      <w:r w:rsidR="00845D0E" w:rsidRPr="00845D0E">
        <w:rPr>
          <w:lang w:val="it-IT"/>
        </w:rPr>
        <w:t xml:space="preserve"> volume </w:t>
      </w:r>
      <w:proofErr w:type="spellStart"/>
      <w:r w:rsidR="00845D0E" w:rsidRPr="00845D0E">
        <w:rPr>
          <w:lang w:val="it-IT"/>
        </w:rPr>
        <w:t>at</w:t>
      </w:r>
      <w:proofErr w:type="spellEnd"/>
      <w:r w:rsidR="00845D0E" w:rsidRPr="00845D0E">
        <w:rPr>
          <w:lang w:val="it-IT"/>
        </w:rPr>
        <w:t xml:space="preserve"> 7.00 m³ h⁻¹. </w:t>
      </w:r>
      <w:proofErr w:type="spellStart"/>
      <w:r w:rsidR="00845D0E" w:rsidRPr="00845D0E">
        <w:rPr>
          <w:lang w:val="it-IT"/>
        </w:rPr>
        <w:t>Consequently</w:t>
      </w:r>
      <w:proofErr w:type="spellEnd"/>
      <w:r w:rsidR="00845D0E" w:rsidRPr="00845D0E">
        <w:rPr>
          <w:lang w:val="it-IT"/>
        </w:rPr>
        <w:t xml:space="preserve">, the </w:t>
      </w:r>
      <w:proofErr w:type="spellStart"/>
      <w:r w:rsidR="00845D0E" w:rsidRPr="00845D0E">
        <w:rPr>
          <w:lang w:val="it-IT"/>
        </w:rPr>
        <w:t>higher</w:t>
      </w:r>
      <w:proofErr w:type="spellEnd"/>
      <w:r w:rsidR="00845D0E" w:rsidRPr="00845D0E">
        <w:rPr>
          <w:lang w:val="it-IT"/>
        </w:rPr>
        <w:t xml:space="preserve"> flow rate </w:t>
      </w:r>
      <w:proofErr w:type="spellStart"/>
      <w:r w:rsidR="00845D0E" w:rsidRPr="00845D0E">
        <w:rPr>
          <w:lang w:val="it-IT"/>
        </w:rPr>
        <w:t>promotes</w:t>
      </w:r>
      <w:proofErr w:type="spellEnd"/>
      <w:r w:rsidR="00845D0E" w:rsidRPr="00845D0E">
        <w:rPr>
          <w:lang w:val="it-IT"/>
        </w:rPr>
        <w:t xml:space="preserve"> a more </w:t>
      </w:r>
      <w:proofErr w:type="spellStart"/>
      <w:r w:rsidR="00845D0E" w:rsidRPr="00845D0E">
        <w:rPr>
          <w:lang w:val="it-IT"/>
        </w:rPr>
        <w:t>extensive</w:t>
      </w:r>
      <w:proofErr w:type="spellEnd"/>
      <w:r w:rsidR="00845D0E" w:rsidRPr="00845D0E">
        <w:rPr>
          <w:lang w:val="it-IT"/>
        </w:rPr>
        <w:t xml:space="preserve"> and </w:t>
      </w:r>
      <w:proofErr w:type="spellStart"/>
      <w:r w:rsidR="00845D0E" w:rsidRPr="00845D0E">
        <w:rPr>
          <w:lang w:val="it-IT"/>
        </w:rPr>
        <w:t>uniform</w:t>
      </w:r>
      <w:proofErr w:type="spellEnd"/>
      <w:r w:rsidR="00845D0E" w:rsidRPr="00845D0E">
        <w:rPr>
          <w:lang w:val="it-IT"/>
        </w:rPr>
        <w:t xml:space="preserve"> exploitation of the </w:t>
      </w:r>
      <w:proofErr w:type="spellStart"/>
      <w:r w:rsidR="00845D0E" w:rsidRPr="00845D0E">
        <w:rPr>
          <w:lang w:val="it-IT"/>
        </w:rPr>
        <w:t>available</w:t>
      </w:r>
      <w:proofErr w:type="spellEnd"/>
      <w:r w:rsidR="00845D0E" w:rsidRPr="00845D0E">
        <w:rPr>
          <w:lang w:val="it-IT"/>
        </w:rPr>
        <w:t xml:space="preserve"> </w:t>
      </w:r>
      <w:proofErr w:type="spellStart"/>
      <w:r w:rsidR="00845D0E" w:rsidRPr="00845D0E">
        <w:rPr>
          <w:lang w:val="it-IT"/>
        </w:rPr>
        <w:t>latent</w:t>
      </w:r>
      <w:proofErr w:type="spellEnd"/>
      <w:r w:rsidR="00845D0E" w:rsidRPr="00845D0E">
        <w:rPr>
          <w:lang w:val="it-IT"/>
        </w:rPr>
        <w:t xml:space="preserve"> </w:t>
      </w:r>
      <w:proofErr w:type="spellStart"/>
      <w:r w:rsidR="00845D0E" w:rsidRPr="00845D0E">
        <w:rPr>
          <w:lang w:val="it-IT"/>
        </w:rPr>
        <w:t>capacity</w:t>
      </w:r>
      <w:proofErr w:type="spellEnd"/>
      <w:r w:rsidR="00845D0E" w:rsidRPr="00845D0E">
        <w:rPr>
          <w:lang w:val="it-IT"/>
        </w:rPr>
        <w:t xml:space="preserve">, </w:t>
      </w:r>
      <w:proofErr w:type="spellStart"/>
      <w:r w:rsidR="00845D0E" w:rsidRPr="00845D0E">
        <w:rPr>
          <w:lang w:val="it-IT"/>
        </w:rPr>
        <w:t>while</w:t>
      </w:r>
      <w:proofErr w:type="spellEnd"/>
      <w:r w:rsidR="00845D0E" w:rsidRPr="00845D0E">
        <w:rPr>
          <w:lang w:val="it-IT"/>
        </w:rPr>
        <w:t xml:space="preserve"> </w:t>
      </w:r>
      <w:proofErr w:type="spellStart"/>
      <w:r w:rsidR="00845D0E" w:rsidRPr="00845D0E">
        <w:rPr>
          <w:lang w:val="it-IT"/>
        </w:rPr>
        <w:t>also</w:t>
      </w:r>
      <w:proofErr w:type="spellEnd"/>
      <w:r w:rsidR="00845D0E" w:rsidRPr="00845D0E">
        <w:rPr>
          <w:lang w:val="it-IT"/>
        </w:rPr>
        <w:t xml:space="preserve"> </w:t>
      </w:r>
      <w:proofErr w:type="spellStart"/>
      <w:r w:rsidR="00845D0E" w:rsidRPr="00845D0E">
        <w:rPr>
          <w:lang w:val="it-IT"/>
        </w:rPr>
        <w:t>increasing</w:t>
      </w:r>
      <w:proofErr w:type="spellEnd"/>
      <w:r w:rsidR="00845D0E" w:rsidRPr="00845D0E">
        <w:rPr>
          <w:lang w:val="it-IT"/>
        </w:rPr>
        <w:t xml:space="preserve"> the </w:t>
      </w:r>
      <w:proofErr w:type="spellStart"/>
      <w:r w:rsidR="00845D0E" w:rsidRPr="00845D0E">
        <w:rPr>
          <w:lang w:val="it-IT"/>
        </w:rPr>
        <w:t>portion</w:t>
      </w:r>
      <w:proofErr w:type="spellEnd"/>
      <w:r w:rsidR="00845D0E" w:rsidRPr="00845D0E">
        <w:rPr>
          <w:lang w:val="it-IT"/>
        </w:rPr>
        <w:t xml:space="preserve"> of PCM </w:t>
      </w:r>
      <w:proofErr w:type="spellStart"/>
      <w:r w:rsidR="00845D0E" w:rsidRPr="00845D0E">
        <w:rPr>
          <w:lang w:val="it-IT"/>
        </w:rPr>
        <w:t>that</w:t>
      </w:r>
      <w:proofErr w:type="spellEnd"/>
      <w:r w:rsidR="00845D0E" w:rsidRPr="00845D0E">
        <w:rPr>
          <w:lang w:val="it-IT"/>
        </w:rPr>
        <w:t xml:space="preserve"> </w:t>
      </w:r>
      <w:proofErr w:type="spellStart"/>
      <w:r w:rsidR="00845D0E" w:rsidRPr="00845D0E">
        <w:rPr>
          <w:lang w:val="it-IT"/>
        </w:rPr>
        <w:t>approaches</w:t>
      </w:r>
      <w:proofErr w:type="spellEnd"/>
      <w:r w:rsidR="00845D0E" w:rsidRPr="00845D0E">
        <w:rPr>
          <w:lang w:val="it-IT"/>
        </w:rPr>
        <w:t xml:space="preserve"> complete melting </w:t>
      </w:r>
      <w:proofErr w:type="spellStart"/>
      <w:r w:rsidR="00845D0E" w:rsidRPr="00845D0E">
        <w:rPr>
          <w:lang w:val="it-IT"/>
        </w:rPr>
        <w:t>during</w:t>
      </w:r>
      <w:proofErr w:type="spellEnd"/>
      <w:r w:rsidR="00845D0E" w:rsidRPr="00845D0E">
        <w:rPr>
          <w:lang w:val="it-IT"/>
        </w:rPr>
        <w:t xml:space="preserve"> the </w:t>
      </w:r>
      <w:proofErr w:type="spellStart"/>
      <w:r w:rsidR="00845D0E" w:rsidRPr="00845D0E">
        <w:rPr>
          <w:lang w:val="it-IT"/>
        </w:rPr>
        <w:t>hottest</w:t>
      </w:r>
      <w:proofErr w:type="spellEnd"/>
      <w:r w:rsidR="00845D0E" w:rsidRPr="00845D0E">
        <w:rPr>
          <w:lang w:val="it-IT"/>
        </w:rPr>
        <w:t xml:space="preserve"> part of the </w:t>
      </w:r>
      <w:proofErr w:type="spellStart"/>
      <w:r w:rsidR="00845D0E" w:rsidRPr="00845D0E">
        <w:rPr>
          <w:lang w:val="it-IT"/>
        </w:rPr>
        <w:t>cycle</w:t>
      </w:r>
      <w:proofErr w:type="spellEnd"/>
      <w:r w:rsidR="00845D0E" w:rsidRPr="00845D0E">
        <w:rPr>
          <w:lang w:val="it-IT"/>
        </w:rPr>
        <w:t>.</w:t>
      </w:r>
    </w:p>
    <w:p w14:paraId="0B0FE7FB" w14:textId="7D4DAC85" w:rsidR="001B1FBC" w:rsidRDefault="001B1FBC" w:rsidP="001B1FBC">
      <w:pPr>
        <w:pStyle w:val="SWCHeading1"/>
      </w:pPr>
      <w:r>
        <w:t>Discussion</w:t>
      </w:r>
    </w:p>
    <w:p w14:paraId="36B18F3A" w14:textId="0ED559A3" w:rsidR="001B1FBC" w:rsidRPr="001B1FBC" w:rsidRDefault="001B1FBC" w:rsidP="001B1FBC">
      <w:pPr>
        <w:pStyle w:val="SWCText"/>
        <w:rPr>
          <w:lang w:val="it-IT"/>
        </w:rPr>
      </w:pPr>
      <w:r w:rsidRPr="001B1FBC">
        <w:rPr>
          <w:lang w:val="it-IT"/>
        </w:rPr>
        <w:t xml:space="preserve">The </w:t>
      </w:r>
      <w:proofErr w:type="spellStart"/>
      <w:r w:rsidRPr="001B1FBC">
        <w:rPr>
          <w:lang w:val="it-IT"/>
        </w:rPr>
        <w:t>combined</w:t>
      </w:r>
      <w:proofErr w:type="spellEnd"/>
      <w:r w:rsidRPr="001B1FBC">
        <w:rPr>
          <w:lang w:val="it-IT"/>
        </w:rPr>
        <w:t xml:space="preserve"> </w:t>
      </w:r>
      <w:proofErr w:type="spellStart"/>
      <w:r w:rsidRPr="001B1FBC">
        <w:rPr>
          <w:lang w:val="it-IT"/>
        </w:rPr>
        <w:t>analysis</w:t>
      </w:r>
      <w:proofErr w:type="spellEnd"/>
      <w:r w:rsidRPr="001B1FBC">
        <w:rPr>
          <w:lang w:val="it-IT"/>
        </w:rPr>
        <w:t xml:space="preserve"> of the </w:t>
      </w:r>
      <w:proofErr w:type="spellStart"/>
      <w:r w:rsidRPr="001B1FBC">
        <w:rPr>
          <w:lang w:val="it-IT"/>
        </w:rPr>
        <w:t>transmitted</w:t>
      </w:r>
      <w:proofErr w:type="spellEnd"/>
      <w:r w:rsidRPr="001B1FBC">
        <w:rPr>
          <w:lang w:val="it-IT"/>
        </w:rPr>
        <w:t xml:space="preserve"> temperature </w:t>
      </w:r>
      <w:proofErr w:type="spellStart"/>
      <w:r w:rsidRPr="001B1FBC">
        <w:rPr>
          <w:lang w:val="it-IT"/>
        </w:rPr>
        <w:t>signal</w:t>
      </w:r>
      <w:proofErr w:type="spellEnd"/>
      <w:r w:rsidRPr="001B1FBC">
        <w:rPr>
          <w:lang w:val="it-IT"/>
        </w:rPr>
        <w:t xml:space="preserve">, </w:t>
      </w:r>
      <w:proofErr w:type="spellStart"/>
      <w:r w:rsidRPr="001B1FBC">
        <w:rPr>
          <w:lang w:val="it-IT"/>
        </w:rPr>
        <w:t>local</w:t>
      </w:r>
      <w:proofErr w:type="spellEnd"/>
      <w:r w:rsidRPr="001B1FBC">
        <w:rPr>
          <w:lang w:val="it-IT"/>
        </w:rPr>
        <w:t xml:space="preserve"> </w:t>
      </w:r>
      <w:proofErr w:type="spellStart"/>
      <w:r w:rsidRPr="001B1FBC">
        <w:rPr>
          <w:lang w:val="it-IT"/>
        </w:rPr>
        <w:t>heat</w:t>
      </w:r>
      <w:proofErr w:type="spellEnd"/>
      <w:r w:rsidRPr="001B1FBC">
        <w:rPr>
          <w:lang w:val="it-IT"/>
        </w:rPr>
        <w:t xml:space="preserve"> transfer, and PCM </w:t>
      </w:r>
      <w:proofErr w:type="spellStart"/>
      <w:r w:rsidRPr="001B1FBC">
        <w:rPr>
          <w:lang w:val="it-IT"/>
        </w:rPr>
        <w:t>phase</w:t>
      </w:r>
      <w:proofErr w:type="spellEnd"/>
      <w:r w:rsidRPr="001B1FBC">
        <w:rPr>
          <w:lang w:val="it-IT"/>
        </w:rPr>
        <w:t xml:space="preserve"> </w:t>
      </w:r>
      <w:proofErr w:type="spellStart"/>
      <w:r w:rsidRPr="001B1FBC">
        <w:rPr>
          <w:lang w:val="it-IT"/>
        </w:rPr>
        <w:t>evolution</w:t>
      </w:r>
      <w:proofErr w:type="spellEnd"/>
      <w:r w:rsidRPr="001B1FBC">
        <w:rPr>
          <w:lang w:val="it-IT"/>
        </w:rPr>
        <w:t xml:space="preserve"> </w:t>
      </w:r>
      <w:proofErr w:type="spellStart"/>
      <w:r w:rsidRPr="001B1FBC">
        <w:rPr>
          <w:lang w:val="it-IT"/>
        </w:rPr>
        <w:t>reveals</w:t>
      </w:r>
      <w:proofErr w:type="spellEnd"/>
      <w:r w:rsidRPr="001B1FBC">
        <w:rPr>
          <w:lang w:val="it-IT"/>
        </w:rPr>
        <w:t xml:space="preserve"> a trade-off </w:t>
      </w:r>
      <w:proofErr w:type="spellStart"/>
      <w:r w:rsidRPr="001B1FBC">
        <w:rPr>
          <w:lang w:val="it-IT"/>
        </w:rPr>
        <w:t>between</w:t>
      </w:r>
      <w:proofErr w:type="spellEnd"/>
      <w:r w:rsidRPr="001B1FBC">
        <w:rPr>
          <w:lang w:val="it-IT"/>
        </w:rPr>
        <w:t xml:space="preserve"> </w:t>
      </w:r>
      <w:proofErr w:type="spellStart"/>
      <w:r w:rsidRPr="001B1FBC">
        <w:rPr>
          <w:lang w:val="it-IT"/>
        </w:rPr>
        <w:t>thermal</w:t>
      </w:r>
      <w:proofErr w:type="spellEnd"/>
      <w:r w:rsidRPr="001B1FBC">
        <w:rPr>
          <w:lang w:val="it-IT"/>
        </w:rPr>
        <w:t xml:space="preserve"> damping and </w:t>
      </w:r>
      <w:proofErr w:type="spellStart"/>
      <w:r w:rsidRPr="001B1FBC">
        <w:rPr>
          <w:lang w:val="it-IT"/>
        </w:rPr>
        <w:t>spatial</w:t>
      </w:r>
      <w:proofErr w:type="spellEnd"/>
      <w:r w:rsidRPr="001B1FBC">
        <w:rPr>
          <w:lang w:val="it-IT"/>
        </w:rPr>
        <w:t xml:space="preserve"> </w:t>
      </w:r>
      <w:proofErr w:type="spellStart"/>
      <w:r w:rsidRPr="001B1FBC">
        <w:rPr>
          <w:lang w:val="it-IT"/>
        </w:rPr>
        <w:t>utilization</w:t>
      </w:r>
      <w:proofErr w:type="spellEnd"/>
      <w:r w:rsidRPr="001B1FBC">
        <w:rPr>
          <w:lang w:val="it-IT"/>
        </w:rPr>
        <w:t xml:space="preserve"> of the </w:t>
      </w:r>
      <w:proofErr w:type="spellStart"/>
      <w:r w:rsidRPr="001B1FBC">
        <w:rPr>
          <w:lang w:val="it-IT"/>
        </w:rPr>
        <w:t>active</w:t>
      </w:r>
      <w:proofErr w:type="spellEnd"/>
      <w:r w:rsidRPr="001B1FBC">
        <w:rPr>
          <w:lang w:val="it-IT"/>
        </w:rPr>
        <w:t xml:space="preserve"> </w:t>
      </w:r>
      <w:proofErr w:type="spellStart"/>
      <w:r w:rsidRPr="001B1FBC">
        <w:rPr>
          <w:lang w:val="it-IT"/>
        </w:rPr>
        <w:t>material</w:t>
      </w:r>
      <w:proofErr w:type="spellEnd"/>
      <w:r w:rsidRPr="001B1FBC">
        <w:rPr>
          <w:lang w:val="it-IT"/>
        </w:rPr>
        <w:t xml:space="preserve">. At low flow rate, the </w:t>
      </w:r>
      <w:proofErr w:type="spellStart"/>
      <w:r w:rsidRPr="001B1FBC">
        <w:rPr>
          <w:lang w:val="it-IT"/>
        </w:rPr>
        <w:t>diffuser</w:t>
      </w:r>
      <w:proofErr w:type="spellEnd"/>
      <w:r w:rsidRPr="001B1FBC">
        <w:rPr>
          <w:lang w:val="it-IT"/>
        </w:rPr>
        <w:t xml:space="preserve"> </w:t>
      </w:r>
      <w:proofErr w:type="spellStart"/>
      <w:r w:rsidRPr="001B1FBC">
        <w:rPr>
          <w:lang w:val="it-IT"/>
        </w:rPr>
        <w:t>produces</w:t>
      </w:r>
      <w:proofErr w:type="spellEnd"/>
      <w:r w:rsidRPr="001B1FBC">
        <w:rPr>
          <w:lang w:val="it-IT"/>
        </w:rPr>
        <w:t xml:space="preserve"> the </w:t>
      </w:r>
      <w:proofErr w:type="spellStart"/>
      <w:r w:rsidRPr="001B1FBC">
        <w:rPr>
          <w:lang w:val="it-IT"/>
        </w:rPr>
        <w:t>greatest</w:t>
      </w:r>
      <w:proofErr w:type="spellEnd"/>
      <w:r w:rsidRPr="001B1FBC">
        <w:rPr>
          <w:lang w:val="it-IT"/>
        </w:rPr>
        <w:t xml:space="preserve"> </w:t>
      </w:r>
      <w:proofErr w:type="spellStart"/>
      <w:r w:rsidRPr="001B1FBC">
        <w:rPr>
          <w:lang w:val="it-IT"/>
        </w:rPr>
        <w:t>reduction</w:t>
      </w:r>
      <w:proofErr w:type="spellEnd"/>
      <w:r w:rsidRPr="001B1FBC">
        <w:rPr>
          <w:lang w:val="it-IT"/>
        </w:rPr>
        <w:t xml:space="preserve"> in the </w:t>
      </w:r>
      <w:proofErr w:type="spellStart"/>
      <w:r w:rsidRPr="001B1FBC">
        <w:rPr>
          <w:lang w:val="it-IT"/>
        </w:rPr>
        <w:t>amplitude</w:t>
      </w:r>
      <w:proofErr w:type="spellEnd"/>
      <w:r w:rsidRPr="001B1FBC">
        <w:rPr>
          <w:lang w:val="it-IT"/>
        </w:rPr>
        <w:t xml:space="preserve"> of the outlet-temperature </w:t>
      </w:r>
      <w:proofErr w:type="spellStart"/>
      <w:r w:rsidRPr="001B1FBC">
        <w:rPr>
          <w:lang w:val="it-IT"/>
        </w:rPr>
        <w:t>oscillation</w:t>
      </w:r>
      <w:proofErr w:type="spellEnd"/>
      <w:r w:rsidRPr="001B1FBC">
        <w:rPr>
          <w:lang w:val="it-IT"/>
        </w:rPr>
        <w:t xml:space="preserve">. </w:t>
      </w:r>
      <w:proofErr w:type="spellStart"/>
      <w:r w:rsidRPr="001B1FBC">
        <w:rPr>
          <w:lang w:val="it-IT"/>
        </w:rPr>
        <w:t>However</w:t>
      </w:r>
      <w:proofErr w:type="spellEnd"/>
      <w:r w:rsidRPr="001B1FBC">
        <w:rPr>
          <w:lang w:val="it-IT"/>
        </w:rPr>
        <w:t xml:space="preserve">, the </w:t>
      </w:r>
      <w:proofErr w:type="spellStart"/>
      <w:r w:rsidRPr="001B1FBC">
        <w:rPr>
          <w:lang w:val="it-IT"/>
        </w:rPr>
        <w:t>thermal</w:t>
      </w:r>
      <w:proofErr w:type="spellEnd"/>
      <w:r w:rsidRPr="001B1FBC">
        <w:rPr>
          <w:lang w:val="it-IT"/>
        </w:rPr>
        <w:t xml:space="preserve"> </w:t>
      </w:r>
      <w:proofErr w:type="spellStart"/>
      <w:r w:rsidRPr="001B1FBC">
        <w:rPr>
          <w:lang w:val="it-IT"/>
        </w:rPr>
        <w:t>exchange</w:t>
      </w:r>
      <w:proofErr w:type="spellEnd"/>
      <w:r w:rsidRPr="001B1FBC">
        <w:rPr>
          <w:lang w:val="it-IT"/>
        </w:rPr>
        <w:t xml:space="preserve"> </w:t>
      </w:r>
      <w:proofErr w:type="spellStart"/>
      <w:r w:rsidRPr="001B1FBC">
        <w:rPr>
          <w:lang w:val="it-IT"/>
        </w:rPr>
        <w:t>is</w:t>
      </w:r>
      <w:proofErr w:type="spellEnd"/>
      <w:r w:rsidRPr="001B1FBC">
        <w:rPr>
          <w:lang w:val="it-IT"/>
        </w:rPr>
        <w:t xml:space="preserve"> </w:t>
      </w:r>
      <w:proofErr w:type="spellStart"/>
      <w:r w:rsidRPr="001B1FBC">
        <w:rPr>
          <w:lang w:val="it-IT"/>
        </w:rPr>
        <w:t>strongly</w:t>
      </w:r>
      <w:proofErr w:type="spellEnd"/>
      <w:r w:rsidRPr="001B1FBC">
        <w:rPr>
          <w:lang w:val="it-IT"/>
        </w:rPr>
        <w:t xml:space="preserve"> </w:t>
      </w:r>
      <w:proofErr w:type="spellStart"/>
      <w:r w:rsidRPr="001B1FBC">
        <w:rPr>
          <w:lang w:val="it-IT"/>
        </w:rPr>
        <w:t>concentrated</w:t>
      </w:r>
      <w:proofErr w:type="spellEnd"/>
      <w:r w:rsidRPr="001B1FBC">
        <w:rPr>
          <w:lang w:val="it-IT"/>
        </w:rPr>
        <w:t xml:space="preserve"> </w:t>
      </w:r>
      <w:proofErr w:type="spellStart"/>
      <w:r w:rsidRPr="001B1FBC">
        <w:rPr>
          <w:lang w:val="it-IT"/>
        </w:rPr>
        <w:t>near</w:t>
      </w:r>
      <w:proofErr w:type="spellEnd"/>
      <w:r w:rsidRPr="001B1FBC">
        <w:rPr>
          <w:lang w:val="it-IT"/>
        </w:rPr>
        <w:t xml:space="preserve"> the </w:t>
      </w:r>
      <w:proofErr w:type="spellStart"/>
      <w:r w:rsidRPr="001B1FBC">
        <w:rPr>
          <w:lang w:val="it-IT"/>
        </w:rPr>
        <w:t>channel</w:t>
      </w:r>
      <w:proofErr w:type="spellEnd"/>
      <w:r w:rsidRPr="001B1FBC">
        <w:rPr>
          <w:lang w:val="it-IT"/>
        </w:rPr>
        <w:t xml:space="preserve"> </w:t>
      </w:r>
      <w:proofErr w:type="spellStart"/>
      <w:r w:rsidRPr="001B1FBC">
        <w:rPr>
          <w:lang w:val="it-IT"/>
        </w:rPr>
        <w:t>inlet</w:t>
      </w:r>
      <w:proofErr w:type="spellEnd"/>
      <w:r w:rsidRPr="001B1FBC">
        <w:rPr>
          <w:lang w:val="it-IT"/>
        </w:rPr>
        <w:t xml:space="preserve">, and a </w:t>
      </w:r>
      <w:proofErr w:type="spellStart"/>
      <w:r w:rsidRPr="001B1FBC">
        <w:rPr>
          <w:lang w:val="it-IT"/>
        </w:rPr>
        <w:t>substantial</w:t>
      </w:r>
      <w:proofErr w:type="spellEnd"/>
      <w:r w:rsidRPr="001B1FBC">
        <w:rPr>
          <w:lang w:val="it-IT"/>
        </w:rPr>
        <w:t xml:space="preserve"> </w:t>
      </w:r>
      <w:proofErr w:type="spellStart"/>
      <w:r w:rsidRPr="001B1FBC">
        <w:rPr>
          <w:lang w:val="it-IT"/>
        </w:rPr>
        <w:t>portion</w:t>
      </w:r>
      <w:proofErr w:type="spellEnd"/>
      <w:r w:rsidRPr="001B1FBC">
        <w:rPr>
          <w:lang w:val="it-IT"/>
        </w:rPr>
        <w:t xml:space="preserve"> of </w:t>
      </w:r>
      <w:proofErr w:type="spellStart"/>
      <w:r w:rsidRPr="001B1FBC">
        <w:rPr>
          <w:lang w:val="it-IT"/>
        </w:rPr>
        <w:t>both</w:t>
      </w:r>
      <w:proofErr w:type="spellEnd"/>
      <w:r w:rsidRPr="001B1FBC">
        <w:rPr>
          <w:lang w:val="it-IT"/>
        </w:rPr>
        <w:t xml:space="preserve"> the </w:t>
      </w:r>
      <w:proofErr w:type="spellStart"/>
      <w:r w:rsidRPr="001B1FBC">
        <w:rPr>
          <w:lang w:val="it-IT"/>
        </w:rPr>
        <w:t>exchange</w:t>
      </w:r>
      <w:proofErr w:type="spellEnd"/>
      <w:r w:rsidRPr="001B1FBC">
        <w:rPr>
          <w:lang w:val="it-IT"/>
        </w:rPr>
        <w:t xml:space="preserve"> </w:t>
      </w:r>
      <w:proofErr w:type="spellStart"/>
      <w:r w:rsidRPr="001B1FBC">
        <w:rPr>
          <w:lang w:val="it-IT"/>
        </w:rPr>
        <w:t>surface</w:t>
      </w:r>
      <w:proofErr w:type="spellEnd"/>
      <w:r w:rsidRPr="001B1FBC">
        <w:rPr>
          <w:lang w:val="it-IT"/>
        </w:rPr>
        <w:t xml:space="preserve"> and PCM volume </w:t>
      </w:r>
      <w:proofErr w:type="spellStart"/>
      <w:r w:rsidRPr="001B1FBC">
        <w:rPr>
          <w:lang w:val="it-IT"/>
        </w:rPr>
        <w:t>remains</w:t>
      </w:r>
      <w:proofErr w:type="spellEnd"/>
      <w:r w:rsidRPr="001B1FBC">
        <w:rPr>
          <w:lang w:val="it-IT"/>
        </w:rPr>
        <w:t xml:space="preserve"> </w:t>
      </w:r>
      <w:proofErr w:type="spellStart"/>
      <w:r w:rsidRPr="001B1FBC">
        <w:rPr>
          <w:lang w:val="it-IT"/>
        </w:rPr>
        <w:t>comparatively</w:t>
      </w:r>
      <w:proofErr w:type="spellEnd"/>
      <w:r w:rsidRPr="001B1FBC">
        <w:rPr>
          <w:lang w:val="it-IT"/>
        </w:rPr>
        <w:t xml:space="preserve"> </w:t>
      </w:r>
      <w:proofErr w:type="spellStart"/>
      <w:r w:rsidRPr="001B1FBC">
        <w:rPr>
          <w:lang w:val="it-IT"/>
        </w:rPr>
        <w:t>underutilized</w:t>
      </w:r>
      <w:proofErr w:type="spellEnd"/>
      <w:r w:rsidRPr="001B1FBC">
        <w:rPr>
          <w:lang w:val="it-IT"/>
        </w:rPr>
        <w:t xml:space="preserve">. At high flow rate, the </w:t>
      </w:r>
      <w:proofErr w:type="spellStart"/>
      <w:r w:rsidRPr="001B1FBC">
        <w:rPr>
          <w:lang w:val="it-IT"/>
        </w:rPr>
        <w:t>attenuation</w:t>
      </w:r>
      <w:proofErr w:type="spellEnd"/>
      <w:r w:rsidRPr="001B1FBC">
        <w:rPr>
          <w:lang w:val="it-IT"/>
        </w:rPr>
        <w:t xml:space="preserve"> </w:t>
      </w:r>
      <w:proofErr w:type="spellStart"/>
      <w:r w:rsidRPr="001B1FBC">
        <w:rPr>
          <w:lang w:val="it-IT"/>
        </w:rPr>
        <w:t>achieved</w:t>
      </w:r>
      <w:proofErr w:type="spellEnd"/>
      <w:r w:rsidRPr="001B1FBC">
        <w:rPr>
          <w:lang w:val="it-IT"/>
        </w:rPr>
        <w:t xml:space="preserve"> </w:t>
      </w:r>
      <w:proofErr w:type="spellStart"/>
      <w:r w:rsidRPr="001B1FBC">
        <w:rPr>
          <w:lang w:val="it-IT"/>
        </w:rPr>
        <w:t>during</w:t>
      </w:r>
      <w:proofErr w:type="spellEnd"/>
      <w:r w:rsidRPr="001B1FBC">
        <w:rPr>
          <w:lang w:val="it-IT"/>
        </w:rPr>
        <w:t xml:space="preserve"> a single </w:t>
      </w:r>
      <w:proofErr w:type="spellStart"/>
      <w:r w:rsidRPr="001B1FBC">
        <w:rPr>
          <w:lang w:val="it-IT"/>
        </w:rPr>
        <w:t>passage</w:t>
      </w:r>
      <w:proofErr w:type="spellEnd"/>
      <w:r w:rsidRPr="001B1FBC">
        <w:rPr>
          <w:lang w:val="it-IT"/>
        </w:rPr>
        <w:t xml:space="preserve"> </w:t>
      </w:r>
      <w:proofErr w:type="spellStart"/>
      <w:r w:rsidRPr="001B1FBC">
        <w:rPr>
          <w:lang w:val="it-IT"/>
        </w:rPr>
        <w:t>decreases</w:t>
      </w:r>
      <w:proofErr w:type="spellEnd"/>
      <w:r w:rsidRPr="001B1FBC">
        <w:rPr>
          <w:lang w:val="it-IT"/>
        </w:rPr>
        <w:t xml:space="preserve">, </w:t>
      </w:r>
      <w:proofErr w:type="spellStart"/>
      <w:r w:rsidRPr="001B1FBC">
        <w:rPr>
          <w:lang w:val="it-IT"/>
        </w:rPr>
        <w:t>but</w:t>
      </w:r>
      <w:proofErr w:type="spellEnd"/>
      <w:r w:rsidRPr="001B1FBC">
        <w:rPr>
          <w:lang w:val="it-IT"/>
        </w:rPr>
        <w:t xml:space="preserve"> </w:t>
      </w:r>
      <w:proofErr w:type="spellStart"/>
      <w:r w:rsidRPr="001B1FBC">
        <w:rPr>
          <w:lang w:val="it-IT"/>
        </w:rPr>
        <w:t>heat</w:t>
      </w:r>
      <w:proofErr w:type="spellEnd"/>
      <w:r w:rsidRPr="001B1FBC">
        <w:rPr>
          <w:lang w:val="it-IT"/>
        </w:rPr>
        <w:t xml:space="preserve"> transfer </w:t>
      </w:r>
      <w:proofErr w:type="spellStart"/>
      <w:r w:rsidRPr="001B1FBC">
        <w:rPr>
          <w:lang w:val="it-IT"/>
        </w:rPr>
        <w:t>extends</w:t>
      </w:r>
      <w:proofErr w:type="spellEnd"/>
      <w:r w:rsidRPr="001B1FBC">
        <w:rPr>
          <w:lang w:val="it-IT"/>
        </w:rPr>
        <w:t xml:space="preserve"> over a </w:t>
      </w:r>
      <w:proofErr w:type="spellStart"/>
      <w:r w:rsidRPr="001B1FBC">
        <w:rPr>
          <w:lang w:val="it-IT"/>
        </w:rPr>
        <w:t>larger</w:t>
      </w:r>
      <w:proofErr w:type="spellEnd"/>
      <w:r w:rsidRPr="001B1FBC">
        <w:rPr>
          <w:lang w:val="it-IT"/>
        </w:rPr>
        <w:t xml:space="preserve"> </w:t>
      </w:r>
      <w:proofErr w:type="spellStart"/>
      <w:r w:rsidRPr="001B1FBC">
        <w:rPr>
          <w:lang w:val="it-IT"/>
        </w:rPr>
        <w:t>fraction</w:t>
      </w:r>
      <w:proofErr w:type="spellEnd"/>
      <w:r w:rsidRPr="001B1FBC">
        <w:rPr>
          <w:lang w:val="it-IT"/>
        </w:rPr>
        <w:t xml:space="preserve"> of the </w:t>
      </w:r>
      <w:proofErr w:type="gramStart"/>
      <w:r w:rsidRPr="001B1FBC">
        <w:rPr>
          <w:lang w:val="it-IT"/>
        </w:rPr>
        <w:t>device</w:t>
      </w:r>
      <w:proofErr w:type="gramEnd"/>
      <w:r w:rsidRPr="001B1FBC">
        <w:rPr>
          <w:lang w:val="it-IT"/>
        </w:rPr>
        <w:t xml:space="preserve"> and </w:t>
      </w:r>
      <w:proofErr w:type="spellStart"/>
      <w:r w:rsidRPr="001B1FBC">
        <w:rPr>
          <w:lang w:val="it-IT"/>
        </w:rPr>
        <w:t>activates</w:t>
      </w:r>
      <w:proofErr w:type="spellEnd"/>
      <w:r w:rsidRPr="001B1FBC">
        <w:rPr>
          <w:lang w:val="it-IT"/>
        </w:rPr>
        <w:t xml:space="preserve"> a </w:t>
      </w:r>
      <w:proofErr w:type="spellStart"/>
      <w:r w:rsidRPr="001B1FBC">
        <w:rPr>
          <w:lang w:val="it-IT"/>
        </w:rPr>
        <w:t>considerably</w:t>
      </w:r>
      <w:proofErr w:type="spellEnd"/>
      <w:r w:rsidRPr="001B1FBC">
        <w:rPr>
          <w:lang w:val="it-IT"/>
        </w:rPr>
        <w:t xml:space="preserve"> </w:t>
      </w:r>
      <w:proofErr w:type="spellStart"/>
      <w:r w:rsidRPr="001B1FBC">
        <w:rPr>
          <w:lang w:val="it-IT"/>
        </w:rPr>
        <w:t>greater</w:t>
      </w:r>
      <w:proofErr w:type="spellEnd"/>
      <w:r w:rsidRPr="001B1FBC">
        <w:rPr>
          <w:lang w:val="it-IT"/>
        </w:rPr>
        <w:t xml:space="preserve"> </w:t>
      </w:r>
      <w:proofErr w:type="spellStart"/>
      <w:r w:rsidRPr="001B1FBC">
        <w:rPr>
          <w:lang w:val="it-IT"/>
        </w:rPr>
        <w:t>portion</w:t>
      </w:r>
      <w:proofErr w:type="spellEnd"/>
      <w:r w:rsidRPr="001B1FBC">
        <w:rPr>
          <w:lang w:val="it-IT"/>
        </w:rPr>
        <w:t xml:space="preserve"> of the </w:t>
      </w:r>
      <w:proofErr w:type="spellStart"/>
      <w:r w:rsidRPr="001B1FBC">
        <w:rPr>
          <w:lang w:val="it-IT"/>
        </w:rPr>
        <w:t>available</w:t>
      </w:r>
      <w:proofErr w:type="spellEnd"/>
      <w:r w:rsidRPr="001B1FBC">
        <w:rPr>
          <w:lang w:val="it-IT"/>
        </w:rPr>
        <w:t xml:space="preserve"> </w:t>
      </w:r>
      <w:proofErr w:type="spellStart"/>
      <w:r w:rsidRPr="001B1FBC">
        <w:rPr>
          <w:lang w:val="it-IT"/>
        </w:rPr>
        <w:t>latent</w:t>
      </w:r>
      <w:proofErr w:type="spellEnd"/>
      <w:r w:rsidRPr="001B1FBC">
        <w:rPr>
          <w:lang w:val="it-IT"/>
        </w:rPr>
        <w:t xml:space="preserve">-storage </w:t>
      </w:r>
      <w:proofErr w:type="spellStart"/>
      <w:r w:rsidRPr="001B1FBC">
        <w:rPr>
          <w:lang w:val="it-IT"/>
        </w:rPr>
        <w:t>capacity</w:t>
      </w:r>
      <w:proofErr w:type="spellEnd"/>
      <w:r w:rsidRPr="001B1FBC">
        <w:rPr>
          <w:lang w:val="it-IT"/>
        </w:rPr>
        <w:t>.</w:t>
      </w:r>
      <w:r w:rsidR="00ED6B88">
        <w:rPr>
          <w:lang w:val="it-IT"/>
        </w:rPr>
        <w:t xml:space="preserve"> </w:t>
      </w:r>
      <w:proofErr w:type="spellStart"/>
      <w:r w:rsidRPr="001B1FBC">
        <w:rPr>
          <w:lang w:val="it-IT"/>
        </w:rPr>
        <w:t>This</w:t>
      </w:r>
      <w:proofErr w:type="spellEnd"/>
      <w:r w:rsidRPr="001B1FBC">
        <w:rPr>
          <w:lang w:val="it-IT"/>
        </w:rPr>
        <w:t xml:space="preserve"> </w:t>
      </w:r>
      <w:proofErr w:type="spellStart"/>
      <w:r w:rsidRPr="001B1FBC">
        <w:rPr>
          <w:lang w:val="it-IT"/>
        </w:rPr>
        <w:t>behaviour</w:t>
      </w:r>
      <w:proofErr w:type="spellEnd"/>
      <w:r w:rsidRPr="001B1FBC">
        <w:rPr>
          <w:lang w:val="it-IT"/>
        </w:rPr>
        <w:t xml:space="preserve"> can be </w:t>
      </w:r>
      <w:proofErr w:type="spellStart"/>
      <w:r w:rsidRPr="001B1FBC">
        <w:rPr>
          <w:lang w:val="it-IT"/>
        </w:rPr>
        <w:t>explained</w:t>
      </w:r>
      <w:proofErr w:type="spellEnd"/>
      <w:r w:rsidRPr="001B1FBC">
        <w:rPr>
          <w:lang w:val="it-IT"/>
        </w:rPr>
        <w:t xml:space="preserve"> by the </w:t>
      </w:r>
      <w:proofErr w:type="spellStart"/>
      <w:r w:rsidRPr="001B1FBC">
        <w:rPr>
          <w:lang w:val="it-IT"/>
        </w:rPr>
        <w:t>different</w:t>
      </w:r>
      <w:proofErr w:type="spellEnd"/>
      <w:r w:rsidRPr="001B1FBC">
        <w:rPr>
          <w:lang w:val="it-IT"/>
        </w:rPr>
        <w:t xml:space="preserve"> </w:t>
      </w:r>
      <w:proofErr w:type="spellStart"/>
      <w:r w:rsidRPr="001B1FBC">
        <w:rPr>
          <w:lang w:val="it-IT"/>
        </w:rPr>
        <w:t>thermal</w:t>
      </w:r>
      <w:proofErr w:type="spellEnd"/>
      <w:r w:rsidRPr="001B1FBC">
        <w:rPr>
          <w:lang w:val="it-IT"/>
        </w:rPr>
        <w:t xml:space="preserve"> </w:t>
      </w:r>
      <w:proofErr w:type="spellStart"/>
      <w:r w:rsidRPr="001B1FBC">
        <w:rPr>
          <w:lang w:val="it-IT"/>
        </w:rPr>
        <w:t>evolution</w:t>
      </w:r>
      <w:proofErr w:type="spellEnd"/>
      <w:r w:rsidRPr="001B1FBC">
        <w:rPr>
          <w:lang w:val="it-IT"/>
        </w:rPr>
        <w:t xml:space="preserve"> of the </w:t>
      </w:r>
      <w:proofErr w:type="spellStart"/>
      <w:r w:rsidRPr="001B1FBC">
        <w:rPr>
          <w:lang w:val="it-IT"/>
        </w:rPr>
        <w:t>fluid</w:t>
      </w:r>
      <w:proofErr w:type="spellEnd"/>
      <w:r w:rsidRPr="001B1FBC">
        <w:rPr>
          <w:lang w:val="it-IT"/>
        </w:rPr>
        <w:t xml:space="preserve"> </w:t>
      </w:r>
      <w:proofErr w:type="spellStart"/>
      <w:r w:rsidRPr="001B1FBC">
        <w:rPr>
          <w:lang w:val="it-IT"/>
        </w:rPr>
        <w:t>along</w:t>
      </w:r>
      <w:proofErr w:type="spellEnd"/>
      <w:r w:rsidRPr="001B1FBC">
        <w:rPr>
          <w:lang w:val="it-IT"/>
        </w:rPr>
        <w:t xml:space="preserve"> the </w:t>
      </w:r>
      <w:proofErr w:type="spellStart"/>
      <w:r w:rsidRPr="001B1FBC">
        <w:rPr>
          <w:lang w:val="it-IT"/>
        </w:rPr>
        <w:t>channel</w:t>
      </w:r>
      <w:proofErr w:type="spellEnd"/>
      <w:r w:rsidRPr="001B1FBC">
        <w:rPr>
          <w:lang w:val="it-IT"/>
        </w:rPr>
        <w:t xml:space="preserve">. At low flow rate, the </w:t>
      </w:r>
      <w:proofErr w:type="spellStart"/>
      <w:r w:rsidRPr="001B1FBC">
        <w:rPr>
          <w:lang w:val="it-IT"/>
        </w:rPr>
        <w:t>longer</w:t>
      </w:r>
      <w:proofErr w:type="spellEnd"/>
      <w:r w:rsidRPr="001B1FBC">
        <w:rPr>
          <w:lang w:val="it-IT"/>
        </w:rPr>
        <w:t xml:space="preserve"> residence time </w:t>
      </w:r>
      <w:proofErr w:type="spellStart"/>
      <w:r w:rsidRPr="001B1FBC">
        <w:rPr>
          <w:lang w:val="it-IT"/>
        </w:rPr>
        <w:t>allows</w:t>
      </w:r>
      <w:proofErr w:type="spellEnd"/>
      <w:r w:rsidRPr="001B1FBC">
        <w:rPr>
          <w:lang w:val="it-IT"/>
        </w:rPr>
        <w:t xml:space="preserve"> the </w:t>
      </w:r>
      <w:proofErr w:type="spellStart"/>
      <w:r w:rsidRPr="001B1FBC">
        <w:rPr>
          <w:lang w:val="it-IT"/>
        </w:rPr>
        <w:t>fluid</w:t>
      </w:r>
      <w:proofErr w:type="spellEnd"/>
      <w:r w:rsidRPr="001B1FBC">
        <w:rPr>
          <w:lang w:val="it-IT"/>
        </w:rPr>
        <w:t xml:space="preserve"> temperature to </w:t>
      </w:r>
      <w:proofErr w:type="spellStart"/>
      <w:r w:rsidRPr="001B1FBC">
        <w:rPr>
          <w:lang w:val="it-IT"/>
        </w:rPr>
        <w:t>approach</w:t>
      </w:r>
      <w:proofErr w:type="spellEnd"/>
      <w:r w:rsidRPr="001B1FBC">
        <w:rPr>
          <w:lang w:val="it-IT"/>
        </w:rPr>
        <w:t xml:space="preserve"> </w:t>
      </w:r>
      <w:proofErr w:type="spellStart"/>
      <w:r w:rsidRPr="001B1FBC">
        <w:rPr>
          <w:lang w:val="it-IT"/>
        </w:rPr>
        <w:t>that</w:t>
      </w:r>
      <w:proofErr w:type="spellEnd"/>
      <w:r w:rsidRPr="001B1FBC">
        <w:rPr>
          <w:lang w:val="it-IT"/>
        </w:rPr>
        <w:t xml:space="preserve"> of the </w:t>
      </w:r>
      <w:proofErr w:type="spellStart"/>
      <w:r w:rsidRPr="001B1FBC">
        <w:rPr>
          <w:lang w:val="it-IT"/>
        </w:rPr>
        <w:t>surrounding</w:t>
      </w:r>
      <w:proofErr w:type="spellEnd"/>
      <w:r w:rsidRPr="001B1FBC">
        <w:rPr>
          <w:lang w:val="it-IT"/>
        </w:rPr>
        <w:t xml:space="preserve"> </w:t>
      </w:r>
      <w:proofErr w:type="spellStart"/>
      <w:r w:rsidRPr="001B1FBC">
        <w:rPr>
          <w:lang w:val="it-IT"/>
        </w:rPr>
        <w:t>structure</w:t>
      </w:r>
      <w:proofErr w:type="spellEnd"/>
      <w:r w:rsidRPr="001B1FBC">
        <w:rPr>
          <w:lang w:val="it-IT"/>
        </w:rPr>
        <w:t xml:space="preserve"> over a </w:t>
      </w:r>
      <w:proofErr w:type="spellStart"/>
      <w:r w:rsidRPr="001B1FBC">
        <w:rPr>
          <w:lang w:val="it-IT"/>
        </w:rPr>
        <w:t>relatively</w:t>
      </w:r>
      <w:proofErr w:type="spellEnd"/>
      <w:r w:rsidRPr="001B1FBC">
        <w:rPr>
          <w:lang w:val="it-IT"/>
        </w:rPr>
        <w:t xml:space="preserve"> short </w:t>
      </w:r>
      <w:proofErr w:type="spellStart"/>
      <w:r w:rsidRPr="001B1FBC">
        <w:rPr>
          <w:lang w:val="it-IT"/>
        </w:rPr>
        <w:t>axial</w:t>
      </w:r>
      <w:proofErr w:type="spellEnd"/>
      <w:r w:rsidRPr="001B1FBC">
        <w:rPr>
          <w:lang w:val="it-IT"/>
        </w:rPr>
        <w:t xml:space="preserve"> </w:t>
      </w:r>
      <w:proofErr w:type="spellStart"/>
      <w:r w:rsidRPr="001B1FBC">
        <w:rPr>
          <w:lang w:val="it-IT"/>
        </w:rPr>
        <w:t>distance</w:t>
      </w:r>
      <w:proofErr w:type="spellEnd"/>
      <w:r w:rsidRPr="001B1FBC">
        <w:rPr>
          <w:lang w:val="it-IT"/>
        </w:rPr>
        <w:t xml:space="preserve">. The </w:t>
      </w:r>
      <w:proofErr w:type="spellStart"/>
      <w:r w:rsidRPr="001B1FBC">
        <w:rPr>
          <w:lang w:val="it-IT"/>
        </w:rPr>
        <w:t>resulting</w:t>
      </w:r>
      <w:proofErr w:type="spellEnd"/>
      <w:r w:rsidRPr="001B1FBC">
        <w:rPr>
          <w:lang w:val="it-IT"/>
        </w:rPr>
        <w:t xml:space="preserve"> </w:t>
      </w:r>
      <w:proofErr w:type="spellStart"/>
      <w:r w:rsidRPr="001B1FBC">
        <w:rPr>
          <w:lang w:val="it-IT"/>
        </w:rPr>
        <w:t>reduction</w:t>
      </w:r>
      <w:proofErr w:type="spellEnd"/>
      <w:r w:rsidRPr="001B1FBC">
        <w:rPr>
          <w:lang w:val="it-IT"/>
        </w:rPr>
        <w:t xml:space="preserve"> in the </w:t>
      </w:r>
      <w:proofErr w:type="spellStart"/>
      <w:r w:rsidRPr="001B1FBC">
        <w:rPr>
          <w:lang w:val="it-IT"/>
        </w:rPr>
        <w:t>local</w:t>
      </w:r>
      <w:proofErr w:type="spellEnd"/>
      <w:r w:rsidRPr="001B1FBC">
        <w:rPr>
          <w:lang w:val="it-IT"/>
        </w:rPr>
        <w:t xml:space="preserve"> temperature </w:t>
      </w:r>
      <w:proofErr w:type="spellStart"/>
      <w:r w:rsidRPr="001B1FBC">
        <w:rPr>
          <w:lang w:val="it-IT"/>
        </w:rPr>
        <w:t>difference</w:t>
      </w:r>
      <w:proofErr w:type="spellEnd"/>
      <w:r w:rsidRPr="001B1FBC">
        <w:rPr>
          <w:lang w:val="it-IT"/>
        </w:rPr>
        <w:t xml:space="preserve"> </w:t>
      </w:r>
      <w:proofErr w:type="spellStart"/>
      <w:r w:rsidRPr="001B1FBC">
        <w:rPr>
          <w:lang w:val="it-IT"/>
        </w:rPr>
        <w:t>weakens</w:t>
      </w:r>
      <w:proofErr w:type="spellEnd"/>
      <w:r w:rsidRPr="001B1FBC">
        <w:rPr>
          <w:lang w:val="it-IT"/>
        </w:rPr>
        <w:t xml:space="preserve"> the </w:t>
      </w:r>
      <w:proofErr w:type="spellStart"/>
      <w:r w:rsidRPr="001B1FBC">
        <w:rPr>
          <w:lang w:val="it-IT"/>
        </w:rPr>
        <w:t>thermal</w:t>
      </w:r>
      <w:proofErr w:type="spellEnd"/>
      <w:r w:rsidRPr="001B1FBC">
        <w:rPr>
          <w:lang w:val="it-IT"/>
        </w:rPr>
        <w:t xml:space="preserve"> </w:t>
      </w:r>
      <w:proofErr w:type="spellStart"/>
      <w:r w:rsidRPr="001B1FBC">
        <w:rPr>
          <w:lang w:val="it-IT"/>
        </w:rPr>
        <w:t>driving</w:t>
      </w:r>
      <w:proofErr w:type="spellEnd"/>
      <w:r w:rsidRPr="001B1FBC">
        <w:rPr>
          <w:lang w:val="it-IT"/>
        </w:rPr>
        <w:t xml:space="preserve"> force downstream, </w:t>
      </w:r>
      <w:proofErr w:type="spellStart"/>
      <w:r w:rsidRPr="001B1FBC">
        <w:rPr>
          <w:lang w:val="it-IT"/>
        </w:rPr>
        <w:t>thereby</w:t>
      </w:r>
      <w:proofErr w:type="spellEnd"/>
      <w:r w:rsidRPr="001B1FBC">
        <w:rPr>
          <w:lang w:val="it-IT"/>
        </w:rPr>
        <w:t xml:space="preserve"> </w:t>
      </w:r>
      <w:proofErr w:type="spellStart"/>
      <w:r w:rsidRPr="001B1FBC">
        <w:rPr>
          <w:lang w:val="it-IT"/>
        </w:rPr>
        <w:t>concentrating</w:t>
      </w:r>
      <w:proofErr w:type="spellEnd"/>
      <w:r w:rsidRPr="001B1FBC">
        <w:rPr>
          <w:lang w:val="it-IT"/>
        </w:rPr>
        <w:t xml:space="preserve"> the </w:t>
      </w:r>
      <w:proofErr w:type="spellStart"/>
      <w:r w:rsidRPr="001B1FBC">
        <w:rPr>
          <w:lang w:val="it-IT"/>
        </w:rPr>
        <w:t>exchange</w:t>
      </w:r>
      <w:proofErr w:type="spellEnd"/>
      <w:r w:rsidRPr="001B1FBC">
        <w:rPr>
          <w:lang w:val="it-IT"/>
        </w:rPr>
        <w:t xml:space="preserve"> and </w:t>
      </w:r>
      <w:proofErr w:type="spellStart"/>
      <w:r w:rsidRPr="001B1FBC">
        <w:rPr>
          <w:lang w:val="it-IT"/>
        </w:rPr>
        <w:t>phase</w:t>
      </w:r>
      <w:proofErr w:type="spellEnd"/>
      <w:r w:rsidRPr="001B1FBC">
        <w:rPr>
          <w:lang w:val="it-IT"/>
        </w:rPr>
        <w:t xml:space="preserve"> </w:t>
      </w:r>
      <w:proofErr w:type="spellStart"/>
      <w:r w:rsidRPr="001B1FBC">
        <w:rPr>
          <w:lang w:val="it-IT"/>
        </w:rPr>
        <w:t>transformation</w:t>
      </w:r>
      <w:proofErr w:type="spellEnd"/>
      <w:r w:rsidRPr="001B1FBC">
        <w:rPr>
          <w:lang w:val="it-IT"/>
        </w:rPr>
        <w:t xml:space="preserve"> in the </w:t>
      </w:r>
      <w:proofErr w:type="spellStart"/>
      <w:r w:rsidRPr="001B1FBC">
        <w:rPr>
          <w:lang w:val="it-IT"/>
        </w:rPr>
        <w:t>lower</w:t>
      </w:r>
      <w:proofErr w:type="spellEnd"/>
      <w:r w:rsidRPr="001B1FBC">
        <w:rPr>
          <w:lang w:val="it-IT"/>
        </w:rPr>
        <w:t xml:space="preserve"> </w:t>
      </w:r>
      <w:proofErr w:type="spellStart"/>
      <w:r w:rsidRPr="001B1FBC">
        <w:rPr>
          <w:lang w:val="it-IT"/>
        </w:rPr>
        <w:t>region</w:t>
      </w:r>
      <w:proofErr w:type="spellEnd"/>
      <w:r w:rsidRPr="001B1FBC">
        <w:rPr>
          <w:lang w:val="it-IT"/>
        </w:rPr>
        <w:t xml:space="preserve">. </w:t>
      </w:r>
      <w:proofErr w:type="spellStart"/>
      <w:r w:rsidRPr="001B1FBC">
        <w:rPr>
          <w:lang w:val="it-IT"/>
        </w:rPr>
        <w:t>This</w:t>
      </w:r>
      <w:proofErr w:type="spellEnd"/>
      <w:r w:rsidRPr="001B1FBC">
        <w:rPr>
          <w:lang w:val="it-IT"/>
        </w:rPr>
        <w:t xml:space="preserve"> </w:t>
      </w:r>
      <w:proofErr w:type="spellStart"/>
      <w:r w:rsidRPr="001B1FBC">
        <w:rPr>
          <w:lang w:val="it-IT"/>
        </w:rPr>
        <w:t>condition</w:t>
      </w:r>
      <w:proofErr w:type="spellEnd"/>
      <w:r w:rsidRPr="001B1FBC">
        <w:rPr>
          <w:lang w:val="it-IT"/>
        </w:rPr>
        <w:t xml:space="preserve"> </w:t>
      </w:r>
      <w:proofErr w:type="spellStart"/>
      <w:r w:rsidRPr="001B1FBC">
        <w:rPr>
          <w:lang w:val="it-IT"/>
        </w:rPr>
        <w:t>is</w:t>
      </w:r>
      <w:proofErr w:type="spellEnd"/>
      <w:r w:rsidRPr="001B1FBC">
        <w:rPr>
          <w:lang w:val="it-IT"/>
        </w:rPr>
        <w:t xml:space="preserve"> </w:t>
      </w:r>
      <w:proofErr w:type="spellStart"/>
      <w:r w:rsidRPr="001B1FBC">
        <w:rPr>
          <w:lang w:val="it-IT"/>
        </w:rPr>
        <w:t>effective</w:t>
      </w:r>
      <w:proofErr w:type="spellEnd"/>
      <w:r w:rsidRPr="001B1FBC">
        <w:rPr>
          <w:lang w:val="it-IT"/>
        </w:rPr>
        <w:t xml:space="preserve"> in </w:t>
      </w:r>
      <w:proofErr w:type="spellStart"/>
      <w:r w:rsidRPr="001B1FBC">
        <w:rPr>
          <w:lang w:val="it-IT"/>
        </w:rPr>
        <w:t>changing</w:t>
      </w:r>
      <w:proofErr w:type="spellEnd"/>
      <w:r w:rsidRPr="001B1FBC">
        <w:rPr>
          <w:lang w:val="it-IT"/>
        </w:rPr>
        <w:t xml:space="preserve"> the </w:t>
      </w:r>
      <w:proofErr w:type="spellStart"/>
      <w:r w:rsidRPr="001B1FBC">
        <w:rPr>
          <w:lang w:val="it-IT"/>
        </w:rPr>
        <w:t>fluid</w:t>
      </w:r>
      <w:proofErr w:type="spellEnd"/>
      <w:r w:rsidRPr="001B1FBC">
        <w:rPr>
          <w:lang w:val="it-IT"/>
        </w:rPr>
        <w:t xml:space="preserve"> temperature and </w:t>
      </w:r>
      <w:proofErr w:type="spellStart"/>
      <w:r w:rsidRPr="001B1FBC">
        <w:rPr>
          <w:lang w:val="it-IT"/>
        </w:rPr>
        <w:t>therefore</w:t>
      </w:r>
      <w:proofErr w:type="spellEnd"/>
      <w:r w:rsidRPr="001B1FBC">
        <w:rPr>
          <w:lang w:val="it-IT"/>
        </w:rPr>
        <w:t xml:space="preserve"> in damping the </w:t>
      </w:r>
      <w:proofErr w:type="spellStart"/>
      <w:r w:rsidRPr="001B1FBC">
        <w:rPr>
          <w:lang w:val="it-IT"/>
        </w:rPr>
        <w:t>imposed</w:t>
      </w:r>
      <w:proofErr w:type="spellEnd"/>
      <w:r w:rsidRPr="001B1FBC">
        <w:rPr>
          <w:lang w:val="it-IT"/>
        </w:rPr>
        <w:t xml:space="preserve"> </w:t>
      </w:r>
      <w:proofErr w:type="spellStart"/>
      <w:r w:rsidRPr="001B1FBC">
        <w:rPr>
          <w:lang w:val="it-IT"/>
        </w:rPr>
        <w:t>oscillation</w:t>
      </w:r>
      <w:proofErr w:type="spellEnd"/>
      <w:r w:rsidRPr="001B1FBC">
        <w:rPr>
          <w:lang w:val="it-IT"/>
        </w:rPr>
        <w:t xml:space="preserve">, </w:t>
      </w:r>
      <w:proofErr w:type="spellStart"/>
      <w:r w:rsidRPr="001B1FBC">
        <w:rPr>
          <w:lang w:val="it-IT"/>
        </w:rPr>
        <w:t>but</w:t>
      </w:r>
      <w:proofErr w:type="spellEnd"/>
      <w:r w:rsidRPr="001B1FBC">
        <w:rPr>
          <w:lang w:val="it-IT"/>
        </w:rPr>
        <w:t xml:space="preserve"> </w:t>
      </w:r>
      <w:proofErr w:type="spellStart"/>
      <w:r w:rsidRPr="001B1FBC">
        <w:rPr>
          <w:lang w:val="it-IT"/>
        </w:rPr>
        <w:t>it</w:t>
      </w:r>
      <w:proofErr w:type="spellEnd"/>
      <w:r w:rsidRPr="001B1FBC">
        <w:rPr>
          <w:lang w:val="it-IT"/>
        </w:rPr>
        <w:t xml:space="preserve"> </w:t>
      </w:r>
      <w:proofErr w:type="spellStart"/>
      <w:r w:rsidRPr="001B1FBC">
        <w:rPr>
          <w:lang w:val="it-IT"/>
        </w:rPr>
        <w:t>does</w:t>
      </w:r>
      <w:proofErr w:type="spellEnd"/>
      <w:r w:rsidRPr="001B1FBC">
        <w:rPr>
          <w:lang w:val="it-IT"/>
        </w:rPr>
        <w:t xml:space="preserve"> </w:t>
      </w:r>
      <w:proofErr w:type="spellStart"/>
      <w:r w:rsidRPr="001B1FBC">
        <w:rPr>
          <w:lang w:val="it-IT"/>
        </w:rPr>
        <w:t>not</w:t>
      </w:r>
      <w:proofErr w:type="spellEnd"/>
      <w:r w:rsidRPr="001B1FBC">
        <w:rPr>
          <w:lang w:val="it-IT"/>
        </w:rPr>
        <w:t xml:space="preserve"> </w:t>
      </w:r>
      <w:proofErr w:type="spellStart"/>
      <w:r w:rsidRPr="001B1FBC">
        <w:rPr>
          <w:lang w:val="it-IT"/>
        </w:rPr>
        <w:t>promote</w:t>
      </w:r>
      <w:proofErr w:type="spellEnd"/>
      <w:r w:rsidRPr="001B1FBC">
        <w:rPr>
          <w:lang w:val="it-IT"/>
        </w:rPr>
        <w:t xml:space="preserve"> </w:t>
      </w:r>
      <w:proofErr w:type="spellStart"/>
      <w:r w:rsidRPr="001B1FBC">
        <w:rPr>
          <w:lang w:val="it-IT"/>
        </w:rPr>
        <w:t>uniform</w:t>
      </w:r>
      <w:proofErr w:type="spellEnd"/>
      <w:r w:rsidRPr="001B1FBC">
        <w:rPr>
          <w:lang w:val="it-IT"/>
        </w:rPr>
        <w:t xml:space="preserve"> </w:t>
      </w:r>
      <w:proofErr w:type="spellStart"/>
      <w:r w:rsidRPr="001B1FBC">
        <w:rPr>
          <w:lang w:val="it-IT"/>
        </w:rPr>
        <w:t>utilization</w:t>
      </w:r>
      <w:proofErr w:type="spellEnd"/>
      <w:r w:rsidRPr="001B1FBC">
        <w:rPr>
          <w:lang w:val="it-IT"/>
        </w:rPr>
        <w:t xml:space="preserve"> of the complete </w:t>
      </w:r>
      <w:proofErr w:type="gramStart"/>
      <w:r w:rsidRPr="001B1FBC">
        <w:rPr>
          <w:lang w:val="it-IT"/>
        </w:rPr>
        <w:t>device</w:t>
      </w:r>
      <w:proofErr w:type="gramEnd"/>
      <w:r w:rsidRPr="001B1FBC">
        <w:rPr>
          <w:lang w:val="it-IT"/>
        </w:rPr>
        <w:t xml:space="preserve">. </w:t>
      </w:r>
      <w:proofErr w:type="spellStart"/>
      <w:r w:rsidRPr="001B1FBC">
        <w:rPr>
          <w:lang w:val="it-IT"/>
        </w:rPr>
        <w:t>Conversely</w:t>
      </w:r>
      <w:proofErr w:type="spellEnd"/>
      <w:r w:rsidRPr="001B1FBC">
        <w:rPr>
          <w:lang w:val="it-IT"/>
        </w:rPr>
        <w:t xml:space="preserve">, </w:t>
      </w:r>
      <w:proofErr w:type="spellStart"/>
      <w:r w:rsidRPr="001B1FBC">
        <w:rPr>
          <w:lang w:val="it-IT"/>
        </w:rPr>
        <w:t>at</w:t>
      </w:r>
      <w:proofErr w:type="spellEnd"/>
      <w:r w:rsidRPr="001B1FBC">
        <w:rPr>
          <w:lang w:val="it-IT"/>
        </w:rPr>
        <w:t xml:space="preserve"> high flow rate, the </w:t>
      </w:r>
      <w:proofErr w:type="spellStart"/>
      <w:r w:rsidRPr="001B1FBC">
        <w:rPr>
          <w:lang w:val="it-IT"/>
        </w:rPr>
        <w:t>fluid</w:t>
      </w:r>
      <w:proofErr w:type="spellEnd"/>
      <w:r w:rsidRPr="001B1FBC">
        <w:rPr>
          <w:lang w:val="it-IT"/>
        </w:rPr>
        <w:t xml:space="preserve"> </w:t>
      </w:r>
      <w:proofErr w:type="spellStart"/>
      <w:r w:rsidRPr="001B1FBC">
        <w:rPr>
          <w:lang w:val="it-IT"/>
        </w:rPr>
        <w:t>undergoes</w:t>
      </w:r>
      <w:proofErr w:type="spellEnd"/>
      <w:r w:rsidRPr="001B1FBC">
        <w:rPr>
          <w:lang w:val="it-IT"/>
        </w:rPr>
        <w:t xml:space="preserve"> a </w:t>
      </w:r>
      <w:proofErr w:type="spellStart"/>
      <w:r w:rsidRPr="001B1FBC">
        <w:rPr>
          <w:lang w:val="it-IT"/>
        </w:rPr>
        <w:t>smaller</w:t>
      </w:r>
      <w:proofErr w:type="spellEnd"/>
      <w:r w:rsidRPr="001B1FBC">
        <w:rPr>
          <w:lang w:val="it-IT"/>
        </w:rPr>
        <w:t xml:space="preserve"> temperature </w:t>
      </w:r>
      <w:proofErr w:type="spellStart"/>
      <w:r w:rsidRPr="001B1FBC">
        <w:rPr>
          <w:lang w:val="it-IT"/>
        </w:rPr>
        <w:t>change</w:t>
      </w:r>
      <w:proofErr w:type="spellEnd"/>
      <w:r w:rsidRPr="001B1FBC">
        <w:rPr>
          <w:lang w:val="it-IT"/>
        </w:rPr>
        <w:t xml:space="preserve"> per </w:t>
      </w:r>
      <w:proofErr w:type="spellStart"/>
      <w:r w:rsidRPr="001B1FBC">
        <w:rPr>
          <w:lang w:val="it-IT"/>
        </w:rPr>
        <w:t>unit</w:t>
      </w:r>
      <w:proofErr w:type="spellEnd"/>
      <w:r w:rsidRPr="001B1FBC">
        <w:rPr>
          <w:lang w:val="it-IT"/>
        </w:rPr>
        <w:t xml:space="preserve"> </w:t>
      </w:r>
      <w:proofErr w:type="spellStart"/>
      <w:r w:rsidRPr="001B1FBC">
        <w:rPr>
          <w:lang w:val="it-IT"/>
        </w:rPr>
        <w:t>channel</w:t>
      </w:r>
      <w:proofErr w:type="spellEnd"/>
      <w:r w:rsidRPr="001B1FBC">
        <w:rPr>
          <w:lang w:val="it-IT"/>
        </w:rPr>
        <w:t xml:space="preserve"> </w:t>
      </w:r>
      <w:proofErr w:type="spellStart"/>
      <w:r w:rsidRPr="001B1FBC">
        <w:rPr>
          <w:lang w:val="it-IT"/>
        </w:rPr>
        <w:t>length</w:t>
      </w:r>
      <w:proofErr w:type="spellEnd"/>
      <w:r w:rsidRPr="001B1FBC">
        <w:rPr>
          <w:lang w:val="it-IT"/>
        </w:rPr>
        <w:t xml:space="preserve"> and </w:t>
      </w:r>
      <w:proofErr w:type="spellStart"/>
      <w:r w:rsidRPr="001B1FBC">
        <w:rPr>
          <w:lang w:val="it-IT"/>
        </w:rPr>
        <w:t>retains</w:t>
      </w:r>
      <w:proofErr w:type="spellEnd"/>
      <w:r w:rsidRPr="001B1FBC">
        <w:rPr>
          <w:lang w:val="it-IT"/>
        </w:rPr>
        <w:t xml:space="preserve"> a </w:t>
      </w:r>
      <w:proofErr w:type="spellStart"/>
      <w:r w:rsidRPr="001B1FBC">
        <w:rPr>
          <w:lang w:val="it-IT"/>
        </w:rPr>
        <w:t>significant</w:t>
      </w:r>
      <w:proofErr w:type="spellEnd"/>
      <w:r w:rsidRPr="001B1FBC">
        <w:rPr>
          <w:lang w:val="it-IT"/>
        </w:rPr>
        <w:t xml:space="preserve"> </w:t>
      </w:r>
      <w:proofErr w:type="spellStart"/>
      <w:r w:rsidRPr="001B1FBC">
        <w:rPr>
          <w:lang w:val="it-IT"/>
        </w:rPr>
        <w:t>thermal</w:t>
      </w:r>
      <w:proofErr w:type="spellEnd"/>
      <w:r w:rsidRPr="001B1FBC">
        <w:rPr>
          <w:lang w:val="it-IT"/>
        </w:rPr>
        <w:t xml:space="preserve"> </w:t>
      </w:r>
      <w:proofErr w:type="spellStart"/>
      <w:r w:rsidRPr="001B1FBC">
        <w:rPr>
          <w:lang w:val="it-IT"/>
        </w:rPr>
        <w:t>difference</w:t>
      </w:r>
      <w:proofErr w:type="spellEnd"/>
      <w:r w:rsidRPr="001B1FBC">
        <w:rPr>
          <w:lang w:val="it-IT"/>
        </w:rPr>
        <w:t xml:space="preserve"> from the </w:t>
      </w:r>
      <w:proofErr w:type="spellStart"/>
      <w:r w:rsidRPr="001B1FBC">
        <w:rPr>
          <w:lang w:val="it-IT"/>
        </w:rPr>
        <w:t>surrounding</w:t>
      </w:r>
      <w:proofErr w:type="spellEnd"/>
      <w:r w:rsidRPr="001B1FBC">
        <w:rPr>
          <w:lang w:val="it-IT"/>
        </w:rPr>
        <w:t xml:space="preserve"> </w:t>
      </w:r>
      <w:proofErr w:type="spellStart"/>
      <w:r w:rsidRPr="001B1FBC">
        <w:rPr>
          <w:lang w:val="it-IT"/>
        </w:rPr>
        <w:t>structure</w:t>
      </w:r>
      <w:proofErr w:type="spellEnd"/>
      <w:r w:rsidRPr="001B1FBC">
        <w:rPr>
          <w:lang w:val="it-IT"/>
        </w:rPr>
        <w:t xml:space="preserve"> </w:t>
      </w:r>
      <w:proofErr w:type="spellStart"/>
      <w:r w:rsidRPr="001B1FBC">
        <w:rPr>
          <w:lang w:val="it-IT"/>
        </w:rPr>
        <w:t>further</w:t>
      </w:r>
      <w:proofErr w:type="spellEnd"/>
      <w:r w:rsidRPr="001B1FBC">
        <w:rPr>
          <w:lang w:val="it-IT"/>
        </w:rPr>
        <w:t xml:space="preserve"> downstream. The </w:t>
      </w:r>
      <w:proofErr w:type="spellStart"/>
      <w:r w:rsidRPr="001B1FBC">
        <w:rPr>
          <w:lang w:val="it-IT"/>
        </w:rPr>
        <w:t>local</w:t>
      </w:r>
      <w:proofErr w:type="spellEnd"/>
      <w:r w:rsidRPr="001B1FBC">
        <w:rPr>
          <w:lang w:val="it-IT"/>
        </w:rPr>
        <w:t xml:space="preserve"> </w:t>
      </w:r>
      <w:proofErr w:type="spellStart"/>
      <w:r w:rsidRPr="001B1FBC">
        <w:rPr>
          <w:lang w:val="it-IT"/>
        </w:rPr>
        <w:t>exchange</w:t>
      </w:r>
      <w:proofErr w:type="spellEnd"/>
      <w:r w:rsidRPr="001B1FBC">
        <w:rPr>
          <w:lang w:val="it-IT"/>
        </w:rPr>
        <w:t xml:space="preserve"> </w:t>
      </w:r>
      <w:proofErr w:type="spellStart"/>
      <w:r w:rsidRPr="001B1FBC">
        <w:rPr>
          <w:lang w:val="it-IT"/>
        </w:rPr>
        <w:t>is</w:t>
      </w:r>
      <w:proofErr w:type="spellEnd"/>
      <w:r w:rsidRPr="001B1FBC">
        <w:rPr>
          <w:lang w:val="it-IT"/>
        </w:rPr>
        <w:t xml:space="preserve"> </w:t>
      </w:r>
      <w:proofErr w:type="spellStart"/>
      <w:r w:rsidRPr="001B1FBC">
        <w:rPr>
          <w:lang w:val="it-IT"/>
        </w:rPr>
        <w:t>consequently</w:t>
      </w:r>
      <w:proofErr w:type="spellEnd"/>
      <w:r w:rsidRPr="001B1FBC">
        <w:rPr>
          <w:lang w:val="it-IT"/>
        </w:rPr>
        <w:t xml:space="preserve"> </w:t>
      </w:r>
      <w:proofErr w:type="spellStart"/>
      <w:r w:rsidRPr="001B1FBC">
        <w:rPr>
          <w:lang w:val="it-IT"/>
        </w:rPr>
        <w:t>distributed</w:t>
      </w:r>
      <w:proofErr w:type="spellEnd"/>
      <w:r w:rsidRPr="001B1FBC">
        <w:rPr>
          <w:lang w:val="it-IT"/>
        </w:rPr>
        <w:t xml:space="preserve"> over a </w:t>
      </w:r>
      <w:proofErr w:type="spellStart"/>
      <w:r w:rsidRPr="001B1FBC">
        <w:rPr>
          <w:lang w:val="it-IT"/>
        </w:rPr>
        <w:t>greater</w:t>
      </w:r>
      <w:proofErr w:type="spellEnd"/>
      <w:r w:rsidRPr="001B1FBC">
        <w:rPr>
          <w:lang w:val="it-IT"/>
        </w:rPr>
        <w:t xml:space="preserve"> </w:t>
      </w:r>
      <w:proofErr w:type="spellStart"/>
      <w:r w:rsidRPr="001B1FBC">
        <w:rPr>
          <w:lang w:val="it-IT"/>
        </w:rPr>
        <w:t>axial</w:t>
      </w:r>
      <w:proofErr w:type="spellEnd"/>
      <w:r w:rsidRPr="001B1FBC">
        <w:rPr>
          <w:lang w:val="it-IT"/>
        </w:rPr>
        <w:t xml:space="preserve"> </w:t>
      </w:r>
      <w:proofErr w:type="spellStart"/>
      <w:r w:rsidRPr="001B1FBC">
        <w:rPr>
          <w:lang w:val="it-IT"/>
        </w:rPr>
        <w:t>distance</w:t>
      </w:r>
      <w:proofErr w:type="spellEnd"/>
      <w:r w:rsidRPr="001B1FBC">
        <w:rPr>
          <w:lang w:val="it-IT"/>
        </w:rPr>
        <w:t xml:space="preserve">, </w:t>
      </w:r>
      <w:proofErr w:type="spellStart"/>
      <w:r w:rsidRPr="001B1FBC">
        <w:rPr>
          <w:lang w:val="it-IT"/>
        </w:rPr>
        <w:t>although</w:t>
      </w:r>
      <w:proofErr w:type="spellEnd"/>
      <w:r w:rsidRPr="001B1FBC">
        <w:rPr>
          <w:lang w:val="it-IT"/>
        </w:rPr>
        <w:t xml:space="preserve"> the </w:t>
      </w:r>
      <w:proofErr w:type="spellStart"/>
      <w:r w:rsidRPr="001B1FBC">
        <w:rPr>
          <w:lang w:val="it-IT"/>
        </w:rPr>
        <w:t>final</w:t>
      </w:r>
      <w:proofErr w:type="spellEnd"/>
      <w:r w:rsidRPr="001B1FBC">
        <w:rPr>
          <w:lang w:val="it-IT"/>
        </w:rPr>
        <w:t xml:space="preserve"> temperature </w:t>
      </w:r>
      <w:proofErr w:type="spellStart"/>
      <w:r w:rsidRPr="001B1FBC">
        <w:rPr>
          <w:lang w:val="it-IT"/>
        </w:rPr>
        <w:t>variation</w:t>
      </w:r>
      <w:proofErr w:type="spellEnd"/>
      <w:r w:rsidRPr="001B1FBC">
        <w:rPr>
          <w:lang w:val="it-IT"/>
        </w:rPr>
        <w:t xml:space="preserve"> </w:t>
      </w:r>
      <w:proofErr w:type="spellStart"/>
      <w:r w:rsidRPr="001B1FBC">
        <w:rPr>
          <w:lang w:val="it-IT"/>
        </w:rPr>
        <w:t>obtained</w:t>
      </w:r>
      <w:proofErr w:type="spellEnd"/>
      <w:r w:rsidRPr="001B1FBC">
        <w:rPr>
          <w:lang w:val="it-IT"/>
        </w:rPr>
        <w:t xml:space="preserve"> </w:t>
      </w:r>
      <w:proofErr w:type="spellStart"/>
      <w:r w:rsidRPr="001B1FBC">
        <w:rPr>
          <w:lang w:val="it-IT"/>
        </w:rPr>
        <w:t>during</w:t>
      </w:r>
      <w:proofErr w:type="spellEnd"/>
      <w:r w:rsidRPr="001B1FBC">
        <w:rPr>
          <w:lang w:val="it-IT"/>
        </w:rPr>
        <w:t xml:space="preserve"> a single </w:t>
      </w:r>
      <w:proofErr w:type="spellStart"/>
      <w:r w:rsidRPr="001B1FBC">
        <w:rPr>
          <w:lang w:val="it-IT"/>
        </w:rPr>
        <w:t>passage</w:t>
      </w:r>
      <w:proofErr w:type="spellEnd"/>
      <w:r w:rsidRPr="001B1FBC">
        <w:rPr>
          <w:lang w:val="it-IT"/>
        </w:rPr>
        <w:t xml:space="preserve"> </w:t>
      </w:r>
      <w:proofErr w:type="spellStart"/>
      <w:r w:rsidRPr="001B1FBC">
        <w:rPr>
          <w:lang w:val="it-IT"/>
        </w:rPr>
        <w:t>is</w:t>
      </w:r>
      <w:proofErr w:type="spellEnd"/>
      <w:r w:rsidRPr="001B1FBC">
        <w:rPr>
          <w:lang w:val="it-IT"/>
        </w:rPr>
        <w:t xml:space="preserve"> </w:t>
      </w:r>
      <w:proofErr w:type="spellStart"/>
      <w:r w:rsidRPr="001B1FBC">
        <w:rPr>
          <w:lang w:val="it-IT"/>
        </w:rPr>
        <w:t>smaller</w:t>
      </w:r>
      <w:proofErr w:type="spellEnd"/>
      <w:r w:rsidRPr="001B1FBC">
        <w:rPr>
          <w:lang w:val="it-IT"/>
        </w:rPr>
        <w:t>.</w:t>
      </w:r>
    </w:p>
    <w:p w14:paraId="54D07F8F" w14:textId="77777777" w:rsidR="001B1FBC" w:rsidRPr="001B1FBC" w:rsidRDefault="001B1FBC" w:rsidP="001B1FBC">
      <w:pPr>
        <w:pStyle w:val="SWCText"/>
        <w:rPr>
          <w:lang w:val="it-IT"/>
        </w:rPr>
      </w:pPr>
      <w:r w:rsidRPr="001B1FBC">
        <w:rPr>
          <w:lang w:val="it-IT"/>
        </w:rPr>
        <w:t xml:space="preserve">The </w:t>
      </w:r>
      <w:proofErr w:type="spellStart"/>
      <w:r w:rsidRPr="001B1FBC">
        <w:rPr>
          <w:lang w:val="it-IT"/>
        </w:rPr>
        <w:t>two</w:t>
      </w:r>
      <w:proofErr w:type="spellEnd"/>
      <w:r w:rsidRPr="001B1FBC">
        <w:rPr>
          <w:lang w:val="it-IT"/>
        </w:rPr>
        <w:t xml:space="preserve"> performance </w:t>
      </w:r>
      <w:proofErr w:type="spellStart"/>
      <w:r w:rsidRPr="001B1FBC">
        <w:rPr>
          <w:lang w:val="it-IT"/>
        </w:rPr>
        <w:t>indicators</w:t>
      </w:r>
      <w:proofErr w:type="spellEnd"/>
      <w:r w:rsidRPr="001B1FBC">
        <w:rPr>
          <w:lang w:val="it-IT"/>
        </w:rPr>
        <w:t xml:space="preserve"> </w:t>
      </w:r>
      <w:proofErr w:type="spellStart"/>
      <w:r w:rsidRPr="001B1FBC">
        <w:rPr>
          <w:lang w:val="it-IT"/>
        </w:rPr>
        <w:t>therefore</w:t>
      </w:r>
      <w:proofErr w:type="spellEnd"/>
      <w:r w:rsidRPr="001B1FBC">
        <w:rPr>
          <w:lang w:val="it-IT"/>
        </w:rPr>
        <w:t xml:space="preserve"> do </w:t>
      </w:r>
      <w:proofErr w:type="spellStart"/>
      <w:r w:rsidRPr="001B1FBC">
        <w:rPr>
          <w:lang w:val="it-IT"/>
        </w:rPr>
        <w:t>not</w:t>
      </w:r>
      <w:proofErr w:type="spellEnd"/>
      <w:r w:rsidRPr="001B1FBC">
        <w:rPr>
          <w:lang w:val="it-IT"/>
        </w:rPr>
        <w:t xml:space="preserve"> </w:t>
      </w:r>
      <w:proofErr w:type="spellStart"/>
      <w:r w:rsidRPr="001B1FBC">
        <w:rPr>
          <w:lang w:val="it-IT"/>
        </w:rPr>
        <w:t>improve</w:t>
      </w:r>
      <w:proofErr w:type="spellEnd"/>
      <w:r w:rsidRPr="001B1FBC">
        <w:rPr>
          <w:lang w:val="it-IT"/>
        </w:rPr>
        <w:t xml:space="preserve"> in the </w:t>
      </w:r>
      <w:proofErr w:type="spellStart"/>
      <w:r w:rsidRPr="001B1FBC">
        <w:rPr>
          <w:lang w:val="it-IT"/>
        </w:rPr>
        <w:t>same</w:t>
      </w:r>
      <w:proofErr w:type="spellEnd"/>
      <w:r w:rsidRPr="001B1FBC">
        <w:rPr>
          <w:lang w:val="it-IT"/>
        </w:rPr>
        <w:t xml:space="preserve"> </w:t>
      </w:r>
      <w:proofErr w:type="spellStart"/>
      <w:r w:rsidRPr="001B1FBC">
        <w:rPr>
          <w:lang w:val="it-IT"/>
        </w:rPr>
        <w:t>direction</w:t>
      </w:r>
      <w:proofErr w:type="spellEnd"/>
      <w:r w:rsidRPr="001B1FBC">
        <w:rPr>
          <w:lang w:val="it-IT"/>
        </w:rPr>
        <w:t xml:space="preserve">. </w:t>
      </w:r>
      <w:proofErr w:type="spellStart"/>
      <w:r w:rsidRPr="001B1FBC">
        <w:rPr>
          <w:lang w:val="it-IT"/>
        </w:rPr>
        <w:t>Increasing</w:t>
      </w:r>
      <w:proofErr w:type="spellEnd"/>
      <w:r w:rsidRPr="001B1FBC">
        <w:rPr>
          <w:lang w:val="it-IT"/>
        </w:rPr>
        <w:t xml:space="preserve"> the flow rate from 1.75 to 7.00 m³ h⁻¹ </w:t>
      </w:r>
      <w:proofErr w:type="spellStart"/>
      <w:r w:rsidRPr="001B1FBC">
        <w:rPr>
          <w:lang w:val="it-IT"/>
        </w:rPr>
        <w:t>reduces</w:t>
      </w:r>
      <w:proofErr w:type="spellEnd"/>
      <w:r w:rsidRPr="001B1FBC">
        <w:rPr>
          <w:lang w:val="it-IT"/>
        </w:rPr>
        <w:t xml:space="preserve"> the relative </w:t>
      </w:r>
      <w:proofErr w:type="spellStart"/>
      <w:r w:rsidRPr="001B1FBC">
        <w:rPr>
          <w:lang w:val="it-IT"/>
        </w:rPr>
        <w:t>attenuation</w:t>
      </w:r>
      <w:proofErr w:type="spellEnd"/>
      <w:r w:rsidRPr="001B1FBC">
        <w:rPr>
          <w:lang w:val="it-IT"/>
        </w:rPr>
        <w:t xml:space="preserve"> of the </w:t>
      </w:r>
      <w:proofErr w:type="spellStart"/>
      <w:r w:rsidRPr="001B1FBC">
        <w:rPr>
          <w:lang w:val="it-IT"/>
        </w:rPr>
        <w:t>transmitted</w:t>
      </w:r>
      <w:proofErr w:type="spellEnd"/>
      <w:r w:rsidRPr="001B1FBC">
        <w:rPr>
          <w:lang w:val="it-IT"/>
        </w:rPr>
        <w:t xml:space="preserve"> temperature </w:t>
      </w:r>
      <w:proofErr w:type="spellStart"/>
      <w:r w:rsidRPr="001B1FBC">
        <w:rPr>
          <w:lang w:val="it-IT"/>
        </w:rPr>
        <w:t>oscillation</w:t>
      </w:r>
      <w:proofErr w:type="spellEnd"/>
      <w:r w:rsidRPr="001B1FBC">
        <w:rPr>
          <w:lang w:val="it-IT"/>
        </w:rPr>
        <w:t xml:space="preserve">, </w:t>
      </w:r>
      <w:proofErr w:type="spellStart"/>
      <w:r w:rsidRPr="001B1FBC">
        <w:rPr>
          <w:lang w:val="it-IT"/>
        </w:rPr>
        <w:t>while</w:t>
      </w:r>
      <w:proofErr w:type="spellEnd"/>
      <w:r w:rsidRPr="001B1FBC">
        <w:rPr>
          <w:lang w:val="it-IT"/>
        </w:rPr>
        <w:t xml:space="preserve"> </w:t>
      </w:r>
      <w:proofErr w:type="spellStart"/>
      <w:r w:rsidRPr="001B1FBC">
        <w:rPr>
          <w:lang w:val="it-IT"/>
        </w:rPr>
        <w:t>increasing</w:t>
      </w:r>
      <w:proofErr w:type="spellEnd"/>
      <w:r w:rsidRPr="001B1FBC">
        <w:rPr>
          <w:lang w:val="it-IT"/>
        </w:rPr>
        <w:t xml:space="preserve"> the </w:t>
      </w:r>
      <w:proofErr w:type="spellStart"/>
      <w:r w:rsidRPr="001B1FBC">
        <w:rPr>
          <w:lang w:val="it-IT"/>
        </w:rPr>
        <w:t>activated</w:t>
      </w:r>
      <w:proofErr w:type="spellEnd"/>
      <w:r w:rsidRPr="001B1FBC">
        <w:rPr>
          <w:lang w:val="it-IT"/>
        </w:rPr>
        <w:t xml:space="preserve"> </w:t>
      </w:r>
      <w:proofErr w:type="spellStart"/>
      <w:r w:rsidRPr="001B1FBC">
        <w:rPr>
          <w:lang w:val="it-IT"/>
        </w:rPr>
        <w:t>latent</w:t>
      </w:r>
      <w:proofErr w:type="spellEnd"/>
      <w:r w:rsidRPr="001B1FBC">
        <w:rPr>
          <w:lang w:val="it-IT"/>
        </w:rPr>
        <w:t xml:space="preserve">-storage </w:t>
      </w:r>
      <w:proofErr w:type="spellStart"/>
      <w:r w:rsidRPr="001B1FBC">
        <w:rPr>
          <w:lang w:val="it-IT"/>
        </w:rPr>
        <w:t>capacity</w:t>
      </w:r>
      <w:proofErr w:type="spellEnd"/>
      <w:r w:rsidRPr="001B1FBC">
        <w:rPr>
          <w:lang w:val="it-IT"/>
        </w:rPr>
        <w:t xml:space="preserve"> from </w:t>
      </w:r>
      <w:proofErr w:type="spellStart"/>
      <w:r w:rsidRPr="001B1FBC">
        <w:rPr>
          <w:lang w:val="it-IT"/>
        </w:rPr>
        <w:t>approximately</w:t>
      </w:r>
      <w:proofErr w:type="spellEnd"/>
      <w:r w:rsidRPr="001B1FBC">
        <w:rPr>
          <w:lang w:val="it-IT"/>
        </w:rPr>
        <w:t xml:space="preserve"> 41% to 79% of the </w:t>
      </w:r>
      <w:proofErr w:type="spellStart"/>
      <w:r w:rsidRPr="001B1FBC">
        <w:rPr>
          <w:lang w:val="it-IT"/>
        </w:rPr>
        <w:t>theoretically</w:t>
      </w:r>
      <w:proofErr w:type="spellEnd"/>
      <w:r w:rsidRPr="001B1FBC">
        <w:rPr>
          <w:lang w:val="it-IT"/>
        </w:rPr>
        <w:t xml:space="preserve"> </w:t>
      </w:r>
      <w:proofErr w:type="spellStart"/>
      <w:r w:rsidRPr="001B1FBC">
        <w:rPr>
          <w:lang w:val="it-IT"/>
        </w:rPr>
        <w:t>available</w:t>
      </w:r>
      <w:proofErr w:type="spellEnd"/>
      <w:r w:rsidRPr="001B1FBC">
        <w:rPr>
          <w:lang w:val="it-IT"/>
        </w:rPr>
        <w:t xml:space="preserve"> </w:t>
      </w:r>
      <w:proofErr w:type="spellStart"/>
      <w:r w:rsidRPr="001B1FBC">
        <w:rPr>
          <w:lang w:val="it-IT"/>
        </w:rPr>
        <w:t>value</w:t>
      </w:r>
      <w:proofErr w:type="spellEnd"/>
      <w:r w:rsidRPr="001B1FBC">
        <w:rPr>
          <w:lang w:val="it-IT"/>
        </w:rPr>
        <w:t xml:space="preserve">. The </w:t>
      </w:r>
      <w:proofErr w:type="spellStart"/>
      <w:r w:rsidRPr="001B1FBC">
        <w:rPr>
          <w:lang w:val="it-IT"/>
        </w:rPr>
        <w:t>highest</w:t>
      </w:r>
      <w:proofErr w:type="spellEnd"/>
      <w:r w:rsidRPr="001B1FBC">
        <w:rPr>
          <w:lang w:val="it-IT"/>
        </w:rPr>
        <w:t xml:space="preserve"> flow rate </w:t>
      </w:r>
      <w:proofErr w:type="spellStart"/>
      <w:r w:rsidRPr="001B1FBC">
        <w:rPr>
          <w:lang w:val="it-IT"/>
        </w:rPr>
        <w:t>also</w:t>
      </w:r>
      <w:proofErr w:type="spellEnd"/>
      <w:r w:rsidRPr="001B1FBC">
        <w:rPr>
          <w:lang w:val="it-IT"/>
        </w:rPr>
        <w:t xml:space="preserve"> </w:t>
      </w:r>
      <w:proofErr w:type="spellStart"/>
      <w:r w:rsidRPr="001B1FBC">
        <w:rPr>
          <w:lang w:val="it-IT"/>
        </w:rPr>
        <w:t>produces</w:t>
      </w:r>
      <w:proofErr w:type="spellEnd"/>
      <w:r w:rsidRPr="001B1FBC">
        <w:rPr>
          <w:lang w:val="it-IT"/>
        </w:rPr>
        <w:t xml:space="preserve"> a more </w:t>
      </w:r>
      <w:proofErr w:type="spellStart"/>
      <w:r w:rsidRPr="001B1FBC">
        <w:rPr>
          <w:lang w:val="it-IT"/>
        </w:rPr>
        <w:t>uniform</w:t>
      </w:r>
      <w:proofErr w:type="spellEnd"/>
      <w:r w:rsidRPr="001B1FBC">
        <w:rPr>
          <w:lang w:val="it-IT"/>
        </w:rPr>
        <w:t xml:space="preserve"> </w:t>
      </w:r>
      <w:proofErr w:type="spellStart"/>
      <w:r w:rsidRPr="001B1FBC">
        <w:rPr>
          <w:lang w:val="it-IT"/>
        </w:rPr>
        <w:t>axial</w:t>
      </w:r>
      <w:proofErr w:type="spellEnd"/>
      <w:r w:rsidRPr="001B1FBC">
        <w:rPr>
          <w:lang w:val="it-IT"/>
        </w:rPr>
        <w:t xml:space="preserve"> </w:t>
      </w:r>
      <w:proofErr w:type="spellStart"/>
      <w:r w:rsidRPr="001B1FBC">
        <w:rPr>
          <w:lang w:val="it-IT"/>
        </w:rPr>
        <w:t>liquid-fraction</w:t>
      </w:r>
      <w:proofErr w:type="spellEnd"/>
      <w:r w:rsidRPr="001B1FBC">
        <w:rPr>
          <w:lang w:val="it-IT"/>
        </w:rPr>
        <w:t xml:space="preserve"> </w:t>
      </w:r>
      <w:proofErr w:type="spellStart"/>
      <w:r w:rsidRPr="001B1FBC">
        <w:rPr>
          <w:lang w:val="it-IT"/>
        </w:rPr>
        <w:t>variation</w:t>
      </w:r>
      <w:proofErr w:type="spellEnd"/>
      <w:r w:rsidRPr="001B1FBC">
        <w:rPr>
          <w:lang w:val="it-IT"/>
        </w:rPr>
        <w:t xml:space="preserve">, with comparable PCM </w:t>
      </w:r>
      <w:proofErr w:type="spellStart"/>
      <w:r w:rsidRPr="001B1FBC">
        <w:rPr>
          <w:lang w:val="it-IT"/>
        </w:rPr>
        <w:t>utilization</w:t>
      </w:r>
      <w:proofErr w:type="spellEnd"/>
      <w:r w:rsidRPr="001B1FBC">
        <w:rPr>
          <w:lang w:val="it-IT"/>
        </w:rPr>
        <w:t xml:space="preserve"> in the </w:t>
      </w:r>
      <w:proofErr w:type="spellStart"/>
      <w:r w:rsidRPr="001B1FBC">
        <w:rPr>
          <w:lang w:val="it-IT"/>
        </w:rPr>
        <w:t>lower</w:t>
      </w:r>
      <w:proofErr w:type="spellEnd"/>
      <w:r w:rsidRPr="001B1FBC">
        <w:rPr>
          <w:lang w:val="it-IT"/>
        </w:rPr>
        <w:t xml:space="preserve"> and upper </w:t>
      </w:r>
      <w:proofErr w:type="spellStart"/>
      <w:r w:rsidRPr="001B1FBC">
        <w:rPr>
          <w:lang w:val="it-IT"/>
        </w:rPr>
        <w:t>portions</w:t>
      </w:r>
      <w:proofErr w:type="spellEnd"/>
      <w:r w:rsidRPr="001B1FBC">
        <w:rPr>
          <w:lang w:val="it-IT"/>
        </w:rPr>
        <w:t xml:space="preserve"> of the </w:t>
      </w:r>
      <w:proofErr w:type="gramStart"/>
      <w:r w:rsidRPr="001B1FBC">
        <w:rPr>
          <w:lang w:val="it-IT"/>
        </w:rPr>
        <w:t>device</w:t>
      </w:r>
      <w:proofErr w:type="gramEnd"/>
      <w:r w:rsidRPr="001B1FBC">
        <w:rPr>
          <w:lang w:val="it-IT"/>
        </w:rPr>
        <w:t xml:space="preserve">. </w:t>
      </w:r>
      <w:proofErr w:type="spellStart"/>
      <w:r w:rsidRPr="001B1FBC">
        <w:rPr>
          <w:lang w:val="it-IT"/>
        </w:rPr>
        <w:t>Thus</w:t>
      </w:r>
      <w:proofErr w:type="spellEnd"/>
      <w:r w:rsidRPr="001B1FBC">
        <w:rPr>
          <w:lang w:val="it-IT"/>
        </w:rPr>
        <w:t xml:space="preserve">, outlet-temperature </w:t>
      </w:r>
      <w:proofErr w:type="spellStart"/>
      <w:r w:rsidRPr="001B1FBC">
        <w:rPr>
          <w:lang w:val="it-IT"/>
        </w:rPr>
        <w:t>attenuation</w:t>
      </w:r>
      <w:proofErr w:type="spellEnd"/>
      <w:r w:rsidRPr="001B1FBC">
        <w:rPr>
          <w:lang w:val="it-IT"/>
        </w:rPr>
        <w:t xml:space="preserve"> alone </w:t>
      </w:r>
      <w:proofErr w:type="spellStart"/>
      <w:r w:rsidRPr="001B1FBC">
        <w:rPr>
          <w:lang w:val="it-IT"/>
        </w:rPr>
        <w:t>does</w:t>
      </w:r>
      <w:proofErr w:type="spellEnd"/>
      <w:r w:rsidRPr="001B1FBC">
        <w:rPr>
          <w:lang w:val="it-IT"/>
        </w:rPr>
        <w:t xml:space="preserve"> </w:t>
      </w:r>
      <w:proofErr w:type="spellStart"/>
      <w:r w:rsidRPr="001B1FBC">
        <w:rPr>
          <w:lang w:val="it-IT"/>
        </w:rPr>
        <w:t>not</w:t>
      </w:r>
      <w:proofErr w:type="spellEnd"/>
      <w:r w:rsidRPr="001B1FBC">
        <w:rPr>
          <w:lang w:val="it-IT"/>
        </w:rPr>
        <w:t xml:space="preserve"> provide a complete </w:t>
      </w:r>
      <w:proofErr w:type="spellStart"/>
      <w:r w:rsidRPr="001B1FBC">
        <w:rPr>
          <w:lang w:val="it-IT"/>
        </w:rPr>
        <w:t>measure</w:t>
      </w:r>
      <w:proofErr w:type="spellEnd"/>
      <w:r w:rsidRPr="001B1FBC">
        <w:rPr>
          <w:lang w:val="it-IT"/>
        </w:rPr>
        <w:t xml:space="preserve"> of </w:t>
      </w:r>
      <w:proofErr w:type="spellStart"/>
      <w:r w:rsidRPr="001B1FBC">
        <w:rPr>
          <w:lang w:val="it-IT"/>
        </w:rPr>
        <w:t>diffuser</w:t>
      </w:r>
      <w:proofErr w:type="spellEnd"/>
      <w:r w:rsidRPr="001B1FBC">
        <w:rPr>
          <w:lang w:val="it-IT"/>
        </w:rPr>
        <w:t xml:space="preserve"> performance. The </w:t>
      </w:r>
      <w:proofErr w:type="spellStart"/>
      <w:r w:rsidRPr="001B1FBC">
        <w:rPr>
          <w:lang w:val="it-IT"/>
        </w:rPr>
        <w:t>fraction</w:t>
      </w:r>
      <w:proofErr w:type="spellEnd"/>
      <w:r w:rsidRPr="001B1FBC">
        <w:rPr>
          <w:lang w:val="it-IT"/>
        </w:rPr>
        <w:t xml:space="preserve"> of </w:t>
      </w:r>
      <w:proofErr w:type="spellStart"/>
      <w:r w:rsidRPr="001B1FBC">
        <w:rPr>
          <w:lang w:val="it-IT"/>
        </w:rPr>
        <w:t>active</w:t>
      </w:r>
      <w:proofErr w:type="spellEnd"/>
      <w:r w:rsidRPr="001B1FBC">
        <w:rPr>
          <w:lang w:val="it-IT"/>
        </w:rPr>
        <w:t xml:space="preserve"> PCM, the </w:t>
      </w:r>
      <w:proofErr w:type="spellStart"/>
      <w:r w:rsidRPr="001B1FBC">
        <w:rPr>
          <w:lang w:val="it-IT"/>
        </w:rPr>
        <w:t>uniformity</w:t>
      </w:r>
      <w:proofErr w:type="spellEnd"/>
      <w:r w:rsidRPr="001B1FBC">
        <w:rPr>
          <w:lang w:val="it-IT"/>
        </w:rPr>
        <w:t xml:space="preserve"> of </w:t>
      </w:r>
      <w:proofErr w:type="spellStart"/>
      <w:r w:rsidRPr="001B1FBC">
        <w:rPr>
          <w:lang w:val="it-IT"/>
        </w:rPr>
        <w:t>its</w:t>
      </w:r>
      <w:proofErr w:type="spellEnd"/>
      <w:r w:rsidRPr="001B1FBC">
        <w:rPr>
          <w:lang w:val="it-IT"/>
        </w:rPr>
        <w:t xml:space="preserve"> </w:t>
      </w:r>
      <w:proofErr w:type="spellStart"/>
      <w:r w:rsidRPr="001B1FBC">
        <w:rPr>
          <w:lang w:val="it-IT"/>
        </w:rPr>
        <w:t>utilization</w:t>
      </w:r>
      <w:proofErr w:type="spellEnd"/>
      <w:r w:rsidRPr="001B1FBC">
        <w:rPr>
          <w:lang w:val="it-IT"/>
        </w:rPr>
        <w:t xml:space="preserve">, and the </w:t>
      </w:r>
      <w:proofErr w:type="spellStart"/>
      <w:r w:rsidRPr="001B1FBC">
        <w:rPr>
          <w:lang w:val="it-IT"/>
        </w:rPr>
        <w:t>occurrence</w:t>
      </w:r>
      <w:proofErr w:type="spellEnd"/>
      <w:r w:rsidRPr="001B1FBC">
        <w:rPr>
          <w:lang w:val="it-IT"/>
        </w:rPr>
        <w:t xml:space="preserve"> of </w:t>
      </w:r>
      <w:proofErr w:type="spellStart"/>
      <w:r w:rsidRPr="001B1FBC">
        <w:rPr>
          <w:lang w:val="it-IT"/>
        </w:rPr>
        <w:t>local</w:t>
      </w:r>
      <w:proofErr w:type="spellEnd"/>
      <w:r w:rsidRPr="001B1FBC">
        <w:rPr>
          <w:lang w:val="it-IT"/>
        </w:rPr>
        <w:t xml:space="preserve"> </w:t>
      </w:r>
      <w:proofErr w:type="spellStart"/>
      <w:r w:rsidRPr="001B1FBC">
        <w:rPr>
          <w:lang w:val="it-IT"/>
        </w:rPr>
        <w:t>regions</w:t>
      </w:r>
      <w:proofErr w:type="spellEnd"/>
      <w:r w:rsidRPr="001B1FBC">
        <w:rPr>
          <w:lang w:val="it-IT"/>
        </w:rPr>
        <w:t xml:space="preserve"> </w:t>
      </w:r>
      <w:proofErr w:type="spellStart"/>
      <w:r w:rsidRPr="001B1FBC">
        <w:rPr>
          <w:lang w:val="it-IT"/>
        </w:rPr>
        <w:t>approaching</w:t>
      </w:r>
      <w:proofErr w:type="spellEnd"/>
      <w:r w:rsidRPr="001B1FBC">
        <w:rPr>
          <w:lang w:val="it-IT"/>
        </w:rPr>
        <w:t xml:space="preserve"> complete melting must </w:t>
      </w:r>
      <w:proofErr w:type="spellStart"/>
      <w:r w:rsidRPr="001B1FBC">
        <w:rPr>
          <w:lang w:val="it-IT"/>
        </w:rPr>
        <w:t>also</w:t>
      </w:r>
      <w:proofErr w:type="spellEnd"/>
      <w:r w:rsidRPr="001B1FBC">
        <w:rPr>
          <w:lang w:val="it-IT"/>
        </w:rPr>
        <w:t xml:space="preserve"> be </w:t>
      </w:r>
      <w:proofErr w:type="spellStart"/>
      <w:r w:rsidRPr="001B1FBC">
        <w:rPr>
          <w:lang w:val="it-IT"/>
        </w:rPr>
        <w:t>considered</w:t>
      </w:r>
      <w:proofErr w:type="spellEnd"/>
      <w:r w:rsidRPr="001B1FBC">
        <w:rPr>
          <w:lang w:val="it-IT"/>
        </w:rPr>
        <w:t>.</w:t>
      </w:r>
    </w:p>
    <w:p w14:paraId="5DBA6278" w14:textId="77777777" w:rsidR="001B1FBC" w:rsidRPr="001B1FBC" w:rsidRDefault="001B1FBC" w:rsidP="001B1FBC">
      <w:pPr>
        <w:pStyle w:val="SWCText"/>
        <w:rPr>
          <w:lang w:val="it-IT"/>
        </w:rPr>
      </w:pPr>
      <w:proofErr w:type="spellStart"/>
      <w:r w:rsidRPr="001B1FBC">
        <w:rPr>
          <w:lang w:val="it-IT"/>
        </w:rPr>
        <w:t>These</w:t>
      </w:r>
      <w:proofErr w:type="spellEnd"/>
      <w:r w:rsidRPr="001B1FBC">
        <w:rPr>
          <w:lang w:val="it-IT"/>
        </w:rPr>
        <w:t xml:space="preserve"> </w:t>
      </w:r>
      <w:proofErr w:type="spellStart"/>
      <w:r w:rsidRPr="001B1FBC">
        <w:rPr>
          <w:lang w:val="it-IT"/>
        </w:rPr>
        <w:t>results</w:t>
      </w:r>
      <w:proofErr w:type="spellEnd"/>
      <w:r w:rsidRPr="001B1FBC">
        <w:rPr>
          <w:lang w:val="it-IT"/>
        </w:rPr>
        <w:t xml:space="preserve"> </w:t>
      </w:r>
      <w:proofErr w:type="spellStart"/>
      <w:r w:rsidRPr="001B1FBC">
        <w:rPr>
          <w:lang w:val="it-IT"/>
        </w:rPr>
        <w:t>suggest</w:t>
      </w:r>
      <w:proofErr w:type="spellEnd"/>
      <w:r w:rsidRPr="001B1FBC">
        <w:rPr>
          <w:lang w:val="it-IT"/>
        </w:rPr>
        <w:t xml:space="preserve"> </w:t>
      </w:r>
      <w:proofErr w:type="spellStart"/>
      <w:r w:rsidRPr="001B1FBC">
        <w:rPr>
          <w:lang w:val="it-IT"/>
        </w:rPr>
        <w:t>that</w:t>
      </w:r>
      <w:proofErr w:type="spellEnd"/>
      <w:r w:rsidRPr="001B1FBC">
        <w:rPr>
          <w:lang w:val="it-IT"/>
        </w:rPr>
        <w:t xml:space="preserve"> a </w:t>
      </w:r>
      <w:proofErr w:type="spellStart"/>
      <w:r w:rsidRPr="001B1FBC">
        <w:rPr>
          <w:lang w:val="it-IT"/>
        </w:rPr>
        <w:t>uniform</w:t>
      </w:r>
      <w:proofErr w:type="spellEnd"/>
      <w:r w:rsidRPr="001B1FBC">
        <w:rPr>
          <w:lang w:val="it-IT"/>
        </w:rPr>
        <w:t xml:space="preserve"> </w:t>
      </w:r>
      <w:proofErr w:type="spellStart"/>
      <w:r w:rsidRPr="001B1FBC">
        <w:rPr>
          <w:lang w:val="it-IT"/>
        </w:rPr>
        <w:t>axial</w:t>
      </w:r>
      <w:proofErr w:type="spellEnd"/>
      <w:r w:rsidRPr="001B1FBC">
        <w:rPr>
          <w:lang w:val="it-IT"/>
        </w:rPr>
        <w:t xml:space="preserve"> </w:t>
      </w:r>
      <w:proofErr w:type="spellStart"/>
      <w:r w:rsidRPr="001B1FBC">
        <w:rPr>
          <w:lang w:val="it-IT"/>
        </w:rPr>
        <w:t>distribution</w:t>
      </w:r>
      <w:proofErr w:type="spellEnd"/>
      <w:r w:rsidRPr="001B1FBC">
        <w:rPr>
          <w:lang w:val="it-IT"/>
        </w:rPr>
        <w:t xml:space="preserve"> of </w:t>
      </w:r>
      <w:proofErr w:type="spellStart"/>
      <w:r w:rsidRPr="001B1FBC">
        <w:rPr>
          <w:lang w:val="it-IT"/>
        </w:rPr>
        <w:t>hydraulic</w:t>
      </w:r>
      <w:proofErr w:type="spellEnd"/>
      <w:r w:rsidRPr="001B1FBC">
        <w:rPr>
          <w:lang w:val="it-IT"/>
        </w:rPr>
        <w:t xml:space="preserve"> </w:t>
      </w:r>
      <w:proofErr w:type="spellStart"/>
      <w:r w:rsidRPr="001B1FBC">
        <w:rPr>
          <w:lang w:val="it-IT"/>
        </w:rPr>
        <w:t>passage</w:t>
      </w:r>
      <w:proofErr w:type="spellEnd"/>
      <w:r w:rsidRPr="001B1FBC">
        <w:rPr>
          <w:lang w:val="it-IT"/>
        </w:rPr>
        <w:t xml:space="preserve"> area and PCM volume </w:t>
      </w:r>
      <w:proofErr w:type="spellStart"/>
      <w:r w:rsidRPr="001B1FBC">
        <w:rPr>
          <w:lang w:val="it-IT"/>
        </w:rPr>
        <w:t>is</w:t>
      </w:r>
      <w:proofErr w:type="spellEnd"/>
      <w:r w:rsidRPr="001B1FBC">
        <w:rPr>
          <w:lang w:val="it-IT"/>
        </w:rPr>
        <w:t xml:space="preserve"> </w:t>
      </w:r>
      <w:proofErr w:type="spellStart"/>
      <w:r w:rsidRPr="001B1FBC">
        <w:rPr>
          <w:lang w:val="it-IT"/>
        </w:rPr>
        <w:t>unlikely</w:t>
      </w:r>
      <w:proofErr w:type="spellEnd"/>
      <w:r w:rsidRPr="001B1FBC">
        <w:rPr>
          <w:lang w:val="it-IT"/>
        </w:rPr>
        <w:t xml:space="preserve"> to be </w:t>
      </w:r>
      <w:proofErr w:type="spellStart"/>
      <w:r w:rsidRPr="001B1FBC">
        <w:rPr>
          <w:lang w:val="it-IT"/>
        </w:rPr>
        <w:t>optimal</w:t>
      </w:r>
      <w:proofErr w:type="spellEnd"/>
      <w:r w:rsidRPr="001B1FBC">
        <w:rPr>
          <w:lang w:val="it-IT"/>
        </w:rPr>
        <w:t xml:space="preserve"> over the complete </w:t>
      </w:r>
      <w:proofErr w:type="spellStart"/>
      <w:r w:rsidRPr="001B1FBC">
        <w:rPr>
          <w:lang w:val="it-IT"/>
        </w:rPr>
        <w:t>operating</w:t>
      </w:r>
      <w:proofErr w:type="spellEnd"/>
      <w:r w:rsidRPr="001B1FBC">
        <w:rPr>
          <w:lang w:val="it-IT"/>
        </w:rPr>
        <w:t xml:space="preserve"> range. The </w:t>
      </w:r>
      <w:proofErr w:type="spellStart"/>
      <w:r w:rsidRPr="001B1FBC">
        <w:rPr>
          <w:lang w:val="it-IT"/>
        </w:rPr>
        <w:t>larger</w:t>
      </w:r>
      <w:proofErr w:type="spellEnd"/>
      <w:r w:rsidRPr="001B1FBC">
        <w:rPr>
          <w:lang w:val="it-IT"/>
        </w:rPr>
        <w:t xml:space="preserve"> </w:t>
      </w:r>
      <w:proofErr w:type="spellStart"/>
      <w:r w:rsidRPr="001B1FBC">
        <w:rPr>
          <w:lang w:val="it-IT"/>
        </w:rPr>
        <w:t>thermal</w:t>
      </w:r>
      <w:proofErr w:type="spellEnd"/>
      <w:r w:rsidRPr="001B1FBC">
        <w:rPr>
          <w:lang w:val="it-IT"/>
        </w:rPr>
        <w:t xml:space="preserve"> load </w:t>
      </w:r>
      <w:proofErr w:type="spellStart"/>
      <w:r w:rsidRPr="001B1FBC">
        <w:rPr>
          <w:lang w:val="it-IT"/>
        </w:rPr>
        <w:t>observed</w:t>
      </w:r>
      <w:proofErr w:type="spellEnd"/>
      <w:r w:rsidRPr="001B1FBC">
        <w:rPr>
          <w:lang w:val="it-IT"/>
        </w:rPr>
        <w:t xml:space="preserve"> close to the </w:t>
      </w:r>
      <w:proofErr w:type="spellStart"/>
      <w:r w:rsidRPr="001B1FBC">
        <w:rPr>
          <w:lang w:val="it-IT"/>
        </w:rPr>
        <w:t>inlet</w:t>
      </w:r>
      <w:proofErr w:type="spellEnd"/>
      <w:r w:rsidRPr="001B1FBC">
        <w:rPr>
          <w:lang w:val="it-IT"/>
        </w:rPr>
        <w:t xml:space="preserve"> </w:t>
      </w:r>
      <w:proofErr w:type="spellStart"/>
      <w:r w:rsidRPr="001B1FBC">
        <w:rPr>
          <w:lang w:val="it-IT"/>
        </w:rPr>
        <w:t>indicates</w:t>
      </w:r>
      <w:proofErr w:type="spellEnd"/>
      <w:r w:rsidRPr="001B1FBC">
        <w:rPr>
          <w:lang w:val="it-IT"/>
        </w:rPr>
        <w:t xml:space="preserve"> </w:t>
      </w:r>
      <w:proofErr w:type="spellStart"/>
      <w:r w:rsidRPr="001B1FBC">
        <w:rPr>
          <w:lang w:val="it-IT"/>
        </w:rPr>
        <w:t>that</w:t>
      </w:r>
      <w:proofErr w:type="spellEnd"/>
      <w:r w:rsidRPr="001B1FBC">
        <w:rPr>
          <w:lang w:val="it-IT"/>
        </w:rPr>
        <w:t xml:space="preserve"> a </w:t>
      </w:r>
      <w:proofErr w:type="spellStart"/>
      <w:r w:rsidRPr="001B1FBC">
        <w:rPr>
          <w:lang w:val="it-IT"/>
        </w:rPr>
        <w:t>greater</w:t>
      </w:r>
      <w:proofErr w:type="spellEnd"/>
      <w:r w:rsidRPr="001B1FBC">
        <w:rPr>
          <w:lang w:val="it-IT"/>
        </w:rPr>
        <w:t xml:space="preserve"> </w:t>
      </w:r>
      <w:proofErr w:type="spellStart"/>
      <w:r w:rsidRPr="001B1FBC">
        <w:rPr>
          <w:lang w:val="it-IT"/>
        </w:rPr>
        <w:t>latent</w:t>
      </w:r>
      <w:proofErr w:type="spellEnd"/>
      <w:r w:rsidRPr="001B1FBC">
        <w:rPr>
          <w:lang w:val="it-IT"/>
        </w:rPr>
        <w:t xml:space="preserve">-storage </w:t>
      </w:r>
      <w:proofErr w:type="spellStart"/>
      <w:r w:rsidRPr="001B1FBC">
        <w:rPr>
          <w:lang w:val="it-IT"/>
        </w:rPr>
        <w:t>capacity</w:t>
      </w:r>
      <w:proofErr w:type="spellEnd"/>
      <w:r w:rsidRPr="001B1FBC">
        <w:rPr>
          <w:lang w:val="it-IT"/>
        </w:rPr>
        <w:t xml:space="preserve"> </w:t>
      </w:r>
      <w:proofErr w:type="spellStart"/>
      <w:r w:rsidRPr="001B1FBC">
        <w:rPr>
          <w:lang w:val="it-IT"/>
        </w:rPr>
        <w:t>may</w:t>
      </w:r>
      <w:proofErr w:type="spellEnd"/>
      <w:r w:rsidRPr="001B1FBC">
        <w:rPr>
          <w:lang w:val="it-IT"/>
        </w:rPr>
        <w:t xml:space="preserve"> be </w:t>
      </w:r>
      <w:proofErr w:type="spellStart"/>
      <w:r w:rsidRPr="001B1FBC">
        <w:rPr>
          <w:lang w:val="it-IT"/>
        </w:rPr>
        <w:t>beneficial</w:t>
      </w:r>
      <w:proofErr w:type="spellEnd"/>
      <w:r w:rsidRPr="001B1FBC">
        <w:rPr>
          <w:lang w:val="it-IT"/>
        </w:rPr>
        <w:t xml:space="preserve"> in the </w:t>
      </w:r>
      <w:proofErr w:type="spellStart"/>
      <w:r w:rsidRPr="001B1FBC">
        <w:rPr>
          <w:lang w:val="it-IT"/>
        </w:rPr>
        <w:t>lower</w:t>
      </w:r>
      <w:proofErr w:type="spellEnd"/>
      <w:r w:rsidRPr="001B1FBC">
        <w:rPr>
          <w:lang w:val="it-IT"/>
        </w:rPr>
        <w:t xml:space="preserve"> part of the </w:t>
      </w:r>
      <w:proofErr w:type="spellStart"/>
      <w:r w:rsidRPr="001B1FBC">
        <w:rPr>
          <w:lang w:val="it-IT"/>
        </w:rPr>
        <w:t>diffuser</w:t>
      </w:r>
      <w:proofErr w:type="spellEnd"/>
      <w:r w:rsidRPr="001B1FBC">
        <w:rPr>
          <w:lang w:val="it-IT"/>
        </w:rPr>
        <w:t xml:space="preserve">. </w:t>
      </w:r>
      <w:proofErr w:type="spellStart"/>
      <w:r w:rsidRPr="001B1FBC">
        <w:rPr>
          <w:lang w:val="it-IT"/>
        </w:rPr>
        <w:t>Moving</w:t>
      </w:r>
      <w:proofErr w:type="spellEnd"/>
      <w:r w:rsidRPr="001B1FBC">
        <w:rPr>
          <w:lang w:val="it-IT"/>
        </w:rPr>
        <w:t xml:space="preserve"> downstream, the PCM </w:t>
      </w:r>
      <w:proofErr w:type="spellStart"/>
      <w:r w:rsidRPr="001B1FBC">
        <w:rPr>
          <w:lang w:val="it-IT"/>
        </w:rPr>
        <w:t>fraction</w:t>
      </w:r>
      <w:proofErr w:type="spellEnd"/>
      <w:r w:rsidRPr="001B1FBC">
        <w:rPr>
          <w:lang w:val="it-IT"/>
        </w:rPr>
        <w:t xml:space="preserve"> </w:t>
      </w:r>
      <w:proofErr w:type="spellStart"/>
      <w:r w:rsidRPr="001B1FBC">
        <w:rPr>
          <w:lang w:val="it-IT"/>
        </w:rPr>
        <w:t>could</w:t>
      </w:r>
      <w:proofErr w:type="spellEnd"/>
      <w:r w:rsidRPr="001B1FBC">
        <w:rPr>
          <w:lang w:val="it-IT"/>
        </w:rPr>
        <w:t xml:space="preserve"> be </w:t>
      </w:r>
      <w:proofErr w:type="spellStart"/>
      <w:r w:rsidRPr="001B1FBC">
        <w:rPr>
          <w:lang w:val="it-IT"/>
        </w:rPr>
        <w:t>progressively</w:t>
      </w:r>
      <w:proofErr w:type="spellEnd"/>
      <w:r w:rsidRPr="001B1FBC">
        <w:rPr>
          <w:lang w:val="it-IT"/>
        </w:rPr>
        <w:t xml:space="preserve"> </w:t>
      </w:r>
      <w:proofErr w:type="spellStart"/>
      <w:r w:rsidRPr="001B1FBC">
        <w:rPr>
          <w:lang w:val="it-IT"/>
        </w:rPr>
        <w:t>reduced</w:t>
      </w:r>
      <w:proofErr w:type="spellEnd"/>
      <w:r w:rsidRPr="001B1FBC">
        <w:rPr>
          <w:lang w:val="it-IT"/>
        </w:rPr>
        <w:t xml:space="preserve"> </w:t>
      </w:r>
      <w:proofErr w:type="spellStart"/>
      <w:r w:rsidRPr="001B1FBC">
        <w:rPr>
          <w:lang w:val="it-IT"/>
        </w:rPr>
        <w:t>as</w:t>
      </w:r>
      <w:proofErr w:type="spellEnd"/>
      <w:r w:rsidRPr="001B1FBC">
        <w:rPr>
          <w:lang w:val="it-IT"/>
        </w:rPr>
        <w:t xml:space="preserve"> the </w:t>
      </w:r>
      <w:proofErr w:type="spellStart"/>
      <w:r w:rsidRPr="001B1FBC">
        <w:rPr>
          <w:lang w:val="it-IT"/>
        </w:rPr>
        <w:t>local</w:t>
      </w:r>
      <w:proofErr w:type="spellEnd"/>
      <w:r w:rsidRPr="001B1FBC">
        <w:rPr>
          <w:lang w:val="it-IT"/>
        </w:rPr>
        <w:t xml:space="preserve"> </w:t>
      </w:r>
      <w:proofErr w:type="spellStart"/>
      <w:r w:rsidRPr="001B1FBC">
        <w:rPr>
          <w:lang w:val="it-IT"/>
        </w:rPr>
        <w:t>cyclic</w:t>
      </w:r>
      <w:proofErr w:type="spellEnd"/>
      <w:r w:rsidRPr="001B1FBC">
        <w:rPr>
          <w:lang w:val="it-IT"/>
        </w:rPr>
        <w:t xml:space="preserve"> </w:t>
      </w:r>
      <w:proofErr w:type="spellStart"/>
      <w:r w:rsidRPr="001B1FBC">
        <w:rPr>
          <w:lang w:val="it-IT"/>
        </w:rPr>
        <w:t>thermal</w:t>
      </w:r>
      <w:proofErr w:type="spellEnd"/>
      <w:r w:rsidRPr="001B1FBC">
        <w:rPr>
          <w:lang w:val="it-IT"/>
        </w:rPr>
        <w:t xml:space="preserve"> load </w:t>
      </w:r>
      <w:proofErr w:type="spellStart"/>
      <w:r w:rsidRPr="001B1FBC">
        <w:rPr>
          <w:lang w:val="it-IT"/>
        </w:rPr>
        <w:t>decreases</w:t>
      </w:r>
      <w:proofErr w:type="spellEnd"/>
      <w:r w:rsidRPr="001B1FBC">
        <w:rPr>
          <w:lang w:val="it-IT"/>
        </w:rPr>
        <w:t xml:space="preserve">. A </w:t>
      </w:r>
      <w:proofErr w:type="spellStart"/>
      <w:r w:rsidRPr="001B1FBC">
        <w:rPr>
          <w:lang w:val="it-IT"/>
        </w:rPr>
        <w:t>complementary</w:t>
      </w:r>
      <w:proofErr w:type="spellEnd"/>
      <w:r w:rsidRPr="001B1FBC">
        <w:rPr>
          <w:lang w:val="it-IT"/>
        </w:rPr>
        <w:t xml:space="preserve"> </w:t>
      </w:r>
      <w:proofErr w:type="spellStart"/>
      <w:r w:rsidRPr="001B1FBC">
        <w:rPr>
          <w:lang w:val="it-IT"/>
        </w:rPr>
        <w:t>increase</w:t>
      </w:r>
      <w:proofErr w:type="spellEnd"/>
      <w:r w:rsidRPr="001B1FBC">
        <w:rPr>
          <w:lang w:val="it-IT"/>
        </w:rPr>
        <w:t xml:space="preserve"> in the open flow area </w:t>
      </w:r>
      <w:proofErr w:type="spellStart"/>
      <w:r w:rsidRPr="001B1FBC">
        <w:rPr>
          <w:lang w:val="it-IT"/>
        </w:rPr>
        <w:t>would</w:t>
      </w:r>
      <w:proofErr w:type="spellEnd"/>
      <w:r w:rsidRPr="001B1FBC">
        <w:rPr>
          <w:lang w:val="it-IT"/>
        </w:rPr>
        <w:t xml:space="preserve"> </w:t>
      </w:r>
      <w:proofErr w:type="spellStart"/>
      <w:r w:rsidRPr="001B1FBC">
        <w:rPr>
          <w:lang w:val="it-IT"/>
        </w:rPr>
        <w:t>simultaneously</w:t>
      </w:r>
      <w:proofErr w:type="spellEnd"/>
      <w:r w:rsidRPr="001B1FBC">
        <w:rPr>
          <w:lang w:val="it-IT"/>
        </w:rPr>
        <w:t xml:space="preserve"> reduce the </w:t>
      </w:r>
      <w:proofErr w:type="spellStart"/>
      <w:r w:rsidRPr="001B1FBC">
        <w:rPr>
          <w:lang w:val="it-IT"/>
        </w:rPr>
        <w:t>mean</w:t>
      </w:r>
      <w:proofErr w:type="spellEnd"/>
      <w:r w:rsidRPr="001B1FBC">
        <w:rPr>
          <w:lang w:val="it-IT"/>
        </w:rPr>
        <w:t xml:space="preserve"> </w:t>
      </w:r>
      <w:proofErr w:type="spellStart"/>
      <w:r w:rsidRPr="001B1FBC">
        <w:rPr>
          <w:lang w:val="it-IT"/>
        </w:rPr>
        <w:t>fluid</w:t>
      </w:r>
      <w:proofErr w:type="spellEnd"/>
      <w:r w:rsidRPr="001B1FBC">
        <w:rPr>
          <w:lang w:val="it-IT"/>
        </w:rPr>
        <w:t xml:space="preserve"> </w:t>
      </w:r>
      <w:proofErr w:type="spellStart"/>
      <w:r w:rsidRPr="001B1FBC">
        <w:rPr>
          <w:lang w:val="it-IT"/>
        </w:rPr>
        <w:t>velocity</w:t>
      </w:r>
      <w:proofErr w:type="spellEnd"/>
      <w:r w:rsidRPr="001B1FBC">
        <w:rPr>
          <w:lang w:val="it-IT"/>
        </w:rPr>
        <w:t xml:space="preserve"> </w:t>
      </w:r>
      <w:proofErr w:type="spellStart"/>
      <w:r w:rsidRPr="001B1FBC">
        <w:rPr>
          <w:lang w:val="it-IT"/>
        </w:rPr>
        <w:t>along</w:t>
      </w:r>
      <w:proofErr w:type="spellEnd"/>
      <w:r w:rsidRPr="001B1FBC">
        <w:rPr>
          <w:lang w:val="it-IT"/>
        </w:rPr>
        <w:t xml:space="preserve"> the </w:t>
      </w:r>
      <w:proofErr w:type="spellStart"/>
      <w:r w:rsidRPr="001B1FBC">
        <w:rPr>
          <w:lang w:val="it-IT"/>
        </w:rPr>
        <w:t>channel</w:t>
      </w:r>
      <w:proofErr w:type="spellEnd"/>
      <w:r w:rsidRPr="001B1FBC">
        <w:rPr>
          <w:lang w:val="it-IT"/>
        </w:rPr>
        <w:t xml:space="preserve">, </w:t>
      </w:r>
      <w:proofErr w:type="spellStart"/>
      <w:r w:rsidRPr="001B1FBC">
        <w:rPr>
          <w:lang w:val="it-IT"/>
        </w:rPr>
        <w:t>modifying</w:t>
      </w:r>
      <w:proofErr w:type="spellEnd"/>
      <w:r w:rsidRPr="001B1FBC">
        <w:rPr>
          <w:lang w:val="it-IT"/>
        </w:rPr>
        <w:t xml:space="preserve"> the </w:t>
      </w:r>
      <w:proofErr w:type="spellStart"/>
      <w:r w:rsidRPr="001B1FBC">
        <w:rPr>
          <w:lang w:val="it-IT"/>
        </w:rPr>
        <w:t>local</w:t>
      </w:r>
      <w:proofErr w:type="spellEnd"/>
      <w:r w:rsidRPr="001B1FBC">
        <w:rPr>
          <w:lang w:val="it-IT"/>
        </w:rPr>
        <w:t xml:space="preserve"> residence time and </w:t>
      </w:r>
      <w:proofErr w:type="spellStart"/>
      <w:r w:rsidRPr="001B1FBC">
        <w:rPr>
          <w:lang w:val="it-IT"/>
        </w:rPr>
        <w:t>redistributing</w:t>
      </w:r>
      <w:proofErr w:type="spellEnd"/>
      <w:r w:rsidRPr="001B1FBC">
        <w:rPr>
          <w:lang w:val="it-IT"/>
        </w:rPr>
        <w:t xml:space="preserve"> the </w:t>
      </w:r>
      <w:proofErr w:type="spellStart"/>
      <w:r w:rsidRPr="001B1FBC">
        <w:rPr>
          <w:lang w:val="it-IT"/>
        </w:rPr>
        <w:t>heat</w:t>
      </w:r>
      <w:proofErr w:type="spellEnd"/>
      <w:r w:rsidRPr="001B1FBC">
        <w:rPr>
          <w:lang w:val="it-IT"/>
        </w:rPr>
        <w:t xml:space="preserve">-transfer load. </w:t>
      </w:r>
      <w:proofErr w:type="spellStart"/>
      <w:r w:rsidRPr="001B1FBC">
        <w:rPr>
          <w:lang w:val="it-IT"/>
        </w:rPr>
        <w:t>Conceptually</w:t>
      </w:r>
      <w:proofErr w:type="spellEnd"/>
      <w:r w:rsidRPr="001B1FBC">
        <w:rPr>
          <w:lang w:val="it-IT"/>
        </w:rPr>
        <w:t xml:space="preserve">, </w:t>
      </w:r>
      <w:proofErr w:type="spellStart"/>
      <w:r w:rsidRPr="001B1FBC">
        <w:rPr>
          <w:lang w:val="it-IT"/>
        </w:rPr>
        <w:t>this</w:t>
      </w:r>
      <w:proofErr w:type="spellEnd"/>
      <w:r w:rsidRPr="001B1FBC">
        <w:rPr>
          <w:lang w:val="it-IT"/>
        </w:rPr>
        <w:t xml:space="preserve"> arrangement </w:t>
      </w:r>
      <w:proofErr w:type="spellStart"/>
      <w:r w:rsidRPr="001B1FBC">
        <w:rPr>
          <w:lang w:val="it-IT"/>
        </w:rPr>
        <w:t>could</w:t>
      </w:r>
      <w:proofErr w:type="spellEnd"/>
      <w:r w:rsidRPr="001B1FBC">
        <w:rPr>
          <w:lang w:val="it-IT"/>
        </w:rPr>
        <w:t xml:space="preserve"> be </w:t>
      </w:r>
      <w:proofErr w:type="spellStart"/>
      <w:r w:rsidRPr="001B1FBC">
        <w:rPr>
          <w:lang w:val="it-IT"/>
        </w:rPr>
        <w:t>obtained</w:t>
      </w:r>
      <w:proofErr w:type="spellEnd"/>
      <w:r w:rsidRPr="001B1FBC">
        <w:rPr>
          <w:lang w:val="it-IT"/>
        </w:rPr>
        <w:t xml:space="preserve"> </w:t>
      </w:r>
      <w:proofErr w:type="spellStart"/>
      <w:r w:rsidRPr="001B1FBC">
        <w:rPr>
          <w:lang w:val="it-IT"/>
        </w:rPr>
        <w:t>through</w:t>
      </w:r>
      <w:proofErr w:type="spellEnd"/>
      <w:r w:rsidRPr="001B1FBC">
        <w:rPr>
          <w:lang w:val="it-IT"/>
        </w:rPr>
        <w:t xml:space="preserve"> </w:t>
      </w:r>
      <w:proofErr w:type="spellStart"/>
      <w:r w:rsidRPr="001B1FBC">
        <w:rPr>
          <w:lang w:val="it-IT"/>
        </w:rPr>
        <w:t>two</w:t>
      </w:r>
      <w:proofErr w:type="spellEnd"/>
      <w:r w:rsidRPr="001B1FBC">
        <w:rPr>
          <w:lang w:val="it-IT"/>
        </w:rPr>
        <w:t xml:space="preserve"> </w:t>
      </w:r>
      <w:proofErr w:type="spellStart"/>
      <w:r w:rsidRPr="001B1FBC">
        <w:rPr>
          <w:lang w:val="it-IT"/>
        </w:rPr>
        <w:t>complementary</w:t>
      </w:r>
      <w:proofErr w:type="spellEnd"/>
      <w:r w:rsidRPr="001B1FBC">
        <w:rPr>
          <w:lang w:val="it-IT"/>
        </w:rPr>
        <w:t xml:space="preserve"> </w:t>
      </w:r>
      <w:proofErr w:type="spellStart"/>
      <w:r w:rsidRPr="001B1FBC">
        <w:rPr>
          <w:lang w:val="it-IT"/>
        </w:rPr>
        <w:t>truncated</w:t>
      </w:r>
      <w:proofErr w:type="spellEnd"/>
      <w:r w:rsidRPr="001B1FBC">
        <w:rPr>
          <w:lang w:val="it-IT"/>
        </w:rPr>
        <w:t>-</w:t>
      </w:r>
      <w:proofErr w:type="spellStart"/>
      <w:r w:rsidRPr="001B1FBC">
        <w:rPr>
          <w:lang w:val="it-IT"/>
        </w:rPr>
        <w:t>pyramid</w:t>
      </w:r>
      <w:proofErr w:type="spellEnd"/>
      <w:r w:rsidRPr="001B1FBC">
        <w:rPr>
          <w:lang w:val="it-IT"/>
        </w:rPr>
        <w:t xml:space="preserve">-like </w:t>
      </w:r>
      <w:proofErr w:type="spellStart"/>
      <w:r w:rsidRPr="001B1FBC">
        <w:rPr>
          <w:lang w:val="it-IT"/>
        </w:rPr>
        <w:t>regions</w:t>
      </w:r>
      <w:proofErr w:type="spellEnd"/>
      <w:r w:rsidRPr="001B1FBC">
        <w:rPr>
          <w:lang w:val="it-IT"/>
        </w:rPr>
        <w:t xml:space="preserve">: an </w:t>
      </w:r>
      <w:proofErr w:type="spellStart"/>
      <w:r w:rsidRPr="001B1FBC">
        <w:rPr>
          <w:lang w:val="it-IT"/>
        </w:rPr>
        <w:t>expanding</w:t>
      </w:r>
      <w:proofErr w:type="spellEnd"/>
      <w:r w:rsidRPr="001B1FBC">
        <w:rPr>
          <w:lang w:val="it-IT"/>
        </w:rPr>
        <w:t xml:space="preserve"> </w:t>
      </w:r>
      <w:proofErr w:type="spellStart"/>
      <w:r w:rsidRPr="001B1FBC">
        <w:rPr>
          <w:lang w:val="it-IT"/>
        </w:rPr>
        <w:t>fluid</w:t>
      </w:r>
      <w:proofErr w:type="spellEnd"/>
      <w:r w:rsidRPr="001B1FBC">
        <w:rPr>
          <w:lang w:val="it-IT"/>
        </w:rPr>
        <w:t xml:space="preserve"> </w:t>
      </w:r>
      <w:proofErr w:type="spellStart"/>
      <w:r w:rsidRPr="001B1FBC">
        <w:rPr>
          <w:lang w:val="it-IT"/>
        </w:rPr>
        <w:t>passage</w:t>
      </w:r>
      <w:proofErr w:type="spellEnd"/>
      <w:r w:rsidRPr="001B1FBC">
        <w:rPr>
          <w:lang w:val="it-IT"/>
        </w:rPr>
        <w:t xml:space="preserve"> and an </w:t>
      </w:r>
      <w:proofErr w:type="spellStart"/>
      <w:r w:rsidRPr="001B1FBC">
        <w:rPr>
          <w:lang w:val="it-IT"/>
        </w:rPr>
        <w:t>adjacent</w:t>
      </w:r>
      <w:proofErr w:type="spellEnd"/>
      <w:r w:rsidRPr="001B1FBC">
        <w:rPr>
          <w:lang w:val="it-IT"/>
        </w:rPr>
        <w:t xml:space="preserve"> PCM </w:t>
      </w:r>
      <w:proofErr w:type="spellStart"/>
      <w:r w:rsidRPr="001B1FBC">
        <w:rPr>
          <w:lang w:val="it-IT"/>
        </w:rPr>
        <w:t>region</w:t>
      </w:r>
      <w:proofErr w:type="spellEnd"/>
      <w:r w:rsidRPr="001B1FBC">
        <w:rPr>
          <w:lang w:val="it-IT"/>
        </w:rPr>
        <w:t xml:space="preserve"> </w:t>
      </w:r>
      <w:proofErr w:type="spellStart"/>
      <w:r w:rsidRPr="001B1FBC">
        <w:rPr>
          <w:lang w:val="it-IT"/>
        </w:rPr>
        <w:t>whose</w:t>
      </w:r>
      <w:proofErr w:type="spellEnd"/>
      <w:r w:rsidRPr="001B1FBC">
        <w:rPr>
          <w:lang w:val="it-IT"/>
        </w:rPr>
        <w:t xml:space="preserve"> cross-</w:t>
      </w:r>
      <w:proofErr w:type="spellStart"/>
      <w:r w:rsidRPr="001B1FBC">
        <w:rPr>
          <w:lang w:val="it-IT"/>
        </w:rPr>
        <w:t>section</w:t>
      </w:r>
      <w:proofErr w:type="spellEnd"/>
      <w:r w:rsidRPr="001B1FBC">
        <w:rPr>
          <w:lang w:val="it-IT"/>
        </w:rPr>
        <w:t xml:space="preserve"> </w:t>
      </w:r>
      <w:proofErr w:type="spellStart"/>
      <w:r w:rsidRPr="001B1FBC">
        <w:rPr>
          <w:lang w:val="it-IT"/>
        </w:rPr>
        <w:t>decreases</w:t>
      </w:r>
      <w:proofErr w:type="spellEnd"/>
      <w:r w:rsidRPr="001B1FBC">
        <w:rPr>
          <w:lang w:val="it-IT"/>
        </w:rPr>
        <w:t xml:space="preserve"> in the flow </w:t>
      </w:r>
      <w:proofErr w:type="spellStart"/>
      <w:r w:rsidRPr="001B1FBC">
        <w:rPr>
          <w:lang w:val="it-IT"/>
        </w:rPr>
        <w:t>direction</w:t>
      </w:r>
      <w:proofErr w:type="spellEnd"/>
      <w:r w:rsidRPr="001B1FBC">
        <w:rPr>
          <w:lang w:val="it-IT"/>
        </w:rPr>
        <w:t>.</w:t>
      </w:r>
    </w:p>
    <w:p w14:paraId="52608769" w14:textId="77777777" w:rsidR="001B1FBC" w:rsidRPr="001B1FBC" w:rsidRDefault="001B1FBC" w:rsidP="001B1FBC">
      <w:pPr>
        <w:pStyle w:val="SWCText"/>
        <w:rPr>
          <w:lang w:val="it-IT"/>
        </w:rPr>
      </w:pPr>
      <w:r w:rsidRPr="001B1FBC">
        <w:rPr>
          <w:lang w:val="it-IT"/>
        </w:rPr>
        <w:t xml:space="preserve">Such an </w:t>
      </w:r>
      <w:proofErr w:type="spellStart"/>
      <w:r w:rsidRPr="001B1FBC">
        <w:rPr>
          <w:lang w:val="it-IT"/>
        </w:rPr>
        <w:t>axially</w:t>
      </w:r>
      <w:proofErr w:type="spellEnd"/>
      <w:r w:rsidRPr="001B1FBC">
        <w:rPr>
          <w:lang w:val="it-IT"/>
        </w:rPr>
        <w:t xml:space="preserve"> </w:t>
      </w:r>
      <w:proofErr w:type="spellStart"/>
      <w:r w:rsidRPr="001B1FBC">
        <w:rPr>
          <w:lang w:val="it-IT"/>
        </w:rPr>
        <w:t>graded</w:t>
      </w:r>
      <w:proofErr w:type="spellEnd"/>
      <w:r w:rsidRPr="001B1FBC">
        <w:rPr>
          <w:lang w:val="it-IT"/>
        </w:rPr>
        <w:t xml:space="preserve"> </w:t>
      </w:r>
      <w:proofErr w:type="spellStart"/>
      <w:r w:rsidRPr="001B1FBC">
        <w:rPr>
          <w:lang w:val="it-IT"/>
        </w:rPr>
        <w:t>configuration</w:t>
      </w:r>
      <w:proofErr w:type="spellEnd"/>
      <w:r w:rsidRPr="001B1FBC">
        <w:rPr>
          <w:lang w:val="it-IT"/>
        </w:rPr>
        <w:t xml:space="preserve"> </w:t>
      </w:r>
      <w:proofErr w:type="spellStart"/>
      <w:r w:rsidRPr="001B1FBC">
        <w:rPr>
          <w:lang w:val="it-IT"/>
        </w:rPr>
        <w:t>could</w:t>
      </w:r>
      <w:proofErr w:type="spellEnd"/>
      <w:r w:rsidRPr="001B1FBC">
        <w:rPr>
          <w:lang w:val="it-IT"/>
        </w:rPr>
        <w:t xml:space="preserve"> combine a </w:t>
      </w:r>
      <w:proofErr w:type="spellStart"/>
      <w:r w:rsidRPr="001B1FBC">
        <w:rPr>
          <w:lang w:val="it-IT"/>
        </w:rPr>
        <w:t>relatively</w:t>
      </w:r>
      <w:proofErr w:type="spellEnd"/>
      <w:r w:rsidRPr="001B1FBC">
        <w:rPr>
          <w:lang w:val="it-IT"/>
        </w:rPr>
        <w:t xml:space="preserve"> high </w:t>
      </w:r>
      <w:proofErr w:type="spellStart"/>
      <w:r w:rsidRPr="001B1FBC">
        <w:rPr>
          <w:lang w:val="it-IT"/>
        </w:rPr>
        <w:t>inlet</w:t>
      </w:r>
      <w:proofErr w:type="spellEnd"/>
      <w:r w:rsidRPr="001B1FBC">
        <w:rPr>
          <w:lang w:val="it-IT"/>
        </w:rPr>
        <w:t xml:space="preserve"> </w:t>
      </w:r>
      <w:proofErr w:type="spellStart"/>
      <w:r w:rsidRPr="001B1FBC">
        <w:rPr>
          <w:lang w:val="it-IT"/>
        </w:rPr>
        <w:t>velocity</w:t>
      </w:r>
      <w:proofErr w:type="spellEnd"/>
      <w:r w:rsidRPr="001B1FBC">
        <w:rPr>
          <w:lang w:val="it-IT"/>
        </w:rPr>
        <w:t xml:space="preserve">, </w:t>
      </w:r>
      <w:proofErr w:type="spellStart"/>
      <w:r w:rsidRPr="001B1FBC">
        <w:rPr>
          <w:lang w:val="it-IT"/>
        </w:rPr>
        <w:t>required</w:t>
      </w:r>
      <w:proofErr w:type="spellEnd"/>
      <w:r w:rsidRPr="001B1FBC">
        <w:rPr>
          <w:lang w:val="it-IT"/>
        </w:rPr>
        <w:t xml:space="preserve"> to </w:t>
      </w:r>
      <w:proofErr w:type="spellStart"/>
      <w:r w:rsidRPr="001B1FBC">
        <w:rPr>
          <w:lang w:val="it-IT"/>
        </w:rPr>
        <w:t>promote</w:t>
      </w:r>
      <w:proofErr w:type="spellEnd"/>
      <w:r w:rsidRPr="001B1FBC">
        <w:rPr>
          <w:lang w:val="it-IT"/>
        </w:rPr>
        <w:t xml:space="preserve"> </w:t>
      </w:r>
      <w:proofErr w:type="spellStart"/>
      <w:r w:rsidRPr="001B1FBC">
        <w:rPr>
          <w:lang w:val="it-IT"/>
        </w:rPr>
        <w:t>thermal</w:t>
      </w:r>
      <w:proofErr w:type="spellEnd"/>
      <w:r w:rsidRPr="001B1FBC">
        <w:rPr>
          <w:lang w:val="it-IT"/>
        </w:rPr>
        <w:t xml:space="preserve"> </w:t>
      </w:r>
      <w:proofErr w:type="spellStart"/>
      <w:r w:rsidRPr="001B1FBC">
        <w:rPr>
          <w:lang w:val="it-IT"/>
        </w:rPr>
        <w:t>penetration</w:t>
      </w:r>
      <w:proofErr w:type="spellEnd"/>
      <w:r w:rsidRPr="001B1FBC">
        <w:rPr>
          <w:lang w:val="it-IT"/>
        </w:rPr>
        <w:t xml:space="preserve"> </w:t>
      </w:r>
      <w:proofErr w:type="spellStart"/>
      <w:r w:rsidRPr="001B1FBC">
        <w:rPr>
          <w:lang w:val="it-IT"/>
        </w:rPr>
        <w:t>into</w:t>
      </w:r>
      <w:proofErr w:type="spellEnd"/>
      <w:r w:rsidRPr="001B1FBC">
        <w:rPr>
          <w:lang w:val="it-IT"/>
        </w:rPr>
        <w:t xml:space="preserve"> the </w:t>
      </w:r>
      <w:proofErr w:type="gramStart"/>
      <w:r w:rsidRPr="001B1FBC">
        <w:rPr>
          <w:lang w:val="it-IT"/>
        </w:rPr>
        <w:t>device</w:t>
      </w:r>
      <w:proofErr w:type="gramEnd"/>
      <w:r w:rsidRPr="001B1FBC">
        <w:rPr>
          <w:lang w:val="it-IT"/>
        </w:rPr>
        <w:t xml:space="preserve">, with a progressive downstream </w:t>
      </w:r>
      <w:proofErr w:type="spellStart"/>
      <w:r w:rsidRPr="001B1FBC">
        <w:rPr>
          <w:lang w:val="it-IT"/>
        </w:rPr>
        <w:t>reduction</w:t>
      </w:r>
      <w:proofErr w:type="spellEnd"/>
      <w:r w:rsidRPr="001B1FBC">
        <w:rPr>
          <w:lang w:val="it-IT"/>
        </w:rPr>
        <w:t xml:space="preserve"> in </w:t>
      </w:r>
      <w:proofErr w:type="spellStart"/>
      <w:r w:rsidRPr="001B1FBC">
        <w:rPr>
          <w:lang w:val="it-IT"/>
        </w:rPr>
        <w:t>velocity</w:t>
      </w:r>
      <w:proofErr w:type="spellEnd"/>
      <w:r w:rsidRPr="001B1FBC">
        <w:rPr>
          <w:lang w:val="it-IT"/>
        </w:rPr>
        <w:t xml:space="preserve">. At the </w:t>
      </w:r>
      <w:proofErr w:type="spellStart"/>
      <w:r w:rsidRPr="001B1FBC">
        <w:rPr>
          <w:lang w:val="it-IT"/>
        </w:rPr>
        <w:t>same</w:t>
      </w:r>
      <w:proofErr w:type="spellEnd"/>
      <w:r w:rsidRPr="001B1FBC">
        <w:rPr>
          <w:lang w:val="it-IT"/>
        </w:rPr>
        <w:t xml:space="preserve"> time, the </w:t>
      </w:r>
      <w:proofErr w:type="spellStart"/>
      <w:r w:rsidRPr="001B1FBC">
        <w:rPr>
          <w:lang w:val="it-IT"/>
        </w:rPr>
        <w:t>larger</w:t>
      </w:r>
      <w:proofErr w:type="spellEnd"/>
      <w:r w:rsidRPr="001B1FBC">
        <w:rPr>
          <w:lang w:val="it-IT"/>
        </w:rPr>
        <w:t xml:space="preserve"> PCM volume </w:t>
      </w:r>
      <w:proofErr w:type="spellStart"/>
      <w:r w:rsidRPr="001B1FBC">
        <w:rPr>
          <w:lang w:val="it-IT"/>
        </w:rPr>
        <w:t>near</w:t>
      </w:r>
      <w:proofErr w:type="spellEnd"/>
      <w:r w:rsidRPr="001B1FBC">
        <w:rPr>
          <w:lang w:val="it-IT"/>
        </w:rPr>
        <w:t xml:space="preserve"> the </w:t>
      </w:r>
      <w:proofErr w:type="spellStart"/>
      <w:r w:rsidRPr="001B1FBC">
        <w:rPr>
          <w:lang w:val="it-IT"/>
        </w:rPr>
        <w:t>inlet</w:t>
      </w:r>
      <w:proofErr w:type="spellEnd"/>
      <w:r w:rsidRPr="001B1FBC">
        <w:rPr>
          <w:lang w:val="it-IT"/>
        </w:rPr>
        <w:t xml:space="preserve"> </w:t>
      </w:r>
      <w:proofErr w:type="spellStart"/>
      <w:r w:rsidRPr="001B1FBC">
        <w:rPr>
          <w:lang w:val="it-IT"/>
        </w:rPr>
        <w:t>would</w:t>
      </w:r>
      <w:proofErr w:type="spellEnd"/>
      <w:r w:rsidRPr="001B1FBC">
        <w:rPr>
          <w:lang w:val="it-IT"/>
        </w:rPr>
        <w:t xml:space="preserve"> accommodate the </w:t>
      </w:r>
      <w:proofErr w:type="spellStart"/>
      <w:r w:rsidRPr="001B1FBC">
        <w:rPr>
          <w:lang w:val="it-IT"/>
        </w:rPr>
        <w:t>higher</w:t>
      </w:r>
      <w:proofErr w:type="spellEnd"/>
      <w:r w:rsidRPr="001B1FBC">
        <w:rPr>
          <w:lang w:val="it-IT"/>
        </w:rPr>
        <w:t xml:space="preserve"> </w:t>
      </w:r>
      <w:proofErr w:type="spellStart"/>
      <w:r w:rsidRPr="001B1FBC">
        <w:rPr>
          <w:lang w:val="it-IT"/>
        </w:rPr>
        <w:t>local</w:t>
      </w:r>
      <w:proofErr w:type="spellEnd"/>
      <w:r w:rsidRPr="001B1FBC">
        <w:rPr>
          <w:lang w:val="it-IT"/>
        </w:rPr>
        <w:t xml:space="preserve"> </w:t>
      </w:r>
      <w:proofErr w:type="spellStart"/>
      <w:r w:rsidRPr="001B1FBC">
        <w:rPr>
          <w:lang w:val="it-IT"/>
        </w:rPr>
        <w:t>cyclic</w:t>
      </w:r>
      <w:proofErr w:type="spellEnd"/>
      <w:r w:rsidRPr="001B1FBC">
        <w:rPr>
          <w:lang w:val="it-IT"/>
        </w:rPr>
        <w:t xml:space="preserve"> load and </w:t>
      </w:r>
      <w:proofErr w:type="spellStart"/>
      <w:r w:rsidRPr="001B1FBC">
        <w:rPr>
          <w:lang w:val="it-IT"/>
        </w:rPr>
        <w:t>limit</w:t>
      </w:r>
      <w:proofErr w:type="spellEnd"/>
      <w:r w:rsidRPr="001B1FBC">
        <w:rPr>
          <w:lang w:val="it-IT"/>
        </w:rPr>
        <w:t xml:space="preserve"> the risk </w:t>
      </w:r>
      <w:proofErr w:type="spellStart"/>
      <w:r w:rsidRPr="001B1FBC">
        <w:rPr>
          <w:lang w:val="it-IT"/>
        </w:rPr>
        <w:t>that</w:t>
      </w:r>
      <w:proofErr w:type="spellEnd"/>
      <w:r w:rsidRPr="001B1FBC">
        <w:rPr>
          <w:lang w:val="it-IT"/>
        </w:rPr>
        <w:t xml:space="preserve"> the </w:t>
      </w:r>
      <w:proofErr w:type="spellStart"/>
      <w:r w:rsidRPr="001B1FBC">
        <w:rPr>
          <w:lang w:val="it-IT"/>
        </w:rPr>
        <w:t>available</w:t>
      </w:r>
      <w:proofErr w:type="spellEnd"/>
      <w:r w:rsidRPr="001B1FBC">
        <w:rPr>
          <w:lang w:val="it-IT"/>
        </w:rPr>
        <w:t xml:space="preserve"> </w:t>
      </w:r>
      <w:proofErr w:type="spellStart"/>
      <w:r w:rsidRPr="001B1FBC">
        <w:rPr>
          <w:lang w:val="it-IT"/>
        </w:rPr>
        <w:t>latent</w:t>
      </w:r>
      <w:proofErr w:type="spellEnd"/>
      <w:r w:rsidRPr="001B1FBC">
        <w:rPr>
          <w:lang w:val="it-IT"/>
        </w:rPr>
        <w:t xml:space="preserve"> </w:t>
      </w:r>
      <w:proofErr w:type="spellStart"/>
      <w:r w:rsidRPr="001B1FBC">
        <w:rPr>
          <w:lang w:val="it-IT"/>
        </w:rPr>
        <w:t>capacity</w:t>
      </w:r>
      <w:proofErr w:type="spellEnd"/>
      <w:r w:rsidRPr="001B1FBC">
        <w:rPr>
          <w:lang w:val="it-IT"/>
        </w:rPr>
        <w:t xml:space="preserve"> </w:t>
      </w:r>
      <w:proofErr w:type="spellStart"/>
      <w:r w:rsidRPr="001B1FBC">
        <w:rPr>
          <w:lang w:val="it-IT"/>
        </w:rPr>
        <w:t>becomes</w:t>
      </w:r>
      <w:proofErr w:type="spellEnd"/>
      <w:r w:rsidRPr="001B1FBC">
        <w:rPr>
          <w:lang w:val="it-IT"/>
        </w:rPr>
        <w:t xml:space="preserve"> </w:t>
      </w:r>
      <w:proofErr w:type="spellStart"/>
      <w:r w:rsidRPr="001B1FBC">
        <w:rPr>
          <w:lang w:val="it-IT"/>
        </w:rPr>
        <w:t>insufficient</w:t>
      </w:r>
      <w:proofErr w:type="spellEnd"/>
      <w:r w:rsidRPr="001B1FBC">
        <w:rPr>
          <w:lang w:val="it-IT"/>
        </w:rPr>
        <w:t xml:space="preserve"> in </w:t>
      </w:r>
      <w:proofErr w:type="spellStart"/>
      <w:r w:rsidRPr="001B1FBC">
        <w:rPr>
          <w:lang w:val="it-IT"/>
        </w:rPr>
        <w:t>this</w:t>
      </w:r>
      <w:proofErr w:type="spellEnd"/>
      <w:r w:rsidRPr="001B1FBC">
        <w:rPr>
          <w:lang w:val="it-IT"/>
        </w:rPr>
        <w:t xml:space="preserve"> </w:t>
      </w:r>
      <w:proofErr w:type="spellStart"/>
      <w:r w:rsidRPr="001B1FBC">
        <w:rPr>
          <w:lang w:val="it-IT"/>
        </w:rPr>
        <w:t>region</w:t>
      </w:r>
      <w:proofErr w:type="spellEnd"/>
      <w:r w:rsidRPr="001B1FBC">
        <w:rPr>
          <w:lang w:val="it-IT"/>
        </w:rPr>
        <w:t xml:space="preserve">. The </w:t>
      </w:r>
      <w:proofErr w:type="spellStart"/>
      <w:r w:rsidRPr="001B1FBC">
        <w:rPr>
          <w:lang w:val="it-IT"/>
        </w:rPr>
        <w:t>reduced</w:t>
      </w:r>
      <w:proofErr w:type="spellEnd"/>
      <w:r w:rsidRPr="001B1FBC">
        <w:rPr>
          <w:lang w:val="it-IT"/>
        </w:rPr>
        <w:t xml:space="preserve"> PCM </w:t>
      </w:r>
      <w:proofErr w:type="spellStart"/>
      <w:r w:rsidRPr="001B1FBC">
        <w:rPr>
          <w:lang w:val="it-IT"/>
        </w:rPr>
        <w:t>fraction</w:t>
      </w:r>
      <w:proofErr w:type="spellEnd"/>
      <w:r w:rsidRPr="001B1FBC">
        <w:rPr>
          <w:lang w:val="it-IT"/>
        </w:rPr>
        <w:t xml:space="preserve"> downstream </w:t>
      </w:r>
      <w:proofErr w:type="spellStart"/>
      <w:r w:rsidRPr="001B1FBC">
        <w:rPr>
          <w:lang w:val="it-IT"/>
        </w:rPr>
        <w:t>would</w:t>
      </w:r>
      <w:proofErr w:type="spellEnd"/>
      <w:r w:rsidRPr="001B1FBC">
        <w:rPr>
          <w:lang w:val="it-IT"/>
        </w:rPr>
        <w:t xml:space="preserve"> </w:t>
      </w:r>
      <w:proofErr w:type="spellStart"/>
      <w:r w:rsidRPr="001B1FBC">
        <w:rPr>
          <w:lang w:val="it-IT"/>
        </w:rPr>
        <w:t>avoid</w:t>
      </w:r>
      <w:proofErr w:type="spellEnd"/>
      <w:r w:rsidRPr="001B1FBC">
        <w:rPr>
          <w:lang w:val="it-IT"/>
        </w:rPr>
        <w:t xml:space="preserve"> </w:t>
      </w:r>
      <w:proofErr w:type="spellStart"/>
      <w:r w:rsidRPr="001B1FBC">
        <w:rPr>
          <w:lang w:val="it-IT"/>
        </w:rPr>
        <w:t>allocating</w:t>
      </w:r>
      <w:proofErr w:type="spellEnd"/>
      <w:r w:rsidRPr="001B1FBC">
        <w:rPr>
          <w:lang w:val="it-IT"/>
        </w:rPr>
        <w:t xml:space="preserve"> </w:t>
      </w:r>
      <w:proofErr w:type="spellStart"/>
      <w:r w:rsidRPr="001B1FBC">
        <w:rPr>
          <w:lang w:val="it-IT"/>
        </w:rPr>
        <w:t>excessive</w:t>
      </w:r>
      <w:proofErr w:type="spellEnd"/>
      <w:r w:rsidRPr="001B1FBC">
        <w:rPr>
          <w:lang w:val="it-IT"/>
        </w:rPr>
        <w:t xml:space="preserve"> storage </w:t>
      </w:r>
      <w:proofErr w:type="spellStart"/>
      <w:r w:rsidRPr="001B1FBC">
        <w:rPr>
          <w:lang w:val="it-IT"/>
        </w:rPr>
        <w:t>material</w:t>
      </w:r>
      <w:proofErr w:type="spellEnd"/>
      <w:r w:rsidRPr="001B1FBC">
        <w:rPr>
          <w:lang w:val="it-IT"/>
        </w:rPr>
        <w:t xml:space="preserve"> to </w:t>
      </w:r>
      <w:proofErr w:type="spellStart"/>
      <w:r w:rsidRPr="001B1FBC">
        <w:rPr>
          <w:lang w:val="it-IT"/>
        </w:rPr>
        <w:t>portions</w:t>
      </w:r>
      <w:proofErr w:type="spellEnd"/>
      <w:r w:rsidRPr="001B1FBC">
        <w:rPr>
          <w:lang w:val="it-IT"/>
        </w:rPr>
        <w:t xml:space="preserve"> of the device </w:t>
      </w:r>
      <w:proofErr w:type="spellStart"/>
      <w:r w:rsidRPr="001B1FBC">
        <w:rPr>
          <w:lang w:val="it-IT"/>
        </w:rPr>
        <w:t>that</w:t>
      </w:r>
      <w:proofErr w:type="spellEnd"/>
      <w:r w:rsidRPr="001B1FBC">
        <w:rPr>
          <w:lang w:val="it-IT"/>
        </w:rPr>
        <w:t xml:space="preserve"> are </w:t>
      </w:r>
      <w:proofErr w:type="spellStart"/>
      <w:r w:rsidRPr="001B1FBC">
        <w:rPr>
          <w:lang w:val="it-IT"/>
        </w:rPr>
        <w:t>only</w:t>
      </w:r>
      <w:proofErr w:type="spellEnd"/>
      <w:r w:rsidRPr="001B1FBC">
        <w:rPr>
          <w:lang w:val="it-IT"/>
        </w:rPr>
        <w:t xml:space="preserve"> </w:t>
      </w:r>
      <w:proofErr w:type="spellStart"/>
      <w:r w:rsidRPr="001B1FBC">
        <w:rPr>
          <w:lang w:val="it-IT"/>
        </w:rPr>
        <w:t>weakly</w:t>
      </w:r>
      <w:proofErr w:type="spellEnd"/>
      <w:r w:rsidRPr="001B1FBC">
        <w:rPr>
          <w:lang w:val="it-IT"/>
        </w:rPr>
        <w:t xml:space="preserve"> </w:t>
      </w:r>
      <w:proofErr w:type="spellStart"/>
      <w:r w:rsidRPr="001B1FBC">
        <w:rPr>
          <w:lang w:val="it-IT"/>
        </w:rPr>
        <w:t>activated</w:t>
      </w:r>
      <w:proofErr w:type="spellEnd"/>
      <w:r w:rsidRPr="001B1FBC">
        <w:rPr>
          <w:lang w:val="it-IT"/>
        </w:rPr>
        <w:t xml:space="preserve"> under low- and intermediate-flow </w:t>
      </w:r>
      <w:proofErr w:type="spellStart"/>
      <w:r w:rsidRPr="001B1FBC">
        <w:rPr>
          <w:lang w:val="it-IT"/>
        </w:rPr>
        <w:t>conditions</w:t>
      </w:r>
      <w:proofErr w:type="spellEnd"/>
      <w:r w:rsidRPr="001B1FBC">
        <w:rPr>
          <w:lang w:val="it-IT"/>
        </w:rPr>
        <w:t xml:space="preserve">. </w:t>
      </w:r>
      <w:proofErr w:type="spellStart"/>
      <w:r w:rsidRPr="001B1FBC">
        <w:rPr>
          <w:lang w:val="it-IT"/>
        </w:rPr>
        <w:t>This</w:t>
      </w:r>
      <w:proofErr w:type="spellEnd"/>
      <w:r w:rsidRPr="001B1FBC">
        <w:rPr>
          <w:lang w:val="it-IT"/>
        </w:rPr>
        <w:t xml:space="preserve"> </w:t>
      </w:r>
      <w:proofErr w:type="spellStart"/>
      <w:r w:rsidRPr="001B1FBC">
        <w:rPr>
          <w:lang w:val="it-IT"/>
        </w:rPr>
        <w:t>configuration</w:t>
      </w:r>
      <w:proofErr w:type="spellEnd"/>
      <w:r w:rsidRPr="001B1FBC">
        <w:rPr>
          <w:lang w:val="it-IT"/>
        </w:rPr>
        <w:t xml:space="preserve"> </w:t>
      </w:r>
      <w:proofErr w:type="spellStart"/>
      <w:r w:rsidRPr="001B1FBC">
        <w:rPr>
          <w:lang w:val="it-IT"/>
        </w:rPr>
        <w:t>should</w:t>
      </w:r>
      <w:proofErr w:type="spellEnd"/>
      <w:r w:rsidRPr="001B1FBC">
        <w:rPr>
          <w:lang w:val="it-IT"/>
        </w:rPr>
        <w:t xml:space="preserve"> </w:t>
      </w:r>
      <w:proofErr w:type="spellStart"/>
      <w:r w:rsidRPr="001B1FBC">
        <w:rPr>
          <w:lang w:val="it-IT"/>
        </w:rPr>
        <w:t>nevertheless</w:t>
      </w:r>
      <w:proofErr w:type="spellEnd"/>
      <w:r w:rsidRPr="001B1FBC">
        <w:rPr>
          <w:lang w:val="it-IT"/>
        </w:rPr>
        <w:t xml:space="preserve"> be </w:t>
      </w:r>
      <w:proofErr w:type="spellStart"/>
      <w:r w:rsidRPr="001B1FBC">
        <w:rPr>
          <w:lang w:val="it-IT"/>
        </w:rPr>
        <w:t>regarded</w:t>
      </w:r>
      <w:proofErr w:type="spellEnd"/>
      <w:r w:rsidRPr="001B1FBC">
        <w:rPr>
          <w:lang w:val="it-IT"/>
        </w:rPr>
        <w:t xml:space="preserve"> </w:t>
      </w:r>
      <w:proofErr w:type="spellStart"/>
      <w:r w:rsidRPr="001B1FBC">
        <w:rPr>
          <w:lang w:val="it-IT"/>
        </w:rPr>
        <w:t>as</w:t>
      </w:r>
      <w:proofErr w:type="spellEnd"/>
      <w:r w:rsidRPr="001B1FBC">
        <w:rPr>
          <w:lang w:val="it-IT"/>
        </w:rPr>
        <w:t xml:space="preserve"> a design </w:t>
      </w:r>
      <w:proofErr w:type="spellStart"/>
      <w:r w:rsidRPr="001B1FBC">
        <w:rPr>
          <w:lang w:val="it-IT"/>
        </w:rPr>
        <w:t>implication</w:t>
      </w:r>
      <w:proofErr w:type="spellEnd"/>
      <w:r w:rsidRPr="001B1FBC">
        <w:rPr>
          <w:lang w:val="it-IT"/>
        </w:rPr>
        <w:t xml:space="preserve"> </w:t>
      </w:r>
      <w:proofErr w:type="spellStart"/>
      <w:r w:rsidRPr="001B1FBC">
        <w:rPr>
          <w:lang w:val="it-IT"/>
        </w:rPr>
        <w:t>derived</w:t>
      </w:r>
      <w:proofErr w:type="spellEnd"/>
      <w:r w:rsidRPr="001B1FBC">
        <w:rPr>
          <w:lang w:val="it-IT"/>
        </w:rPr>
        <w:t xml:space="preserve"> from the </w:t>
      </w:r>
      <w:proofErr w:type="spellStart"/>
      <w:r w:rsidRPr="001B1FBC">
        <w:rPr>
          <w:lang w:val="it-IT"/>
        </w:rPr>
        <w:lastRenderedPageBreak/>
        <w:t>present</w:t>
      </w:r>
      <w:proofErr w:type="spellEnd"/>
      <w:r w:rsidRPr="001B1FBC">
        <w:rPr>
          <w:lang w:val="it-IT"/>
        </w:rPr>
        <w:t xml:space="preserve"> </w:t>
      </w:r>
      <w:proofErr w:type="spellStart"/>
      <w:r w:rsidRPr="001B1FBC">
        <w:rPr>
          <w:lang w:val="it-IT"/>
        </w:rPr>
        <w:t>results</w:t>
      </w:r>
      <w:proofErr w:type="spellEnd"/>
      <w:r w:rsidRPr="001B1FBC">
        <w:rPr>
          <w:lang w:val="it-IT"/>
        </w:rPr>
        <w:t xml:space="preserve"> </w:t>
      </w:r>
      <w:proofErr w:type="spellStart"/>
      <w:r w:rsidRPr="001B1FBC">
        <w:rPr>
          <w:lang w:val="it-IT"/>
        </w:rPr>
        <w:t>rather</w:t>
      </w:r>
      <w:proofErr w:type="spellEnd"/>
      <w:r w:rsidRPr="001B1FBC">
        <w:rPr>
          <w:lang w:val="it-IT"/>
        </w:rPr>
        <w:t xml:space="preserve"> </w:t>
      </w:r>
      <w:proofErr w:type="spellStart"/>
      <w:r w:rsidRPr="001B1FBC">
        <w:rPr>
          <w:lang w:val="it-IT"/>
        </w:rPr>
        <w:t>than</w:t>
      </w:r>
      <w:proofErr w:type="spellEnd"/>
      <w:r w:rsidRPr="001B1FBC">
        <w:rPr>
          <w:lang w:val="it-IT"/>
        </w:rPr>
        <w:t xml:space="preserve"> </w:t>
      </w:r>
      <w:proofErr w:type="spellStart"/>
      <w:r w:rsidRPr="001B1FBC">
        <w:rPr>
          <w:lang w:val="it-IT"/>
        </w:rPr>
        <w:t>as</w:t>
      </w:r>
      <w:proofErr w:type="spellEnd"/>
      <w:r w:rsidRPr="001B1FBC">
        <w:rPr>
          <w:lang w:val="it-IT"/>
        </w:rPr>
        <w:t xml:space="preserve"> an </w:t>
      </w:r>
      <w:proofErr w:type="spellStart"/>
      <w:r w:rsidRPr="001B1FBC">
        <w:rPr>
          <w:lang w:val="it-IT"/>
        </w:rPr>
        <w:t>already</w:t>
      </w:r>
      <w:proofErr w:type="spellEnd"/>
      <w:r w:rsidRPr="001B1FBC">
        <w:rPr>
          <w:lang w:val="it-IT"/>
        </w:rPr>
        <w:t xml:space="preserve"> </w:t>
      </w:r>
      <w:proofErr w:type="spellStart"/>
      <w:r w:rsidRPr="001B1FBC">
        <w:rPr>
          <w:lang w:val="it-IT"/>
        </w:rPr>
        <w:t>optimized</w:t>
      </w:r>
      <w:proofErr w:type="spellEnd"/>
      <w:r w:rsidRPr="001B1FBC">
        <w:rPr>
          <w:lang w:val="it-IT"/>
        </w:rPr>
        <w:t xml:space="preserve"> </w:t>
      </w:r>
      <w:proofErr w:type="spellStart"/>
      <w:r w:rsidRPr="001B1FBC">
        <w:rPr>
          <w:lang w:val="it-IT"/>
        </w:rPr>
        <w:t>geometry</w:t>
      </w:r>
      <w:proofErr w:type="spellEnd"/>
      <w:r w:rsidRPr="001B1FBC">
        <w:rPr>
          <w:lang w:val="it-IT"/>
        </w:rPr>
        <w:t>.</w:t>
      </w:r>
    </w:p>
    <w:p w14:paraId="5C379D9C" w14:textId="77777777" w:rsidR="001B1FBC" w:rsidRPr="001B1FBC" w:rsidRDefault="001B1FBC" w:rsidP="001B1FBC">
      <w:pPr>
        <w:pStyle w:val="SWCText"/>
        <w:rPr>
          <w:lang w:val="it-IT"/>
        </w:rPr>
      </w:pPr>
      <w:r w:rsidRPr="001B1FBC">
        <w:rPr>
          <w:lang w:val="it-IT"/>
        </w:rPr>
        <w:t xml:space="preserve">The appropriate degree of </w:t>
      </w:r>
      <w:proofErr w:type="spellStart"/>
      <w:r w:rsidRPr="001B1FBC">
        <w:rPr>
          <w:lang w:val="it-IT"/>
        </w:rPr>
        <w:t>axial</w:t>
      </w:r>
      <w:proofErr w:type="spellEnd"/>
      <w:r w:rsidRPr="001B1FBC">
        <w:rPr>
          <w:lang w:val="it-IT"/>
        </w:rPr>
        <w:t xml:space="preserve"> </w:t>
      </w:r>
      <w:proofErr w:type="spellStart"/>
      <w:r w:rsidRPr="001B1FBC">
        <w:rPr>
          <w:lang w:val="it-IT"/>
        </w:rPr>
        <w:t>grading</w:t>
      </w:r>
      <w:proofErr w:type="spellEnd"/>
      <w:r w:rsidRPr="001B1FBC">
        <w:rPr>
          <w:lang w:val="it-IT"/>
        </w:rPr>
        <w:t xml:space="preserve"> </w:t>
      </w:r>
      <w:proofErr w:type="spellStart"/>
      <w:r w:rsidRPr="001B1FBC">
        <w:rPr>
          <w:lang w:val="it-IT"/>
        </w:rPr>
        <w:t>is</w:t>
      </w:r>
      <w:proofErr w:type="spellEnd"/>
      <w:r w:rsidRPr="001B1FBC">
        <w:rPr>
          <w:lang w:val="it-IT"/>
        </w:rPr>
        <w:t xml:space="preserve"> </w:t>
      </w:r>
      <w:proofErr w:type="spellStart"/>
      <w:r w:rsidRPr="001B1FBC">
        <w:rPr>
          <w:lang w:val="it-IT"/>
        </w:rPr>
        <w:t>expected</w:t>
      </w:r>
      <w:proofErr w:type="spellEnd"/>
      <w:r w:rsidRPr="001B1FBC">
        <w:rPr>
          <w:lang w:val="it-IT"/>
        </w:rPr>
        <w:t xml:space="preserve"> to </w:t>
      </w:r>
      <w:proofErr w:type="spellStart"/>
      <w:r w:rsidRPr="001B1FBC">
        <w:rPr>
          <w:lang w:val="it-IT"/>
        </w:rPr>
        <w:t>depend</w:t>
      </w:r>
      <w:proofErr w:type="spellEnd"/>
      <w:r w:rsidRPr="001B1FBC">
        <w:rPr>
          <w:lang w:val="it-IT"/>
        </w:rPr>
        <w:t xml:space="preserve"> </w:t>
      </w:r>
      <w:proofErr w:type="spellStart"/>
      <w:r w:rsidRPr="001B1FBC">
        <w:rPr>
          <w:lang w:val="it-IT"/>
        </w:rPr>
        <w:t>strongly</w:t>
      </w:r>
      <w:proofErr w:type="spellEnd"/>
      <w:r w:rsidRPr="001B1FBC">
        <w:rPr>
          <w:lang w:val="it-IT"/>
        </w:rPr>
        <w:t xml:space="preserve"> on the design flow rate. A </w:t>
      </w:r>
      <w:proofErr w:type="spellStart"/>
      <w:r w:rsidRPr="001B1FBC">
        <w:rPr>
          <w:lang w:val="it-IT"/>
        </w:rPr>
        <w:t>pronounced</w:t>
      </w:r>
      <w:proofErr w:type="spellEnd"/>
      <w:r w:rsidRPr="001B1FBC">
        <w:rPr>
          <w:lang w:val="it-IT"/>
        </w:rPr>
        <w:t xml:space="preserve"> </w:t>
      </w:r>
      <w:proofErr w:type="spellStart"/>
      <w:r w:rsidRPr="001B1FBC">
        <w:rPr>
          <w:lang w:val="it-IT"/>
        </w:rPr>
        <w:t>concentration</w:t>
      </w:r>
      <w:proofErr w:type="spellEnd"/>
      <w:r w:rsidRPr="001B1FBC">
        <w:rPr>
          <w:lang w:val="it-IT"/>
        </w:rPr>
        <w:t xml:space="preserve"> of PCM </w:t>
      </w:r>
      <w:proofErr w:type="spellStart"/>
      <w:r w:rsidRPr="001B1FBC">
        <w:rPr>
          <w:lang w:val="it-IT"/>
        </w:rPr>
        <w:t>near</w:t>
      </w:r>
      <w:proofErr w:type="spellEnd"/>
      <w:r w:rsidRPr="001B1FBC">
        <w:rPr>
          <w:lang w:val="it-IT"/>
        </w:rPr>
        <w:t xml:space="preserve"> the </w:t>
      </w:r>
      <w:proofErr w:type="spellStart"/>
      <w:r w:rsidRPr="001B1FBC">
        <w:rPr>
          <w:lang w:val="it-IT"/>
        </w:rPr>
        <w:t>inlet</w:t>
      </w:r>
      <w:proofErr w:type="spellEnd"/>
      <w:r w:rsidRPr="001B1FBC">
        <w:rPr>
          <w:lang w:val="it-IT"/>
        </w:rPr>
        <w:t xml:space="preserve"> </w:t>
      </w:r>
      <w:proofErr w:type="spellStart"/>
      <w:r w:rsidRPr="001B1FBC">
        <w:rPr>
          <w:lang w:val="it-IT"/>
        </w:rPr>
        <w:t>may</w:t>
      </w:r>
      <w:proofErr w:type="spellEnd"/>
      <w:r w:rsidRPr="001B1FBC">
        <w:rPr>
          <w:lang w:val="it-IT"/>
        </w:rPr>
        <w:t xml:space="preserve"> be </w:t>
      </w:r>
      <w:proofErr w:type="spellStart"/>
      <w:r w:rsidRPr="001B1FBC">
        <w:rPr>
          <w:lang w:val="it-IT"/>
        </w:rPr>
        <w:t>suitable</w:t>
      </w:r>
      <w:proofErr w:type="spellEnd"/>
      <w:r w:rsidRPr="001B1FBC">
        <w:rPr>
          <w:lang w:val="it-IT"/>
        </w:rPr>
        <w:t xml:space="preserve"> </w:t>
      </w:r>
      <w:proofErr w:type="spellStart"/>
      <w:r w:rsidRPr="001B1FBC">
        <w:rPr>
          <w:lang w:val="it-IT"/>
        </w:rPr>
        <w:t>at</w:t>
      </w:r>
      <w:proofErr w:type="spellEnd"/>
      <w:r w:rsidRPr="001B1FBC">
        <w:rPr>
          <w:lang w:val="it-IT"/>
        </w:rPr>
        <w:t xml:space="preserve"> low and intermediate flow rates, for </w:t>
      </w:r>
      <w:proofErr w:type="spellStart"/>
      <w:r w:rsidRPr="001B1FBC">
        <w:rPr>
          <w:lang w:val="it-IT"/>
        </w:rPr>
        <w:t>which</w:t>
      </w:r>
      <w:proofErr w:type="spellEnd"/>
      <w:r w:rsidRPr="001B1FBC">
        <w:rPr>
          <w:lang w:val="it-IT"/>
        </w:rPr>
        <w:t xml:space="preserve"> the upper </w:t>
      </w:r>
      <w:proofErr w:type="spellStart"/>
      <w:r w:rsidRPr="001B1FBC">
        <w:rPr>
          <w:lang w:val="it-IT"/>
        </w:rPr>
        <w:t>portion</w:t>
      </w:r>
      <w:proofErr w:type="spellEnd"/>
      <w:r w:rsidRPr="001B1FBC">
        <w:rPr>
          <w:lang w:val="it-IT"/>
        </w:rPr>
        <w:t xml:space="preserve"> of the </w:t>
      </w:r>
      <w:proofErr w:type="spellStart"/>
      <w:r w:rsidRPr="001B1FBC">
        <w:rPr>
          <w:lang w:val="it-IT"/>
        </w:rPr>
        <w:t>present</w:t>
      </w:r>
      <w:proofErr w:type="spellEnd"/>
      <w:r w:rsidRPr="001B1FBC">
        <w:rPr>
          <w:lang w:val="it-IT"/>
        </w:rPr>
        <w:t xml:space="preserve"> </w:t>
      </w:r>
      <w:proofErr w:type="spellStart"/>
      <w:r w:rsidRPr="001B1FBC">
        <w:rPr>
          <w:lang w:val="it-IT"/>
        </w:rPr>
        <w:t>geometry</w:t>
      </w:r>
      <w:proofErr w:type="spellEnd"/>
      <w:r w:rsidRPr="001B1FBC">
        <w:rPr>
          <w:lang w:val="it-IT"/>
        </w:rPr>
        <w:t xml:space="preserve"> </w:t>
      </w:r>
      <w:proofErr w:type="spellStart"/>
      <w:r w:rsidRPr="001B1FBC">
        <w:rPr>
          <w:lang w:val="it-IT"/>
        </w:rPr>
        <w:t>remains</w:t>
      </w:r>
      <w:proofErr w:type="spellEnd"/>
      <w:r w:rsidRPr="001B1FBC">
        <w:rPr>
          <w:lang w:val="it-IT"/>
        </w:rPr>
        <w:t xml:space="preserve"> </w:t>
      </w:r>
      <w:proofErr w:type="spellStart"/>
      <w:r w:rsidRPr="001B1FBC">
        <w:rPr>
          <w:lang w:val="it-IT"/>
        </w:rPr>
        <w:t>only</w:t>
      </w:r>
      <w:proofErr w:type="spellEnd"/>
      <w:r w:rsidRPr="001B1FBC">
        <w:rPr>
          <w:lang w:val="it-IT"/>
        </w:rPr>
        <w:t xml:space="preserve"> </w:t>
      </w:r>
      <w:proofErr w:type="spellStart"/>
      <w:r w:rsidRPr="001B1FBC">
        <w:rPr>
          <w:lang w:val="it-IT"/>
        </w:rPr>
        <w:t>partially</w:t>
      </w:r>
      <w:proofErr w:type="spellEnd"/>
      <w:r w:rsidRPr="001B1FBC">
        <w:rPr>
          <w:lang w:val="it-IT"/>
        </w:rPr>
        <w:t xml:space="preserve"> </w:t>
      </w:r>
      <w:proofErr w:type="spellStart"/>
      <w:r w:rsidRPr="001B1FBC">
        <w:rPr>
          <w:lang w:val="it-IT"/>
        </w:rPr>
        <w:t>active</w:t>
      </w:r>
      <w:proofErr w:type="spellEnd"/>
      <w:r w:rsidRPr="001B1FBC">
        <w:rPr>
          <w:lang w:val="it-IT"/>
        </w:rPr>
        <w:t xml:space="preserve">. At 7.00 m³ h⁻¹, </w:t>
      </w:r>
      <w:proofErr w:type="spellStart"/>
      <w:r w:rsidRPr="001B1FBC">
        <w:rPr>
          <w:lang w:val="it-IT"/>
        </w:rPr>
        <w:t>however</w:t>
      </w:r>
      <w:proofErr w:type="spellEnd"/>
      <w:r w:rsidRPr="001B1FBC">
        <w:rPr>
          <w:lang w:val="it-IT"/>
        </w:rPr>
        <w:t xml:space="preserve">, the upper PCM </w:t>
      </w:r>
      <w:proofErr w:type="spellStart"/>
      <w:r w:rsidRPr="001B1FBC">
        <w:rPr>
          <w:lang w:val="it-IT"/>
        </w:rPr>
        <w:t>region</w:t>
      </w:r>
      <w:proofErr w:type="spellEnd"/>
      <w:r w:rsidRPr="001B1FBC">
        <w:rPr>
          <w:lang w:val="it-IT"/>
        </w:rPr>
        <w:t xml:space="preserve"> </w:t>
      </w:r>
      <w:proofErr w:type="spellStart"/>
      <w:r w:rsidRPr="001B1FBC">
        <w:rPr>
          <w:lang w:val="it-IT"/>
        </w:rPr>
        <w:t>contributes</w:t>
      </w:r>
      <w:proofErr w:type="spellEnd"/>
      <w:r w:rsidRPr="001B1FBC">
        <w:rPr>
          <w:lang w:val="it-IT"/>
        </w:rPr>
        <w:t xml:space="preserve"> </w:t>
      </w:r>
      <w:proofErr w:type="spellStart"/>
      <w:r w:rsidRPr="001B1FBC">
        <w:rPr>
          <w:lang w:val="it-IT"/>
        </w:rPr>
        <w:t>substantially</w:t>
      </w:r>
      <w:proofErr w:type="spellEnd"/>
      <w:r w:rsidRPr="001B1FBC">
        <w:rPr>
          <w:lang w:val="it-IT"/>
        </w:rPr>
        <w:t xml:space="preserve"> to the </w:t>
      </w:r>
      <w:proofErr w:type="spellStart"/>
      <w:r w:rsidRPr="001B1FBC">
        <w:rPr>
          <w:lang w:val="it-IT"/>
        </w:rPr>
        <w:t>thermal</w:t>
      </w:r>
      <w:proofErr w:type="spellEnd"/>
      <w:r w:rsidRPr="001B1FBC">
        <w:rPr>
          <w:lang w:val="it-IT"/>
        </w:rPr>
        <w:t xml:space="preserve"> </w:t>
      </w:r>
      <w:proofErr w:type="spellStart"/>
      <w:r w:rsidRPr="001B1FBC">
        <w:rPr>
          <w:lang w:val="it-IT"/>
        </w:rPr>
        <w:t>cycle</w:t>
      </w:r>
      <w:proofErr w:type="spellEnd"/>
      <w:r w:rsidRPr="001B1FBC">
        <w:rPr>
          <w:lang w:val="it-IT"/>
        </w:rPr>
        <w:t xml:space="preserve">. </w:t>
      </w:r>
      <w:proofErr w:type="spellStart"/>
      <w:r w:rsidRPr="001B1FBC">
        <w:rPr>
          <w:lang w:val="it-IT"/>
        </w:rPr>
        <w:t>Excessively</w:t>
      </w:r>
      <w:proofErr w:type="spellEnd"/>
      <w:r w:rsidRPr="001B1FBC">
        <w:rPr>
          <w:lang w:val="it-IT"/>
        </w:rPr>
        <w:t xml:space="preserve"> </w:t>
      </w:r>
      <w:proofErr w:type="spellStart"/>
      <w:r w:rsidRPr="001B1FBC">
        <w:rPr>
          <w:lang w:val="it-IT"/>
        </w:rPr>
        <w:t>reducing</w:t>
      </w:r>
      <w:proofErr w:type="spellEnd"/>
      <w:r w:rsidRPr="001B1FBC">
        <w:rPr>
          <w:lang w:val="it-IT"/>
        </w:rPr>
        <w:t xml:space="preserve"> the downstream PCM volume </w:t>
      </w:r>
      <w:proofErr w:type="spellStart"/>
      <w:r w:rsidRPr="001B1FBC">
        <w:rPr>
          <w:lang w:val="it-IT"/>
        </w:rPr>
        <w:t>could</w:t>
      </w:r>
      <w:proofErr w:type="spellEnd"/>
      <w:r w:rsidRPr="001B1FBC">
        <w:rPr>
          <w:lang w:val="it-IT"/>
        </w:rPr>
        <w:t xml:space="preserve"> </w:t>
      </w:r>
      <w:proofErr w:type="spellStart"/>
      <w:r w:rsidRPr="001B1FBC">
        <w:rPr>
          <w:lang w:val="it-IT"/>
        </w:rPr>
        <w:t>therefore</w:t>
      </w:r>
      <w:proofErr w:type="spellEnd"/>
      <w:r w:rsidRPr="001B1FBC">
        <w:rPr>
          <w:lang w:val="it-IT"/>
        </w:rPr>
        <w:t xml:space="preserve"> </w:t>
      </w:r>
      <w:proofErr w:type="spellStart"/>
      <w:r w:rsidRPr="001B1FBC">
        <w:rPr>
          <w:lang w:val="it-IT"/>
        </w:rPr>
        <w:t>limit</w:t>
      </w:r>
      <w:proofErr w:type="spellEnd"/>
      <w:r w:rsidRPr="001B1FBC">
        <w:rPr>
          <w:lang w:val="it-IT"/>
        </w:rPr>
        <w:t xml:space="preserve"> </w:t>
      </w:r>
      <w:proofErr w:type="spellStart"/>
      <w:r w:rsidRPr="001B1FBC">
        <w:rPr>
          <w:lang w:val="it-IT"/>
        </w:rPr>
        <w:t>latent</w:t>
      </w:r>
      <w:proofErr w:type="spellEnd"/>
      <w:r w:rsidRPr="001B1FBC">
        <w:rPr>
          <w:lang w:val="it-IT"/>
        </w:rPr>
        <w:t xml:space="preserve">-storage </w:t>
      </w:r>
      <w:proofErr w:type="spellStart"/>
      <w:r w:rsidRPr="001B1FBC">
        <w:rPr>
          <w:lang w:val="it-IT"/>
        </w:rPr>
        <w:t>availability</w:t>
      </w:r>
      <w:proofErr w:type="spellEnd"/>
      <w:r w:rsidRPr="001B1FBC">
        <w:rPr>
          <w:lang w:val="it-IT"/>
        </w:rPr>
        <w:t xml:space="preserve"> </w:t>
      </w:r>
      <w:proofErr w:type="spellStart"/>
      <w:r w:rsidRPr="001B1FBC">
        <w:rPr>
          <w:lang w:val="it-IT"/>
        </w:rPr>
        <w:t>at</w:t>
      </w:r>
      <w:proofErr w:type="spellEnd"/>
      <w:r w:rsidRPr="001B1FBC">
        <w:rPr>
          <w:lang w:val="it-IT"/>
        </w:rPr>
        <w:t xml:space="preserve"> high flow rates and </w:t>
      </w:r>
      <w:proofErr w:type="spellStart"/>
      <w:r w:rsidRPr="001B1FBC">
        <w:rPr>
          <w:lang w:val="it-IT"/>
        </w:rPr>
        <w:t>increase</w:t>
      </w:r>
      <w:proofErr w:type="spellEnd"/>
      <w:r w:rsidRPr="001B1FBC">
        <w:rPr>
          <w:lang w:val="it-IT"/>
        </w:rPr>
        <w:t xml:space="preserve"> the </w:t>
      </w:r>
      <w:proofErr w:type="spellStart"/>
      <w:r w:rsidRPr="001B1FBC">
        <w:rPr>
          <w:lang w:val="it-IT"/>
        </w:rPr>
        <w:t>occurrence</w:t>
      </w:r>
      <w:proofErr w:type="spellEnd"/>
      <w:r w:rsidRPr="001B1FBC">
        <w:rPr>
          <w:lang w:val="it-IT"/>
        </w:rPr>
        <w:t xml:space="preserve"> of </w:t>
      </w:r>
      <w:proofErr w:type="spellStart"/>
      <w:r w:rsidRPr="001B1FBC">
        <w:rPr>
          <w:lang w:val="it-IT"/>
        </w:rPr>
        <w:t>local</w:t>
      </w:r>
      <w:proofErr w:type="spellEnd"/>
      <w:r w:rsidRPr="001B1FBC">
        <w:rPr>
          <w:lang w:val="it-IT"/>
        </w:rPr>
        <w:t xml:space="preserve"> complete melting. The </w:t>
      </w:r>
      <w:proofErr w:type="spellStart"/>
      <w:r w:rsidRPr="001B1FBC">
        <w:rPr>
          <w:lang w:val="it-IT"/>
        </w:rPr>
        <w:t>graded</w:t>
      </w:r>
      <w:proofErr w:type="spellEnd"/>
      <w:r w:rsidRPr="001B1FBC">
        <w:rPr>
          <w:lang w:val="it-IT"/>
        </w:rPr>
        <w:t xml:space="preserve"> </w:t>
      </w:r>
      <w:proofErr w:type="spellStart"/>
      <w:r w:rsidRPr="001B1FBC">
        <w:rPr>
          <w:lang w:val="it-IT"/>
        </w:rPr>
        <w:t>geometry</w:t>
      </w:r>
      <w:proofErr w:type="spellEnd"/>
      <w:r w:rsidRPr="001B1FBC">
        <w:rPr>
          <w:lang w:val="it-IT"/>
        </w:rPr>
        <w:t xml:space="preserve"> </w:t>
      </w:r>
      <w:proofErr w:type="spellStart"/>
      <w:r w:rsidRPr="001B1FBC">
        <w:rPr>
          <w:lang w:val="it-IT"/>
        </w:rPr>
        <w:t>should</w:t>
      </w:r>
      <w:proofErr w:type="spellEnd"/>
      <w:r w:rsidRPr="001B1FBC">
        <w:rPr>
          <w:lang w:val="it-IT"/>
        </w:rPr>
        <w:t xml:space="preserve"> </w:t>
      </w:r>
      <w:proofErr w:type="spellStart"/>
      <w:r w:rsidRPr="001B1FBC">
        <w:rPr>
          <w:lang w:val="it-IT"/>
        </w:rPr>
        <w:t>consequently</w:t>
      </w:r>
      <w:proofErr w:type="spellEnd"/>
      <w:r w:rsidRPr="001B1FBC">
        <w:rPr>
          <w:lang w:val="it-IT"/>
        </w:rPr>
        <w:t xml:space="preserve"> be </w:t>
      </w:r>
      <w:proofErr w:type="spellStart"/>
      <w:r w:rsidRPr="001B1FBC">
        <w:rPr>
          <w:lang w:val="it-IT"/>
        </w:rPr>
        <w:t>designed</w:t>
      </w:r>
      <w:proofErr w:type="spellEnd"/>
      <w:r w:rsidRPr="001B1FBC">
        <w:rPr>
          <w:lang w:val="it-IT"/>
        </w:rPr>
        <w:t xml:space="preserve"> </w:t>
      </w:r>
      <w:proofErr w:type="spellStart"/>
      <w:r w:rsidRPr="001B1FBC">
        <w:rPr>
          <w:lang w:val="it-IT"/>
        </w:rPr>
        <w:t>either</w:t>
      </w:r>
      <w:proofErr w:type="spellEnd"/>
      <w:r w:rsidRPr="001B1FBC">
        <w:rPr>
          <w:lang w:val="it-IT"/>
        </w:rPr>
        <w:t xml:space="preserve"> for a </w:t>
      </w:r>
      <w:proofErr w:type="spellStart"/>
      <w:r w:rsidRPr="001B1FBC">
        <w:rPr>
          <w:lang w:val="it-IT"/>
        </w:rPr>
        <w:t>specified</w:t>
      </w:r>
      <w:proofErr w:type="spellEnd"/>
      <w:r w:rsidRPr="001B1FBC">
        <w:rPr>
          <w:lang w:val="it-IT"/>
        </w:rPr>
        <w:t xml:space="preserve"> </w:t>
      </w:r>
      <w:proofErr w:type="spellStart"/>
      <w:r w:rsidRPr="001B1FBC">
        <w:rPr>
          <w:lang w:val="it-IT"/>
        </w:rPr>
        <w:t>nominal</w:t>
      </w:r>
      <w:proofErr w:type="spellEnd"/>
      <w:r w:rsidRPr="001B1FBC">
        <w:rPr>
          <w:lang w:val="it-IT"/>
        </w:rPr>
        <w:t xml:space="preserve"> </w:t>
      </w:r>
      <w:proofErr w:type="spellStart"/>
      <w:r w:rsidRPr="001B1FBC">
        <w:rPr>
          <w:lang w:val="it-IT"/>
        </w:rPr>
        <w:t>operating</w:t>
      </w:r>
      <w:proofErr w:type="spellEnd"/>
      <w:r w:rsidRPr="001B1FBC">
        <w:rPr>
          <w:lang w:val="it-IT"/>
        </w:rPr>
        <w:t xml:space="preserve"> </w:t>
      </w:r>
      <w:proofErr w:type="spellStart"/>
      <w:r w:rsidRPr="001B1FBC">
        <w:rPr>
          <w:lang w:val="it-IT"/>
        </w:rPr>
        <w:t>condition</w:t>
      </w:r>
      <w:proofErr w:type="spellEnd"/>
      <w:r w:rsidRPr="001B1FBC">
        <w:rPr>
          <w:lang w:val="it-IT"/>
        </w:rPr>
        <w:t xml:space="preserve"> or </w:t>
      </w:r>
      <w:proofErr w:type="spellStart"/>
      <w:r w:rsidRPr="001B1FBC">
        <w:rPr>
          <w:lang w:val="it-IT"/>
        </w:rPr>
        <w:t>as</w:t>
      </w:r>
      <w:proofErr w:type="spellEnd"/>
      <w:r w:rsidRPr="001B1FBC">
        <w:rPr>
          <w:lang w:val="it-IT"/>
        </w:rPr>
        <w:t xml:space="preserve"> a compromise over the </w:t>
      </w:r>
      <w:proofErr w:type="spellStart"/>
      <w:r w:rsidRPr="001B1FBC">
        <w:rPr>
          <w:lang w:val="it-IT"/>
        </w:rPr>
        <w:t>expected</w:t>
      </w:r>
      <w:proofErr w:type="spellEnd"/>
      <w:r w:rsidRPr="001B1FBC">
        <w:rPr>
          <w:lang w:val="it-IT"/>
        </w:rPr>
        <w:t xml:space="preserve"> flow-rate range.</w:t>
      </w:r>
    </w:p>
    <w:p w14:paraId="5CA65B09" w14:textId="77777777" w:rsidR="001B1FBC" w:rsidRPr="001B1FBC" w:rsidRDefault="001B1FBC" w:rsidP="001B1FBC">
      <w:pPr>
        <w:pStyle w:val="SWCText"/>
        <w:rPr>
          <w:lang w:val="it-IT"/>
        </w:rPr>
      </w:pPr>
      <w:r w:rsidRPr="001B1FBC">
        <w:rPr>
          <w:lang w:val="it-IT"/>
        </w:rPr>
        <w:t xml:space="preserve">Future </w:t>
      </w:r>
      <w:proofErr w:type="spellStart"/>
      <w:r w:rsidRPr="001B1FBC">
        <w:rPr>
          <w:lang w:val="it-IT"/>
        </w:rPr>
        <w:t>optimization</w:t>
      </w:r>
      <w:proofErr w:type="spellEnd"/>
      <w:r w:rsidRPr="001B1FBC">
        <w:rPr>
          <w:lang w:val="it-IT"/>
        </w:rPr>
        <w:t xml:space="preserve"> </w:t>
      </w:r>
      <w:proofErr w:type="spellStart"/>
      <w:r w:rsidRPr="001B1FBC">
        <w:rPr>
          <w:lang w:val="it-IT"/>
        </w:rPr>
        <w:t>should</w:t>
      </w:r>
      <w:proofErr w:type="spellEnd"/>
      <w:r w:rsidRPr="001B1FBC">
        <w:rPr>
          <w:lang w:val="it-IT"/>
        </w:rPr>
        <w:t xml:space="preserve"> </w:t>
      </w:r>
      <w:proofErr w:type="spellStart"/>
      <w:r w:rsidRPr="001B1FBC">
        <w:rPr>
          <w:lang w:val="it-IT"/>
        </w:rPr>
        <w:t>consider</w:t>
      </w:r>
      <w:proofErr w:type="spellEnd"/>
      <w:r w:rsidRPr="001B1FBC">
        <w:rPr>
          <w:lang w:val="it-IT"/>
        </w:rPr>
        <w:t xml:space="preserve"> </w:t>
      </w:r>
      <w:proofErr w:type="spellStart"/>
      <w:r w:rsidRPr="001B1FBC">
        <w:rPr>
          <w:lang w:val="it-IT"/>
        </w:rPr>
        <w:t>several</w:t>
      </w:r>
      <w:proofErr w:type="spellEnd"/>
      <w:r w:rsidRPr="001B1FBC">
        <w:rPr>
          <w:lang w:val="it-IT"/>
        </w:rPr>
        <w:t xml:space="preserve"> </w:t>
      </w:r>
      <w:proofErr w:type="spellStart"/>
      <w:r w:rsidRPr="001B1FBC">
        <w:rPr>
          <w:lang w:val="it-IT"/>
        </w:rPr>
        <w:t>competing</w:t>
      </w:r>
      <w:proofErr w:type="spellEnd"/>
      <w:r w:rsidRPr="001B1FBC">
        <w:rPr>
          <w:lang w:val="it-IT"/>
        </w:rPr>
        <w:t xml:space="preserve"> </w:t>
      </w:r>
      <w:proofErr w:type="spellStart"/>
      <w:r w:rsidRPr="001B1FBC">
        <w:rPr>
          <w:lang w:val="it-IT"/>
        </w:rPr>
        <w:t>objectives</w:t>
      </w:r>
      <w:proofErr w:type="spellEnd"/>
      <w:r w:rsidRPr="001B1FBC">
        <w:rPr>
          <w:lang w:val="it-IT"/>
        </w:rPr>
        <w:t xml:space="preserve">: </w:t>
      </w:r>
      <w:proofErr w:type="spellStart"/>
      <w:r w:rsidRPr="001B1FBC">
        <w:rPr>
          <w:lang w:val="it-IT"/>
        </w:rPr>
        <w:t>attenuation</w:t>
      </w:r>
      <w:proofErr w:type="spellEnd"/>
      <w:r w:rsidRPr="001B1FBC">
        <w:rPr>
          <w:lang w:val="it-IT"/>
        </w:rPr>
        <w:t xml:space="preserve"> of the </w:t>
      </w:r>
      <w:proofErr w:type="spellStart"/>
      <w:r w:rsidRPr="001B1FBC">
        <w:rPr>
          <w:lang w:val="it-IT"/>
        </w:rPr>
        <w:t>transmitted</w:t>
      </w:r>
      <w:proofErr w:type="spellEnd"/>
      <w:r w:rsidRPr="001B1FBC">
        <w:rPr>
          <w:lang w:val="it-IT"/>
        </w:rPr>
        <w:t xml:space="preserve"> temperature </w:t>
      </w:r>
      <w:proofErr w:type="spellStart"/>
      <w:r w:rsidRPr="001B1FBC">
        <w:rPr>
          <w:lang w:val="it-IT"/>
        </w:rPr>
        <w:t>oscillation</w:t>
      </w:r>
      <w:proofErr w:type="spellEnd"/>
      <w:r w:rsidRPr="001B1FBC">
        <w:rPr>
          <w:lang w:val="it-IT"/>
        </w:rPr>
        <w:t xml:space="preserve">, </w:t>
      </w:r>
      <w:proofErr w:type="spellStart"/>
      <w:r w:rsidRPr="001B1FBC">
        <w:rPr>
          <w:lang w:val="it-IT"/>
        </w:rPr>
        <w:t>maximization</w:t>
      </w:r>
      <w:proofErr w:type="spellEnd"/>
      <w:r w:rsidRPr="001B1FBC">
        <w:rPr>
          <w:lang w:val="it-IT"/>
        </w:rPr>
        <w:t xml:space="preserve"> of the </w:t>
      </w:r>
      <w:proofErr w:type="spellStart"/>
      <w:r w:rsidRPr="001B1FBC">
        <w:rPr>
          <w:lang w:val="it-IT"/>
        </w:rPr>
        <w:t>cyclically</w:t>
      </w:r>
      <w:proofErr w:type="spellEnd"/>
      <w:r w:rsidRPr="001B1FBC">
        <w:rPr>
          <w:lang w:val="it-IT"/>
        </w:rPr>
        <w:t xml:space="preserve"> </w:t>
      </w:r>
      <w:proofErr w:type="spellStart"/>
      <w:r w:rsidRPr="001B1FBC">
        <w:rPr>
          <w:lang w:val="it-IT"/>
        </w:rPr>
        <w:t>activated</w:t>
      </w:r>
      <w:proofErr w:type="spellEnd"/>
      <w:r w:rsidRPr="001B1FBC">
        <w:rPr>
          <w:lang w:val="it-IT"/>
        </w:rPr>
        <w:t xml:space="preserve"> </w:t>
      </w:r>
      <w:proofErr w:type="spellStart"/>
      <w:r w:rsidRPr="001B1FBC">
        <w:rPr>
          <w:lang w:val="it-IT"/>
        </w:rPr>
        <w:t>latent</w:t>
      </w:r>
      <w:proofErr w:type="spellEnd"/>
      <w:r w:rsidRPr="001B1FBC">
        <w:rPr>
          <w:lang w:val="it-IT"/>
        </w:rPr>
        <w:t xml:space="preserve"> </w:t>
      </w:r>
      <w:proofErr w:type="spellStart"/>
      <w:r w:rsidRPr="001B1FBC">
        <w:rPr>
          <w:lang w:val="it-IT"/>
        </w:rPr>
        <w:t>capacity</w:t>
      </w:r>
      <w:proofErr w:type="spellEnd"/>
      <w:r w:rsidRPr="001B1FBC">
        <w:rPr>
          <w:lang w:val="it-IT"/>
        </w:rPr>
        <w:t xml:space="preserve">, </w:t>
      </w:r>
      <w:proofErr w:type="spellStart"/>
      <w:r w:rsidRPr="001B1FBC">
        <w:rPr>
          <w:lang w:val="it-IT"/>
        </w:rPr>
        <w:t>uniformity</w:t>
      </w:r>
      <w:proofErr w:type="spellEnd"/>
      <w:r w:rsidRPr="001B1FBC">
        <w:rPr>
          <w:lang w:val="it-IT"/>
        </w:rPr>
        <w:t xml:space="preserve"> of PCM </w:t>
      </w:r>
      <w:proofErr w:type="spellStart"/>
      <w:r w:rsidRPr="001B1FBC">
        <w:rPr>
          <w:lang w:val="it-IT"/>
        </w:rPr>
        <w:t>utilization</w:t>
      </w:r>
      <w:proofErr w:type="spellEnd"/>
      <w:r w:rsidRPr="001B1FBC">
        <w:rPr>
          <w:lang w:val="it-IT"/>
        </w:rPr>
        <w:t xml:space="preserve">, </w:t>
      </w:r>
      <w:proofErr w:type="spellStart"/>
      <w:r w:rsidRPr="001B1FBC">
        <w:rPr>
          <w:lang w:val="it-IT"/>
        </w:rPr>
        <w:t>limitation</w:t>
      </w:r>
      <w:proofErr w:type="spellEnd"/>
      <w:r w:rsidRPr="001B1FBC">
        <w:rPr>
          <w:lang w:val="it-IT"/>
        </w:rPr>
        <w:t xml:space="preserve"> of </w:t>
      </w:r>
      <w:proofErr w:type="spellStart"/>
      <w:r w:rsidRPr="001B1FBC">
        <w:rPr>
          <w:lang w:val="it-IT"/>
        </w:rPr>
        <w:t>local</w:t>
      </w:r>
      <w:proofErr w:type="spellEnd"/>
      <w:r w:rsidRPr="001B1FBC">
        <w:rPr>
          <w:lang w:val="it-IT"/>
        </w:rPr>
        <w:t xml:space="preserve"> </w:t>
      </w:r>
      <w:proofErr w:type="spellStart"/>
      <w:r w:rsidRPr="001B1FBC">
        <w:rPr>
          <w:lang w:val="it-IT"/>
        </w:rPr>
        <w:t>saturation</w:t>
      </w:r>
      <w:proofErr w:type="spellEnd"/>
      <w:r w:rsidRPr="001B1FBC">
        <w:rPr>
          <w:lang w:val="it-IT"/>
        </w:rPr>
        <w:t xml:space="preserve">, and </w:t>
      </w:r>
      <w:proofErr w:type="spellStart"/>
      <w:r w:rsidRPr="001B1FBC">
        <w:rPr>
          <w:lang w:val="it-IT"/>
        </w:rPr>
        <w:t>hydraulic</w:t>
      </w:r>
      <w:proofErr w:type="spellEnd"/>
      <w:r w:rsidRPr="001B1FBC">
        <w:rPr>
          <w:lang w:val="it-IT"/>
        </w:rPr>
        <w:t xml:space="preserve"> performance. In </w:t>
      </w:r>
      <w:proofErr w:type="spellStart"/>
      <w:r w:rsidRPr="001B1FBC">
        <w:rPr>
          <w:lang w:val="it-IT"/>
        </w:rPr>
        <w:t>particular</w:t>
      </w:r>
      <w:proofErr w:type="spellEnd"/>
      <w:r w:rsidRPr="001B1FBC">
        <w:rPr>
          <w:lang w:val="it-IT"/>
        </w:rPr>
        <w:t xml:space="preserve">, the </w:t>
      </w:r>
      <w:proofErr w:type="spellStart"/>
      <w:r w:rsidRPr="001B1FBC">
        <w:rPr>
          <w:lang w:val="it-IT"/>
        </w:rPr>
        <w:t>thermal</w:t>
      </w:r>
      <w:proofErr w:type="spellEnd"/>
      <w:r w:rsidRPr="001B1FBC">
        <w:rPr>
          <w:lang w:val="it-IT"/>
        </w:rPr>
        <w:t xml:space="preserve"> benefits of </w:t>
      </w:r>
      <w:proofErr w:type="spellStart"/>
      <w:r w:rsidRPr="001B1FBC">
        <w:rPr>
          <w:lang w:val="it-IT"/>
        </w:rPr>
        <w:t>modifying</w:t>
      </w:r>
      <w:proofErr w:type="spellEnd"/>
      <w:r w:rsidRPr="001B1FBC">
        <w:rPr>
          <w:lang w:val="it-IT"/>
        </w:rPr>
        <w:t xml:space="preserve"> the </w:t>
      </w:r>
      <w:proofErr w:type="spellStart"/>
      <w:r w:rsidRPr="001B1FBC">
        <w:rPr>
          <w:lang w:val="it-IT"/>
        </w:rPr>
        <w:t>channel</w:t>
      </w:r>
      <w:proofErr w:type="spellEnd"/>
      <w:r w:rsidRPr="001B1FBC">
        <w:rPr>
          <w:lang w:val="it-IT"/>
        </w:rPr>
        <w:t xml:space="preserve"> cross-</w:t>
      </w:r>
      <w:proofErr w:type="spellStart"/>
      <w:r w:rsidRPr="001B1FBC">
        <w:rPr>
          <w:lang w:val="it-IT"/>
        </w:rPr>
        <w:t>section</w:t>
      </w:r>
      <w:proofErr w:type="spellEnd"/>
      <w:r w:rsidRPr="001B1FBC">
        <w:rPr>
          <w:lang w:val="it-IT"/>
        </w:rPr>
        <w:t xml:space="preserve"> must be </w:t>
      </w:r>
      <w:proofErr w:type="spellStart"/>
      <w:r w:rsidRPr="001B1FBC">
        <w:rPr>
          <w:lang w:val="it-IT"/>
        </w:rPr>
        <w:t>evaluated</w:t>
      </w:r>
      <w:proofErr w:type="spellEnd"/>
      <w:r w:rsidRPr="001B1FBC">
        <w:rPr>
          <w:lang w:val="it-IT"/>
        </w:rPr>
        <w:t xml:space="preserve"> </w:t>
      </w:r>
      <w:proofErr w:type="spellStart"/>
      <w:r w:rsidRPr="001B1FBC">
        <w:rPr>
          <w:lang w:val="it-IT"/>
        </w:rPr>
        <w:t>together</w:t>
      </w:r>
      <w:proofErr w:type="spellEnd"/>
      <w:r w:rsidRPr="001B1FBC">
        <w:rPr>
          <w:lang w:val="it-IT"/>
        </w:rPr>
        <w:t xml:space="preserve"> with the </w:t>
      </w:r>
      <w:proofErr w:type="spellStart"/>
      <w:r w:rsidRPr="001B1FBC">
        <w:rPr>
          <w:lang w:val="it-IT"/>
        </w:rPr>
        <w:t>associated</w:t>
      </w:r>
      <w:proofErr w:type="spellEnd"/>
      <w:r w:rsidRPr="001B1FBC">
        <w:rPr>
          <w:lang w:val="it-IT"/>
        </w:rPr>
        <w:t xml:space="preserve"> pressure drop and </w:t>
      </w:r>
      <w:proofErr w:type="spellStart"/>
      <w:r w:rsidRPr="001B1FBC">
        <w:rPr>
          <w:lang w:val="it-IT"/>
        </w:rPr>
        <w:t>pumping</w:t>
      </w:r>
      <w:proofErr w:type="spellEnd"/>
      <w:r w:rsidRPr="001B1FBC">
        <w:rPr>
          <w:lang w:val="it-IT"/>
        </w:rPr>
        <w:t xml:space="preserve"> </w:t>
      </w:r>
      <w:proofErr w:type="spellStart"/>
      <w:r w:rsidRPr="001B1FBC">
        <w:rPr>
          <w:lang w:val="it-IT"/>
        </w:rPr>
        <w:t>requirements</w:t>
      </w:r>
      <w:proofErr w:type="spellEnd"/>
      <w:r w:rsidRPr="001B1FBC">
        <w:rPr>
          <w:lang w:val="it-IT"/>
        </w:rPr>
        <w:t xml:space="preserve">. </w:t>
      </w:r>
      <w:proofErr w:type="spellStart"/>
      <w:r w:rsidRPr="001B1FBC">
        <w:rPr>
          <w:lang w:val="it-IT"/>
        </w:rPr>
        <w:t>Further</w:t>
      </w:r>
      <w:proofErr w:type="spellEnd"/>
      <w:r w:rsidRPr="001B1FBC">
        <w:rPr>
          <w:lang w:val="it-IT"/>
        </w:rPr>
        <w:t xml:space="preserve"> </w:t>
      </w:r>
      <w:proofErr w:type="spellStart"/>
      <w:r w:rsidRPr="001B1FBC">
        <w:rPr>
          <w:lang w:val="it-IT"/>
        </w:rPr>
        <w:t>investigation</w:t>
      </w:r>
      <w:proofErr w:type="spellEnd"/>
      <w:r w:rsidRPr="001B1FBC">
        <w:rPr>
          <w:lang w:val="it-IT"/>
        </w:rPr>
        <w:t xml:space="preserve"> of the </w:t>
      </w:r>
      <w:proofErr w:type="spellStart"/>
      <w:r w:rsidRPr="001B1FBC">
        <w:rPr>
          <w:lang w:val="it-IT"/>
        </w:rPr>
        <w:t>proposed</w:t>
      </w:r>
      <w:proofErr w:type="spellEnd"/>
      <w:r w:rsidRPr="001B1FBC">
        <w:rPr>
          <w:lang w:val="it-IT"/>
        </w:rPr>
        <w:t xml:space="preserve"> </w:t>
      </w:r>
      <w:proofErr w:type="spellStart"/>
      <w:r w:rsidRPr="001B1FBC">
        <w:rPr>
          <w:lang w:val="it-IT"/>
        </w:rPr>
        <w:t>axial</w:t>
      </w:r>
      <w:proofErr w:type="spellEnd"/>
      <w:r w:rsidRPr="001B1FBC">
        <w:rPr>
          <w:lang w:val="it-IT"/>
        </w:rPr>
        <w:t xml:space="preserve"> </w:t>
      </w:r>
      <w:proofErr w:type="spellStart"/>
      <w:r w:rsidRPr="001B1FBC">
        <w:rPr>
          <w:lang w:val="it-IT"/>
        </w:rPr>
        <w:t>grading</w:t>
      </w:r>
      <w:proofErr w:type="spellEnd"/>
      <w:r w:rsidRPr="001B1FBC">
        <w:rPr>
          <w:lang w:val="it-IT"/>
        </w:rPr>
        <w:t xml:space="preserve"> </w:t>
      </w:r>
      <w:proofErr w:type="spellStart"/>
      <w:r w:rsidRPr="001B1FBC">
        <w:rPr>
          <w:lang w:val="it-IT"/>
        </w:rPr>
        <w:t>will</w:t>
      </w:r>
      <w:proofErr w:type="spellEnd"/>
      <w:r w:rsidRPr="001B1FBC">
        <w:rPr>
          <w:lang w:val="it-IT"/>
        </w:rPr>
        <w:t xml:space="preserve"> </w:t>
      </w:r>
      <w:proofErr w:type="spellStart"/>
      <w:r w:rsidRPr="001B1FBC">
        <w:rPr>
          <w:lang w:val="it-IT"/>
        </w:rPr>
        <w:t>therefore</w:t>
      </w:r>
      <w:proofErr w:type="spellEnd"/>
      <w:r w:rsidRPr="001B1FBC">
        <w:rPr>
          <w:lang w:val="it-IT"/>
        </w:rPr>
        <w:t xml:space="preserve"> </w:t>
      </w:r>
      <w:proofErr w:type="spellStart"/>
      <w:r w:rsidRPr="001B1FBC">
        <w:rPr>
          <w:lang w:val="it-IT"/>
        </w:rPr>
        <w:t>require</w:t>
      </w:r>
      <w:proofErr w:type="spellEnd"/>
      <w:r w:rsidRPr="001B1FBC">
        <w:rPr>
          <w:lang w:val="it-IT"/>
        </w:rPr>
        <w:t xml:space="preserve"> a </w:t>
      </w:r>
      <w:proofErr w:type="spellStart"/>
      <w:r w:rsidRPr="001B1FBC">
        <w:rPr>
          <w:lang w:val="it-IT"/>
        </w:rPr>
        <w:t>parametric</w:t>
      </w:r>
      <w:proofErr w:type="spellEnd"/>
      <w:r w:rsidRPr="001B1FBC">
        <w:rPr>
          <w:lang w:val="it-IT"/>
        </w:rPr>
        <w:t xml:space="preserve"> </w:t>
      </w:r>
      <w:proofErr w:type="spellStart"/>
      <w:r w:rsidRPr="001B1FBC">
        <w:rPr>
          <w:lang w:val="it-IT"/>
        </w:rPr>
        <w:t>analysis</w:t>
      </w:r>
      <w:proofErr w:type="spellEnd"/>
      <w:r w:rsidRPr="001B1FBC">
        <w:rPr>
          <w:lang w:val="it-IT"/>
        </w:rPr>
        <w:t xml:space="preserve"> of the </w:t>
      </w:r>
      <w:proofErr w:type="spellStart"/>
      <w:r w:rsidRPr="001B1FBC">
        <w:rPr>
          <w:lang w:val="it-IT"/>
        </w:rPr>
        <w:t>fluid</w:t>
      </w:r>
      <w:proofErr w:type="spellEnd"/>
      <w:r w:rsidRPr="001B1FBC">
        <w:rPr>
          <w:lang w:val="it-IT"/>
        </w:rPr>
        <w:t xml:space="preserve"> and PCM cross-</w:t>
      </w:r>
      <w:proofErr w:type="spellStart"/>
      <w:r w:rsidRPr="001B1FBC">
        <w:rPr>
          <w:lang w:val="it-IT"/>
        </w:rPr>
        <w:t>sectional</w:t>
      </w:r>
      <w:proofErr w:type="spellEnd"/>
      <w:r w:rsidRPr="001B1FBC">
        <w:rPr>
          <w:lang w:val="it-IT"/>
        </w:rPr>
        <w:t xml:space="preserve"> </w:t>
      </w:r>
      <w:proofErr w:type="spellStart"/>
      <w:r w:rsidRPr="001B1FBC">
        <w:rPr>
          <w:lang w:val="it-IT"/>
        </w:rPr>
        <w:t>distributions</w:t>
      </w:r>
      <w:proofErr w:type="spellEnd"/>
      <w:r w:rsidRPr="001B1FBC">
        <w:rPr>
          <w:lang w:val="it-IT"/>
        </w:rPr>
        <w:t xml:space="preserve">, </w:t>
      </w:r>
      <w:proofErr w:type="spellStart"/>
      <w:r w:rsidRPr="001B1FBC">
        <w:rPr>
          <w:lang w:val="it-IT"/>
        </w:rPr>
        <w:t>followed</w:t>
      </w:r>
      <w:proofErr w:type="spellEnd"/>
      <w:r w:rsidRPr="001B1FBC">
        <w:rPr>
          <w:lang w:val="it-IT"/>
        </w:rPr>
        <w:t xml:space="preserve"> by </w:t>
      </w:r>
      <w:proofErr w:type="spellStart"/>
      <w:r w:rsidRPr="001B1FBC">
        <w:rPr>
          <w:lang w:val="it-IT"/>
        </w:rPr>
        <w:t>validation</w:t>
      </w:r>
      <w:proofErr w:type="spellEnd"/>
      <w:r w:rsidRPr="001B1FBC">
        <w:rPr>
          <w:lang w:val="it-IT"/>
        </w:rPr>
        <w:t xml:space="preserve"> </w:t>
      </w:r>
      <w:proofErr w:type="spellStart"/>
      <w:r w:rsidRPr="001B1FBC">
        <w:rPr>
          <w:lang w:val="it-IT"/>
        </w:rPr>
        <w:t>at</w:t>
      </w:r>
      <w:proofErr w:type="spellEnd"/>
      <w:r w:rsidRPr="001B1FBC">
        <w:rPr>
          <w:lang w:val="it-IT"/>
        </w:rPr>
        <w:t xml:space="preserve"> </w:t>
      </w:r>
      <w:proofErr w:type="spellStart"/>
      <w:r w:rsidRPr="001B1FBC">
        <w:rPr>
          <w:lang w:val="it-IT"/>
        </w:rPr>
        <w:t>diffuser</w:t>
      </w:r>
      <w:proofErr w:type="spellEnd"/>
      <w:r w:rsidRPr="001B1FBC">
        <w:rPr>
          <w:lang w:val="it-IT"/>
        </w:rPr>
        <w:t xml:space="preserve"> scale. </w:t>
      </w:r>
      <w:proofErr w:type="spellStart"/>
      <w:r w:rsidRPr="001B1FBC">
        <w:rPr>
          <w:lang w:val="it-IT"/>
        </w:rPr>
        <w:t>Within</w:t>
      </w:r>
      <w:proofErr w:type="spellEnd"/>
      <w:r w:rsidRPr="001B1FBC">
        <w:rPr>
          <w:lang w:val="it-IT"/>
        </w:rPr>
        <w:t xml:space="preserve"> the scope of the </w:t>
      </w:r>
      <w:proofErr w:type="spellStart"/>
      <w:r w:rsidRPr="001B1FBC">
        <w:rPr>
          <w:lang w:val="it-IT"/>
        </w:rPr>
        <w:t>present</w:t>
      </w:r>
      <w:proofErr w:type="spellEnd"/>
      <w:r w:rsidRPr="001B1FBC">
        <w:rPr>
          <w:lang w:val="it-IT"/>
        </w:rPr>
        <w:t xml:space="preserve"> study, the </w:t>
      </w:r>
      <w:proofErr w:type="spellStart"/>
      <w:r w:rsidRPr="001B1FBC">
        <w:rPr>
          <w:lang w:val="it-IT"/>
        </w:rPr>
        <w:t>results</w:t>
      </w:r>
      <w:proofErr w:type="spellEnd"/>
      <w:r w:rsidRPr="001B1FBC">
        <w:rPr>
          <w:lang w:val="it-IT"/>
        </w:rPr>
        <w:t xml:space="preserve"> </w:t>
      </w:r>
      <w:proofErr w:type="spellStart"/>
      <w:r w:rsidRPr="001B1FBC">
        <w:rPr>
          <w:lang w:val="it-IT"/>
        </w:rPr>
        <w:t>establish</w:t>
      </w:r>
      <w:proofErr w:type="spellEnd"/>
      <w:r w:rsidRPr="001B1FBC">
        <w:rPr>
          <w:lang w:val="it-IT"/>
        </w:rPr>
        <w:t xml:space="preserve"> the </w:t>
      </w:r>
      <w:proofErr w:type="spellStart"/>
      <w:r w:rsidRPr="001B1FBC">
        <w:rPr>
          <w:lang w:val="it-IT"/>
        </w:rPr>
        <w:t>physical</w:t>
      </w:r>
      <w:proofErr w:type="spellEnd"/>
      <w:r w:rsidRPr="001B1FBC">
        <w:rPr>
          <w:lang w:val="it-IT"/>
        </w:rPr>
        <w:t xml:space="preserve"> </w:t>
      </w:r>
      <w:proofErr w:type="spellStart"/>
      <w:r w:rsidRPr="001B1FBC">
        <w:rPr>
          <w:lang w:val="it-IT"/>
        </w:rPr>
        <w:t>basis</w:t>
      </w:r>
      <w:proofErr w:type="spellEnd"/>
      <w:r w:rsidRPr="001B1FBC">
        <w:rPr>
          <w:lang w:val="it-IT"/>
        </w:rPr>
        <w:t xml:space="preserve"> for </w:t>
      </w:r>
      <w:proofErr w:type="spellStart"/>
      <w:r w:rsidRPr="001B1FBC">
        <w:rPr>
          <w:lang w:val="it-IT"/>
        </w:rPr>
        <w:t>this</w:t>
      </w:r>
      <w:proofErr w:type="spellEnd"/>
      <w:r w:rsidRPr="001B1FBC">
        <w:rPr>
          <w:lang w:val="it-IT"/>
        </w:rPr>
        <w:t xml:space="preserve"> </w:t>
      </w:r>
      <w:proofErr w:type="spellStart"/>
      <w:r w:rsidRPr="001B1FBC">
        <w:rPr>
          <w:lang w:val="it-IT"/>
        </w:rPr>
        <w:t>optimization</w:t>
      </w:r>
      <w:proofErr w:type="spellEnd"/>
      <w:r w:rsidRPr="001B1FBC">
        <w:rPr>
          <w:lang w:val="it-IT"/>
        </w:rPr>
        <w:t xml:space="preserve"> and </w:t>
      </w:r>
      <w:proofErr w:type="spellStart"/>
      <w:r w:rsidRPr="001B1FBC">
        <w:rPr>
          <w:lang w:val="it-IT"/>
        </w:rPr>
        <w:t>demonstrate</w:t>
      </w:r>
      <w:proofErr w:type="spellEnd"/>
      <w:r w:rsidRPr="001B1FBC">
        <w:rPr>
          <w:lang w:val="it-IT"/>
        </w:rPr>
        <w:t xml:space="preserve"> </w:t>
      </w:r>
      <w:proofErr w:type="spellStart"/>
      <w:r w:rsidRPr="001B1FBC">
        <w:rPr>
          <w:lang w:val="it-IT"/>
        </w:rPr>
        <w:t>that</w:t>
      </w:r>
      <w:proofErr w:type="spellEnd"/>
      <w:r w:rsidRPr="001B1FBC">
        <w:rPr>
          <w:lang w:val="it-IT"/>
        </w:rPr>
        <w:t xml:space="preserve"> global damping performance and </w:t>
      </w:r>
      <w:proofErr w:type="spellStart"/>
      <w:r w:rsidRPr="001B1FBC">
        <w:rPr>
          <w:lang w:val="it-IT"/>
        </w:rPr>
        <w:t>local</w:t>
      </w:r>
      <w:proofErr w:type="spellEnd"/>
      <w:r w:rsidRPr="001B1FBC">
        <w:rPr>
          <w:lang w:val="it-IT"/>
        </w:rPr>
        <w:t xml:space="preserve"> </w:t>
      </w:r>
      <w:proofErr w:type="spellStart"/>
      <w:r w:rsidRPr="001B1FBC">
        <w:rPr>
          <w:lang w:val="it-IT"/>
        </w:rPr>
        <w:t>latent</w:t>
      </w:r>
      <w:proofErr w:type="spellEnd"/>
      <w:r w:rsidRPr="001B1FBC">
        <w:rPr>
          <w:lang w:val="it-IT"/>
        </w:rPr>
        <w:t xml:space="preserve">-storage </w:t>
      </w:r>
      <w:proofErr w:type="spellStart"/>
      <w:r w:rsidRPr="001B1FBC">
        <w:rPr>
          <w:lang w:val="it-IT"/>
        </w:rPr>
        <w:t>utilization</w:t>
      </w:r>
      <w:proofErr w:type="spellEnd"/>
      <w:r w:rsidRPr="001B1FBC">
        <w:rPr>
          <w:lang w:val="it-IT"/>
        </w:rPr>
        <w:t xml:space="preserve"> must be </w:t>
      </w:r>
      <w:proofErr w:type="spellStart"/>
      <w:r w:rsidRPr="001B1FBC">
        <w:rPr>
          <w:lang w:val="it-IT"/>
        </w:rPr>
        <w:t>considered</w:t>
      </w:r>
      <w:proofErr w:type="spellEnd"/>
      <w:r w:rsidRPr="001B1FBC">
        <w:rPr>
          <w:lang w:val="it-IT"/>
        </w:rPr>
        <w:t xml:space="preserve"> </w:t>
      </w:r>
      <w:proofErr w:type="spellStart"/>
      <w:r w:rsidRPr="001B1FBC">
        <w:rPr>
          <w:lang w:val="it-IT"/>
        </w:rPr>
        <w:t>jointly</w:t>
      </w:r>
      <w:proofErr w:type="spellEnd"/>
      <w:r w:rsidRPr="001B1FBC">
        <w:rPr>
          <w:lang w:val="it-IT"/>
        </w:rPr>
        <w:t xml:space="preserve"> </w:t>
      </w:r>
      <w:proofErr w:type="spellStart"/>
      <w:r w:rsidRPr="001B1FBC">
        <w:rPr>
          <w:lang w:val="it-IT"/>
        </w:rPr>
        <w:t>when</w:t>
      </w:r>
      <w:proofErr w:type="spellEnd"/>
      <w:r w:rsidRPr="001B1FBC">
        <w:rPr>
          <w:lang w:val="it-IT"/>
        </w:rPr>
        <w:t xml:space="preserve"> </w:t>
      </w:r>
      <w:proofErr w:type="spellStart"/>
      <w:r w:rsidRPr="001B1FBC">
        <w:rPr>
          <w:lang w:val="it-IT"/>
        </w:rPr>
        <w:t>designing</w:t>
      </w:r>
      <w:proofErr w:type="spellEnd"/>
      <w:r w:rsidRPr="001B1FBC">
        <w:rPr>
          <w:lang w:val="it-IT"/>
        </w:rPr>
        <w:t xml:space="preserve"> PCM-</w:t>
      </w:r>
      <w:proofErr w:type="spellStart"/>
      <w:r w:rsidRPr="001B1FBC">
        <w:rPr>
          <w:lang w:val="it-IT"/>
        </w:rPr>
        <w:t>enhanced</w:t>
      </w:r>
      <w:proofErr w:type="spellEnd"/>
      <w:r w:rsidRPr="001B1FBC">
        <w:rPr>
          <w:lang w:val="it-IT"/>
        </w:rPr>
        <w:t xml:space="preserve"> </w:t>
      </w:r>
      <w:proofErr w:type="spellStart"/>
      <w:r w:rsidRPr="001B1FBC">
        <w:rPr>
          <w:lang w:val="it-IT"/>
        </w:rPr>
        <w:t>diffusers</w:t>
      </w:r>
      <w:proofErr w:type="spellEnd"/>
      <w:r w:rsidRPr="001B1FBC">
        <w:rPr>
          <w:lang w:val="it-IT"/>
        </w:rPr>
        <w:t xml:space="preserve"> for </w:t>
      </w:r>
      <w:proofErr w:type="spellStart"/>
      <w:r w:rsidRPr="001B1FBC">
        <w:rPr>
          <w:lang w:val="it-IT"/>
        </w:rPr>
        <w:t>sensible</w:t>
      </w:r>
      <w:proofErr w:type="spellEnd"/>
      <w:r w:rsidRPr="001B1FBC">
        <w:rPr>
          <w:lang w:val="it-IT"/>
        </w:rPr>
        <w:t xml:space="preserve"> </w:t>
      </w:r>
      <w:proofErr w:type="spellStart"/>
      <w:r w:rsidRPr="001B1FBC">
        <w:rPr>
          <w:lang w:val="it-IT"/>
        </w:rPr>
        <w:t>thermal</w:t>
      </w:r>
      <w:proofErr w:type="spellEnd"/>
      <w:r w:rsidRPr="001B1FBC">
        <w:rPr>
          <w:lang w:val="it-IT"/>
        </w:rPr>
        <w:t xml:space="preserve"> storage systems.</w:t>
      </w:r>
    </w:p>
    <w:p w14:paraId="53D5990F" w14:textId="77E91B05" w:rsidR="008C4629" w:rsidRDefault="008C4629" w:rsidP="008C4629">
      <w:pPr>
        <w:pStyle w:val="SWCHeading1"/>
      </w:pPr>
      <w:r>
        <w:t>Conclusions</w:t>
      </w:r>
    </w:p>
    <w:p w14:paraId="7E181426" w14:textId="4548E010" w:rsidR="00235025" w:rsidRPr="00235025" w:rsidRDefault="00235025" w:rsidP="00235025">
      <w:pPr>
        <w:pStyle w:val="SWCText"/>
        <w:rPr>
          <w:lang w:val="it-IT"/>
        </w:rPr>
      </w:pPr>
      <w:proofErr w:type="spellStart"/>
      <w:r w:rsidRPr="00235025">
        <w:rPr>
          <w:lang w:val="it-IT"/>
        </w:rPr>
        <w:t>This</w:t>
      </w:r>
      <w:proofErr w:type="spellEnd"/>
      <w:r w:rsidRPr="00235025">
        <w:rPr>
          <w:lang w:val="it-IT"/>
        </w:rPr>
        <w:t xml:space="preserve"> study </w:t>
      </w:r>
      <w:proofErr w:type="spellStart"/>
      <w:r w:rsidRPr="00235025">
        <w:rPr>
          <w:lang w:val="it-IT"/>
        </w:rPr>
        <w:t>investigated</w:t>
      </w:r>
      <w:proofErr w:type="spellEnd"/>
      <w:r w:rsidRPr="00235025">
        <w:rPr>
          <w:lang w:val="it-IT"/>
        </w:rPr>
        <w:t xml:space="preserve"> a PCM-</w:t>
      </w:r>
      <w:proofErr w:type="spellStart"/>
      <w:r w:rsidRPr="00235025">
        <w:rPr>
          <w:lang w:val="it-IT"/>
        </w:rPr>
        <w:t>enhanced</w:t>
      </w:r>
      <w:proofErr w:type="spellEnd"/>
      <w:r w:rsidRPr="00235025">
        <w:rPr>
          <w:lang w:val="it-IT"/>
        </w:rPr>
        <w:t xml:space="preserve"> TPMS </w:t>
      </w:r>
      <w:proofErr w:type="spellStart"/>
      <w:r w:rsidRPr="00235025">
        <w:rPr>
          <w:lang w:val="it-IT"/>
        </w:rPr>
        <w:t>inlet</w:t>
      </w:r>
      <w:proofErr w:type="spellEnd"/>
      <w:r w:rsidRPr="00235025">
        <w:rPr>
          <w:lang w:val="it-IT"/>
        </w:rPr>
        <w:t xml:space="preserve"> </w:t>
      </w:r>
      <w:proofErr w:type="spellStart"/>
      <w:r w:rsidRPr="00235025">
        <w:rPr>
          <w:lang w:val="it-IT"/>
        </w:rPr>
        <w:t>diffuser</w:t>
      </w:r>
      <w:proofErr w:type="spellEnd"/>
      <w:r w:rsidRPr="00235025">
        <w:rPr>
          <w:lang w:val="it-IT"/>
        </w:rPr>
        <w:t xml:space="preserve"> </w:t>
      </w:r>
      <w:proofErr w:type="spellStart"/>
      <w:r w:rsidRPr="00235025">
        <w:rPr>
          <w:lang w:val="it-IT"/>
        </w:rPr>
        <w:t>as</w:t>
      </w:r>
      <w:proofErr w:type="spellEnd"/>
      <w:r w:rsidRPr="00235025">
        <w:rPr>
          <w:lang w:val="it-IT"/>
        </w:rPr>
        <w:t xml:space="preserve"> a passive </w:t>
      </w:r>
      <w:proofErr w:type="spellStart"/>
      <w:r w:rsidRPr="00235025">
        <w:rPr>
          <w:lang w:val="it-IT"/>
        </w:rPr>
        <w:t>solution</w:t>
      </w:r>
      <w:proofErr w:type="spellEnd"/>
      <w:r w:rsidRPr="00235025">
        <w:rPr>
          <w:lang w:val="it-IT"/>
        </w:rPr>
        <w:t xml:space="preserve"> for </w:t>
      </w:r>
      <w:proofErr w:type="spellStart"/>
      <w:r w:rsidRPr="00235025">
        <w:rPr>
          <w:lang w:val="it-IT"/>
        </w:rPr>
        <w:t>attenuating</w:t>
      </w:r>
      <w:proofErr w:type="spellEnd"/>
      <w:r w:rsidRPr="00235025">
        <w:rPr>
          <w:lang w:val="it-IT"/>
        </w:rPr>
        <w:t xml:space="preserve"> </w:t>
      </w:r>
      <w:proofErr w:type="spellStart"/>
      <w:r w:rsidRPr="00235025">
        <w:rPr>
          <w:lang w:val="it-IT"/>
        </w:rPr>
        <w:t>inlet</w:t>
      </w:r>
      <w:proofErr w:type="spellEnd"/>
      <w:r w:rsidRPr="00235025">
        <w:rPr>
          <w:lang w:val="it-IT"/>
        </w:rPr>
        <w:t xml:space="preserve">-temperature </w:t>
      </w:r>
      <w:proofErr w:type="spellStart"/>
      <w:r w:rsidRPr="00235025">
        <w:rPr>
          <w:lang w:val="it-IT"/>
        </w:rPr>
        <w:t>oscillations</w:t>
      </w:r>
      <w:proofErr w:type="spellEnd"/>
      <w:r w:rsidRPr="00235025">
        <w:rPr>
          <w:lang w:val="it-IT"/>
        </w:rPr>
        <w:t xml:space="preserve"> </w:t>
      </w:r>
      <w:proofErr w:type="spellStart"/>
      <w:r w:rsidRPr="00235025">
        <w:rPr>
          <w:lang w:val="it-IT"/>
        </w:rPr>
        <w:t>commonly</w:t>
      </w:r>
      <w:proofErr w:type="spellEnd"/>
      <w:r w:rsidRPr="00235025">
        <w:rPr>
          <w:lang w:val="it-IT"/>
        </w:rPr>
        <w:t xml:space="preserve"> </w:t>
      </w:r>
      <w:proofErr w:type="spellStart"/>
      <w:r w:rsidRPr="00235025">
        <w:rPr>
          <w:lang w:val="it-IT"/>
        </w:rPr>
        <w:t>associated</w:t>
      </w:r>
      <w:proofErr w:type="spellEnd"/>
      <w:r w:rsidRPr="00235025">
        <w:rPr>
          <w:lang w:val="it-IT"/>
        </w:rPr>
        <w:t xml:space="preserve"> with the </w:t>
      </w:r>
      <w:proofErr w:type="spellStart"/>
      <w:r w:rsidRPr="00235025">
        <w:rPr>
          <w:lang w:val="it-IT"/>
        </w:rPr>
        <w:t>variable</w:t>
      </w:r>
      <w:proofErr w:type="spellEnd"/>
      <w:r w:rsidRPr="00235025">
        <w:rPr>
          <w:lang w:val="it-IT"/>
        </w:rPr>
        <w:t xml:space="preserve"> </w:t>
      </w:r>
      <w:proofErr w:type="spellStart"/>
      <w:r w:rsidRPr="00235025">
        <w:rPr>
          <w:lang w:val="it-IT"/>
        </w:rPr>
        <w:t>thermal</w:t>
      </w:r>
      <w:proofErr w:type="spellEnd"/>
      <w:r w:rsidRPr="00235025">
        <w:rPr>
          <w:lang w:val="it-IT"/>
        </w:rPr>
        <w:t xml:space="preserve"> output of solar </w:t>
      </w:r>
      <w:proofErr w:type="spellStart"/>
      <w:r w:rsidRPr="00235025">
        <w:rPr>
          <w:lang w:val="it-IT"/>
        </w:rPr>
        <w:t>collector</w:t>
      </w:r>
      <w:proofErr w:type="spellEnd"/>
      <w:r w:rsidRPr="00235025">
        <w:rPr>
          <w:lang w:val="it-IT"/>
        </w:rPr>
        <w:t xml:space="preserve"> fields. Such </w:t>
      </w:r>
      <w:proofErr w:type="spellStart"/>
      <w:r w:rsidRPr="00235025">
        <w:rPr>
          <w:lang w:val="it-IT"/>
        </w:rPr>
        <w:t>fluctuations</w:t>
      </w:r>
      <w:proofErr w:type="spellEnd"/>
      <w:r w:rsidRPr="00235025">
        <w:rPr>
          <w:lang w:val="it-IT"/>
        </w:rPr>
        <w:t xml:space="preserve"> can propagate </w:t>
      </w:r>
      <w:proofErr w:type="spellStart"/>
      <w:r w:rsidRPr="00235025">
        <w:rPr>
          <w:lang w:val="it-IT"/>
        </w:rPr>
        <w:t>into</w:t>
      </w:r>
      <w:proofErr w:type="spellEnd"/>
      <w:r w:rsidRPr="00235025">
        <w:rPr>
          <w:lang w:val="it-IT"/>
        </w:rPr>
        <w:t xml:space="preserve"> </w:t>
      </w:r>
      <w:proofErr w:type="spellStart"/>
      <w:r w:rsidRPr="00235025">
        <w:rPr>
          <w:lang w:val="it-IT"/>
        </w:rPr>
        <w:t>sensible</w:t>
      </w:r>
      <w:proofErr w:type="spellEnd"/>
      <w:r w:rsidRPr="00235025">
        <w:rPr>
          <w:lang w:val="it-IT"/>
        </w:rPr>
        <w:t xml:space="preserve"> </w:t>
      </w:r>
      <w:proofErr w:type="spellStart"/>
      <w:r w:rsidRPr="00235025">
        <w:rPr>
          <w:lang w:val="it-IT"/>
        </w:rPr>
        <w:t>heat</w:t>
      </w:r>
      <w:proofErr w:type="spellEnd"/>
      <w:r w:rsidRPr="00235025">
        <w:rPr>
          <w:lang w:val="it-IT"/>
        </w:rPr>
        <w:t xml:space="preserve"> storage tanks, </w:t>
      </w:r>
      <w:proofErr w:type="spellStart"/>
      <w:r w:rsidRPr="00235025">
        <w:rPr>
          <w:lang w:val="it-IT"/>
        </w:rPr>
        <w:t>promoting</w:t>
      </w:r>
      <w:proofErr w:type="spellEnd"/>
      <w:r w:rsidRPr="00235025">
        <w:rPr>
          <w:lang w:val="it-IT"/>
        </w:rPr>
        <w:t xml:space="preserve"> mixing and </w:t>
      </w:r>
      <w:proofErr w:type="spellStart"/>
      <w:r w:rsidRPr="00235025">
        <w:rPr>
          <w:lang w:val="it-IT"/>
        </w:rPr>
        <w:t>degrading</w:t>
      </w:r>
      <w:proofErr w:type="spellEnd"/>
      <w:r w:rsidRPr="00235025">
        <w:rPr>
          <w:lang w:val="it-IT"/>
        </w:rPr>
        <w:t xml:space="preserve"> </w:t>
      </w:r>
      <w:proofErr w:type="spellStart"/>
      <w:r w:rsidRPr="00235025">
        <w:rPr>
          <w:lang w:val="it-IT"/>
        </w:rPr>
        <w:t>thermal</w:t>
      </w:r>
      <w:proofErr w:type="spellEnd"/>
      <w:r w:rsidRPr="00235025">
        <w:rPr>
          <w:lang w:val="it-IT"/>
        </w:rPr>
        <w:t xml:space="preserve"> </w:t>
      </w:r>
      <w:proofErr w:type="spellStart"/>
      <w:r w:rsidRPr="00235025">
        <w:rPr>
          <w:lang w:val="it-IT"/>
        </w:rPr>
        <w:t>stratification</w:t>
      </w:r>
      <w:proofErr w:type="spellEnd"/>
      <w:r w:rsidRPr="00235025">
        <w:rPr>
          <w:lang w:val="it-IT"/>
        </w:rPr>
        <w:t xml:space="preserve">. Under the </w:t>
      </w:r>
      <w:proofErr w:type="spellStart"/>
      <w:r w:rsidRPr="00235025">
        <w:rPr>
          <w:lang w:val="it-IT"/>
        </w:rPr>
        <w:t>three</w:t>
      </w:r>
      <w:proofErr w:type="spellEnd"/>
      <w:r w:rsidRPr="00235025">
        <w:rPr>
          <w:lang w:val="it-IT"/>
        </w:rPr>
        <w:t xml:space="preserve"> </w:t>
      </w:r>
      <w:proofErr w:type="spellStart"/>
      <w:r w:rsidRPr="00235025">
        <w:rPr>
          <w:lang w:val="it-IT"/>
        </w:rPr>
        <w:t>investigated</w:t>
      </w:r>
      <w:proofErr w:type="spellEnd"/>
      <w:r w:rsidRPr="00235025">
        <w:rPr>
          <w:lang w:val="it-IT"/>
        </w:rPr>
        <w:t xml:space="preserve"> </w:t>
      </w:r>
      <w:proofErr w:type="spellStart"/>
      <w:r w:rsidRPr="00235025">
        <w:rPr>
          <w:lang w:val="it-IT"/>
        </w:rPr>
        <w:t>volumetric</w:t>
      </w:r>
      <w:proofErr w:type="spellEnd"/>
      <w:r w:rsidRPr="00235025">
        <w:rPr>
          <w:lang w:val="it-IT"/>
        </w:rPr>
        <w:t xml:space="preserve"> flow rates, the </w:t>
      </w:r>
      <w:proofErr w:type="spellStart"/>
      <w:r w:rsidRPr="00235025">
        <w:rPr>
          <w:lang w:val="it-IT"/>
        </w:rPr>
        <w:t>proposed</w:t>
      </w:r>
      <w:proofErr w:type="spellEnd"/>
      <w:r w:rsidRPr="00235025">
        <w:rPr>
          <w:lang w:val="it-IT"/>
        </w:rPr>
        <w:t xml:space="preserve"> </w:t>
      </w:r>
      <w:proofErr w:type="spellStart"/>
      <w:r w:rsidRPr="00235025">
        <w:rPr>
          <w:lang w:val="it-IT"/>
        </w:rPr>
        <w:t>insert</w:t>
      </w:r>
      <w:proofErr w:type="spellEnd"/>
      <w:r w:rsidRPr="00235025">
        <w:rPr>
          <w:lang w:val="it-IT"/>
        </w:rPr>
        <w:t xml:space="preserve"> </w:t>
      </w:r>
      <w:proofErr w:type="spellStart"/>
      <w:r w:rsidRPr="00235025">
        <w:rPr>
          <w:lang w:val="it-IT"/>
        </w:rPr>
        <w:t>reduced</w:t>
      </w:r>
      <w:proofErr w:type="spellEnd"/>
      <w:r w:rsidRPr="00235025">
        <w:rPr>
          <w:lang w:val="it-IT"/>
        </w:rPr>
        <w:t xml:space="preserve"> the standard </w:t>
      </w:r>
      <w:proofErr w:type="spellStart"/>
      <w:r w:rsidRPr="00235025">
        <w:rPr>
          <w:lang w:val="it-IT"/>
        </w:rPr>
        <w:t>deviation</w:t>
      </w:r>
      <w:proofErr w:type="spellEnd"/>
      <w:r w:rsidRPr="00235025">
        <w:rPr>
          <w:lang w:val="it-IT"/>
        </w:rPr>
        <w:t xml:space="preserve"> of the post-</w:t>
      </w:r>
      <w:proofErr w:type="spellStart"/>
      <w:r w:rsidRPr="00235025">
        <w:rPr>
          <w:lang w:val="it-IT"/>
        </w:rPr>
        <w:t>diffuser</w:t>
      </w:r>
      <w:proofErr w:type="spellEnd"/>
      <w:r w:rsidRPr="00235025">
        <w:rPr>
          <w:lang w:val="it-IT"/>
        </w:rPr>
        <w:t xml:space="preserve"> temperature from the </w:t>
      </w:r>
      <w:proofErr w:type="spellStart"/>
      <w:r w:rsidRPr="00235025">
        <w:rPr>
          <w:lang w:val="it-IT"/>
        </w:rPr>
        <w:t>undisturbed</w:t>
      </w:r>
      <w:proofErr w:type="spellEnd"/>
      <w:r w:rsidRPr="00235025">
        <w:rPr>
          <w:lang w:val="it-IT"/>
        </w:rPr>
        <w:t xml:space="preserve"> </w:t>
      </w:r>
      <w:proofErr w:type="spellStart"/>
      <w:r w:rsidRPr="00235025">
        <w:rPr>
          <w:lang w:val="it-IT"/>
        </w:rPr>
        <w:t>value</w:t>
      </w:r>
      <w:proofErr w:type="spellEnd"/>
      <w:r w:rsidRPr="00235025">
        <w:rPr>
          <w:lang w:val="it-IT"/>
        </w:rPr>
        <w:t xml:space="preserve"> to 2.26, 3.79, and 5.41 °C </w:t>
      </w:r>
      <w:proofErr w:type="spellStart"/>
      <w:r w:rsidRPr="00235025">
        <w:rPr>
          <w:lang w:val="it-IT"/>
        </w:rPr>
        <w:t>at</w:t>
      </w:r>
      <w:proofErr w:type="spellEnd"/>
      <w:r w:rsidRPr="00235025">
        <w:rPr>
          <w:lang w:val="it-IT"/>
        </w:rPr>
        <w:t xml:space="preserve"> 1.75, 3.50, and 7.00 m³ h⁻¹, </w:t>
      </w:r>
      <w:proofErr w:type="spellStart"/>
      <w:r w:rsidRPr="00235025">
        <w:rPr>
          <w:lang w:val="it-IT"/>
        </w:rPr>
        <w:t>respectively</w:t>
      </w:r>
      <w:proofErr w:type="spellEnd"/>
      <w:r w:rsidRPr="00235025">
        <w:rPr>
          <w:lang w:val="it-IT"/>
        </w:rPr>
        <w:t xml:space="preserve">. </w:t>
      </w:r>
      <w:proofErr w:type="spellStart"/>
      <w:r w:rsidRPr="00235025">
        <w:rPr>
          <w:lang w:val="it-IT"/>
        </w:rPr>
        <w:t>These</w:t>
      </w:r>
      <w:proofErr w:type="spellEnd"/>
      <w:r w:rsidRPr="00235025">
        <w:rPr>
          <w:lang w:val="it-IT"/>
        </w:rPr>
        <w:t xml:space="preserve"> </w:t>
      </w:r>
      <w:proofErr w:type="spellStart"/>
      <w:r w:rsidRPr="00235025">
        <w:rPr>
          <w:lang w:val="it-IT"/>
        </w:rPr>
        <w:t>values</w:t>
      </w:r>
      <w:proofErr w:type="spellEnd"/>
      <w:r w:rsidRPr="00235025">
        <w:rPr>
          <w:lang w:val="it-IT"/>
        </w:rPr>
        <w:t xml:space="preserve"> </w:t>
      </w:r>
      <w:proofErr w:type="spellStart"/>
      <w:r w:rsidRPr="00235025">
        <w:rPr>
          <w:lang w:val="it-IT"/>
        </w:rPr>
        <w:t>correspond</w:t>
      </w:r>
      <w:proofErr w:type="spellEnd"/>
      <w:r w:rsidRPr="00235025">
        <w:rPr>
          <w:lang w:val="it-IT"/>
        </w:rPr>
        <w:t xml:space="preserve"> to </w:t>
      </w:r>
      <w:proofErr w:type="spellStart"/>
      <w:r w:rsidRPr="00235025">
        <w:rPr>
          <w:lang w:val="it-IT"/>
        </w:rPr>
        <w:t>reductions</w:t>
      </w:r>
      <w:proofErr w:type="spellEnd"/>
      <w:r w:rsidRPr="00235025">
        <w:rPr>
          <w:lang w:val="it-IT"/>
        </w:rPr>
        <w:t xml:space="preserve"> of </w:t>
      </w:r>
      <w:proofErr w:type="spellStart"/>
      <w:r w:rsidRPr="00235025">
        <w:rPr>
          <w:lang w:val="it-IT"/>
        </w:rPr>
        <w:t>approximately</w:t>
      </w:r>
      <w:proofErr w:type="spellEnd"/>
      <w:r w:rsidRPr="00235025">
        <w:rPr>
          <w:lang w:val="it-IT"/>
        </w:rPr>
        <w:t xml:space="preserve"> 67.8%, 44.1%, and 23.1%. The </w:t>
      </w:r>
      <w:proofErr w:type="spellStart"/>
      <w:r w:rsidRPr="00235025">
        <w:rPr>
          <w:lang w:val="it-IT"/>
        </w:rPr>
        <w:t>greatest</w:t>
      </w:r>
      <w:proofErr w:type="spellEnd"/>
      <w:r w:rsidRPr="00235025">
        <w:rPr>
          <w:lang w:val="it-IT"/>
        </w:rPr>
        <w:t xml:space="preserve"> damping </w:t>
      </w:r>
      <w:proofErr w:type="spellStart"/>
      <w:r w:rsidRPr="00235025">
        <w:rPr>
          <w:lang w:val="it-IT"/>
        </w:rPr>
        <w:t>was</w:t>
      </w:r>
      <w:proofErr w:type="spellEnd"/>
      <w:r w:rsidRPr="00235025">
        <w:rPr>
          <w:lang w:val="it-IT"/>
        </w:rPr>
        <w:t xml:space="preserve"> </w:t>
      </w:r>
      <w:proofErr w:type="spellStart"/>
      <w:r w:rsidRPr="00235025">
        <w:rPr>
          <w:lang w:val="it-IT"/>
        </w:rPr>
        <w:t>therefore</w:t>
      </w:r>
      <w:proofErr w:type="spellEnd"/>
      <w:r w:rsidRPr="00235025">
        <w:rPr>
          <w:lang w:val="it-IT"/>
        </w:rPr>
        <w:t xml:space="preserve"> </w:t>
      </w:r>
      <w:proofErr w:type="spellStart"/>
      <w:r w:rsidRPr="00235025">
        <w:rPr>
          <w:lang w:val="it-IT"/>
        </w:rPr>
        <w:t>obtained</w:t>
      </w:r>
      <w:proofErr w:type="spellEnd"/>
      <w:r w:rsidRPr="00235025">
        <w:rPr>
          <w:lang w:val="it-IT"/>
        </w:rPr>
        <w:t xml:space="preserve"> </w:t>
      </w:r>
      <w:proofErr w:type="spellStart"/>
      <w:r w:rsidRPr="00235025">
        <w:rPr>
          <w:lang w:val="it-IT"/>
        </w:rPr>
        <w:t>at</w:t>
      </w:r>
      <w:proofErr w:type="spellEnd"/>
      <w:r w:rsidRPr="00235025">
        <w:rPr>
          <w:lang w:val="it-IT"/>
        </w:rPr>
        <w:t xml:space="preserve"> the </w:t>
      </w:r>
      <w:proofErr w:type="spellStart"/>
      <w:r w:rsidRPr="00235025">
        <w:rPr>
          <w:lang w:val="it-IT"/>
        </w:rPr>
        <w:t>lowest</w:t>
      </w:r>
      <w:proofErr w:type="spellEnd"/>
      <w:r w:rsidRPr="00235025">
        <w:rPr>
          <w:lang w:val="it-IT"/>
        </w:rPr>
        <w:t xml:space="preserve"> flow rate, </w:t>
      </w:r>
      <w:proofErr w:type="spellStart"/>
      <w:r w:rsidRPr="00235025">
        <w:rPr>
          <w:lang w:val="it-IT"/>
        </w:rPr>
        <w:t>owing</w:t>
      </w:r>
      <w:proofErr w:type="spellEnd"/>
      <w:r w:rsidRPr="00235025">
        <w:rPr>
          <w:lang w:val="it-IT"/>
        </w:rPr>
        <w:t xml:space="preserve"> to the </w:t>
      </w:r>
      <w:proofErr w:type="spellStart"/>
      <w:r w:rsidRPr="00235025">
        <w:rPr>
          <w:lang w:val="it-IT"/>
        </w:rPr>
        <w:t>larger</w:t>
      </w:r>
      <w:proofErr w:type="spellEnd"/>
      <w:r w:rsidRPr="00235025">
        <w:rPr>
          <w:lang w:val="it-IT"/>
        </w:rPr>
        <w:t xml:space="preserve"> temperature </w:t>
      </w:r>
      <w:proofErr w:type="spellStart"/>
      <w:r w:rsidRPr="00235025">
        <w:rPr>
          <w:lang w:val="it-IT"/>
        </w:rPr>
        <w:t>variation</w:t>
      </w:r>
      <w:proofErr w:type="spellEnd"/>
      <w:r w:rsidRPr="00235025">
        <w:rPr>
          <w:lang w:val="it-IT"/>
        </w:rPr>
        <w:t xml:space="preserve"> </w:t>
      </w:r>
      <w:proofErr w:type="spellStart"/>
      <w:r w:rsidRPr="00235025">
        <w:rPr>
          <w:lang w:val="it-IT"/>
        </w:rPr>
        <w:t>experienced</w:t>
      </w:r>
      <w:proofErr w:type="spellEnd"/>
      <w:r w:rsidRPr="00235025">
        <w:rPr>
          <w:lang w:val="it-IT"/>
        </w:rPr>
        <w:t xml:space="preserve"> by the </w:t>
      </w:r>
      <w:proofErr w:type="spellStart"/>
      <w:r w:rsidRPr="00235025">
        <w:rPr>
          <w:lang w:val="it-IT"/>
        </w:rPr>
        <w:t>fluid</w:t>
      </w:r>
      <w:proofErr w:type="spellEnd"/>
      <w:r w:rsidRPr="00235025">
        <w:rPr>
          <w:lang w:val="it-IT"/>
        </w:rPr>
        <w:t xml:space="preserve"> </w:t>
      </w:r>
      <w:proofErr w:type="spellStart"/>
      <w:r w:rsidRPr="00235025">
        <w:rPr>
          <w:lang w:val="it-IT"/>
        </w:rPr>
        <w:t>during</w:t>
      </w:r>
      <w:proofErr w:type="spellEnd"/>
      <w:r w:rsidRPr="00235025">
        <w:rPr>
          <w:lang w:val="it-IT"/>
        </w:rPr>
        <w:t xml:space="preserve"> </w:t>
      </w:r>
      <w:proofErr w:type="spellStart"/>
      <w:r w:rsidRPr="00235025">
        <w:rPr>
          <w:lang w:val="it-IT"/>
        </w:rPr>
        <w:t>its</w:t>
      </w:r>
      <w:proofErr w:type="spellEnd"/>
      <w:r w:rsidRPr="00235025">
        <w:rPr>
          <w:lang w:val="it-IT"/>
        </w:rPr>
        <w:t xml:space="preserve"> </w:t>
      </w:r>
      <w:proofErr w:type="spellStart"/>
      <w:r w:rsidRPr="00235025">
        <w:rPr>
          <w:lang w:val="it-IT"/>
        </w:rPr>
        <w:t>passage</w:t>
      </w:r>
      <w:proofErr w:type="spellEnd"/>
      <w:r w:rsidRPr="00235025">
        <w:rPr>
          <w:lang w:val="it-IT"/>
        </w:rPr>
        <w:t xml:space="preserve"> </w:t>
      </w:r>
      <w:proofErr w:type="spellStart"/>
      <w:r w:rsidRPr="00235025">
        <w:rPr>
          <w:lang w:val="it-IT"/>
        </w:rPr>
        <w:t>through</w:t>
      </w:r>
      <w:proofErr w:type="spellEnd"/>
      <w:r w:rsidRPr="00235025">
        <w:rPr>
          <w:lang w:val="it-IT"/>
        </w:rPr>
        <w:t xml:space="preserve"> the </w:t>
      </w:r>
      <w:proofErr w:type="spellStart"/>
      <w:r w:rsidRPr="00235025">
        <w:rPr>
          <w:lang w:val="it-IT"/>
        </w:rPr>
        <w:t>thermally</w:t>
      </w:r>
      <w:proofErr w:type="spellEnd"/>
      <w:r w:rsidRPr="00235025">
        <w:rPr>
          <w:lang w:val="it-IT"/>
        </w:rPr>
        <w:t xml:space="preserve"> </w:t>
      </w:r>
      <w:proofErr w:type="spellStart"/>
      <w:r w:rsidRPr="00235025">
        <w:rPr>
          <w:lang w:val="it-IT"/>
        </w:rPr>
        <w:t>active</w:t>
      </w:r>
      <w:proofErr w:type="spellEnd"/>
      <w:r w:rsidRPr="00235025">
        <w:rPr>
          <w:lang w:val="it-IT"/>
        </w:rPr>
        <w:t xml:space="preserve"> </w:t>
      </w:r>
      <w:proofErr w:type="spellStart"/>
      <w:r w:rsidRPr="00235025">
        <w:rPr>
          <w:lang w:val="it-IT"/>
        </w:rPr>
        <w:t>structure</w:t>
      </w:r>
      <w:proofErr w:type="spellEnd"/>
      <w:r w:rsidRPr="00235025">
        <w:rPr>
          <w:lang w:val="it-IT"/>
        </w:rPr>
        <w:t>.</w:t>
      </w:r>
      <w:r>
        <w:rPr>
          <w:lang w:val="it-IT"/>
        </w:rPr>
        <w:t xml:space="preserve"> </w:t>
      </w:r>
      <w:r w:rsidRPr="00235025">
        <w:rPr>
          <w:lang w:val="it-IT"/>
        </w:rPr>
        <w:t xml:space="preserve">The </w:t>
      </w:r>
      <w:proofErr w:type="spellStart"/>
      <w:r w:rsidRPr="00235025">
        <w:rPr>
          <w:lang w:val="it-IT"/>
        </w:rPr>
        <w:t>local</w:t>
      </w:r>
      <w:proofErr w:type="spellEnd"/>
      <w:r w:rsidRPr="00235025">
        <w:rPr>
          <w:lang w:val="it-IT"/>
        </w:rPr>
        <w:t xml:space="preserve"> </w:t>
      </w:r>
      <w:proofErr w:type="spellStart"/>
      <w:r w:rsidRPr="00235025">
        <w:rPr>
          <w:lang w:val="it-IT"/>
        </w:rPr>
        <w:t>analysis</w:t>
      </w:r>
      <w:proofErr w:type="spellEnd"/>
      <w:r w:rsidRPr="00235025">
        <w:rPr>
          <w:lang w:val="it-IT"/>
        </w:rPr>
        <w:t xml:space="preserve"> </w:t>
      </w:r>
      <w:proofErr w:type="spellStart"/>
      <w:r w:rsidRPr="00235025">
        <w:rPr>
          <w:lang w:val="it-IT"/>
        </w:rPr>
        <w:t>showed</w:t>
      </w:r>
      <w:proofErr w:type="spellEnd"/>
      <w:r w:rsidRPr="00235025">
        <w:rPr>
          <w:lang w:val="it-IT"/>
        </w:rPr>
        <w:t xml:space="preserve">, </w:t>
      </w:r>
      <w:proofErr w:type="spellStart"/>
      <w:r w:rsidRPr="00235025">
        <w:rPr>
          <w:lang w:val="it-IT"/>
        </w:rPr>
        <w:t>however</w:t>
      </w:r>
      <w:proofErr w:type="spellEnd"/>
      <w:r w:rsidRPr="00235025">
        <w:rPr>
          <w:lang w:val="it-IT"/>
        </w:rPr>
        <w:t xml:space="preserve">, </w:t>
      </w:r>
      <w:proofErr w:type="spellStart"/>
      <w:r w:rsidRPr="00235025">
        <w:rPr>
          <w:lang w:val="it-IT"/>
        </w:rPr>
        <w:t>that</w:t>
      </w:r>
      <w:proofErr w:type="spellEnd"/>
      <w:r w:rsidRPr="00235025">
        <w:rPr>
          <w:lang w:val="it-IT"/>
        </w:rPr>
        <w:t xml:space="preserve"> </w:t>
      </w:r>
      <w:proofErr w:type="spellStart"/>
      <w:r w:rsidRPr="00235025">
        <w:rPr>
          <w:lang w:val="it-IT"/>
        </w:rPr>
        <w:t>thermal</w:t>
      </w:r>
      <w:proofErr w:type="spellEnd"/>
      <w:r w:rsidRPr="00235025">
        <w:rPr>
          <w:lang w:val="it-IT"/>
        </w:rPr>
        <w:t xml:space="preserve"> damping and </w:t>
      </w:r>
      <w:proofErr w:type="spellStart"/>
      <w:r w:rsidRPr="00235025">
        <w:rPr>
          <w:lang w:val="it-IT"/>
        </w:rPr>
        <w:t>utilization</w:t>
      </w:r>
      <w:proofErr w:type="spellEnd"/>
      <w:r w:rsidRPr="00235025">
        <w:rPr>
          <w:lang w:val="it-IT"/>
        </w:rPr>
        <w:t xml:space="preserve"> of the </w:t>
      </w:r>
      <w:proofErr w:type="spellStart"/>
      <w:r w:rsidRPr="00235025">
        <w:rPr>
          <w:lang w:val="it-IT"/>
        </w:rPr>
        <w:t>active</w:t>
      </w:r>
      <w:proofErr w:type="spellEnd"/>
      <w:r w:rsidRPr="00235025">
        <w:rPr>
          <w:lang w:val="it-IT"/>
        </w:rPr>
        <w:t xml:space="preserve"> </w:t>
      </w:r>
      <w:proofErr w:type="spellStart"/>
      <w:r w:rsidRPr="00235025">
        <w:rPr>
          <w:lang w:val="it-IT"/>
        </w:rPr>
        <w:t>material</w:t>
      </w:r>
      <w:proofErr w:type="spellEnd"/>
      <w:r w:rsidRPr="00235025">
        <w:rPr>
          <w:lang w:val="it-IT"/>
        </w:rPr>
        <w:t xml:space="preserve"> do </w:t>
      </w:r>
      <w:proofErr w:type="spellStart"/>
      <w:r w:rsidRPr="00235025">
        <w:rPr>
          <w:lang w:val="it-IT"/>
        </w:rPr>
        <w:t>not</w:t>
      </w:r>
      <w:proofErr w:type="spellEnd"/>
      <w:r w:rsidRPr="00235025">
        <w:rPr>
          <w:lang w:val="it-IT"/>
        </w:rPr>
        <w:t xml:space="preserve"> </w:t>
      </w:r>
      <w:proofErr w:type="spellStart"/>
      <w:r w:rsidRPr="00235025">
        <w:rPr>
          <w:lang w:val="it-IT"/>
        </w:rPr>
        <w:t>improve</w:t>
      </w:r>
      <w:proofErr w:type="spellEnd"/>
      <w:r w:rsidRPr="00235025">
        <w:rPr>
          <w:lang w:val="it-IT"/>
        </w:rPr>
        <w:t xml:space="preserve"> </w:t>
      </w:r>
      <w:proofErr w:type="spellStart"/>
      <w:r w:rsidRPr="00235025">
        <w:rPr>
          <w:lang w:val="it-IT"/>
        </w:rPr>
        <w:t>simultaneously</w:t>
      </w:r>
      <w:proofErr w:type="spellEnd"/>
      <w:r w:rsidRPr="00235025">
        <w:rPr>
          <w:lang w:val="it-IT"/>
        </w:rPr>
        <w:t xml:space="preserve">. At low flow rate, </w:t>
      </w:r>
      <w:proofErr w:type="spellStart"/>
      <w:r w:rsidRPr="00235025">
        <w:rPr>
          <w:lang w:val="it-IT"/>
        </w:rPr>
        <w:t>heat</w:t>
      </w:r>
      <w:proofErr w:type="spellEnd"/>
      <w:r w:rsidRPr="00235025">
        <w:rPr>
          <w:lang w:val="it-IT"/>
        </w:rPr>
        <w:t xml:space="preserve"> transfer and </w:t>
      </w:r>
      <w:proofErr w:type="spellStart"/>
      <w:r w:rsidRPr="00235025">
        <w:rPr>
          <w:lang w:val="it-IT"/>
        </w:rPr>
        <w:t>phase</w:t>
      </w:r>
      <w:proofErr w:type="spellEnd"/>
      <w:r w:rsidRPr="00235025">
        <w:rPr>
          <w:lang w:val="it-IT"/>
        </w:rPr>
        <w:t xml:space="preserve"> </w:t>
      </w:r>
      <w:proofErr w:type="spellStart"/>
      <w:r w:rsidRPr="00235025">
        <w:rPr>
          <w:lang w:val="it-IT"/>
        </w:rPr>
        <w:t>transformation</w:t>
      </w:r>
      <w:proofErr w:type="spellEnd"/>
      <w:r w:rsidRPr="00235025">
        <w:rPr>
          <w:lang w:val="it-IT"/>
        </w:rPr>
        <w:t xml:space="preserve"> </w:t>
      </w:r>
      <w:proofErr w:type="spellStart"/>
      <w:r w:rsidRPr="00235025">
        <w:rPr>
          <w:lang w:val="it-IT"/>
        </w:rPr>
        <w:t>were</w:t>
      </w:r>
      <w:proofErr w:type="spellEnd"/>
      <w:r w:rsidRPr="00235025">
        <w:rPr>
          <w:lang w:val="it-IT"/>
        </w:rPr>
        <w:t xml:space="preserve"> </w:t>
      </w:r>
      <w:proofErr w:type="spellStart"/>
      <w:r w:rsidRPr="00235025">
        <w:rPr>
          <w:lang w:val="it-IT"/>
        </w:rPr>
        <w:t>concentrated</w:t>
      </w:r>
      <w:proofErr w:type="spellEnd"/>
      <w:r w:rsidRPr="00235025">
        <w:rPr>
          <w:lang w:val="it-IT"/>
        </w:rPr>
        <w:t xml:space="preserve"> </w:t>
      </w:r>
      <w:proofErr w:type="spellStart"/>
      <w:r w:rsidRPr="00235025">
        <w:rPr>
          <w:lang w:val="it-IT"/>
        </w:rPr>
        <w:t>near</w:t>
      </w:r>
      <w:proofErr w:type="spellEnd"/>
      <w:r w:rsidRPr="00235025">
        <w:rPr>
          <w:lang w:val="it-IT"/>
        </w:rPr>
        <w:t xml:space="preserve"> the </w:t>
      </w:r>
      <w:proofErr w:type="spellStart"/>
      <w:r w:rsidRPr="00235025">
        <w:rPr>
          <w:lang w:val="it-IT"/>
        </w:rPr>
        <w:t>channel</w:t>
      </w:r>
      <w:proofErr w:type="spellEnd"/>
      <w:r w:rsidRPr="00235025">
        <w:rPr>
          <w:lang w:val="it-IT"/>
        </w:rPr>
        <w:t xml:space="preserve"> </w:t>
      </w:r>
      <w:proofErr w:type="spellStart"/>
      <w:r w:rsidRPr="00235025">
        <w:rPr>
          <w:lang w:val="it-IT"/>
        </w:rPr>
        <w:t>inlet</w:t>
      </w:r>
      <w:proofErr w:type="spellEnd"/>
      <w:r w:rsidRPr="00235025">
        <w:rPr>
          <w:lang w:val="it-IT"/>
        </w:rPr>
        <w:t xml:space="preserve">, </w:t>
      </w:r>
      <w:proofErr w:type="spellStart"/>
      <w:r w:rsidRPr="00235025">
        <w:rPr>
          <w:lang w:val="it-IT"/>
        </w:rPr>
        <w:t>leaving</w:t>
      </w:r>
      <w:proofErr w:type="spellEnd"/>
      <w:r w:rsidRPr="00235025">
        <w:rPr>
          <w:lang w:val="it-IT"/>
        </w:rPr>
        <w:t xml:space="preserve"> the downstream </w:t>
      </w:r>
      <w:proofErr w:type="spellStart"/>
      <w:r w:rsidRPr="00235025">
        <w:rPr>
          <w:lang w:val="it-IT"/>
        </w:rPr>
        <w:t>surface</w:t>
      </w:r>
      <w:proofErr w:type="spellEnd"/>
      <w:r w:rsidRPr="00235025">
        <w:rPr>
          <w:lang w:val="it-IT"/>
        </w:rPr>
        <w:t xml:space="preserve"> and PCM volume </w:t>
      </w:r>
      <w:proofErr w:type="spellStart"/>
      <w:r w:rsidRPr="00235025">
        <w:rPr>
          <w:lang w:val="it-IT"/>
        </w:rPr>
        <w:t>only</w:t>
      </w:r>
      <w:proofErr w:type="spellEnd"/>
      <w:r w:rsidRPr="00235025">
        <w:rPr>
          <w:lang w:val="it-IT"/>
        </w:rPr>
        <w:t xml:space="preserve"> </w:t>
      </w:r>
      <w:proofErr w:type="spellStart"/>
      <w:r w:rsidRPr="00235025">
        <w:rPr>
          <w:lang w:val="it-IT"/>
        </w:rPr>
        <w:t>partially</w:t>
      </w:r>
      <w:proofErr w:type="spellEnd"/>
      <w:r w:rsidRPr="00235025">
        <w:rPr>
          <w:lang w:val="it-IT"/>
        </w:rPr>
        <w:t xml:space="preserve"> </w:t>
      </w:r>
      <w:proofErr w:type="spellStart"/>
      <w:r w:rsidRPr="00235025">
        <w:rPr>
          <w:lang w:val="it-IT"/>
        </w:rPr>
        <w:t>utilized</w:t>
      </w:r>
      <w:proofErr w:type="spellEnd"/>
      <w:r w:rsidRPr="00235025">
        <w:rPr>
          <w:lang w:val="it-IT"/>
        </w:rPr>
        <w:t xml:space="preserve">. </w:t>
      </w:r>
      <w:proofErr w:type="spellStart"/>
      <w:r w:rsidRPr="00235025">
        <w:rPr>
          <w:lang w:val="it-IT"/>
        </w:rPr>
        <w:t>Increasing</w:t>
      </w:r>
      <w:proofErr w:type="spellEnd"/>
      <w:r w:rsidRPr="00235025">
        <w:rPr>
          <w:lang w:val="it-IT"/>
        </w:rPr>
        <w:t xml:space="preserve"> the flow rate </w:t>
      </w:r>
      <w:proofErr w:type="spellStart"/>
      <w:r w:rsidRPr="00235025">
        <w:rPr>
          <w:lang w:val="it-IT"/>
        </w:rPr>
        <w:t>distributed</w:t>
      </w:r>
      <w:proofErr w:type="spellEnd"/>
      <w:r w:rsidRPr="00235025">
        <w:rPr>
          <w:lang w:val="it-IT"/>
        </w:rPr>
        <w:t xml:space="preserve"> the </w:t>
      </w:r>
      <w:proofErr w:type="spellStart"/>
      <w:r w:rsidRPr="00235025">
        <w:rPr>
          <w:lang w:val="it-IT"/>
        </w:rPr>
        <w:t>thermal</w:t>
      </w:r>
      <w:proofErr w:type="spellEnd"/>
      <w:r w:rsidRPr="00235025">
        <w:rPr>
          <w:lang w:val="it-IT"/>
        </w:rPr>
        <w:t xml:space="preserve"> </w:t>
      </w:r>
      <w:proofErr w:type="spellStart"/>
      <w:r w:rsidRPr="00235025">
        <w:rPr>
          <w:lang w:val="it-IT"/>
        </w:rPr>
        <w:t>exchange</w:t>
      </w:r>
      <w:proofErr w:type="spellEnd"/>
      <w:r w:rsidRPr="00235025">
        <w:rPr>
          <w:lang w:val="it-IT"/>
        </w:rPr>
        <w:t xml:space="preserve"> over a </w:t>
      </w:r>
      <w:proofErr w:type="spellStart"/>
      <w:r w:rsidRPr="00235025">
        <w:rPr>
          <w:lang w:val="it-IT"/>
        </w:rPr>
        <w:t>larger</w:t>
      </w:r>
      <w:proofErr w:type="spellEnd"/>
      <w:r w:rsidRPr="00235025">
        <w:rPr>
          <w:lang w:val="it-IT"/>
        </w:rPr>
        <w:t xml:space="preserve"> </w:t>
      </w:r>
      <w:proofErr w:type="spellStart"/>
      <w:r w:rsidRPr="00235025">
        <w:rPr>
          <w:lang w:val="it-IT"/>
        </w:rPr>
        <w:t>fraction</w:t>
      </w:r>
      <w:proofErr w:type="spellEnd"/>
      <w:r w:rsidRPr="00235025">
        <w:rPr>
          <w:lang w:val="it-IT"/>
        </w:rPr>
        <w:t xml:space="preserve"> of the </w:t>
      </w:r>
      <w:proofErr w:type="gramStart"/>
      <w:r w:rsidRPr="00235025">
        <w:rPr>
          <w:lang w:val="it-IT"/>
        </w:rPr>
        <w:t>device</w:t>
      </w:r>
      <w:proofErr w:type="gramEnd"/>
      <w:r w:rsidRPr="00235025">
        <w:rPr>
          <w:lang w:val="it-IT"/>
        </w:rPr>
        <w:t xml:space="preserve"> and </w:t>
      </w:r>
      <w:proofErr w:type="spellStart"/>
      <w:r w:rsidRPr="00235025">
        <w:rPr>
          <w:lang w:val="it-IT"/>
        </w:rPr>
        <w:t>increased</w:t>
      </w:r>
      <w:proofErr w:type="spellEnd"/>
      <w:r w:rsidRPr="00235025">
        <w:rPr>
          <w:lang w:val="it-IT"/>
        </w:rPr>
        <w:t xml:space="preserve"> the </w:t>
      </w:r>
      <w:proofErr w:type="spellStart"/>
      <w:r w:rsidRPr="00235025">
        <w:rPr>
          <w:lang w:val="it-IT"/>
        </w:rPr>
        <w:t>activated</w:t>
      </w:r>
      <w:proofErr w:type="spellEnd"/>
      <w:r w:rsidRPr="00235025">
        <w:rPr>
          <w:lang w:val="it-IT"/>
        </w:rPr>
        <w:t xml:space="preserve"> </w:t>
      </w:r>
      <w:proofErr w:type="spellStart"/>
      <w:r w:rsidRPr="00235025">
        <w:rPr>
          <w:lang w:val="it-IT"/>
        </w:rPr>
        <w:t>latent</w:t>
      </w:r>
      <w:proofErr w:type="spellEnd"/>
      <w:r w:rsidRPr="00235025">
        <w:rPr>
          <w:lang w:val="it-IT"/>
        </w:rPr>
        <w:t xml:space="preserve">-storage </w:t>
      </w:r>
      <w:proofErr w:type="spellStart"/>
      <w:r w:rsidRPr="00235025">
        <w:rPr>
          <w:lang w:val="it-IT"/>
        </w:rPr>
        <w:t>capacity</w:t>
      </w:r>
      <w:proofErr w:type="spellEnd"/>
      <w:r w:rsidRPr="00235025">
        <w:rPr>
          <w:lang w:val="it-IT"/>
        </w:rPr>
        <w:t xml:space="preserve"> from </w:t>
      </w:r>
      <w:proofErr w:type="spellStart"/>
      <w:r w:rsidRPr="00235025">
        <w:rPr>
          <w:lang w:val="it-IT"/>
        </w:rPr>
        <w:t>approximately</w:t>
      </w:r>
      <w:proofErr w:type="spellEnd"/>
      <w:r w:rsidRPr="00235025">
        <w:rPr>
          <w:lang w:val="it-IT"/>
        </w:rPr>
        <w:t xml:space="preserve"> 41.2% to 79.3% of the </w:t>
      </w:r>
      <w:proofErr w:type="spellStart"/>
      <w:r w:rsidRPr="00235025">
        <w:rPr>
          <w:lang w:val="it-IT"/>
        </w:rPr>
        <w:t>theoretically</w:t>
      </w:r>
      <w:proofErr w:type="spellEnd"/>
      <w:r w:rsidRPr="00235025">
        <w:rPr>
          <w:lang w:val="it-IT"/>
        </w:rPr>
        <w:t xml:space="preserve"> </w:t>
      </w:r>
      <w:proofErr w:type="spellStart"/>
      <w:r w:rsidRPr="00235025">
        <w:rPr>
          <w:lang w:val="it-IT"/>
        </w:rPr>
        <w:t>available</w:t>
      </w:r>
      <w:proofErr w:type="spellEnd"/>
      <w:r w:rsidRPr="00235025">
        <w:rPr>
          <w:lang w:val="it-IT"/>
        </w:rPr>
        <w:t xml:space="preserve"> </w:t>
      </w:r>
      <w:proofErr w:type="spellStart"/>
      <w:r w:rsidRPr="00235025">
        <w:rPr>
          <w:lang w:val="it-IT"/>
        </w:rPr>
        <w:t>value</w:t>
      </w:r>
      <w:proofErr w:type="spellEnd"/>
      <w:r w:rsidRPr="00235025">
        <w:rPr>
          <w:lang w:val="it-IT"/>
        </w:rPr>
        <w:t xml:space="preserve">. The </w:t>
      </w:r>
      <w:proofErr w:type="spellStart"/>
      <w:r w:rsidRPr="00235025">
        <w:rPr>
          <w:lang w:val="it-IT"/>
        </w:rPr>
        <w:t>diffuser</w:t>
      </w:r>
      <w:proofErr w:type="spellEnd"/>
      <w:r w:rsidRPr="00235025">
        <w:rPr>
          <w:lang w:val="it-IT"/>
        </w:rPr>
        <w:t xml:space="preserve"> design must </w:t>
      </w:r>
      <w:proofErr w:type="spellStart"/>
      <w:r w:rsidRPr="00235025">
        <w:rPr>
          <w:lang w:val="it-IT"/>
        </w:rPr>
        <w:t>therefore</w:t>
      </w:r>
      <w:proofErr w:type="spellEnd"/>
      <w:r w:rsidRPr="00235025">
        <w:rPr>
          <w:lang w:val="it-IT"/>
        </w:rPr>
        <w:t xml:space="preserve"> balance </w:t>
      </w:r>
      <w:proofErr w:type="spellStart"/>
      <w:r w:rsidRPr="00235025">
        <w:rPr>
          <w:lang w:val="it-IT"/>
        </w:rPr>
        <w:t>attenuation</w:t>
      </w:r>
      <w:proofErr w:type="spellEnd"/>
      <w:r w:rsidRPr="00235025">
        <w:rPr>
          <w:lang w:val="it-IT"/>
        </w:rPr>
        <w:t xml:space="preserve"> of the </w:t>
      </w:r>
      <w:proofErr w:type="spellStart"/>
      <w:r w:rsidRPr="00235025">
        <w:rPr>
          <w:lang w:val="it-IT"/>
        </w:rPr>
        <w:t>transmitted</w:t>
      </w:r>
      <w:proofErr w:type="spellEnd"/>
      <w:r w:rsidRPr="00235025">
        <w:rPr>
          <w:lang w:val="it-IT"/>
        </w:rPr>
        <w:t xml:space="preserve"> temperature </w:t>
      </w:r>
      <w:proofErr w:type="spellStart"/>
      <w:r w:rsidRPr="00235025">
        <w:rPr>
          <w:lang w:val="it-IT"/>
        </w:rPr>
        <w:t>oscillation</w:t>
      </w:r>
      <w:proofErr w:type="spellEnd"/>
      <w:r w:rsidRPr="00235025">
        <w:rPr>
          <w:lang w:val="it-IT"/>
        </w:rPr>
        <w:t xml:space="preserve"> </w:t>
      </w:r>
      <w:proofErr w:type="spellStart"/>
      <w:r w:rsidRPr="00235025">
        <w:rPr>
          <w:lang w:val="it-IT"/>
        </w:rPr>
        <w:t>against</w:t>
      </w:r>
      <w:proofErr w:type="spellEnd"/>
      <w:r w:rsidRPr="00235025">
        <w:rPr>
          <w:lang w:val="it-IT"/>
        </w:rPr>
        <w:t xml:space="preserve"> </w:t>
      </w:r>
      <w:proofErr w:type="spellStart"/>
      <w:r w:rsidRPr="00235025">
        <w:rPr>
          <w:lang w:val="it-IT"/>
        </w:rPr>
        <w:t>uniform</w:t>
      </w:r>
      <w:proofErr w:type="spellEnd"/>
      <w:r w:rsidRPr="00235025">
        <w:rPr>
          <w:lang w:val="it-IT"/>
        </w:rPr>
        <w:t xml:space="preserve"> and </w:t>
      </w:r>
      <w:proofErr w:type="spellStart"/>
      <w:r w:rsidRPr="00235025">
        <w:rPr>
          <w:lang w:val="it-IT"/>
        </w:rPr>
        <w:t>effective</w:t>
      </w:r>
      <w:proofErr w:type="spellEnd"/>
      <w:r w:rsidRPr="00235025">
        <w:rPr>
          <w:lang w:val="it-IT"/>
        </w:rPr>
        <w:t xml:space="preserve"> exploitation of the PCM. The </w:t>
      </w:r>
      <w:proofErr w:type="spellStart"/>
      <w:r w:rsidRPr="00235025">
        <w:rPr>
          <w:lang w:val="it-IT"/>
        </w:rPr>
        <w:t>results</w:t>
      </w:r>
      <w:proofErr w:type="spellEnd"/>
      <w:r w:rsidRPr="00235025">
        <w:rPr>
          <w:lang w:val="it-IT"/>
        </w:rPr>
        <w:t xml:space="preserve"> provide a </w:t>
      </w:r>
      <w:proofErr w:type="spellStart"/>
      <w:r w:rsidRPr="00235025">
        <w:rPr>
          <w:lang w:val="it-IT"/>
        </w:rPr>
        <w:t>physical</w:t>
      </w:r>
      <w:proofErr w:type="spellEnd"/>
      <w:r w:rsidRPr="00235025">
        <w:rPr>
          <w:lang w:val="it-IT"/>
        </w:rPr>
        <w:t xml:space="preserve"> </w:t>
      </w:r>
      <w:proofErr w:type="spellStart"/>
      <w:r w:rsidRPr="00235025">
        <w:rPr>
          <w:lang w:val="it-IT"/>
        </w:rPr>
        <w:t>basis</w:t>
      </w:r>
      <w:proofErr w:type="spellEnd"/>
      <w:r w:rsidRPr="00235025">
        <w:rPr>
          <w:lang w:val="it-IT"/>
        </w:rPr>
        <w:t xml:space="preserve"> for future </w:t>
      </w:r>
      <w:proofErr w:type="spellStart"/>
      <w:r w:rsidRPr="00235025">
        <w:rPr>
          <w:lang w:val="it-IT"/>
        </w:rPr>
        <w:t>axially</w:t>
      </w:r>
      <w:proofErr w:type="spellEnd"/>
      <w:r w:rsidRPr="00235025">
        <w:rPr>
          <w:lang w:val="it-IT"/>
        </w:rPr>
        <w:t xml:space="preserve"> </w:t>
      </w:r>
      <w:proofErr w:type="spellStart"/>
      <w:r w:rsidRPr="00235025">
        <w:rPr>
          <w:lang w:val="it-IT"/>
        </w:rPr>
        <w:t>graded</w:t>
      </w:r>
      <w:proofErr w:type="spellEnd"/>
      <w:r w:rsidRPr="00235025">
        <w:rPr>
          <w:lang w:val="it-IT"/>
        </w:rPr>
        <w:t xml:space="preserve"> </w:t>
      </w:r>
      <w:proofErr w:type="spellStart"/>
      <w:r w:rsidRPr="00235025">
        <w:rPr>
          <w:lang w:val="it-IT"/>
        </w:rPr>
        <w:t>configurations</w:t>
      </w:r>
      <w:proofErr w:type="spellEnd"/>
      <w:r w:rsidRPr="00235025">
        <w:rPr>
          <w:lang w:val="it-IT"/>
        </w:rPr>
        <w:t xml:space="preserve">, </w:t>
      </w:r>
      <w:proofErr w:type="spellStart"/>
      <w:r w:rsidRPr="00235025">
        <w:rPr>
          <w:lang w:val="it-IT"/>
        </w:rPr>
        <w:t>combining</w:t>
      </w:r>
      <w:proofErr w:type="spellEnd"/>
      <w:r w:rsidRPr="00235025">
        <w:rPr>
          <w:lang w:val="it-IT"/>
        </w:rPr>
        <w:t xml:space="preserve"> </w:t>
      </w:r>
      <w:proofErr w:type="spellStart"/>
      <w:r w:rsidRPr="00235025">
        <w:rPr>
          <w:lang w:val="it-IT"/>
        </w:rPr>
        <w:t>greater</w:t>
      </w:r>
      <w:proofErr w:type="spellEnd"/>
      <w:r w:rsidRPr="00235025">
        <w:rPr>
          <w:lang w:val="it-IT"/>
        </w:rPr>
        <w:t xml:space="preserve"> </w:t>
      </w:r>
      <w:proofErr w:type="spellStart"/>
      <w:r w:rsidRPr="00235025">
        <w:rPr>
          <w:lang w:val="it-IT"/>
        </w:rPr>
        <w:t>latent</w:t>
      </w:r>
      <w:proofErr w:type="spellEnd"/>
      <w:r w:rsidRPr="00235025">
        <w:rPr>
          <w:lang w:val="it-IT"/>
        </w:rPr>
        <w:t xml:space="preserve">-storage </w:t>
      </w:r>
      <w:proofErr w:type="spellStart"/>
      <w:r w:rsidRPr="00235025">
        <w:rPr>
          <w:lang w:val="it-IT"/>
        </w:rPr>
        <w:t>capacity</w:t>
      </w:r>
      <w:proofErr w:type="spellEnd"/>
      <w:r w:rsidRPr="00235025">
        <w:rPr>
          <w:lang w:val="it-IT"/>
        </w:rPr>
        <w:t xml:space="preserve"> </w:t>
      </w:r>
      <w:proofErr w:type="spellStart"/>
      <w:r w:rsidRPr="00235025">
        <w:rPr>
          <w:lang w:val="it-IT"/>
        </w:rPr>
        <w:t>near</w:t>
      </w:r>
      <w:proofErr w:type="spellEnd"/>
      <w:r w:rsidRPr="00235025">
        <w:rPr>
          <w:lang w:val="it-IT"/>
        </w:rPr>
        <w:t xml:space="preserve"> the </w:t>
      </w:r>
      <w:proofErr w:type="spellStart"/>
      <w:r w:rsidRPr="00235025">
        <w:rPr>
          <w:lang w:val="it-IT"/>
        </w:rPr>
        <w:t>inlet</w:t>
      </w:r>
      <w:proofErr w:type="spellEnd"/>
      <w:r w:rsidRPr="00235025">
        <w:rPr>
          <w:lang w:val="it-IT"/>
        </w:rPr>
        <w:t xml:space="preserve"> with a </w:t>
      </w:r>
      <w:proofErr w:type="spellStart"/>
      <w:r w:rsidRPr="00235025">
        <w:rPr>
          <w:lang w:val="it-IT"/>
        </w:rPr>
        <w:t>progressively</w:t>
      </w:r>
      <w:proofErr w:type="spellEnd"/>
      <w:r w:rsidRPr="00235025">
        <w:rPr>
          <w:lang w:val="it-IT"/>
        </w:rPr>
        <w:t xml:space="preserve"> </w:t>
      </w:r>
      <w:proofErr w:type="spellStart"/>
      <w:r w:rsidRPr="00235025">
        <w:rPr>
          <w:lang w:val="it-IT"/>
        </w:rPr>
        <w:t>increasing</w:t>
      </w:r>
      <w:proofErr w:type="spellEnd"/>
      <w:r w:rsidRPr="00235025">
        <w:rPr>
          <w:lang w:val="it-IT"/>
        </w:rPr>
        <w:t xml:space="preserve"> </w:t>
      </w:r>
      <w:proofErr w:type="spellStart"/>
      <w:r w:rsidRPr="00235025">
        <w:rPr>
          <w:lang w:val="it-IT"/>
        </w:rPr>
        <w:t>fluid</w:t>
      </w:r>
      <w:proofErr w:type="spellEnd"/>
      <w:r w:rsidRPr="00235025">
        <w:rPr>
          <w:lang w:val="it-IT"/>
        </w:rPr>
        <w:t xml:space="preserve"> </w:t>
      </w:r>
      <w:proofErr w:type="spellStart"/>
      <w:r w:rsidRPr="00235025">
        <w:rPr>
          <w:lang w:val="it-IT"/>
        </w:rPr>
        <w:t>passage</w:t>
      </w:r>
      <w:proofErr w:type="spellEnd"/>
      <w:r w:rsidRPr="00235025">
        <w:rPr>
          <w:lang w:val="it-IT"/>
        </w:rPr>
        <w:t xml:space="preserve"> area. </w:t>
      </w:r>
      <w:proofErr w:type="spellStart"/>
      <w:r w:rsidRPr="00235025">
        <w:rPr>
          <w:lang w:val="it-IT"/>
        </w:rPr>
        <w:t>Further</w:t>
      </w:r>
      <w:proofErr w:type="spellEnd"/>
      <w:r w:rsidRPr="00235025">
        <w:rPr>
          <w:lang w:val="it-IT"/>
        </w:rPr>
        <w:t xml:space="preserve"> </w:t>
      </w:r>
      <w:proofErr w:type="spellStart"/>
      <w:r w:rsidRPr="00235025">
        <w:rPr>
          <w:lang w:val="it-IT"/>
        </w:rPr>
        <w:t>optimization</w:t>
      </w:r>
      <w:proofErr w:type="spellEnd"/>
      <w:r w:rsidRPr="00235025">
        <w:rPr>
          <w:lang w:val="it-IT"/>
        </w:rPr>
        <w:t xml:space="preserve"> </w:t>
      </w:r>
      <w:proofErr w:type="spellStart"/>
      <w:r w:rsidRPr="00235025">
        <w:rPr>
          <w:lang w:val="it-IT"/>
        </w:rPr>
        <w:t>should</w:t>
      </w:r>
      <w:proofErr w:type="spellEnd"/>
      <w:r w:rsidRPr="00235025">
        <w:rPr>
          <w:lang w:val="it-IT"/>
        </w:rPr>
        <w:t xml:space="preserve"> </w:t>
      </w:r>
      <w:proofErr w:type="spellStart"/>
      <w:r w:rsidRPr="00235025">
        <w:rPr>
          <w:lang w:val="it-IT"/>
        </w:rPr>
        <w:t>evaluate</w:t>
      </w:r>
      <w:proofErr w:type="spellEnd"/>
      <w:r w:rsidRPr="00235025">
        <w:rPr>
          <w:lang w:val="it-IT"/>
        </w:rPr>
        <w:t xml:space="preserve"> </w:t>
      </w:r>
      <w:proofErr w:type="spellStart"/>
      <w:r w:rsidRPr="00235025">
        <w:rPr>
          <w:lang w:val="it-IT"/>
        </w:rPr>
        <w:t>this</w:t>
      </w:r>
      <w:proofErr w:type="spellEnd"/>
      <w:r w:rsidRPr="00235025">
        <w:rPr>
          <w:lang w:val="it-IT"/>
        </w:rPr>
        <w:t xml:space="preserve"> concept over the </w:t>
      </w:r>
      <w:proofErr w:type="spellStart"/>
      <w:r w:rsidRPr="00235025">
        <w:rPr>
          <w:lang w:val="it-IT"/>
        </w:rPr>
        <w:t>expected</w:t>
      </w:r>
      <w:proofErr w:type="spellEnd"/>
      <w:r w:rsidRPr="00235025">
        <w:rPr>
          <w:lang w:val="it-IT"/>
        </w:rPr>
        <w:t xml:space="preserve"> </w:t>
      </w:r>
      <w:proofErr w:type="spellStart"/>
      <w:r w:rsidRPr="00235025">
        <w:rPr>
          <w:lang w:val="it-IT"/>
        </w:rPr>
        <w:t>operating</w:t>
      </w:r>
      <w:proofErr w:type="spellEnd"/>
      <w:r w:rsidRPr="00235025">
        <w:rPr>
          <w:lang w:val="it-IT"/>
        </w:rPr>
        <w:t xml:space="preserve"> range </w:t>
      </w:r>
      <w:proofErr w:type="spellStart"/>
      <w:r w:rsidRPr="00235025">
        <w:rPr>
          <w:lang w:val="it-IT"/>
        </w:rPr>
        <w:t>while</w:t>
      </w:r>
      <w:proofErr w:type="spellEnd"/>
      <w:r w:rsidRPr="00235025">
        <w:rPr>
          <w:lang w:val="it-IT"/>
        </w:rPr>
        <w:t xml:space="preserve"> accounting for </w:t>
      </w:r>
      <w:proofErr w:type="spellStart"/>
      <w:r w:rsidRPr="00235025">
        <w:rPr>
          <w:lang w:val="it-IT"/>
        </w:rPr>
        <w:t>thermal</w:t>
      </w:r>
      <w:proofErr w:type="spellEnd"/>
      <w:r w:rsidRPr="00235025">
        <w:rPr>
          <w:lang w:val="it-IT"/>
        </w:rPr>
        <w:t xml:space="preserve"> performance, </w:t>
      </w:r>
      <w:proofErr w:type="spellStart"/>
      <w:r w:rsidRPr="00235025">
        <w:rPr>
          <w:lang w:val="it-IT"/>
        </w:rPr>
        <w:t>local</w:t>
      </w:r>
      <w:proofErr w:type="spellEnd"/>
      <w:r w:rsidRPr="00235025">
        <w:rPr>
          <w:lang w:val="it-IT"/>
        </w:rPr>
        <w:t xml:space="preserve"> PCM </w:t>
      </w:r>
      <w:proofErr w:type="spellStart"/>
      <w:r w:rsidRPr="00235025">
        <w:rPr>
          <w:lang w:val="it-IT"/>
        </w:rPr>
        <w:t>saturation</w:t>
      </w:r>
      <w:proofErr w:type="spellEnd"/>
      <w:r w:rsidRPr="00235025">
        <w:rPr>
          <w:lang w:val="it-IT"/>
        </w:rPr>
        <w:t xml:space="preserve">, pressure drop, and </w:t>
      </w:r>
      <w:proofErr w:type="spellStart"/>
      <w:r w:rsidRPr="00235025">
        <w:rPr>
          <w:lang w:val="it-IT"/>
        </w:rPr>
        <w:t>pumping</w:t>
      </w:r>
      <w:proofErr w:type="spellEnd"/>
      <w:r w:rsidRPr="00235025">
        <w:rPr>
          <w:lang w:val="it-IT"/>
        </w:rPr>
        <w:t xml:space="preserve"> </w:t>
      </w:r>
      <w:proofErr w:type="spellStart"/>
      <w:r w:rsidRPr="00235025">
        <w:rPr>
          <w:lang w:val="it-IT"/>
        </w:rPr>
        <w:t>requirements</w:t>
      </w:r>
      <w:proofErr w:type="spellEnd"/>
      <w:r w:rsidRPr="00235025">
        <w:rPr>
          <w:lang w:val="it-IT"/>
        </w:rPr>
        <w:t>.</w:t>
      </w:r>
    </w:p>
    <w:p w14:paraId="49A11118" w14:textId="77777777" w:rsidR="00B87A90" w:rsidRDefault="00B87A90" w:rsidP="009F7C7E">
      <w:pPr>
        <w:pStyle w:val="SWCHeading11"/>
      </w:pPr>
    </w:p>
    <w:p w14:paraId="6C842A91" w14:textId="77777777" w:rsidR="003869E8" w:rsidRPr="00C97946" w:rsidRDefault="00D32EF0" w:rsidP="00490F10">
      <w:pPr>
        <w:pStyle w:val="SWCHeading1"/>
      </w:pPr>
      <w:r w:rsidRPr="00C97946">
        <w:rPr>
          <w:lang w:val="en-GB"/>
        </w:rPr>
        <w:t>References</w:t>
      </w:r>
      <w:r w:rsidR="004E5D79" w:rsidRPr="00C97946">
        <w:rPr>
          <w:lang w:val="en-GB"/>
        </w:rPr>
        <w:t xml:space="preserve"> </w:t>
      </w:r>
    </w:p>
    <w:p w14:paraId="47E7F853" w14:textId="77777777" w:rsidR="00F87600" w:rsidRPr="00F87600" w:rsidRDefault="00F87600" w:rsidP="00F87600">
      <w:pPr>
        <w:pStyle w:val="SWCText"/>
        <w:rPr>
          <w:color w:val="auto"/>
          <w:sz w:val="18"/>
          <w:szCs w:val="18"/>
        </w:rPr>
      </w:pPr>
      <w:r w:rsidRPr="00F87600">
        <w:rPr>
          <w:color w:val="auto"/>
          <w:sz w:val="18"/>
          <w:szCs w:val="18"/>
        </w:rPr>
        <w:t xml:space="preserve">Anacreonte, V.A., Vitobello, R., Musto, M., 2025. Impact of inlet fluctuations on the stratification of </w:t>
      </w:r>
      <w:proofErr w:type="gramStart"/>
      <w:r w:rsidRPr="00F87600">
        <w:rPr>
          <w:color w:val="auto"/>
          <w:sz w:val="18"/>
          <w:szCs w:val="18"/>
        </w:rPr>
        <w:t>a sensible</w:t>
      </w:r>
      <w:proofErr w:type="gramEnd"/>
      <w:r w:rsidRPr="00F87600">
        <w:rPr>
          <w:color w:val="auto"/>
          <w:sz w:val="18"/>
          <w:szCs w:val="18"/>
        </w:rPr>
        <w:t xml:space="preserve"> thermal energy storage. Renewable Energy 252, 123484. https://doi.org/10.1016/j.renene.2025.123484.</w:t>
      </w:r>
    </w:p>
    <w:p w14:paraId="75F0423B" w14:textId="77777777" w:rsidR="00F87600" w:rsidRPr="00F87600" w:rsidRDefault="00F87600" w:rsidP="00F87600">
      <w:pPr>
        <w:pStyle w:val="SWCText"/>
        <w:rPr>
          <w:color w:val="auto"/>
          <w:sz w:val="18"/>
          <w:szCs w:val="18"/>
        </w:rPr>
      </w:pPr>
      <w:r w:rsidRPr="00F87600">
        <w:rPr>
          <w:color w:val="auto"/>
          <w:sz w:val="18"/>
          <w:szCs w:val="18"/>
        </w:rPr>
        <w:t>Chang, Z., Li, X., Falcoz, Q., Zhuang, C., Li, Y., 2022. Quasi-analytical study of dynamic performance of the thermocline heat storage system under time-varying inlet flow and temperature environment. Solar Energy 244, 264–278. https://doi.org/10.1016/j.solener.2022.08.024.</w:t>
      </w:r>
    </w:p>
    <w:p w14:paraId="692B22A6" w14:textId="3D57FBFC" w:rsidR="00F87600" w:rsidRPr="00F87600" w:rsidRDefault="00F87600" w:rsidP="00F87600">
      <w:pPr>
        <w:pStyle w:val="SWCText"/>
        <w:rPr>
          <w:color w:val="auto"/>
          <w:sz w:val="18"/>
          <w:szCs w:val="18"/>
        </w:rPr>
      </w:pPr>
      <w:proofErr w:type="spellStart"/>
      <w:r>
        <w:rPr>
          <w:color w:val="auto"/>
          <w:sz w:val="18"/>
          <w:szCs w:val="18"/>
        </w:rPr>
        <w:t>C</w:t>
      </w:r>
      <w:r w:rsidRPr="00F87600">
        <w:rPr>
          <w:color w:val="auto"/>
          <w:sz w:val="18"/>
          <w:szCs w:val="18"/>
        </w:rPr>
        <w:t>hekifi</w:t>
      </w:r>
      <w:proofErr w:type="spellEnd"/>
      <w:r w:rsidRPr="00F87600">
        <w:rPr>
          <w:color w:val="auto"/>
          <w:sz w:val="18"/>
          <w:szCs w:val="18"/>
        </w:rPr>
        <w:t>, T., Boukraa, M., 2023. CFD applications for sensible heat storage: A comprehensive review of numerical studies. Journal of Energy Storage 68, 107893. https://doi.org/10.1016/j.est.2023.107893.</w:t>
      </w:r>
    </w:p>
    <w:p w14:paraId="5CDBA446" w14:textId="77777777" w:rsidR="00F87600" w:rsidRPr="00F87600" w:rsidRDefault="00F87600" w:rsidP="00F87600">
      <w:pPr>
        <w:pStyle w:val="SWCText"/>
        <w:rPr>
          <w:color w:val="auto"/>
          <w:sz w:val="18"/>
          <w:szCs w:val="18"/>
        </w:rPr>
      </w:pPr>
      <w:proofErr w:type="spellStart"/>
      <w:r w:rsidRPr="00F87600">
        <w:rPr>
          <w:color w:val="auto"/>
          <w:sz w:val="18"/>
          <w:szCs w:val="18"/>
        </w:rPr>
        <w:t>Fertahi</w:t>
      </w:r>
      <w:proofErr w:type="spellEnd"/>
      <w:r w:rsidRPr="00F87600">
        <w:rPr>
          <w:color w:val="auto"/>
          <w:sz w:val="18"/>
          <w:szCs w:val="18"/>
        </w:rPr>
        <w:t>, S.E.-D., Jamil, A., Benbassou, A., 2018. Review on solar thermal stratified storage tanks (STSST): Insight on stratification studies and efficiency indicators. Solar Energy 176, 126–145. https://doi.org/10.1016/j.solener.2018.10.028.</w:t>
      </w:r>
    </w:p>
    <w:p w14:paraId="5634658A" w14:textId="77777777" w:rsidR="00F87600" w:rsidRPr="00F87600" w:rsidRDefault="00F87600" w:rsidP="00F87600">
      <w:pPr>
        <w:pStyle w:val="SWCText"/>
        <w:rPr>
          <w:color w:val="auto"/>
          <w:sz w:val="18"/>
          <w:szCs w:val="18"/>
        </w:rPr>
      </w:pPr>
      <w:proofErr w:type="spellStart"/>
      <w:r w:rsidRPr="00F87600">
        <w:rPr>
          <w:color w:val="auto"/>
          <w:sz w:val="18"/>
          <w:szCs w:val="18"/>
        </w:rPr>
        <w:t>Frazzica</w:t>
      </w:r>
      <w:proofErr w:type="spellEnd"/>
      <w:r w:rsidRPr="00F87600">
        <w:rPr>
          <w:color w:val="auto"/>
          <w:sz w:val="18"/>
          <w:szCs w:val="18"/>
        </w:rPr>
        <w:t>, A., Cabeza, L.F. (Eds.), 2019. Recent Advancements in Materials and Systems for Thermal Energy Storage: An Introduction to Experimental Characterization Methods. Springer International Publishing, Cham. https://doi.org/10.1007/978-</w:t>
      </w:r>
      <w:r w:rsidRPr="00F87600">
        <w:rPr>
          <w:color w:val="auto"/>
          <w:sz w:val="18"/>
          <w:szCs w:val="18"/>
        </w:rPr>
        <w:lastRenderedPageBreak/>
        <w:t>3-319-96640-3.</w:t>
      </w:r>
    </w:p>
    <w:p w14:paraId="2A0FEF44" w14:textId="77777777" w:rsidR="00F87600" w:rsidRPr="00F87600" w:rsidRDefault="00F87600" w:rsidP="00F87600">
      <w:pPr>
        <w:pStyle w:val="SWCText"/>
        <w:rPr>
          <w:color w:val="auto"/>
          <w:sz w:val="18"/>
          <w:szCs w:val="18"/>
        </w:rPr>
      </w:pPr>
      <w:r w:rsidRPr="00F87600">
        <w:rPr>
          <w:color w:val="auto"/>
          <w:sz w:val="18"/>
          <w:szCs w:val="18"/>
        </w:rPr>
        <w:t>Gado, M.G., 2024. Improving the charging performance of latent heat thermal energy storage systems using triply periodic minimal surface (TPMS) structures. Journal of Energy Storage 103, 114310. https://doi.org/10.1016/j.est.2024.114310.</w:t>
      </w:r>
    </w:p>
    <w:p w14:paraId="78BE317E" w14:textId="77777777" w:rsidR="00F87600" w:rsidRPr="00F87600" w:rsidRDefault="00F87600" w:rsidP="00F87600">
      <w:pPr>
        <w:pStyle w:val="SWCText"/>
        <w:rPr>
          <w:color w:val="auto"/>
          <w:sz w:val="18"/>
          <w:szCs w:val="18"/>
        </w:rPr>
      </w:pPr>
      <w:r w:rsidRPr="00F87600">
        <w:rPr>
          <w:color w:val="auto"/>
          <w:sz w:val="18"/>
          <w:szCs w:val="18"/>
        </w:rPr>
        <w:t>Han, Y.M., Wang, R.Z., Dai, Y.J., 2009. Thermal stratification within the water tank. Renewable and Sustainable Energy Reviews 13, 1014–1026. https://doi.org/10.1016/j.rser.2008.03.001.</w:t>
      </w:r>
    </w:p>
    <w:p w14:paraId="773B83BD" w14:textId="77777777" w:rsidR="00F87600" w:rsidRPr="00F87600" w:rsidRDefault="00F87600" w:rsidP="00F87600">
      <w:pPr>
        <w:pStyle w:val="SWCText"/>
        <w:rPr>
          <w:color w:val="auto"/>
          <w:sz w:val="18"/>
          <w:szCs w:val="18"/>
        </w:rPr>
      </w:pPr>
      <w:r w:rsidRPr="00F87600">
        <w:rPr>
          <w:color w:val="auto"/>
          <w:sz w:val="18"/>
          <w:szCs w:val="18"/>
        </w:rPr>
        <w:t>Huo, Y., Zong, J., Rao, Z., 2019. The investigations on the heat transfer in thermal energy storage with time-dependent heat flux for power plants. Energy 175, 1209–1221. https://doi.org/10.1016/j.energy.2019.03.149.</w:t>
      </w:r>
    </w:p>
    <w:p w14:paraId="62BCD869" w14:textId="77777777" w:rsidR="00F87600" w:rsidRPr="00F87600" w:rsidRDefault="00F87600" w:rsidP="00F87600">
      <w:pPr>
        <w:pStyle w:val="SWCText"/>
        <w:rPr>
          <w:color w:val="auto"/>
          <w:sz w:val="18"/>
          <w:szCs w:val="18"/>
        </w:rPr>
      </w:pPr>
      <w:r w:rsidRPr="00F87600">
        <w:rPr>
          <w:color w:val="auto"/>
          <w:sz w:val="18"/>
          <w:szCs w:val="18"/>
        </w:rPr>
        <w:t>International Renewable Energy Agency (IRENA), 2020. Innovation Outlook: Thermal Energy Storage. International Renewable Energy Agency, Abu Dhabi. https://www.irena.org/publications/2020/Nov/Innovation-outlook-Thermal-energy-storage (accessed 28 August 2026).</w:t>
      </w:r>
    </w:p>
    <w:p w14:paraId="5055C158" w14:textId="77777777" w:rsidR="00F87600" w:rsidRPr="00F87600" w:rsidRDefault="00F87600" w:rsidP="00F87600">
      <w:pPr>
        <w:pStyle w:val="SWCText"/>
        <w:rPr>
          <w:color w:val="auto"/>
          <w:sz w:val="18"/>
          <w:szCs w:val="18"/>
        </w:rPr>
      </w:pPr>
      <w:r w:rsidRPr="00F87600">
        <w:rPr>
          <w:color w:val="auto"/>
          <w:sz w:val="18"/>
          <w:szCs w:val="18"/>
        </w:rPr>
        <w:t>Karim, A., Burnett, A., Fawzia, S., 2018. Investigation of stratified thermal storage tank performance for heating and cooling applications. Energies 11, 1049. https://doi.org/10.3390/en11051049.</w:t>
      </w:r>
    </w:p>
    <w:p w14:paraId="31222EE3" w14:textId="77777777" w:rsidR="00F87600" w:rsidRPr="00F87600" w:rsidRDefault="00F87600" w:rsidP="00F87600">
      <w:pPr>
        <w:pStyle w:val="SWCText"/>
        <w:rPr>
          <w:color w:val="auto"/>
          <w:sz w:val="18"/>
          <w:szCs w:val="18"/>
        </w:rPr>
      </w:pPr>
      <w:r w:rsidRPr="00F87600">
        <w:rPr>
          <w:color w:val="auto"/>
          <w:sz w:val="18"/>
          <w:szCs w:val="18"/>
        </w:rPr>
        <w:t>Li, W.Q., Qu, Z.G., He, Y.L., Tao, W.Q., 2012. Experimental and numerical studies on melting phase change heat transfer in open-cell metallic foams filled with paraffin. Applied Thermal Engineering 37, 1–9. https://doi.org/10.1016/j.applthermaleng.2011.11.001.</w:t>
      </w:r>
    </w:p>
    <w:p w14:paraId="0F3EA446" w14:textId="77777777" w:rsidR="00F87600" w:rsidRPr="00F87600" w:rsidRDefault="00F87600" w:rsidP="00F87600">
      <w:pPr>
        <w:pStyle w:val="SWCText"/>
        <w:rPr>
          <w:color w:val="auto"/>
          <w:sz w:val="18"/>
          <w:szCs w:val="18"/>
        </w:rPr>
      </w:pPr>
      <w:r w:rsidRPr="00F87600">
        <w:rPr>
          <w:color w:val="auto"/>
          <w:sz w:val="18"/>
          <w:szCs w:val="18"/>
        </w:rPr>
        <w:t>Li, Z., Yu, X., Wang, L., Lu, Y., Huang, R., Chang, J., Jiang, R., 2020. Effects of fluctuating thermal sources on a shell-and-tube latent thermal energy storage during charging process. Energy 199, 117400. https://doi.org/10.1016/j.energy.2020.117400.</w:t>
      </w:r>
    </w:p>
    <w:p w14:paraId="77B6C1AC" w14:textId="77777777" w:rsidR="00F87600" w:rsidRPr="00F87600" w:rsidRDefault="00F87600" w:rsidP="00F87600">
      <w:pPr>
        <w:pStyle w:val="SWCText"/>
        <w:rPr>
          <w:color w:val="auto"/>
          <w:sz w:val="18"/>
          <w:szCs w:val="18"/>
        </w:rPr>
      </w:pPr>
      <w:r w:rsidRPr="00F87600">
        <w:rPr>
          <w:color w:val="auto"/>
          <w:sz w:val="18"/>
          <w:szCs w:val="18"/>
        </w:rPr>
        <w:t>Lou, W., Luo, L., Hua, Y., Fan, Y., Du, Z., 2021. A review on the performance indicators and influencing factors for the thermocline thermal energy storage systems. Energies 14, 8384. https://doi.org/10.3390/en14248384.</w:t>
      </w:r>
    </w:p>
    <w:p w14:paraId="244820ED" w14:textId="77777777" w:rsidR="00F87600" w:rsidRPr="00F87600" w:rsidRDefault="00F87600" w:rsidP="00F87600">
      <w:pPr>
        <w:pStyle w:val="SWCText"/>
        <w:rPr>
          <w:color w:val="auto"/>
          <w:sz w:val="18"/>
          <w:szCs w:val="18"/>
        </w:rPr>
      </w:pPr>
      <w:proofErr w:type="spellStart"/>
      <w:r w:rsidRPr="00F87600">
        <w:rPr>
          <w:color w:val="auto"/>
          <w:sz w:val="18"/>
          <w:szCs w:val="18"/>
        </w:rPr>
        <w:t>Pielichowska</w:t>
      </w:r>
      <w:proofErr w:type="spellEnd"/>
      <w:r w:rsidRPr="00F87600">
        <w:rPr>
          <w:color w:val="auto"/>
          <w:sz w:val="18"/>
          <w:szCs w:val="18"/>
        </w:rPr>
        <w:t>, K., Pielichowski, K., 2014. Phase change materials for thermal energy storage. Progress in Materials Science 65, 67–123. https://doi.org/10.1016/j.pmatsci.2014.03.005.</w:t>
      </w:r>
    </w:p>
    <w:p w14:paraId="443C6418" w14:textId="3BA1E138" w:rsidR="00F87600" w:rsidRDefault="00F87600" w:rsidP="00F87600">
      <w:pPr>
        <w:pStyle w:val="SWCText"/>
        <w:rPr>
          <w:color w:val="auto"/>
          <w:sz w:val="18"/>
          <w:szCs w:val="18"/>
        </w:rPr>
      </w:pPr>
      <w:r w:rsidRPr="00F87600">
        <w:rPr>
          <w:color w:val="auto"/>
          <w:sz w:val="18"/>
          <w:szCs w:val="18"/>
        </w:rPr>
        <w:t xml:space="preserve">Qureshi, Z.A., Al-Omari, S.A.B., </w:t>
      </w:r>
      <w:proofErr w:type="spellStart"/>
      <w:r w:rsidRPr="00F87600">
        <w:rPr>
          <w:color w:val="auto"/>
          <w:sz w:val="18"/>
          <w:szCs w:val="18"/>
        </w:rPr>
        <w:t>Elnajjar</w:t>
      </w:r>
      <w:proofErr w:type="spellEnd"/>
      <w:r w:rsidRPr="00F87600">
        <w:rPr>
          <w:color w:val="auto"/>
          <w:sz w:val="18"/>
          <w:szCs w:val="18"/>
        </w:rPr>
        <w:t>, E., Al-Ketan, O., Abu Al-Rub, R., 2021. Using triply periodic minimal surfaces (TPMS)-based metal foam structures as skeleton for metal-foam–PCM composites for thermal energy storage and energy management applications. International Communications in Heat and Mass Transfer 124, 105265. https://doi.org/10.1016/j.icheatmasstransfer.2021.105265.</w:t>
      </w:r>
    </w:p>
    <w:p w14:paraId="70F82C0B" w14:textId="037E5D70" w:rsidR="00B50657" w:rsidRPr="00F87600" w:rsidRDefault="00B50657" w:rsidP="00F87600">
      <w:pPr>
        <w:pStyle w:val="SWCText"/>
        <w:rPr>
          <w:color w:val="auto"/>
          <w:sz w:val="18"/>
          <w:szCs w:val="18"/>
        </w:rPr>
      </w:pPr>
      <w:r w:rsidRPr="00B50657">
        <w:rPr>
          <w:color w:val="auto"/>
          <w:sz w:val="18"/>
          <w:szCs w:val="18"/>
        </w:rPr>
        <w:t>Schoen, A.H., 1970. Infinite Periodic Minimal Surfaces Without Self-Intersections. NASA Technical Note D-5541. National Aeronautics and Space Administration, Washington, DC. https://ntrs.nasa.gov/citations/19700020472 (accessed 28 August 2026).</w:t>
      </w:r>
    </w:p>
    <w:p w14:paraId="270F6492" w14:textId="77777777" w:rsidR="00F87600" w:rsidRPr="00F87600" w:rsidRDefault="00F87600" w:rsidP="00F87600">
      <w:pPr>
        <w:pStyle w:val="SWCText"/>
        <w:rPr>
          <w:color w:val="auto"/>
          <w:sz w:val="18"/>
          <w:szCs w:val="18"/>
        </w:rPr>
      </w:pPr>
      <w:r w:rsidRPr="00F87600">
        <w:rPr>
          <w:color w:val="auto"/>
          <w:sz w:val="18"/>
          <w:szCs w:val="18"/>
        </w:rPr>
        <w:t>Wang, W., Shuai, Y., Qiu, J., He, X., Hou, Y., 2022. Effect of steady-state and unstable-state inlet boundary on the thermal performance of a packed-bed latent heat storage system integrated with concentrating solar collectors. Renewable Energy 183, 251–266. https://doi.org/10.1016/j.renene.2021.11.005.</w:t>
      </w:r>
    </w:p>
    <w:p w14:paraId="3F43C296" w14:textId="77777777" w:rsidR="00F87600" w:rsidRPr="00F87600" w:rsidRDefault="00F87600" w:rsidP="00F87600">
      <w:pPr>
        <w:pStyle w:val="SWCText"/>
        <w:rPr>
          <w:color w:val="auto"/>
          <w:sz w:val="18"/>
          <w:szCs w:val="18"/>
        </w:rPr>
      </w:pPr>
      <w:r w:rsidRPr="00F87600">
        <w:rPr>
          <w:color w:val="auto"/>
          <w:sz w:val="18"/>
          <w:szCs w:val="18"/>
        </w:rPr>
        <w:t>Wang, Y., Amiri, A., Vafai, K., 1999. An experimental investigation of the melting process in a rectangular enclosure. International Journal of Heat and Mass Transfer 42, 3659–3672. https://doi.org/10.1016/S0017-9310(99)00024-1.</w:t>
      </w:r>
    </w:p>
    <w:p w14:paraId="270516D8" w14:textId="77777777" w:rsidR="00F87600" w:rsidRPr="00F87600" w:rsidRDefault="00F87600" w:rsidP="00F87600">
      <w:pPr>
        <w:pStyle w:val="SWCText"/>
        <w:rPr>
          <w:color w:val="auto"/>
          <w:sz w:val="18"/>
          <w:szCs w:val="18"/>
        </w:rPr>
      </w:pPr>
      <w:r w:rsidRPr="00F87600">
        <w:rPr>
          <w:color w:val="auto"/>
          <w:sz w:val="18"/>
          <w:szCs w:val="18"/>
        </w:rPr>
        <w:t>Xu, Y., Ren, Q., Zheng, Z.J., He, Y.L., 2017. Evaluation and optimization of melting performance for a latent heat thermal energy storage unit partially filled with porous media. Applied Energy 193, 84–95. https://doi.org/10.1016/j.apenergy.2017.02.019.</w:t>
      </w:r>
    </w:p>
    <w:p w14:paraId="1D2A0AAA" w14:textId="7CC7E0C0" w:rsidR="00F87600" w:rsidRDefault="00F87600" w:rsidP="00F87600">
      <w:pPr>
        <w:pStyle w:val="SWCText"/>
        <w:rPr>
          <w:color w:val="auto"/>
          <w:sz w:val="18"/>
          <w:szCs w:val="18"/>
        </w:rPr>
      </w:pPr>
      <w:r w:rsidRPr="00F87600">
        <w:rPr>
          <w:color w:val="auto"/>
          <w:sz w:val="18"/>
          <w:szCs w:val="18"/>
        </w:rPr>
        <w:t>Yang, Z., Zhang, T., Li, W., Zhou, Y., Li, X., Liu, F., 2024. Experimental and numerical assessments of thermal transport in phase change material embedding additively manufactured triply periodic minimal surfaces: A comparative evaluation. Applied Thermal Engineering 245, 122850. https://doi.org/10.1016/j.applthermaleng.2024.122850.</w:t>
      </w:r>
    </w:p>
    <w:sectPr w:rsidR="00F87600" w:rsidSect="004B5A2E">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11094" w14:textId="77777777" w:rsidR="0020347F" w:rsidRDefault="0020347F">
      <w:r>
        <w:separator/>
      </w:r>
    </w:p>
  </w:endnote>
  <w:endnote w:type="continuationSeparator" w:id="0">
    <w:p w14:paraId="7EEB5F26" w14:textId="77777777" w:rsidR="0020347F" w:rsidRDefault="00203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E7FBB" w14:textId="77777777" w:rsidR="0020347F" w:rsidRDefault="0020347F">
      <w:r>
        <w:separator/>
      </w:r>
    </w:p>
  </w:footnote>
  <w:footnote w:type="continuationSeparator" w:id="0">
    <w:p w14:paraId="0076FA57" w14:textId="77777777" w:rsidR="0020347F" w:rsidRDefault="002034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E4B9F0"/>
    <w:lvl w:ilvl="0">
      <w:start w:val="1"/>
      <w:numFmt w:val="bullet"/>
      <w:pStyle w:val="Puntoelenco"/>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multilevel"/>
    <w:tmpl w:val="61B24F10"/>
    <w:lvl w:ilvl="0">
      <w:start w:val="1"/>
      <w:numFmt w:val="decimal"/>
      <w:pStyle w:val="SWCHeading1"/>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3FD3"/>
    <w:rsid w:val="00005037"/>
    <w:rsid w:val="000067DB"/>
    <w:rsid w:val="00010262"/>
    <w:rsid w:val="0002379F"/>
    <w:rsid w:val="00031F13"/>
    <w:rsid w:val="000419B6"/>
    <w:rsid w:val="0004235D"/>
    <w:rsid w:val="0005003E"/>
    <w:rsid w:val="000533E4"/>
    <w:rsid w:val="000534F5"/>
    <w:rsid w:val="00053E02"/>
    <w:rsid w:val="00055DB9"/>
    <w:rsid w:val="00057B5E"/>
    <w:rsid w:val="00066B26"/>
    <w:rsid w:val="00066F72"/>
    <w:rsid w:val="000678AC"/>
    <w:rsid w:val="000712A1"/>
    <w:rsid w:val="00074DBF"/>
    <w:rsid w:val="00092ED5"/>
    <w:rsid w:val="000A0ADB"/>
    <w:rsid w:val="000A1CC8"/>
    <w:rsid w:val="000A30A5"/>
    <w:rsid w:val="000A36B5"/>
    <w:rsid w:val="000A52A1"/>
    <w:rsid w:val="000B04BE"/>
    <w:rsid w:val="000B09B5"/>
    <w:rsid w:val="000B1F4D"/>
    <w:rsid w:val="000C2344"/>
    <w:rsid w:val="000D1C4C"/>
    <w:rsid w:val="000D4DEC"/>
    <w:rsid w:val="000D64B9"/>
    <w:rsid w:val="000D6E1A"/>
    <w:rsid w:val="000E1855"/>
    <w:rsid w:val="000E6CBA"/>
    <w:rsid w:val="000F5468"/>
    <w:rsid w:val="000F739B"/>
    <w:rsid w:val="00100FDD"/>
    <w:rsid w:val="0010501A"/>
    <w:rsid w:val="0011160F"/>
    <w:rsid w:val="00114A62"/>
    <w:rsid w:val="00114F3B"/>
    <w:rsid w:val="00115D3B"/>
    <w:rsid w:val="0012739D"/>
    <w:rsid w:val="0013222F"/>
    <w:rsid w:val="00136177"/>
    <w:rsid w:val="0015090D"/>
    <w:rsid w:val="00150B42"/>
    <w:rsid w:val="00155FB8"/>
    <w:rsid w:val="00156E62"/>
    <w:rsid w:val="001570B6"/>
    <w:rsid w:val="00157CE5"/>
    <w:rsid w:val="001645EC"/>
    <w:rsid w:val="001647D2"/>
    <w:rsid w:val="00166C42"/>
    <w:rsid w:val="0017270D"/>
    <w:rsid w:val="00176EF6"/>
    <w:rsid w:val="0017705D"/>
    <w:rsid w:val="00182922"/>
    <w:rsid w:val="001831F3"/>
    <w:rsid w:val="00186040"/>
    <w:rsid w:val="001904A7"/>
    <w:rsid w:val="0019232E"/>
    <w:rsid w:val="001923AA"/>
    <w:rsid w:val="001931F4"/>
    <w:rsid w:val="00194E9A"/>
    <w:rsid w:val="00195581"/>
    <w:rsid w:val="001968B5"/>
    <w:rsid w:val="001969B9"/>
    <w:rsid w:val="001A117A"/>
    <w:rsid w:val="001A775B"/>
    <w:rsid w:val="001A77B6"/>
    <w:rsid w:val="001A7F40"/>
    <w:rsid w:val="001B13D6"/>
    <w:rsid w:val="001B1718"/>
    <w:rsid w:val="001B1FBC"/>
    <w:rsid w:val="001B6BCF"/>
    <w:rsid w:val="001B7B01"/>
    <w:rsid w:val="001C06AD"/>
    <w:rsid w:val="001C3A3D"/>
    <w:rsid w:val="001C608E"/>
    <w:rsid w:val="001C63A2"/>
    <w:rsid w:val="001D0384"/>
    <w:rsid w:val="001D4912"/>
    <w:rsid w:val="001E2B93"/>
    <w:rsid w:val="001E434D"/>
    <w:rsid w:val="001E558D"/>
    <w:rsid w:val="001E62A5"/>
    <w:rsid w:val="001E7DD3"/>
    <w:rsid w:val="001F0150"/>
    <w:rsid w:val="001F1AAA"/>
    <w:rsid w:val="001F2881"/>
    <w:rsid w:val="002002D3"/>
    <w:rsid w:val="0020347F"/>
    <w:rsid w:val="00205626"/>
    <w:rsid w:val="00206116"/>
    <w:rsid w:val="00212628"/>
    <w:rsid w:val="00212D07"/>
    <w:rsid w:val="0022299B"/>
    <w:rsid w:val="00225724"/>
    <w:rsid w:val="002331FE"/>
    <w:rsid w:val="00235025"/>
    <w:rsid w:val="00243214"/>
    <w:rsid w:val="00243F16"/>
    <w:rsid w:val="002470B2"/>
    <w:rsid w:val="00247A55"/>
    <w:rsid w:val="00253824"/>
    <w:rsid w:val="002559D8"/>
    <w:rsid w:val="002628E3"/>
    <w:rsid w:val="002647A0"/>
    <w:rsid w:val="00266E47"/>
    <w:rsid w:val="00270E75"/>
    <w:rsid w:val="0027288C"/>
    <w:rsid w:val="00273341"/>
    <w:rsid w:val="002815D8"/>
    <w:rsid w:val="00281D0B"/>
    <w:rsid w:val="00286F5F"/>
    <w:rsid w:val="002908F9"/>
    <w:rsid w:val="002972D1"/>
    <w:rsid w:val="002A04A9"/>
    <w:rsid w:val="002A2E26"/>
    <w:rsid w:val="002A39BB"/>
    <w:rsid w:val="002A483E"/>
    <w:rsid w:val="002B417A"/>
    <w:rsid w:val="002C089D"/>
    <w:rsid w:val="002C101B"/>
    <w:rsid w:val="002C36A1"/>
    <w:rsid w:val="002C4224"/>
    <w:rsid w:val="002C68AD"/>
    <w:rsid w:val="002D129C"/>
    <w:rsid w:val="002D322C"/>
    <w:rsid w:val="002D3B3C"/>
    <w:rsid w:val="002D4864"/>
    <w:rsid w:val="002E0422"/>
    <w:rsid w:val="002E5D62"/>
    <w:rsid w:val="002F1386"/>
    <w:rsid w:val="002F1D87"/>
    <w:rsid w:val="002F2B56"/>
    <w:rsid w:val="002F6B87"/>
    <w:rsid w:val="003031CA"/>
    <w:rsid w:val="00303345"/>
    <w:rsid w:val="0031685E"/>
    <w:rsid w:val="003357AC"/>
    <w:rsid w:val="0034286B"/>
    <w:rsid w:val="0034310D"/>
    <w:rsid w:val="00351A68"/>
    <w:rsid w:val="0035638A"/>
    <w:rsid w:val="003605B9"/>
    <w:rsid w:val="00362122"/>
    <w:rsid w:val="00364362"/>
    <w:rsid w:val="00364A52"/>
    <w:rsid w:val="00373F97"/>
    <w:rsid w:val="0037406D"/>
    <w:rsid w:val="00374216"/>
    <w:rsid w:val="0038545D"/>
    <w:rsid w:val="003869E8"/>
    <w:rsid w:val="00391288"/>
    <w:rsid w:val="0039297D"/>
    <w:rsid w:val="00393777"/>
    <w:rsid w:val="00395E5A"/>
    <w:rsid w:val="00395F5E"/>
    <w:rsid w:val="0039742D"/>
    <w:rsid w:val="003A3A38"/>
    <w:rsid w:val="003A7DB9"/>
    <w:rsid w:val="003B2055"/>
    <w:rsid w:val="003C0806"/>
    <w:rsid w:val="003C18DE"/>
    <w:rsid w:val="003C1B25"/>
    <w:rsid w:val="003C1B31"/>
    <w:rsid w:val="003C20EF"/>
    <w:rsid w:val="003C2B1A"/>
    <w:rsid w:val="003C39C6"/>
    <w:rsid w:val="003C3CE5"/>
    <w:rsid w:val="003C6584"/>
    <w:rsid w:val="003C7E95"/>
    <w:rsid w:val="003D0C22"/>
    <w:rsid w:val="003D6941"/>
    <w:rsid w:val="003E1E1C"/>
    <w:rsid w:val="003E46F5"/>
    <w:rsid w:val="003F0403"/>
    <w:rsid w:val="003F50A0"/>
    <w:rsid w:val="003F5B99"/>
    <w:rsid w:val="004018BB"/>
    <w:rsid w:val="004019FD"/>
    <w:rsid w:val="00403E6A"/>
    <w:rsid w:val="004053B5"/>
    <w:rsid w:val="0040615A"/>
    <w:rsid w:val="00410473"/>
    <w:rsid w:val="00411E29"/>
    <w:rsid w:val="004127FA"/>
    <w:rsid w:val="0041629A"/>
    <w:rsid w:val="0042033E"/>
    <w:rsid w:val="0043104B"/>
    <w:rsid w:val="004357AD"/>
    <w:rsid w:val="00437D43"/>
    <w:rsid w:val="00444155"/>
    <w:rsid w:val="004467ED"/>
    <w:rsid w:val="00453296"/>
    <w:rsid w:val="004578AA"/>
    <w:rsid w:val="00467DFD"/>
    <w:rsid w:val="00473C5D"/>
    <w:rsid w:val="00476879"/>
    <w:rsid w:val="00490917"/>
    <w:rsid w:val="00490F10"/>
    <w:rsid w:val="004917A7"/>
    <w:rsid w:val="0049268B"/>
    <w:rsid w:val="00493C81"/>
    <w:rsid w:val="00494006"/>
    <w:rsid w:val="0049605F"/>
    <w:rsid w:val="004A14C9"/>
    <w:rsid w:val="004A3506"/>
    <w:rsid w:val="004B0CD4"/>
    <w:rsid w:val="004B5A2E"/>
    <w:rsid w:val="004C39AD"/>
    <w:rsid w:val="004C4EE9"/>
    <w:rsid w:val="004C7C95"/>
    <w:rsid w:val="004E5D79"/>
    <w:rsid w:val="004F4904"/>
    <w:rsid w:val="004F5FF9"/>
    <w:rsid w:val="00500640"/>
    <w:rsid w:val="00500D7D"/>
    <w:rsid w:val="00503309"/>
    <w:rsid w:val="005067AC"/>
    <w:rsid w:val="00507BEA"/>
    <w:rsid w:val="005123CA"/>
    <w:rsid w:val="00514890"/>
    <w:rsid w:val="0051584D"/>
    <w:rsid w:val="00521A24"/>
    <w:rsid w:val="0053048D"/>
    <w:rsid w:val="00532138"/>
    <w:rsid w:val="00533820"/>
    <w:rsid w:val="0053532A"/>
    <w:rsid w:val="00537CCE"/>
    <w:rsid w:val="005404F1"/>
    <w:rsid w:val="00544D85"/>
    <w:rsid w:val="00547002"/>
    <w:rsid w:val="00550776"/>
    <w:rsid w:val="00556004"/>
    <w:rsid w:val="00560B05"/>
    <w:rsid w:val="00566460"/>
    <w:rsid w:val="0057075C"/>
    <w:rsid w:val="005721F8"/>
    <w:rsid w:val="00581F0F"/>
    <w:rsid w:val="005836C7"/>
    <w:rsid w:val="00587B8A"/>
    <w:rsid w:val="005B1EA4"/>
    <w:rsid w:val="005B34F0"/>
    <w:rsid w:val="005B3E86"/>
    <w:rsid w:val="005B6F55"/>
    <w:rsid w:val="005C3CAA"/>
    <w:rsid w:val="005D0980"/>
    <w:rsid w:val="005D1066"/>
    <w:rsid w:val="005D5CF6"/>
    <w:rsid w:val="005E04EA"/>
    <w:rsid w:val="005E0D7D"/>
    <w:rsid w:val="005E7208"/>
    <w:rsid w:val="005F106F"/>
    <w:rsid w:val="0060461C"/>
    <w:rsid w:val="00604AFD"/>
    <w:rsid w:val="00606B42"/>
    <w:rsid w:val="00607C4E"/>
    <w:rsid w:val="00610510"/>
    <w:rsid w:val="00613AF9"/>
    <w:rsid w:val="0061732F"/>
    <w:rsid w:val="0062257E"/>
    <w:rsid w:val="00625551"/>
    <w:rsid w:val="00625BC2"/>
    <w:rsid w:val="00627E34"/>
    <w:rsid w:val="006309AA"/>
    <w:rsid w:val="00633473"/>
    <w:rsid w:val="006379BD"/>
    <w:rsid w:val="0064403B"/>
    <w:rsid w:val="006500EC"/>
    <w:rsid w:val="00651BB9"/>
    <w:rsid w:val="00652071"/>
    <w:rsid w:val="00652D7E"/>
    <w:rsid w:val="00653551"/>
    <w:rsid w:val="006547A3"/>
    <w:rsid w:val="0065563B"/>
    <w:rsid w:val="00662459"/>
    <w:rsid w:val="00665471"/>
    <w:rsid w:val="006722C6"/>
    <w:rsid w:val="0067731C"/>
    <w:rsid w:val="00691C44"/>
    <w:rsid w:val="00692D7F"/>
    <w:rsid w:val="00697471"/>
    <w:rsid w:val="006A0AE2"/>
    <w:rsid w:val="006A2F10"/>
    <w:rsid w:val="006A77D0"/>
    <w:rsid w:val="006B223C"/>
    <w:rsid w:val="006B3D49"/>
    <w:rsid w:val="006B4C9F"/>
    <w:rsid w:val="006C756C"/>
    <w:rsid w:val="006D19E1"/>
    <w:rsid w:val="006D4A96"/>
    <w:rsid w:val="006E01BE"/>
    <w:rsid w:val="006F3259"/>
    <w:rsid w:val="006F5B85"/>
    <w:rsid w:val="00702AE0"/>
    <w:rsid w:val="007174DA"/>
    <w:rsid w:val="007201B7"/>
    <w:rsid w:val="007229CD"/>
    <w:rsid w:val="00722B51"/>
    <w:rsid w:val="00725ED2"/>
    <w:rsid w:val="007400DF"/>
    <w:rsid w:val="007502A2"/>
    <w:rsid w:val="007535ED"/>
    <w:rsid w:val="0075406E"/>
    <w:rsid w:val="00755B90"/>
    <w:rsid w:val="0075626F"/>
    <w:rsid w:val="00756702"/>
    <w:rsid w:val="00761B1C"/>
    <w:rsid w:val="00761DDF"/>
    <w:rsid w:val="00762EA3"/>
    <w:rsid w:val="00765F1C"/>
    <w:rsid w:val="007763CB"/>
    <w:rsid w:val="007804A7"/>
    <w:rsid w:val="007908F6"/>
    <w:rsid w:val="007954D9"/>
    <w:rsid w:val="0079566A"/>
    <w:rsid w:val="007A139F"/>
    <w:rsid w:val="007A7572"/>
    <w:rsid w:val="007A7952"/>
    <w:rsid w:val="007B0BDB"/>
    <w:rsid w:val="007B33DF"/>
    <w:rsid w:val="007B3546"/>
    <w:rsid w:val="007C1632"/>
    <w:rsid w:val="007C36EF"/>
    <w:rsid w:val="007C6BDE"/>
    <w:rsid w:val="007D0678"/>
    <w:rsid w:val="007D1C2C"/>
    <w:rsid w:val="007D6F6C"/>
    <w:rsid w:val="007E314B"/>
    <w:rsid w:val="007E7634"/>
    <w:rsid w:val="00800E25"/>
    <w:rsid w:val="00801634"/>
    <w:rsid w:val="00802F3B"/>
    <w:rsid w:val="0080537B"/>
    <w:rsid w:val="008219CF"/>
    <w:rsid w:val="008314FC"/>
    <w:rsid w:val="00834062"/>
    <w:rsid w:val="00837104"/>
    <w:rsid w:val="00840E8F"/>
    <w:rsid w:val="0084100F"/>
    <w:rsid w:val="00844F36"/>
    <w:rsid w:val="008454CF"/>
    <w:rsid w:val="00845AE3"/>
    <w:rsid w:val="00845D0E"/>
    <w:rsid w:val="00861E77"/>
    <w:rsid w:val="00870254"/>
    <w:rsid w:val="0087241B"/>
    <w:rsid w:val="00874B3A"/>
    <w:rsid w:val="00893500"/>
    <w:rsid w:val="00893FE4"/>
    <w:rsid w:val="0089565D"/>
    <w:rsid w:val="00895883"/>
    <w:rsid w:val="008A0437"/>
    <w:rsid w:val="008A0476"/>
    <w:rsid w:val="008B3B7D"/>
    <w:rsid w:val="008B418C"/>
    <w:rsid w:val="008B618F"/>
    <w:rsid w:val="008C4629"/>
    <w:rsid w:val="008C6F3C"/>
    <w:rsid w:val="008D2E51"/>
    <w:rsid w:val="008D37DB"/>
    <w:rsid w:val="008D44C5"/>
    <w:rsid w:val="008D7E85"/>
    <w:rsid w:val="008E19FF"/>
    <w:rsid w:val="008E53FF"/>
    <w:rsid w:val="008F07FC"/>
    <w:rsid w:val="008F249D"/>
    <w:rsid w:val="008F54F8"/>
    <w:rsid w:val="009011AA"/>
    <w:rsid w:val="009015EF"/>
    <w:rsid w:val="009017C9"/>
    <w:rsid w:val="00904774"/>
    <w:rsid w:val="00906CC3"/>
    <w:rsid w:val="0091203F"/>
    <w:rsid w:val="00913BE1"/>
    <w:rsid w:val="00917D56"/>
    <w:rsid w:val="009226C1"/>
    <w:rsid w:val="00927251"/>
    <w:rsid w:val="00930ECA"/>
    <w:rsid w:val="00931C9D"/>
    <w:rsid w:val="00933A00"/>
    <w:rsid w:val="00933BFD"/>
    <w:rsid w:val="00936A6E"/>
    <w:rsid w:val="00936F31"/>
    <w:rsid w:val="00936FDB"/>
    <w:rsid w:val="00941691"/>
    <w:rsid w:val="00942AED"/>
    <w:rsid w:val="00943550"/>
    <w:rsid w:val="00944E25"/>
    <w:rsid w:val="0094773D"/>
    <w:rsid w:val="00951446"/>
    <w:rsid w:val="00951E5A"/>
    <w:rsid w:val="00953F15"/>
    <w:rsid w:val="00963852"/>
    <w:rsid w:val="009642AB"/>
    <w:rsid w:val="00975878"/>
    <w:rsid w:val="00976A7F"/>
    <w:rsid w:val="00977BDB"/>
    <w:rsid w:val="00982BCB"/>
    <w:rsid w:val="00993260"/>
    <w:rsid w:val="00993F03"/>
    <w:rsid w:val="0099435F"/>
    <w:rsid w:val="00996521"/>
    <w:rsid w:val="00996BC5"/>
    <w:rsid w:val="009A04CC"/>
    <w:rsid w:val="009A6D34"/>
    <w:rsid w:val="009A7DBB"/>
    <w:rsid w:val="009B4816"/>
    <w:rsid w:val="009C1BA8"/>
    <w:rsid w:val="009C1DD7"/>
    <w:rsid w:val="009C2656"/>
    <w:rsid w:val="009C2D0D"/>
    <w:rsid w:val="009C3492"/>
    <w:rsid w:val="009C49C6"/>
    <w:rsid w:val="009C5AA4"/>
    <w:rsid w:val="009D02D4"/>
    <w:rsid w:val="009D35B2"/>
    <w:rsid w:val="009D48A8"/>
    <w:rsid w:val="009D60E3"/>
    <w:rsid w:val="009E0D67"/>
    <w:rsid w:val="009E4985"/>
    <w:rsid w:val="009E748C"/>
    <w:rsid w:val="009F16C5"/>
    <w:rsid w:val="009F3E11"/>
    <w:rsid w:val="009F437B"/>
    <w:rsid w:val="009F6AF8"/>
    <w:rsid w:val="009F6E78"/>
    <w:rsid w:val="009F7A4B"/>
    <w:rsid w:val="009F7C7E"/>
    <w:rsid w:val="00A01148"/>
    <w:rsid w:val="00A156CE"/>
    <w:rsid w:val="00A31DC5"/>
    <w:rsid w:val="00A35228"/>
    <w:rsid w:val="00A36DE3"/>
    <w:rsid w:val="00A40C81"/>
    <w:rsid w:val="00A436CD"/>
    <w:rsid w:val="00A5180B"/>
    <w:rsid w:val="00A55E36"/>
    <w:rsid w:val="00A6457C"/>
    <w:rsid w:val="00A658CE"/>
    <w:rsid w:val="00A66C85"/>
    <w:rsid w:val="00A71BD7"/>
    <w:rsid w:val="00A8223C"/>
    <w:rsid w:val="00A8757B"/>
    <w:rsid w:val="00A92044"/>
    <w:rsid w:val="00A9727D"/>
    <w:rsid w:val="00AA16B9"/>
    <w:rsid w:val="00AA1C5F"/>
    <w:rsid w:val="00AA2980"/>
    <w:rsid w:val="00AA47DC"/>
    <w:rsid w:val="00AA7A2C"/>
    <w:rsid w:val="00AB624E"/>
    <w:rsid w:val="00AC2419"/>
    <w:rsid w:val="00AC26F2"/>
    <w:rsid w:val="00AC2C09"/>
    <w:rsid w:val="00AC3848"/>
    <w:rsid w:val="00AC4B05"/>
    <w:rsid w:val="00AC6B6F"/>
    <w:rsid w:val="00AD4698"/>
    <w:rsid w:val="00AE11FC"/>
    <w:rsid w:val="00AE2008"/>
    <w:rsid w:val="00AE4092"/>
    <w:rsid w:val="00AE6354"/>
    <w:rsid w:val="00AE66F8"/>
    <w:rsid w:val="00AE780E"/>
    <w:rsid w:val="00AF15AF"/>
    <w:rsid w:val="00AF2C6B"/>
    <w:rsid w:val="00AF39AB"/>
    <w:rsid w:val="00AF4607"/>
    <w:rsid w:val="00AF55BD"/>
    <w:rsid w:val="00AF629C"/>
    <w:rsid w:val="00AF6EB4"/>
    <w:rsid w:val="00B01141"/>
    <w:rsid w:val="00B02E33"/>
    <w:rsid w:val="00B0399E"/>
    <w:rsid w:val="00B04CF2"/>
    <w:rsid w:val="00B12803"/>
    <w:rsid w:val="00B1364F"/>
    <w:rsid w:val="00B214A1"/>
    <w:rsid w:val="00B22D5C"/>
    <w:rsid w:val="00B263F0"/>
    <w:rsid w:val="00B2716E"/>
    <w:rsid w:val="00B31661"/>
    <w:rsid w:val="00B32703"/>
    <w:rsid w:val="00B331AA"/>
    <w:rsid w:val="00B40C72"/>
    <w:rsid w:val="00B47522"/>
    <w:rsid w:val="00B50657"/>
    <w:rsid w:val="00B5097B"/>
    <w:rsid w:val="00B54313"/>
    <w:rsid w:val="00B60B5F"/>
    <w:rsid w:val="00B6496F"/>
    <w:rsid w:val="00B8064D"/>
    <w:rsid w:val="00B80F06"/>
    <w:rsid w:val="00B827C6"/>
    <w:rsid w:val="00B84CEB"/>
    <w:rsid w:val="00B86327"/>
    <w:rsid w:val="00B87A90"/>
    <w:rsid w:val="00B92D0F"/>
    <w:rsid w:val="00B93F09"/>
    <w:rsid w:val="00B9645A"/>
    <w:rsid w:val="00BA23FC"/>
    <w:rsid w:val="00BB1390"/>
    <w:rsid w:val="00BC1DE1"/>
    <w:rsid w:val="00BC5F8B"/>
    <w:rsid w:val="00BC738E"/>
    <w:rsid w:val="00BD0576"/>
    <w:rsid w:val="00BD383A"/>
    <w:rsid w:val="00BD739D"/>
    <w:rsid w:val="00BE29EF"/>
    <w:rsid w:val="00BE50D0"/>
    <w:rsid w:val="00BF16FE"/>
    <w:rsid w:val="00BF257F"/>
    <w:rsid w:val="00BF4BFC"/>
    <w:rsid w:val="00C004FD"/>
    <w:rsid w:val="00C00CA1"/>
    <w:rsid w:val="00C012F5"/>
    <w:rsid w:val="00C01D7A"/>
    <w:rsid w:val="00C068BC"/>
    <w:rsid w:val="00C07AD7"/>
    <w:rsid w:val="00C1391E"/>
    <w:rsid w:val="00C15417"/>
    <w:rsid w:val="00C16032"/>
    <w:rsid w:val="00C17081"/>
    <w:rsid w:val="00C20A85"/>
    <w:rsid w:val="00C27FD4"/>
    <w:rsid w:val="00C365E2"/>
    <w:rsid w:val="00C42104"/>
    <w:rsid w:val="00C43CA6"/>
    <w:rsid w:val="00C44EFB"/>
    <w:rsid w:val="00C55264"/>
    <w:rsid w:val="00C6695C"/>
    <w:rsid w:val="00C80280"/>
    <w:rsid w:val="00C97946"/>
    <w:rsid w:val="00CA4B23"/>
    <w:rsid w:val="00CA4F91"/>
    <w:rsid w:val="00CA7ABB"/>
    <w:rsid w:val="00CB3C70"/>
    <w:rsid w:val="00CB57E5"/>
    <w:rsid w:val="00CB7EE8"/>
    <w:rsid w:val="00CB7F92"/>
    <w:rsid w:val="00CC0341"/>
    <w:rsid w:val="00CC0BDA"/>
    <w:rsid w:val="00CC0F7F"/>
    <w:rsid w:val="00CC3B0C"/>
    <w:rsid w:val="00CC445A"/>
    <w:rsid w:val="00CD4EFC"/>
    <w:rsid w:val="00CE432C"/>
    <w:rsid w:val="00CE6DBB"/>
    <w:rsid w:val="00D00B29"/>
    <w:rsid w:val="00D017FE"/>
    <w:rsid w:val="00D0520C"/>
    <w:rsid w:val="00D058CE"/>
    <w:rsid w:val="00D1252E"/>
    <w:rsid w:val="00D14555"/>
    <w:rsid w:val="00D17DCC"/>
    <w:rsid w:val="00D31359"/>
    <w:rsid w:val="00D32EF0"/>
    <w:rsid w:val="00D336E1"/>
    <w:rsid w:val="00D34665"/>
    <w:rsid w:val="00D35E52"/>
    <w:rsid w:val="00D36FA6"/>
    <w:rsid w:val="00D40F22"/>
    <w:rsid w:val="00D41E9A"/>
    <w:rsid w:val="00D42854"/>
    <w:rsid w:val="00D42CD1"/>
    <w:rsid w:val="00D53F31"/>
    <w:rsid w:val="00D5584D"/>
    <w:rsid w:val="00D60A57"/>
    <w:rsid w:val="00D62269"/>
    <w:rsid w:val="00D62EDC"/>
    <w:rsid w:val="00D63D44"/>
    <w:rsid w:val="00D83C06"/>
    <w:rsid w:val="00D864B0"/>
    <w:rsid w:val="00D93325"/>
    <w:rsid w:val="00D976DC"/>
    <w:rsid w:val="00DA244B"/>
    <w:rsid w:val="00DA6FAB"/>
    <w:rsid w:val="00DA7F88"/>
    <w:rsid w:val="00DB2085"/>
    <w:rsid w:val="00DB52E7"/>
    <w:rsid w:val="00DC0318"/>
    <w:rsid w:val="00DD1D5F"/>
    <w:rsid w:val="00DE0269"/>
    <w:rsid w:val="00DF5569"/>
    <w:rsid w:val="00DF5A7F"/>
    <w:rsid w:val="00DF753B"/>
    <w:rsid w:val="00E012C5"/>
    <w:rsid w:val="00E023A9"/>
    <w:rsid w:val="00E03224"/>
    <w:rsid w:val="00E04245"/>
    <w:rsid w:val="00E07D1B"/>
    <w:rsid w:val="00E1006D"/>
    <w:rsid w:val="00E218E2"/>
    <w:rsid w:val="00E23FEE"/>
    <w:rsid w:val="00E2706A"/>
    <w:rsid w:val="00E53F82"/>
    <w:rsid w:val="00E548A7"/>
    <w:rsid w:val="00E57E49"/>
    <w:rsid w:val="00E61C50"/>
    <w:rsid w:val="00E65D4A"/>
    <w:rsid w:val="00E6754E"/>
    <w:rsid w:val="00E7143E"/>
    <w:rsid w:val="00E7237D"/>
    <w:rsid w:val="00E8093C"/>
    <w:rsid w:val="00E917F8"/>
    <w:rsid w:val="00E9249A"/>
    <w:rsid w:val="00EA34C6"/>
    <w:rsid w:val="00EA50D7"/>
    <w:rsid w:val="00EA56BF"/>
    <w:rsid w:val="00EC1F5E"/>
    <w:rsid w:val="00EC201E"/>
    <w:rsid w:val="00EC3533"/>
    <w:rsid w:val="00EC5620"/>
    <w:rsid w:val="00ED6B88"/>
    <w:rsid w:val="00ED7123"/>
    <w:rsid w:val="00EE40FA"/>
    <w:rsid w:val="00EF2F33"/>
    <w:rsid w:val="00EF596C"/>
    <w:rsid w:val="00F0298C"/>
    <w:rsid w:val="00F03E91"/>
    <w:rsid w:val="00F04569"/>
    <w:rsid w:val="00F07750"/>
    <w:rsid w:val="00F10047"/>
    <w:rsid w:val="00F1525F"/>
    <w:rsid w:val="00F24015"/>
    <w:rsid w:val="00F30A77"/>
    <w:rsid w:val="00F4393F"/>
    <w:rsid w:val="00F440C3"/>
    <w:rsid w:val="00F46A3A"/>
    <w:rsid w:val="00F5375D"/>
    <w:rsid w:val="00F5454E"/>
    <w:rsid w:val="00F61C57"/>
    <w:rsid w:val="00F652D5"/>
    <w:rsid w:val="00F65DAC"/>
    <w:rsid w:val="00F715C3"/>
    <w:rsid w:val="00F718BD"/>
    <w:rsid w:val="00F7287F"/>
    <w:rsid w:val="00F75B30"/>
    <w:rsid w:val="00F77F3D"/>
    <w:rsid w:val="00F80507"/>
    <w:rsid w:val="00F83CD3"/>
    <w:rsid w:val="00F85F61"/>
    <w:rsid w:val="00F87600"/>
    <w:rsid w:val="00F95487"/>
    <w:rsid w:val="00F95DEF"/>
    <w:rsid w:val="00FA1553"/>
    <w:rsid w:val="00FA4DF8"/>
    <w:rsid w:val="00FA57DD"/>
    <w:rsid w:val="00FA7689"/>
    <w:rsid w:val="00FB1FD3"/>
    <w:rsid w:val="00FB2E63"/>
    <w:rsid w:val="00FB45FB"/>
    <w:rsid w:val="00FC09A1"/>
    <w:rsid w:val="00FC1374"/>
    <w:rsid w:val="00FC1781"/>
    <w:rsid w:val="00FC244F"/>
    <w:rsid w:val="00FC6A74"/>
    <w:rsid w:val="00FD1996"/>
    <w:rsid w:val="00FD3876"/>
    <w:rsid w:val="00FD79DA"/>
    <w:rsid w:val="00FE2ADC"/>
    <w:rsid w:val="00FE5997"/>
    <w:rsid w:val="00FF0950"/>
    <w:rsid w:val="00FF12A2"/>
    <w:rsid w:val="00FF48E1"/>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4C4EE9"/>
    <w:rPr>
      <w:sz w:val="24"/>
      <w:szCs w:val="24"/>
      <w:lang w:val="de-DE" w:eastAsia="de-DE"/>
    </w:rPr>
  </w:style>
  <w:style w:type="paragraph" w:styleId="Titolo1">
    <w:name w:val="heading 1"/>
    <w:basedOn w:val="Normale"/>
    <w:next w:val="Normale"/>
    <w:rsid w:val="004C4EE9"/>
    <w:pPr>
      <w:keepNext/>
      <w:outlineLvl w:val="0"/>
    </w:pPr>
    <w:rPr>
      <w:b/>
      <w:sz w:val="28"/>
      <w:szCs w:val="20"/>
      <w:lang w:val="en-GB"/>
    </w:rPr>
  </w:style>
  <w:style w:type="paragraph" w:styleId="Titolo2">
    <w:name w:val="heading 2"/>
    <w:basedOn w:val="Normale"/>
    <w:next w:val="Normale"/>
    <w:autoRedefine/>
    <w:rsid w:val="004C4EE9"/>
    <w:pPr>
      <w:keepNext/>
      <w:spacing w:before="240" w:after="60"/>
      <w:outlineLvl w:val="1"/>
    </w:pPr>
    <w:rPr>
      <w:rFonts w:cs="Arial"/>
      <w:bCs/>
      <w:iCs/>
      <w:sz w:val="22"/>
      <w:szCs w:val="22"/>
    </w:rPr>
  </w:style>
  <w:style w:type="paragraph" w:styleId="Titolo3">
    <w:name w:val="heading 3"/>
    <w:basedOn w:val="Normale"/>
    <w:next w:val="Normale"/>
    <w:autoRedefine/>
    <w:rsid w:val="004C4EE9"/>
    <w:pPr>
      <w:keepNext/>
      <w:outlineLvl w:val="2"/>
    </w:pPr>
    <w:rPr>
      <w:b/>
      <w:lang w:val="en-GB"/>
    </w:rPr>
  </w:style>
  <w:style w:type="paragraph" w:styleId="Titolo4">
    <w:name w:val="heading 4"/>
    <w:basedOn w:val="Normale"/>
    <w:next w:val="Normale"/>
    <w:rsid w:val="004C4EE9"/>
    <w:pPr>
      <w:keepNext/>
      <w:spacing w:before="240" w:after="60"/>
      <w:outlineLvl w:val="3"/>
    </w:pPr>
    <w:rPr>
      <w:b/>
      <w:bCs/>
      <w:sz w:val="28"/>
      <w:szCs w:val="28"/>
    </w:rPr>
  </w:style>
  <w:style w:type="paragraph" w:styleId="Titolo5">
    <w:name w:val="heading 5"/>
    <w:basedOn w:val="Normale"/>
    <w:next w:val="Normale"/>
    <w:autoRedefine/>
    <w:rsid w:val="004C4EE9"/>
    <w:pPr>
      <w:keepNext/>
      <w:outlineLvl w:val="4"/>
    </w:pPr>
    <w:rPr>
      <w:b/>
      <w:sz w:val="20"/>
      <w:szCs w:val="20"/>
      <w:lang w:val="en-GB"/>
    </w:rPr>
  </w:style>
  <w:style w:type="paragraph" w:styleId="Titolo6">
    <w:name w:val="heading 6"/>
    <w:basedOn w:val="Normale"/>
    <w:next w:val="Normale"/>
    <w:autoRedefine/>
    <w:rsid w:val="004C4EE9"/>
    <w:pPr>
      <w:keepNext/>
      <w:jc w:val="center"/>
      <w:outlineLvl w:val="5"/>
    </w:pPr>
    <w:rPr>
      <w:rFonts w:cs="Arial"/>
      <w:color w:val="000000"/>
      <w:sz w:val="22"/>
      <w:szCs w:val="22"/>
    </w:rPr>
  </w:style>
  <w:style w:type="paragraph" w:styleId="Titolo7">
    <w:name w:val="heading 7"/>
    <w:basedOn w:val="Normale"/>
    <w:next w:val="Normale"/>
    <w:rsid w:val="004C4EE9"/>
    <w:pPr>
      <w:spacing w:before="240" w:after="60"/>
      <w:outlineLvl w:val="6"/>
    </w:pPr>
  </w:style>
  <w:style w:type="paragraph" w:styleId="Titolo8">
    <w:name w:val="heading 8"/>
    <w:basedOn w:val="Normale"/>
    <w:next w:val="Normale"/>
    <w:rsid w:val="004C4EE9"/>
    <w:pPr>
      <w:spacing w:before="240" w:after="60"/>
      <w:outlineLvl w:val="7"/>
    </w:pPr>
    <w:rPr>
      <w:i/>
      <w:iCs/>
    </w:rPr>
  </w:style>
  <w:style w:type="paragraph" w:styleId="Titolo9">
    <w:name w:val="heading 9"/>
    <w:basedOn w:val="Normale"/>
    <w:next w:val="Normale"/>
    <w:rsid w:val="004C4EE9"/>
    <w:pPr>
      <w:spacing w:before="240" w:after="60"/>
      <w:outlineLvl w:val="8"/>
    </w:pPr>
    <w:rPr>
      <w:rFonts w:ascii="Arial" w:hAnsi="Arial"/>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untoelenco">
    <w:name w:val="List Bullet"/>
    <w:basedOn w:val="Normale"/>
    <w:autoRedefine/>
    <w:rsid w:val="0039297D"/>
    <w:pPr>
      <w:numPr>
        <w:numId w:val="1"/>
      </w:numPr>
    </w:pPr>
  </w:style>
  <w:style w:type="character" w:customStyle="1" w:styleId="texto">
    <w:name w:val="texto"/>
    <w:basedOn w:val="Carpredefinitoparagrafo"/>
    <w:rsid w:val="00A6457C"/>
  </w:style>
  <w:style w:type="character" w:styleId="Rimandocommento">
    <w:name w:val="annotation reference"/>
    <w:basedOn w:val="Carpredefinitoparagrafo"/>
    <w:semiHidden/>
    <w:rsid w:val="009E4985"/>
    <w:rPr>
      <w:sz w:val="16"/>
      <w:szCs w:val="16"/>
    </w:rPr>
  </w:style>
  <w:style w:type="paragraph" w:styleId="Testocommento">
    <w:name w:val="annotation text"/>
    <w:basedOn w:val="Normale"/>
    <w:semiHidden/>
    <w:rsid w:val="009E4985"/>
    <w:rPr>
      <w:sz w:val="20"/>
      <w:szCs w:val="20"/>
    </w:rPr>
  </w:style>
  <w:style w:type="character" w:customStyle="1" w:styleId="SWCBulletedListCar">
    <w:name w:val="SWC_BulletedList Car"/>
    <w:basedOn w:val="Carpredefinitoparagrafo"/>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Carpredefinitoparagrafo"/>
    <w:link w:val="CPV-7Heading1Character"/>
    <w:rsid w:val="00FE2ADC"/>
    <w:rPr>
      <w:b/>
      <w:color w:val="000000"/>
      <w:sz w:val="22"/>
      <w:szCs w:val="24"/>
      <w:lang w:val="en-US" w:eastAsia="de-DE" w:bidi="ar-SA"/>
    </w:rPr>
  </w:style>
  <w:style w:type="paragraph" w:customStyle="1" w:styleId="SWCHeading11">
    <w:name w:val="SWC_Heading1.1"/>
    <w:basedOn w:val="SWCHeading1"/>
    <w:next w:val="Normale"/>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Soggettocommento">
    <w:name w:val="annotation subject"/>
    <w:basedOn w:val="Testocommento"/>
    <w:next w:val="Testocommento"/>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Collegamentoipertestuale">
    <w:name w:val="Hyperlink"/>
    <w:basedOn w:val="Carpredefinitoparagrafo"/>
    <w:rsid w:val="005D5CF6"/>
    <w:rPr>
      <w:color w:val="0000FF"/>
      <w:u w:val="single"/>
    </w:rPr>
  </w:style>
  <w:style w:type="paragraph" w:styleId="Testofumetto">
    <w:name w:val="Balloon Text"/>
    <w:basedOn w:val="Normale"/>
    <w:semiHidden/>
    <w:rsid w:val="009E4985"/>
    <w:rPr>
      <w:rFonts w:ascii="Tahoma" w:hAnsi="Tahoma" w:cs="Tahoma"/>
      <w:sz w:val="16"/>
      <w:szCs w:val="16"/>
    </w:rPr>
  </w:style>
  <w:style w:type="paragraph" w:customStyle="1" w:styleId="SP09Heading111">
    <w:name w:val="SP09_Heading1.1.1"/>
    <w:basedOn w:val="Normale"/>
    <w:rsid w:val="00DC0318"/>
    <w:pPr>
      <w:spacing w:before="160" w:after="80" w:line="240" w:lineRule="exact"/>
    </w:pPr>
    <w:rPr>
      <w:b/>
      <w:color w:val="000000"/>
      <w:sz w:val="20"/>
      <w:szCs w:val="22"/>
      <w:lang w:val="en-US"/>
    </w:rPr>
  </w:style>
  <w:style w:type="table" w:styleId="Grigliatabella">
    <w:name w:val="Table Grid"/>
    <w:basedOn w:val="Tabellanorma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e"/>
    <w:next w:val="AuthorAdress"/>
    <w:rsid w:val="00155FB8"/>
    <w:pPr>
      <w:spacing w:after="240"/>
      <w:jc w:val="center"/>
    </w:pPr>
    <w:rPr>
      <w:szCs w:val="20"/>
      <w:lang w:val="en-GB" w:eastAsia="es-ES"/>
    </w:rPr>
  </w:style>
  <w:style w:type="paragraph" w:customStyle="1" w:styleId="AuthorAdress">
    <w:name w:val="AuthorAdress"/>
    <w:basedOn w:val="Normale"/>
    <w:next w:val="Affiliations"/>
    <w:rsid w:val="00155FB8"/>
    <w:pPr>
      <w:spacing w:after="120" w:line="320" w:lineRule="atLeast"/>
      <w:jc w:val="center"/>
    </w:pPr>
    <w:rPr>
      <w:i/>
      <w:lang w:val="en-GB" w:eastAsia="es-ES"/>
    </w:rPr>
  </w:style>
  <w:style w:type="paragraph" w:customStyle="1" w:styleId="TableText">
    <w:name w:val="TableText"/>
    <w:basedOn w:val="Normale"/>
    <w:next w:val="Normale"/>
    <w:rsid w:val="00155FB8"/>
    <w:pPr>
      <w:jc w:val="center"/>
    </w:pPr>
    <w:rPr>
      <w:sz w:val="20"/>
      <w:szCs w:val="20"/>
      <w:lang w:val="es-ES" w:eastAsia="es-ES"/>
    </w:rPr>
  </w:style>
  <w:style w:type="paragraph" w:customStyle="1" w:styleId="Text">
    <w:name w:val="Text"/>
    <w:basedOn w:val="Normale"/>
    <w:rsid w:val="009B4816"/>
    <w:pPr>
      <w:spacing w:after="240" w:line="320" w:lineRule="atLeast"/>
      <w:jc w:val="both"/>
    </w:pPr>
    <w:rPr>
      <w:szCs w:val="20"/>
      <w:lang w:val="en-GB" w:eastAsia="es-ES"/>
    </w:rPr>
  </w:style>
  <w:style w:type="paragraph" w:customStyle="1" w:styleId="FigureCaption">
    <w:name w:val="FigureCaption"/>
    <w:basedOn w:val="Normale"/>
    <w:next w:val="Normale"/>
    <w:rsid w:val="00AC2C09"/>
    <w:pPr>
      <w:jc w:val="center"/>
    </w:pPr>
    <w:rPr>
      <w:szCs w:val="20"/>
      <w:lang w:val="es-ES" w:eastAsia="es-ES"/>
    </w:rPr>
  </w:style>
  <w:style w:type="paragraph" w:customStyle="1" w:styleId="Title2">
    <w:name w:val="Title2"/>
    <w:basedOn w:val="Normale"/>
    <w:link w:val="Title2CarCar"/>
    <w:rsid w:val="00AC2C09"/>
    <w:pPr>
      <w:keepNext/>
      <w:spacing w:before="240" w:after="120" w:line="320" w:lineRule="atLeast"/>
    </w:pPr>
    <w:rPr>
      <w:b/>
      <w:szCs w:val="20"/>
      <w:lang w:val="en-GB" w:eastAsia="es-ES"/>
    </w:rPr>
  </w:style>
  <w:style w:type="character" w:customStyle="1" w:styleId="Title2CarCar">
    <w:name w:val="Title2 Car Car"/>
    <w:basedOn w:val="Carpredefinitoparagrafo"/>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e"/>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e"/>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Testonotaapidipagina">
    <w:name w:val="footnote text"/>
    <w:basedOn w:val="Normale"/>
    <w:semiHidden/>
    <w:rsid w:val="003869E8"/>
    <w:rPr>
      <w:sz w:val="20"/>
      <w:szCs w:val="20"/>
    </w:rPr>
  </w:style>
  <w:style w:type="character" w:styleId="Rimandonotaapidipagina">
    <w:name w:val="footnote reference"/>
    <w:basedOn w:val="Carpredefinitoparagrafo"/>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Carpredefinitoparagrafo"/>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stosegnaposto">
    <w:name w:val="Placeholder Text"/>
    <w:basedOn w:val="Carpredefinitoparagrafo"/>
    <w:uiPriority w:val="99"/>
    <w:semiHidden/>
    <w:rsid w:val="00653551"/>
    <w:rPr>
      <w:color w:val="808080"/>
    </w:rPr>
  </w:style>
  <w:style w:type="character" w:customStyle="1" w:styleId="NichtaufgelsteErwhnung1">
    <w:name w:val="Nicht aufgelöste Erwähnung1"/>
    <w:basedOn w:val="Carpredefinitoparagrafo"/>
    <w:uiPriority w:val="99"/>
    <w:semiHidden/>
    <w:unhideWhenUsed/>
    <w:rsid w:val="00E218E2"/>
    <w:rPr>
      <w:color w:val="605E5C"/>
      <w:shd w:val="clear" w:color="auto" w:fill="E1DFDD"/>
    </w:rPr>
  </w:style>
  <w:style w:type="paragraph" w:styleId="Revisione">
    <w:name w:val="Revision"/>
    <w:hidden/>
    <w:uiPriority w:val="99"/>
    <w:semiHidden/>
    <w:rsid w:val="00FA4DF8"/>
    <w:rPr>
      <w:sz w:val="24"/>
      <w:szCs w:val="24"/>
      <w:lang w:val="de-DE" w:eastAsia="de-DE"/>
    </w:rPr>
  </w:style>
  <w:style w:type="paragraph" w:styleId="Intestazione">
    <w:name w:val="header"/>
    <w:basedOn w:val="Normale"/>
    <w:link w:val="IntestazioneCarattere"/>
    <w:uiPriority w:val="99"/>
    <w:semiHidden/>
    <w:unhideWhenUsed/>
    <w:rsid w:val="00FC1374"/>
    <w:pPr>
      <w:tabs>
        <w:tab w:val="center" w:pos="4536"/>
        <w:tab w:val="right" w:pos="9072"/>
      </w:tabs>
    </w:pPr>
  </w:style>
  <w:style w:type="character" w:customStyle="1" w:styleId="IntestazioneCarattere">
    <w:name w:val="Intestazione Carattere"/>
    <w:basedOn w:val="Carpredefinitoparagrafo"/>
    <w:link w:val="Intestazione"/>
    <w:uiPriority w:val="99"/>
    <w:semiHidden/>
    <w:rsid w:val="00FC1374"/>
    <w:rPr>
      <w:sz w:val="24"/>
      <w:szCs w:val="24"/>
      <w:lang w:val="de-DE" w:eastAsia="de-DE"/>
    </w:rPr>
  </w:style>
  <w:style w:type="paragraph" w:styleId="Pidipagina">
    <w:name w:val="footer"/>
    <w:basedOn w:val="Normale"/>
    <w:link w:val="PidipaginaCarattere"/>
    <w:uiPriority w:val="99"/>
    <w:semiHidden/>
    <w:unhideWhenUsed/>
    <w:rsid w:val="00FC1374"/>
    <w:pPr>
      <w:tabs>
        <w:tab w:val="center" w:pos="4536"/>
        <w:tab w:val="right" w:pos="9072"/>
      </w:tabs>
    </w:pPr>
  </w:style>
  <w:style w:type="character" w:customStyle="1" w:styleId="PidipaginaCarattere">
    <w:name w:val="Piè di pagina Carattere"/>
    <w:basedOn w:val="Carpredefinitoparagrafo"/>
    <w:link w:val="Pidipagina"/>
    <w:uiPriority w:val="99"/>
    <w:semiHidden/>
    <w:rsid w:val="00FC1374"/>
    <w:rPr>
      <w:sz w:val="24"/>
      <w:szCs w:val="24"/>
      <w:lang w:val="de-DE" w:eastAsia="de-DE"/>
    </w:rPr>
  </w:style>
  <w:style w:type="character" w:styleId="Menzionenonrisolta">
    <w:name w:val="Unresolved Mention"/>
    <w:basedOn w:val="Carpredefinitoparagrafo"/>
    <w:uiPriority w:val="99"/>
    <w:semiHidden/>
    <w:unhideWhenUsed/>
    <w:rsid w:val="001B1718"/>
    <w:rPr>
      <w:color w:val="605E5C"/>
      <w:shd w:val="clear" w:color="auto" w:fill="E1DFDD"/>
    </w:rPr>
  </w:style>
  <w:style w:type="paragraph" w:styleId="NormaleWeb">
    <w:name w:val="Normal (Web)"/>
    <w:basedOn w:val="Normale"/>
    <w:uiPriority w:val="99"/>
    <w:semiHidden/>
    <w:unhideWhenUsed/>
    <w:rsid w:val="00A658CE"/>
  </w:style>
  <w:style w:type="paragraph" w:styleId="Paragrafoelenco">
    <w:name w:val="List Paragraph"/>
    <w:basedOn w:val="Normale"/>
    <w:uiPriority w:val="34"/>
    <w:rsid w:val="001116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5858</TotalTime>
  <Pages>11</Pages>
  <Words>5813</Words>
  <Characters>35576</Characters>
  <Application>Microsoft Office Word</Application>
  <DocSecurity>0</DocSecurity>
  <Lines>480</Lines>
  <Paragraphs>158</Paragraphs>
  <ScaleCrop>false</ScaleCrop>
  <HeadingPairs>
    <vt:vector size="2" baseType="variant">
      <vt:variant>
        <vt:lpstr>Titolo</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41231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Alessandro Anacreonte</cp:lastModifiedBy>
  <cp:revision>248</cp:revision>
  <cp:lastPrinted>2023-02-22T18:40:00Z</cp:lastPrinted>
  <dcterms:created xsi:type="dcterms:W3CDTF">2026-08-06T12:08:00Z</dcterms:created>
  <dcterms:modified xsi:type="dcterms:W3CDTF">2026-09-08T15:06:00Z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