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627A5" w14:textId="77777777" w:rsidR="003A41B5" w:rsidRDefault="003A41B5" w:rsidP="00704B24">
      <w:pPr>
        <w:jc w:val="center"/>
        <w:rPr>
          <w:b/>
          <w:caps/>
          <w:sz w:val="28"/>
          <w:szCs w:val="28"/>
        </w:rPr>
      </w:pPr>
    </w:p>
    <w:p w14:paraId="1B4BD7CF" w14:textId="77777777" w:rsidR="003A41B5" w:rsidRDefault="003A41B5" w:rsidP="00704B24">
      <w:pPr>
        <w:jc w:val="center"/>
        <w:rPr>
          <w:b/>
          <w:caps/>
          <w:sz w:val="28"/>
          <w:szCs w:val="28"/>
        </w:rPr>
      </w:pPr>
    </w:p>
    <w:p w14:paraId="47A2E522" w14:textId="77777777" w:rsidR="00704B24" w:rsidRPr="00F35C8A" w:rsidRDefault="001553C3" w:rsidP="00704B24">
      <w:pPr>
        <w:jc w:val="center"/>
        <w:rPr>
          <w:b/>
          <w:caps/>
          <w:sz w:val="28"/>
          <w:szCs w:val="28"/>
        </w:rPr>
      </w:pPr>
      <w:r>
        <w:rPr>
          <w:b/>
          <w:caps/>
          <w:sz w:val="28"/>
          <w:szCs w:val="28"/>
        </w:rPr>
        <w:t>mechanical performance of composite materials developed using novel re-entrant star auxetic fibrous architectures</w:t>
      </w:r>
    </w:p>
    <w:p w14:paraId="4F3D2763" w14:textId="77777777" w:rsidR="00704B24" w:rsidRPr="00F35C8A" w:rsidRDefault="00704B24" w:rsidP="00704B24">
      <w:pPr>
        <w:rPr>
          <w:sz w:val="22"/>
          <w:szCs w:val="22"/>
        </w:rPr>
      </w:pPr>
    </w:p>
    <w:p w14:paraId="781CD93A" w14:textId="7665CCEE" w:rsidR="00704B24" w:rsidRPr="003531EB" w:rsidRDefault="000443C3" w:rsidP="00704B24">
      <w:pPr>
        <w:jc w:val="center"/>
        <w:rPr>
          <w:sz w:val="22"/>
          <w:szCs w:val="22"/>
          <w:vertAlign w:val="superscript"/>
        </w:rPr>
      </w:pPr>
      <w:r>
        <w:rPr>
          <w:sz w:val="22"/>
          <w:szCs w:val="22"/>
        </w:rPr>
        <w:t>Rui</w:t>
      </w:r>
      <w:r w:rsidR="00704B24" w:rsidRPr="00F35C8A">
        <w:rPr>
          <w:sz w:val="22"/>
          <w:szCs w:val="22"/>
        </w:rPr>
        <w:t xml:space="preserve"> </w:t>
      </w:r>
      <w:r w:rsidR="00B259E4">
        <w:rPr>
          <w:sz w:val="22"/>
          <w:szCs w:val="22"/>
        </w:rPr>
        <w:t>Magalhães</w:t>
      </w:r>
      <w:r w:rsidR="00704B24" w:rsidRPr="00F35C8A">
        <w:rPr>
          <w:sz w:val="22"/>
          <w:szCs w:val="22"/>
          <w:vertAlign w:val="superscript"/>
        </w:rPr>
        <w:t>1</w:t>
      </w:r>
      <w:r w:rsidR="00704B24" w:rsidRPr="00F35C8A">
        <w:rPr>
          <w:sz w:val="22"/>
          <w:szCs w:val="22"/>
        </w:rPr>
        <w:t xml:space="preserve">, </w:t>
      </w:r>
      <w:r w:rsidR="00B259E4">
        <w:rPr>
          <w:sz w:val="22"/>
          <w:szCs w:val="22"/>
        </w:rPr>
        <w:t>Sohel</w:t>
      </w:r>
      <w:r w:rsidR="00704B24" w:rsidRPr="00F35C8A">
        <w:rPr>
          <w:sz w:val="22"/>
          <w:szCs w:val="22"/>
        </w:rPr>
        <w:t xml:space="preserve"> </w:t>
      </w:r>
      <w:r w:rsidR="00B259E4">
        <w:rPr>
          <w:sz w:val="22"/>
          <w:szCs w:val="22"/>
        </w:rPr>
        <w:t>Rana</w:t>
      </w:r>
      <w:r w:rsidR="00704B24" w:rsidRPr="00F35C8A">
        <w:rPr>
          <w:sz w:val="22"/>
          <w:szCs w:val="22"/>
          <w:vertAlign w:val="superscript"/>
        </w:rPr>
        <w:t>2</w:t>
      </w:r>
      <w:r w:rsidR="003531EB">
        <w:rPr>
          <w:sz w:val="22"/>
          <w:szCs w:val="22"/>
        </w:rPr>
        <w:t xml:space="preserve">, </w:t>
      </w:r>
      <w:r w:rsidR="00704B24" w:rsidRPr="00F35C8A">
        <w:rPr>
          <w:sz w:val="22"/>
          <w:szCs w:val="22"/>
        </w:rPr>
        <w:t xml:space="preserve"> </w:t>
      </w:r>
      <w:r w:rsidR="00B259E4">
        <w:rPr>
          <w:sz w:val="22"/>
          <w:szCs w:val="22"/>
        </w:rPr>
        <w:t>Raul Fangueiro</w:t>
      </w:r>
      <w:r w:rsidR="003531EB">
        <w:rPr>
          <w:sz w:val="22"/>
          <w:szCs w:val="22"/>
          <w:vertAlign w:val="superscript"/>
        </w:rPr>
        <w:t>3</w:t>
      </w:r>
      <w:r w:rsidR="003531EB">
        <w:rPr>
          <w:sz w:val="22"/>
          <w:szCs w:val="22"/>
        </w:rPr>
        <w:t>, Clara Gonçalves</w:t>
      </w:r>
      <w:r w:rsidR="003531EB">
        <w:rPr>
          <w:sz w:val="22"/>
          <w:szCs w:val="22"/>
          <w:vertAlign w:val="superscript"/>
        </w:rPr>
        <w:t>4</w:t>
      </w:r>
      <w:r w:rsidR="003531EB">
        <w:rPr>
          <w:sz w:val="22"/>
          <w:szCs w:val="22"/>
        </w:rPr>
        <w:t>, Pedro Nunes</w:t>
      </w:r>
      <w:r w:rsidR="003531EB">
        <w:rPr>
          <w:sz w:val="22"/>
          <w:szCs w:val="22"/>
          <w:vertAlign w:val="superscript"/>
        </w:rPr>
        <w:t>5</w:t>
      </w:r>
      <w:r w:rsidR="003531EB">
        <w:rPr>
          <w:sz w:val="22"/>
          <w:szCs w:val="22"/>
        </w:rPr>
        <w:t xml:space="preserve"> and Gustavo Dias</w:t>
      </w:r>
      <w:r w:rsidR="003531EB">
        <w:rPr>
          <w:sz w:val="22"/>
          <w:szCs w:val="22"/>
          <w:vertAlign w:val="superscript"/>
        </w:rPr>
        <w:t>6</w:t>
      </w:r>
    </w:p>
    <w:p w14:paraId="05C6853A" w14:textId="77777777" w:rsidR="00866F2B" w:rsidRPr="00866F2B" w:rsidRDefault="00866F2B" w:rsidP="00704B24">
      <w:pPr>
        <w:jc w:val="center"/>
        <w:rPr>
          <w:sz w:val="22"/>
          <w:szCs w:val="22"/>
        </w:rPr>
      </w:pPr>
    </w:p>
    <w:p w14:paraId="2BF1BEFD" w14:textId="77777777" w:rsidR="00704B24" w:rsidRPr="008F4FC2" w:rsidRDefault="00704B24" w:rsidP="00704B24">
      <w:pPr>
        <w:jc w:val="center"/>
        <w:rPr>
          <w:sz w:val="22"/>
          <w:szCs w:val="22"/>
        </w:rPr>
      </w:pPr>
      <w:r w:rsidRPr="008F4FC2">
        <w:rPr>
          <w:sz w:val="22"/>
          <w:szCs w:val="22"/>
          <w:vertAlign w:val="superscript"/>
        </w:rPr>
        <w:t>1</w:t>
      </w:r>
      <w:r w:rsidR="00B259E4">
        <w:rPr>
          <w:sz w:val="22"/>
          <w:szCs w:val="22"/>
        </w:rPr>
        <w:t>Fibrous Materials Research Group, Centre for Textile Science and Technology (2C2T)</w:t>
      </w:r>
      <w:r w:rsidR="00945048" w:rsidRPr="008F4FC2">
        <w:rPr>
          <w:sz w:val="22"/>
          <w:szCs w:val="22"/>
        </w:rPr>
        <w:t>, University</w:t>
      </w:r>
      <w:r w:rsidR="00B259E4">
        <w:rPr>
          <w:sz w:val="22"/>
          <w:szCs w:val="22"/>
        </w:rPr>
        <w:t xml:space="preserve"> of Minho</w:t>
      </w:r>
      <w:r w:rsidR="00945048" w:rsidRPr="008F4FC2">
        <w:rPr>
          <w:sz w:val="22"/>
          <w:szCs w:val="22"/>
        </w:rPr>
        <w:t xml:space="preserve">, </w:t>
      </w:r>
      <w:r w:rsidR="00B259E4">
        <w:rPr>
          <w:sz w:val="22"/>
          <w:szCs w:val="22"/>
        </w:rPr>
        <w:t>Campus de Azuré</w:t>
      </w:r>
      <w:r w:rsidR="00A27962">
        <w:rPr>
          <w:sz w:val="22"/>
          <w:szCs w:val="22"/>
        </w:rPr>
        <w:t>m 4</w:t>
      </w:r>
      <w:r w:rsidR="00B259E4">
        <w:rPr>
          <w:sz w:val="22"/>
          <w:szCs w:val="22"/>
        </w:rPr>
        <w:t>800-058 Guimarães</w:t>
      </w:r>
      <w:r w:rsidRPr="008F4FC2">
        <w:rPr>
          <w:sz w:val="22"/>
          <w:szCs w:val="22"/>
        </w:rPr>
        <w:t xml:space="preserve">, </w:t>
      </w:r>
      <w:r w:rsidR="00B259E4">
        <w:rPr>
          <w:sz w:val="22"/>
          <w:szCs w:val="22"/>
        </w:rPr>
        <w:t>Portugal</w:t>
      </w:r>
      <w:r w:rsidR="00A27962">
        <w:rPr>
          <w:sz w:val="22"/>
          <w:szCs w:val="22"/>
        </w:rPr>
        <w:t xml:space="preserve"> </w:t>
      </w:r>
    </w:p>
    <w:p w14:paraId="7438BD3C" w14:textId="77777777" w:rsidR="00704B24" w:rsidRPr="008F4FC2" w:rsidRDefault="00704B24" w:rsidP="00704B24">
      <w:pPr>
        <w:jc w:val="center"/>
        <w:rPr>
          <w:sz w:val="22"/>
          <w:szCs w:val="22"/>
        </w:rPr>
      </w:pPr>
      <w:r w:rsidRPr="008F4FC2">
        <w:rPr>
          <w:sz w:val="22"/>
          <w:szCs w:val="22"/>
        </w:rPr>
        <w:t xml:space="preserve">Email: </w:t>
      </w:r>
      <w:r w:rsidR="00B259E4">
        <w:rPr>
          <w:sz w:val="22"/>
          <w:szCs w:val="22"/>
        </w:rPr>
        <w:t>ruimagalhaes@fibrenamics.com</w:t>
      </w:r>
      <w:r w:rsidRPr="008F4FC2">
        <w:rPr>
          <w:sz w:val="22"/>
          <w:szCs w:val="22"/>
        </w:rPr>
        <w:t xml:space="preserve">, </w:t>
      </w:r>
      <w:r w:rsidR="00172A18" w:rsidRPr="008F4FC2">
        <w:rPr>
          <w:sz w:val="22"/>
          <w:szCs w:val="22"/>
        </w:rPr>
        <w:t>Web P</w:t>
      </w:r>
      <w:r w:rsidRPr="008F4FC2">
        <w:rPr>
          <w:sz w:val="22"/>
          <w:szCs w:val="22"/>
        </w:rPr>
        <w:t>age: http://www.</w:t>
      </w:r>
      <w:r w:rsidR="00A27962">
        <w:rPr>
          <w:sz w:val="22"/>
          <w:szCs w:val="22"/>
        </w:rPr>
        <w:t>fibrenamics</w:t>
      </w:r>
      <w:r w:rsidRPr="008F4FC2">
        <w:rPr>
          <w:sz w:val="22"/>
          <w:szCs w:val="22"/>
        </w:rPr>
        <w:t>.</w:t>
      </w:r>
      <w:r w:rsidR="003477ED" w:rsidRPr="008F4FC2">
        <w:rPr>
          <w:sz w:val="22"/>
          <w:szCs w:val="22"/>
        </w:rPr>
        <w:t>com</w:t>
      </w:r>
      <w:r w:rsidRPr="008F4FC2">
        <w:rPr>
          <w:sz w:val="22"/>
          <w:szCs w:val="22"/>
        </w:rPr>
        <w:t xml:space="preserve"> </w:t>
      </w:r>
    </w:p>
    <w:p w14:paraId="3FC09205" w14:textId="77777777" w:rsidR="00172A18" w:rsidRPr="008F4FC2" w:rsidRDefault="00704B24" w:rsidP="00A27962">
      <w:pPr>
        <w:jc w:val="center"/>
        <w:rPr>
          <w:sz w:val="22"/>
          <w:szCs w:val="22"/>
        </w:rPr>
      </w:pPr>
      <w:r w:rsidRPr="008F4FC2">
        <w:rPr>
          <w:sz w:val="22"/>
          <w:szCs w:val="22"/>
          <w:vertAlign w:val="superscript"/>
        </w:rPr>
        <w:t>2</w:t>
      </w:r>
      <w:r w:rsidR="00A27962" w:rsidRPr="00A27962">
        <w:rPr>
          <w:sz w:val="22"/>
          <w:szCs w:val="22"/>
        </w:rPr>
        <w:t xml:space="preserve"> </w:t>
      </w:r>
      <w:r w:rsidR="00A27962">
        <w:rPr>
          <w:sz w:val="22"/>
          <w:szCs w:val="22"/>
        </w:rPr>
        <w:t>Fibrous Materials Research Group, Centre for Textile Science and Technology (2C2T)</w:t>
      </w:r>
      <w:r w:rsidR="00A27962" w:rsidRPr="008F4FC2">
        <w:rPr>
          <w:sz w:val="22"/>
          <w:szCs w:val="22"/>
        </w:rPr>
        <w:t>, University</w:t>
      </w:r>
      <w:r w:rsidR="00A27962">
        <w:rPr>
          <w:sz w:val="22"/>
          <w:szCs w:val="22"/>
        </w:rPr>
        <w:t xml:space="preserve"> of Minho</w:t>
      </w:r>
      <w:r w:rsidR="00A27962" w:rsidRPr="008F4FC2">
        <w:rPr>
          <w:sz w:val="22"/>
          <w:szCs w:val="22"/>
        </w:rPr>
        <w:t xml:space="preserve">, </w:t>
      </w:r>
      <w:r w:rsidR="00A27962">
        <w:rPr>
          <w:sz w:val="22"/>
          <w:szCs w:val="22"/>
        </w:rPr>
        <w:t>Campus de Azurém 4800-058 Guimarães</w:t>
      </w:r>
      <w:r w:rsidR="00A27962" w:rsidRPr="008F4FC2">
        <w:rPr>
          <w:sz w:val="22"/>
          <w:szCs w:val="22"/>
        </w:rPr>
        <w:t xml:space="preserve">, </w:t>
      </w:r>
      <w:r w:rsidR="00A27962">
        <w:rPr>
          <w:sz w:val="22"/>
          <w:szCs w:val="22"/>
        </w:rPr>
        <w:t>Portugal</w:t>
      </w:r>
      <w:r w:rsidR="00172A18" w:rsidRPr="008F4FC2">
        <w:rPr>
          <w:sz w:val="22"/>
          <w:szCs w:val="22"/>
        </w:rPr>
        <w:t xml:space="preserve"> </w:t>
      </w:r>
    </w:p>
    <w:p w14:paraId="59AEA0F5" w14:textId="77777777" w:rsidR="00704B24" w:rsidRPr="008F4FC2" w:rsidRDefault="00A27962" w:rsidP="00172A18">
      <w:pPr>
        <w:jc w:val="center"/>
        <w:rPr>
          <w:sz w:val="22"/>
          <w:szCs w:val="22"/>
        </w:rPr>
      </w:pPr>
      <w:r>
        <w:rPr>
          <w:sz w:val="22"/>
          <w:szCs w:val="22"/>
        </w:rPr>
        <w:t>Email: soheliitd2005@gmail.com</w:t>
      </w:r>
      <w:r w:rsidR="00704B24" w:rsidRPr="008F4FC2">
        <w:rPr>
          <w:sz w:val="22"/>
          <w:szCs w:val="22"/>
        </w:rPr>
        <w:t xml:space="preserve">, </w:t>
      </w:r>
      <w:r w:rsidR="00172A18" w:rsidRPr="008F4FC2">
        <w:rPr>
          <w:sz w:val="22"/>
          <w:szCs w:val="22"/>
        </w:rPr>
        <w:t>Web P</w:t>
      </w:r>
      <w:r w:rsidR="00704B24" w:rsidRPr="008F4FC2">
        <w:rPr>
          <w:sz w:val="22"/>
          <w:szCs w:val="22"/>
        </w:rPr>
        <w:t xml:space="preserve">age: </w:t>
      </w:r>
      <w:bookmarkStart w:id="0" w:name="OLE_LINK7"/>
      <w:bookmarkStart w:id="1" w:name="OLE_LINK8"/>
      <w:r w:rsidR="003477ED" w:rsidRPr="008F4FC2">
        <w:rPr>
          <w:sz w:val="22"/>
          <w:szCs w:val="22"/>
        </w:rPr>
        <w:t>http://www.</w:t>
      </w:r>
      <w:r>
        <w:rPr>
          <w:sz w:val="22"/>
          <w:szCs w:val="22"/>
        </w:rPr>
        <w:t>fibrenamics</w:t>
      </w:r>
      <w:r w:rsidR="003477ED" w:rsidRPr="008F4FC2">
        <w:rPr>
          <w:sz w:val="22"/>
          <w:szCs w:val="22"/>
        </w:rPr>
        <w:t>.com</w:t>
      </w:r>
    </w:p>
    <w:bookmarkEnd w:id="0"/>
    <w:bookmarkEnd w:id="1"/>
    <w:p w14:paraId="1B61BA5D" w14:textId="77777777" w:rsidR="00172A18" w:rsidRPr="008F4FC2" w:rsidRDefault="00704B24" w:rsidP="00172A18">
      <w:pPr>
        <w:jc w:val="center"/>
        <w:rPr>
          <w:sz w:val="22"/>
          <w:szCs w:val="22"/>
        </w:rPr>
      </w:pPr>
      <w:r w:rsidRPr="008F4FC2">
        <w:rPr>
          <w:sz w:val="22"/>
          <w:szCs w:val="22"/>
          <w:vertAlign w:val="superscript"/>
        </w:rPr>
        <w:t>3</w:t>
      </w:r>
      <w:r w:rsidR="00A27962" w:rsidRPr="00A27962">
        <w:rPr>
          <w:sz w:val="22"/>
          <w:szCs w:val="22"/>
        </w:rPr>
        <w:t xml:space="preserve"> </w:t>
      </w:r>
      <w:r w:rsidR="00A27962">
        <w:rPr>
          <w:sz w:val="22"/>
          <w:szCs w:val="22"/>
        </w:rPr>
        <w:t>Department of Civil Engineering</w:t>
      </w:r>
      <w:r w:rsidR="00A27962" w:rsidRPr="008F4FC2">
        <w:rPr>
          <w:sz w:val="22"/>
          <w:szCs w:val="22"/>
        </w:rPr>
        <w:t>, University</w:t>
      </w:r>
      <w:r w:rsidR="00A27962">
        <w:rPr>
          <w:sz w:val="22"/>
          <w:szCs w:val="22"/>
        </w:rPr>
        <w:t xml:space="preserve"> of Minho</w:t>
      </w:r>
      <w:r w:rsidR="00A27962" w:rsidRPr="008F4FC2">
        <w:rPr>
          <w:sz w:val="22"/>
          <w:szCs w:val="22"/>
        </w:rPr>
        <w:t xml:space="preserve">, </w:t>
      </w:r>
      <w:r w:rsidR="00A27962">
        <w:rPr>
          <w:sz w:val="22"/>
          <w:szCs w:val="22"/>
        </w:rPr>
        <w:t>Campus de Azurém 4800-058 Guimarães</w:t>
      </w:r>
      <w:r w:rsidR="00A27962" w:rsidRPr="008F4FC2">
        <w:rPr>
          <w:sz w:val="22"/>
          <w:szCs w:val="22"/>
        </w:rPr>
        <w:t xml:space="preserve">, </w:t>
      </w:r>
      <w:r w:rsidR="00A27962">
        <w:rPr>
          <w:sz w:val="22"/>
          <w:szCs w:val="22"/>
        </w:rPr>
        <w:t>Portugal</w:t>
      </w:r>
      <w:r w:rsidR="00172A18" w:rsidRPr="008F4FC2">
        <w:rPr>
          <w:sz w:val="22"/>
          <w:szCs w:val="22"/>
        </w:rPr>
        <w:t xml:space="preserve"> </w:t>
      </w:r>
    </w:p>
    <w:p w14:paraId="0F372FB8" w14:textId="77777777" w:rsidR="00EB3C4E" w:rsidRPr="008F4FC2" w:rsidRDefault="00704B24" w:rsidP="00EB3C4E">
      <w:pPr>
        <w:jc w:val="center"/>
        <w:rPr>
          <w:sz w:val="22"/>
          <w:szCs w:val="22"/>
        </w:rPr>
      </w:pPr>
      <w:r w:rsidRPr="008F4FC2">
        <w:rPr>
          <w:sz w:val="22"/>
          <w:szCs w:val="22"/>
        </w:rPr>
        <w:t xml:space="preserve">Email: </w:t>
      </w:r>
      <w:r w:rsidR="00EB3C4E">
        <w:rPr>
          <w:sz w:val="22"/>
          <w:szCs w:val="22"/>
        </w:rPr>
        <w:t>rfangueiro</w:t>
      </w:r>
      <w:r w:rsidR="00DB312B" w:rsidRPr="008F4FC2">
        <w:rPr>
          <w:sz w:val="22"/>
          <w:szCs w:val="22"/>
        </w:rPr>
        <w:t>@</w:t>
      </w:r>
      <w:r w:rsidR="00EB3C4E">
        <w:rPr>
          <w:sz w:val="22"/>
          <w:szCs w:val="22"/>
        </w:rPr>
        <w:t>dem.uminho.pt</w:t>
      </w:r>
      <w:r w:rsidR="00172A18" w:rsidRPr="008F4FC2">
        <w:rPr>
          <w:sz w:val="22"/>
          <w:szCs w:val="22"/>
        </w:rPr>
        <w:t>, Web P</w:t>
      </w:r>
      <w:r w:rsidRPr="008F4FC2">
        <w:rPr>
          <w:sz w:val="22"/>
          <w:szCs w:val="22"/>
        </w:rPr>
        <w:t xml:space="preserve">age: </w:t>
      </w:r>
      <w:r w:rsidR="00EB3C4E" w:rsidRPr="008F4FC2">
        <w:rPr>
          <w:sz w:val="22"/>
          <w:szCs w:val="22"/>
        </w:rPr>
        <w:t>http://www.</w:t>
      </w:r>
      <w:r w:rsidR="00EB3C4E">
        <w:rPr>
          <w:sz w:val="22"/>
          <w:szCs w:val="22"/>
        </w:rPr>
        <w:t>fibrenamics</w:t>
      </w:r>
      <w:r w:rsidR="00EB3C4E" w:rsidRPr="008F4FC2">
        <w:rPr>
          <w:sz w:val="22"/>
          <w:szCs w:val="22"/>
        </w:rPr>
        <w:t>.com</w:t>
      </w:r>
    </w:p>
    <w:p w14:paraId="2DC706AD" w14:textId="3FC868FF" w:rsidR="003531EB" w:rsidRPr="008F4FC2" w:rsidRDefault="003531EB" w:rsidP="003531EB">
      <w:pPr>
        <w:jc w:val="center"/>
        <w:rPr>
          <w:sz w:val="22"/>
          <w:szCs w:val="22"/>
        </w:rPr>
      </w:pPr>
      <w:r>
        <w:rPr>
          <w:sz w:val="22"/>
          <w:szCs w:val="22"/>
          <w:vertAlign w:val="superscript"/>
        </w:rPr>
        <w:t>4</w:t>
      </w:r>
      <w:r w:rsidRPr="00A27962">
        <w:rPr>
          <w:sz w:val="22"/>
          <w:szCs w:val="22"/>
        </w:rPr>
        <w:t xml:space="preserve"> </w:t>
      </w:r>
      <w:r w:rsidRPr="003531EB">
        <w:rPr>
          <w:sz w:val="22"/>
          <w:szCs w:val="22"/>
        </w:rPr>
        <w:t>Institute for Polymers and Composites (IPC)</w:t>
      </w:r>
      <w:r w:rsidRPr="008F4FC2">
        <w:rPr>
          <w:sz w:val="22"/>
          <w:szCs w:val="22"/>
        </w:rPr>
        <w:t>, University</w:t>
      </w:r>
      <w:r>
        <w:rPr>
          <w:sz w:val="22"/>
          <w:szCs w:val="22"/>
        </w:rPr>
        <w:t xml:space="preserve"> of Minho</w:t>
      </w:r>
      <w:r w:rsidRPr="008F4FC2">
        <w:rPr>
          <w:sz w:val="22"/>
          <w:szCs w:val="22"/>
        </w:rPr>
        <w:t xml:space="preserve">, </w:t>
      </w:r>
      <w:r>
        <w:rPr>
          <w:sz w:val="22"/>
          <w:szCs w:val="22"/>
        </w:rPr>
        <w:t>Campus de Azurém 4800-058 Guimarães</w:t>
      </w:r>
      <w:r w:rsidRPr="008F4FC2">
        <w:rPr>
          <w:sz w:val="22"/>
          <w:szCs w:val="22"/>
        </w:rPr>
        <w:t xml:space="preserve">, </w:t>
      </w:r>
      <w:r>
        <w:rPr>
          <w:sz w:val="22"/>
          <w:szCs w:val="22"/>
        </w:rPr>
        <w:t>Portugal</w:t>
      </w:r>
      <w:r w:rsidRPr="008F4FC2">
        <w:rPr>
          <w:sz w:val="22"/>
          <w:szCs w:val="22"/>
        </w:rPr>
        <w:t xml:space="preserve"> </w:t>
      </w:r>
    </w:p>
    <w:p w14:paraId="4757F4B0" w14:textId="7DB10FAC" w:rsidR="003531EB" w:rsidRPr="008F4FC2" w:rsidRDefault="003531EB" w:rsidP="003531EB">
      <w:pPr>
        <w:jc w:val="center"/>
        <w:rPr>
          <w:sz w:val="22"/>
          <w:szCs w:val="22"/>
        </w:rPr>
      </w:pPr>
      <w:r w:rsidRPr="008F4FC2">
        <w:rPr>
          <w:sz w:val="22"/>
          <w:szCs w:val="22"/>
        </w:rPr>
        <w:t xml:space="preserve">Email: </w:t>
      </w:r>
      <w:r>
        <w:rPr>
          <w:sz w:val="22"/>
          <w:szCs w:val="22"/>
        </w:rPr>
        <w:t>a68476@alunos.uminho.pt</w:t>
      </w:r>
    </w:p>
    <w:p w14:paraId="0EA02213" w14:textId="572342C0" w:rsidR="003531EB" w:rsidRPr="008F4FC2" w:rsidRDefault="003531EB" w:rsidP="003531EB">
      <w:pPr>
        <w:jc w:val="center"/>
        <w:rPr>
          <w:sz w:val="22"/>
          <w:szCs w:val="22"/>
        </w:rPr>
      </w:pPr>
      <w:r>
        <w:rPr>
          <w:sz w:val="22"/>
          <w:szCs w:val="22"/>
          <w:vertAlign w:val="superscript"/>
        </w:rPr>
        <w:t>5</w:t>
      </w:r>
      <w:r w:rsidRPr="00A27962">
        <w:rPr>
          <w:sz w:val="22"/>
          <w:szCs w:val="22"/>
        </w:rPr>
        <w:t xml:space="preserve"> </w:t>
      </w:r>
      <w:r w:rsidRPr="003531EB">
        <w:rPr>
          <w:sz w:val="22"/>
          <w:szCs w:val="22"/>
        </w:rPr>
        <w:t>Institute for Polymers and Composites (IPC)</w:t>
      </w:r>
      <w:r w:rsidRPr="008F4FC2">
        <w:rPr>
          <w:sz w:val="22"/>
          <w:szCs w:val="22"/>
        </w:rPr>
        <w:t>, University</w:t>
      </w:r>
      <w:r>
        <w:rPr>
          <w:sz w:val="22"/>
          <w:szCs w:val="22"/>
        </w:rPr>
        <w:t xml:space="preserve"> of Minho</w:t>
      </w:r>
      <w:r w:rsidRPr="008F4FC2">
        <w:rPr>
          <w:sz w:val="22"/>
          <w:szCs w:val="22"/>
        </w:rPr>
        <w:t xml:space="preserve">, </w:t>
      </w:r>
      <w:r>
        <w:rPr>
          <w:sz w:val="22"/>
          <w:szCs w:val="22"/>
        </w:rPr>
        <w:t>Campus de Azurém 4800-058 Guimarães</w:t>
      </w:r>
      <w:r w:rsidRPr="008F4FC2">
        <w:rPr>
          <w:sz w:val="22"/>
          <w:szCs w:val="22"/>
        </w:rPr>
        <w:t xml:space="preserve">, </w:t>
      </w:r>
      <w:r>
        <w:rPr>
          <w:sz w:val="22"/>
          <w:szCs w:val="22"/>
        </w:rPr>
        <w:t>Portugal</w:t>
      </w:r>
      <w:r w:rsidRPr="008F4FC2">
        <w:rPr>
          <w:sz w:val="22"/>
          <w:szCs w:val="22"/>
        </w:rPr>
        <w:t xml:space="preserve"> </w:t>
      </w:r>
    </w:p>
    <w:p w14:paraId="3047EFE5" w14:textId="03F8DA92" w:rsidR="003531EB" w:rsidRPr="008F4FC2" w:rsidRDefault="003531EB" w:rsidP="003531EB">
      <w:pPr>
        <w:jc w:val="center"/>
        <w:rPr>
          <w:sz w:val="22"/>
          <w:szCs w:val="22"/>
        </w:rPr>
      </w:pPr>
      <w:r w:rsidRPr="008F4FC2">
        <w:rPr>
          <w:sz w:val="22"/>
          <w:szCs w:val="22"/>
        </w:rPr>
        <w:t xml:space="preserve">Email: </w:t>
      </w:r>
      <w:r>
        <w:rPr>
          <w:sz w:val="22"/>
          <w:szCs w:val="22"/>
        </w:rPr>
        <w:t>d1078@dep.uminho.pt</w:t>
      </w:r>
    </w:p>
    <w:p w14:paraId="52CAF87C" w14:textId="59B7AB55" w:rsidR="003531EB" w:rsidRPr="008F4FC2" w:rsidRDefault="003531EB" w:rsidP="003531EB">
      <w:pPr>
        <w:jc w:val="center"/>
        <w:rPr>
          <w:sz w:val="22"/>
          <w:szCs w:val="22"/>
        </w:rPr>
      </w:pPr>
      <w:r>
        <w:rPr>
          <w:sz w:val="22"/>
          <w:szCs w:val="22"/>
          <w:vertAlign w:val="superscript"/>
        </w:rPr>
        <w:t>6</w:t>
      </w:r>
      <w:r w:rsidRPr="00A27962">
        <w:rPr>
          <w:sz w:val="22"/>
          <w:szCs w:val="22"/>
        </w:rPr>
        <w:t xml:space="preserve"> </w:t>
      </w:r>
      <w:r w:rsidRPr="003531EB">
        <w:rPr>
          <w:sz w:val="22"/>
          <w:szCs w:val="22"/>
        </w:rPr>
        <w:t>Institute for Polymers and Composites (IPC)</w:t>
      </w:r>
      <w:r w:rsidRPr="008F4FC2">
        <w:rPr>
          <w:sz w:val="22"/>
          <w:szCs w:val="22"/>
        </w:rPr>
        <w:t>, University</w:t>
      </w:r>
      <w:r>
        <w:rPr>
          <w:sz w:val="22"/>
          <w:szCs w:val="22"/>
        </w:rPr>
        <w:t xml:space="preserve"> of Minho</w:t>
      </w:r>
      <w:r w:rsidRPr="008F4FC2">
        <w:rPr>
          <w:sz w:val="22"/>
          <w:szCs w:val="22"/>
        </w:rPr>
        <w:t xml:space="preserve">, </w:t>
      </w:r>
      <w:r>
        <w:rPr>
          <w:sz w:val="22"/>
          <w:szCs w:val="22"/>
        </w:rPr>
        <w:t>Campus de Azurém 4800-058 Guimarães</w:t>
      </w:r>
      <w:r w:rsidRPr="008F4FC2">
        <w:rPr>
          <w:sz w:val="22"/>
          <w:szCs w:val="22"/>
        </w:rPr>
        <w:t xml:space="preserve">, </w:t>
      </w:r>
      <w:r>
        <w:rPr>
          <w:sz w:val="22"/>
          <w:szCs w:val="22"/>
        </w:rPr>
        <w:t>Portugal</w:t>
      </w:r>
      <w:r w:rsidRPr="008F4FC2">
        <w:rPr>
          <w:sz w:val="22"/>
          <w:szCs w:val="22"/>
        </w:rPr>
        <w:t xml:space="preserve"> </w:t>
      </w:r>
    </w:p>
    <w:p w14:paraId="4FAB9426" w14:textId="042602EE" w:rsidR="003531EB" w:rsidRPr="008F4FC2" w:rsidRDefault="003531EB" w:rsidP="003531EB">
      <w:pPr>
        <w:jc w:val="center"/>
        <w:rPr>
          <w:sz w:val="22"/>
          <w:szCs w:val="22"/>
        </w:rPr>
      </w:pPr>
      <w:r w:rsidRPr="008F4FC2">
        <w:rPr>
          <w:sz w:val="22"/>
          <w:szCs w:val="22"/>
        </w:rPr>
        <w:t xml:space="preserve">Email: </w:t>
      </w:r>
      <w:r>
        <w:rPr>
          <w:sz w:val="22"/>
          <w:szCs w:val="22"/>
        </w:rPr>
        <w:t>grdias@dep.uminho.pt</w:t>
      </w:r>
    </w:p>
    <w:p w14:paraId="532E6695" w14:textId="77777777" w:rsidR="00704B24" w:rsidRDefault="00704B24" w:rsidP="00704B24">
      <w:pPr>
        <w:jc w:val="center"/>
        <w:rPr>
          <w:sz w:val="22"/>
          <w:szCs w:val="22"/>
        </w:rPr>
      </w:pPr>
    </w:p>
    <w:p w14:paraId="36223992" w14:textId="77777777" w:rsidR="00DB312B" w:rsidRDefault="00DB312B" w:rsidP="00704B24">
      <w:pPr>
        <w:jc w:val="center"/>
        <w:rPr>
          <w:sz w:val="22"/>
          <w:szCs w:val="22"/>
        </w:rPr>
      </w:pPr>
    </w:p>
    <w:p w14:paraId="5A076EE7" w14:textId="77777777" w:rsidR="00704B24" w:rsidRPr="00F35C8A" w:rsidRDefault="00704B24" w:rsidP="00704B24">
      <w:pPr>
        <w:jc w:val="center"/>
        <w:rPr>
          <w:sz w:val="22"/>
          <w:szCs w:val="22"/>
        </w:rPr>
      </w:pPr>
    </w:p>
    <w:p w14:paraId="6A367E17" w14:textId="77777777" w:rsidR="00704B24" w:rsidRPr="0034476E" w:rsidRDefault="00704B24" w:rsidP="0034476E">
      <w:pPr>
        <w:rPr>
          <w:color w:val="000000"/>
          <w:sz w:val="22"/>
          <w:szCs w:val="22"/>
        </w:rPr>
      </w:pPr>
      <w:r w:rsidRPr="00F35C8A">
        <w:rPr>
          <w:b/>
          <w:sz w:val="22"/>
          <w:szCs w:val="22"/>
        </w:rPr>
        <w:t>Keywords:</w:t>
      </w:r>
      <w:r w:rsidRPr="00F35C8A">
        <w:rPr>
          <w:sz w:val="22"/>
          <w:szCs w:val="22"/>
        </w:rPr>
        <w:t xml:space="preserve"> </w:t>
      </w:r>
      <w:r w:rsidR="0034476E" w:rsidRPr="00E72287">
        <w:rPr>
          <w:color w:val="000000"/>
          <w:sz w:val="22"/>
          <w:szCs w:val="22"/>
        </w:rPr>
        <w:t xml:space="preserve">Auxetic </w:t>
      </w:r>
      <w:r w:rsidR="00050865">
        <w:rPr>
          <w:color w:val="000000"/>
          <w:sz w:val="22"/>
          <w:szCs w:val="22"/>
        </w:rPr>
        <w:t xml:space="preserve">fibrous </w:t>
      </w:r>
      <w:r w:rsidR="00E72287" w:rsidRPr="00E72287">
        <w:rPr>
          <w:color w:val="000000"/>
          <w:sz w:val="22"/>
          <w:szCs w:val="22"/>
        </w:rPr>
        <w:t>structures</w:t>
      </w:r>
      <w:r w:rsidR="00A14A8C" w:rsidRPr="00E72287">
        <w:rPr>
          <w:color w:val="000000"/>
          <w:sz w:val="22"/>
          <w:szCs w:val="22"/>
        </w:rPr>
        <w:t>,</w:t>
      </w:r>
      <w:r w:rsidR="0034476E" w:rsidRPr="00E72287">
        <w:rPr>
          <w:color w:val="000000"/>
          <w:sz w:val="22"/>
          <w:szCs w:val="22"/>
        </w:rPr>
        <w:t xml:space="preserve"> </w:t>
      </w:r>
      <w:r w:rsidR="00E72287" w:rsidRPr="00E72287">
        <w:rPr>
          <w:color w:val="000000"/>
          <w:sz w:val="22"/>
          <w:szCs w:val="22"/>
        </w:rPr>
        <w:t>auxetic composites</w:t>
      </w:r>
      <w:r w:rsidR="00A14A8C" w:rsidRPr="00E72287">
        <w:rPr>
          <w:color w:val="000000"/>
          <w:sz w:val="22"/>
          <w:szCs w:val="22"/>
        </w:rPr>
        <w:t xml:space="preserve">, </w:t>
      </w:r>
      <w:r w:rsidR="00050865">
        <w:rPr>
          <w:color w:val="000000"/>
          <w:sz w:val="22"/>
          <w:szCs w:val="22"/>
        </w:rPr>
        <w:t xml:space="preserve">Poisson’s ratio, </w:t>
      </w:r>
      <w:r w:rsidR="0034476E" w:rsidRPr="00E72287">
        <w:rPr>
          <w:color w:val="000000"/>
          <w:sz w:val="22"/>
          <w:szCs w:val="22"/>
        </w:rPr>
        <w:t>energy absorption</w:t>
      </w:r>
      <w:r w:rsidR="00A14A8C" w:rsidRPr="00E72287">
        <w:rPr>
          <w:color w:val="000000"/>
          <w:sz w:val="22"/>
          <w:szCs w:val="22"/>
        </w:rPr>
        <w:t xml:space="preserve">, </w:t>
      </w:r>
      <w:r w:rsidR="0065046C">
        <w:rPr>
          <w:color w:val="000000"/>
          <w:sz w:val="22"/>
          <w:szCs w:val="22"/>
        </w:rPr>
        <w:t>mechanical performance</w:t>
      </w:r>
    </w:p>
    <w:p w14:paraId="479020F5" w14:textId="77777777" w:rsidR="00704B24" w:rsidRDefault="00704B24" w:rsidP="00704B24">
      <w:pPr>
        <w:rPr>
          <w:sz w:val="22"/>
          <w:szCs w:val="22"/>
        </w:rPr>
      </w:pPr>
    </w:p>
    <w:p w14:paraId="7F4D205B" w14:textId="77777777" w:rsidR="00656C88" w:rsidRPr="00F35C8A" w:rsidRDefault="00656C88" w:rsidP="00704B24">
      <w:pPr>
        <w:rPr>
          <w:b/>
          <w:sz w:val="22"/>
          <w:szCs w:val="22"/>
        </w:rPr>
      </w:pPr>
    </w:p>
    <w:p w14:paraId="4CDF3C98" w14:textId="77777777" w:rsidR="00A27962" w:rsidRDefault="00704B24" w:rsidP="006D2BC0">
      <w:pPr>
        <w:rPr>
          <w:b/>
          <w:sz w:val="22"/>
          <w:szCs w:val="22"/>
        </w:rPr>
      </w:pPr>
      <w:r w:rsidRPr="00C84FC4">
        <w:rPr>
          <w:b/>
          <w:sz w:val="22"/>
          <w:szCs w:val="22"/>
        </w:rPr>
        <w:t>Abstract</w:t>
      </w:r>
    </w:p>
    <w:p w14:paraId="2B245EAC" w14:textId="77777777" w:rsidR="00547DC0" w:rsidRDefault="00547DC0" w:rsidP="006D2BC0">
      <w:pPr>
        <w:rPr>
          <w:b/>
          <w:sz w:val="22"/>
          <w:szCs w:val="22"/>
        </w:rPr>
      </w:pPr>
    </w:p>
    <w:p w14:paraId="4137EDF6" w14:textId="64FF7078" w:rsidR="006F297D" w:rsidRDefault="005F0B76" w:rsidP="00732594">
      <w:pPr>
        <w:jc w:val="both"/>
        <w:rPr>
          <w:sz w:val="22"/>
          <w:szCs w:val="22"/>
        </w:rPr>
      </w:pPr>
      <w:r>
        <w:rPr>
          <w:sz w:val="22"/>
          <w:szCs w:val="22"/>
        </w:rPr>
        <w:t xml:space="preserve">In this research, </w:t>
      </w:r>
      <w:r w:rsidR="006F297D">
        <w:rPr>
          <w:sz w:val="22"/>
          <w:szCs w:val="22"/>
        </w:rPr>
        <w:t xml:space="preserve">novel </w:t>
      </w:r>
      <w:r>
        <w:rPr>
          <w:sz w:val="22"/>
          <w:szCs w:val="22"/>
        </w:rPr>
        <w:t xml:space="preserve">high performance auxetic fabric structures </w:t>
      </w:r>
      <w:r w:rsidR="006F297D">
        <w:rPr>
          <w:sz w:val="22"/>
          <w:szCs w:val="22"/>
        </w:rPr>
        <w:t>(</w:t>
      </w:r>
      <w:r>
        <w:rPr>
          <w:sz w:val="22"/>
          <w:szCs w:val="22"/>
        </w:rPr>
        <w:t>and composites</w:t>
      </w:r>
      <w:r w:rsidR="006F297D">
        <w:rPr>
          <w:sz w:val="22"/>
          <w:szCs w:val="22"/>
        </w:rPr>
        <w:t xml:space="preserve">) </w:t>
      </w:r>
      <w:r>
        <w:rPr>
          <w:sz w:val="22"/>
          <w:szCs w:val="22"/>
        </w:rPr>
        <w:t xml:space="preserve">were produced using </w:t>
      </w:r>
      <w:r w:rsidR="006F297D">
        <w:rPr>
          <w:sz w:val="22"/>
          <w:szCs w:val="22"/>
        </w:rPr>
        <w:t xml:space="preserve">the </w:t>
      </w:r>
      <w:r>
        <w:rPr>
          <w:sz w:val="22"/>
          <w:szCs w:val="22"/>
        </w:rPr>
        <w:t xml:space="preserve">flat knitting technology and their auxetic and tensile </w:t>
      </w:r>
      <w:r w:rsidR="00A86660">
        <w:rPr>
          <w:sz w:val="22"/>
          <w:szCs w:val="22"/>
        </w:rPr>
        <w:t>behaviors</w:t>
      </w:r>
      <w:r>
        <w:rPr>
          <w:sz w:val="22"/>
          <w:szCs w:val="22"/>
        </w:rPr>
        <w:t xml:space="preserve"> were characterized. The fabrics were produced using two typ</w:t>
      </w:r>
      <w:r w:rsidR="003531EB">
        <w:rPr>
          <w:sz w:val="22"/>
          <w:szCs w:val="22"/>
        </w:rPr>
        <w:t>es of high performance fibres (p</w:t>
      </w:r>
      <w:r>
        <w:rPr>
          <w:sz w:val="22"/>
          <w:szCs w:val="22"/>
        </w:rPr>
        <w:t xml:space="preserve">ara-aramid and polyamide) and </w:t>
      </w:r>
      <w:r w:rsidR="006F297D">
        <w:rPr>
          <w:sz w:val="22"/>
          <w:szCs w:val="22"/>
        </w:rPr>
        <w:t xml:space="preserve">by </w:t>
      </w:r>
      <w:r>
        <w:rPr>
          <w:sz w:val="22"/>
          <w:szCs w:val="22"/>
        </w:rPr>
        <w:t xml:space="preserve">varying </w:t>
      </w:r>
      <w:r w:rsidR="006F297D">
        <w:rPr>
          <w:sz w:val="22"/>
          <w:szCs w:val="22"/>
        </w:rPr>
        <w:t xml:space="preserve">the </w:t>
      </w:r>
      <w:r>
        <w:rPr>
          <w:sz w:val="22"/>
          <w:szCs w:val="22"/>
        </w:rPr>
        <w:t>structural a</w:t>
      </w:r>
      <w:r w:rsidR="006F297D">
        <w:rPr>
          <w:sz w:val="22"/>
          <w:szCs w:val="22"/>
        </w:rPr>
        <w:t xml:space="preserve">nd process parameters. </w:t>
      </w:r>
      <w:r>
        <w:rPr>
          <w:sz w:val="22"/>
          <w:szCs w:val="22"/>
        </w:rPr>
        <w:t xml:space="preserve">Subsequently, the produced fabrics were impregnated with an epoxy resin using </w:t>
      </w:r>
      <w:r w:rsidR="006F297D">
        <w:rPr>
          <w:sz w:val="22"/>
          <w:szCs w:val="22"/>
        </w:rPr>
        <w:t xml:space="preserve">the </w:t>
      </w:r>
      <w:r>
        <w:rPr>
          <w:sz w:val="22"/>
          <w:szCs w:val="22"/>
        </w:rPr>
        <w:t xml:space="preserve">vacuum infusion technique to produce composite materials. It was observed that </w:t>
      </w:r>
      <w:r w:rsidR="006F297D">
        <w:rPr>
          <w:sz w:val="22"/>
          <w:szCs w:val="22"/>
        </w:rPr>
        <w:t>a</w:t>
      </w:r>
      <w:r>
        <w:rPr>
          <w:sz w:val="22"/>
          <w:szCs w:val="22"/>
        </w:rPr>
        <w:t xml:space="preserve">ll fabrics and composites </w:t>
      </w:r>
      <w:r w:rsidR="00BD222A">
        <w:rPr>
          <w:sz w:val="22"/>
          <w:szCs w:val="22"/>
        </w:rPr>
        <w:t xml:space="preserve">produced </w:t>
      </w:r>
      <w:r w:rsidR="0046761F">
        <w:rPr>
          <w:sz w:val="22"/>
          <w:szCs w:val="22"/>
        </w:rPr>
        <w:t xml:space="preserve">based on the re-entrant star design were auxetic in nature, though the negative </w:t>
      </w:r>
      <w:r w:rsidR="00A86660">
        <w:rPr>
          <w:sz w:val="22"/>
          <w:szCs w:val="22"/>
        </w:rPr>
        <w:t>Poisson</w:t>
      </w:r>
      <w:r w:rsidR="0046761F">
        <w:rPr>
          <w:sz w:val="22"/>
          <w:szCs w:val="22"/>
        </w:rPr>
        <w:t xml:space="preserve"> ratio (NPR) was much higher in case of the auxetic fabrics than </w:t>
      </w:r>
      <w:r w:rsidR="006F297D">
        <w:rPr>
          <w:sz w:val="22"/>
          <w:szCs w:val="22"/>
        </w:rPr>
        <w:t xml:space="preserve">the </w:t>
      </w:r>
      <w:r w:rsidR="0046761F">
        <w:rPr>
          <w:sz w:val="22"/>
          <w:szCs w:val="22"/>
        </w:rPr>
        <w:t xml:space="preserve">composites. The </w:t>
      </w:r>
      <w:r w:rsidR="00A86660">
        <w:rPr>
          <w:sz w:val="22"/>
          <w:szCs w:val="22"/>
        </w:rPr>
        <w:t>maximum</w:t>
      </w:r>
      <w:r w:rsidR="0046761F">
        <w:rPr>
          <w:sz w:val="22"/>
          <w:szCs w:val="22"/>
        </w:rPr>
        <w:t xml:space="preserve"> NPR obtained in the wale and course directions for fabrics and composites were -0.5 and -0.32, and  -0.17 and -0.20, respectively. Overall</w:t>
      </w:r>
      <w:r w:rsidR="006F297D">
        <w:rPr>
          <w:sz w:val="22"/>
          <w:szCs w:val="22"/>
        </w:rPr>
        <w:t xml:space="preserve">, </w:t>
      </w:r>
      <w:r w:rsidR="0046761F">
        <w:rPr>
          <w:sz w:val="22"/>
          <w:szCs w:val="22"/>
        </w:rPr>
        <w:t xml:space="preserve">all auxetic fabrics and composites showed </w:t>
      </w:r>
      <w:r w:rsidR="006F297D">
        <w:rPr>
          <w:sz w:val="22"/>
          <w:szCs w:val="22"/>
        </w:rPr>
        <w:t xml:space="preserve">a </w:t>
      </w:r>
      <w:r w:rsidR="0046761F">
        <w:rPr>
          <w:sz w:val="22"/>
          <w:szCs w:val="22"/>
        </w:rPr>
        <w:t>superior strength and energy absorption capability as compared to their non-auxetic counterparts, except the polyamide auxetic</w:t>
      </w:r>
      <w:r w:rsidR="006F297D">
        <w:rPr>
          <w:sz w:val="22"/>
          <w:szCs w:val="22"/>
        </w:rPr>
        <w:t xml:space="preserve"> composites</w:t>
      </w:r>
      <w:r w:rsidR="0046761F">
        <w:rPr>
          <w:sz w:val="22"/>
          <w:szCs w:val="22"/>
        </w:rPr>
        <w:t>, which showed a lower strength</w:t>
      </w:r>
      <w:r w:rsidR="006F297D">
        <w:rPr>
          <w:sz w:val="22"/>
          <w:szCs w:val="22"/>
        </w:rPr>
        <w:t xml:space="preserve"> than the non-auxetic </w:t>
      </w:r>
      <w:r w:rsidR="00732594">
        <w:rPr>
          <w:sz w:val="22"/>
          <w:szCs w:val="22"/>
        </w:rPr>
        <w:t>composites.</w:t>
      </w:r>
    </w:p>
    <w:p w14:paraId="19B0DA19" w14:textId="77777777" w:rsidR="006F297D" w:rsidRDefault="006F297D" w:rsidP="00732594">
      <w:pPr>
        <w:jc w:val="both"/>
        <w:rPr>
          <w:sz w:val="22"/>
          <w:szCs w:val="22"/>
        </w:rPr>
      </w:pPr>
    </w:p>
    <w:p w14:paraId="368A8BE1" w14:textId="77777777" w:rsidR="00732594" w:rsidRDefault="00732594" w:rsidP="00732594">
      <w:pPr>
        <w:jc w:val="both"/>
        <w:rPr>
          <w:sz w:val="22"/>
          <w:szCs w:val="22"/>
        </w:rPr>
      </w:pPr>
    </w:p>
    <w:p w14:paraId="7C24F9DF" w14:textId="77777777" w:rsidR="00732594" w:rsidRDefault="00732594" w:rsidP="00732594">
      <w:pPr>
        <w:jc w:val="both"/>
        <w:rPr>
          <w:sz w:val="22"/>
          <w:szCs w:val="22"/>
        </w:rPr>
      </w:pPr>
    </w:p>
    <w:p w14:paraId="3192D6A0" w14:textId="77777777" w:rsidR="00732594" w:rsidRDefault="00732594" w:rsidP="00732594">
      <w:pPr>
        <w:jc w:val="both"/>
        <w:rPr>
          <w:sz w:val="22"/>
          <w:szCs w:val="22"/>
        </w:rPr>
      </w:pPr>
    </w:p>
    <w:p w14:paraId="30ABC1DB" w14:textId="77777777"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lastRenderedPageBreak/>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14:paraId="4838C10E" w14:textId="77777777" w:rsidR="00B31E4A" w:rsidRDefault="00B31E4A" w:rsidP="0052104C">
      <w:pPr>
        <w:jc w:val="both"/>
        <w:rPr>
          <w:sz w:val="22"/>
          <w:szCs w:val="22"/>
        </w:rPr>
      </w:pPr>
    </w:p>
    <w:p w14:paraId="44530F67" w14:textId="59401E85" w:rsidR="0052104C" w:rsidRPr="00617171" w:rsidRDefault="0052104C" w:rsidP="0052104C">
      <w:pPr>
        <w:spacing w:after="120"/>
        <w:jc w:val="both"/>
        <w:rPr>
          <w:sz w:val="22"/>
          <w:szCs w:val="22"/>
        </w:rPr>
      </w:pPr>
      <w:r w:rsidRPr="002D62B5">
        <w:rPr>
          <w:sz w:val="22"/>
          <w:szCs w:val="22"/>
        </w:rPr>
        <w:t>Auxetic materials are a special class of ma</w:t>
      </w:r>
      <w:r w:rsidR="00BD222A">
        <w:rPr>
          <w:sz w:val="22"/>
          <w:szCs w:val="22"/>
        </w:rPr>
        <w:t>terials having negative Poisson’</w:t>
      </w:r>
      <w:r w:rsidRPr="002D62B5">
        <w:rPr>
          <w:sz w:val="22"/>
          <w:szCs w:val="22"/>
        </w:rPr>
        <w:t xml:space="preserve">s ratio (NPR), i.e. </w:t>
      </w:r>
      <w:r w:rsidR="00BD222A">
        <w:rPr>
          <w:sz w:val="22"/>
          <w:szCs w:val="22"/>
        </w:rPr>
        <w:t xml:space="preserve">the </w:t>
      </w:r>
      <w:r w:rsidRPr="002D62B5">
        <w:rPr>
          <w:sz w:val="22"/>
          <w:szCs w:val="22"/>
        </w:rPr>
        <w:t xml:space="preserve">stretching of these materials in </w:t>
      </w:r>
      <w:r w:rsidR="00BD222A">
        <w:rPr>
          <w:sz w:val="22"/>
          <w:szCs w:val="22"/>
        </w:rPr>
        <w:t xml:space="preserve">the </w:t>
      </w:r>
      <w:r w:rsidRPr="002D62B5">
        <w:rPr>
          <w:sz w:val="22"/>
          <w:szCs w:val="22"/>
        </w:rPr>
        <w:t xml:space="preserve">longitudinal direction results in widening in the transverse direction. </w:t>
      </w:r>
      <w:r w:rsidR="00044555">
        <w:rPr>
          <w:sz w:val="22"/>
          <w:szCs w:val="22"/>
        </w:rPr>
        <w:t xml:space="preserve">This </w:t>
      </w:r>
      <w:r w:rsidR="007B4754">
        <w:rPr>
          <w:sz w:val="22"/>
          <w:szCs w:val="22"/>
        </w:rPr>
        <w:t xml:space="preserve">type of </w:t>
      </w:r>
      <w:r w:rsidRPr="007B4754">
        <w:rPr>
          <w:sz w:val="22"/>
          <w:szCs w:val="22"/>
        </w:rPr>
        <w:t>materials are</w:t>
      </w:r>
      <w:r w:rsidRPr="002D62B5">
        <w:rPr>
          <w:sz w:val="22"/>
          <w:szCs w:val="22"/>
        </w:rPr>
        <w:t xml:space="preserve"> becoming very attractive to the scientific community due to their interesting properties such as enhanced strength, better acoustic behavior, improved fracture toughness, superior energy absorption, damping improvement</w:t>
      </w:r>
      <w:r w:rsidR="00331B85">
        <w:rPr>
          <w:sz w:val="22"/>
          <w:szCs w:val="22"/>
        </w:rPr>
        <w:t xml:space="preserve"> and indentation resistance</w:t>
      </w:r>
      <w:bookmarkStart w:id="2" w:name="OLE_LINK1"/>
      <w:r w:rsidR="00044555">
        <w:rPr>
          <w:sz w:val="22"/>
          <w:szCs w:val="22"/>
        </w:rPr>
        <w:t xml:space="preserve"> </w:t>
      </w:r>
      <w:r w:rsidR="00331B85">
        <w:rPr>
          <w:sz w:val="22"/>
          <w:szCs w:val="22"/>
        </w:rPr>
        <w:t>[1]</w:t>
      </w:r>
      <w:bookmarkEnd w:id="2"/>
      <w:r w:rsidR="00951838">
        <w:rPr>
          <w:sz w:val="22"/>
          <w:szCs w:val="22"/>
        </w:rPr>
        <w:t>.</w:t>
      </w:r>
      <w:r w:rsidR="002E4026">
        <w:rPr>
          <w:sz w:val="22"/>
          <w:szCs w:val="22"/>
        </w:rPr>
        <w:t xml:space="preserve"> </w:t>
      </w:r>
      <w:r w:rsidRPr="002D62B5">
        <w:rPr>
          <w:sz w:val="22"/>
          <w:szCs w:val="22"/>
        </w:rPr>
        <w:t xml:space="preserve">Nowadays, </w:t>
      </w:r>
      <w:r w:rsidR="00951838">
        <w:rPr>
          <w:sz w:val="22"/>
          <w:szCs w:val="22"/>
        </w:rPr>
        <w:t xml:space="preserve">there </w:t>
      </w:r>
      <w:r w:rsidRPr="002D62B5">
        <w:rPr>
          <w:sz w:val="22"/>
          <w:szCs w:val="22"/>
        </w:rPr>
        <w:t>exist</w:t>
      </w:r>
      <w:r w:rsidR="00951838">
        <w:rPr>
          <w:sz w:val="22"/>
          <w:szCs w:val="22"/>
        </w:rPr>
        <w:t>s</w:t>
      </w:r>
      <w:r w:rsidRPr="002D62B5">
        <w:rPr>
          <w:sz w:val="22"/>
          <w:szCs w:val="22"/>
        </w:rPr>
        <w:t xml:space="preserve"> an increasing </w:t>
      </w:r>
      <w:r w:rsidR="00951838">
        <w:rPr>
          <w:sz w:val="22"/>
          <w:szCs w:val="22"/>
        </w:rPr>
        <w:t xml:space="preserve">demand </w:t>
      </w:r>
      <w:r w:rsidR="002E4026">
        <w:rPr>
          <w:sz w:val="22"/>
          <w:szCs w:val="22"/>
        </w:rPr>
        <w:t xml:space="preserve">in the personal protection and </w:t>
      </w:r>
      <w:r w:rsidR="00A86660">
        <w:rPr>
          <w:sz w:val="22"/>
          <w:szCs w:val="22"/>
        </w:rPr>
        <w:t>defense</w:t>
      </w:r>
      <w:r w:rsidR="002E4026">
        <w:rPr>
          <w:sz w:val="22"/>
          <w:szCs w:val="22"/>
        </w:rPr>
        <w:t xml:space="preserve"> area </w:t>
      </w:r>
      <w:r w:rsidRPr="002D62B5">
        <w:rPr>
          <w:sz w:val="22"/>
          <w:szCs w:val="22"/>
        </w:rPr>
        <w:t xml:space="preserve">for </w:t>
      </w:r>
      <w:r w:rsidR="00951838">
        <w:rPr>
          <w:sz w:val="22"/>
          <w:szCs w:val="22"/>
        </w:rPr>
        <w:t xml:space="preserve">the </w:t>
      </w:r>
      <w:r w:rsidRPr="002D62B5">
        <w:rPr>
          <w:sz w:val="22"/>
          <w:szCs w:val="22"/>
        </w:rPr>
        <w:t xml:space="preserve">materials </w:t>
      </w:r>
      <w:r w:rsidR="002E4026">
        <w:rPr>
          <w:sz w:val="22"/>
          <w:szCs w:val="22"/>
        </w:rPr>
        <w:t xml:space="preserve">possessing high </w:t>
      </w:r>
      <w:r w:rsidR="00951838">
        <w:rPr>
          <w:sz w:val="22"/>
          <w:szCs w:val="22"/>
        </w:rPr>
        <w:t xml:space="preserve">strength-to-weight ratio, high </w:t>
      </w:r>
      <w:r w:rsidRPr="002D62B5">
        <w:rPr>
          <w:sz w:val="22"/>
          <w:szCs w:val="22"/>
        </w:rPr>
        <w:t>energy absorption</w:t>
      </w:r>
      <w:r w:rsidR="00951838">
        <w:rPr>
          <w:sz w:val="22"/>
          <w:szCs w:val="22"/>
        </w:rPr>
        <w:t xml:space="preserve"> capability, high impact and indentation resistance and so on. </w:t>
      </w:r>
      <w:r w:rsidRPr="002D62B5">
        <w:rPr>
          <w:sz w:val="22"/>
          <w:szCs w:val="22"/>
        </w:rPr>
        <w:t>To achieve th</w:t>
      </w:r>
      <w:r w:rsidR="00951838">
        <w:rPr>
          <w:sz w:val="22"/>
          <w:szCs w:val="22"/>
        </w:rPr>
        <w:t xml:space="preserve">ese requirements, </w:t>
      </w:r>
      <w:r w:rsidRPr="002D62B5">
        <w:rPr>
          <w:sz w:val="22"/>
          <w:szCs w:val="22"/>
        </w:rPr>
        <w:t xml:space="preserve">advanced auxetic </w:t>
      </w:r>
      <w:r w:rsidR="00951838">
        <w:rPr>
          <w:sz w:val="22"/>
          <w:szCs w:val="22"/>
        </w:rPr>
        <w:t>fibrous and textile structures are being considered as the potential materials</w:t>
      </w:r>
      <w:r w:rsidRPr="007B4754">
        <w:rPr>
          <w:sz w:val="22"/>
          <w:szCs w:val="22"/>
        </w:rPr>
        <w:t>.</w:t>
      </w:r>
      <w:r w:rsidR="002E4026">
        <w:rPr>
          <w:sz w:val="22"/>
          <w:szCs w:val="22"/>
        </w:rPr>
        <w:t xml:space="preserve"> Currently, the </w:t>
      </w:r>
      <w:r w:rsidRPr="00617171">
        <w:rPr>
          <w:sz w:val="22"/>
          <w:szCs w:val="22"/>
        </w:rPr>
        <w:t xml:space="preserve">personal protection </w:t>
      </w:r>
      <w:r w:rsidR="002E4026">
        <w:rPr>
          <w:sz w:val="22"/>
          <w:szCs w:val="22"/>
        </w:rPr>
        <w:t xml:space="preserve">materials </w:t>
      </w:r>
      <w:r w:rsidRPr="00617171">
        <w:rPr>
          <w:sz w:val="22"/>
          <w:szCs w:val="22"/>
        </w:rPr>
        <w:t>are fabricated in 2D sheet materials</w:t>
      </w:r>
      <w:r w:rsidR="007B4754">
        <w:rPr>
          <w:sz w:val="22"/>
          <w:szCs w:val="22"/>
        </w:rPr>
        <w:t>,</w:t>
      </w:r>
      <w:r w:rsidRPr="00617171">
        <w:rPr>
          <w:sz w:val="22"/>
          <w:szCs w:val="22"/>
        </w:rPr>
        <w:t xml:space="preserve"> </w:t>
      </w:r>
      <w:r w:rsidR="007B4754">
        <w:rPr>
          <w:sz w:val="22"/>
          <w:szCs w:val="22"/>
        </w:rPr>
        <w:t>like woven fabrics or unidirectional</w:t>
      </w:r>
      <w:r w:rsidRPr="00617171">
        <w:rPr>
          <w:sz w:val="22"/>
          <w:szCs w:val="22"/>
        </w:rPr>
        <w:t xml:space="preserve"> sheets using ultra-high performance fibres</w:t>
      </w:r>
      <w:r w:rsidR="002E4026">
        <w:rPr>
          <w:sz w:val="22"/>
          <w:szCs w:val="22"/>
        </w:rPr>
        <w:t xml:space="preserve"> </w:t>
      </w:r>
      <w:r w:rsidR="00331B85">
        <w:rPr>
          <w:sz w:val="22"/>
          <w:szCs w:val="22"/>
        </w:rPr>
        <w:t>[2]</w:t>
      </w:r>
      <w:r w:rsidR="00AA3C1A">
        <w:rPr>
          <w:sz w:val="22"/>
          <w:szCs w:val="22"/>
        </w:rPr>
        <w:t xml:space="preserve">. </w:t>
      </w:r>
      <w:r w:rsidR="002E4026">
        <w:rPr>
          <w:sz w:val="22"/>
          <w:szCs w:val="22"/>
        </w:rPr>
        <w:t xml:space="preserve">The previous research work by the authors demonstrated that the high performance fibres like Kevlar can be knitted into auxetic textile structures and the composites produced using these textiles showed </w:t>
      </w:r>
      <w:r w:rsidR="00AA3C1A">
        <w:rPr>
          <w:sz w:val="22"/>
          <w:szCs w:val="22"/>
        </w:rPr>
        <w:t xml:space="preserve">a </w:t>
      </w:r>
      <w:r w:rsidR="002E4026">
        <w:rPr>
          <w:sz w:val="22"/>
          <w:szCs w:val="22"/>
        </w:rPr>
        <w:t xml:space="preserve">superior impact resistance [3]. In the </w:t>
      </w:r>
      <w:r w:rsidR="00653BBB">
        <w:rPr>
          <w:sz w:val="22"/>
          <w:szCs w:val="22"/>
        </w:rPr>
        <w:t xml:space="preserve">present study, a new type of </w:t>
      </w:r>
      <w:r w:rsidR="00C45CE1">
        <w:rPr>
          <w:sz w:val="22"/>
          <w:szCs w:val="22"/>
        </w:rPr>
        <w:t xml:space="preserve">auxetic </w:t>
      </w:r>
      <w:r w:rsidR="00653BBB">
        <w:rPr>
          <w:sz w:val="22"/>
          <w:szCs w:val="22"/>
        </w:rPr>
        <w:t>design, namely re-</w:t>
      </w:r>
      <w:r w:rsidR="00A86660">
        <w:rPr>
          <w:sz w:val="22"/>
          <w:szCs w:val="22"/>
        </w:rPr>
        <w:t>entrant</w:t>
      </w:r>
      <w:r w:rsidR="00653BBB">
        <w:rPr>
          <w:sz w:val="22"/>
          <w:szCs w:val="22"/>
        </w:rPr>
        <w:t xml:space="preserve"> star, was employed to develop high performance auxetic textiles and the </w:t>
      </w:r>
      <w:r w:rsidR="00C45CE1">
        <w:rPr>
          <w:sz w:val="22"/>
          <w:szCs w:val="22"/>
        </w:rPr>
        <w:t xml:space="preserve">auxetic as well as </w:t>
      </w:r>
      <w:r w:rsidR="00653BBB">
        <w:rPr>
          <w:sz w:val="22"/>
          <w:szCs w:val="22"/>
        </w:rPr>
        <w:t xml:space="preserve">mechanical performance of </w:t>
      </w:r>
      <w:r w:rsidR="00AA3C1A">
        <w:rPr>
          <w:sz w:val="22"/>
          <w:szCs w:val="22"/>
        </w:rPr>
        <w:t xml:space="preserve">the </w:t>
      </w:r>
      <w:r w:rsidR="00653BBB">
        <w:rPr>
          <w:sz w:val="22"/>
          <w:szCs w:val="22"/>
        </w:rPr>
        <w:t xml:space="preserve">composites produced from them have been </w:t>
      </w:r>
      <w:r w:rsidR="00C45CE1">
        <w:rPr>
          <w:sz w:val="22"/>
          <w:szCs w:val="22"/>
        </w:rPr>
        <w:t xml:space="preserve">thoroughly </w:t>
      </w:r>
      <w:r w:rsidR="0003086A">
        <w:rPr>
          <w:sz w:val="22"/>
          <w:szCs w:val="22"/>
        </w:rPr>
        <w:t>investigated.</w:t>
      </w:r>
    </w:p>
    <w:p w14:paraId="4182A9AD" w14:textId="77777777" w:rsidR="00B31E4A" w:rsidRDefault="00B31E4A" w:rsidP="006D2BC0">
      <w:pPr>
        <w:jc w:val="both"/>
        <w:rPr>
          <w:sz w:val="22"/>
          <w:szCs w:val="22"/>
        </w:rPr>
      </w:pPr>
    </w:p>
    <w:p w14:paraId="4CB421B9" w14:textId="77777777" w:rsidR="00B31E4A" w:rsidRDefault="00B31E4A" w:rsidP="00B31E4A">
      <w:pPr>
        <w:pStyle w:val="1stTitleWCCM"/>
        <w:tabs>
          <w:tab w:val="clear" w:pos="360"/>
          <w:tab w:val="left" w:pos="284"/>
        </w:tabs>
        <w:spacing w:before="0" w:after="0"/>
        <w:outlineLvl w:val="0"/>
        <w:rPr>
          <w:sz w:val="22"/>
          <w:szCs w:val="22"/>
        </w:rPr>
      </w:pPr>
      <w:r>
        <w:rPr>
          <w:sz w:val="22"/>
          <w:szCs w:val="22"/>
        </w:rPr>
        <w:t>2.</w:t>
      </w:r>
      <w:r>
        <w:rPr>
          <w:sz w:val="22"/>
          <w:szCs w:val="22"/>
        </w:rPr>
        <w:tab/>
        <w:t>Experimental Work</w:t>
      </w:r>
    </w:p>
    <w:p w14:paraId="357E81D0" w14:textId="77777777" w:rsidR="002100F1" w:rsidRDefault="002100F1" w:rsidP="0003086A">
      <w:pPr>
        <w:jc w:val="both"/>
        <w:rPr>
          <w:sz w:val="22"/>
          <w:szCs w:val="22"/>
        </w:rPr>
      </w:pPr>
    </w:p>
    <w:p w14:paraId="5146C69A" w14:textId="77777777" w:rsidR="002100F1" w:rsidRPr="002100F1" w:rsidRDefault="002100F1" w:rsidP="002100F1">
      <w:pPr>
        <w:pStyle w:val="1stTitleWCCM"/>
        <w:tabs>
          <w:tab w:val="clear" w:pos="360"/>
          <w:tab w:val="left" w:pos="284"/>
        </w:tabs>
        <w:spacing w:before="0" w:after="0"/>
        <w:outlineLvl w:val="0"/>
        <w:rPr>
          <w:sz w:val="22"/>
          <w:szCs w:val="22"/>
        </w:rPr>
      </w:pPr>
      <w:r>
        <w:rPr>
          <w:sz w:val="22"/>
          <w:szCs w:val="22"/>
        </w:rPr>
        <w:t>2.</w:t>
      </w:r>
      <w:r w:rsidRPr="002100F1">
        <w:rPr>
          <w:caps w:val="0"/>
          <w:sz w:val="22"/>
          <w:szCs w:val="22"/>
        </w:rPr>
        <w:t>1</w:t>
      </w:r>
      <w:r w:rsidR="001E4D06">
        <w:rPr>
          <w:caps w:val="0"/>
          <w:sz w:val="22"/>
          <w:szCs w:val="22"/>
        </w:rPr>
        <w:t xml:space="preserve"> </w:t>
      </w:r>
      <w:r w:rsidR="00251424">
        <w:rPr>
          <w:caps w:val="0"/>
          <w:sz w:val="22"/>
          <w:szCs w:val="22"/>
        </w:rPr>
        <w:t xml:space="preserve">Production of Auxetic </w:t>
      </w:r>
      <w:r w:rsidR="00AA3C1A">
        <w:rPr>
          <w:caps w:val="0"/>
          <w:sz w:val="22"/>
          <w:szCs w:val="22"/>
        </w:rPr>
        <w:t>Fibrous S</w:t>
      </w:r>
      <w:r w:rsidR="001E4D06">
        <w:rPr>
          <w:caps w:val="0"/>
          <w:sz w:val="22"/>
          <w:szCs w:val="22"/>
        </w:rPr>
        <w:t xml:space="preserve">tructures </w:t>
      </w:r>
    </w:p>
    <w:p w14:paraId="233DEB12" w14:textId="77777777" w:rsidR="00242109" w:rsidRDefault="00251424" w:rsidP="00BE3DD7">
      <w:pPr>
        <w:jc w:val="both"/>
        <w:rPr>
          <w:sz w:val="22"/>
          <w:szCs w:val="22"/>
        </w:rPr>
      </w:pPr>
      <w:r>
        <w:rPr>
          <w:sz w:val="22"/>
          <w:szCs w:val="22"/>
        </w:rPr>
        <w:t>D</w:t>
      </w:r>
      <w:r w:rsidR="00B31E4A" w:rsidRPr="001E4D06">
        <w:rPr>
          <w:sz w:val="22"/>
          <w:szCs w:val="22"/>
        </w:rPr>
        <w:t xml:space="preserve">ifferent type of fabric </w:t>
      </w:r>
      <w:r w:rsidR="007942DE" w:rsidRPr="001E4D06">
        <w:rPr>
          <w:sz w:val="22"/>
          <w:szCs w:val="22"/>
        </w:rPr>
        <w:t>structures</w:t>
      </w:r>
      <w:r w:rsidR="00B31E4A" w:rsidRPr="001E4D06">
        <w:rPr>
          <w:sz w:val="22"/>
          <w:szCs w:val="22"/>
        </w:rPr>
        <w:t xml:space="preserve"> were produced </w:t>
      </w:r>
      <w:r w:rsidR="00AA3C1A">
        <w:rPr>
          <w:sz w:val="22"/>
          <w:szCs w:val="22"/>
        </w:rPr>
        <w:t xml:space="preserve">based on the </w:t>
      </w:r>
      <w:r>
        <w:rPr>
          <w:sz w:val="22"/>
          <w:szCs w:val="22"/>
        </w:rPr>
        <w:t>re-</w:t>
      </w:r>
      <w:r w:rsidR="00A86660">
        <w:rPr>
          <w:sz w:val="22"/>
          <w:szCs w:val="22"/>
        </w:rPr>
        <w:t>entrant</w:t>
      </w:r>
      <w:r>
        <w:rPr>
          <w:sz w:val="22"/>
          <w:szCs w:val="22"/>
        </w:rPr>
        <w:t xml:space="preserve"> star design by varying the </w:t>
      </w:r>
      <w:r w:rsidR="00C634FC">
        <w:rPr>
          <w:sz w:val="22"/>
          <w:szCs w:val="22"/>
        </w:rPr>
        <w:t xml:space="preserve">material type, </w:t>
      </w:r>
      <w:r>
        <w:rPr>
          <w:sz w:val="22"/>
          <w:szCs w:val="22"/>
        </w:rPr>
        <w:t xml:space="preserve">fabric structural </w:t>
      </w:r>
      <w:r w:rsidR="00BE3DD7">
        <w:rPr>
          <w:sz w:val="22"/>
          <w:szCs w:val="22"/>
        </w:rPr>
        <w:t xml:space="preserve">(loop length) </w:t>
      </w:r>
      <w:r>
        <w:rPr>
          <w:sz w:val="22"/>
          <w:szCs w:val="22"/>
        </w:rPr>
        <w:t>and process parameters</w:t>
      </w:r>
      <w:r w:rsidR="00BE3DD7">
        <w:rPr>
          <w:sz w:val="22"/>
          <w:szCs w:val="22"/>
        </w:rPr>
        <w:t xml:space="preserve"> (take down load)</w:t>
      </w:r>
      <w:r w:rsidR="00CC7156">
        <w:rPr>
          <w:sz w:val="22"/>
          <w:szCs w:val="22"/>
        </w:rPr>
        <w:t xml:space="preserve">. </w:t>
      </w:r>
      <w:r>
        <w:rPr>
          <w:sz w:val="22"/>
          <w:szCs w:val="22"/>
        </w:rPr>
        <w:t xml:space="preserve">A </w:t>
      </w:r>
      <w:r w:rsidR="00B31E4A" w:rsidRPr="003D16F9">
        <w:rPr>
          <w:sz w:val="22"/>
          <w:szCs w:val="22"/>
        </w:rPr>
        <w:t>flatbed knitting machine</w:t>
      </w:r>
      <w:r>
        <w:rPr>
          <w:sz w:val="22"/>
          <w:szCs w:val="22"/>
        </w:rPr>
        <w:t xml:space="preserve"> </w:t>
      </w:r>
      <w:r w:rsidR="00BE3DD7">
        <w:rPr>
          <w:sz w:val="22"/>
          <w:szCs w:val="22"/>
        </w:rPr>
        <w:t xml:space="preserve">(Figure 1) </w:t>
      </w:r>
      <w:r w:rsidR="00B31E4A" w:rsidRPr="003D16F9">
        <w:rPr>
          <w:sz w:val="22"/>
          <w:szCs w:val="22"/>
        </w:rPr>
        <w:t xml:space="preserve">was used to produce these structures </w:t>
      </w:r>
      <w:r w:rsidR="00876ED3" w:rsidRPr="003D16F9">
        <w:rPr>
          <w:sz w:val="22"/>
          <w:szCs w:val="22"/>
        </w:rPr>
        <w:t xml:space="preserve">using two types of high performance fibres </w:t>
      </w:r>
      <w:r w:rsidR="00242109" w:rsidRPr="003D16F9">
        <w:rPr>
          <w:sz w:val="22"/>
          <w:szCs w:val="22"/>
        </w:rPr>
        <w:t>(polyamide HT and para-aramid HT)</w:t>
      </w:r>
      <w:r w:rsidR="00BE3DD7">
        <w:rPr>
          <w:sz w:val="22"/>
          <w:szCs w:val="22"/>
        </w:rPr>
        <w:t xml:space="preserve"> using a needle gauge of 10 needles/inch. </w:t>
      </w:r>
    </w:p>
    <w:p w14:paraId="196FE550" w14:textId="77777777" w:rsidR="00BE3DD7" w:rsidRPr="001E4D06" w:rsidRDefault="00BE3DD7" w:rsidP="00BE3DD7">
      <w:pPr>
        <w:jc w:val="both"/>
        <w:rPr>
          <w:sz w:val="22"/>
          <w:szCs w:val="22"/>
        </w:rPr>
      </w:pPr>
    </w:p>
    <w:p w14:paraId="74BCE462" w14:textId="77777777" w:rsidR="00242109" w:rsidRDefault="004629FE" w:rsidP="00242109">
      <w:pPr>
        <w:keepNext/>
        <w:jc w:val="center"/>
      </w:pPr>
      <w:r w:rsidRPr="00242109">
        <w:rPr>
          <w:noProof/>
          <w:lang w:val="pt-PT" w:eastAsia="pt-PT"/>
        </w:rPr>
        <w:drawing>
          <wp:inline distT="0" distB="0" distL="0" distR="0" wp14:anchorId="4F70EBBF" wp14:editId="3A10EE68">
            <wp:extent cx="1733550" cy="1301939"/>
            <wp:effectExtent l="19050" t="19050" r="19050" b="12511"/>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4170" cy="1309915"/>
                    </a:xfrm>
                    <a:prstGeom prst="rect">
                      <a:avLst/>
                    </a:prstGeom>
                    <a:noFill/>
                    <a:ln w="9525" cmpd="sng">
                      <a:solidFill>
                        <a:srgbClr val="000000"/>
                      </a:solidFill>
                      <a:miter lim="800000"/>
                      <a:headEnd/>
                      <a:tailEnd/>
                    </a:ln>
                    <a:effectLst/>
                  </pic:spPr>
                </pic:pic>
              </a:graphicData>
            </a:graphic>
          </wp:inline>
        </w:drawing>
      </w:r>
    </w:p>
    <w:p w14:paraId="0D9277E5" w14:textId="77777777" w:rsidR="0052104C" w:rsidRPr="004F3F1A" w:rsidRDefault="00242109" w:rsidP="004F3F1A">
      <w:pPr>
        <w:pStyle w:val="Legenda"/>
        <w:jc w:val="center"/>
      </w:pPr>
      <w:bookmarkStart w:id="3" w:name="_Ref513448943"/>
      <w:r>
        <w:t xml:space="preserve">Figure </w:t>
      </w:r>
      <w:r w:rsidR="00AB5AE0">
        <w:fldChar w:fldCharType="begin"/>
      </w:r>
      <w:r>
        <w:instrText xml:space="preserve"> SEQ Figure \* ARABIC </w:instrText>
      </w:r>
      <w:r w:rsidR="00AB5AE0">
        <w:fldChar w:fldCharType="separate"/>
      </w:r>
      <w:r w:rsidR="00354A8D">
        <w:rPr>
          <w:noProof/>
        </w:rPr>
        <w:t>1</w:t>
      </w:r>
      <w:r w:rsidR="00AB5AE0">
        <w:fldChar w:fldCharType="end"/>
      </w:r>
      <w:bookmarkEnd w:id="3"/>
      <w:r>
        <w:t xml:space="preserve">. </w:t>
      </w:r>
      <w:r w:rsidR="00D53D02" w:rsidRPr="001E4D06">
        <w:t>Flatbed knitting machine (Stoll, model CMS 320 TC)</w:t>
      </w:r>
      <w:r>
        <w:t xml:space="preserve"> </w:t>
      </w:r>
    </w:p>
    <w:p w14:paraId="470E3C12" w14:textId="77777777" w:rsidR="00A55CFF" w:rsidRDefault="00A55CFF" w:rsidP="006D2BC0">
      <w:pPr>
        <w:jc w:val="both"/>
        <w:rPr>
          <w:sz w:val="22"/>
          <w:szCs w:val="22"/>
        </w:rPr>
      </w:pPr>
    </w:p>
    <w:p w14:paraId="08235B01" w14:textId="77777777" w:rsidR="00BE3DD7" w:rsidRDefault="00AE57D6" w:rsidP="008B7E2E">
      <w:pPr>
        <w:jc w:val="both"/>
        <w:rPr>
          <w:sz w:val="22"/>
          <w:szCs w:val="22"/>
        </w:rPr>
      </w:pPr>
      <w:r w:rsidRPr="003D16F9">
        <w:rPr>
          <w:sz w:val="22"/>
          <w:szCs w:val="22"/>
        </w:rPr>
        <w:t xml:space="preserve">In order to compare the </w:t>
      </w:r>
      <w:r w:rsidRPr="001E4D06">
        <w:rPr>
          <w:sz w:val="22"/>
          <w:szCs w:val="22"/>
        </w:rPr>
        <w:t>behavi</w:t>
      </w:r>
      <w:r w:rsidR="001E4D06" w:rsidRPr="001E4D06">
        <w:rPr>
          <w:sz w:val="22"/>
          <w:szCs w:val="22"/>
        </w:rPr>
        <w:t>o</w:t>
      </w:r>
      <w:r w:rsidRPr="001E4D06">
        <w:rPr>
          <w:sz w:val="22"/>
          <w:szCs w:val="22"/>
        </w:rPr>
        <w:t>r of these</w:t>
      </w:r>
      <w:r w:rsidRPr="003D16F9">
        <w:rPr>
          <w:sz w:val="22"/>
          <w:szCs w:val="22"/>
        </w:rPr>
        <w:t xml:space="preserve"> auxetic </w:t>
      </w:r>
      <w:r w:rsidR="00A86660" w:rsidRPr="003D16F9">
        <w:rPr>
          <w:sz w:val="22"/>
          <w:szCs w:val="22"/>
        </w:rPr>
        <w:t>structures</w:t>
      </w:r>
      <w:r w:rsidRPr="003D16F9">
        <w:rPr>
          <w:sz w:val="22"/>
          <w:szCs w:val="22"/>
        </w:rPr>
        <w:t xml:space="preserve"> with non-auxetic ones, jersey </w:t>
      </w:r>
      <w:r w:rsidR="00BE3DD7">
        <w:rPr>
          <w:sz w:val="22"/>
          <w:szCs w:val="22"/>
        </w:rPr>
        <w:t xml:space="preserve">plain </w:t>
      </w:r>
      <w:r w:rsidRPr="003D16F9">
        <w:rPr>
          <w:sz w:val="22"/>
          <w:szCs w:val="22"/>
        </w:rPr>
        <w:t xml:space="preserve">knitted fabrics were </w:t>
      </w:r>
      <w:r w:rsidR="00C634FC">
        <w:rPr>
          <w:sz w:val="22"/>
          <w:szCs w:val="22"/>
        </w:rPr>
        <w:t xml:space="preserve">also </w:t>
      </w:r>
      <w:r w:rsidRPr="001E4D06">
        <w:rPr>
          <w:sz w:val="22"/>
          <w:szCs w:val="22"/>
        </w:rPr>
        <w:t xml:space="preserve">produced </w:t>
      </w:r>
      <w:r w:rsidR="00BE3DD7">
        <w:rPr>
          <w:sz w:val="22"/>
          <w:szCs w:val="22"/>
        </w:rPr>
        <w:t xml:space="preserve">using </w:t>
      </w:r>
      <w:r w:rsidRPr="003D16F9">
        <w:rPr>
          <w:sz w:val="22"/>
          <w:szCs w:val="22"/>
        </w:rPr>
        <w:t>the same parameters</w:t>
      </w:r>
      <w:r w:rsidR="00BE3DD7">
        <w:rPr>
          <w:sz w:val="22"/>
          <w:szCs w:val="22"/>
        </w:rPr>
        <w:t xml:space="preserve"> </w:t>
      </w:r>
      <w:r w:rsidRPr="001E4D06">
        <w:rPr>
          <w:sz w:val="22"/>
          <w:szCs w:val="22"/>
        </w:rPr>
        <w:t>as used for the auxeti</w:t>
      </w:r>
      <w:r w:rsidRPr="003D16F9">
        <w:rPr>
          <w:sz w:val="22"/>
          <w:szCs w:val="22"/>
        </w:rPr>
        <w:t>c fabric</w:t>
      </w:r>
      <w:bookmarkStart w:id="4" w:name="_GoBack"/>
      <w:bookmarkEnd w:id="4"/>
      <w:r w:rsidRPr="003D16F9">
        <w:rPr>
          <w:sz w:val="22"/>
          <w:szCs w:val="22"/>
        </w:rPr>
        <w:t>s</w:t>
      </w:r>
      <w:r w:rsidR="00C634FC">
        <w:rPr>
          <w:sz w:val="22"/>
          <w:szCs w:val="22"/>
        </w:rPr>
        <w:t>. The parameters used to produce the plain and auxetic fabrics are listed in Table 1</w:t>
      </w:r>
      <w:r w:rsidR="008B7E2E">
        <w:rPr>
          <w:sz w:val="22"/>
          <w:szCs w:val="22"/>
        </w:rPr>
        <w:t xml:space="preserve"> and their pictures are provided in Figure 2</w:t>
      </w:r>
      <w:r w:rsidR="00C634FC">
        <w:rPr>
          <w:sz w:val="22"/>
          <w:szCs w:val="22"/>
        </w:rPr>
        <w:t>. The loop length and take down load were varied in case of polyamide based auxetic fabrics</w:t>
      </w:r>
      <w:r w:rsidR="008B7E2E">
        <w:rPr>
          <w:sz w:val="22"/>
          <w:szCs w:val="22"/>
        </w:rPr>
        <w:t xml:space="preserve"> (see Table 2</w:t>
      </w:r>
      <w:r w:rsidR="00A86660">
        <w:rPr>
          <w:sz w:val="22"/>
          <w:szCs w:val="22"/>
        </w:rPr>
        <w:t>),</w:t>
      </w:r>
      <w:r w:rsidR="00C634FC">
        <w:rPr>
          <w:sz w:val="22"/>
          <w:szCs w:val="22"/>
        </w:rPr>
        <w:t xml:space="preserve"> in order to see the effect of these parameters on the auxetic as well as mechanical properties. </w:t>
      </w:r>
      <w:bookmarkStart w:id="5" w:name="_Ref513449800"/>
    </w:p>
    <w:p w14:paraId="2027BFEE" w14:textId="77777777" w:rsidR="0003086A" w:rsidRDefault="0003086A" w:rsidP="008B7E2E">
      <w:pPr>
        <w:jc w:val="both"/>
        <w:rPr>
          <w:sz w:val="22"/>
          <w:szCs w:val="22"/>
        </w:rPr>
      </w:pPr>
    </w:p>
    <w:p w14:paraId="7AECA4B0" w14:textId="77777777" w:rsidR="0003086A" w:rsidRDefault="0003086A" w:rsidP="008B7E2E">
      <w:pPr>
        <w:jc w:val="both"/>
        <w:rPr>
          <w:sz w:val="22"/>
          <w:szCs w:val="22"/>
        </w:rPr>
      </w:pPr>
    </w:p>
    <w:p w14:paraId="6376DD36" w14:textId="77777777" w:rsidR="0003086A" w:rsidRDefault="0003086A" w:rsidP="008B7E2E">
      <w:pPr>
        <w:jc w:val="both"/>
        <w:rPr>
          <w:sz w:val="22"/>
          <w:szCs w:val="22"/>
        </w:rPr>
      </w:pPr>
    </w:p>
    <w:p w14:paraId="62114266" w14:textId="77777777" w:rsidR="0003086A" w:rsidRDefault="0003086A" w:rsidP="008B7E2E">
      <w:pPr>
        <w:jc w:val="both"/>
        <w:rPr>
          <w:sz w:val="22"/>
          <w:szCs w:val="22"/>
        </w:rPr>
      </w:pPr>
    </w:p>
    <w:p w14:paraId="4B2D1E78" w14:textId="77777777" w:rsidR="0003086A" w:rsidRDefault="0003086A" w:rsidP="008B7E2E">
      <w:pPr>
        <w:jc w:val="both"/>
        <w:rPr>
          <w:sz w:val="22"/>
          <w:szCs w:val="22"/>
        </w:rPr>
      </w:pPr>
    </w:p>
    <w:p w14:paraId="1CF6AC26" w14:textId="77777777" w:rsidR="0003086A" w:rsidRDefault="0003086A" w:rsidP="008B7E2E">
      <w:pPr>
        <w:jc w:val="both"/>
      </w:pPr>
    </w:p>
    <w:p w14:paraId="4F66EE62" w14:textId="77777777" w:rsidR="00BE3DD7" w:rsidRDefault="00BE3DD7" w:rsidP="00AE57D6">
      <w:pPr>
        <w:pStyle w:val="Legenda"/>
        <w:keepNext/>
        <w:jc w:val="center"/>
      </w:pPr>
    </w:p>
    <w:p w14:paraId="3AD40835" w14:textId="77777777" w:rsidR="00AE57D6" w:rsidRDefault="00AE57D6" w:rsidP="00AE57D6">
      <w:pPr>
        <w:pStyle w:val="Legenda"/>
        <w:keepNext/>
        <w:jc w:val="center"/>
      </w:pPr>
      <w:r>
        <w:t xml:space="preserve">Table </w:t>
      </w:r>
      <w:r w:rsidR="00AB5AE0">
        <w:fldChar w:fldCharType="begin"/>
      </w:r>
      <w:r w:rsidR="00EC0342">
        <w:instrText xml:space="preserve"> SEQ Table \* ARABIC </w:instrText>
      </w:r>
      <w:r w:rsidR="00AB5AE0">
        <w:fldChar w:fldCharType="separate"/>
      </w:r>
      <w:r w:rsidR="00EC0342">
        <w:rPr>
          <w:noProof/>
        </w:rPr>
        <w:t>1</w:t>
      </w:r>
      <w:r w:rsidR="00AB5AE0">
        <w:fldChar w:fldCharType="end"/>
      </w:r>
      <w:bookmarkEnd w:id="5"/>
      <w:r>
        <w:t xml:space="preserve">. </w:t>
      </w:r>
      <w:r w:rsidR="00A86660">
        <w:t>Parameters</w:t>
      </w:r>
      <w:r w:rsidR="00BE3DD7">
        <w:t xml:space="preserve"> used to produce plain </w:t>
      </w:r>
      <w:r w:rsidR="00A86660">
        <w:t>jersey</w:t>
      </w:r>
      <w:r w:rsidR="00BE3DD7">
        <w:t xml:space="preserve"> </w:t>
      </w:r>
      <w:r w:rsidR="00C634FC">
        <w:t xml:space="preserve">and auxetic </w:t>
      </w:r>
      <w:r w:rsidR="00BE3DD7">
        <w:t>knitted fabrics</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2727"/>
        <w:gridCol w:w="2386"/>
        <w:gridCol w:w="2160"/>
      </w:tblGrid>
      <w:tr w:rsidR="0086159B" w:rsidRPr="00135C1B" w14:paraId="464DD49A" w14:textId="77777777" w:rsidTr="0086159B">
        <w:trPr>
          <w:trHeight w:val="431"/>
          <w:jc w:val="center"/>
        </w:trPr>
        <w:tc>
          <w:tcPr>
            <w:tcW w:w="1905" w:type="dxa"/>
            <w:shd w:val="clear" w:color="auto" w:fill="auto"/>
            <w:vAlign w:val="center"/>
          </w:tcPr>
          <w:p w14:paraId="734BB497" w14:textId="77777777" w:rsidR="0086159B" w:rsidRPr="00135C1B" w:rsidRDefault="0086159B" w:rsidP="00135C1B">
            <w:pPr>
              <w:jc w:val="center"/>
              <w:rPr>
                <w:b/>
                <w:bCs/>
                <w:sz w:val="22"/>
                <w:lang w:val="en-GB"/>
              </w:rPr>
            </w:pPr>
            <w:r w:rsidRPr="00135C1B">
              <w:rPr>
                <w:b/>
                <w:bCs/>
                <w:sz w:val="22"/>
                <w:lang w:val="en-GB"/>
              </w:rPr>
              <w:t>Parameters</w:t>
            </w:r>
          </w:p>
        </w:tc>
        <w:tc>
          <w:tcPr>
            <w:tcW w:w="2727" w:type="dxa"/>
            <w:shd w:val="clear" w:color="auto" w:fill="auto"/>
            <w:vAlign w:val="center"/>
          </w:tcPr>
          <w:p w14:paraId="3A5BEECE" w14:textId="77777777" w:rsidR="0086159B" w:rsidRPr="00135C1B" w:rsidRDefault="0086159B" w:rsidP="00135C1B">
            <w:pPr>
              <w:jc w:val="center"/>
              <w:rPr>
                <w:b/>
                <w:bCs/>
                <w:sz w:val="22"/>
                <w:lang w:val="en-GB"/>
              </w:rPr>
            </w:pPr>
            <w:r>
              <w:rPr>
                <w:b/>
                <w:bCs/>
                <w:sz w:val="22"/>
                <w:lang w:val="en-GB"/>
              </w:rPr>
              <w:t>Plain knit</w:t>
            </w:r>
          </w:p>
        </w:tc>
        <w:tc>
          <w:tcPr>
            <w:tcW w:w="2386" w:type="dxa"/>
          </w:tcPr>
          <w:p w14:paraId="73E528AE" w14:textId="13FC9A94" w:rsidR="0086159B" w:rsidRDefault="0086159B" w:rsidP="00135C1B">
            <w:pPr>
              <w:jc w:val="center"/>
              <w:rPr>
                <w:b/>
                <w:bCs/>
                <w:sz w:val="22"/>
                <w:lang w:val="en-GB"/>
              </w:rPr>
            </w:pPr>
            <w:r>
              <w:rPr>
                <w:b/>
                <w:bCs/>
                <w:sz w:val="22"/>
                <w:lang w:val="en-GB"/>
              </w:rPr>
              <w:t>Auxetic Structure 1</w:t>
            </w:r>
          </w:p>
        </w:tc>
        <w:tc>
          <w:tcPr>
            <w:tcW w:w="2160" w:type="dxa"/>
          </w:tcPr>
          <w:p w14:paraId="39567EDE" w14:textId="77777777" w:rsidR="0086159B" w:rsidRDefault="0086159B" w:rsidP="00135C1B">
            <w:pPr>
              <w:jc w:val="center"/>
              <w:rPr>
                <w:b/>
                <w:bCs/>
                <w:sz w:val="22"/>
                <w:lang w:val="en-GB"/>
              </w:rPr>
            </w:pPr>
            <w:r>
              <w:rPr>
                <w:b/>
                <w:bCs/>
                <w:sz w:val="22"/>
                <w:lang w:val="en-GB"/>
              </w:rPr>
              <w:t>Auxetic Structure 2</w:t>
            </w:r>
          </w:p>
        </w:tc>
      </w:tr>
      <w:tr w:rsidR="00C634FC" w:rsidRPr="00135C1B" w14:paraId="3C8AE090" w14:textId="77777777" w:rsidTr="0086159B">
        <w:trPr>
          <w:trHeight w:val="259"/>
          <w:jc w:val="center"/>
        </w:trPr>
        <w:tc>
          <w:tcPr>
            <w:tcW w:w="1905" w:type="dxa"/>
            <w:shd w:val="clear" w:color="auto" w:fill="auto"/>
            <w:vAlign w:val="center"/>
          </w:tcPr>
          <w:p w14:paraId="32E1FC80" w14:textId="77777777" w:rsidR="00C634FC" w:rsidRPr="00135C1B" w:rsidRDefault="00C634FC" w:rsidP="00135C1B">
            <w:pPr>
              <w:jc w:val="center"/>
              <w:rPr>
                <w:b/>
                <w:bCs/>
                <w:sz w:val="22"/>
                <w:lang w:val="en-GB"/>
              </w:rPr>
            </w:pPr>
            <w:r w:rsidRPr="00135C1B">
              <w:rPr>
                <w:b/>
                <w:bCs/>
                <w:sz w:val="22"/>
                <w:lang w:val="en-GB"/>
              </w:rPr>
              <w:t>Material</w:t>
            </w:r>
          </w:p>
        </w:tc>
        <w:tc>
          <w:tcPr>
            <w:tcW w:w="2727" w:type="dxa"/>
            <w:shd w:val="clear" w:color="auto" w:fill="auto"/>
            <w:vAlign w:val="center"/>
          </w:tcPr>
          <w:p w14:paraId="22A08B33" w14:textId="77777777" w:rsidR="00C634FC" w:rsidRPr="00135C1B" w:rsidRDefault="00C634FC" w:rsidP="00B44B53">
            <w:pPr>
              <w:jc w:val="center"/>
              <w:rPr>
                <w:sz w:val="22"/>
                <w:lang w:val="en-GB"/>
              </w:rPr>
            </w:pPr>
            <w:r w:rsidRPr="00135C1B">
              <w:rPr>
                <w:sz w:val="22"/>
                <w:lang w:val="en-GB"/>
              </w:rPr>
              <w:t>Polyamide HT</w:t>
            </w:r>
          </w:p>
        </w:tc>
        <w:tc>
          <w:tcPr>
            <w:tcW w:w="2386" w:type="dxa"/>
            <w:vAlign w:val="center"/>
          </w:tcPr>
          <w:p w14:paraId="0408EF0F" w14:textId="77777777" w:rsidR="00C634FC" w:rsidRPr="00135C1B" w:rsidRDefault="00C634FC" w:rsidP="00A76DFC">
            <w:pPr>
              <w:jc w:val="center"/>
              <w:rPr>
                <w:sz w:val="22"/>
                <w:lang w:val="en-GB"/>
              </w:rPr>
            </w:pPr>
            <w:r w:rsidRPr="00135C1B">
              <w:rPr>
                <w:sz w:val="22"/>
                <w:lang w:val="en-GB"/>
              </w:rPr>
              <w:t xml:space="preserve">Polyamide HT </w:t>
            </w:r>
          </w:p>
        </w:tc>
        <w:tc>
          <w:tcPr>
            <w:tcW w:w="2160" w:type="dxa"/>
            <w:vAlign w:val="center"/>
          </w:tcPr>
          <w:p w14:paraId="65C7C985" w14:textId="77777777" w:rsidR="00C634FC" w:rsidRPr="00135C1B" w:rsidRDefault="00C634FC" w:rsidP="00A76DFC">
            <w:pPr>
              <w:jc w:val="center"/>
              <w:rPr>
                <w:sz w:val="22"/>
                <w:lang w:val="en-GB"/>
              </w:rPr>
            </w:pPr>
            <w:r w:rsidRPr="00135C1B">
              <w:rPr>
                <w:sz w:val="22"/>
                <w:lang w:val="en-GB"/>
              </w:rPr>
              <w:t>Para-aramid HT</w:t>
            </w:r>
          </w:p>
        </w:tc>
      </w:tr>
      <w:tr w:rsidR="00C634FC" w:rsidRPr="00135C1B" w14:paraId="312AF3CE" w14:textId="77777777" w:rsidTr="0086159B">
        <w:trPr>
          <w:trHeight w:val="517"/>
          <w:jc w:val="center"/>
        </w:trPr>
        <w:tc>
          <w:tcPr>
            <w:tcW w:w="1905" w:type="dxa"/>
            <w:shd w:val="clear" w:color="auto" w:fill="auto"/>
            <w:vAlign w:val="center"/>
          </w:tcPr>
          <w:p w14:paraId="36D5C7B5" w14:textId="77777777" w:rsidR="00C634FC" w:rsidRPr="00135C1B" w:rsidRDefault="00C634FC" w:rsidP="00135C1B">
            <w:pPr>
              <w:jc w:val="center"/>
              <w:rPr>
                <w:b/>
                <w:bCs/>
                <w:sz w:val="22"/>
                <w:lang w:val="en-GB"/>
              </w:rPr>
            </w:pPr>
            <w:r w:rsidRPr="00135C1B">
              <w:rPr>
                <w:b/>
                <w:bCs/>
                <w:sz w:val="22"/>
                <w:lang w:val="en-GB"/>
              </w:rPr>
              <w:t>Linear density (tex)</w:t>
            </w:r>
          </w:p>
        </w:tc>
        <w:tc>
          <w:tcPr>
            <w:tcW w:w="2727" w:type="dxa"/>
            <w:shd w:val="clear" w:color="auto" w:fill="auto"/>
            <w:vAlign w:val="center"/>
          </w:tcPr>
          <w:p w14:paraId="425B4AF6" w14:textId="77777777" w:rsidR="00C634FC" w:rsidRPr="00135C1B" w:rsidRDefault="00C634FC" w:rsidP="00135C1B">
            <w:pPr>
              <w:jc w:val="center"/>
              <w:rPr>
                <w:sz w:val="22"/>
                <w:lang w:val="en-GB"/>
              </w:rPr>
            </w:pPr>
            <w:r w:rsidRPr="00135C1B">
              <w:rPr>
                <w:sz w:val="22"/>
                <w:lang w:val="en-GB"/>
              </w:rPr>
              <w:t>97</w:t>
            </w:r>
          </w:p>
        </w:tc>
        <w:tc>
          <w:tcPr>
            <w:tcW w:w="2386" w:type="dxa"/>
            <w:vAlign w:val="center"/>
          </w:tcPr>
          <w:p w14:paraId="4357A1E6" w14:textId="77777777" w:rsidR="00C634FC" w:rsidRPr="00135C1B" w:rsidRDefault="00C634FC" w:rsidP="00A76DFC">
            <w:pPr>
              <w:jc w:val="center"/>
              <w:rPr>
                <w:sz w:val="22"/>
                <w:lang w:val="en-GB"/>
              </w:rPr>
            </w:pPr>
            <w:r w:rsidRPr="00135C1B">
              <w:rPr>
                <w:sz w:val="22"/>
                <w:lang w:val="en-GB"/>
              </w:rPr>
              <w:t>97</w:t>
            </w:r>
          </w:p>
        </w:tc>
        <w:tc>
          <w:tcPr>
            <w:tcW w:w="2160" w:type="dxa"/>
            <w:vAlign w:val="center"/>
          </w:tcPr>
          <w:p w14:paraId="13EAC8ED" w14:textId="77777777" w:rsidR="00C634FC" w:rsidRPr="00135C1B" w:rsidRDefault="00C634FC" w:rsidP="00A76DFC">
            <w:pPr>
              <w:jc w:val="center"/>
              <w:rPr>
                <w:sz w:val="22"/>
                <w:lang w:val="en-GB"/>
              </w:rPr>
            </w:pPr>
            <w:r w:rsidRPr="00135C1B">
              <w:rPr>
                <w:sz w:val="22"/>
                <w:lang w:val="en-GB"/>
              </w:rPr>
              <w:t>172</w:t>
            </w:r>
          </w:p>
        </w:tc>
      </w:tr>
      <w:tr w:rsidR="00C634FC" w:rsidRPr="00135C1B" w14:paraId="030174EA" w14:textId="77777777" w:rsidTr="0086159B">
        <w:trPr>
          <w:trHeight w:val="269"/>
          <w:jc w:val="center"/>
        </w:trPr>
        <w:tc>
          <w:tcPr>
            <w:tcW w:w="1905" w:type="dxa"/>
            <w:shd w:val="clear" w:color="auto" w:fill="auto"/>
            <w:vAlign w:val="center"/>
          </w:tcPr>
          <w:p w14:paraId="57D7F928" w14:textId="77777777" w:rsidR="00C634FC" w:rsidRPr="00135C1B" w:rsidRDefault="00C634FC" w:rsidP="00BE3DD7">
            <w:pPr>
              <w:jc w:val="center"/>
              <w:rPr>
                <w:b/>
                <w:bCs/>
                <w:sz w:val="22"/>
                <w:lang w:val="en-GB"/>
              </w:rPr>
            </w:pPr>
            <w:r>
              <w:rPr>
                <w:b/>
                <w:bCs/>
                <w:sz w:val="22"/>
                <w:lang w:val="en-GB"/>
              </w:rPr>
              <w:t xml:space="preserve">No. </w:t>
            </w:r>
            <w:r w:rsidRPr="00135C1B">
              <w:rPr>
                <w:b/>
                <w:bCs/>
                <w:sz w:val="22"/>
                <w:lang w:val="en-GB"/>
              </w:rPr>
              <w:t>of yarns</w:t>
            </w:r>
          </w:p>
        </w:tc>
        <w:tc>
          <w:tcPr>
            <w:tcW w:w="2727" w:type="dxa"/>
            <w:shd w:val="clear" w:color="auto" w:fill="auto"/>
            <w:vAlign w:val="center"/>
          </w:tcPr>
          <w:p w14:paraId="137E4CC6" w14:textId="77777777" w:rsidR="00C634FC" w:rsidRPr="00135C1B" w:rsidRDefault="00C634FC" w:rsidP="00135C1B">
            <w:pPr>
              <w:jc w:val="center"/>
              <w:rPr>
                <w:sz w:val="22"/>
                <w:lang w:val="en-GB"/>
              </w:rPr>
            </w:pPr>
            <w:r w:rsidRPr="00135C1B">
              <w:rPr>
                <w:sz w:val="22"/>
                <w:lang w:val="en-GB"/>
              </w:rPr>
              <w:t>1</w:t>
            </w:r>
          </w:p>
        </w:tc>
        <w:tc>
          <w:tcPr>
            <w:tcW w:w="2386" w:type="dxa"/>
            <w:vAlign w:val="center"/>
          </w:tcPr>
          <w:p w14:paraId="6F540837" w14:textId="77777777" w:rsidR="00C634FC" w:rsidRPr="00135C1B" w:rsidRDefault="00C634FC" w:rsidP="00A76DFC">
            <w:pPr>
              <w:jc w:val="center"/>
              <w:rPr>
                <w:sz w:val="22"/>
                <w:lang w:val="en-GB"/>
              </w:rPr>
            </w:pPr>
            <w:r w:rsidRPr="00135C1B">
              <w:rPr>
                <w:sz w:val="22"/>
                <w:lang w:val="en-GB"/>
              </w:rPr>
              <w:t>1</w:t>
            </w:r>
          </w:p>
        </w:tc>
        <w:tc>
          <w:tcPr>
            <w:tcW w:w="2160" w:type="dxa"/>
            <w:vAlign w:val="center"/>
          </w:tcPr>
          <w:p w14:paraId="05CC2058" w14:textId="77777777" w:rsidR="00C634FC" w:rsidRPr="00135C1B" w:rsidRDefault="00C634FC" w:rsidP="00A76DFC">
            <w:pPr>
              <w:jc w:val="center"/>
              <w:rPr>
                <w:sz w:val="22"/>
                <w:lang w:val="en-GB"/>
              </w:rPr>
            </w:pPr>
            <w:r w:rsidRPr="00135C1B">
              <w:rPr>
                <w:sz w:val="22"/>
                <w:lang w:val="en-GB"/>
              </w:rPr>
              <w:t>1</w:t>
            </w:r>
          </w:p>
        </w:tc>
      </w:tr>
      <w:tr w:rsidR="00C634FC" w:rsidRPr="00135C1B" w14:paraId="6CB8A620" w14:textId="77777777" w:rsidTr="0086159B">
        <w:trPr>
          <w:trHeight w:val="320"/>
          <w:jc w:val="center"/>
        </w:trPr>
        <w:tc>
          <w:tcPr>
            <w:tcW w:w="1905" w:type="dxa"/>
            <w:shd w:val="clear" w:color="auto" w:fill="auto"/>
            <w:vAlign w:val="center"/>
          </w:tcPr>
          <w:p w14:paraId="69EED72C" w14:textId="77777777" w:rsidR="00C634FC" w:rsidRPr="00135C1B" w:rsidRDefault="00C634FC" w:rsidP="001E4D06">
            <w:pPr>
              <w:jc w:val="center"/>
              <w:rPr>
                <w:b/>
                <w:bCs/>
                <w:sz w:val="22"/>
                <w:lang w:val="en-GB"/>
              </w:rPr>
            </w:pPr>
            <w:r>
              <w:rPr>
                <w:b/>
                <w:bCs/>
                <w:sz w:val="22"/>
                <w:lang w:val="en-GB"/>
              </w:rPr>
              <w:t>Loop length</w:t>
            </w:r>
            <w:r w:rsidR="00AD79E1">
              <w:rPr>
                <w:b/>
                <w:bCs/>
                <w:sz w:val="22"/>
                <w:lang w:val="en-GB"/>
              </w:rPr>
              <w:t>*</w:t>
            </w:r>
            <w:r>
              <w:rPr>
                <w:b/>
                <w:bCs/>
                <w:sz w:val="22"/>
                <w:lang w:val="en-GB"/>
              </w:rPr>
              <w:t xml:space="preserve"> </w:t>
            </w:r>
          </w:p>
        </w:tc>
        <w:tc>
          <w:tcPr>
            <w:tcW w:w="2727" w:type="dxa"/>
            <w:shd w:val="clear" w:color="auto" w:fill="auto"/>
            <w:vAlign w:val="center"/>
          </w:tcPr>
          <w:p w14:paraId="0AC1AC99" w14:textId="77777777" w:rsidR="00C634FC" w:rsidRPr="00135C1B" w:rsidRDefault="00C634FC" w:rsidP="00135C1B">
            <w:pPr>
              <w:jc w:val="center"/>
              <w:rPr>
                <w:sz w:val="22"/>
                <w:lang w:val="en-GB"/>
              </w:rPr>
            </w:pPr>
            <w:r w:rsidRPr="00135C1B">
              <w:rPr>
                <w:sz w:val="22"/>
                <w:lang w:val="en-GB"/>
              </w:rPr>
              <w:t>11</w:t>
            </w:r>
          </w:p>
        </w:tc>
        <w:tc>
          <w:tcPr>
            <w:tcW w:w="2386" w:type="dxa"/>
            <w:vAlign w:val="center"/>
          </w:tcPr>
          <w:p w14:paraId="43072C7E" w14:textId="77777777" w:rsidR="00C634FC" w:rsidRPr="00135C1B" w:rsidRDefault="00C634FC" w:rsidP="00A76DFC">
            <w:pPr>
              <w:jc w:val="center"/>
              <w:rPr>
                <w:sz w:val="22"/>
                <w:lang w:val="en-GB"/>
              </w:rPr>
            </w:pPr>
            <w:r>
              <w:rPr>
                <w:sz w:val="22"/>
                <w:lang w:val="en-GB"/>
              </w:rPr>
              <w:t>11</w:t>
            </w:r>
          </w:p>
        </w:tc>
        <w:tc>
          <w:tcPr>
            <w:tcW w:w="2160" w:type="dxa"/>
            <w:vAlign w:val="center"/>
          </w:tcPr>
          <w:p w14:paraId="0542BF7C" w14:textId="77777777" w:rsidR="00C634FC" w:rsidRPr="00135C1B" w:rsidRDefault="00C634FC" w:rsidP="00A76DFC">
            <w:pPr>
              <w:jc w:val="center"/>
              <w:rPr>
                <w:sz w:val="22"/>
                <w:lang w:val="en-GB"/>
              </w:rPr>
            </w:pPr>
            <w:r>
              <w:rPr>
                <w:sz w:val="22"/>
                <w:lang w:val="en-GB"/>
              </w:rPr>
              <w:t>11</w:t>
            </w:r>
          </w:p>
        </w:tc>
      </w:tr>
      <w:tr w:rsidR="00C634FC" w:rsidRPr="00135C1B" w14:paraId="6AA56F7F" w14:textId="77777777" w:rsidTr="0086159B">
        <w:trPr>
          <w:trHeight w:val="259"/>
          <w:jc w:val="center"/>
        </w:trPr>
        <w:tc>
          <w:tcPr>
            <w:tcW w:w="1905" w:type="dxa"/>
            <w:shd w:val="clear" w:color="auto" w:fill="auto"/>
            <w:vAlign w:val="center"/>
          </w:tcPr>
          <w:p w14:paraId="02CA0EAB" w14:textId="77777777" w:rsidR="00C634FC" w:rsidRPr="00135C1B" w:rsidRDefault="00C634FC" w:rsidP="00135C1B">
            <w:pPr>
              <w:jc w:val="center"/>
              <w:rPr>
                <w:b/>
                <w:bCs/>
                <w:sz w:val="22"/>
                <w:lang w:val="en-GB"/>
              </w:rPr>
            </w:pPr>
            <w:r w:rsidRPr="00135C1B">
              <w:rPr>
                <w:b/>
                <w:bCs/>
                <w:sz w:val="22"/>
                <w:lang w:val="en-GB"/>
              </w:rPr>
              <w:t>Take down load</w:t>
            </w:r>
            <w:r w:rsidR="00AD79E1">
              <w:rPr>
                <w:b/>
                <w:bCs/>
                <w:sz w:val="22"/>
                <w:lang w:val="en-GB"/>
              </w:rPr>
              <w:t>*</w:t>
            </w:r>
          </w:p>
        </w:tc>
        <w:tc>
          <w:tcPr>
            <w:tcW w:w="2727" w:type="dxa"/>
            <w:shd w:val="clear" w:color="auto" w:fill="auto"/>
            <w:vAlign w:val="center"/>
          </w:tcPr>
          <w:p w14:paraId="1CA15F1C" w14:textId="77777777" w:rsidR="00C634FC" w:rsidRPr="00135C1B" w:rsidRDefault="00C634FC" w:rsidP="00135C1B">
            <w:pPr>
              <w:jc w:val="center"/>
              <w:rPr>
                <w:sz w:val="22"/>
                <w:lang w:val="en-GB"/>
              </w:rPr>
            </w:pPr>
            <w:r w:rsidRPr="00135C1B">
              <w:rPr>
                <w:sz w:val="22"/>
                <w:lang w:val="en-GB"/>
              </w:rPr>
              <w:t>8</w:t>
            </w:r>
          </w:p>
        </w:tc>
        <w:tc>
          <w:tcPr>
            <w:tcW w:w="2386" w:type="dxa"/>
            <w:vAlign w:val="center"/>
          </w:tcPr>
          <w:p w14:paraId="75CA765C" w14:textId="77777777" w:rsidR="00C634FC" w:rsidRPr="00135C1B" w:rsidRDefault="00C634FC" w:rsidP="00A76DFC">
            <w:pPr>
              <w:jc w:val="center"/>
              <w:rPr>
                <w:sz w:val="22"/>
                <w:lang w:val="en-GB"/>
              </w:rPr>
            </w:pPr>
            <w:r>
              <w:rPr>
                <w:sz w:val="22"/>
                <w:lang w:val="en-GB"/>
              </w:rPr>
              <w:t>8</w:t>
            </w:r>
          </w:p>
        </w:tc>
        <w:tc>
          <w:tcPr>
            <w:tcW w:w="2160" w:type="dxa"/>
            <w:vAlign w:val="center"/>
          </w:tcPr>
          <w:p w14:paraId="732B994F" w14:textId="77777777" w:rsidR="00C634FC" w:rsidRPr="00135C1B" w:rsidRDefault="00C634FC" w:rsidP="00A76DFC">
            <w:pPr>
              <w:jc w:val="center"/>
              <w:rPr>
                <w:sz w:val="22"/>
                <w:lang w:val="en-GB"/>
              </w:rPr>
            </w:pPr>
            <w:r>
              <w:rPr>
                <w:sz w:val="22"/>
                <w:lang w:val="en-GB"/>
              </w:rPr>
              <w:t>8</w:t>
            </w:r>
          </w:p>
        </w:tc>
      </w:tr>
    </w:tbl>
    <w:p w14:paraId="67B34874" w14:textId="77777777" w:rsidR="00BE3DD7" w:rsidRDefault="00AD79E1" w:rsidP="006D2BC0">
      <w:pPr>
        <w:jc w:val="both"/>
        <w:rPr>
          <w:sz w:val="22"/>
          <w:szCs w:val="22"/>
        </w:rPr>
      </w:pPr>
      <w:r>
        <w:rPr>
          <w:sz w:val="22"/>
          <w:szCs w:val="22"/>
        </w:rPr>
        <w:t>* in machine unit</w:t>
      </w:r>
    </w:p>
    <w:p w14:paraId="63EF8ADE" w14:textId="77777777" w:rsidR="00C634FC" w:rsidRDefault="00C634FC" w:rsidP="006D2BC0">
      <w:pPr>
        <w:jc w:val="both"/>
        <w:rPr>
          <w:sz w:val="22"/>
          <w:szCs w:val="22"/>
        </w:rPr>
      </w:pPr>
    </w:p>
    <w:p w14:paraId="77AF42BB" w14:textId="77777777" w:rsidR="00C634FC" w:rsidRDefault="00C634FC" w:rsidP="00C634FC">
      <w:pPr>
        <w:pStyle w:val="Legenda"/>
        <w:keepNext/>
        <w:jc w:val="center"/>
      </w:pPr>
      <w:r>
        <w:t xml:space="preserve">Table </w:t>
      </w:r>
      <w:r w:rsidR="00AD79E1">
        <w:t>2</w:t>
      </w:r>
      <w:r>
        <w:t xml:space="preserve">. </w:t>
      </w:r>
      <w:r w:rsidR="008B7E2E">
        <w:t>Variation of p</w:t>
      </w:r>
      <w:r>
        <w:t xml:space="preserve">arameters </w:t>
      </w:r>
      <w:r w:rsidR="008B7E2E">
        <w:t>in case of polyamide based auxetic fabrics</w:t>
      </w: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906"/>
        <w:gridCol w:w="1890"/>
        <w:gridCol w:w="1620"/>
        <w:gridCol w:w="1577"/>
      </w:tblGrid>
      <w:tr w:rsidR="004D09B8" w:rsidRPr="00135C1B" w14:paraId="49B848F5" w14:textId="77777777" w:rsidTr="00AD79E1">
        <w:trPr>
          <w:trHeight w:val="275"/>
          <w:jc w:val="center"/>
        </w:trPr>
        <w:tc>
          <w:tcPr>
            <w:tcW w:w="2209" w:type="dxa"/>
            <w:shd w:val="clear" w:color="auto" w:fill="auto"/>
            <w:vAlign w:val="center"/>
          </w:tcPr>
          <w:p w14:paraId="19A00934" w14:textId="77777777" w:rsidR="004D09B8" w:rsidRPr="00135C1B" w:rsidRDefault="004D09B8" w:rsidP="00A76DFC">
            <w:pPr>
              <w:jc w:val="center"/>
              <w:rPr>
                <w:b/>
                <w:bCs/>
                <w:sz w:val="22"/>
                <w:lang w:val="en-GB"/>
              </w:rPr>
            </w:pPr>
            <w:r>
              <w:rPr>
                <w:b/>
                <w:bCs/>
                <w:sz w:val="22"/>
                <w:lang w:val="en-GB"/>
              </w:rPr>
              <w:t>Sample name</w:t>
            </w:r>
          </w:p>
        </w:tc>
        <w:tc>
          <w:tcPr>
            <w:tcW w:w="1906" w:type="dxa"/>
            <w:shd w:val="clear" w:color="auto" w:fill="auto"/>
          </w:tcPr>
          <w:p w14:paraId="2B8DE0BD" w14:textId="77777777" w:rsidR="004D09B8" w:rsidRPr="00135C1B" w:rsidRDefault="004D09B8" w:rsidP="004D09B8">
            <w:pPr>
              <w:tabs>
                <w:tab w:val="left" w:pos="3830"/>
              </w:tabs>
              <w:jc w:val="center"/>
              <w:rPr>
                <w:sz w:val="22"/>
              </w:rPr>
            </w:pPr>
            <w:r w:rsidRPr="00135C1B">
              <w:rPr>
                <w:sz w:val="22"/>
              </w:rPr>
              <w:t xml:space="preserve">Auxetic </w:t>
            </w:r>
            <w:r>
              <w:rPr>
                <w:sz w:val="22"/>
              </w:rPr>
              <w:t xml:space="preserve">Structure </w:t>
            </w:r>
            <w:r w:rsidRPr="00135C1B">
              <w:rPr>
                <w:sz w:val="22"/>
              </w:rPr>
              <w:t>1.1</w:t>
            </w:r>
          </w:p>
        </w:tc>
        <w:tc>
          <w:tcPr>
            <w:tcW w:w="1890" w:type="dxa"/>
            <w:shd w:val="clear" w:color="auto" w:fill="auto"/>
          </w:tcPr>
          <w:p w14:paraId="7CF38C1F" w14:textId="77777777" w:rsidR="004D09B8" w:rsidRPr="00135C1B" w:rsidRDefault="004D09B8" w:rsidP="004D09B8">
            <w:pPr>
              <w:tabs>
                <w:tab w:val="left" w:pos="3830"/>
              </w:tabs>
              <w:jc w:val="center"/>
              <w:rPr>
                <w:sz w:val="22"/>
              </w:rPr>
            </w:pPr>
            <w:r w:rsidRPr="00135C1B">
              <w:rPr>
                <w:sz w:val="22"/>
              </w:rPr>
              <w:t xml:space="preserve">Auxetic </w:t>
            </w:r>
            <w:r>
              <w:rPr>
                <w:sz w:val="22"/>
              </w:rPr>
              <w:t>Structure 1.2</w:t>
            </w:r>
          </w:p>
        </w:tc>
        <w:tc>
          <w:tcPr>
            <w:tcW w:w="1620" w:type="dxa"/>
            <w:shd w:val="clear" w:color="auto" w:fill="auto"/>
          </w:tcPr>
          <w:p w14:paraId="26537CD2" w14:textId="77777777" w:rsidR="004D09B8" w:rsidRPr="00135C1B" w:rsidRDefault="004D09B8" w:rsidP="004D09B8">
            <w:pPr>
              <w:tabs>
                <w:tab w:val="left" w:pos="3830"/>
              </w:tabs>
              <w:jc w:val="center"/>
              <w:rPr>
                <w:sz w:val="22"/>
              </w:rPr>
            </w:pPr>
            <w:r w:rsidRPr="00135C1B">
              <w:rPr>
                <w:sz w:val="22"/>
              </w:rPr>
              <w:t xml:space="preserve">Auxetic </w:t>
            </w:r>
            <w:r>
              <w:rPr>
                <w:sz w:val="22"/>
              </w:rPr>
              <w:t>Structure 1.3</w:t>
            </w:r>
          </w:p>
        </w:tc>
        <w:tc>
          <w:tcPr>
            <w:tcW w:w="1577" w:type="dxa"/>
            <w:shd w:val="clear" w:color="auto" w:fill="auto"/>
          </w:tcPr>
          <w:p w14:paraId="6BE84BFE" w14:textId="77777777" w:rsidR="004D09B8" w:rsidRPr="00135C1B" w:rsidRDefault="004D09B8" w:rsidP="004D09B8">
            <w:pPr>
              <w:tabs>
                <w:tab w:val="left" w:pos="3830"/>
              </w:tabs>
              <w:jc w:val="center"/>
              <w:rPr>
                <w:sz w:val="22"/>
              </w:rPr>
            </w:pPr>
            <w:r w:rsidRPr="00135C1B">
              <w:rPr>
                <w:sz w:val="22"/>
              </w:rPr>
              <w:t xml:space="preserve">Auxetic </w:t>
            </w:r>
            <w:r>
              <w:rPr>
                <w:sz w:val="22"/>
              </w:rPr>
              <w:t>Structure 1.4</w:t>
            </w:r>
          </w:p>
        </w:tc>
      </w:tr>
      <w:tr w:rsidR="004D09B8" w:rsidRPr="00135C1B" w14:paraId="3C01079D" w14:textId="77777777" w:rsidTr="00AD79E1">
        <w:trPr>
          <w:trHeight w:val="286"/>
          <w:jc w:val="center"/>
        </w:trPr>
        <w:tc>
          <w:tcPr>
            <w:tcW w:w="2209" w:type="dxa"/>
            <w:shd w:val="clear" w:color="auto" w:fill="auto"/>
            <w:vAlign w:val="center"/>
          </w:tcPr>
          <w:p w14:paraId="3DD3B83E" w14:textId="77777777" w:rsidR="004D09B8" w:rsidRPr="00135C1B" w:rsidRDefault="004D09B8" w:rsidP="00A76DFC">
            <w:pPr>
              <w:jc w:val="center"/>
              <w:rPr>
                <w:b/>
                <w:bCs/>
                <w:sz w:val="22"/>
                <w:lang w:val="en-GB"/>
              </w:rPr>
            </w:pPr>
            <w:r w:rsidRPr="00135C1B">
              <w:rPr>
                <w:b/>
                <w:bCs/>
                <w:sz w:val="22"/>
                <w:lang w:val="en-GB"/>
              </w:rPr>
              <w:t>Linear density (tex)</w:t>
            </w:r>
          </w:p>
        </w:tc>
        <w:tc>
          <w:tcPr>
            <w:tcW w:w="1906" w:type="dxa"/>
            <w:shd w:val="clear" w:color="auto" w:fill="auto"/>
            <w:vAlign w:val="center"/>
          </w:tcPr>
          <w:p w14:paraId="7E50092C" w14:textId="77777777" w:rsidR="004D09B8" w:rsidRPr="00135C1B" w:rsidRDefault="004D09B8" w:rsidP="00A76DFC">
            <w:pPr>
              <w:jc w:val="center"/>
              <w:rPr>
                <w:sz w:val="22"/>
                <w:lang w:val="en-GB"/>
              </w:rPr>
            </w:pPr>
            <w:r w:rsidRPr="00135C1B">
              <w:rPr>
                <w:sz w:val="22"/>
                <w:lang w:val="en-GB"/>
              </w:rPr>
              <w:t>97</w:t>
            </w:r>
          </w:p>
        </w:tc>
        <w:tc>
          <w:tcPr>
            <w:tcW w:w="1890" w:type="dxa"/>
            <w:shd w:val="clear" w:color="auto" w:fill="auto"/>
            <w:vAlign w:val="center"/>
          </w:tcPr>
          <w:p w14:paraId="5F7CD757" w14:textId="77777777" w:rsidR="004D09B8" w:rsidRPr="00135C1B" w:rsidRDefault="004D09B8" w:rsidP="00A76DFC">
            <w:pPr>
              <w:jc w:val="center"/>
              <w:rPr>
                <w:sz w:val="22"/>
                <w:lang w:val="en-GB"/>
              </w:rPr>
            </w:pPr>
            <w:r w:rsidRPr="00135C1B">
              <w:rPr>
                <w:sz w:val="22"/>
                <w:lang w:val="en-GB"/>
              </w:rPr>
              <w:t>97</w:t>
            </w:r>
          </w:p>
        </w:tc>
        <w:tc>
          <w:tcPr>
            <w:tcW w:w="1620" w:type="dxa"/>
            <w:shd w:val="clear" w:color="auto" w:fill="auto"/>
            <w:vAlign w:val="center"/>
          </w:tcPr>
          <w:p w14:paraId="535E1645" w14:textId="77777777" w:rsidR="004D09B8" w:rsidRPr="00135C1B" w:rsidRDefault="004D09B8" w:rsidP="00A76DFC">
            <w:pPr>
              <w:jc w:val="center"/>
              <w:rPr>
                <w:sz w:val="22"/>
                <w:lang w:val="en-GB"/>
              </w:rPr>
            </w:pPr>
            <w:r w:rsidRPr="00135C1B">
              <w:rPr>
                <w:sz w:val="22"/>
                <w:lang w:val="en-GB"/>
              </w:rPr>
              <w:t>97</w:t>
            </w:r>
          </w:p>
        </w:tc>
        <w:tc>
          <w:tcPr>
            <w:tcW w:w="1577" w:type="dxa"/>
            <w:shd w:val="clear" w:color="auto" w:fill="auto"/>
            <w:vAlign w:val="center"/>
          </w:tcPr>
          <w:p w14:paraId="5B8943F5" w14:textId="77777777" w:rsidR="004D09B8" w:rsidRPr="00135C1B" w:rsidRDefault="004D09B8" w:rsidP="00A76DFC">
            <w:pPr>
              <w:jc w:val="center"/>
              <w:rPr>
                <w:sz w:val="22"/>
                <w:lang w:val="en-GB"/>
              </w:rPr>
            </w:pPr>
            <w:r w:rsidRPr="00135C1B">
              <w:rPr>
                <w:sz w:val="22"/>
                <w:lang w:val="en-GB"/>
              </w:rPr>
              <w:t>97</w:t>
            </w:r>
          </w:p>
        </w:tc>
      </w:tr>
      <w:tr w:rsidR="004D09B8" w:rsidRPr="00135C1B" w14:paraId="31DF6DD5" w14:textId="77777777" w:rsidTr="00AD79E1">
        <w:trPr>
          <w:trHeight w:val="300"/>
          <w:jc w:val="center"/>
        </w:trPr>
        <w:tc>
          <w:tcPr>
            <w:tcW w:w="2209" w:type="dxa"/>
            <w:shd w:val="clear" w:color="auto" w:fill="auto"/>
            <w:vAlign w:val="center"/>
          </w:tcPr>
          <w:p w14:paraId="0E8DE44F" w14:textId="77777777" w:rsidR="004D09B8" w:rsidRPr="00135C1B" w:rsidRDefault="004D09B8" w:rsidP="008B7E2E">
            <w:pPr>
              <w:jc w:val="center"/>
              <w:rPr>
                <w:b/>
                <w:bCs/>
                <w:sz w:val="22"/>
                <w:lang w:val="en-GB"/>
              </w:rPr>
            </w:pPr>
            <w:r>
              <w:rPr>
                <w:b/>
                <w:bCs/>
                <w:sz w:val="22"/>
                <w:lang w:val="en-GB"/>
              </w:rPr>
              <w:t>No.</w:t>
            </w:r>
            <w:r w:rsidRPr="00135C1B">
              <w:rPr>
                <w:b/>
                <w:bCs/>
                <w:sz w:val="22"/>
                <w:lang w:val="en-GB"/>
              </w:rPr>
              <w:t xml:space="preserve"> of yarns</w:t>
            </w:r>
          </w:p>
        </w:tc>
        <w:tc>
          <w:tcPr>
            <w:tcW w:w="1906" w:type="dxa"/>
            <w:shd w:val="clear" w:color="auto" w:fill="auto"/>
            <w:vAlign w:val="center"/>
          </w:tcPr>
          <w:p w14:paraId="747C6F1B" w14:textId="77777777" w:rsidR="004D09B8" w:rsidRPr="00135C1B" w:rsidRDefault="004D09B8" w:rsidP="00A76DFC">
            <w:pPr>
              <w:jc w:val="center"/>
              <w:rPr>
                <w:sz w:val="22"/>
                <w:lang w:val="en-GB"/>
              </w:rPr>
            </w:pPr>
            <w:r w:rsidRPr="00135C1B">
              <w:rPr>
                <w:sz w:val="22"/>
                <w:lang w:val="en-GB"/>
              </w:rPr>
              <w:t>1</w:t>
            </w:r>
          </w:p>
        </w:tc>
        <w:tc>
          <w:tcPr>
            <w:tcW w:w="1890" w:type="dxa"/>
            <w:shd w:val="clear" w:color="auto" w:fill="auto"/>
            <w:vAlign w:val="center"/>
          </w:tcPr>
          <w:p w14:paraId="64BF58CA" w14:textId="77777777" w:rsidR="004D09B8" w:rsidRPr="00135C1B" w:rsidRDefault="004D09B8" w:rsidP="00A76DFC">
            <w:pPr>
              <w:jc w:val="center"/>
              <w:rPr>
                <w:sz w:val="22"/>
                <w:lang w:val="en-GB"/>
              </w:rPr>
            </w:pPr>
            <w:r w:rsidRPr="00135C1B">
              <w:rPr>
                <w:sz w:val="22"/>
                <w:lang w:val="en-GB"/>
              </w:rPr>
              <w:t>1</w:t>
            </w:r>
          </w:p>
        </w:tc>
        <w:tc>
          <w:tcPr>
            <w:tcW w:w="1620" w:type="dxa"/>
            <w:shd w:val="clear" w:color="auto" w:fill="auto"/>
          </w:tcPr>
          <w:p w14:paraId="1BBE3280" w14:textId="77777777" w:rsidR="004D09B8" w:rsidRPr="00135C1B" w:rsidRDefault="004D09B8" w:rsidP="00A76DFC">
            <w:pPr>
              <w:jc w:val="center"/>
              <w:rPr>
                <w:sz w:val="22"/>
                <w:lang w:val="en-GB"/>
              </w:rPr>
            </w:pPr>
            <w:r w:rsidRPr="00135C1B">
              <w:rPr>
                <w:sz w:val="22"/>
                <w:lang w:val="en-GB"/>
              </w:rPr>
              <w:t>1</w:t>
            </w:r>
          </w:p>
        </w:tc>
        <w:tc>
          <w:tcPr>
            <w:tcW w:w="1577" w:type="dxa"/>
            <w:shd w:val="clear" w:color="auto" w:fill="auto"/>
          </w:tcPr>
          <w:p w14:paraId="6AA4084D" w14:textId="77777777" w:rsidR="004D09B8" w:rsidRPr="00135C1B" w:rsidRDefault="004D09B8" w:rsidP="00A76DFC">
            <w:pPr>
              <w:jc w:val="center"/>
              <w:rPr>
                <w:sz w:val="22"/>
                <w:lang w:val="en-GB"/>
              </w:rPr>
            </w:pPr>
            <w:r w:rsidRPr="00135C1B">
              <w:rPr>
                <w:sz w:val="22"/>
                <w:lang w:val="en-GB"/>
              </w:rPr>
              <w:t>1</w:t>
            </w:r>
          </w:p>
        </w:tc>
      </w:tr>
      <w:tr w:rsidR="004D09B8" w:rsidRPr="00135C1B" w14:paraId="621735AE" w14:textId="77777777" w:rsidTr="00AD79E1">
        <w:trPr>
          <w:trHeight w:val="275"/>
          <w:jc w:val="center"/>
        </w:trPr>
        <w:tc>
          <w:tcPr>
            <w:tcW w:w="2209" w:type="dxa"/>
            <w:shd w:val="clear" w:color="auto" w:fill="auto"/>
            <w:vAlign w:val="center"/>
          </w:tcPr>
          <w:p w14:paraId="63854185" w14:textId="77777777" w:rsidR="004D09B8" w:rsidRPr="00135C1B" w:rsidRDefault="004D09B8" w:rsidP="00A76DFC">
            <w:pPr>
              <w:jc w:val="center"/>
              <w:rPr>
                <w:b/>
                <w:bCs/>
                <w:sz w:val="22"/>
                <w:lang w:val="en-GB"/>
              </w:rPr>
            </w:pPr>
            <w:r>
              <w:rPr>
                <w:b/>
                <w:bCs/>
                <w:sz w:val="22"/>
                <w:lang w:val="en-GB"/>
              </w:rPr>
              <w:t>Loop length</w:t>
            </w:r>
            <w:r w:rsidR="00AD79E1">
              <w:rPr>
                <w:b/>
                <w:bCs/>
                <w:sz w:val="22"/>
                <w:lang w:val="en-GB"/>
              </w:rPr>
              <w:t>*</w:t>
            </w:r>
            <w:r>
              <w:rPr>
                <w:b/>
                <w:bCs/>
                <w:sz w:val="22"/>
                <w:lang w:val="en-GB"/>
              </w:rPr>
              <w:t xml:space="preserve"> </w:t>
            </w:r>
          </w:p>
        </w:tc>
        <w:tc>
          <w:tcPr>
            <w:tcW w:w="1906" w:type="dxa"/>
            <w:shd w:val="clear" w:color="auto" w:fill="auto"/>
            <w:vAlign w:val="center"/>
          </w:tcPr>
          <w:p w14:paraId="0A2F6D8D" w14:textId="77777777" w:rsidR="004D09B8" w:rsidRPr="00135C1B" w:rsidRDefault="004D09B8" w:rsidP="00A76DFC">
            <w:pPr>
              <w:jc w:val="center"/>
              <w:rPr>
                <w:sz w:val="22"/>
                <w:lang w:val="en-GB"/>
              </w:rPr>
            </w:pPr>
            <w:r w:rsidRPr="00135C1B">
              <w:rPr>
                <w:sz w:val="22"/>
                <w:lang w:val="en-GB"/>
              </w:rPr>
              <w:t>12</w:t>
            </w:r>
          </w:p>
        </w:tc>
        <w:tc>
          <w:tcPr>
            <w:tcW w:w="1890" w:type="dxa"/>
            <w:shd w:val="clear" w:color="auto" w:fill="auto"/>
            <w:vAlign w:val="center"/>
          </w:tcPr>
          <w:p w14:paraId="588A72B8" w14:textId="77777777" w:rsidR="004D09B8" w:rsidRPr="00135C1B" w:rsidRDefault="004D09B8" w:rsidP="00A76DFC">
            <w:pPr>
              <w:jc w:val="center"/>
              <w:rPr>
                <w:sz w:val="22"/>
                <w:lang w:val="en-GB"/>
              </w:rPr>
            </w:pPr>
            <w:r w:rsidRPr="00135C1B">
              <w:rPr>
                <w:sz w:val="22"/>
                <w:lang w:val="en-GB"/>
              </w:rPr>
              <w:t>10</w:t>
            </w:r>
          </w:p>
        </w:tc>
        <w:tc>
          <w:tcPr>
            <w:tcW w:w="1620" w:type="dxa"/>
            <w:shd w:val="clear" w:color="auto" w:fill="auto"/>
            <w:vAlign w:val="center"/>
          </w:tcPr>
          <w:p w14:paraId="525FD509" w14:textId="77777777" w:rsidR="004D09B8" w:rsidRPr="00135C1B" w:rsidRDefault="004D09B8" w:rsidP="00A76DFC">
            <w:pPr>
              <w:jc w:val="center"/>
              <w:rPr>
                <w:sz w:val="22"/>
                <w:lang w:val="en-GB"/>
              </w:rPr>
            </w:pPr>
            <w:r w:rsidRPr="00135C1B">
              <w:rPr>
                <w:sz w:val="22"/>
                <w:lang w:val="en-GB"/>
              </w:rPr>
              <w:t>11</w:t>
            </w:r>
          </w:p>
        </w:tc>
        <w:tc>
          <w:tcPr>
            <w:tcW w:w="1577" w:type="dxa"/>
            <w:shd w:val="clear" w:color="auto" w:fill="auto"/>
            <w:vAlign w:val="center"/>
          </w:tcPr>
          <w:p w14:paraId="417C8C17" w14:textId="77777777" w:rsidR="004D09B8" w:rsidRPr="00135C1B" w:rsidRDefault="004D09B8" w:rsidP="00A76DFC">
            <w:pPr>
              <w:jc w:val="center"/>
              <w:rPr>
                <w:sz w:val="22"/>
                <w:lang w:val="en-GB"/>
              </w:rPr>
            </w:pPr>
            <w:r w:rsidRPr="00135C1B">
              <w:rPr>
                <w:sz w:val="22"/>
                <w:lang w:val="en-GB"/>
              </w:rPr>
              <w:t>11</w:t>
            </w:r>
          </w:p>
        </w:tc>
      </w:tr>
      <w:tr w:rsidR="004D09B8" w:rsidRPr="00135C1B" w14:paraId="554FB114" w14:textId="77777777" w:rsidTr="00AD79E1">
        <w:trPr>
          <w:trHeight w:val="275"/>
          <w:jc w:val="center"/>
        </w:trPr>
        <w:tc>
          <w:tcPr>
            <w:tcW w:w="2209" w:type="dxa"/>
            <w:shd w:val="clear" w:color="auto" w:fill="auto"/>
            <w:vAlign w:val="center"/>
          </w:tcPr>
          <w:p w14:paraId="2F73408F" w14:textId="77777777" w:rsidR="004D09B8" w:rsidRPr="00135C1B" w:rsidRDefault="004D09B8" w:rsidP="00A76DFC">
            <w:pPr>
              <w:jc w:val="center"/>
              <w:rPr>
                <w:b/>
                <w:bCs/>
                <w:sz w:val="22"/>
                <w:lang w:val="en-GB"/>
              </w:rPr>
            </w:pPr>
            <w:r w:rsidRPr="00135C1B">
              <w:rPr>
                <w:b/>
                <w:bCs/>
                <w:sz w:val="22"/>
                <w:lang w:val="en-GB"/>
              </w:rPr>
              <w:t>Take down load</w:t>
            </w:r>
            <w:r w:rsidR="00AD79E1">
              <w:rPr>
                <w:b/>
                <w:bCs/>
                <w:sz w:val="22"/>
                <w:lang w:val="en-GB"/>
              </w:rPr>
              <w:t>*</w:t>
            </w:r>
          </w:p>
        </w:tc>
        <w:tc>
          <w:tcPr>
            <w:tcW w:w="1906" w:type="dxa"/>
            <w:shd w:val="clear" w:color="auto" w:fill="auto"/>
            <w:vAlign w:val="center"/>
          </w:tcPr>
          <w:p w14:paraId="73807A73" w14:textId="77777777" w:rsidR="004D09B8" w:rsidRPr="00135C1B" w:rsidRDefault="004D09B8" w:rsidP="00A76DFC">
            <w:pPr>
              <w:jc w:val="center"/>
              <w:rPr>
                <w:sz w:val="22"/>
                <w:lang w:val="en-GB"/>
              </w:rPr>
            </w:pPr>
            <w:r w:rsidRPr="00135C1B">
              <w:rPr>
                <w:sz w:val="22"/>
                <w:lang w:val="en-GB"/>
              </w:rPr>
              <w:t>8</w:t>
            </w:r>
          </w:p>
        </w:tc>
        <w:tc>
          <w:tcPr>
            <w:tcW w:w="1890" w:type="dxa"/>
            <w:shd w:val="clear" w:color="auto" w:fill="auto"/>
            <w:vAlign w:val="center"/>
          </w:tcPr>
          <w:p w14:paraId="22E67914" w14:textId="77777777" w:rsidR="004D09B8" w:rsidRPr="00135C1B" w:rsidRDefault="004D09B8" w:rsidP="00A76DFC">
            <w:pPr>
              <w:jc w:val="center"/>
              <w:rPr>
                <w:sz w:val="22"/>
                <w:lang w:val="en-GB"/>
              </w:rPr>
            </w:pPr>
            <w:r w:rsidRPr="00135C1B">
              <w:rPr>
                <w:sz w:val="22"/>
                <w:lang w:val="en-GB"/>
              </w:rPr>
              <w:t>8</w:t>
            </w:r>
          </w:p>
        </w:tc>
        <w:tc>
          <w:tcPr>
            <w:tcW w:w="1620" w:type="dxa"/>
            <w:shd w:val="clear" w:color="auto" w:fill="auto"/>
            <w:vAlign w:val="center"/>
          </w:tcPr>
          <w:p w14:paraId="7EBFABEF" w14:textId="77777777" w:rsidR="004D09B8" w:rsidRPr="00135C1B" w:rsidRDefault="004D09B8" w:rsidP="00A76DFC">
            <w:pPr>
              <w:jc w:val="center"/>
              <w:rPr>
                <w:sz w:val="22"/>
                <w:lang w:val="en-GB"/>
              </w:rPr>
            </w:pPr>
            <w:r w:rsidRPr="00135C1B">
              <w:rPr>
                <w:sz w:val="22"/>
                <w:lang w:val="en-GB"/>
              </w:rPr>
              <w:t>9</w:t>
            </w:r>
          </w:p>
        </w:tc>
        <w:tc>
          <w:tcPr>
            <w:tcW w:w="1577" w:type="dxa"/>
            <w:shd w:val="clear" w:color="auto" w:fill="auto"/>
            <w:vAlign w:val="center"/>
          </w:tcPr>
          <w:p w14:paraId="1A33EE75" w14:textId="77777777" w:rsidR="004D09B8" w:rsidRPr="00135C1B" w:rsidRDefault="004D09B8" w:rsidP="00A76DFC">
            <w:pPr>
              <w:jc w:val="center"/>
              <w:rPr>
                <w:sz w:val="22"/>
                <w:lang w:val="en-GB"/>
              </w:rPr>
            </w:pPr>
            <w:r w:rsidRPr="00135C1B">
              <w:rPr>
                <w:sz w:val="22"/>
                <w:lang w:val="en-GB"/>
              </w:rPr>
              <w:t>7</w:t>
            </w:r>
          </w:p>
        </w:tc>
      </w:tr>
    </w:tbl>
    <w:p w14:paraId="6D493D68" w14:textId="3CF1B7DF" w:rsidR="00C634FC" w:rsidRDefault="00AD79E1" w:rsidP="006D2BC0">
      <w:pPr>
        <w:jc w:val="both"/>
        <w:rPr>
          <w:sz w:val="22"/>
          <w:szCs w:val="22"/>
        </w:rPr>
      </w:pPr>
      <w:r>
        <w:rPr>
          <w:sz w:val="22"/>
          <w:szCs w:val="22"/>
        </w:rPr>
        <w:t>* in machine uni</w:t>
      </w:r>
      <w:r w:rsidR="0003086A">
        <w:rPr>
          <w:sz w:val="22"/>
          <w:szCs w:val="22"/>
        </w:rPr>
        <w:t>t</w:t>
      </w:r>
    </w:p>
    <w:p w14:paraId="2DC5A343" w14:textId="77777777" w:rsidR="00C634FC" w:rsidRDefault="00C634FC" w:rsidP="006D2BC0">
      <w:pPr>
        <w:jc w:val="both"/>
        <w:rPr>
          <w:sz w:val="22"/>
          <w:szCs w:val="22"/>
        </w:rPr>
      </w:pPr>
    </w:p>
    <w:p w14:paraId="12150B26" w14:textId="77777777" w:rsidR="00C634FC" w:rsidRDefault="00C634FC" w:rsidP="006D2BC0">
      <w:pPr>
        <w:jc w:val="both"/>
        <w:rPr>
          <w:sz w:val="22"/>
          <w:szCs w:val="22"/>
        </w:rPr>
      </w:pPr>
    </w:p>
    <w:p w14:paraId="4C59610F" w14:textId="77777777" w:rsidR="00C634FC" w:rsidRDefault="00C634FC" w:rsidP="006D2BC0">
      <w:pPr>
        <w:jc w:val="both"/>
        <w:rPr>
          <w:sz w:val="22"/>
          <w:szCs w:val="22"/>
        </w:rPr>
      </w:pPr>
    </w:p>
    <w:p w14:paraId="1BED5564" w14:textId="77777777" w:rsidR="00BE3DD7" w:rsidRDefault="004368CB" w:rsidP="00027B84">
      <w:pPr>
        <w:pStyle w:val="Legenda"/>
        <w:keepNext/>
        <w:jc w:val="center"/>
      </w:pPr>
      <w:bookmarkStart w:id="6" w:name="_Ref513450016"/>
      <w:r>
        <w:rPr>
          <w:noProof/>
          <w:lang w:val="pt-PT" w:eastAsia="pt-PT"/>
        </w:rPr>
        <w:drawing>
          <wp:inline distT="0" distB="0" distL="0" distR="0" wp14:anchorId="3696D476" wp14:editId="5361940C">
            <wp:extent cx="3433994" cy="2417583"/>
            <wp:effectExtent l="19050" t="0" r="0" b="0"/>
            <wp:docPr id="3" name="Picture 1" descr="C:\Users\Sohel\Desktop\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hel\Desktop\Picture2.jpg"/>
                    <pic:cNvPicPr>
                      <a:picLocks noChangeAspect="1" noChangeArrowheads="1"/>
                    </pic:cNvPicPr>
                  </pic:nvPicPr>
                  <pic:blipFill>
                    <a:blip r:embed="rId9" cstate="print"/>
                    <a:srcRect/>
                    <a:stretch>
                      <a:fillRect/>
                    </a:stretch>
                  </pic:blipFill>
                  <pic:spPr bwMode="auto">
                    <a:xfrm>
                      <a:off x="0" y="0"/>
                      <a:ext cx="3435130" cy="2418383"/>
                    </a:xfrm>
                    <a:prstGeom prst="rect">
                      <a:avLst/>
                    </a:prstGeom>
                    <a:noFill/>
                    <a:ln w="9525">
                      <a:noFill/>
                      <a:miter lim="800000"/>
                      <a:headEnd/>
                      <a:tailEnd/>
                    </a:ln>
                  </pic:spPr>
                </pic:pic>
              </a:graphicData>
            </a:graphic>
          </wp:inline>
        </w:drawing>
      </w:r>
    </w:p>
    <w:p w14:paraId="7AF1A81A" w14:textId="77777777" w:rsidR="00BE3DD7" w:rsidRDefault="00BE3DD7" w:rsidP="00027B84">
      <w:pPr>
        <w:pStyle w:val="Legenda"/>
        <w:keepNext/>
        <w:jc w:val="center"/>
      </w:pPr>
    </w:p>
    <w:p w14:paraId="23CAF84A" w14:textId="77777777" w:rsidR="00BE3DD7" w:rsidRDefault="004368CB" w:rsidP="004368CB">
      <w:pPr>
        <w:pStyle w:val="Legenda"/>
        <w:jc w:val="center"/>
      </w:pPr>
      <w:r>
        <w:t xml:space="preserve">Figure 2. Schematic design and fabrics produced using plain knit </w:t>
      </w:r>
      <w:r w:rsidR="00B6094B">
        <w:t xml:space="preserve">(a) </w:t>
      </w:r>
      <w:r>
        <w:t>and re-entrant star designs</w:t>
      </w:r>
      <w:r w:rsidR="00B6094B">
        <w:t xml:space="preserve"> (b)</w:t>
      </w:r>
    </w:p>
    <w:p w14:paraId="3CA3F8B0" w14:textId="77777777" w:rsidR="004368CB" w:rsidRDefault="004368CB" w:rsidP="004368CB"/>
    <w:p w14:paraId="79884E8D" w14:textId="77777777" w:rsidR="004368CB" w:rsidRPr="004368CB" w:rsidRDefault="004368CB" w:rsidP="004368CB"/>
    <w:bookmarkEnd w:id="6"/>
    <w:p w14:paraId="7D3A7686" w14:textId="77777777" w:rsidR="004368CB" w:rsidRDefault="004368CB" w:rsidP="004368CB">
      <w:pPr>
        <w:pStyle w:val="1stTitleWCCM"/>
        <w:tabs>
          <w:tab w:val="clear" w:pos="360"/>
          <w:tab w:val="left" w:pos="284"/>
        </w:tabs>
        <w:spacing w:before="0" w:after="0"/>
        <w:outlineLvl w:val="0"/>
        <w:rPr>
          <w:caps w:val="0"/>
          <w:sz w:val="22"/>
          <w:szCs w:val="22"/>
        </w:rPr>
      </w:pPr>
      <w:r>
        <w:rPr>
          <w:sz w:val="22"/>
          <w:szCs w:val="22"/>
        </w:rPr>
        <w:t>2.</w:t>
      </w:r>
      <w:r w:rsidR="001A6ECD">
        <w:rPr>
          <w:sz w:val="22"/>
          <w:szCs w:val="22"/>
        </w:rPr>
        <w:t xml:space="preserve">2 </w:t>
      </w:r>
      <w:r>
        <w:rPr>
          <w:caps w:val="0"/>
          <w:sz w:val="22"/>
          <w:szCs w:val="22"/>
        </w:rPr>
        <w:t xml:space="preserve"> Production of Composites using Auxetic </w:t>
      </w:r>
      <w:r w:rsidR="001A6ECD">
        <w:rPr>
          <w:caps w:val="0"/>
          <w:sz w:val="22"/>
          <w:szCs w:val="22"/>
        </w:rPr>
        <w:t>Fibrous S</w:t>
      </w:r>
      <w:r>
        <w:rPr>
          <w:caps w:val="0"/>
          <w:sz w:val="22"/>
          <w:szCs w:val="22"/>
        </w:rPr>
        <w:t xml:space="preserve">tructures </w:t>
      </w:r>
    </w:p>
    <w:p w14:paraId="3E36FD61" w14:textId="77777777" w:rsidR="0003086A" w:rsidRPr="002100F1" w:rsidRDefault="0003086A" w:rsidP="004368CB">
      <w:pPr>
        <w:pStyle w:val="1stTitleWCCM"/>
        <w:tabs>
          <w:tab w:val="clear" w:pos="360"/>
          <w:tab w:val="left" w:pos="284"/>
        </w:tabs>
        <w:spacing w:before="0" w:after="0"/>
        <w:outlineLvl w:val="0"/>
        <w:rPr>
          <w:sz w:val="22"/>
          <w:szCs w:val="22"/>
        </w:rPr>
      </w:pPr>
    </w:p>
    <w:p w14:paraId="46E1E3E5" w14:textId="77777777" w:rsidR="00C46D0E" w:rsidRDefault="007047AF" w:rsidP="007047AF">
      <w:pPr>
        <w:jc w:val="both"/>
        <w:rPr>
          <w:sz w:val="22"/>
          <w:szCs w:val="22"/>
        </w:rPr>
      </w:pPr>
      <w:r>
        <w:rPr>
          <w:sz w:val="22"/>
          <w:szCs w:val="22"/>
        </w:rPr>
        <w:t>The</w:t>
      </w:r>
      <w:r w:rsidR="004368CB">
        <w:rPr>
          <w:sz w:val="22"/>
          <w:szCs w:val="22"/>
        </w:rPr>
        <w:t xml:space="preserve"> produced fabric </w:t>
      </w:r>
      <w:r>
        <w:rPr>
          <w:sz w:val="22"/>
          <w:szCs w:val="22"/>
        </w:rPr>
        <w:t>struc</w:t>
      </w:r>
      <w:r w:rsidR="00E14836">
        <w:rPr>
          <w:sz w:val="22"/>
          <w:szCs w:val="22"/>
        </w:rPr>
        <w:t>tures</w:t>
      </w:r>
      <w:r>
        <w:rPr>
          <w:sz w:val="22"/>
          <w:szCs w:val="22"/>
        </w:rPr>
        <w:t xml:space="preserve"> were subsequently impregnated </w:t>
      </w:r>
      <w:r w:rsidR="00034A20">
        <w:rPr>
          <w:sz w:val="22"/>
          <w:szCs w:val="22"/>
        </w:rPr>
        <w:t>with an epoxy resin</w:t>
      </w:r>
      <w:r w:rsidR="00BD64E0">
        <w:rPr>
          <w:sz w:val="22"/>
          <w:szCs w:val="22"/>
        </w:rPr>
        <w:t xml:space="preserve"> (Biresin® CR83) using </w:t>
      </w:r>
      <w:r w:rsidR="001A6ECD">
        <w:rPr>
          <w:sz w:val="22"/>
          <w:szCs w:val="22"/>
        </w:rPr>
        <w:t xml:space="preserve">the </w:t>
      </w:r>
      <w:r w:rsidR="00BD64E0">
        <w:rPr>
          <w:sz w:val="22"/>
          <w:szCs w:val="22"/>
        </w:rPr>
        <w:t xml:space="preserve">vacuum infusion technique. </w:t>
      </w:r>
      <w:r w:rsidR="00AB5AE0">
        <w:rPr>
          <w:sz w:val="22"/>
          <w:szCs w:val="22"/>
        </w:rPr>
        <w:fldChar w:fldCharType="begin"/>
      </w:r>
      <w:r w:rsidR="00354A8D">
        <w:rPr>
          <w:sz w:val="22"/>
          <w:szCs w:val="22"/>
        </w:rPr>
        <w:instrText xml:space="preserve"> REF _Ref513795394 \h </w:instrText>
      </w:r>
      <w:r w:rsidR="00AB5AE0">
        <w:rPr>
          <w:sz w:val="22"/>
          <w:szCs w:val="22"/>
        </w:rPr>
      </w:r>
      <w:r w:rsidR="00AB5AE0">
        <w:rPr>
          <w:sz w:val="22"/>
          <w:szCs w:val="22"/>
        </w:rPr>
        <w:fldChar w:fldCharType="separate"/>
      </w:r>
      <w:r w:rsidR="00354A8D">
        <w:t xml:space="preserve">Table </w:t>
      </w:r>
      <w:r w:rsidR="00AB5AE0">
        <w:rPr>
          <w:sz w:val="22"/>
          <w:szCs w:val="22"/>
        </w:rPr>
        <w:fldChar w:fldCharType="end"/>
      </w:r>
      <w:r w:rsidR="001A6ECD">
        <w:rPr>
          <w:sz w:val="22"/>
          <w:szCs w:val="22"/>
        </w:rPr>
        <w:t>3</w:t>
      </w:r>
      <w:r w:rsidR="00BD64E0">
        <w:rPr>
          <w:sz w:val="22"/>
          <w:szCs w:val="22"/>
        </w:rPr>
        <w:t xml:space="preserve"> lists the produced composite specimens</w:t>
      </w:r>
      <w:r w:rsidR="001A6ECD">
        <w:rPr>
          <w:sz w:val="22"/>
          <w:szCs w:val="22"/>
        </w:rPr>
        <w:t>. In all specimens, one layer of fabric was used and the average resin weight was ~50%.</w:t>
      </w:r>
    </w:p>
    <w:p w14:paraId="50615E0B" w14:textId="77777777" w:rsidR="0003086A" w:rsidRDefault="0003086A" w:rsidP="007047AF">
      <w:pPr>
        <w:jc w:val="both"/>
        <w:rPr>
          <w:sz w:val="22"/>
          <w:szCs w:val="22"/>
        </w:rPr>
      </w:pPr>
    </w:p>
    <w:p w14:paraId="4261ADDA" w14:textId="77777777" w:rsidR="0003086A" w:rsidRDefault="0003086A" w:rsidP="007047AF">
      <w:pPr>
        <w:jc w:val="both"/>
        <w:rPr>
          <w:sz w:val="22"/>
          <w:szCs w:val="22"/>
        </w:rPr>
      </w:pPr>
    </w:p>
    <w:p w14:paraId="62F0B3B6" w14:textId="77777777" w:rsidR="00BD64E0" w:rsidRDefault="00BD64E0" w:rsidP="007047AF">
      <w:pPr>
        <w:jc w:val="both"/>
        <w:rPr>
          <w:sz w:val="22"/>
          <w:szCs w:val="22"/>
        </w:rPr>
      </w:pPr>
    </w:p>
    <w:p w14:paraId="472B400F" w14:textId="77777777" w:rsidR="00C46D0E" w:rsidRDefault="00C46D0E" w:rsidP="00C46D0E">
      <w:pPr>
        <w:pStyle w:val="Legenda"/>
        <w:keepNext/>
        <w:jc w:val="center"/>
      </w:pPr>
      <w:bookmarkStart w:id="7" w:name="_Ref513795394"/>
      <w:r>
        <w:lastRenderedPageBreak/>
        <w:t xml:space="preserve">Table </w:t>
      </w:r>
      <w:r w:rsidR="001A6ECD">
        <w:t>3</w:t>
      </w:r>
      <w:bookmarkEnd w:id="7"/>
      <w:r>
        <w:t xml:space="preserve">. </w:t>
      </w:r>
      <w:r w:rsidR="00857058">
        <w:t>Details of Composite Specimens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1"/>
        <w:gridCol w:w="2098"/>
        <w:gridCol w:w="2371"/>
      </w:tblGrid>
      <w:tr w:rsidR="001F735C" w:rsidRPr="00135C1B" w14:paraId="14D58455" w14:textId="77777777" w:rsidTr="00862EC5">
        <w:trPr>
          <w:trHeight w:val="304"/>
          <w:jc w:val="center"/>
        </w:trPr>
        <w:tc>
          <w:tcPr>
            <w:tcW w:w="3441" w:type="dxa"/>
            <w:shd w:val="clear" w:color="auto" w:fill="auto"/>
          </w:tcPr>
          <w:p w14:paraId="61454B5A" w14:textId="77777777" w:rsidR="001F735C" w:rsidRPr="00135C1B" w:rsidRDefault="001F735C" w:rsidP="00862EC5">
            <w:pPr>
              <w:jc w:val="center"/>
              <w:rPr>
                <w:b/>
                <w:sz w:val="22"/>
                <w:szCs w:val="22"/>
              </w:rPr>
            </w:pPr>
            <w:r w:rsidRPr="00135C1B">
              <w:rPr>
                <w:b/>
                <w:sz w:val="22"/>
                <w:szCs w:val="22"/>
              </w:rPr>
              <w:t>Name</w:t>
            </w:r>
          </w:p>
        </w:tc>
        <w:tc>
          <w:tcPr>
            <w:tcW w:w="2098" w:type="dxa"/>
            <w:shd w:val="clear" w:color="auto" w:fill="auto"/>
          </w:tcPr>
          <w:p w14:paraId="3A68959C" w14:textId="77777777" w:rsidR="001F735C" w:rsidRPr="00135C1B" w:rsidRDefault="001F735C" w:rsidP="00862EC5">
            <w:pPr>
              <w:jc w:val="center"/>
              <w:rPr>
                <w:b/>
                <w:sz w:val="22"/>
                <w:szCs w:val="22"/>
              </w:rPr>
            </w:pPr>
            <w:r w:rsidRPr="00135C1B">
              <w:rPr>
                <w:b/>
                <w:sz w:val="22"/>
                <w:szCs w:val="22"/>
              </w:rPr>
              <w:t>Material</w:t>
            </w:r>
          </w:p>
        </w:tc>
        <w:tc>
          <w:tcPr>
            <w:tcW w:w="2371" w:type="dxa"/>
            <w:shd w:val="clear" w:color="auto" w:fill="auto"/>
          </w:tcPr>
          <w:p w14:paraId="59405A50" w14:textId="77777777" w:rsidR="001F735C" w:rsidRPr="00135C1B" w:rsidRDefault="001F735C" w:rsidP="00862EC5">
            <w:pPr>
              <w:jc w:val="center"/>
              <w:rPr>
                <w:b/>
                <w:sz w:val="22"/>
                <w:szCs w:val="22"/>
              </w:rPr>
            </w:pPr>
            <w:r w:rsidRPr="00135C1B">
              <w:rPr>
                <w:b/>
                <w:sz w:val="22"/>
                <w:szCs w:val="22"/>
              </w:rPr>
              <w:t>Fabric</w:t>
            </w:r>
            <w:r w:rsidR="00857058">
              <w:rPr>
                <w:b/>
                <w:sz w:val="22"/>
                <w:szCs w:val="22"/>
              </w:rPr>
              <w:t>s used</w:t>
            </w:r>
          </w:p>
        </w:tc>
      </w:tr>
      <w:tr w:rsidR="001F735C" w:rsidRPr="00135C1B" w14:paraId="30CAB2C8" w14:textId="77777777" w:rsidTr="00862EC5">
        <w:trPr>
          <w:trHeight w:val="332"/>
          <w:jc w:val="center"/>
        </w:trPr>
        <w:tc>
          <w:tcPr>
            <w:tcW w:w="3441" w:type="dxa"/>
            <w:shd w:val="clear" w:color="auto" w:fill="auto"/>
          </w:tcPr>
          <w:p w14:paraId="5E427F7A" w14:textId="77777777" w:rsidR="001F735C" w:rsidRPr="00135C1B" w:rsidRDefault="00857058" w:rsidP="00862EC5">
            <w:pPr>
              <w:jc w:val="center"/>
              <w:rPr>
                <w:sz w:val="22"/>
                <w:szCs w:val="22"/>
              </w:rPr>
            </w:pPr>
            <w:r>
              <w:rPr>
                <w:sz w:val="22"/>
                <w:szCs w:val="22"/>
              </w:rPr>
              <w:t xml:space="preserve">Plain </w:t>
            </w:r>
            <w:r w:rsidR="001F735C">
              <w:rPr>
                <w:sz w:val="22"/>
                <w:szCs w:val="22"/>
              </w:rPr>
              <w:t>Composit</w:t>
            </w:r>
            <w:r>
              <w:rPr>
                <w:sz w:val="22"/>
                <w:szCs w:val="22"/>
              </w:rPr>
              <w:t>e</w:t>
            </w:r>
          </w:p>
        </w:tc>
        <w:tc>
          <w:tcPr>
            <w:tcW w:w="2098" w:type="dxa"/>
            <w:shd w:val="clear" w:color="auto" w:fill="auto"/>
          </w:tcPr>
          <w:p w14:paraId="382159EA" w14:textId="77777777" w:rsidR="001F735C" w:rsidRPr="00135C1B" w:rsidRDefault="001F735C" w:rsidP="00862EC5">
            <w:pPr>
              <w:tabs>
                <w:tab w:val="left" w:pos="1108"/>
              </w:tabs>
              <w:jc w:val="center"/>
              <w:rPr>
                <w:sz w:val="22"/>
                <w:szCs w:val="22"/>
              </w:rPr>
            </w:pPr>
            <w:r w:rsidRPr="00135C1B">
              <w:rPr>
                <w:sz w:val="22"/>
                <w:szCs w:val="22"/>
              </w:rPr>
              <w:t>Polyamide HT</w:t>
            </w:r>
          </w:p>
        </w:tc>
        <w:tc>
          <w:tcPr>
            <w:tcW w:w="2371" w:type="dxa"/>
            <w:shd w:val="clear" w:color="auto" w:fill="auto"/>
          </w:tcPr>
          <w:p w14:paraId="728343BE" w14:textId="77777777" w:rsidR="001F735C" w:rsidRPr="00135C1B" w:rsidRDefault="001F735C" w:rsidP="00862EC5">
            <w:pPr>
              <w:jc w:val="center"/>
              <w:rPr>
                <w:sz w:val="22"/>
                <w:szCs w:val="22"/>
              </w:rPr>
            </w:pPr>
            <w:r w:rsidRPr="00135C1B">
              <w:rPr>
                <w:sz w:val="22"/>
                <w:szCs w:val="22"/>
              </w:rPr>
              <w:t xml:space="preserve">Plain </w:t>
            </w:r>
            <w:r w:rsidR="00857058">
              <w:rPr>
                <w:sz w:val="22"/>
                <w:szCs w:val="22"/>
              </w:rPr>
              <w:t>knit</w:t>
            </w:r>
          </w:p>
        </w:tc>
      </w:tr>
      <w:tr w:rsidR="001F735C" w:rsidRPr="00135C1B" w14:paraId="7DA3642D" w14:textId="77777777" w:rsidTr="00862EC5">
        <w:trPr>
          <w:trHeight w:val="264"/>
          <w:jc w:val="center"/>
        </w:trPr>
        <w:tc>
          <w:tcPr>
            <w:tcW w:w="3441" w:type="dxa"/>
            <w:shd w:val="clear" w:color="auto" w:fill="auto"/>
          </w:tcPr>
          <w:p w14:paraId="6B3965B7" w14:textId="77777777" w:rsidR="001F735C" w:rsidRPr="00135C1B" w:rsidRDefault="00A86660" w:rsidP="00862EC5">
            <w:pPr>
              <w:jc w:val="center"/>
              <w:rPr>
                <w:sz w:val="22"/>
                <w:szCs w:val="22"/>
              </w:rPr>
            </w:pPr>
            <w:r w:rsidRPr="00135C1B">
              <w:rPr>
                <w:sz w:val="22"/>
                <w:szCs w:val="22"/>
              </w:rPr>
              <w:t>Comp</w:t>
            </w:r>
            <w:r>
              <w:rPr>
                <w:sz w:val="22"/>
                <w:szCs w:val="22"/>
              </w:rPr>
              <w:t>osite</w:t>
            </w:r>
            <w:r w:rsidR="001F735C">
              <w:rPr>
                <w:sz w:val="22"/>
                <w:szCs w:val="22"/>
              </w:rPr>
              <w:t xml:space="preserve"> </w:t>
            </w:r>
            <w:r w:rsidR="001F735C" w:rsidRPr="00135C1B">
              <w:rPr>
                <w:sz w:val="22"/>
                <w:szCs w:val="22"/>
              </w:rPr>
              <w:t>Aux</w:t>
            </w:r>
            <w:r w:rsidR="001F735C">
              <w:rPr>
                <w:sz w:val="22"/>
                <w:szCs w:val="22"/>
              </w:rPr>
              <w:t xml:space="preserve">etic </w:t>
            </w:r>
            <w:r w:rsidR="001F735C" w:rsidRPr="00135C1B">
              <w:rPr>
                <w:sz w:val="22"/>
                <w:szCs w:val="22"/>
              </w:rPr>
              <w:t>1</w:t>
            </w:r>
          </w:p>
        </w:tc>
        <w:tc>
          <w:tcPr>
            <w:tcW w:w="2098" w:type="dxa"/>
            <w:shd w:val="clear" w:color="auto" w:fill="auto"/>
          </w:tcPr>
          <w:p w14:paraId="14000D20" w14:textId="77777777" w:rsidR="001F735C" w:rsidRPr="00135C1B" w:rsidRDefault="001F735C" w:rsidP="00862EC5">
            <w:pPr>
              <w:jc w:val="center"/>
              <w:rPr>
                <w:sz w:val="22"/>
                <w:szCs w:val="22"/>
              </w:rPr>
            </w:pPr>
            <w:r w:rsidRPr="00135C1B">
              <w:rPr>
                <w:sz w:val="22"/>
                <w:szCs w:val="22"/>
              </w:rPr>
              <w:t>Polyamide HT</w:t>
            </w:r>
          </w:p>
        </w:tc>
        <w:tc>
          <w:tcPr>
            <w:tcW w:w="2371" w:type="dxa"/>
            <w:shd w:val="clear" w:color="auto" w:fill="auto"/>
          </w:tcPr>
          <w:p w14:paraId="610450FA" w14:textId="77777777" w:rsidR="001F735C" w:rsidRPr="00135C1B" w:rsidRDefault="001F735C" w:rsidP="00862EC5">
            <w:pPr>
              <w:jc w:val="center"/>
              <w:rPr>
                <w:sz w:val="22"/>
                <w:szCs w:val="22"/>
              </w:rPr>
            </w:pPr>
            <w:r w:rsidRPr="00135C1B">
              <w:rPr>
                <w:sz w:val="22"/>
                <w:szCs w:val="22"/>
              </w:rPr>
              <w:t xml:space="preserve">Auxetic </w:t>
            </w:r>
            <w:r w:rsidR="00862EC5">
              <w:rPr>
                <w:sz w:val="22"/>
                <w:szCs w:val="22"/>
              </w:rPr>
              <w:t xml:space="preserve">Structure </w:t>
            </w:r>
            <w:r w:rsidRPr="00135C1B">
              <w:rPr>
                <w:sz w:val="22"/>
                <w:szCs w:val="22"/>
              </w:rPr>
              <w:t>1</w:t>
            </w:r>
          </w:p>
        </w:tc>
      </w:tr>
      <w:tr w:rsidR="001F735C" w:rsidRPr="00135C1B" w14:paraId="56083A4A" w14:textId="77777777" w:rsidTr="00862EC5">
        <w:trPr>
          <w:trHeight w:val="264"/>
          <w:jc w:val="center"/>
        </w:trPr>
        <w:tc>
          <w:tcPr>
            <w:tcW w:w="3441" w:type="dxa"/>
            <w:shd w:val="clear" w:color="auto" w:fill="auto"/>
          </w:tcPr>
          <w:p w14:paraId="00471EFE" w14:textId="77777777" w:rsidR="001F735C" w:rsidRPr="00135C1B" w:rsidRDefault="00A86660" w:rsidP="00862EC5">
            <w:pPr>
              <w:jc w:val="center"/>
              <w:rPr>
                <w:sz w:val="22"/>
                <w:szCs w:val="22"/>
              </w:rPr>
            </w:pPr>
            <w:r w:rsidRPr="00135C1B">
              <w:rPr>
                <w:sz w:val="22"/>
                <w:szCs w:val="22"/>
              </w:rPr>
              <w:t>Comp</w:t>
            </w:r>
            <w:r>
              <w:rPr>
                <w:sz w:val="22"/>
                <w:szCs w:val="22"/>
              </w:rPr>
              <w:t>osite</w:t>
            </w:r>
            <w:r w:rsidR="001F735C">
              <w:rPr>
                <w:sz w:val="22"/>
                <w:szCs w:val="22"/>
              </w:rPr>
              <w:t xml:space="preserve"> </w:t>
            </w:r>
            <w:r w:rsidR="001F735C" w:rsidRPr="00135C1B">
              <w:rPr>
                <w:sz w:val="22"/>
                <w:szCs w:val="22"/>
              </w:rPr>
              <w:t>Aux</w:t>
            </w:r>
            <w:r w:rsidR="001F735C">
              <w:rPr>
                <w:sz w:val="22"/>
                <w:szCs w:val="22"/>
              </w:rPr>
              <w:t xml:space="preserve">etic </w:t>
            </w:r>
            <w:r w:rsidR="001F735C" w:rsidRPr="00135C1B">
              <w:rPr>
                <w:sz w:val="22"/>
                <w:szCs w:val="22"/>
              </w:rPr>
              <w:t>2</w:t>
            </w:r>
          </w:p>
        </w:tc>
        <w:tc>
          <w:tcPr>
            <w:tcW w:w="2098" w:type="dxa"/>
            <w:shd w:val="clear" w:color="auto" w:fill="auto"/>
          </w:tcPr>
          <w:p w14:paraId="437CA780" w14:textId="77777777" w:rsidR="001F735C" w:rsidRPr="00135C1B" w:rsidRDefault="001F735C" w:rsidP="00862EC5">
            <w:pPr>
              <w:jc w:val="center"/>
              <w:rPr>
                <w:sz w:val="22"/>
                <w:szCs w:val="22"/>
              </w:rPr>
            </w:pPr>
            <w:r w:rsidRPr="00135C1B">
              <w:rPr>
                <w:sz w:val="22"/>
                <w:szCs w:val="22"/>
              </w:rPr>
              <w:t>Para-aramid HT</w:t>
            </w:r>
          </w:p>
        </w:tc>
        <w:tc>
          <w:tcPr>
            <w:tcW w:w="2371" w:type="dxa"/>
            <w:shd w:val="clear" w:color="auto" w:fill="auto"/>
          </w:tcPr>
          <w:p w14:paraId="2032C04E" w14:textId="77777777" w:rsidR="001F735C" w:rsidRPr="00135C1B" w:rsidRDefault="001F735C" w:rsidP="00862EC5">
            <w:pPr>
              <w:jc w:val="center"/>
              <w:rPr>
                <w:sz w:val="22"/>
                <w:szCs w:val="22"/>
              </w:rPr>
            </w:pPr>
            <w:r w:rsidRPr="00135C1B">
              <w:rPr>
                <w:sz w:val="22"/>
                <w:szCs w:val="22"/>
              </w:rPr>
              <w:t xml:space="preserve">Auxetic </w:t>
            </w:r>
            <w:r w:rsidR="00862EC5">
              <w:rPr>
                <w:sz w:val="22"/>
                <w:szCs w:val="22"/>
              </w:rPr>
              <w:t xml:space="preserve">Structure </w:t>
            </w:r>
            <w:r w:rsidRPr="00135C1B">
              <w:rPr>
                <w:sz w:val="22"/>
                <w:szCs w:val="22"/>
              </w:rPr>
              <w:t>2</w:t>
            </w:r>
          </w:p>
        </w:tc>
      </w:tr>
    </w:tbl>
    <w:p w14:paraId="14B10D71" w14:textId="77777777" w:rsidR="00857058" w:rsidRDefault="00857058" w:rsidP="002100F1">
      <w:pPr>
        <w:pStyle w:val="1stTitleWCCM"/>
        <w:tabs>
          <w:tab w:val="clear" w:pos="360"/>
          <w:tab w:val="left" w:pos="284"/>
        </w:tabs>
        <w:spacing w:before="0" w:after="0"/>
        <w:outlineLvl w:val="0"/>
        <w:rPr>
          <w:sz w:val="22"/>
          <w:szCs w:val="22"/>
        </w:rPr>
      </w:pPr>
    </w:p>
    <w:p w14:paraId="675D5262" w14:textId="77777777" w:rsidR="002100F1" w:rsidRDefault="002100F1" w:rsidP="002100F1">
      <w:pPr>
        <w:pStyle w:val="1stTitleWCCM"/>
        <w:tabs>
          <w:tab w:val="clear" w:pos="360"/>
          <w:tab w:val="left" w:pos="284"/>
        </w:tabs>
        <w:spacing w:before="0" w:after="0"/>
        <w:outlineLvl w:val="0"/>
        <w:rPr>
          <w:caps w:val="0"/>
          <w:sz w:val="22"/>
          <w:szCs w:val="22"/>
        </w:rPr>
      </w:pPr>
      <w:r>
        <w:rPr>
          <w:sz w:val="22"/>
          <w:szCs w:val="22"/>
        </w:rPr>
        <w:t>2.</w:t>
      </w:r>
      <w:r w:rsidR="001A6ECD">
        <w:rPr>
          <w:sz w:val="22"/>
          <w:szCs w:val="22"/>
        </w:rPr>
        <w:t>3</w:t>
      </w:r>
      <w:r w:rsidRPr="002100F1">
        <w:rPr>
          <w:caps w:val="0"/>
          <w:sz w:val="22"/>
          <w:szCs w:val="22"/>
        </w:rPr>
        <w:t xml:space="preserve"> </w:t>
      </w:r>
      <w:r w:rsidR="00857058">
        <w:rPr>
          <w:caps w:val="0"/>
          <w:sz w:val="22"/>
          <w:szCs w:val="22"/>
        </w:rPr>
        <w:t xml:space="preserve">Characterization of </w:t>
      </w:r>
      <w:r w:rsidRPr="002100F1">
        <w:rPr>
          <w:caps w:val="0"/>
          <w:sz w:val="22"/>
          <w:szCs w:val="22"/>
        </w:rPr>
        <w:t>Physical</w:t>
      </w:r>
      <w:r w:rsidR="001A6ECD">
        <w:rPr>
          <w:caps w:val="0"/>
          <w:sz w:val="22"/>
          <w:szCs w:val="22"/>
        </w:rPr>
        <w:t xml:space="preserve">, Auxetic </w:t>
      </w:r>
      <w:r w:rsidRPr="002100F1">
        <w:rPr>
          <w:caps w:val="0"/>
          <w:sz w:val="22"/>
          <w:szCs w:val="22"/>
        </w:rPr>
        <w:t xml:space="preserve">and </w:t>
      </w:r>
      <w:r w:rsidR="00857058">
        <w:rPr>
          <w:caps w:val="0"/>
          <w:sz w:val="22"/>
          <w:szCs w:val="22"/>
        </w:rPr>
        <w:t>M</w:t>
      </w:r>
      <w:r w:rsidRPr="002100F1">
        <w:rPr>
          <w:caps w:val="0"/>
          <w:sz w:val="22"/>
          <w:szCs w:val="22"/>
        </w:rPr>
        <w:t>echanical properties</w:t>
      </w:r>
    </w:p>
    <w:p w14:paraId="446C908F" w14:textId="77777777" w:rsidR="008440BD" w:rsidRPr="002100F1" w:rsidRDefault="008440BD" w:rsidP="008440BD">
      <w:pPr>
        <w:jc w:val="both"/>
        <w:rPr>
          <w:sz w:val="22"/>
          <w:szCs w:val="22"/>
        </w:rPr>
      </w:pPr>
    </w:p>
    <w:p w14:paraId="022E6B7F" w14:textId="77777777" w:rsidR="00857058" w:rsidRDefault="001A6ECD" w:rsidP="00857058">
      <w:pPr>
        <w:jc w:val="both"/>
        <w:rPr>
          <w:lang w:val="en-GB"/>
        </w:rPr>
      </w:pPr>
      <w:r>
        <w:rPr>
          <w:sz w:val="22"/>
          <w:szCs w:val="22"/>
          <w:lang w:val="en-GB"/>
        </w:rPr>
        <w:t>T</w:t>
      </w:r>
      <w:r w:rsidR="00857058" w:rsidRPr="00857058">
        <w:rPr>
          <w:sz w:val="22"/>
          <w:szCs w:val="22"/>
          <w:lang w:val="en-GB"/>
        </w:rPr>
        <w:t>he thicknesses of the fabrics produced</w:t>
      </w:r>
      <w:r>
        <w:rPr>
          <w:sz w:val="22"/>
          <w:szCs w:val="22"/>
          <w:lang w:val="en-GB"/>
        </w:rPr>
        <w:t xml:space="preserve"> was measured using </w:t>
      </w:r>
      <w:r w:rsidR="00857058" w:rsidRPr="00857058">
        <w:rPr>
          <w:sz w:val="22"/>
          <w:szCs w:val="22"/>
          <w:lang w:val="en-GB"/>
        </w:rPr>
        <w:t>NP EN ISO 5084:1999 Textiles (Determination of the thickness of textile</w:t>
      </w:r>
      <w:r>
        <w:rPr>
          <w:sz w:val="22"/>
          <w:szCs w:val="22"/>
          <w:lang w:val="en-GB"/>
        </w:rPr>
        <w:t xml:space="preserve"> and textile products) standard</w:t>
      </w:r>
      <w:r w:rsidR="00857058" w:rsidRPr="00857058">
        <w:rPr>
          <w:sz w:val="22"/>
          <w:szCs w:val="22"/>
          <w:lang w:val="en-GB"/>
        </w:rPr>
        <w:t>.</w:t>
      </w:r>
      <w:r w:rsidR="00857058">
        <w:rPr>
          <w:sz w:val="22"/>
          <w:szCs w:val="22"/>
          <w:lang w:val="en-GB"/>
        </w:rPr>
        <w:t xml:space="preserve"> </w:t>
      </w:r>
      <w:r w:rsidR="00857058" w:rsidRPr="00BB00C1">
        <w:rPr>
          <w:lang w:val="en-GB"/>
        </w:rPr>
        <w:t xml:space="preserve">Mass per unit area </w:t>
      </w:r>
      <w:r>
        <w:rPr>
          <w:lang w:val="en-GB"/>
        </w:rPr>
        <w:t xml:space="preserve">of the fabrics, i.e. the areal density </w:t>
      </w:r>
      <w:r w:rsidR="0015236A">
        <w:rPr>
          <w:lang w:val="en-GB"/>
        </w:rPr>
        <w:t xml:space="preserve">was calculated </w:t>
      </w:r>
      <w:r w:rsidR="00D662A7">
        <w:rPr>
          <w:lang w:val="en-GB"/>
        </w:rPr>
        <w:t xml:space="preserve">from the </w:t>
      </w:r>
      <w:r w:rsidR="00857058" w:rsidRPr="00BB00C1">
        <w:rPr>
          <w:lang w:val="en-GB"/>
        </w:rPr>
        <w:t xml:space="preserve">mass of a given area of the </w:t>
      </w:r>
      <w:r>
        <w:rPr>
          <w:lang w:val="en-GB"/>
        </w:rPr>
        <w:t xml:space="preserve">fabric </w:t>
      </w:r>
      <w:r w:rsidR="00857058" w:rsidRPr="00BB00C1">
        <w:rPr>
          <w:lang w:val="en-GB"/>
        </w:rPr>
        <w:t>divided by the same area</w:t>
      </w:r>
      <w:r w:rsidR="00D662A7">
        <w:rPr>
          <w:lang w:val="en-GB"/>
        </w:rPr>
        <w:t xml:space="preserve">, according to </w:t>
      </w:r>
      <w:r w:rsidR="00BF3CFF">
        <w:rPr>
          <w:lang w:val="en-GB"/>
        </w:rPr>
        <w:t xml:space="preserve">Eq. (1). The area of the fabrics was measured </w:t>
      </w:r>
      <w:r>
        <w:rPr>
          <w:lang w:val="en-GB"/>
        </w:rPr>
        <w:t xml:space="preserve">through </w:t>
      </w:r>
      <w:r w:rsidR="00BF3CFF">
        <w:rPr>
          <w:lang w:val="en-GB"/>
        </w:rPr>
        <w:t>image analysis</w:t>
      </w:r>
      <w:r>
        <w:rPr>
          <w:lang w:val="en-GB"/>
        </w:rPr>
        <w:t xml:space="preserve"> using Image J software</w:t>
      </w:r>
      <w:r w:rsidR="00BF3CFF">
        <w:rPr>
          <w:lang w:val="en-GB"/>
        </w:rPr>
        <w:t xml:space="preserve">. </w:t>
      </w:r>
    </w:p>
    <w:p w14:paraId="49DE9E35" w14:textId="77777777" w:rsidR="00D662A7" w:rsidRDefault="00D662A7" w:rsidP="00857058">
      <w:pPr>
        <w:jc w:val="both"/>
        <w:rPr>
          <w:lang w:val="en-GB"/>
        </w:rPr>
      </w:pPr>
    </w:p>
    <w:p w14:paraId="7C684480" w14:textId="77777777" w:rsidR="00D662A7" w:rsidRDefault="00D662A7" w:rsidP="00857058">
      <w:pPr>
        <w:jc w:val="both"/>
      </w:pPr>
      <m:oMath>
        <m:r>
          <w:rPr>
            <w:rFonts w:ascii="Cambria Math" w:hAnsi="Cambria Math"/>
          </w:rPr>
          <m:t>M=</m:t>
        </m:r>
        <m:f>
          <m:fPr>
            <m:ctrlPr>
              <w:rPr>
                <w:rFonts w:ascii="Cambria Math" w:hAnsi="Cambria Math"/>
                <w:i/>
              </w:rPr>
            </m:ctrlPr>
          </m:fPr>
          <m:num>
            <m:r>
              <w:rPr>
                <w:rFonts w:ascii="Cambria Math" w:hAnsi="Cambria Math"/>
              </w:rPr>
              <m:t>m</m:t>
            </m:r>
          </m:num>
          <m:den>
            <m:r>
              <w:rPr>
                <w:rFonts w:ascii="Cambria Math" w:hAnsi="Cambria Math"/>
              </w:rPr>
              <m:t>A</m:t>
            </m:r>
          </m:den>
        </m:f>
      </m:oMath>
      <w:r>
        <w:tab/>
      </w:r>
      <w:r>
        <w:tab/>
      </w:r>
      <w:r>
        <w:tab/>
      </w:r>
      <w:r>
        <w:tab/>
      </w:r>
      <w:r>
        <w:tab/>
      </w:r>
      <w:r>
        <w:tab/>
      </w:r>
      <w:r>
        <w:tab/>
      </w:r>
      <w:r>
        <w:tab/>
      </w:r>
      <w:r>
        <w:tab/>
      </w:r>
      <w:r>
        <w:tab/>
      </w:r>
      <w:r>
        <w:tab/>
      </w:r>
      <w:r>
        <w:tab/>
        <w:t>(1)</w:t>
      </w:r>
    </w:p>
    <w:p w14:paraId="4718CCE6" w14:textId="77777777" w:rsidR="00D662A7" w:rsidRDefault="00D662A7" w:rsidP="00857058">
      <w:pPr>
        <w:jc w:val="both"/>
      </w:pPr>
    </w:p>
    <w:p w14:paraId="1D796AB3" w14:textId="77777777" w:rsidR="00D662A7" w:rsidRPr="00D662A7" w:rsidRDefault="00D662A7" w:rsidP="00D662A7">
      <w:pPr>
        <w:jc w:val="both"/>
        <w:rPr>
          <w:lang w:val="pt-PT"/>
        </w:rPr>
      </w:pPr>
      <w:r w:rsidRPr="00D662A7">
        <w:rPr>
          <w:lang w:val="pt-PT"/>
        </w:rPr>
        <w:t>Where:</w:t>
      </w:r>
    </w:p>
    <w:p w14:paraId="55FF1205" w14:textId="77777777" w:rsidR="00D662A7" w:rsidRPr="00D662A7" w:rsidRDefault="001A6ECD" w:rsidP="00D662A7">
      <w:pPr>
        <w:jc w:val="both"/>
        <w:rPr>
          <w:lang w:val="pt-PT"/>
        </w:rPr>
      </w:pPr>
      <w:r>
        <w:rPr>
          <w:lang w:val="pt-PT"/>
        </w:rPr>
        <w:t xml:space="preserve">M – mass per unit </w:t>
      </w:r>
      <w:r w:rsidR="00D662A7" w:rsidRPr="00D662A7">
        <w:rPr>
          <w:lang w:val="pt-PT"/>
        </w:rPr>
        <w:t>area (g/m</w:t>
      </w:r>
      <w:r w:rsidR="00D662A7" w:rsidRPr="00D662A7">
        <w:rPr>
          <w:vertAlign w:val="superscript"/>
          <w:lang w:val="pt-PT"/>
        </w:rPr>
        <w:t>2</w:t>
      </w:r>
      <w:r w:rsidR="00D662A7" w:rsidRPr="00D662A7">
        <w:rPr>
          <w:lang w:val="pt-PT"/>
        </w:rPr>
        <w:t>);</w:t>
      </w:r>
    </w:p>
    <w:p w14:paraId="35631E1D" w14:textId="77777777" w:rsidR="00D662A7" w:rsidRPr="00D662A7" w:rsidRDefault="00D662A7" w:rsidP="00D662A7">
      <w:pPr>
        <w:jc w:val="both"/>
        <w:rPr>
          <w:lang w:val="pt-PT"/>
        </w:rPr>
      </w:pPr>
      <w:r w:rsidRPr="00D662A7">
        <w:rPr>
          <w:lang w:val="pt-PT"/>
        </w:rPr>
        <w:t>A – area of the sample (m</w:t>
      </w:r>
      <w:r w:rsidRPr="00D662A7">
        <w:rPr>
          <w:vertAlign w:val="superscript"/>
          <w:lang w:val="pt-PT"/>
        </w:rPr>
        <w:t>2</w:t>
      </w:r>
      <w:r w:rsidRPr="00D662A7">
        <w:rPr>
          <w:lang w:val="pt-PT"/>
        </w:rPr>
        <w:t>);</w:t>
      </w:r>
    </w:p>
    <w:p w14:paraId="3686FF46" w14:textId="77777777" w:rsidR="00D662A7" w:rsidRDefault="00D662A7" w:rsidP="00D662A7">
      <w:pPr>
        <w:jc w:val="both"/>
        <w:rPr>
          <w:lang w:val="pt-PT"/>
        </w:rPr>
      </w:pPr>
      <w:r w:rsidRPr="00D662A7">
        <w:rPr>
          <w:lang w:val="pt-PT"/>
        </w:rPr>
        <w:t>m -  mass of the sample (g)</w:t>
      </w:r>
    </w:p>
    <w:p w14:paraId="2460FEE1" w14:textId="77777777" w:rsidR="00D662A7" w:rsidRDefault="00D662A7" w:rsidP="00857058">
      <w:pPr>
        <w:jc w:val="both"/>
        <w:rPr>
          <w:lang w:val="en-GB"/>
        </w:rPr>
      </w:pPr>
    </w:p>
    <w:p w14:paraId="381EC1B3" w14:textId="77777777" w:rsidR="005E2C02" w:rsidRDefault="001A6ECD" w:rsidP="00635CC2">
      <w:pPr>
        <w:jc w:val="both"/>
        <w:rPr>
          <w:sz w:val="22"/>
        </w:rPr>
      </w:pPr>
      <w:r>
        <w:rPr>
          <w:sz w:val="22"/>
          <w:lang w:val="en-GB"/>
        </w:rPr>
        <w:t xml:space="preserve">The tensile </w:t>
      </w:r>
      <w:r w:rsidR="00D662A7" w:rsidRPr="00D662A7">
        <w:rPr>
          <w:sz w:val="22"/>
          <w:lang w:val="en-GB"/>
        </w:rPr>
        <w:t>characteristics of the developed textile fabrics was carried out according to the methodology described in ISO 13934-2 Textiles (Tensile properties of fabrics – Part 2 Determination of maximum force using the grab metho</w:t>
      </w:r>
      <w:r w:rsidR="001472F0">
        <w:rPr>
          <w:sz w:val="22"/>
          <w:lang w:val="en-GB"/>
        </w:rPr>
        <w:t xml:space="preserve">d) </w:t>
      </w:r>
      <w:r w:rsidR="00D662A7" w:rsidRPr="00D662A7">
        <w:rPr>
          <w:sz w:val="22"/>
          <w:lang w:val="en-GB"/>
        </w:rPr>
        <w:t>standard. The equipment used was a universal testing machine, Hounsfield H 100 KS with a load cell of 10 kN.</w:t>
      </w:r>
      <w:r w:rsidR="00D662A7">
        <w:rPr>
          <w:sz w:val="22"/>
          <w:lang w:val="en-GB"/>
        </w:rPr>
        <w:t xml:space="preserve"> </w:t>
      </w:r>
      <w:r w:rsidR="00D74F6B" w:rsidRPr="00D74F6B">
        <w:rPr>
          <w:sz w:val="22"/>
        </w:rPr>
        <w:t xml:space="preserve">The </w:t>
      </w:r>
      <w:r w:rsidR="007416B4">
        <w:rPr>
          <w:sz w:val="22"/>
        </w:rPr>
        <w:t xml:space="preserve">mechanical properties of the developed composites were characterized using </w:t>
      </w:r>
      <w:r w:rsidR="00F15E50">
        <w:rPr>
          <w:sz w:val="22"/>
        </w:rPr>
        <w:t xml:space="preserve">ASTM D3039/D 3039M-00 </w:t>
      </w:r>
      <w:r w:rsidR="00A82100">
        <w:rPr>
          <w:sz w:val="22"/>
        </w:rPr>
        <w:t xml:space="preserve">standard </w:t>
      </w:r>
      <w:r w:rsidR="00F15E50">
        <w:rPr>
          <w:sz w:val="22"/>
        </w:rPr>
        <w:t>(</w:t>
      </w:r>
      <w:r w:rsidR="00A86660">
        <w:rPr>
          <w:sz w:val="22"/>
        </w:rPr>
        <w:t>Standard</w:t>
      </w:r>
      <w:r w:rsidR="00F15E50">
        <w:rPr>
          <w:sz w:val="22"/>
        </w:rPr>
        <w:t xml:space="preserve"> Test Method for Tensile Properties of Poly</w:t>
      </w:r>
      <w:r w:rsidR="001472F0">
        <w:rPr>
          <w:sz w:val="22"/>
        </w:rPr>
        <w:t xml:space="preserve">mer Matrix Composite Materials) using the same machine, </w:t>
      </w:r>
      <w:r w:rsidR="00A82100">
        <w:rPr>
          <w:sz w:val="22"/>
        </w:rPr>
        <w:t xml:space="preserve">but with </w:t>
      </w:r>
      <w:r w:rsidR="001472F0">
        <w:rPr>
          <w:sz w:val="22"/>
        </w:rPr>
        <w:t xml:space="preserve">a </w:t>
      </w:r>
      <w:r w:rsidR="00F15E50">
        <w:rPr>
          <w:sz w:val="22"/>
        </w:rPr>
        <w:t xml:space="preserve">different </w:t>
      </w:r>
      <w:r w:rsidR="00A82100">
        <w:rPr>
          <w:sz w:val="22"/>
        </w:rPr>
        <w:t>clamp</w:t>
      </w:r>
      <w:r w:rsidR="00F15E50">
        <w:rPr>
          <w:sz w:val="22"/>
        </w:rPr>
        <w:t xml:space="preserve">. </w:t>
      </w:r>
      <w:r w:rsidR="00A82100">
        <w:rPr>
          <w:sz w:val="22"/>
        </w:rPr>
        <w:t xml:space="preserve">The testing setup for tensile testing of fabrics and composites is shown in </w:t>
      </w:r>
      <w:r w:rsidR="00AB5AE0">
        <w:rPr>
          <w:sz w:val="22"/>
        </w:rPr>
        <w:fldChar w:fldCharType="begin"/>
      </w:r>
      <w:r w:rsidR="00354A8D">
        <w:rPr>
          <w:sz w:val="22"/>
        </w:rPr>
        <w:instrText xml:space="preserve"> REF _Ref513795543 \h </w:instrText>
      </w:r>
      <w:r w:rsidR="00AB5AE0">
        <w:rPr>
          <w:sz w:val="22"/>
        </w:rPr>
      </w:r>
      <w:r w:rsidR="00AB5AE0">
        <w:rPr>
          <w:sz w:val="22"/>
        </w:rPr>
        <w:fldChar w:fldCharType="separate"/>
      </w:r>
      <w:r w:rsidR="00AE0095">
        <w:t xml:space="preserve">Figure </w:t>
      </w:r>
      <w:r w:rsidR="00AB5AE0">
        <w:rPr>
          <w:sz w:val="22"/>
        </w:rPr>
        <w:fldChar w:fldCharType="end"/>
      </w:r>
      <w:r w:rsidR="001472F0">
        <w:rPr>
          <w:sz w:val="22"/>
        </w:rPr>
        <w:t>3</w:t>
      </w:r>
      <w:r w:rsidR="00A71023">
        <w:rPr>
          <w:sz w:val="22"/>
        </w:rPr>
        <w:t>.</w:t>
      </w:r>
    </w:p>
    <w:p w14:paraId="0EF9C034" w14:textId="77777777" w:rsidR="00A82100" w:rsidRDefault="00A82100" w:rsidP="00635CC2">
      <w:pPr>
        <w:jc w:val="both"/>
        <w:rPr>
          <w:sz w:val="22"/>
        </w:rPr>
      </w:pPr>
    </w:p>
    <w:p w14:paraId="1E4F4C01" w14:textId="77777777" w:rsidR="00A82100" w:rsidRPr="00635CC2" w:rsidRDefault="00A82100" w:rsidP="00635CC2">
      <w:pPr>
        <w:jc w:val="both"/>
        <w:rPr>
          <w:sz w:val="22"/>
        </w:rPr>
      </w:pPr>
    </w:p>
    <w:tbl>
      <w:tblPr>
        <w:tblW w:w="0" w:type="auto"/>
        <w:jc w:val="center"/>
        <w:tblLook w:val="04A0" w:firstRow="1" w:lastRow="0" w:firstColumn="1" w:lastColumn="0" w:noHBand="0" w:noVBand="1"/>
      </w:tblPr>
      <w:tblGrid>
        <w:gridCol w:w="2616"/>
        <w:gridCol w:w="2856"/>
      </w:tblGrid>
      <w:tr w:rsidR="005E2C02" w:rsidRPr="00BB00C1" w14:paraId="7E2DE856" w14:textId="77777777" w:rsidTr="007867DF">
        <w:trPr>
          <w:jc w:val="center"/>
        </w:trPr>
        <w:tc>
          <w:tcPr>
            <w:tcW w:w="1833" w:type="dxa"/>
            <w:shd w:val="clear" w:color="auto" w:fill="auto"/>
            <w:vAlign w:val="center"/>
          </w:tcPr>
          <w:p w14:paraId="63239648" w14:textId="77777777" w:rsidR="005E2C02" w:rsidRPr="00BB00C1" w:rsidRDefault="004629FE" w:rsidP="007867DF">
            <w:pPr>
              <w:keepNext/>
              <w:jc w:val="center"/>
            </w:pPr>
            <w:r w:rsidRPr="00C3743E">
              <w:rPr>
                <w:noProof/>
                <w:lang w:val="pt-PT" w:eastAsia="pt-PT"/>
              </w:rPr>
              <w:drawing>
                <wp:inline distT="0" distB="0" distL="0" distR="0" wp14:anchorId="617980C0" wp14:editId="0D4D3147">
                  <wp:extent cx="1459230" cy="2218212"/>
                  <wp:effectExtent l="38100" t="19050" r="26670" b="10638"/>
                  <wp:docPr id="28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8768" cy="2217510"/>
                          </a:xfrm>
                          <a:prstGeom prst="rect">
                            <a:avLst/>
                          </a:prstGeom>
                          <a:noFill/>
                          <a:ln w="9525" cmpd="sng">
                            <a:solidFill>
                              <a:srgbClr val="000000"/>
                            </a:solidFill>
                            <a:miter lim="800000"/>
                            <a:headEnd/>
                            <a:tailEnd/>
                          </a:ln>
                          <a:effectLst/>
                        </pic:spPr>
                      </pic:pic>
                    </a:graphicData>
                  </a:graphic>
                </wp:inline>
              </w:drawing>
            </w:r>
          </w:p>
        </w:tc>
        <w:tc>
          <w:tcPr>
            <w:tcW w:w="1427" w:type="dxa"/>
            <w:shd w:val="clear" w:color="auto" w:fill="auto"/>
            <w:vAlign w:val="center"/>
          </w:tcPr>
          <w:p w14:paraId="674932C7" w14:textId="77777777" w:rsidR="005E2C02" w:rsidRPr="00135C1B" w:rsidRDefault="004629FE" w:rsidP="007867DF">
            <w:pPr>
              <w:jc w:val="center"/>
              <w:rPr>
                <w:lang w:val="en-GB"/>
              </w:rPr>
            </w:pPr>
            <w:r w:rsidRPr="00A71023">
              <w:rPr>
                <w:noProof/>
                <w:sz w:val="22"/>
                <w:lang w:val="pt-PT" w:eastAsia="pt-PT"/>
              </w:rPr>
              <w:drawing>
                <wp:inline distT="0" distB="0" distL="0" distR="0" wp14:anchorId="65681701" wp14:editId="654773A1">
                  <wp:extent cx="1657350" cy="2228660"/>
                  <wp:effectExtent l="19050" t="0" r="0" b="0"/>
                  <wp:docPr id="28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8708" cy="2230487"/>
                          </a:xfrm>
                          <a:prstGeom prst="rect">
                            <a:avLst/>
                          </a:prstGeom>
                          <a:noFill/>
                          <a:ln>
                            <a:noFill/>
                          </a:ln>
                        </pic:spPr>
                      </pic:pic>
                    </a:graphicData>
                  </a:graphic>
                </wp:inline>
              </w:drawing>
            </w:r>
          </w:p>
        </w:tc>
      </w:tr>
      <w:tr w:rsidR="005E2C02" w:rsidRPr="00BB00C1" w14:paraId="53D5FB68" w14:textId="77777777" w:rsidTr="007867DF">
        <w:trPr>
          <w:trHeight w:val="370"/>
          <w:jc w:val="center"/>
        </w:trPr>
        <w:tc>
          <w:tcPr>
            <w:tcW w:w="1833" w:type="dxa"/>
            <w:shd w:val="clear" w:color="auto" w:fill="auto"/>
            <w:vAlign w:val="center"/>
          </w:tcPr>
          <w:p w14:paraId="42372899" w14:textId="77777777" w:rsidR="005E2C02" w:rsidRPr="005E2C02" w:rsidRDefault="00A82100" w:rsidP="007867DF">
            <w:pPr>
              <w:jc w:val="center"/>
              <w:rPr>
                <w:lang w:val="en-GB"/>
              </w:rPr>
            </w:pPr>
            <w:r>
              <w:rPr>
                <w:lang w:val="en-GB"/>
              </w:rPr>
              <w:t>(</w:t>
            </w:r>
            <w:r w:rsidR="005E2C02" w:rsidRPr="005E2C02">
              <w:rPr>
                <w:lang w:val="en-GB"/>
              </w:rPr>
              <w:t>a)</w:t>
            </w:r>
          </w:p>
        </w:tc>
        <w:tc>
          <w:tcPr>
            <w:tcW w:w="1427" w:type="dxa"/>
            <w:shd w:val="clear" w:color="auto" w:fill="auto"/>
            <w:vAlign w:val="center"/>
          </w:tcPr>
          <w:p w14:paraId="591D4B13" w14:textId="77777777" w:rsidR="005E2C02" w:rsidRPr="005E2C02" w:rsidRDefault="00A82100" w:rsidP="00354A8D">
            <w:pPr>
              <w:keepNext/>
              <w:jc w:val="center"/>
              <w:rPr>
                <w:lang w:val="en-GB"/>
              </w:rPr>
            </w:pPr>
            <w:r>
              <w:rPr>
                <w:lang w:val="en-GB"/>
              </w:rPr>
              <w:t>(</w:t>
            </w:r>
            <w:r w:rsidR="007867DF">
              <w:rPr>
                <w:lang w:val="en-GB"/>
              </w:rPr>
              <w:t>b</w:t>
            </w:r>
            <w:r w:rsidR="005E2C02" w:rsidRPr="005E2C02">
              <w:rPr>
                <w:lang w:val="en-GB"/>
              </w:rPr>
              <w:t>)</w:t>
            </w:r>
          </w:p>
        </w:tc>
      </w:tr>
    </w:tbl>
    <w:p w14:paraId="531AA703" w14:textId="77777777" w:rsidR="00A55CFF" w:rsidRPr="00A55CFF" w:rsidRDefault="00354A8D" w:rsidP="00635CC2">
      <w:pPr>
        <w:pStyle w:val="Legenda"/>
        <w:jc w:val="center"/>
      </w:pPr>
      <w:bookmarkStart w:id="8" w:name="_Ref513795543"/>
      <w:bookmarkStart w:id="9" w:name="_Ref513706682"/>
      <w:r>
        <w:t xml:space="preserve">Figure </w:t>
      </w:r>
      <w:bookmarkEnd w:id="8"/>
      <w:r w:rsidR="00A82100">
        <w:t>3</w:t>
      </w:r>
      <w:r>
        <w:t xml:space="preserve">. </w:t>
      </w:r>
      <w:r w:rsidR="00A86660">
        <w:t>Tensile</w:t>
      </w:r>
      <w:r w:rsidR="00A82100">
        <w:t xml:space="preserve"> t</w:t>
      </w:r>
      <w:r>
        <w:t>esting setup</w:t>
      </w:r>
      <w:r w:rsidR="00A82100">
        <w:t xml:space="preserve"> of</w:t>
      </w:r>
      <w:r>
        <w:t xml:space="preserve">: </w:t>
      </w:r>
      <w:r w:rsidR="00A82100">
        <w:t>(</w:t>
      </w:r>
      <w:r>
        <w:t xml:space="preserve">a) </w:t>
      </w:r>
      <w:r w:rsidR="001472F0">
        <w:t xml:space="preserve">fabric structures </w:t>
      </w:r>
      <w:r>
        <w:t xml:space="preserve">and </w:t>
      </w:r>
      <w:r w:rsidR="0037288D">
        <w:t>(</w:t>
      </w:r>
      <w:r w:rsidR="001472F0">
        <w:t xml:space="preserve">b) </w:t>
      </w:r>
      <w:r>
        <w:t>composite material</w:t>
      </w:r>
      <w:r w:rsidR="0037288D">
        <w:t>s</w:t>
      </w:r>
    </w:p>
    <w:bookmarkEnd w:id="9"/>
    <w:p w14:paraId="4085FCF3" w14:textId="77777777" w:rsidR="00D662A7" w:rsidRDefault="00D662A7" w:rsidP="000961E2">
      <w:pPr>
        <w:tabs>
          <w:tab w:val="left" w:pos="3830"/>
        </w:tabs>
        <w:jc w:val="both"/>
        <w:rPr>
          <w:sz w:val="22"/>
        </w:rPr>
      </w:pPr>
    </w:p>
    <w:p w14:paraId="6F45CE77" w14:textId="77777777" w:rsidR="00D662A7" w:rsidRDefault="00D662A7" w:rsidP="000961E2">
      <w:pPr>
        <w:tabs>
          <w:tab w:val="left" w:pos="3830"/>
        </w:tabs>
        <w:jc w:val="both"/>
        <w:rPr>
          <w:sz w:val="22"/>
        </w:rPr>
      </w:pPr>
    </w:p>
    <w:p w14:paraId="640EA36A" w14:textId="77777777" w:rsidR="005A54AD" w:rsidRDefault="00A86660" w:rsidP="000961E2">
      <w:pPr>
        <w:tabs>
          <w:tab w:val="left" w:pos="3830"/>
        </w:tabs>
        <w:jc w:val="both"/>
        <w:rPr>
          <w:sz w:val="22"/>
          <w:szCs w:val="22"/>
        </w:rPr>
      </w:pPr>
      <w:r>
        <w:rPr>
          <w:sz w:val="22"/>
        </w:rPr>
        <w:lastRenderedPageBreak/>
        <w:t>Poisson’s</w:t>
      </w:r>
      <w:r w:rsidR="00BF3CFF">
        <w:rPr>
          <w:sz w:val="22"/>
        </w:rPr>
        <w:t xml:space="preserve"> ratio of the materials </w:t>
      </w:r>
      <w:r w:rsidR="00330E94">
        <w:rPr>
          <w:sz w:val="22"/>
        </w:rPr>
        <w:t xml:space="preserve">was measured from the longitudinal and </w:t>
      </w:r>
      <w:r>
        <w:rPr>
          <w:sz w:val="22"/>
        </w:rPr>
        <w:t>transverse</w:t>
      </w:r>
      <w:r w:rsidR="00330E94">
        <w:rPr>
          <w:sz w:val="22"/>
        </w:rPr>
        <w:t xml:space="preserve"> </w:t>
      </w:r>
      <w:r w:rsidR="00064DED">
        <w:rPr>
          <w:sz w:val="22"/>
        </w:rPr>
        <w:t>strains</w:t>
      </w:r>
      <w:r w:rsidR="00330E94">
        <w:rPr>
          <w:sz w:val="22"/>
        </w:rPr>
        <w:t xml:space="preserve">, which were measured using the digital image correlation (DIC) method. </w:t>
      </w:r>
      <w:r w:rsidR="005C47F1" w:rsidRPr="007867DF">
        <w:rPr>
          <w:sz w:val="22"/>
          <w:szCs w:val="22"/>
        </w:rPr>
        <w:t>The measur</w:t>
      </w:r>
      <w:r w:rsidR="005C47F1">
        <w:rPr>
          <w:sz w:val="22"/>
          <w:szCs w:val="22"/>
        </w:rPr>
        <w:t>ement setup was fixed</w:t>
      </w:r>
      <w:r w:rsidR="00CE5564">
        <w:rPr>
          <w:sz w:val="22"/>
          <w:szCs w:val="22"/>
        </w:rPr>
        <w:t xml:space="preserve"> to the tensile testing machine (</w:t>
      </w:r>
      <w:r w:rsidR="002C09D0">
        <w:rPr>
          <w:sz w:val="22"/>
          <w:szCs w:val="22"/>
        </w:rPr>
        <w:t>see</w:t>
      </w:r>
      <w:r w:rsidR="00354A8D">
        <w:rPr>
          <w:sz w:val="22"/>
          <w:szCs w:val="22"/>
        </w:rPr>
        <w:t xml:space="preserve"> </w:t>
      </w:r>
      <w:r w:rsidR="00AB5AE0">
        <w:rPr>
          <w:sz w:val="22"/>
          <w:szCs w:val="22"/>
        </w:rPr>
        <w:fldChar w:fldCharType="begin"/>
      </w:r>
      <w:r w:rsidR="00354A8D">
        <w:rPr>
          <w:sz w:val="22"/>
          <w:szCs w:val="22"/>
        </w:rPr>
        <w:instrText xml:space="preserve"> REF _Ref513795426 \h </w:instrText>
      </w:r>
      <w:r w:rsidR="00AB5AE0">
        <w:rPr>
          <w:sz w:val="22"/>
          <w:szCs w:val="22"/>
        </w:rPr>
      </w:r>
      <w:r w:rsidR="00AB5AE0">
        <w:rPr>
          <w:sz w:val="22"/>
          <w:szCs w:val="22"/>
        </w:rPr>
        <w:fldChar w:fldCharType="separate"/>
      </w:r>
      <w:r w:rsidR="00354A8D">
        <w:t xml:space="preserve">Figure </w:t>
      </w:r>
      <w:r w:rsidR="00AB5AE0">
        <w:rPr>
          <w:sz w:val="22"/>
          <w:szCs w:val="22"/>
        </w:rPr>
        <w:fldChar w:fldCharType="end"/>
      </w:r>
      <w:r w:rsidR="001472F0">
        <w:rPr>
          <w:sz w:val="22"/>
          <w:szCs w:val="22"/>
        </w:rPr>
        <w:t>4</w:t>
      </w:r>
      <w:r w:rsidR="00CE5564" w:rsidRPr="007867DF">
        <w:rPr>
          <w:sz w:val="22"/>
          <w:szCs w:val="22"/>
        </w:rPr>
        <w:t>)</w:t>
      </w:r>
      <w:r w:rsidR="005C47F1">
        <w:rPr>
          <w:sz w:val="22"/>
          <w:szCs w:val="22"/>
        </w:rPr>
        <w:t xml:space="preserve"> in which the structures were vertically attached to the jaws of the machine in </w:t>
      </w:r>
      <w:r>
        <w:rPr>
          <w:sz w:val="22"/>
          <w:szCs w:val="22"/>
        </w:rPr>
        <w:t>order</w:t>
      </w:r>
      <w:r w:rsidR="005C47F1">
        <w:rPr>
          <w:sz w:val="22"/>
          <w:szCs w:val="22"/>
        </w:rPr>
        <w:t xml:space="preserve"> to </w:t>
      </w:r>
      <w:r>
        <w:rPr>
          <w:sz w:val="22"/>
          <w:szCs w:val="22"/>
        </w:rPr>
        <w:t>measure</w:t>
      </w:r>
      <w:r w:rsidR="005C47F1">
        <w:rPr>
          <w:sz w:val="22"/>
          <w:szCs w:val="22"/>
        </w:rPr>
        <w:t xml:space="preserve"> their </w:t>
      </w:r>
      <w:r w:rsidR="005C47F1" w:rsidRPr="007867DF">
        <w:rPr>
          <w:sz w:val="22"/>
          <w:szCs w:val="22"/>
        </w:rPr>
        <w:t>displacements</w:t>
      </w:r>
      <w:r w:rsidR="00CE5564" w:rsidRPr="007867DF">
        <w:rPr>
          <w:sz w:val="22"/>
          <w:szCs w:val="22"/>
        </w:rPr>
        <w:t xml:space="preserve"> in both directions</w:t>
      </w:r>
      <w:r w:rsidR="005C47F1" w:rsidRPr="007867DF">
        <w:rPr>
          <w:sz w:val="22"/>
          <w:szCs w:val="22"/>
        </w:rPr>
        <w:t>. The</w:t>
      </w:r>
      <w:r w:rsidR="005C47F1">
        <w:rPr>
          <w:sz w:val="22"/>
          <w:szCs w:val="22"/>
        </w:rPr>
        <w:t xml:space="preserve"> recording was preformed with 3840x2160 pixels with a frame rate of </w:t>
      </w:r>
      <w:r w:rsidR="002C09D0">
        <w:rPr>
          <w:sz w:val="22"/>
          <w:szCs w:val="22"/>
        </w:rPr>
        <w:t>24 images/second.</w:t>
      </w:r>
      <w:r w:rsidR="001472F0">
        <w:rPr>
          <w:sz w:val="22"/>
          <w:szCs w:val="22"/>
        </w:rPr>
        <w:t xml:space="preserve"> The fabrics and composites were tested for </w:t>
      </w:r>
      <w:r w:rsidR="00D94AFF">
        <w:rPr>
          <w:sz w:val="22"/>
          <w:szCs w:val="22"/>
        </w:rPr>
        <w:t>Poisson’s</w:t>
      </w:r>
      <w:r w:rsidR="001472F0">
        <w:rPr>
          <w:sz w:val="22"/>
          <w:szCs w:val="22"/>
        </w:rPr>
        <w:t xml:space="preserve"> ratio </w:t>
      </w:r>
      <w:r w:rsidR="001254DC">
        <w:rPr>
          <w:sz w:val="22"/>
          <w:szCs w:val="22"/>
        </w:rPr>
        <w:t>in both wale and course directions (i.e longitudinal and transverse directions, respectively).</w:t>
      </w:r>
    </w:p>
    <w:p w14:paraId="20A000D6" w14:textId="77777777" w:rsidR="00A55CFF" w:rsidRDefault="00A55CFF" w:rsidP="000961E2">
      <w:pPr>
        <w:tabs>
          <w:tab w:val="left" w:pos="3830"/>
        </w:tabs>
        <w:jc w:val="both"/>
        <w:rPr>
          <w:sz w:val="22"/>
          <w:szCs w:val="22"/>
        </w:rPr>
      </w:pPr>
    </w:p>
    <w:tbl>
      <w:tblPr>
        <w:tblW w:w="0" w:type="auto"/>
        <w:jc w:val="center"/>
        <w:tblLook w:val="04A0" w:firstRow="1" w:lastRow="0" w:firstColumn="1" w:lastColumn="0" w:noHBand="0" w:noVBand="1"/>
      </w:tblPr>
      <w:tblGrid>
        <w:gridCol w:w="1969"/>
        <w:gridCol w:w="2951"/>
      </w:tblGrid>
      <w:tr w:rsidR="004F3F1A" w:rsidRPr="00BB00C1" w14:paraId="7F6DE8D5" w14:textId="77777777" w:rsidTr="004F3F1A">
        <w:trPr>
          <w:jc w:val="center"/>
        </w:trPr>
        <w:tc>
          <w:tcPr>
            <w:tcW w:w="1833" w:type="dxa"/>
            <w:shd w:val="clear" w:color="auto" w:fill="auto"/>
            <w:vAlign w:val="center"/>
          </w:tcPr>
          <w:p w14:paraId="354CD7BA" w14:textId="77777777" w:rsidR="004F3F1A" w:rsidRPr="00BB00C1" w:rsidRDefault="004F3F1A" w:rsidP="004F3F1A">
            <w:pPr>
              <w:keepNext/>
              <w:jc w:val="center"/>
            </w:pPr>
            <w:r w:rsidRPr="003518AC">
              <w:rPr>
                <w:noProof/>
                <w:sz w:val="22"/>
                <w:szCs w:val="22"/>
                <w:lang w:val="pt-PT" w:eastAsia="pt-PT"/>
              </w:rPr>
              <w:drawing>
                <wp:inline distT="0" distB="0" distL="0" distR="0" wp14:anchorId="012BC168" wp14:editId="06A76510">
                  <wp:extent cx="1113155" cy="1471295"/>
                  <wp:effectExtent l="0" t="0" r="0" b="0"/>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3155" cy="1471295"/>
                          </a:xfrm>
                          <a:prstGeom prst="rect">
                            <a:avLst/>
                          </a:prstGeom>
                          <a:noFill/>
                          <a:ln>
                            <a:noFill/>
                          </a:ln>
                        </pic:spPr>
                      </pic:pic>
                    </a:graphicData>
                  </a:graphic>
                </wp:inline>
              </w:drawing>
            </w:r>
          </w:p>
        </w:tc>
        <w:tc>
          <w:tcPr>
            <w:tcW w:w="1427" w:type="dxa"/>
            <w:shd w:val="clear" w:color="auto" w:fill="auto"/>
            <w:vAlign w:val="center"/>
          </w:tcPr>
          <w:p w14:paraId="5FFCC712" w14:textId="77777777" w:rsidR="004F3F1A" w:rsidRPr="00135C1B" w:rsidRDefault="004F3F1A" w:rsidP="004F3F1A">
            <w:pPr>
              <w:jc w:val="center"/>
              <w:rPr>
                <w:lang w:val="en-GB"/>
              </w:rPr>
            </w:pPr>
            <w:r w:rsidRPr="00E125E7">
              <w:rPr>
                <w:noProof/>
                <w:lang w:val="pt-PT" w:eastAsia="pt-PT"/>
              </w:rPr>
              <w:drawing>
                <wp:inline distT="0" distB="0" distL="0" distR="0" wp14:anchorId="5EDCC5B8" wp14:editId="5699FDF0">
                  <wp:extent cx="1717838" cy="1441450"/>
                  <wp:effectExtent l="19050" t="0" r="0" b="0"/>
                  <wp:docPr id="6"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50589" cy="1468931"/>
                          </a:xfrm>
                          <a:prstGeom prst="rect">
                            <a:avLst/>
                          </a:prstGeom>
                          <a:noFill/>
                          <a:ln>
                            <a:noFill/>
                          </a:ln>
                        </pic:spPr>
                      </pic:pic>
                    </a:graphicData>
                  </a:graphic>
                </wp:inline>
              </w:drawing>
            </w:r>
          </w:p>
        </w:tc>
      </w:tr>
      <w:tr w:rsidR="004F3F1A" w:rsidRPr="00BB00C1" w14:paraId="3501179C" w14:textId="77777777" w:rsidTr="004F3F1A">
        <w:trPr>
          <w:trHeight w:val="370"/>
          <w:jc w:val="center"/>
        </w:trPr>
        <w:tc>
          <w:tcPr>
            <w:tcW w:w="1833" w:type="dxa"/>
            <w:shd w:val="clear" w:color="auto" w:fill="auto"/>
            <w:vAlign w:val="center"/>
          </w:tcPr>
          <w:p w14:paraId="368A37C7" w14:textId="77777777" w:rsidR="004F3F1A" w:rsidRPr="005E2C02" w:rsidRDefault="004F3F1A" w:rsidP="004F3F1A">
            <w:pPr>
              <w:jc w:val="center"/>
              <w:rPr>
                <w:lang w:val="en-GB"/>
              </w:rPr>
            </w:pPr>
            <w:r w:rsidRPr="005E2C02">
              <w:rPr>
                <w:lang w:val="en-GB"/>
              </w:rPr>
              <w:t>a)</w:t>
            </w:r>
          </w:p>
        </w:tc>
        <w:tc>
          <w:tcPr>
            <w:tcW w:w="1427" w:type="dxa"/>
            <w:shd w:val="clear" w:color="auto" w:fill="auto"/>
            <w:vAlign w:val="center"/>
          </w:tcPr>
          <w:p w14:paraId="6F8AA5A1" w14:textId="77777777" w:rsidR="004F3F1A" w:rsidRPr="005E2C02" w:rsidRDefault="004F3F1A" w:rsidP="004F3F1A">
            <w:pPr>
              <w:keepNext/>
              <w:jc w:val="center"/>
              <w:rPr>
                <w:lang w:val="en-GB"/>
              </w:rPr>
            </w:pPr>
            <w:r>
              <w:rPr>
                <w:lang w:val="en-GB"/>
              </w:rPr>
              <w:t>b</w:t>
            </w:r>
            <w:r w:rsidRPr="005E2C02">
              <w:rPr>
                <w:lang w:val="en-GB"/>
              </w:rPr>
              <w:t>)</w:t>
            </w:r>
          </w:p>
        </w:tc>
      </w:tr>
    </w:tbl>
    <w:p w14:paraId="05F39AE9" w14:textId="77777777" w:rsidR="002C09D0" w:rsidRDefault="004F3F1A" w:rsidP="00F32EEA">
      <w:pPr>
        <w:pStyle w:val="Legenda"/>
        <w:jc w:val="center"/>
      </w:pPr>
      <w:bookmarkStart w:id="10" w:name="_Ref513795426"/>
      <w:r>
        <w:t xml:space="preserve">Figure </w:t>
      </w:r>
      <w:bookmarkEnd w:id="10"/>
      <w:r w:rsidR="001472F0">
        <w:t>4</w:t>
      </w:r>
      <w:r>
        <w:t xml:space="preserve">. </w:t>
      </w:r>
      <w:r w:rsidR="00064DED">
        <w:t>Poisson’s ratio measurement: (</w:t>
      </w:r>
      <w:r>
        <w:t xml:space="preserve">a) setup of testing and </w:t>
      </w:r>
      <w:r w:rsidR="00064DED">
        <w:t>(</w:t>
      </w:r>
      <w:r>
        <w:t>b) image processing steps</w:t>
      </w:r>
    </w:p>
    <w:p w14:paraId="6D8A8AF3" w14:textId="77777777" w:rsidR="00064DED" w:rsidRDefault="00064DED" w:rsidP="00064DED"/>
    <w:p w14:paraId="6EBFAE4E" w14:textId="2BACB29A" w:rsidR="00E125E7" w:rsidRPr="008440BD" w:rsidRDefault="00064DED" w:rsidP="00E125E7">
      <w:r>
        <w:t>The longitudinal and transverse strain</w:t>
      </w:r>
      <w:r w:rsidR="001254DC">
        <w:t xml:space="preserve">s </w:t>
      </w:r>
      <w:r>
        <w:t>in the samples were calculated using the following equations:</w:t>
      </w:r>
    </w:p>
    <w:tbl>
      <w:tblPr>
        <w:tblW w:w="0" w:type="auto"/>
        <w:tblLook w:val="04A0" w:firstRow="1" w:lastRow="0" w:firstColumn="1" w:lastColumn="0" w:noHBand="0" w:noVBand="1"/>
      </w:tblPr>
      <w:tblGrid>
        <w:gridCol w:w="8600"/>
        <w:gridCol w:w="473"/>
      </w:tblGrid>
      <w:tr w:rsidR="00E125E7" w:rsidRPr="00135C1B" w14:paraId="3317EF67" w14:textId="77777777" w:rsidTr="00135C1B">
        <w:tc>
          <w:tcPr>
            <w:tcW w:w="8816" w:type="dxa"/>
            <w:shd w:val="clear" w:color="auto" w:fill="auto"/>
            <w:vAlign w:val="center"/>
          </w:tcPr>
          <w:p w14:paraId="4A8ED741" w14:textId="77777777" w:rsidR="00E125E7" w:rsidRPr="004629FE" w:rsidRDefault="00A13BC3" w:rsidP="00135C1B">
            <w:pPr>
              <w:jc w:val="center"/>
              <w:rPr>
                <w:sz w:val="22"/>
                <w:szCs w:val="22"/>
              </w:rPr>
            </w:pPr>
            <m:oMathPara>
              <m:oMath>
                <m:sSub>
                  <m:sSubPr>
                    <m:ctrlPr>
                      <w:rPr>
                        <w:rFonts w:ascii="Cambria Math" w:hAnsi="Cambria Math"/>
                        <w:i/>
                        <w:sz w:val="22"/>
                        <w:lang w:val="en-GB"/>
                      </w:rPr>
                    </m:ctrlPr>
                  </m:sSubPr>
                  <m:e>
                    <m:r>
                      <w:rPr>
                        <w:rFonts w:ascii="Cambria Math" w:hAnsi="Cambria Math"/>
                        <w:sz w:val="22"/>
                        <w:lang w:val="en-GB"/>
                      </w:rPr>
                      <m:t>ℇ</m:t>
                    </m:r>
                  </m:e>
                  <m:sub>
                    <m:r>
                      <w:rPr>
                        <w:rFonts w:ascii="Cambria Math" w:hAnsi="Cambria Math"/>
                        <w:sz w:val="22"/>
                        <w:lang w:val="en-GB"/>
                      </w:rPr>
                      <m:t>x</m:t>
                    </m:r>
                  </m:sub>
                </m:sSub>
                <m:r>
                  <w:rPr>
                    <w:rFonts w:ascii="Cambria Math" w:hAnsi="Cambria Math"/>
                    <w:sz w:val="22"/>
                    <w:lang w:val="en-GB"/>
                  </w:rPr>
                  <m:t>=</m:t>
                </m:r>
                <m:f>
                  <m:fPr>
                    <m:ctrlPr>
                      <w:rPr>
                        <w:rFonts w:ascii="Cambria Math" w:hAnsi="Cambria Math"/>
                        <w:i/>
                        <w:sz w:val="22"/>
                        <w:lang w:val="en-GB"/>
                      </w:rPr>
                    </m:ctrlPr>
                  </m:fPr>
                  <m:num>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n</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0</m:t>
                        </m:r>
                      </m:sub>
                    </m:sSub>
                  </m:num>
                  <m:den>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0</m:t>
                        </m:r>
                      </m:sub>
                    </m:sSub>
                  </m:den>
                </m:f>
              </m:oMath>
            </m:oMathPara>
          </w:p>
        </w:tc>
        <w:tc>
          <w:tcPr>
            <w:tcW w:w="473" w:type="dxa"/>
            <w:shd w:val="clear" w:color="auto" w:fill="auto"/>
            <w:vAlign w:val="center"/>
          </w:tcPr>
          <w:p w14:paraId="64E4A843" w14:textId="77777777" w:rsidR="00E125E7" w:rsidRPr="00135C1B" w:rsidRDefault="00E125E7" w:rsidP="00064DED">
            <w:pPr>
              <w:jc w:val="right"/>
              <w:rPr>
                <w:sz w:val="22"/>
                <w:szCs w:val="22"/>
              </w:rPr>
            </w:pPr>
            <w:r w:rsidRPr="00135C1B">
              <w:rPr>
                <w:sz w:val="22"/>
                <w:szCs w:val="22"/>
              </w:rPr>
              <w:t>(</w:t>
            </w:r>
            <w:r w:rsidR="00064DED">
              <w:rPr>
                <w:sz w:val="22"/>
                <w:szCs w:val="22"/>
              </w:rPr>
              <w:t>2</w:t>
            </w:r>
            <w:r w:rsidRPr="00135C1B">
              <w:rPr>
                <w:sz w:val="22"/>
                <w:szCs w:val="22"/>
              </w:rPr>
              <w:t>)</w:t>
            </w:r>
          </w:p>
        </w:tc>
      </w:tr>
      <w:tr w:rsidR="00E125E7" w:rsidRPr="00135C1B" w14:paraId="65E44137" w14:textId="77777777" w:rsidTr="00135C1B">
        <w:trPr>
          <w:trHeight w:val="829"/>
        </w:trPr>
        <w:tc>
          <w:tcPr>
            <w:tcW w:w="8816" w:type="dxa"/>
            <w:shd w:val="clear" w:color="auto" w:fill="auto"/>
          </w:tcPr>
          <w:p w14:paraId="38480CD3" w14:textId="77777777" w:rsidR="00E125E7" w:rsidRPr="004629FE" w:rsidRDefault="00A13BC3" w:rsidP="00135C1B">
            <w:pPr>
              <w:jc w:val="center"/>
              <w:rPr>
                <w:sz w:val="22"/>
                <w:szCs w:val="22"/>
              </w:rPr>
            </w:pPr>
            <m:oMathPara>
              <m:oMath>
                <m:sSub>
                  <m:sSubPr>
                    <m:ctrlPr>
                      <w:rPr>
                        <w:rFonts w:ascii="Cambria Math" w:hAnsi="Cambria Math"/>
                        <w:i/>
                        <w:sz w:val="22"/>
                        <w:lang w:val="en-GB"/>
                      </w:rPr>
                    </m:ctrlPr>
                  </m:sSubPr>
                  <m:e>
                    <m:r>
                      <w:rPr>
                        <w:rFonts w:ascii="Cambria Math" w:hAnsi="Cambria Math"/>
                        <w:sz w:val="22"/>
                        <w:lang w:val="en-GB"/>
                      </w:rPr>
                      <m:t>ℇ</m:t>
                    </m:r>
                  </m:e>
                  <m:sub>
                    <m:r>
                      <w:rPr>
                        <w:rFonts w:ascii="Cambria Math" w:hAnsi="Cambria Math"/>
                        <w:sz w:val="22"/>
                        <w:lang w:val="en-GB"/>
                      </w:rPr>
                      <m:t>y</m:t>
                    </m:r>
                  </m:sub>
                </m:sSub>
                <m:r>
                  <w:rPr>
                    <w:rFonts w:ascii="Cambria Math" w:hAnsi="Cambria Math"/>
                    <w:sz w:val="22"/>
                    <w:lang w:val="en-GB"/>
                  </w:rPr>
                  <m:t>=</m:t>
                </m:r>
                <m:f>
                  <m:fPr>
                    <m:ctrlPr>
                      <w:rPr>
                        <w:rFonts w:ascii="Cambria Math" w:hAnsi="Cambria Math"/>
                        <w:i/>
                        <w:sz w:val="22"/>
                        <w:lang w:val="en-GB"/>
                      </w:rPr>
                    </m:ctrlPr>
                  </m:fPr>
                  <m:num>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n</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0</m:t>
                        </m:r>
                      </m:sub>
                    </m:sSub>
                  </m:num>
                  <m:den>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0</m:t>
                        </m:r>
                      </m:sub>
                    </m:sSub>
                  </m:den>
                </m:f>
              </m:oMath>
            </m:oMathPara>
          </w:p>
        </w:tc>
        <w:tc>
          <w:tcPr>
            <w:tcW w:w="473" w:type="dxa"/>
            <w:shd w:val="clear" w:color="auto" w:fill="auto"/>
            <w:vAlign w:val="center"/>
          </w:tcPr>
          <w:p w14:paraId="3F20BC4A" w14:textId="77777777" w:rsidR="00E125E7" w:rsidRPr="00135C1B" w:rsidRDefault="00E125E7" w:rsidP="00064DED">
            <w:pPr>
              <w:jc w:val="right"/>
              <w:rPr>
                <w:sz w:val="22"/>
                <w:szCs w:val="22"/>
              </w:rPr>
            </w:pPr>
            <w:r w:rsidRPr="00135C1B">
              <w:rPr>
                <w:sz w:val="22"/>
                <w:szCs w:val="22"/>
              </w:rPr>
              <w:t>(</w:t>
            </w:r>
            <w:r w:rsidR="00064DED">
              <w:rPr>
                <w:sz w:val="22"/>
                <w:szCs w:val="22"/>
              </w:rPr>
              <w:t>3</w:t>
            </w:r>
            <w:r w:rsidRPr="00135C1B">
              <w:rPr>
                <w:sz w:val="22"/>
                <w:szCs w:val="22"/>
              </w:rPr>
              <w:t>)</w:t>
            </w:r>
          </w:p>
        </w:tc>
      </w:tr>
    </w:tbl>
    <w:p w14:paraId="00A6CF20" w14:textId="77777777" w:rsidR="00E125E7" w:rsidRPr="00E125E7" w:rsidRDefault="00E125E7" w:rsidP="00E125E7">
      <w:pPr>
        <w:rPr>
          <w:sz w:val="22"/>
          <w:szCs w:val="22"/>
        </w:rPr>
      </w:pPr>
      <w:r w:rsidRPr="00E125E7">
        <w:rPr>
          <w:sz w:val="22"/>
          <w:szCs w:val="22"/>
        </w:rPr>
        <w:t>Where:</w:t>
      </w:r>
    </w:p>
    <w:p w14:paraId="1A64A092" w14:textId="77777777" w:rsidR="00E125E7" w:rsidRPr="00E125E7" w:rsidRDefault="00A13BC3" w:rsidP="00E125E7">
      <w:pPr>
        <w:rPr>
          <w:sz w:val="22"/>
          <w:szCs w:val="22"/>
        </w:rPr>
      </w:pPr>
      <m:oMath>
        <m:sSub>
          <m:sSubPr>
            <m:ctrlPr>
              <w:rPr>
                <w:rFonts w:ascii="Cambria Math" w:hAnsi="Cambria Math"/>
                <w:i/>
                <w:lang w:val="en-GB"/>
              </w:rPr>
            </m:ctrlPr>
          </m:sSubPr>
          <m:e>
            <m:r>
              <w:rPr>
                <w:rFonts w:ascii="Cambria Math" w:hAnsi="Cambria Math"/>
                <w:lang w:val="en-GB"/>
              </w:rPr>
              <m:t>ℇ</m:t>
            </m:r>
          </m:e>
          <m:sub>
            <m:r>
              <w:rPr>
                <w:rFonts w:ascii="Cambria Math" w:hAnsi="Cambria Math"/>
                <w:lang w:val="en-GB"/>
              </w:rPr>
              <m:t>x</m:t>
            </m:r>
          </m:sub>
        </m:sSub>
      </m:oMath>
      <w:r w:rsidR="00E125E7" w:rsidRPr="00E125E7">
        <w:rPr>
          <w:sz w:val="22"/>
          <w:szCs w:val="22"/>
        </w:rPr>
        <w:t xml:space="preserve"> – </w:t>
      </w:r>
      <w:r w:rsidR="00064DED">
        <w:rPr>
          <w:sz w:val="22"/>
          <w:szCs w:val="22"/>
        </w:rPr>
        <w:t xml:space="preserve">Strain </w:t>
      </w:r>
      <w:r w:rsidR="00E125E7" w:rsidRPr="00E125E7">
        <w:rPr>
          <w:sz w:val="22"/>
          <w:szCs w:val="22"/>
        </w:rPr>
        <w:t>in xx direction</w:t>
      </w:r>
      <w:r w:rsidR="004D09B8">
        <w:rPr>
          <w:sz w:val="22"/>
          <w:szCs w:val="22"/>
        </w:rPr>
        <w:t>,</w:t>
      </w:r>
    </w:p>
    <w:p w14:paraId="2170BF62" w14:textId="77777777" w:rsidR="00E125E7" w:rsidRPr="00E125E7" w:rsidRDefault="00A13BC3" w:rsidP="00E125E7">
      <w:pPr>
        <w:rPr>
          <w:sz w:val="22"/>
          <w:szCs w:val="22"/>
        </w:rPr>
      </w:pPr>
      <m:oMath>
        <m:sSub>
          <m:sSubPr>
            <m:ctrlPr>
              <w:rPr>
                <w:rFonts w:ascii="Cambria Math" w:hAnsi="Cambria Math"/>
                <w:i/>
                <w:lang w:val="en-GB"/>
              </w:rPr>
            </m:ctrlPr>
          </m:sSubPr>
          <m:e>
            <m:r>
              <w:rPr>
                <w:rFonts w:ascii="Cambria Math" w:hAnsi="Cambria Math"/>
                <w:lang w:val="en-GB"/>
              </w:rPr>
              <m:t>ℇ</m:t>
            </m:r>
          </m:e>
          <m:sub>
            <m:r>
              <w:rPr>
                <w:rFonts w:ascii="Cambria Math" w:hAnsi="Cambria Math"/>
                <w:lang w:val="en-GB"/>
              </w:rPr>
              <m:t>y</m:t>
            </m:r>
          </m:sub>
        </m:sSub>
      </m:oMath>
      <w:r w:rsidR="00E125E7" w:rsidRPr="00E125E7">
        <w:rPr>
          <w:sz w:val="22"/>
          <w:szCs w:val="22"/>
        </w:rPr>
        <w:t xml:space="preserve"> – </w:t>
      </w:r>
      <w:r w:rsidR="00064DED">
        <w:rPr>
          <w:sz w:val="22"/>
          <w:szCs w:val="22"/>
        </w:rPr>
        <w:t xml:space="preserve">Strain </w:t>
      </w:r>
      <w:r w:rsidR="00E125E7" w:rsidRPr="00E125E7">
        <w:rPr>
          <w:sz w:val="22"/>
          <w:szCs w:val="22"/>
        </w:rPr>
        <w:t>in yy direction</w:t>
      </w:r>
      <w:r w:rsidR="004D09B8">
        <w:rPr>
          <w:sz w:val="22"/>
          <w:szCs w:val="22"/>
        </w:rPr>
        <w:t>,</w:t>
      </w:r>
    </w:p>
    <w:p w14:paraId="7D6AD65F" w14:textId="77777777" w:rsidR="00E125E7" w:rsidRPr="00E125E7" w:rsidRDefault="00A13BC3" w:rsidP="00E125E7">
      <w:pPr>
        <w:rPr>
          <w:sz w:val="22"/>
          <w:szCs w:val="22"/>
        </w:rPr>
      </w:pP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00E125E7" w:rsidRPr="00E125E7">
        <w:rPr>
          <w:sz w:val="22"/>
          <w:szCs w:val="22"/>
        </w:rPr>
        <w:t xml:space="preserve"> – Displacement between the points marked at each frame in xx direction</w:t>
      </w:r>
      <w:r w:rsidR="004D09B8">
        <w:rPr>
          <w:sz w:val="22"/>
          <w:szCs w:val="22"/>
        </w:rPr>
        <w:t>,</w:t>
      </w:r>
    </w:p>
    <w:p w14:paraId="06AEF2D0" w14:textId="77777777" w:rsidR="00E125E7" w:rsidRPr="00E125E7" w:rsidRDefault="00A13BC3" w:rsidP="00E125E7">
      <w:pPr>
        <w:rPr>
          <w:sz w:val="22"/>
          <w:szCs w:val="22"/>
        </w:rPr>
      </w:pPr>
      <m:oMath>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n</m:t>
            </m:r>
          </m:sub>
        </m:sSub>
      </m:oMath>
      <w:r w:rsidR="00E125E7" w:rsidRPr="00E125E7">
        <w:rPr>
          <w:sz w:val="22"/>
          <w:szCs w:val="22"/>
        </w:rPr>
        <w:t xml:space="preserve"> – Displacement between the points marked at each frame in xx direction</w:t>
      </w:r>
      <w:r w:rsidR="004D09B8">
        <w:rPr>
          <w:sz w:val="22"/>
          <w:szCs w:val="22"/>
        </w:rPr>
        <w:t>,</w:t>
      </w:r>
    </w:p>
    <w:p w14:paraId="00A5CDD6" w14:textId="77777777" w:rsidR="00E125E7" w:rsidRPr="00E125E7" w:rsidRDefault="00A13BC3" w:rsidP="00E125E7">
      <w:pPr>
        <w:rPr>
          <w:sz w:val="22"/>
          <w:szCs w:val="22"/>
        </w:rPr>
      </w:pP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0</m:t>
            </m:r>
          </m:sub>
        </m:sSub>
      </m:oMath>
      <w:r w:rsidR="00E125E7" w:rsidRPr="00E125E7">
        <w:rPr>
          <w:sz w:val="22"/>
          <w:szCs w:val="22"/>
        </w:rPr>
        <w:t xml:space="preserve"> – Displacement between the points marked at the first frame in xx direction</w:t>
      </w:r>
      <w:r w:rsidR="004D09B8">
        <w:rPr>
          <w:sz w:val="22"/>
          <w:szCs w:val="22"/>
        </w:rPr>
        <w:t>,</w:t>
      </w:r>
    </w:p>
    <w:p w14:paraId="73D64E06" w14:textId="77777777" w:rsidR="00E125E7" w:rsidRPr="00E125E7" w:rsidRDefault="00A13BC3" w:rsidP="00E125E7">
      <w:pPr>
        <w:rPr>
          <w:sz w:val="22"/>
          <w:szCs w:val="22"/>
        </w:rPr>
      </w:pPr>
      <m:oMath>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0</m:t>
            </m:r>
          </m:sub>
        </m:sSub>
      </m:oMath>
      <w:r w:rsidR="00E125E7" w:rsidRPr="00E125E7">
        <w:rPr>
          <w:sz w:val="22"/>
          <w:szCs w:val="22"/>
        </w:rPr>
        <w:t xml:space="preserve"> – Displacement between the points marked at the first frame in yy direction.</w:t>
      </w:r>
    </w:p>
    <w:p w14:paraId="5CCC1163" w14:textId="77777777" w:rsidR="001254DC" w:rsidRDefault="001254DC" w:rsidP="008440BD"/>
    <w:p w14:paraId="1BC3D982" w14:textId="77777777" w:rsidR="004D09B8" w:rsidRDefault="000B0434" w:rsidP="000B0434">
      <w:pPr>
        <w:pStyle w:val="1stTitleWCCM"/>
        <w:tabs>
          <w:tab w:val="clear" w:pos="360"/>
          <w:tab w:val="left" w:pos="284"/>
        </w:tabs>
        <w:spacing w:before="0" w:after="0"/>
        <w:outlineLvl w:val="0"/>
      </w:pPr>
      <w:r>
        <w:t>4. Experimental results</w:t>
      </w:r>
      <w:r w:rsidR="004D09B8">
        <w:t xml:space="preserve"> and discussion</w:t>
      </w:r>
    </w:p>
    <w:p w14:paraId="437C2233" w14:textId="77777777" w:rsidR="004D09B8" w:rsidRDefault="004D09B8" w:rsidP="008440BD"/>
    <w:p w14:paraId="0C38CD6E" w14:textId="354580F3" w:rsidR="004D09B8" w:rsidRPr="00E125E7" w:rsidRDefault="001254DC" w:rsidP="0086159B">
      <w:pPr>
        <w:jc w:val="both"/>
        <w:rPr>
          <w:sz w:val="22"/>
          <w:szCs w:val="22"/>
        </w:rPr>
      </w:pPr>
      <w:r>
        <w:rPr>
          <w:sz w:val="22"/>
          <w:szCs w:val="22"/>
        </w:rPr>
        <w:t xml:space="preserve">The results of thickness, areal density and NPR measurement of the produced fabrics and composites are listed in Table </w:t>
      </w:r>
      <w:r w:rsidR="00A77063">
        <w:rPr>
          <w:sz w:val="22"/>
          <w:szCs w:val="22"/>
        </w:rPr>
        <w:t>4</w:t>
      </w:r>
      <w:r>
        <w:rPr>
          <w:sz w:val="22"/>
          <w:szCs w:val="22"/>
        </w:rPr>
        <w:t xml:space="preserve">. </w:t>
      </w:r>
      <w:r w:rsidR="0086159B">
        <w:rPr>
          <w:sz w:val="22"/>
          <w:szCs w:val="22"/>
        </w:rPr>
        <w:t xml:space="preserve">It can be observed from Table </w:t>
      </w:r>
      <w:r w:rsidR="00A77063">
        <w:rPr>
          <w:sz w:val="22"/>
          <w:szCs w:val="22"/>
        </w:rPr>
        <w:t>4</w:t>
      </w:r>
      <w:r w:rsidR="0086159B">
        <w:rPr>
          <w:sz w:val="22"/>
          <w:szCs w:val="22"/>
        </w:rPr>
        <w:t xml:space="preserve"> </w:t>
      </w:r>
      <w:r w:rsidR="003467C1">
        <w:rPr>
          <w:sz w:val="22"/>
          <w:szCs w:val="22"/>
        </w:rPr>
        <w:t xml:space="preserve">that </w:t>
      </w:r>
      <w:r w:rsidR="0086159B">
        <w:rPr>
          <w:sz w:val="22"/>
          <w:szCs w:val="22"/>
        </w:rPr>
        <w:t xml:space="preserve">the auxetic fabrics exhibited significantly higher thickness and areal density as compared to the plain knit fabrics produced using the same parameters. The same trend was also observed for the composites, i.e. the composites produced with the auxetic fabrics had much higher thickness and areal density as </w:t>
      </w:r>
      <w:r w:rsidR="00A86660">
        <w:rPr>
          <w:sz w:val="22"/>
          <w:szCs w:val="22"/>
        </w:rPr>
        <w:t>compared</w:t>
      </w:r>
      <w:r w:rsidR="0086159B">
        <w:rPr>
          <w:sz w:val="22"/>
          <w:szCs w:val="22"/>
        </w:rPr>
        <w:t xml:space="preserve"> to those produced using </w:t>
      </w:r>
      <w:r w:rsidR="003467C1">
        <w:rPr>
          <w:sz w:val="22"/>
          <w:szCs w:val="22"/>
        </w:rPr>
        <w:t xml:space="preserve">the plain knitted fabrics. This </w:t>
      </w:r>
      <w:r w:rsidR="00CF1FCE">
        <w:rPr>
          <w:sz w:val="22"/>
          <w:szCs w:val="22"/>
        </w:rPr>
        <w:t xml:space="preserve">was </w:t>
      </w:r>
      <w:r w:rsidR="003467C1">
        <w:rPr>
          <w:sz w:val="22"/>
          <w:szCs w:val="22"/>
        </w:rPr>
        <w:t xml:space="preserve">attributed to the </w:t>
      </w:r>
      <w:r w:rsidR="00CF1FCE">
        <w:rPr>
          <w:sz w:val="22"/>
          <w:szCs w:val="22"/>
        </w:rPr>
        <w:t xml:space="preserve">different </w:t>
      </w:r>
      <w:r w:rsidR="003467C1">
        <w:rPr>
          <w:sz w:val="22"/>
          <w:szCs w:val="22"/>
        </w:rPr>
        <w:t>arrangement of the knitted loops in the auxetic fabrics</w:t>
      </w:r>
      <w:r w:rsidR="001D14FF">
        <w:rPr>
          <w:sz w:val="22"/>
          <w:szCs w:val="22"/>
        </w:rPr>
        <w:t xml:space="preserve">, which increased the </w:t>
      </w:r>
      <w:r w:rsidR="00A86660">
        <w:rPr>
          <w:sz w:val="22"/>
          <w:szCs w:val="22"/>
        </w:rPr>
        <w:t>thickness</w:t>
      </w:r>
      <w:r w:rsidR="001D14FF">
        <w:rPr>
          <w:sz w:val="22"/>
          <w:szCs w:val="22"/>
        </w:rPr>
        <w:t xml:space="preserve"> and mass per unit area of the fabrics and reinforced composites. </w:t>
      </w:r>
      <w:r w:rsidR="009174FA">
        <w:rPr>
          <w:sz w:val="22"/>
          <w:szCs w:val="22"/>
        </w:rPr>
        <w:t xml:space="preserve">The fabrics with Para-aramid yarns exhibited higher thickness and areal density as compared to the polyamide fabrics mainly </w:t>
      </w:r>
      <w:r w:rsidR="00CF1FCE">
        <w:rPr>
          <w:sz w:val="22"/>
          <w:szCs w:val="22"/>
        </w:rPr>
        <w:t xml:space="preserve">due to </w:t>
      </w:r>
      <w:r w:rsidR="009317C3">
        <w:rPr>
          <w:sz w:val="22"/>
          <w:szCs w:val="22"/>
        </w:rPr>
        <w:t xml:space="preserve">the </w:t>
      </w:r>
      <w:r w:rsidR="009174FA">
        <w:rPr>
          <w:sz w:val="22"/>
          <w:szCs w:val="22"/>
        </w:rPr>
        <w:t xml:space="preserve">higher linear density of Para-aramid fibres. The composites produced with Para-aramid fabrics also had a higher areal density as compared to the polyamide composites. However, the auxetic fabrics produced with polyamide yarns but with different loop lengths and take down loads (Auxetic structure 1.1, 1.2, 1.3 and 1.4) exhibited similar thickness and areal density </w:t>
      </w:r>
      <w:r w:rsidR="009174FA">
        <w:rPr>
          <w:sz w:val="22"/>
          <w:szCs w:val="22"/>
        </w:rPr>
        <w:lastRenderedPageBreak/>
        <w:t xml:space="preserve">indicating that these structural and processing parameters did not have much influence on the thickness and weight of the fabrics. </w:t>
      </w:r>
    </w:p>
    <w:p w14:paraId="7A2DB2B3" w14:textId="77777777" w:rsidR="000B0434" w:rsidRDefault="000B0434" w:rsidP="005A54AD">
      <w:pPr>
        <w:tabs>
          <w:tab w:val="left" w:pos="3830"/>
        </w:tabs>
      </w:pPr>
    </w:p>
    <w:p w14:paraId="462D70A4" w14:textId="1BBB2C97" w:rsidR="00920BB4" w:rsidRDefault="00920BB4" w:rsidP="00920BB4">
      <w:pPr>
        <w:pStyle w:val="Legenda"/>
        <w:keepNext/>
        <w:jc w:val="center"/>
      </w:pPr>
      <w:bookmarkStart w:id="11" w:name="_Ref513464281"/>
      <w:r>
        <w:t>Table</w:t>
      </w:r>
      <w:bookmarkEnd w:id="11"/>
      <w:r w:rsidR="00A77063">
        <w:t xml:space="preserve"> 4</w:t>
      </w:r>
      <w:r>
        <w:t xml:space="preserve">. </w:t>
      </w:r>
      <w:r w:rsidR="00A76DFC">
        <w:t>Thickness, areal density and NPR of produced fabrics and composites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9"/>
        <w:gridCol w:w="2075"/>
        <w:gridCol w:w="1480"/>
        <w:gridCol w:w="1473"/>
        <w:gridCol w:w="1476"/>
      </w:tblGrid>
      <w:tr w:rsidR="00A76DFC" w:rsidRPr="00135C1B" w14:paraId="5A0F27B6" w14:textId="77777777" w:rsidTr="00A76DFC">
        <w:trPr>
          <w:trHeight w:val="288"/>
          <w:jc w:val="center"/>
        </w:trPr>
        <w:tc>
          <w:tcPr>
            <w:tcW w:w="2582" w:type="dxa"/>
            <w:vMerge w:val="restart"/>
            <w:shd w:val="clear" w:color="auto" w:fill="auto"/>
            <w:vAlign w:val="center"/>
          </w:tcPr>
          <w:p w14:paraId="584727E8" w14:textId="77777777" w:rsidR="00A76DFC" w:rsidRPr="00135C1B" w:rsidRDefault="00A76DFC" w:rsidP="00A76DFC">
            <w:pPr>
              <w:tabs>
                <w:tab w:val="left" w:pos="3830"/>
              </w:tabs>
              <w:jc w:val="center"/>
              <w:rPr>
                <w:sz w:val="22"/>
              </w:rPr>
            </w:pPr>
            <w:r>
              <w:rPr>
                <w:sz w:val="22"/>
              </w:rPr>
              <w:t>Material</w:t>
            </w:r>
          </w:p>
        </w:tc>
        <w:tc>
          <w:tcPr>
            <w:tcW w:w="2090" w:type="dxa"/>
            <w:vMerge w:val="restart"/>
            <w:shd w:val="clear" w:color="auto" w:fill="auto"/>
            <w:vAlign w:val="center"/>
          </w:tcPr>
          <w:p w14:paraId="3CD2D170" w14:textId="77777777" w:rsidR="00A76DFC" w:rsidRPr="00135C1B" w:rsidRDefault="00A76DFC" w:rsidP="00A76DFC">
            <w:pPr>
              <w:tabs>
                <w:tab w:val="left" w:pos="3830"/>
              </w:tabs>
              <w:jc w:val="center"/>
              <w:rPr>
                <w:sz w:val="22"/>
              </w:rPr>
            </w:pPr>
            <w:r w:rsidRPr="00135C1B">
              <w:rPr>
                <w:sz w:val="22"/>
              </w:rPr>
              <w:t>Thickness (mm)</w:t>
            </w:r>
          </w:p>
        </w:tc>
        <w:tc>
          <w:tcPr>
            <w:tcW w:w="1486" w:type="dxa"/>
            <w:vMerge w:val="restart"/>
            <w:vAlign w:val="center"/>
          </w:tcPr>
          <w:p w14:paraId="7EB98D93" w14:textId="77777777" w:rsidR="00A76DFC" w:rsidRPr="00A76DFC" w:rsidRDefault="00A76DFC" w:rsidP="00A76DFC">
            <w:pPr>
              <w:tabs>
                <w:tab w:val="left" w:pos="3830"/>
              </w:tabs>
              <w:jc w:val="center"/>
              <w:rPr>
                <w:sz w:val="22"/>
              </w:rPr>
            </w:pPr>
            <w:r>
              <w:rPr>
                <w:sz w:val="22"/>
              </w:rPr>
              <w:t>Areal density (g/m</w:t>
            </w:r>
            <w:r w:rsidRPr="00A76DFC">
              <w:rPr>
                <w:sz w:val="22"/>
                <w:vertAlign w:val="superscript"/>
              </w:rPr>
              <w:t>2</w:t>
            </w:r>
            <w:r>
              <w:rPr>
                <w:sz w:val="22"/>
              </w:rPr>
              <w:t>)</w:t>
            </w:r>
          </w:p>
        </w:tc>
        <w:tc>
          <w:tcPr>
            <w:tcW w:w="2972" w:type="dxa"/>
            <w:gridSpan w:val="2"/>
          </w:tcPr>
          <w:p w14:paraId="2F794314" w14:textId="77777777" w:rsidR="00A76DFC" w:rsidRPr="00135C1B" w:rsidRDefault="00A76DFC" w:rsidP="002F3F9E">
            <w:pPr>
              <w:tabs>
                <w:tab w:val="left" w:pos="3830"/>
              </w:tabs>
              <w:jc w:val="center"/>
              <w:rPr>
                <w:sz w:val="22"/>
              </w:rPr>
            </w:pPr>
            <w:r>
              <w:rPr>
                <w:sz w:val="22"/>
              </w:rPr>
              <w:t>Maximum NPR</w:t>
            </w:r>
          </w:p>
        </w:tc>
      </w:tr>
      <w:tr w:rsidR="00A76DFC" w:rsidRPr="00135C1B" w14:paraId="775A7987" w14:textId="77777777" w:rsidTr="00A76DFC">
        <w:trPr>
          <w:trHeight w:val="236"/>
          <w:jc w:val="center"/>
        </w:trPr>
        <w:tc>
          <w:tcPr>
            <w:tcW w:w="2582" w:type="dxa"/>
            <w:vMerge/>
            <w:shd w:val="clear" w:color="auto" w:fill="auto"/>
          </w:tcPr>
          <w:p w14:paraId="12735BF8" w14:textId="77777777" w:rsidR="00A76DFC" w:rsidRDefault="00A76DFC" w:rsidP="00A76DFC">
            <w:pPr>
              <w:tabs>
                <w:tab w:val="left" w:pos="3830"/>
              </w:tabs>
              <w:jc w:val="both"/>
              <w:rPr>
                <w:sz w:val="22"/>
              </w:rPr>
            </w:pPr>
          </w:p>
        </w:tc>
        <w:tc>
          <w:tcPr>
            <w:tcW w:w="2090" w:type="dxa"/>
            <w:vMerge/>
            <w:shd w:val="clear" w:color="auto" w:fill="auto"/>
          </w:tcPr>
          <w:p w14:paraId="6E9BED51" w14:textId="77777777" w:rsidR="00A76DFC" w:rsidRDefault="00A76DFC" w:rsidP="002F3F9E">
            <w:pPr>
              <w:tabs>
                <w:tab w:val="left" w:pos="3830"/>
              </w:tabs>
              <w:jc w:val="center"/>
              <w:rPr>
                <w:sz w:val="22"/>
              </w:rPr>
            </w:pPr>
          </w:p>
        </w:tc>
        <w:tc>
          <w:tcPr>
            <w:tcW w:w="1486" w:type="dxa"/>
            <w:vMerge/>
          </w:tcPr>
          <w:p w14:paraId="6EEC2D6A" w14:textId="77777777" w:rsidR="00A76DFC" w:rsidRDefault="00A76DFC" w:rsidP="00A76DFC">
            <w:pPr>
              <w:tabs>
                <w:tab w:val="left" w:pos="3830"/>
              </w:tabs>
              <w:jc w:val="center"/>
              <w:rPr>
                <w:sz w:val="22"/>
              </w:rPr>
            </w:pPr>
          </w:p>
        </w:tc>
        <w:tc>
          <w:tcPr>
            <w:tcW w:w="1486" w:type="dxa"/>
          </w:tcPr>
          <w:p w14:paraId="75973869" w14:textId="77777777" w:rsidR="00A76DFC" w:rsidRDefault="00A76DFC" w:rsidP="00A76DFC">
            <w:pPr>
              <w:tabs>
                <w:tab w:val="left" w:pos="3830"/>
              </w:tabs>
              <w:jc w:val="center"/>
              <w:rPr>
                <w:sz w:val="22"/>
              </w:rPr>
            </w:pPr>
            <w:r>
              <w:rPr>
                <w:sz w:val="22"/>
              </w:rPr>
              <w:t>Wale</w:t>
            </w:r>
          </w:p>
        </w:tc>
        <w:tc>
          <w:tcPr>
            <w:tcW w:w="1486" w:type="dxa"/>
          </w:tcPr>
          <w:p w14:paraId="455C0C8E" w14:textId="77777777" w:rsidR="00A76DFC" w:rsidRDefault="00A76DFC" w:rsidP="00A76DFC">
            <w:pPr>
              <w:tabs>
                <w:tab w:val="left" w:pos="3830"/>
              </w:tabs>
              <w:jc w:val="center"/>
              <w:rPr>
                <w:sz w:val="22"/>
              </w:rPr>
            </w:pPr>
            <w:r>
              <w:rPr>
                <w:sz w:val="22"/>
              </w:rPr>
              <w:t>Course</w:t>
            </w:r>
          </w:p>
        </w:tc>
      </w:tr>
      <w:tr w:rsidR="00A76DFC" w:rsidRPr="00135C1B" w14:paraId="6C3D7E98" w14:textId="77777777" w:rsidTr="00A76DFC">
        <w:trPr>
          <w:trHeight w:val="236"/>
          <w:jc w:val="center"/>
        </w:trPr>
        <w:tc>
          <w:tcPr>
            <w:tcW w:w="2582" w:type="dxa"/>
            <w:shd w:val="clear" w:color="auto" w:fill="auto"/>
          </w:tcPr>
          <w:p w14:paraId="64F516FE" w14:textId="77777777" w:rsidR="00A76DFC" w:rsidRPr="00135C1B" w:rsidRDefault="00A76DFC" w:rsidP="00A76DFC">
            <w:pPr>
              <w:tabs>
                <w:tab w:val="left" w:pos="3830"/>
              </w:tabs>
              <w:jc w:val="both"/>
              <w:rPr>
                <w:sz w:val="22"/>
              </w:rPr>
            </w:pPr>
            <w:r>
              <w:rPr>
                <w:sz w:val="22"/>
              </w:rPr>
              <w:t>Plain Knit</w:t>
            </w:r>
            <w:r w:rsidR="004D09B8">
              <w:rPr>
                <w:sz w:val="22"/>
              </w:rPr>
              <w:t xml:space="preserve"> Fabric</w:t>
            </w:r>
          </w:p>
        </w:tc>
        <w:tc>
          <w:tcPr>
            <w:tcW w:w="2090" w:type="dxa"/>
            <w:shd w:val="clear" w:color="auto" w:fill="auto"/>
          </w:tcPr>
          <w:p w14:paraId="297FFE4B" w14:textId="77777777" w:rsidR="00A76DFC" w:rsidRPr="00135C1B" w:rsidRDefault="003C7091" w:rsidP="00A76DFC">
            <w:pPr>
              <w:tabs>
                <w:tab w:val="left" w:pos="3830"/>
              </w:tabs>
              <w:jc w:val="center"/>
              <w:rPr>
                <w:sz w:val="22"/>
              </w:rPr>
            </w:pPr>
            <w:r>
              <w:rPr>
                <w:sz w:val="22"/>
              </w:rPr>
              <w:t>0.</w:t>
            </w:r>
            <w:r w:rsidR="00A76DFC">
              <w:rPr>
                <w:sz w:val="22"/>
              </w:rPr>
              <w:t>88 (2)*</w:t>
            </w:r>
          </w:p>
        </w:tc>
        <w:tc>
          <w:tcPr>
            <w:tcW w:w="1486" w:type="dxa"/>
          </w:tcPr>
          <w:p w14:paraId="2E4B4BEE" w14:textId="77777777" w:rsidR="00A76DFC" w:rsidRDefault="00A76DFC" w:rsidP="003C7091">
            <w:pPr>
              <w:tabs>
                <w:tab w:val="left" w:pos="3830"/>
              </w:tabs>
              <w:jc w:val="center"/>
              <w:rPr>
                <w:sz w:val="22"/>
              </w:rPr>
            </w:pPr>
            <w:r>
              <w:rPr>
                <w:sz w:val="22"/>
              </w:rPr>
              <w:t>245</w:t>
            </w:r>
            <w:r w:rsidR="003C7091">
              <w:rPr>
                <w:sz w:val="22"/>
              </w:rPr>
              <w:t>.</w:t>
            </w:r>
            <w:r>
              <w:rPr>
                <w:sz w:val="22"/>
              </w:rPr>
              <w:t>6 (3)</w:t>
            </w:r>
          </w:p>
        </w:tc>
        <w:tc>
          <w:tcPr>
            <w:tcW w:w="1486" w:type="dxa"/>
          </w:tcPr>
          <w:p w14:paraId="19ACA448" w14:textId="77777777" w:rsidR="00A76DFC" w:rsidRPr="00110E04" w:rsidRDefault="00A76DFC" w:rsidP="00A76DFC">
            <w:pPr>
              <w:pStyle w:val="NormalWCCM"/>
              <w:ind w:firstLine="0"/>
              <w:jc w:val="center"/>
              <w:rPr>
                <w:sz w:val="22"/>
                <w:szCs w:val="22"/>
              </w:rPr>
            </w:pPr>
            <w:r w:rsidRPr="00110E04">
              <w:rPr>
                <w:sz w:val="22"/>
                <w:szCs w:val="22"/>
              </w:rPr>
              <w:t>-</w:t>
            </w:r>
          </w:p>
        </w:tc>
        <w:tc>
          <w:tcPr>
            <w:tcW w:w="1486" w:type="dxa"/>
          </w:tcPr>
          <w:p w14:paraId="0F272830" w14:textId="77777777" w:rsidR="00A76DFC" w:rsidRPr="00110E04" w:rsidRDefault="00A76DFC" w:rsidP="00A76DFC">
            <w:pPr>
              <w:pStyle w:val="NormalWCCM"/>
              <w:ind w:firstLine="0"/>
              <w:jc w:val="center"/>
              <w:rPr>
                <w:sz w:val="22"/>
                <w:szCs w:val="22"/>
              </w:rPr>
            </w:pPr>
            <w:r w:rsidRPr="00110E04">
              <w:rPr>
                <w:sz w:val="22"/>
                <w:szCs w:val="22"/>
              </w:rPr>
              <w:t>-</w:t>
            </w:r>
          </w:p>
        </w:tc>
      </w:tr>
      <w:tr w:rsidR="00A76DFC" w:rsidRPr="00135C1B" w14:paraId="38459E4A" w14:textId="77777777" w:rsidTr="00A76DFC">
        <w:trPr>
          <w:trHeight w:val="236"/>
          <w:jc w:val="center"/>
        </w:trPr>
        <w:tc>
          <w:tcPr>
            <w:tcW w:w="2582" w:type="dxa"/>
            <w:shd w:val="clear" w:color="auto" w:fill="auto"/>
          </w:tcPr>
          <w:p w14:paraId="0E2E802A" w14:textId="77777777" w:rsidR="00A76DFC" w:rsidRPr="00135C1B" w:rsidRDefault="00A76DFC" w:rsidP="00A76DFC">
            <w:pPr>
              <w:tabs>
                <w:tab w:val="left" w:pos="3830"/>
              </w:tabs>
              <w:jc w:val="both"/>
              <w:rPr>
                <w:sz w:val="22"/>
              </w:rPr>
            </w:pPr>
            <w:r>
              <w:rPr>
                <w:sz w:val="22"/>
              </w:rPr>
              <w:t xml:space="preserve">Auxetic Structure </w:t>
            </w:r>
            <w:r w:rsidRPr="00135C1B">
              <w:rPr>
                <w:sz w:val="22"/>
              </w:rPr>
              <w:t>1</w:t>
            </w:r>
          </w:p>
        </w:tc>
        <w:tc>
          <w:tcPr>
            <w:tcW w:w="2090" w:type="dxa"/>
            <w:shd w:val="clear" w:color="auto" w:fill="auto"/>
          </w:tcPr>
          <w:p w14:paraId="28F770F3" w14:textId="77777777" w:rsidR="00A76DFC" w:rsidRPr="00135C1B" w:rsidRDefault="003C7091" w:rsidP="00A76DFC">
            <w:pPr>
              <w:tabs>
                <w:tab w:val="left" w:pos="3830"/>
              </w:tabs>
              <w:jc w:val="center"/>
              <w:rPr>
                <w:sz w:val="22"/>
              </w:rPr>
            </w:pPr>
            <w:r>
              <w:rPr>
                <w:sz w:val="22"/>
              </w:rPr>
              <w:t>10.</w:t>
            </w:r>
            <w:r w:rsidR="00A76DFC" w:rsidRPr="00135C1B">
              <w:rPr>
                <w:sz w:val="22"/>
              </w:rPr>
              <w:t>48 (5)</w:t>
            </w:r>
          </w:p>
        </w:tc>
        <w:tc>
          <w:tcPr>
            <w:tcW w:w="1486" w:type="dxa"/>
          </w:tcPr>
          <w:p w14:paraId="37B4DBC4" w14:textId="77777777" w:rsidR="00A76DFC" w:rsidRPr="00135C1B" w:rsidRDefault="00A76DFC" w:rsidP="003C7091">
            <w:pPr>
              <w:tabs>
                <w:tab w:val="left" w:pos="3830"/>
              </w:tabs>
              <w:jc w:val="center"/>
              <w:rPr>
                <w:sz w:val="22"/>
              </w:rPr>
            </w:pPr>
            <w:r>
              <w:rPr>
                <w:sz w:val="22"/>
              </w:rPr>
              <w:t>895</w:t>
            </w:r>
            <w:r w:rsidR="003C7091">
              <w:rPr>
                <w:sz w:val="22"/>
              </w:rPr>
              <w:t>.</w:t>
            </w:r>
            <w:r>
              <w:rPr>
                <w:sz w:val="22"/>
              </w:rPr>
              <w:t>8 (2)</w:t>
            </w:r>
          </w:p>
        </w:tc>
        <w:tc>
          <w:tcPr>
            <w:tcW w:w="1486" w:type="dxa"/>
          </w:tcPr>
          <w:p w14:paraId="305FBE9A" w14:textId="77777777" w:rsidR="00A76DFC" w:rsidRPr="00110E04" w:rsidRDefault="003C7091" w:rsidP="00A76DFC">
            <w:pPr>
              <w:pStyle w:val="NormalWCCM"/>
              <w:ind w:firstLine="0"/>
              <w:jc w:val="center"/>
              <w:rPr>
                <w:sz w:val="22"/>
                <w:szCs w:val="22"/>
              </w:rPr>
            </w:pPr>
            <w:r>
              <w:rPr>
                <w:sz w:val="22"/>
                <w:szCs w:val="22"/>
              </w:rPr>
              <w:t>-0.</w:t>
            </w:r>
            <w:r w:rsidR="00A76DFC" w:rsidRPr="00110E04">
              <w:rPr>
                <w:sz w:val="22"/>
                <w:szCs w:val="22"/>
              </w:rPr>
              <w:t>47</w:t>
            </w:r>
          </w:p>
        </w:tc>
        <w:tc>
          <w:tcPr>
            <w:tcW w:w="1486" w:type="dxa"/>
          </w:tcPr>
          <w:p w14:paraId="641FEFF6" w14:textId="77777777" w:rsidR="00A76DFC" w:rsidRPr="00110E04" w:rsidRDefault="003C7091" w:rsidP="00A76DFC">
            <w:pPr>
              <w:pStyle w:val="NormalWCCM"/>
              <w:ind w:firstLine="0"/>
              <w:jc w:val="center"/>
              <w:rPr>
                <w:sz w:val="22"/>
                <w:szCs w:val="22"/>
              </w:rPr>
            </w:pPr>
            <w:r>
              <w:rPr>
                <w:sz w:val="22"/>
                <w:szCs w:val="22"/>
              </w:rPr>
              <w:t>-0.</w:t>
            </w:r>
            <w:r w:rsidR="00A76DFC" w:rsidRPr="00110E04">
              <w:rPr>
                <w:sz w:val="22"/>
                <w:szCs w:val="22"/>
              </w:rPr>
              <w:t>32</w:t>
            </w:r>
          </w:p>
        </w:tc>
      </w:tr>
      <w:tr w:rsidR="00A76DFC" w:rsidRPr="00135C1B" w14:paraId="0E2AC0D2" w14:textId="77777777" w:rsidTr="00A76DFC">
        <w:trPr>
          <w:trHeight w:val="236"/>
          <w:jc w:val="center"/>
        </w:trPr>
        <w:tc>
          <w:tcPr>
            <w:tcW w:w="2582" w:type="dxa"/>
            <w:shd w:val="clear" w:color="auto" w:fill="auto"/>
          </w:tcPr>
          <w:p w14:paraId="61D64244" w14:textId="77777777" w:rsidR="00A76DFC" w:rsidRPr="00135C1B" w:rsidRDefault="00A76DFC" w:rsidP="00A76DFC">
            <w:pPr>
              <w:tabs>
                <w:tab w:val="left" w:pos="3830"/>
              </w:tabs>
              <w:jc w:val="both"/>
              <w:rPr>
                <w:sz w:val="22"/>
              </w:rPr>
            </w:pPr>
            <w:r w:rsidRPr="00135C1B">
              <w:rPr>
                <w:sz w:val="22"/>
              </w:rPr>
              <w:t xml:space="preserve">Auxetic </w:t>
            </w:r>
            <w:r>
              <w:rPr>
                <w:sz w:val="22"/>
              </w:rPr>
              <w:t xml:space="preserve">Structure </w:t>
            </w:r>
            <w:r w:rsidRPr="00135C1B">
              <w:rPr>
                <w:sz w:val="22"/>
              </w:rPr>
              <w:t>1.1</w:t>
            </w:r>
          </w:p>
        </w:tc>
        <w:tc>
          <w:tcPr>
            <w:tcW w:w="2090" w:type="dxa"/>
            <w:shd w:val="clear" w:color="auto" w:fill="auto"/>
          </w:tcPr>
          <w:p w14:paraId="73B90C2F" w14:textId="77777777" w:rsidR="00A76DFC" w:rsidRPr="00135C1B" w:rsidRDefault="003C7091" w:rsidP="00A76DFC">
            <w:pPr>
              <w:tabs>
                <w:tab w:val="left" w:pos="3830"/>
              </w:tabs>
              <w:jc w:val="center"/>
              <w:rPr>
                <w:sz w:val="22"/>
              </w:rPr>
            </w:pPr>
            <w:r>
              <w:rPr>
                <w:sz w:val="22"/>
              </w:rPr>
              <w:t>11.</w:t>
            </w:r>
            <w:r w:rsidR="00A76DFC" w:rsidRPr="00135C1B">
              <w:rPr>
                <w:sz w:val="22"/>
              </w:rPr>
              <w:t>07 (5)</w:t>
            </w:r>
          </w:p>
        </w:tc>
        <w:tc>
          <w:tcPr>
            <w:tcW w:w="1486" w:type="dxa"/>
          </w:tcPr>
          <w:p w14:paraId="1D154CFB" w14:textId="77777777" w:rsidR="00A76DFC" w:rsidRPr="00135C1B" w:rsidRDefault="0015558F" w:rsidP="003C7091">
            <w:pPr>
              <w:tabs>
                <w:tab w:val="left" w:pos="3830"/>
              </w:tabs>
              <w:jc w:val="center"/>
              <w:rPr>
                <w:sz w:val="22"/>
              </w:rPr>
            </w:pPr>
            <w:r>
              <w:rPr>
                <w:sz w:val="22"/>
              </w:rPr>
              <w:t>-</w:t>
            </w:r>
          </w:p>
        </w:tc>
        <w:tc>
          <w:tcPr>
            <w:tcW w:w="1486" w:type="dxa"/>
          </w:tcPr>
          <w:p w14:paraId="5536EDDB" w14:textId="77777777" w:rsidR="00A76DFC" w:rsidRPr="00110E04" w:rsidRDefault="003C7091" w:rsidP="00A76DFC">
            <w:pPr>
              <w:pStyle w:val="NormalWCCM"/>
              <w:ind w:firstLine="0"/>
              <w:jc w:val="center"/>
              <w:rPr>
                <w:sz w:val="22"/>
                <w:szCs w:val="22"/>
              </w:rPr>
            </w:pPr>
            <w:r>
              <w:rPr>
                <w:sz w:val="22"/>
                <w:szCs w:val="22"/>
              </w:rPr>
              <w:t>-0.</w:t>
            </w:r>
            <w:r w:rsidR="00A76DFC" w:rsidRPr="00110E04">
              <w:rPr>
                <w:sz w:val="22"/>
                <w:szCs w:val="22"/>
              </w:rPr>
              <w:t>30</w:t>
            </w:r>
          </w:p>
        </w:tc>
        <w:tc>
          <w:tcPr>
            <w:tcW w:w="1486" w:type="dxa"/>
          </w:tcPr>
          <w:p w14:paraId="374FDEFF" w14:textId="77777777" w:rsidR="00A76DFC" w:rsidRPr="00110E04" w:rsidRDefault="003C7091" w:rsidP="00A76DFC">
            <w:pPr>
              <w:pStyle w:val="NormalWCCM"/>
              <w:ind w:firstLine="0"/>
              <w:jc w:val="center"/>
              <w:rPr>
                <w:sz w:val="22"/>
                <w:szCs w:val="22"/>
              </w:rPr>
            </w:pPr>
            <w:r>
              <w:rPr>
                <w:sz w:val="22"/>
                <w:szCs w:val="22"/>
              </w:rPr>
              <w:t>-0.</w:t>
            </w:r>
            <w:r w:rsidR="00A76DFC" w:rsidRPr="00110E04">
              <w:rPr>
                <w:sz w:val="22"/>
                <w:szCs w:val="22"/>
              </w:rPr>
              <w:t>10</w:t>
            </w:r>
          </w:p>
        </w:tc>
      </w:tr>
      <w:tr w:rsidR="00A76DFC" w:rsidRPr="00135C1B" w14:paraId="7D606367" w14:textId="77777777" w:rsidTr="00A76DFC">
        <w:trPr>
          <w:trHeight w:val="275"/>
          <w:jc w:val="center"/>
        </w:trPr>
        <w:tc>
          <w:tcPr>
            <w:tcW w:w="2582" w:type="dxa"/>
            <w:shd w:val="clear" w:color="auto" w:fill="auto"/>
          </w:tcPr>
          <w:p w14:paraId="1933E626" w14:textId="77777777" w:rsidR="00A76DFC" w:rsidRPr="00135C1B" w:rsidRDefault="00A76DFC" w:rsidP="00A76DFC">
            <w:pPr>
              <w:tabs>
                <w:tab w:val="left" w:pos="3830"/>
              </w:tabs>
              <w:jc w:val="both"/>
              <w:rPr>
                <w:sz w:val="22"/>
              </w:rPr>
            </w:pPr>
            <w:r w:rsidRPr="00135C1B">
              <w:rPr>
                <w:sz w:val="22"/>
              </w:rPr>
              <w:t xml:space="preserve">Auxetic </w:t>
            </w:r>
            <w:r>
              <w:rPr>
                <w:sz w:val="22"/>
              </w:rPr>
              <w:t xml:space="preserve">Structure </w:t>
            </w:r>
            <w:r w:rsidRPr="00135C1B">
              <w:rPr>
                <w:sz w:val="22"/>
              </w:rPr>
              <w:t>1.2</w:t>
            </w:r>
          </w:p>
        </w:tc>
        <w:tc>
          <w:tcPr>
            <w:tcW w:w="2090" w:type="dxa"/>
            <w:shd w:val="clear" w:color="auto" w:fill="auto"/>
          </w:tcPr>
          <w:p w14:paraId="7710F992" w14:textId="77777777" w:rsidR="00A76DFC" w:rsidRPr="00135C1B" w:rsidRDefault="003C7091" w:rsidP="00A76DFC">
            <w:pPr>
              <w:tabs>
                <w:tab w:val="left" w:pos="3830"/>
              </w:tabs>
              <w:jc w:val="center"/>
              <w:rPr>
                <w:sz w:val="22"/>
              </w:rPr>
            </w:pPr>
            <w:r>
              <w:rPr>
                <w:sz w:val="22"/>
              </w:rPr>
              <w:t>10.</w:t>
            </w:r>
            <w:r w:rsidR="00A76DFC" w:rsidRPr="00135C1B">
              <w:rPr>
                <w:sz w:val="22"/>
              </w:rPr>
              <w:t>25 (5)</w:t>
            </w:r>
          </w:p>
        </w:tc>
        <w:tc>
          <w:tcPr>
            <w:tcW w:w="1486" w:type="dxa"/>
          </w:tcPr>
          <w:p w14:paraId="614357F7" w14:textId="77777777" w:rsidR="00A76DFC" w:rsidRPr="00135C1B" w:rsidRDefault="003C7091" w:rsidP="00A76DFC">
            <w:pPr>
              <w:tabs>
                <w:tab w:val="left" w:pos="3830"/>
              </w:tabs>
              <w:jc w:val="center"/>
              <w:rPr>
                <w:sz w:val="22"/>
              </w:rPr>
            </w:pPr>
            <w:r>
              <w:rPr>
                <w:sz w:val="22"/>
              </w:rPr>
              <w:t>-</w:t>
            </w:r>
          </w:p>
        </w:tc>
        <w:tc>
          <w:tcPr>
            <w:tcW w:w="1486" w:type="dxa"/>
          </w:tcPr>
          <w:p w14:paraId="6F92775E" w14:textId="77777777" w:rsidR="00A76DFC" w:rsidRPr="00110E04" w:rsidRDefault="003C7091" w:rsidP="00A76DFC">
            <w:pPr>
              <w:pStyle w:val="NormalWCCM"/>
              <w:ind w:firstLine="0"/>
              <w:jc w:val="center"/>
              <w:rPr>
                <w:sz w:val="22"/>
                <w:szCs w:val="22"/>
              </w:rPr>
            </w:pPr>
            <w:r>
              <w:rPr>
                <w:sz w:val="22"/>
                <w:szCs w:val="22"/>
              </w:rPr>
              <w:t>-0.</w:t>
            </w:r>
            <w:r w:rsidR="00A76DFC" w:rsidRPr="00110E04">
              <w:rPr>
                <w:sz w:val="22"/>
                <w:szCs w:val="22"/>
              </w:rPr>
              <w:t>50</w:t>
            </w:r>
          </w:p>
        </w:tc>
        <w:tc>
          <w:tcPr>
            <w:tcW w:w="1486" w:type="dxa"/>
          </w:tcPr>
          <w:p w14:paraId="60FA4CC7" w14:textId="77777777" w:rsidR="00A76DFC" w:rsidRPr="00110E04" w:rsidRDefault="003C7091" w:rsidP="00A76DFC">
            <w:pPr>
              <w:pStyle w:val="NormalWCCM"/>
              <w:ind w:firstLine="0"/>
              <w:jc w:val="center"/>
              <w:rPr>
                <w:sz w:val="22"/>
                <w:szCs w:val="22"/>
              </w:rPr>
            </w:pPr>
            <w:r>
              <w:rPr>
                <w:sz w:val="22"/>
                <w:szCs w:val="22"/>
              </w:rPr>
              <w:t>-0.</w:t>
            </w:r>
            <w:r w:rsidR="00A76DFC" w:rsidRPr="00110E04">
              <w:rPr>
                <w:sz w:val="22"/>
                <w:szCs w:val="22"/>
              </w:rPr>
              <w:t>31</w:t>
            </w:r>
          </w:p>
        </w:tc>
      </w:tr>
      <w:tr w:rsidR="00A76DFC" w:rsidRPr="00135C1B" w14:paraId="488EEABB" w14:textId="77777777" w:rsidTr="00A76DFC">
        <w:trPr>
          <w:trHeight w:val="236"/>
          <w:jc w:val="center"/>
        </w:trPr>
        <w:tc>
          <w:tcPr>
            <w:tcW w:w="2582" w:type="dxa"/>
            <w:shd w:val="clear" w:color="auto" w:fill="auto"/>
          </w:tcPr>
          <w:p w14:paraId="75D262F2" w14:textId="77777777" w:rsidR="00A76DFC" w:rsidRPr="00135C1B" w:rsidRDefault="00A76DFC" w:rsidP="00A76DFC">
            <w:pPr>
              <w:tabs>
                <w:tab w:val="left" w:pos="3830"/>
              </w:tabs>
              <w:jc w:val="both"/>
              <w:rPr>
                <w:sz w:val="22"/>
              </w:rPr>
            </w:pPr>
            <w:r w:rsidRPr="00135C1B">
              <w:rPr>
                <w:sz w:val="22"/>
              </w:rPr>
              <w:t xml:space="preserve">Auxetic </w:t>
            </w:r>
            <w:r>
              <w:rPr>
                <w:sz w:val="22"/>
              </w:rPr>
              <w:t xml:space="preserve">Structure </w:t>
            </w:r>
            <w:r w:rsidRPr="00135C1B">
              <w:rPr>
                <w:sz w:val="22"/>
              </w:rPr>
              <w:t>1.3</w:t>
            </w:r>
          </w:p>
        </w:tc>
        <w:tc>
          <w:tcPr>
            <w:tcW w:w="2090" w:type="dxa"/>
            <w:shd w:val="clear" w:color="auto" w:fill="auto"/>
          </w:tcPr>
          <w:p w14:paraId="232AD9EC" w14:textId="77777777" w:rsidR="00A76DFC" w:rsidRPr="00135C1B" w:rsidRDefault="003C7091" w:rsidP="00A76DFC">
            <w:pPr>
              <w:tabs>
                <w:tab w:val="left" w:pos="3830"/>
              </w:tabs>
              <w:jc w:val="center"/>
              <w:rPr>
                <w:sz w:val="22"/>
              </w:rPr>
            </w:pPr>
            <w:r>
              <w:rPr>
                <w:sz w:val="22"/>
              </w:rPr>
              <w:t>11.</w:t>
            </w:r>
            <w:r w:rsidR="00A76DFC" w:rsidRPr="00135C1B">
              <w:rPr>
                <w:sz w:val="22"/>
              </w:rPr>
              <w:t>46 (5)</w:t>
            </w:r>
          </w:p>
        </w:tc>
        <w:tc>
          <w:tcPr>
            <w:tcW w:w="1486" w:type="dxa"/>
          </w:tcPr>
          <w:p w14:paraId="3DF6FDE3" w14:textId="77777777" w:rsidR="00A76DFC" w:rsidRPr="00135C1B" w:rsidRDefault="003C7091" w:rsidP="00A76DFC">
            <w:pPr>
              <w:tabs>
                <w:tab w:val="left" w:pos="3830"/>
              </w:tabs>
              <w:jc w:val="center"/>
              <w:rPr>
                <w:sz w:val="22"/>
              </w:rPr>
            </w:pPr>
            <w:r>
              <w:rPr>
                <w:sz w:val="22"/>
              </w:rPr>
              <w:t>-</w:t>
            </w:r>
          </w:p>
        </w:tc>
        <w:tc>
          <w:tcPr>
            <w:tcW w:w="1486" w:type="dxa"/>
          </w:tcPr>
          <w:p w14:paraId="4776CE6C" w14:textId="77777777" w:rsidR="00A76DFC" w:rsidRPr="00110E04" w:rsidRDefault="003C7091" w:rsidP="00A76DFC">
            <w:pPr>
              <w:pStyle w:val="NormalWCCM"/>
              <w:ind w:firstLine="0"/>
              <w:jc w:val="center"/>
              <w:rPr>
                <w:sz w:val="22"/>
                <w:szCs w:val="22"/>
              </w:rPr>
            </w:pPr>
            <w:r>
              <w:rPr>
                <w:sz w:val="22"/>
                <w:szCs w:val="22"/>
              </w:rPr>
              <w:t>0.</w:t>
            </w:r>
            <w:r w:rsidR="00A76DFC" w:rsidRPr="00110E04">
              <w:rPr>
                <w:sz w:val="22"/>
                <w:szCs w:val="22"/>
              </w:rPr>
              <w:t>40</w:t>
            </w:r>
          </w:p>
        </w:tc>
        <w:tc>
          <w:tcPr>
            <w:tcW w:w="1486" w:type="dxa"/>
          </w:tcPr>
          <w:p w14:paraId="33D9E0B9" w14:textId="77777777" w:rsidR="00A76DFC" w:rsidRPr="00110E04" w:rsidRDefault="003C7091" w:rsidP="00A76DFC">
            <w:pPr>
              <w:pStyle w:val="NormalWCCM"/>
              <w:ind w:firstLine="0"/>
              <w:jc w:val="center"/>
              <w:rPr>
                <w:sz w:val="22"/>
                <w:szCs w:val="22"/>
              </w:rPr>
            </w:pPr>
            <w:r>
              <w:rPr>
                <w:sz w:val="22"/>
                <w:szCs w:val="22"/>
              </w:rPr>
              <w:t>-0.</w:t>
            </w:r>
            <w:r w:rsidR="00A76DFC" w:rsidRPr="00110E04">
              <w:rPr>
                <w:sz w:val="22"/>
                <w:szCs w:val="22"/>
              </w:rPr>
              <w:t>16</w:t>
            </w:r>
          </w:p>
        </w:tc>
      </w:tr>
      <w:tr w:rsidR="00A76DFC" w:rsidRPr="00135C1B" w14:paraId="5E7F3345" w14:textId="77777777" w:rsidTr="00A76DFC">
        <w:trPr>
          <w:trHeight w:val="236"/>
          <w:jc w:val="center"/>
        </w:trPr>
        <w:tc>
          <w:tcPr>
            <w:tcW w:w="2582" w:type="dxa"/>
            <w:shd w:val="clear" w:color="auto" w:fill="auto"/>
          </w:tcPr>
          <w:p w14:paraId="2DCFD363" w14:textId="77777777" w:rsidR="00A76DFC" w:rsidRPr="00135C1B" w:rsidRDefault="00A76DFC" w:rsidP="00A76DFC">
            <w:pPr>
              <w:tabs>
                <w:tab w:val="left" w:pos="3830"/>
              </w:tabs>
              <w:jc w:val="both"/>
              <w:rPr>
                <w:sz w:val="22"/>
              </w:rPr>
            </w:pPr>
            <w:r w:rsidRPr="00135C1B">
              <w:rPr>
                <w:sz w:val="22"/>
              </w:rPr>
              <w:t xml:space="preserve">Auxetic </w:t>
            </w:r>
            <w:r>
              <w:rPr>
                <w:sz w:val="22"/>
              </w:rPr>
              <w:t xml:space="preserve">Structure </w:t>
            </w:r>
            <w:r w:rsidRPr="00135C1B">
              <w:rPr>
                <w:sz w:val="22"/>
              </w:rPr>
              <w:t>1.4</w:t>
            </w:r>
          </w:p>
        </w:tc>
        <w:tc>
          <w:tcPr>
            <w:tcW w:w="2090" w:type="dxa"/>
            <w:shd w:val="clear" w:color="auto" w:fill="auto"/>
          </w:tcPr>
          <w:p w14:paraId="18ED536F" w14:textId="77777777" w:rsidR="00A76DFC" w:rsidRPr="00135C1B" w:rsidRDefault="003C7091" w:rsidP="00A76DFC">
            <w:pPr>
              <w:tabs>
                <w:tab w:val="left" w:pos="3830"/>
              </w:tabs>
              <w:jc w:val="center"/>
              <w:rPr>
                <w:sz w:val="22"/>
              </w:rPr>
            </w:pPr>
            <w:r>
              <w:rPr>
                <w:sz w:val="22"/>
              </w:rPr>
              <w:t>11.</w:t>
            </w:r>
            <w:r w:rsidR="00A76DFC" w:rsidRPr="00135C1B">
              <w:rPr>
                <w:sz w:val="22"/>
              </w:rPr>
              <w:t>55 (5)</w:t>
            </w:r>
          </w:p>
        </w:tc>
        <w:tc>
          <w:tcPr>
            <w:tcW w:w="1486" w:type="dxa"/>
          </w:tcPr>
          <w:p w14:paraId="63A69453" w14:textId="77777777" w:rsidR="00A76DFC" w:rsidRPr="00135C1B" w:rsidRDefault="003C7091" w:rsidP="00A76DFC">
            <w:pPr>
              <w:tabs>
                <w:tab w:val="left" w:pos="3830"/>
              </w:tabs>
              <w:jc w:val="center"/>
              <w:rPr>
                <w:sz w:val="22"/>
              </w:rPr>
            </w:pPr>
            <w:r>
              <w:rPr>
                <w:sz w:val="22"/>
              </w:rPr>
              <w:t>-</w:t>
            </w:r>
          </w:p>
        </w:tc>
        <w:tc>
          <w:tcPr>
            <w:tcW w:w="1486" w:type="dxa"/>
          </w:tcPr>
          <w:p w14:paraId="08952D8A" w14:textId="77777777" w:rsidR="00A76DFC" w:rsidRPr="00110E04" w:rsidRDefault="003C7091" w:rsidP="00A76DFC">
            <w:pPr>
              <w:pStyle w:val="NormalWCCM"/>
              <w:ind w:firstLine="0"/>
              <w:jc w:val="center"/>
              <w:rPr>
                <w:sz w:val="22"/>
                <w:szCs w:val="22"/>
              </w:rPr>
            </w:pPr>
            <w:r>
              <w:rPr>
                <w:sz w:val="22"/>
                <w:szCs w:val="22"/>
              </w:rPr>
              <w:t>-0.</w:t>
            </w:r>
            <w:r w:rsidR="00A76DFC" w:rsidRPr="00110E04">
              <w:rPr>
                <w:sz w:val="22"/>
                <w:szCs w:val="22"/>
              </w:rPr>
              <w:t>17</w:t>
            </w:r>
          </w:p>
        </w:tc>
        <w:tc>
          <w:tcPr>
            <w:tcW w:w="1486" w:type="dxa"/>
          </w:tcPr>
          <w:p w14:paraId="5E00C47F" w14:textId="77777777" w:rsidR="00A76DFC" w:rsidRPr="00110E04" w:rsidRDefault="003C7091" w:rsidP="00A76DFC">
            <w:pPr>
              <w:pStyle w:val="NormalWCCM"/>
              <w:ind w:firstLine="0"/>
              <w:jc w:val="center"/>
              <w:rPr>
                <w:sz w:val="22"/>
                <w:szCs w:val="22"/>
              </w:rPr>
            </w:pPr>
            <w:r>
              <w:rPr>
                <w:sz w:val="22"/>
                <w:szCs w:val="22"/>
              </w:rPr>
              <w:t>-0.</w:t>
            </w:r>
            <w:r w:rsidR="00A76DFC" w:rsidRPr="00110E04">
              <w:rPr>
                <w:sz w:val="22"/>
                <w:szCs w:val="22"/>
              </w:rPr>
              <w:t>08</w:t>
            </w:r>
          </w:p>
        </w:tc>
      </w:tr>
      <w:tr w:rsidR="00A76DFC" w:rsidRPr="00135C1B" w14:paraId="47AACA0D" w14:textId="77777777" w:rsidTr="00A76DFC">
        <w:trPr>
          <w:trHeight w:val="274"/>
          <w:jc w:val="center"/>
        </w:trPr>
        <w:tc>
          <w:tcPr>
            <w:tcW w:w="2582" w:type="dxa"/>
            <w:shd w:val="clear" w:color="auto" w:fill="auto"/>
          </w:tcPr>
          <w:p w14:paraId="50DED6ED" w14:textId="77777777" w:rsidR="00A76DFC" w:rsidRPr="00135C1B" w:rsidRDefault="00A76DFC" w:rsidP="00A76DFC">
            <w:pPr>
              <w:tabs>
                <w:tab w:val="left" w:pos="3830"/>
              </w:tabs>
              <w:jc w:val="both"/>
              <w:rPr>
                <w:sz w:val="22"/>
              </w:rPr>
            </w:pPr>
            <w:r>
              <w:rPr>
                <w:sz w:val="22"/>
              </w:rPr>
              <w:t>A</w:t>
            </w:r>
            <w:r w:rsidRPr="00135C1B">
              <w:rPr>
                <w:sz w:val="22"/>
              </w:rPr>
              <w:t xml:space="preserve">uxetic </w:t>
            </w:r>
            <w:r>
              <w:rPr>
                <w:sz w:val="22"/>
              </w:rPr>
              <w:t xml:space="preserve">Structure </w:t>
            </w:r>
            <w:r w:rsidRPr="00135C1B">
              <w:rPr>
                <w:sz w:val="22"/>
              </w:rPr>
              <w:t>2</w:t>
            </w:r>
          </w:p>
        </w:tc>
        <w:tc>
          <w:tcPr>
            <w:tcW w:w="2090" w:type="dxa"/>
            <w:shd w:val="clear" w:color="auto" w:fill="auto"/>
          </w:tcPr>
          <w:p w14:paraId="0FE81B6A" w14:textId="77777777" w:rsidR="00A76DFC" w:rsidRPr="00135C1B" w:rsidRDefault="00A76DFC" w:rsidP="003C7091">
            <w:pPr>
              <w:tabs>
                <w:tab w:val="left" w:pos="3830"/>
              </w:tabs>
              <w:jc w:val="center"/>
              <w:rPr>
                <w:sz w:val="22"/>
              </w:rPr>
            </w:pPr>
            <w:r w:rsidRPr="00135C1B">
              <w:rPr>
                <w:sz w:val="22"/>
              </w:rPr>
              <w:t>13</w:t>
            </w:r>
            <w:r w:rsidR="003C7091">
              <w:rPr>
                <w:sz w:val="22"/>
              </w:rPr>
              <w:t>.</w:t>
            </w:r>
            <w:r w:rsidRPr="00135C1B">
              <w:rPr>
                <w:sz w:val="22"/>
              </w:rPr>
              <w:t>90 (4)</w:t>
            </w:r>
          </w:p>
        </w:tc>
        <w:tc>
          <w:tcPr>
            <w:tcW w:w="1486" w:type="dxa"/>
          </w:tcPr>
          <w:p w14:paraId="567078C3" w14:textId="77777777" w:rsidR="00A76DFC" w:rsidRPr="00135C1B" w:rsidRDefault="0015558F" w:rsidP="00A76DFC">
            <w:pPr>
              <w:tabs>
                <w:tab w:val="left" w:pos="3830"/>
              </w:tabs>
              <w:jc w:val="center"/>
              <w:rPr>
                <w:sz w:val="22"/>
              </w:rPr>
            </w:pPr>
            <w:r>
              <w:rPr>
                <w:sz w:val="22"/>
              </w:rPr>
              <w:t>1453.7(7)</w:t>
            </w:r>
          </w:p>
        </w:tc>
        <w:tc>
          <w:tcPr>
            <w:tcW w:w="1486" w:type="dxa"/>
          </w:tcPr>
          <w:p w14:paraId="33D5C714" w14:textId="77777777" w:rsidR="00A76DFC" w:rsidRPr="00110E04" w:rsidRDefault="003C7091" w:rsidP="00A76DFC">
            <w:pPr>
              <w:pStyle w:val="NormalWCCM"/>
              <w:ind w:firstLine="0"/>
              <w:jc w:val="center"/>
              <w:rPr>
                <w:sz w:val="22"/>
                <w:szCs w:val="22"/>
              </w:rPr>
            </w:pPr>
            <w:r>
              <w:rPr>
                <w:sz w:val="22"/>
                <w:szCs w:val="22"/>
              </w:rPr>
              <w:t>-0.</w:t>
            </w:r>
            <w:r w:rsidR="00A76DFC" w:rsidRPr="00110E04">
              <w:rPr>
                <w:sz w:val="22"/>
                <w:szCs w:val="22"/>
              </w:rPr>
              <w:t>08</w:t>
            </w:r>
          </w:p>
        </w:tc>
        <w:tc>
          <w:tcPr>
            <w:tcW w:w="1486" w:type="dxa"/>
          </w:tcPr>
          <w:p w14:paraId="2B4315DF" w14:textId="77777777" w:rsidR="00A76DFC" w:rsidRPr="00110E04" w:rsidRDefault="003C7091" w:rsidP="00A76DFC">
            <w:pPr>
              <w:pStyle w:val="NormalWCCM"/>
              <w:ind w:firstLine="0"/>
              <w:jc w:val="center"/>
              <w:rPr>
                <w:sz w:val="22"/>
                <w:szCs w:val="22"/>
              </w:rPr>
            </w:pPr>
            <w:r>
              <w:rPr>
                <w:sz w:val="22"/>
                <w:szCs w:val="22"/>
              </w:rPr>
              <w:t>-0.</w:t>
            </w:r>
            <w:r w:rsidR="00A76DFC" w:rsidRPr="00110E04">
              <w:rPr>
                <w:sz w:val="22"/>
                <w:szCs w:val="22"/>
              </w:rPr>
              <w:t>29</w:t>
            </w:r>
          </w:p>
        </w:tc>
      </w:tr>
      <w:tr w:rsidR="00A76DFC" w:rsidRPr="00135C1B" w14:paraId="500CC1A3" w14:textId="77777777" w:rsidTr="00A76DFC">
        <w:trPr>
          <w:trHeight w:val="262"/>
          <w:jc w:val="center"/>
        </w:trPr>
        <w:tc>
          <w:tcPr>
            <w:tcW w:w="2582" w:type="dxa"/>
            <w:shd w:val="clear" w:color="auto" w:fill="auto"/>
          </w:tcPr>
          <w:p w14:paraId="7E163DD8" w14:textId="77777777" w:rsidR="00A76DFC" w:rsidRDefault="00A76DFC" w:rsidP="00A76DFC">
            <w:pPr>
              <w:tabs>
                <w:tab w:val="left" w:pos="3830"/>
              </w:tabs>
              <w:jc w:val="both"/>
              <w:rPr>
                <w:sz w:val="22"/>
              </w:rPr>
            </w:pPr>
            <w:r>
              <w:rPr>
                <w:sz w:val="22"/>
              </w:rPr>
              <w:t>Plain Composite</w:t>
            </w:r>
          </w:p>
        </w:tc>
        <w:tc>
          <w:tcPr>
            <w:tcW w:w="2090" w:type="dxa"/>
            <w:shd w:val="clear" w:color="auto" w:fill="auto"/>
          </w:tcPr>
          <w:p w14:paraId="364F819A" w14:textId="77777777" w:rsidR="00A76DFC" w:rsidRPr="00135C1B" w:rsidRDefault="00A76DFC" w:rsidP="003C7091">
            <w:pPr>
              <w:tabs>
                <w:tab w:val="left" w:pos="3830"/>
              </w:tabs>
              <w:jc w:val="center"/>
              <w:rPr>
                <w:sz w:val="22"/>
              </w:rPr>
            </w:pPr>
            <w:r>
              <w:rPr>
                <w:sz w:val="22"/>
              </w:rPr>
              <w:t>1</w:t>
            </w:r>
            <w:r w:rsidR="003C7091">
              <w:rPr>
                <w:sz w:val="22"/>
              </w:rPr>
              <w:t>.</w:t>
            </w:r>
            <w:r>
              <w:rPr>
                <w:sz w:val="22"/>
              </w:rPr>
              <w:t>57 (12)</w:t>
            </w:r>
          </w:p>
        </w:tc>
        <w:tc>
          <w:tcPr>
            <w:tcW w:w="1486" w:type="dxa"/>
          </w:tcPr>
          <w:p w14:paraId="232BCDC9" w14:textId="77777777" w:rsidR="00A76DFC" w:rsidRPr="00135C1B" w:rsidRDefault="00A76DFC" w:rsidP="003C7091">
            <w:pPr>
              <w:tabs>
                <w:tab w:val="left" w:pos="3830"/>
              </w:tabs>
              <w:jc w:val="center"/>
              <w:rPr>
                <w:sz w:val="22"/>
              </w:rPr>
            </w:pPr>
            <w:r>
              <w:rPr>
                <w:sz w:val="22"/>
              </w:rPr>
              <w:t>404</w:t>
            </w:r>
            <w:r w:rsidR="003C7091">
              <w:rPr>
                <w:sz w:val="22"/>
              </w:rPr>
              <w:t>.</w:t>
            </w:r>
            <w:r>
              <w:rPr>
                <w:sz w:val="22"/>
              </w:rPr>
              <w:t>1 (5)</w:t>
            </w:r>
          </w:p>
        </w:tc>
        <w:tc>
          <w:tcPr>
            <w:tcW w:w="1486" w:type="dxa"/>
          </w:tcPr>
          <w:p w14:paraId="62824D84" w14:textId="77777777" w:rsidR="00A76DFC" w:rsidRPr="00110E04" w:rsidRDefault="00A76DFC" w:rsidP="00A76DFC">
            <w:pPr>
              <w:pStyle w:val="NormalWCCM"/>
              <w:ind w:firstLine="0"/>
              <w:jc w:val="center"/>
              <w:rPr>
                <w:sz w:val="22"/>
                <w:szCs w:val="22"/>
              </w:rPr>
            </w:pPr>
            <w:r w:rsidRPr="00110E04">
              <w:rPr>
                <w:sz w:val="22"/>
                <w:szCs w:val="22"/>
              </w:rPr>
              <w:t>-</w:t>
            </w:r>
          </w:p>
        </w:tc>
        <w:tc>
          <w:tcPr>
            <w:tcW w:w="1486" w:type="dxa"/>
          </w:tcPr>
          <w:p w14:paraId="3BE4B551" w14:textId="77777777" w:rsidR="00A76DFC" w:rsidRPr="00110E04" w:rsidRDefault="00A76DFC" w:rsidP="00A76DFC">
            <w:pPr>
              <w:pStyle w:val="NormalWCCM"/>
              <w:ind w:firstLine="0"/>
              <w:jc w:val="center"/>
              <w:rPr>
                <w:sz w:val="22"/>
                <w:szCs w:val="22"/>
              </w:rPr>
            </w:pPr>
            <w:r w:rsidRPr="00110E04">
              <w:rPr>
                <w:sz w:val="22"/>
                <w:szCs w:val="22"/>
              </w:rPr>
              <w:t>-</w:t>
            </w:r>
          </w:p>
        </w:tc>
      </w:tr>
      <w:tr w:rsidR="00A76DFC" w:rsidRPr="00135C1B" w14:paraId="03A2A3D7" w14:textId="77777777" w:rsidTr="00A76DFC">
        <w:trPr>
          <w:trHeight w:val="236"/>
          <w:jc w:val="center"/>
        </w:trPr>
        <w:tc>
          <w:tcPr>
            <w:tcW w:w="2582" w:type="dxa"/>
            <w:shd w:val="clear" w:color="auto" w:fill="auto"/>
          </w:tcPr>
          <w:p w14:paraId="146D628F" w14:textId="77777777" w:rsidR="00A76DFC" w:rsidRPr="00135C1B" w:rsidRDefault="00A76DFC" w:rsidP="00A76DFC">
            <w:pPr>
              <w:jc w:val="both"/>
              <w:rPr>
                <w:sz w:val="22"/>
                <w:szCs w:val="22"/>
              </w:rPr>
            </w:pPr>
            <w:r>
              <w:rPr>
                <w:sz w:val="22"/>
                <w:szCs w:val="22"/>
              </w:rPr>
              <w:t xml:space="preserve">Auxetic </w:t>
            </w:r>
            <w:r w:rsidRPr="00135C1B">
              <w:rPr>
                <w:sz w:val="22"/>
                <w:szCs w:val="22"/>
              </w:rPr>
              <w:t>Comp</w:t>
            </w:r>
            <w:r>
              <w:rPr>
                <w:sz w:val="22"/>
                <w:szCs w:val="22"/>
              </w:rPr>
              <w:t xml:space="preserve">osite </w:t>
            </w:r>
            <w:r w:rsidRPr="00135C1B">
              <w:rPr>
                <w:sz w:val="22"/>
                <w:szCs w:val="22"/>
              </w:rPr>
              <w:t>1</w:t>
            </w:r>
          </w:p>
        </w:tc>
        <w:tc>
          <w:tcPr>
            <w:tcW w:w="2090" w:type="dxa"/>
            <w:shd w:val="clear" w:color="auto" w:fill="auto"/>
          </w:tcPr>
          <w:p w14:paraId="436AC158" w14:textId="77777777" w:rsidR="00A76DFC" w:rsidRPr="00135C1B" w:rsidRDefault="00A76DFC" w:rsidP="003C7091">
            <w:pPr>
              <w:tabs>
                <w:tab w:val="left" w:pos="3830"/>
              </w:tabs>
              <w:jc w:val="center"/>
              <w:rPr>
                <w:sz w:val="22"/>
              </w:rPr>
            </w:pPr>
            <w:r>
              <w:rPr>
                <w:sz w:val="22"/>
              </w:rPr>
              <w:t>14</w:t>
            </w:r>
            <w:r w:rsidR="003C7091">
              <w:rPr>
                <w:sz w:val="22"/>
              </w:rPr>
              <w:t>.</w:t>
            </w:r>
            <w:r>
              <w:rPr>
                <w:sz w:val="22"/>
              </w:rPr>
              <w:t>20 (6)</w:t>
            </w:r>
          </w:p>
        </w:tc>
        <w:tc>
          <w:tcPr>
            <w:tcW w:w="1486" w:type="dxa"/>
          </w:tcPr>
          <w:p w14:paraId="71882C0D" w14:textId="77777777" w:rsidR="00A76DFC" w:rsidRPr="00135C1B" w:rsidRDefault="00A76DFC" w:rsidP="003C7091">
            <w:pPr>
              <w:tabs>
                <w:tab w:val="left" w:pos="3830"/>
              </w:tabs>
              <w:jc w:val="center"/>
              <w:rPr>
                <w:sz w:val="22"/>
              </w:rPr>
            </w:pPr>
            <w:r>
              <w:rPr>
                <w:sz w:val="22"/>
              </w:rPr>
              <w:t>1380</w:t>
            </w:r>
            <w:r w:rsidR="003C7091">
              <w:rPr>
                <w:sz w:val="22"/>
              </w:rPr>
              <w:t>.</w:t>
            </w:r>
            <w:r>
              <w:rPr>
                <w:sz w:val="22"/>
              </w:rPr>
              <w:t>4 (11)</w:t>
            </w:r>
          </w:p>
        </w:tc>
        <w:tc>
          <w:tcPr>
            <w:tcW w:w="1486" w:type="dxa"/>
          </w:tcPr>
          <w:p w14:paraId="100EDBD2" w14:textId="77777777" w:rsidR="00A76DFC" w:rsidRPr="00110E04" w:rsidRDefault="003C7091" w:rsidP="00A76DFC">
            <w:pPr>
              <w:pStyle w:val="NormalWCCM"/>
              <w:ind w:firstLine="0"/>
              <w:jc w:val="center"/>
              <w:rPr>
                <w:sz w:val="22"/>
                <w:szCs w:val="22"/>
              </w:rPr>
            </w:pPr>
            <w:r>
              <w:rPr>
                <w:sz w:val="22"/>
                <w:szCs w:val="22"/>
              </w:rPr>
              <w:t>-0.</w:t>
            </w:r>
            <w:r w:rsidR="00A76DFC" w:rsidRPr="00110E04">
              <w:rPr>
                <w:sz w:val="22"/>
                <w:szCs w:val="22"/>
              </w:rPr>
              <w:t>17</w:t>
            </w:r>
          </w:p>
        </w:tc>
        <w:tc>
          <w:tcPr>
            <w:tcW w:w="1486" w:type="dxa"/>
          </w:tcPr>
          <w:p w14:paraId="2513CCC0" w14:textId="77777777" w:rsidR="00A76DFC" w:rsidRPr="00110E04" w:rsidRDefault="003C7091" w:rsidP="00A76DFC">
            <w:pPr>
              <w:pStyle w:val="NormalWCCM"/>
              <w:ind w:firstLine="0"/>
              <w:jc w:val="center"/>
              <w:rPr>
                <w:sz w:val="22"/>
                <w:szCs w:val="22"/>
              </w:rPr>
            </w:pPr>
            <w:r>
              <w:rPr>
                <w:sz w:val="22"/>
                <w:szCs w:val="22"/>
              </w:rPr>
              <w:t>-0.</w:t>
            </w:r>
            <w:r w:rsidR="00A76DFC">
              <w:rPr>
                <w:sz w:val="22"/>
                <w:szCs w:val="22"/>
              </w:rPr>
              <w:t>05</w:t>
            </w:r>
          </w:p>
        </w:tc>
      </w:tr>
      <w:tr w:rsidR="00A76DFC" w:rsidRPr="00135C1B" w14:paraId="1FE31908" w14:textId="77777777" w:rsidTr="00A76DFC">
        <w:trPr>
          <w:trHeight w:val="222"/>
          <w:jc w:val="center"/>
        </w:trPr>
        <w:tc>
          <w:tcPr>
            <w:tcW w:w="2582" w:type="dxa"/>
            <w:shd w:val="clear" w:color="auto" w:fill="auto"/>
          </w:tcPr>
          <w:p w14:paraId="11742A87" w14:textId="77777777" w:rsidR="00A76DFC" w:rsidRPr="00135C1B" w:rsidRDefault="00A76DFC" w:rsidP="00A76DFC">
            <w:pPr>
              <w:jc w:val="both"/>
              <w:rPr>
                <w:sz w:val="22"/>
                <w:szCs w:val="22"/>
              </w:rPr>
            </w:pPr>
            <w:r w:rsidRPr="00135C1B">
              <w:rPr>
                <w:sz w:val="22"/>
                <w:szCs w:val="22"/>
              </w:rPr>
              <w:t>Aux</w:t>
            </w:r>
            <w:r>
              <w:rPr>
                <w:sz w:val="22"/>
                <w:szCs w:val="22"/>
              </w:rPr>
              <w:t xml:space="preserve">etic Composite </w:t>
            </w:r>
            <w:r w:rsidRPr="00135C1B">
              <w:rPr>
                <w:sz w:val="22"/>
                <w:szCs w:val="22"/>
              </w:rPr>
              <w:t>2</w:t>
            </w:r>
          </w:p>
        </w:tc>
        <w:tc>
          <w:tcPr>
            <w:tcW w:w="2090" w:type="dxa"/>
            <w:shd w:val="clear" w:color="auto" w:fill="auto"/>
          </w:tcPr>
          <w:p w14:paraId="30903218" w14:textId="77777777" w:rsidR="00A76DFC" w:rsidRPr="00135C1B" w:rsidRDefault="00A76DFC" w:rsidP="003C7091">
            <w:pPr>
              <w:tabs>
                <w:tab w:val="left" w:pos="3830"/>
              </w:tabs>
              <w:jc w:val="center"/>
              <w:rPr>
                <w:sz w:val="22"/>
              </w:rPr>
            </w:pPr>
            <w:r w:rsidRPr="00135C1B">
              <w:rPr>
                <w:sz w:val="22"/>
              </w:rPr>
              <w:t>1</w:t>
            </w:r>
            <w:r>
              <w:rPr>
                <w:sz w:val="22"/>
              </w:rPr>
              <w:t>3</w:t>
            </w:r>
            <w:r w:rsidR="003C7091">
              <w:rPr>
                <w:sz w:val="22"/>
              </w:rPr>
              <w:t>.</w:t>
            </w:r>
            <w:r>
              <w:rPr>
                <w:sz w:val="22"/>
              </w:rPr>
              <w:t>25</w:t>
            </w:r>
            <w:r w:rsidRPr="00135C1B">
              <w:rPr>
                <w:sz w:val="22"/>
              </w:rPr>
              <w:t xml:space="preserve"> (</w:t>
            </w:r>
            <w:r>
              <w:rPr>
                <w:sz w:val="22"/>
              </w:rPr>
              <w:t>7</w:t>
            </w:r>
            <w:r w:rsidRPr="00135C1B">
              <w:rPr>
                <w:sz w:val="22"/>
              </w:rPr>
              <w:t>)</w:t>
            </w:r>
          </w:p>
        </w:tc>
        <w:tc>
          <w:tcPr>
            <w:tcW w:w="1486" w:type="dxa"/>
          </w:tcPr>
          <w:p w14:paraId="26DE8D46" w14:textId="77777777" w:rsidR="00A76DFC" w:rsidRPr="00135C1B" w:rsidRDefault="00A76DFC" w:rsidP="003C7091">
            <w:pPr>
              <w:tabs>
                <w:tab w:val="left" w:pos="3830"/>
              </w:tabs>
              <w:jc w:val="center"/>
              <w:rPr>
                <w:sz w:val="22"/>
              </w:rPr>
            </w:pPr>
            <w:r>
              <w:rPr>
                <w:sz w:val="22"/>
              </w:rPr>
              <w:t>1976</w:t>
            </w:r>
            <w:r w:rsidR="003C7091">
              <w:rPr>
                <w:sz w:val="22"/>
              </w:rPr>
              <w:t>.</w:t>
            </w:r>
            <w:r>
              <w:rPr>
                <w:sz w:val="22"/>
              </w:rPr>
              <w:t>6 (8)</w:t>
            </w:r>
          </w:p>
        </w:tc>
        <w:tc>
          <w:tcPr>
            <w:tcW w:w="1486" w:type="dxa"/>
          </w:tcPr>
          <w:p w14:paraId="42DE8601" w14:textId="77777777" w:rsidR="00A76DFC" w:rsidRPr="00110E04" w:rsidRDefault="003C7091" w:rsidP="00A76DFC">
            <w:pPr>
              <w:pStyle w:val="NormalWCCM"/>
              <w:ind w:firstLine="0"/>
              <w:jc w:val="center"/>
              <w:rPr>
                <w:sz w:val="22"/>
                <w:szCs w:val="22"/>
              </w:rPr>
            </w:pPr>
            <w:r>
              <w:rPr>
                <w:sz w:val="22"/>
                <w:szCs w:val="22"/>
              </w:rPr>
              <w:t>-0.</w:t>
            </w:r>
            <w:r w:rsidR="00A76DFC">
              <w:rPr>
                <w:sz w:val="22"/>
                <w:szCs w:val="22"/>
              </w:rPr>
              <w:t>10</w:t>
            </w:r>
          </w:p>
        </w:tc>
        <w:tc>
          <w:tcPr>
            <w:tcW w:w="1486" w:type="dxa"/>
          </w:tcPr>
          <w:p w14:paraId="6DC7AA74" w14:textId="77777777" w:rsidR="00A76DFC" w:rsidRPr="00110E04" w:rsidRDefault="003C7091" w:rsidP="00A76DFC">
            <w:pPr>
              <w:pStyle w:val="NormalWCCM"/>
              <w:ind w:firstLine="0"/>
              <w:jc w:val="center"/>
              <w:rPr>
                <w:sz w:val="22"/>
                <w:szCs w:val="22"/>
              </w:rPr>
            </w:pPr>
            <w:r>
              <w:rPr>
                <w:sz w:val="22"/>
                <w:szCs w:val="22"/>
              </w:rPr>
              <w:t>-0.</w:t>
            </w:r>
            <w:r w:rsidR="00A76DFC">
              <w:rPr>
                <w:sz w:val="22"/>
                <w:szCs w:val="22"/>
              </w:rPr>
              <w:t>20</w:t>
            </w:r>
          </w:p>
        </w:tc>
      </w:tr>
    </w:tbl>
    <w:p w14:paraId="6644092B" w14:textId="77777777" w:rsidR="005803F8" w:rsidRDefault="00A76DFC" w:rsidP="000F5B2E">
      <w:pPr>
        <w:tabs>
          <w:tab w:val="left" w:pos="3830"/>
        </w:tabs>
        <w:jc w:val="both"/>
        <w:rPr>
          <w:sz w:val="22"/>
        </w:rPr>
      </w:pPr>
      <w:r>
        <w:rPr>
          <w:sz w:val="22"/>
        </w:rPr>
        <w:t>* the figures within the brackets are the CV% of the results.</w:t>
      </w:r>
    </w:p>
    <w:p w14:paraId="5B20987A" w14:textId="77777777" w:rsidR="00A76DFC" w:rsidRDefault="00A76DFC" w:rsidP="000F5B2E">
      <w:pPr>
        <w:tabs>
          <w:tab w:val="left" w:pos="3830"/>
        </w:tabs>
        <w:jc w:val="both"/>
        <w:rPr>
          <w:sz w:val="22"/>
        </w:rPr>
      </w:pPr>
    </w:p>
    <w:p w14:paraId="0C8662B4" w14:textId="6F62A198" w:rsidR="009174FA" w:rsidRDefault="00A77063" w:rsidP="00A427ED">
      <w:pPr>
        <w:pStyle w:val="NormalWCCM"/>
        <w:ind w:firstLine="0"/>
        <w:rPr>
          <w:sz w:val="22"/>
          <w:szCs w:val="22"/>
        </w:rPr>
      </w:pPr>
      <w:r>
        <w:rPr>
          <w:sz w:val="22"/>
          <w:szCs w:val="22"/>
        </w:rPr>
        <w:t>It can be noticed from Table 4</w:t>
      </w:r>
      <w:r w:rsidR="00916ADF">
        <w:rPr>
          <w:sz w:val="22"/>
          <w:szCs w:val="22"/>
        </w:rPr>
        <w:t xml:space="preserve"> that all fabrics and composites produced using </w:t>
      </w:r>
      <w:r w:rsidR="009317C3">
        <w:rPr>
          <w:sz w:val="22"/>
          <w:szCs w:val="22"/>
        </w:rPr>
        <w:t xml:space="preserve">the </w:t>
      </w:r>
      <w:r w:rsidR="00916ADF">
        <w:rPr>
          <w:sz w:val="22"/>
          <w:szCs w:val="22"/>
        </w:rPr>
        <w:t xml:space="preserve">auxetic designs exhibited NPR whose value, however, was strongly dependant </w:t>
      </w:r>
      <w:r w:rsidR="0065483C">
        <w:rPr>
          <w:sz w:val="22"/>
          <w:szCs w:val="22"/>
        </w:rPr>
        <w:t xml:space="preserve">on the type of structure (i.e., fabric or composite), type of yarns as well as structural and process parameters. Overall, the </w:t>
      </w:r>
      <w:r w:rsidR="009317C3">
        <w:rPr>
          <w:sz w:val="22"/>
          <w:szCs w:val="22"/>
        </w:rPr>
        <w:t xml:space="preserve">auxetic </w:t>
      </w:r>
      <w:r w:rsidR="0065483C">
        <w:rPr>
          <w:sz w:val="22"/>
          <w:szCs w:val="22"/>
        </w:rPr>
        <w:t xml:space="preserve">composites showed </w:t>
      </w:r>
      <w:r w:rsidR="009317C3">
        <w:rPr>
          <w:sz w:val="22"/>
          <w:szCs w:val="22"/>
        </w:rPr>
        <w:t xml:space="preserve">a </w:t>
      </w:r>
      <w:r w:rsidR="0065483C">
        <w:rPr>
          <w:sz w:val="22"/>
          <w:szCs w:val="22"/>
        </w:rPr>
        <w:t xml:space="preserve">lower NPR as compared to the auxetic fabrics. This is obvious as the structural movement and rearrangement became </w:t>
      </w:r>
      <w:r w:rsidR="009317C3">
        <w:rPr>
          <w:sz w:val="22"/>
          <w:szCs w:val="22"/>
        </w:rPr>
        <w:t xml:space="preserve">more </w:t>
      </w:r>
      <w:r w:rsidR="0065483C">
        <w:rPr>
          <w:sz w:val="22"/>
          <w:szCs w:val="22"/>
        </w:rPr>
        <w:t>restricted in the composites due to the stiffer epoxy matrix, reducing the lateral expansion of the samples. It is also noteworthy that the NPR values in the course and wale direction</w:t>
      </w:r>
      <w:r w:rsidR="009317C3">
        <w:rPr>
          <w:sz w:val="22"/>
          <w:szCs w:val="22"/>
        </w:rPr>
        <w:t xml:space="preserve"> </w:t>
      </w:r>
      <w:r w:rsidR="0065483C">
        <w:rPr>
          <w:sz w:val="22"/>
          <w:szCs w:val="22"/>
        </w:rPr>
        <w:t xml:space="preserve">of the fabrics or composites were different. The structures or composites with polyamide yarns showed higher NPR in the wale direction, whereas the opposite was the case for the structures/composites with Para-aramid yarns. Further, the fabrics or composites with Para-aramid yarns showed significantly lower NPR as compared to those produced with polyamide yarns. This could be due to the higher flexibility of the polyamide yarns, which resulted in better structural movement/rearrangement under tensile loading leading </w:t>
      </w:r>
      <w:r w:rsidR="0003086A">
        <w:rPr>
          <w:sz w:val="22"/>
          <w:szCs w:val="22"/>
        </w:rPr>
        <w:t xml:space="preserve">to superior auxetic behaviour. </w:t>
      </w:r>
    </w:p>
    <w:p w14:paraId="1A8559D3" w14:textId="77777777" w:rsidR="009174FA" w:rsidRDefault="009174FA" w:rsidP="00A427ED">
      <w:pPr>
        <w:pStyle w:val="NormalWCCM"/>
        <w:ind w:firstLine="0"/>
        <w:rPr>
          <w:sz w:val="22"/>
          <w:szCs w:val="22"/>
        </w:rPr>
      </w:pPr>
    </w:p>
    <w:p w14:paraId="08D3C39B" w14:textId="1E0EDC69" w:rsidR="00CD5CD6" w:rsidRDefault="003C7091" w:rsidP="00A427ED">
      <w:pPr>
        <w:pStyle w:val="NormalWCCM"/>
        <w:ind w:firstLine="0"/>
        <w:rPr>
          <w:sz w:val="22"/>
          <w:szCs w:val="22"/>
        </w:rPr>
      </w:pPr>
      <w:r>
        <w:rPr>
          <w:sz w:val="22"/>
          <w:szCs w:val="22"/>
        </w:rPr>
        <w:t xml:space="preserve">The mechanical properties of produced fabric structures and composites </w:t>
      </w:r>
      <w:r w:rsidR="009317C3">
        <w:rPr>
          <w:sz w:val="22"/>
          <w:szCs w:val="22"/>
        </w:rPr>
        <w:t xml:space="preserve">are </w:t>
      </w:r>
      <w:r w:rsidR="00C81E75">
        <w:rPr>
          <w:sz w:val="22"/>
          <w:szCs w:val="22"/>
        </w:rPr>
        <w:t xml:space="preserve">listed in </w:t>
      </w:r>
      <w:r w:rsidR="00A77063">
        <w:rPr>
          <w:sz w:val="22"/>
          <w:szCs w:val="22"/>
        </w:rPr>
        <w:t>Table 5</w:t>
      </w:r>
      <w:r w:rsidR="00C81E75">
        <w:rPr>
          <w:sz w:val="22"/>
          <w:szCs w:val="22"/>
        </w:rPr>
        <w:t xml:space="preserve"> and </w:t>
      </w:r>
      <w:r w:rsidR="00A77063">
        <w:rPr>
          <w:sz w:val="22"/>
          <w:szCs w:val="22"/>
        </w:rPr>
        <w:t>6</w:t>
      </w:r>
      <w:r w:rsidR="00C81E75">
        <w:rPr>
          <w:sz w:val="22"/>
          <w:szCs w:val="22"/>
        </w:rPr>
        <w:t xml:space="preserve">. </w:t>
      </w:r>
      <w:r w:rsidR="00DB3162">
        <w:rPr>
          <w:sz w:val="22"/>
          <w:szCs w:val="22"/>
        </w:rPr>
        <w:t xml:space="preserve">It is clear from Table </w:t>
      </w:r>
      <w:r w:rsidR="00A77063">
        <w:rPr>
          <w:sz w:val="22"/>
          <w:szCs w:val="22"/>
        </w:rPr>
        <w:t>5</w:t>
      </w:r>
      <w:r w:rsidR="00DB3162">
        <w:rPr>
          <w:sz w:val="22"/>
          <w:szCs w:val="22"/>
        </w:rPr>
        <w:t xml:space="preserve"> that the auxetic fabrics exhibited significantly higher strength, extension as well as energy absorption as compared to the plain knitted fabrics.</w:t>
      </w:r>
      <w:r w:rsidR="00A178F7">
        <w:rPr>
          <w:sz w:val="22"/>
          <w:szCs w:val="22"/>
        </w:rPr>
        <w:t xml:space="preserve"> </w:t>
      </w:r>
      <w:r w:rsidR="009317C3">
        <w:rPr>
          <w:sz w:val="22"/>
          <w:szCs w:val="22"/>
        </w:rPr>
        <w:t xml:space="preserve">This indicates the positive influence of the auxetic design in improving the performance of fabric structures. </w:t>
      </w:r>
      <w:r w:rsidR="00A178F7">
        <w:rPr>
          <w:sz w:val="22"/>
          <w:szCs w:val="22"/>
        </w:rPr>
        <w:t>The auxetic composites produced with polyamide yarns (i.e, auxetic composite 1), however, provided a lower strength as compared to the plain fabric composites. Nevertheless, their elongation and energy absorption were higher as compared to the plain composites. On the contrary, the composites with Para-aramid yarns showed a higher strength as well as energy absorption as compared to plain as well as polyamide based auxetic composites (except</w:t>
      </w:r>
      <w:r w:rsidR="00B633DB">
        <w:rPr>
          <w:sz w:val="22"/>
          <w:szCs w:val="22"/>
        </w:rPr>
        <w:t>,</w:t>
      </w:r>
      <w:r w:rsidR="00A178F7">
        <w:rPr>
          <w:sz w:val="22"/>
          <w:szCs w:val="22"/>
        </w:rPr>
        <w:t xml:space="preserve"> </w:t>
      </w:r>
      <w:r w:rsidR="00B633DB">
        <w:rPr>
          <w:sz w:val="22"/>
          <w:szCs w:val="22"/>
        </w:rPr>
        <w:t xml:space="preserve">the elongation and energy absorption were lower in the course direction). Therefore, the </w:t>
      </w:r>
      <w:r w:rsidR="00CD5CD6">
        <w:rPr>
          <w:sz w:val="22"/>
          <w:szCs w:val="22"/>
        </w:rPr>
        <w:t xml:space="preserve">auxetic fabrics showed a completely different behaviour when they were combined with </w:t>
      </w:r>
      <w:r w:rsidR="009317C3">
        <w:rPr>
          <w:sz w:val="22"/>
          <w:szCs w:val="22"/>
        </w:rPr>
        <w:t xml:space="preserve">the </w:t>
      </w:r>
      <w:r w:rsidR="00CD5CD6">
        <w:rPr>
          <w:sz w:val="22"/>
          <w:szCs w:val="22"/>
        </w:rPr>
        <w:t xml:space="preserve">polymeric matrix. Although the auxetic fabrics with polyamide yarns </w:t>
      </w:r>
      <w:r w:rsidR="00A86660">
        <w:rPr>
          <w:sz w:val="22"/>
          <w:szCs w:val="22"/>
        </w:rPr>
        <w:t>performed</w:t>
      </w:r>
      <w:r w:rsidR="00CD5CD6">
        <w:rPr>
          <w:sz w:val="22"/>
          <w:szCs w:val="22"/>
        </w:rPr>
        <w:t xml:space="preserve"> better as compared to the plain knitted fabrics, their composites showed significantly lower strengths. On the other hand, the Para-aramid auxetic fabrics showed a similar strength as the polyamide auxetic fabrics, but their composites showed </w:t>
      </w:r>
      <w:r w:rsidR="009317C3">
        <w:rPr>
          <w:sz w:val="22"/>
          <w:szCs w:val="22"/>
        </w:rPr>
        <w:t xml:space="preserve">a </w:t>
      </w:r>
      <w:r w:rsidR="00CD5CD6">
        <w:rPr>
          <w:sz w:val="22"/>
          <w:szCs w:val="22"/>
        </w:rPr>
        <w:t xml:space="preserve">remarkably higher strength and lower elongation as compared to </w:t>
      </w:r>
      <w:r w:rsidR="009317C3">
        <w:rPr>
          <w:sz w:val="22"/>
          <w:szCs w:val="22"/>
        </w:rPr>
        <w:t xml:space="preserve">both </w:t>
      </w:r>
      <w:r w:rsidR="00CD5CD6">
        <w:rPr>
          <w:sz w:val="22"/>
          <w:szCs w:val="22"/>
        </w:rPr>
        <w:t xml:space="preserve">polyamide auxetic and plain knitted </w:t>
      </w:r>
      <w:r w:rsidR="009317C3">
        <w:rPr>
          <w:sz w:val="22"/>
          <w:szCs w:val="22"/>
        </w:rPr>
        <w:t>composites</w:t>
      </w:r>
      <w:r w:rsidR="00CD5CD6">
        <w:rPr>
          <w:sz w:val="22"/>
          <w:szCs w:val="22"/>
        </w:rPr>
        <w:t xml:space="preserve">. Hence, the matrix material played a major role in deciding the mechanical properties of the developed auxetic composites. </w:t>
      </w:r>
    </w:p>
    <w:p w14:paraId="30137C33" w14:textId="77777777" w:rsidR="0003086A" w:rsidRDefault="0003086A" w:rsidP="00A427ED">
      <w:pPr>
        <w:pStyle w:val="NormalWCCM"/>
        <w:ind w:firstLine="0"/>
        <w:rPr>
          <w:sz w:val="22"/>
          <w:szCs w:val="22"/>
        </w:rPr>
      </w:pPr>
    </w:p>
    <w:p w14:paraId="3F03BD84" w14:textId="77777777" w:rsidR="00CD5CD6" w:rsidRDefault="00CD5CD6" w:rsidP="00A427ED">
      <w:pPr>
        <w:pStyle w:val="NormalWCCM"/>
        <w:ind w:firstLine="0"/>
        <w:rPr>
          <w:sz w:val="22"/>
          <w:szCs w:val="22"/>
        </w:rPr>
      </w:pPr>
    </w:p>
    <w:p w14:paraId="57730466" w14:textId="77777777" w:rsidR="00A15E0D" w:rsidRDefault="00A15E0D" w:rsidP="00A427ED">
      <w:pPr>
        <w:pStyle w:val="NormalWCCM"/>
        <w:ind w:firstLine="0"/>
        <w:rPr>
          <w:sz w:val="22"/>
          <w:szCs w:val="22"/>
        </w:rPr>
      </w:pPr>
    </w:p>
    <w:p w14:paraId="0D8A513D" w14:textId="75759675" w:rsidR="00EC0342" w:rsidRDefault="00EC0342" w:rsidP="00EC0342">
      <w:pPr>
        <w:pStyle w:val="Legenda"/>
        <w:keepNext/>
        <w:jc w:val="center"/>
      </w:pPr>
      <w:bookmarkStart w:id="12" w:name="_Ref513711243"/>
      <w:r>
        <w:lastRenderedPageBreak/>
        <w:t xml:space="preserve">Table </w:t>
      </w:r>
      <w:bookmarkEnd w:id="12"/>
      <w:r w:rsidR="00A77063">
        <w:t>5</w:t>
      </w:r>
      <w:r>
        <w:t xml:space="preserve">. Mechanical properties of the </w:t>
      </w:r>
      <w:r w:rsidR="00C81E75">
        <w:t xml:space="preserve">produced </w:t>
      </w:r>
      <w:r>
        <w:t>fibrous structures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1752"/>
        <w:gridCol w:w="2267"/>
        <w:gridCol w:w="2267"/>
      </w:tblGrid>
      <w:tr w:rsidR="00993C6E" w:rsidRPr="00110E04" w14:paraId="28A4C0E5" w14:textId="77777777" w:rsidTr="00110E04">
        <w:tc>
          <w:tcPr>
            <w:tcW w:w="2834" w:type="dxa"/>
            <w:shd w:val="clear" w:color="auto" w:fill="auto"/>
          </w:tcPr>
          <w:p w14:paraId="0E5B544D" w14:textId="77777777" w:rsidR="00993C6E" w:rsidRPr="00110E04" w:rsidRDefault="00993C6E" w:rsidP="00C81E75">
            <w:pPr>
              <w:pStyle w:val="NormalWCCM"/>
              <w:ind w:firstLine="0"/>
              <w:jc w:val="center"/>
              <w:rPr>
                <w:sz w:val="22"/>
                <w:szCs w:val="22"/>
              </w:rPr>
            </w:pPr>
            <w:r w:rsidRPr="00110E04">
              <w:rPr>
                <w:sz w:val="22"/>
                <w:szCs w:val="22"/>
              </w:rPr>
              <w:t>Material</w:t>
            </w:r>
          </w:p>
        </w:tc>
        <w:tc>
          <w:tcPr>
            <w:tcW w:w="1772" w:type="dxa"/>
            <w:shd w:val="clear" w:color="auto" w:fill="auto"/>
          </w:tcPr>
          <w:p w14:paraId="60BDB7DB" w14:textId="77777777" w:rsidR="00993C6E" w:rsidRPr="00110E04" w:rsidRDefault="00993C6E" w:rsidP="00C81E75">
            <w:pPr>
              <w:pStyle w:val="NormalWCCM"/>
              <w:ind w:firstLine="0"/>
              <w:jc w:val="center"/>
              <w:rPr>
                <w:sz w:val="22"/>
                <w:szCs w:val="22"/>
              </w:rPr>
            </w:pPr>
            <w:r w:rsidRPr="00110E04">
              <w:rPr>
                <w:sz w:val="22"/>
                <w:szCs w:val="22"/>
              </w:rPr>
              <w:t>Maximum Force (N)</w:t>
            </w:r>
          </w:p>
        </w:tc>
        <w:tc>
          <w:tcPr>
            <w:tcW w:w="2303" w:type="dxa"/>
            <w:shd w:val="clear" w:color="auto" w:fill="auto"/>
          </w:tcPr>
          <w:p w14:paraId="69433B00" w14:textId="77777777" w:rsidR="00993C6E" w:rsidRPr="00110E04" w:rsidRDefault="00550C50" w:rsidP="00C81E75">
            <w:pPr>
              <w:pStyle w:val="NormalWCCM"/>
              <w:ind w:firstLine="0"/>
              <w:jc w:val="center"/>
              <w:rPr>
                <w:sz w:val="22"/>
                <w:szCs w:val="22"/>
              </w:rPr>
            </w:pPr>
            <w:r>
              <w:rPr>
                <w:sz w:val="22"/>
                <w:szCs w:val="22"/>
              </w:rPr>
              <w:t>Elongation at Maximum Force (mm</w:t>
            </w:r>
            <w:r w:rsidR="00993C6E" w:rsidRPr="00110E04">
              <w:rPr>
                <w:sz w:val="22"/>
                <w:szCs w:val="22"/>
              </w:rPr>
              <w:t>)</w:t>
            </w:r>
          </w:p>
        </w:tc>
        <w:tc>
          <w:tcPr>
            <w:tcW w:w="2304" w:type="dxa"/>
            <w:shd w:val="clear" w:color="auto" w:fill="auto"/>
          </w:tcPr>
          <w:p w14:paraId="533B6529" w14:textId="77777777" w:rsidR="00993C6E" w:rsidRPr="00110E04" w:rsidRDefault="00993C6E" w:rsidP="00C81E75">
            <w:pPr>
              <w:pStyle w:val="NormalWCCM"/>
              <w:ind w:firstLine="0"/>
              <w:jc w:val="center"/>
              <w:rPr>
                <w:sz w:val="22"/>
                <w:szCs w:val="22"/>
              </w:rPr>
            </w:pPr>
            <w:r w:rsidRPr="00110E04">
              <w:rPr>
                <w:sz w:val="22"/>
                <w:szCs w:val="22"/>
              </w:rPr>
              <w:t>Energy absorption (</w:t>
            </w:r>
            <w:r w:rsidR="00DB3162">
              <w:rPr>
                <w:sz w:val="22"/>
                <w:szCs w:val="22"/>
              </w:rPr>
              <w:t>k</w:t>
            </w:r>
            <w:r w:rsidRPr="00110E04">
              <w:rPr>
                <w:sz w:val="22"/>
                <w:szCs w:val="22"/>
              </w:rPr>
              <w:t>N.mm)</w:t>
            </w:r>
          </w:p>
        </w:tc>
      </w:tr>
      <w:tr w:rsidR="00993C6E" w:rsidRPr="00110E04" w14:paraId="60228FA0" w14:textId="77777777" w:rsidTr="00110E04">
        <w:trPr>
          <w:trHeight w:val="344"/>
        </w:trPr>
        <w:tc>
          <w:tcPr>
            <w:tcW w:w="2834" w:type="dxa"/>
            <w:shd w:val="clear" w:color="auto" w:fill="auto"/>
          </w:tcPr>
          <w:p w14:paraId="5388D35A" w14:textId="77777777" w:rsidR="00993C6E" w:rsidRPr="00110E04" w:rsidRDefault="009C58BB" w:rsidP="00C81E75">
            <w:pPr>
              <w:tabs>
                <w:tab w:val="left" w:pos="3830"/>
              </w:tabs>
              <w:jc w:val="center"/>
              <w:rPr>
                <w:sz w:val="22"/>
              </w:rPr>
            </w:pPr>
            <w:r>
              <w:rPr>
                <w:sz w:val="22"/>
              </w:rPr>
              <w:t>Plain Knit Fabric</w:t>
            </w:r>
          </w:p>
        </w:tc>
        <w:tc>
          <w:tcPr>
            <w:tcW w:w="1772" w:type="dxa"/>
            <w:shd w:val="clear" w:color="auto" w:fill="auto"/>
          </w:tcPr>
          <w:p w14:paraId="43210C72" w14:textId="77777777" w:rsidR="00993C6E" w:rsidRPr="00110E04" w:rsidRDefault="00993C6E" w:rsidP="009C58BB">
            <w:pPr>
              <w:pStyle w:val="NormalWCCM"/>
              <w:ind w:firstLine="0"/>
              <w:jc w:val="center"/>
              <w:rPr>
                <w:sz w:val="22"/>
                <w:szCs w:val="22"/>
              </w:rPr>
            </w:pPr>
            <w:r w:rsidRPr="00110E04">
              <w:rPr>
                <w:sz w:val="22"/>
                <w:szCs w:val="22"/>
              </w:rPr>
              <w:t>1304</w:t>
            </w:r>
            <w:r w:rsidR="009C58BB">
              <w:rPr>
                <w:sz w:val="22"/>
                <w:szCs w:val="22"/>
              </w:rPr>
              <w:t>.</w:t>
            </w:r>
            <w:r w:rsidR="00853334">
              <w:rPr>
                <w:sz w:val="22"/>
                <w:szCs w:val="22"/>
              </w:rPr>
              <w:t>0</w:t>
            </w:r>
            <w:r w:rsidR="00013D66" w:rsidRPr="00110E04">
              <w:rPr>
                <w:sz w:val="22"/>
                <w:szCs w:val="22"/>
              </w:rPr>
              <w:t xml:space="preserve"> (6)</w:t>
            </w:r>
          </w:p>
        </w:tc>
        <w:tc>
          <w:tcPr>
            <w:tcW w:w="2303" w:type="dxa"/>
            <w:shd w:val="clear" w:color="auto" w:fill="auto"/>
          </w:tcPr>
          <w:p w14:paraId="65E748B4" w14:textId="77777777" w:rsidR="00993C6E" w:rsidRPr="00110E04" w:rsidRDefault="00993C6E" w:rsidP="00224EA5">
            <w:pPr>
              <w:pStyle w:val="NormalWCCM"/>
              <w:ind w:firstLine="0"/>
              <w:jc w:val="center"/>
              <w:rPr>
                <w:sz w:val="22"/>
                <w:szCs w:val="22"/>
              </w:rPr>
            </w:pPr>
            <w:r w:rsidRPr="00110E04">
              <w:rPr>
                <w:sz w:val="22"/>
                <w:szCs w:val="22"/>
              </w:rPr>
              <w:t>104</w:t>
            </w:r>
            <w:r w:rsidR="00224EA5">
              <w:rPr>
                <w:sz w:val="22"/>
                <w:szCs w:val="22"/>
              </w:rPr>
              <w:t>.</w:t>
            </w:r>
            <w:r w:rsidRPr="00110E04">
              <w:rPr>
                <w:sz w:val="22"/>
                <w:szCs w:val="22"/>
              </w:rPr>
              <w:t>7</w:t>
            </w:r>
            <w:r w:rsidR="00013D66" w:rsidRPr="00110E04">
              <w:rPr>
                <w:sz w:val="22"/>
                <w:szCs w:val="22"/>
              </w:rPr>
              <w:t xml:space="preserve"> (8)</w:t>
            </w:r>
          </w:p>
        </w:tc>
        <w:tc>
          <w:tcPr>
            <w:tcW w:w="2304" w:type="dxa"/>
            <w:shd w:val="clear" w:color="auto" w:fill="auto"/>
          </w:tcPr>
          <w:p w14:paraId="74DD12AE" w14:textId="77777777" w:rsidR="00993C6E" w:rsidRPr="00110E04" w:rsidRDefault="00993C6E" w:rsidP="003F21ED">
            <w:pPr>
              <w:pStyle w:val="NormalWCCM"/>
              <w:ind w:firstLine="0"/>
              <w:jc w:val="center"/>
              <w:rPr>
                <w:sz w:val="22"/>
                <w:szCs w:val="22"/>
              </w:rPr>
            </w:pPr>
            <w:r w:rsidRPr="00110E04">
              <w:rPr>
                <w:sz w:val="22"/>
                <w:szCs w:val="22"/>
              </w:rPr>
              <w:t>3</w:t>
            </w:r>
            <w:r w:rsidR="003F21ED">
              <w:rPr>
                <w:sz w:val="22"/>
                <w:szCs w:val="22"/>
              </w:rPr>
              <w:t>0</w:t>
            </w:r>
            <w:r w:rsidR="00DB3162">
              <w:rPr>
                <w:sz w:val="22"/>
                <w:szCs w:val="22"/>
              </w:rPr>
              <w:t>.</w:t>
            </w:r>
            <w:r w:rsidR="003F21ED">
              <w:rPr>
                <w:sz w:val="22"/>
                <w:szCs w:val="22"/>
              </w:rPr>
              <w:t xml:space="preserve">3 </w:t>
            </w:r>
            <w:r w:rsidR="00013D66" w:rsidRPr="00110E04">
              <w:rPr>
                <w:sz w:val="22"/>
                <w:szCs w:val="22"/>
              </w:rPr>
              <w:t>(22)</w:t>
            </w:r>
          </w:p>
        </w:tc>
      </w:tr>
      <w:tr w:rsidR="00993C6E" w:rsidRPr="00110E04" w14:paraId="2E2E48B9" w14:textId="77777777" w:rsidTr="00110E04">
        <w:trPr>
          <w:trHeight w:val="288"/>
        </w:trPr>
        <w:tc>
          <w:tcPr>
            <w:tcW w:w="2834" w:type="dxa"/>
            <w:shd w:val="clear" w:color="auto" w:fill="auto"/>
          </w:tcPr>
          <w:p w14:paraId="28ECD50D" w14:textId="77777777" w:rsidR="00993C6E" w:rsidRPr="00110E04" w:rsidRDefault="009C58BB" w:rsidP="00C81E75">
            <w:pPr>
              <w:tabs>
                <w:tab w:val="left" w:pos="3830"/>
              </w:tabs>
              <w:jc w:val="center"/>
              <w:rPr>
                <w:sz w:val="22"/>
              </w:rPr>
            </w:pPr>
            <w:r>
              <w:rPr>
                <w:sz w:val="22"/>
              </w:rPr>
              <w:t xml:space="preserve">Auxetic Structure </w:t>
            </w:r>
            <w:r w:rsidRPr="00135C1B">
              <w:rPr>
                <w:sz w:val="22"/>
              </w:rPr>
              <w:t>1</w:t>
            </w:r>
          </w:p>
        </w:tc>
        <w:tc>
          <w:tcPr>
            <w:tcW w:w="1772" w:type="dxa"/>
            <w:shd w:val="clear" w:color="auto" w:fill="auto"/>
          </w:tcPr>
          <w:p w14:paraId="20B62B17" w14:textId="77777777" w:rsidR="00993C6E" w:rsidRPr="00110E04" w:rsidRDefault="00993C6E" w:rsidP="009C58BB">
            <w:pPr>
              <w:pStyle w:val="NormalWCCM"/>
              <w:ind w:firstLine="0"/>
              <w:jc w:val="center"/>
              <w:rPr>
                <w:sz w:val="22"/>
                <w:szCs w:val="22"/>
              </w:rPr>
            </w:pPr>
            <w:r w:rsidRPr="00110E04">
              <w:rPr>
                <w:sz w:val="22"/>
                <w:szCs w:val="22"/>
              </w:rPr>
              <w:t>1465</w:t>
            </w:r>
            <w:r w:rsidR="009C58BB">
              <w:rPr>
                <w:sz w:val="22"/>
                <w:szCs w:val="22"/>
              </w:rPr>
              <w:t>.</w:t>
            </w:r>
            <w:r w:rsidRPr="00110E04">
              <w:rPr>
                <w:sz w:val="22"/>
                <w:szCs w:val="22"/>
              </w:rPr>
              <w:t>5</w:t>
            </w:r>
            <w:r w:rsidR="00013D66" w:rsidRPr="00110E04">
              <w:rPr>
                <w:sz w:val="22"/>
                <w:szCs w:val="22"/>
              </w:rPr>
              <w:t xml:space="preserve"> (10)</w:t>
            </w:r>
          </w:p>
        </w:tc>
        <w:tc>
          <w:tcPr>
            <w:tcW w:w="2303" w:type="dxa"/>
            <w:shd w:val="clear" w:color="auto" w:fill="auto"/>
          </w:tcPr>
          <w:p w14:paraId="079FE342" w14:textId="77777777" w:rsidR="00993C6E" w:rsidRPr="00110E04" w:rsidRDefault="00993C6E" w:rsidP="00224EA5">
            <w:pPr>
              <w:pStyle w:val="NormalWCCM"/>
              <w:ind w:firstLine="0"/>
              <w:jc w:val="center"/>
              <w:rPr>
                <w:sz w:val="22"/>
                <w:szCs w:val="22"/>
              </w:rPr>
            </w:pPr>
            <w:r w:rsidRPr="00110E04">
              <w:rPr>
                <w:sz w:val="22"/>
                <w:szCs w:val="22"/>
              </w:rPr>
              <w:t>177</w:t>
            </w:r>
            <w:r w:rsidR="00224EA5">
              <w:rPr>
                <w:sz w:val="22"/>
                <w:szCs w:val="22"/>
              </w:rPr>
              <w:t>.</w:t>
            </w:r>
            <w:r w:rsidRPr="00110E04">
              <w:rPr>
                <w:sz w:val="22"/>
                <w:szCs w:val="22"/>
              </w:rPr>
              <w:t>4</w:t>
            </w:r>
            <w:r w:rsidR="00013D66" w:rsidRPr="00110E04">
              <w:rPr>
                <w:sz w:val="22"/>
                <w:szCs w:val="22"/>
              </w:rPr>
              <w:t xml:space="preserve"> (7)</w:t>
            </w:r>
          </w:p>
        </w:tc>
        <w:tc>
          <w:tcPr>
            <w:tcW w:w="2304" w:type="dxa"/>
            <w:shd w:val="clear" w:color="auto" w:fill="auto"/>
          </w:tcPr>
          <w:p w14:paraId="1BDDFC8C" w14:textId="77777777" w:rsidR="00993C6E" w:rsidRPr="00110E04" w:rsidRDefault="00224EA5" w:rsidP="00DB3162">
            <w:pPr>
              <w:pStyle w:val="NormalWCCM"/>
              <w:ind w:firstLine="0"/>
              <w:jc w:val="center"/>
              <w:rPr>
                <w:sz w:val="22"/>
                <w:szCs w:val="22"/>
              </w:rPr>
            </w:pPr>
            <w:r>
              <w:rPr>
                <w:sz w:val="22"/>
                <w:szCs w:val="22"/>
              </w:rPr>
              <w:t>4</w:t>
            </w:r>
            <w:r w:rsidR="00DB3162">
              <w:rPr>
                <w:sz w:val="22"/>
                <w:szCs w:val="22"/>
              </w:rPr>
              <w:t>1</w:t>
            </w:r>
            <w:r w:rsidR="003F21ED">
              <w:rPr>
                <w:sz w:val="22"/>
                <w:szCs w:val="22"/>
              </w:rPr>
              <w:t>.</w:t>
            </w:r>
            <w:r w:rsidR="00DB3162">
              <w:rPr>
                <w:sz w:val="22"/>
                <w:szCs w:val="22"/>
              </w:rPr>
              <w:t xml:space="preserve">9 </w:t>
            </w:r>
            <w:r w:rsidR="00013D66" w:rsidRPr="00110E04">
              <w:rPr>
                <w:sz w:val="22"/>
                <w:szCs w:val="22"/>
              </w:rPr>
              <w:t>(14)</w:t>
            </w:r>
          </w:p>
        </w:tc>
      </w:tr>
      <w:tr w:rsidR="00993C6E" w:rsidRPr="00110E04" w14:paraId="5A254CBB" w14:textId="77777777" w:rsidTr="00786ED5">
        <w:trPr>
          <w:trHeight w:val="218"/>
        </w:trPr>
        <w:tc>
          <w:tcPr>
            <w:tcW w:w="2834" w:type="dxa"/>
            <w:shd w:val="clear" w:color="auto" w:fill="auto"/>
          </w:tcPr>
          <w:p w14:paraId="40A8AE15" w14:textId="77777777" w:rsidR="00993C6E" w:rsidRPr="00110E04" w:rsidRDefault="009C58BB" w:rsidP="00C81E75">
            <w:pPr>
              <w:tabs>
                <w:tab w:val="left" w:pos="3830"/>
              </w:tabs>
              <w:jc w:val="center"/>
              <w:rPr>
                <w:sz w:val="22"/>
              </w:rPr>
            </w:pPr>
            <w:r>
              <w:rPr>
                <w:sz w:val="22"/>
              </w:rPr>
              <w:t>Auxetic Structure 2</w:t>
            </w:r>
          </w:p>
        </w:tc>
        <w:tc>
          <w:tcPr>
            <w:tcW w:w="1772" w:type="dxa"/>
            <w:shd w:val="clear" w:color="auto" w:fill="auto"/>
          </w:tcPr>
          <w:p w14:paraId="222B4368" w14:textId="77777777" w:rsidR="00993C6E" w:rsidRPr="00110E04" w:rsidRDefault="00993C6E" w:rsidP="009C58BB">
            <w:pPr>
              <w:pStyle w:val="NormalWCCM"/>
              <w:ind w:firstLine="0"/>
              <w:jc w:val="center"/>
              <w:rPr>
                <w:sz w:val="22"/>
                <w:szCs w:val="22"/>
              </w:rPr>
            </w:pPr>
            <w:r w:rsidRPr="00110E04">
              <w:rPr>
                <w:sz w:val="22"/>
                <w:szCs w:val="22"/>
              </w:rPr>
              <w:t>1610</w:t>
            </w:r>
            <w:r w:rsidR="009C58BB">
              <w:rPr>
                <w:sz w:val="22"/>
                <w:szCs w:val="22"/>
              </w:rPr>
              <w:t>.</w:t>
            </w:r>
            <w:r w:rsidR="00853334">
              <w:rPr>
                <w:sz w:val="22"/>
                <w:szCs w:val="22"/>
              </w:rPr>
              <w:t>0</w:t>
            </w:r>
            <w:r w:rsidR="00013D66" w:rsidRPr="00110E04">
              <w:rPr>
                <w:sz w:val="22"/>
                <w:szCs w:val="22"/>
              </w:rPr>
              <w:t xml:space="preserve"> (10)</w:t>
            </w:r>
          </w:p>
        </w:tc>
        <w:tc>
          <w:tcPr>
            <w:tcW w:w="2303" w:type="dxa"/>
            <w:shd w:val="clear" w:color="auto" w:fill="auto"/>
          </w:tcPr>
          <w:p w14:paraId="70C5B635" w14:textId="77777777" w:rsidR="00993C6E" w:rsidRPr="00110E04" w:rsidRDefault="00993C6E" w:rsidP="00224EA5">
            <w:pPr>
              <w:pStyle w:val="NormalWCCM"/>
              <w:ind w:firstLine="0"/>
              <w:jc w:val="center"/>
              <w:rPr>
                <w:sz w:val="22"/>
                <w:szCs w:val="22"/>
              </w:rPr>
            </w:pPr>
            <w:r w:rsidRPr="00110E04">
              <w:rPr>
                <w:sz w:val="22"/>
                <w:szCs w:val="22"/>
              </w:rPr>
              <w:t>234</w:t>
            </w:r>
            <w:r w:rsidR="00224EA5">
              <w:rPr>
                <w:sz w:val="22"/>
                <w:szCs w:val="22"/>
              </w:rPr>
              <w:t>.</w:t>
            </w:r>
            <w:r w:rsidR="00013D66" w:rsidRPr="00110E04">
              <w:rPr>
                <w:sz w:val="22"/>
                <w:szCs w:val="22"/>
              </w:rPr>
              <w:t>0 (2)</w:t>
            </w:r>
          </w:p>
        </w:tc>
        <w:tc>
          <w:tcPr>
            <w:tcW w:w="2304" w:type="dxa"/>
            <w:shd w:val="clear" w:color="auto" w:fill="auto"/>
          </w:tcPr>
          <w:p w14:paraId="6BEC0FC1" w14:textId="77777777" w:rsidR="00993C6E" w:rsidRPr="00110E04" w:rsidRDefault="00224EA5" w:rsidP="00DB3162">
            <w:pPr>
              <w:pStyle w:val="NormalWCCM"/>
              <w:ind w:firstLine="0"/>
              <w:jc w:val="center"/>
              <w:rPr>
                <w:sz w:val="22"/>
                <w:szCs w:val="22"/>
              </w:rPr>
            </w:pPr>
            <w:r>
              <w:rPr>
                <w:sz w:val="22"/>
                <w:szCs w:val="22"/>
              </w:rPr>
              <w:t>68</w:t>
            </w:r>
            <w:r w:rsidR="00DB3162">
              <w:rPr>
                <w:sz w:val="22"/>
                <w:szCs w:val="22"/>
              </w:rPr>
              <w:t xml:space="preserve">.0 </w:t>
            </w:r>
            <w:r w:rsidR="00013D66" w:rsidRPr="00110E04">
              <w:rPr>
                <w:sz w:val="22"/>
                <w:szCs w:val="22"/>
              </w:rPr>
              <w:t>(17)</w:t>
            </w:r>
          </w:p>
        </w:tc>
      </w:tr>
    </w:tbl>
    <w:p w14:paraId="63FD983E" w14:textId="77777777" w:rsidR="00550C50" w:rsidRDefault="000D096F" w:rsidP="00A427ED">
      <w:pPr>
        <w:pStyle w:val="NormalWCCM"/>
        <w:ind w:firstLine="0"/>
        <w:rPr>
          <w:sz w:val="22"/>
        </w:rPr>
      </w:pPr>
      <w:r>
        <w:rPr>
          <w:sz w:val="22"/>
          <w:szCs w:val="22"/>
        </w:rPr>
        <w:t>.</w:t>
      </w:r>
      <w:r w:rsidR="00C81E75" w:rsidRPr="00C81E75">
        <w:rPr>
          <w:sz w:val="22"/>
        </w:rPr>
        <w:t xml:space="preserve"> </w:t>
      </w:r>
      <w:r w:rsidR="00C81E75">
        <w:rPr>
          <w:sz w:val="22"/>
        </w:rPr>
        <w:t>* the figures within the brackets are the CV% of the results.</w:t>
      </w:r>
    </w:p>
    <w:p w14:paraId="12C67B76" w14:textId="77777777" w:rsidR="00C81E75" w:rsidRDefault="00C81E75" w:rsidP="00A427ED">
      <w:pPr>
        <w:pStyle w:val="NormalWCCM"/>
        <w:ind w:firstLine="0"/>
        <w:rPr>
          <w:sz w:val="22"/>
          <w:szCs w:val="22"/>
        </w:rPr>
      </w:pPr>
    </w:p>
    <w:p w14:paraId="637B17C9" w14:textId="713DD6F6" w:rsidR="00EC0342" w:rsidRDefault="00EC0342" w:rsidP="00EC0342">
      <w:pPr>
        <w:pStyle w:val="Legenda"/>
        <w:keepNext/>
        <w:jc w:val="center"/>
      </w:pPr>
      <w:bookmarkStart w:id="13" w:name="_Ref513711777"/>
      <w:r>
        <w:t xml:space="preserve">Table </w:t>
      </w:r>
      <w:bookmarkEnd w:id="13"/>
      <w:r w:rsidR="00A77063">
        <w:t>6</w:t>
      </w:r>
      <w:r>
        <w:t xml:space="preserve">. Mechanical properties of the </w:t>
      </w:r>
      <w:r w:rsidR="00C81E75">
        <w:t xml:space="preserve">produced </w:t>
      </w:r>
      <w:r w:rsidR="009317C3">
        <w:t xml:space="preserve">auxetic </w:t>
      </w:r>
      <w:r>
        <w:t>composites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1"/>
        <w:gridCol w:w="1162"/>
        <w:gridCol w:w="1505"/>
        <w:gridCol w:w="2436"/>
        <w:gridCol w:w="1929"/>
      </w:tblGrid>
      <w:tr w:rsidR="0024598C" w:rsidRPr="00110E04" w14:paraId="5E5D5313" w14:textId="77777777" w:rsidTr="00DB3162">
        <w:trPr>
          <w:trHeight w:val="548"/>
          <w:jc w:val="center"/>
        </w:trPr>
        <w:tc>
          <w:tcPr>
            <w:tcW w:w="2088" w:type="dxa"/>
            <w:shd w:val="clear" w:color="auto" w:fill="auto"/>
          </w:tcPr>
          <w:p w14:paraId="044C6386" w14:textId="77777777" w:rsidR="0024598C" w:rsidRPr="00110E04" w:rsidRDefault="0024598C" w:rsidP="00DB3162">
            <w:pPr>
              <w:pStyle w:val="NormalWCCM"/>
              <w:ind w:firstLine="0"/>
              <w:jc w:val="center"/>
              <w:rPr>
                <w:sz w:val="22"/>
                <w:szCs w:val="22"/>
              </w:rPr>
            </w:pPr>
            <w:r w:rsidRPr="00110E04">
              <w:rPr>
                <w:sz w:val="22"/>
                <w:szCs w:val="22"/>
              </w:rPr>
              <w:t>Material</w:t>
            </w:r>
          </w:p>
        </w:tc>
        <w:tc>
          <w:tcPr>
            <w:tcW w:w="1170" w:type="dxa"/>
          </w:tcPr>
          <w:p w14:paraId="0192B592" w14:textId="77777777" w:rsidR="00C202B5" w:rsidRPr="00E37145" w:rsidRDefault="00C202B5" w:rsidP="00DB3162">
            <w:pPr>
              <w:pStyle w:val="NormalWCCM"/>
              <w:ind w:firstLine="0"/>
              <w:jc w:val="center"/>
              <w:rPr>
                <w:sz w:val="22"/>
                <w:szCs w:val="22"/>
              </w:rPr>
            </w:pPr>
            <w:r w:rsidRPr="00E37145">
              <w:rPr>
                <w:sz w:val="22"/>
                <w:szCs w:val="22"/>
              </w:rPr>
              <w:t>Direction</w:t>
            </w:r>
          </w:p>
        </w:tc>
        <w:tc>
          <w:tcPr>
            <w:tcW w:w="1530" w:type="dxa"/>
            <w:shd w:val="clear" w:color="auto" w:fill="auto"/>
          </w:tcPr>
          <w:p w14:paraId="744C43C1" w14:textId="77777777" w:rsidR="0024598C" w:rsidRPr="00110E04" w:rsidRDefault="0024598C" w:rsidP="00DB3162">
            <w:pPr>
              <w:pStyle w:val="NormalWCCM"/>
              <w:ind w:firstLine="0"/>
              <w:jc w:val="center"/>
              <w:rPr>
                <w:sz w:val="22"/>
                <w:szCs w:val="22"/>
              </w:rPr>
            </w:pPr>
            <w:r w:rsidRPr="00110E04">
              <w:rPr>
                <w:sz w:val="22"/>
                <w:szCs w:val="22"/>
              </w:rPr>
              <w:t>Maximum Force (N)</w:t>
            </w:r>
          </w:p>
        </w:tc>
        <w:tc>
          <w:tcPr>
            <w:tcW w:w="2520" w:type="dxa"/>
            <w:shd w:val="clear" w:color="auto" w:fill="auto"/>
          </w:tcPr>
          <w:p w14:paraId="2CD03947" w14:textId="77777777" w:rsidR="0024598C" w:rsidRPr="00110E04" w:rsidRDefault="00550C50" w:rsidP="00DB3162">
            <w:pPr>
              <w:pStyle w:val="NormalWCCM"/>
              <w:ind w:firstLine="0"/>
              <w:jc w:val="center"/>
              <w:rPr>
                <w:sz w:val="22"/>
                <w:szCs w:val="22"/>
              </w:rPr>
            </w:pPr>
            <w:r>
              <w:rPr>
                <w:sz w:val="22"/>
                <w:szCs w:val="22"/>
              </w:rPr>
              <w:t>Elongation at Maximum Force (mm</w:t>
            </w:r>
            <w:r w:rsidR="0024598C" w:rsidRPr="00110E04">
              <w:rPr>
                <w:sz w:val="22"/>
                <w:szCs w:val="22"/>
              </w:rPr>
              <w:t>)</w:t>
            </w:r>
          </w:p>
        </w:tc>
        <w:tc>
          <w:tcPr>
            <w:tcW w:w="1981" w:type="dxa"/>
            <w:shd w:val="clear" w:color="auto" w:fill="auto"/>
          </w:tcPr>
          <w:p w14:paraId="4B32290A" w14:textId="77777777" w:rsidR="0024598C" w:rsidRPr="00110E04" w:rsidRDefault="0024598C" w:rsidP="00DB3162">
            <w:pPr>
              <w:pStyle w:val="NormalWCCM"/>
              <w:ind w:firstLine="0"/>
              <w:jc w:val="center"/>
              <w:rPr>
                <w:sz w:val="22"/>
                <w:szCs w:val="22"/>
              </w:rPr>
            </w:pPr>
            <w:r w:rsidRPr="00110E04">
              <w:rPr>
                <w:sz w:val="22"/>
                <w:szCs w:val="22"/>
              </w:rPr>
              <w:t>Energy absorption (</w:t>
            </w:r>
            <w:r w:rsidR="00DB3162">
              <w:rPr>
                <w:sz w:val="22"/>
                <w:szCs w:val="22"/>
              </w:rPr>
              <w:t>k</w:t>
            </w:r>
            <w:r w:rsidRPr="00110E04">
              <w:rPr>
                <w:sz w:val="22"/>
                <w:szCs w:val="22"/>
              </w:rPr>
              <w:t>N.mm)</w:t>
            </w:r>
          </w:p>
        </w:tc>
      </w:tr>
      <w:tr w:rsidR="0024598C" w:rsidRPr="00110E04" w14:paraId="3DD7DC8A" w14:textId="77777777" w:rsidTr="00DB3162">
        <w:trPr>
          <w:trHeight w:val="315"/>
          <w:jc w:val="center"/>
        </w:trPr>
        <w:tc>
          <w:tcPr>
            <w:tcW w:w="2088" w:type="dxa"/>
            <w:vMerge w:val="restart"/>
            <w:shd w:val="clear" w:color="auto" w:fill="auto"/>
            <w:vAlign w:val="center"/>
          </w:tcPr>
          <w:p w14:paraId="3D48F611" w14:textId="77777777" w:rsidR="0024598C" w:rsidRPr="0024598C" w:rsidRDefault="00C81E75" w:rsidP="00DB3162">
            <w:pPr>
              <w:tabs>
                <w:tab w:val="left" w:pos="3830"/>
              </w:tabs>
              <w:jc w:val="center"/>
              <w:rPr>
                <w:sz w:val="22"/>
              </w:rPr>
            </w:pPr>
            <w:r>
              <w:rPr>
                <w:sz w:val="22"/>
              </w:rPr>
              <w:t xml:space="preserve">Plain </w:t>
            </w:r>
            <w:r w:rsidR="0024598C" w:rsidRPr="0024598C">
              <w:rPr>
                <w:sz w:val="22"/>
              </w:rPr>
              <w:t>Composit</w:t>
            </w:r>
            <w:r w:rsidR="00853334">
              <w:rPr>
                <w:sz w:val="22"/>
              </w:rPr>
              <w:t>e</w:t>
            </w:r>
          </w:p>
        </w:tc>
        <w:tc>
          <w:tcPr>
            <w:tcW w:w="1170" w:type="dxa"/>
          </w:tcPr>
          <w:p w14:paraId="3314AED0" w14:textId="77777777" w:rsidR="00C202B5" w:rsidRPr="00E37145" w:rsidRDefault="00C202B5" w:rsidP="00DB3162">
            <w:pPr>
              <w:pStyle w:val="NormalWCCM"/>
              <w:ind w:firstLine="0"/>
              <w:jc w:val="center"/>
              <w:rPr>
                <w:sz w:val="22"/>
                <w:szCs w:val="22"/>
              </w:rPr>
            </w:pPr>
            <w:r w:rsidRPr="00E37145">
              <w:rPr>
                <w:sz w:val="22"/>
                <w:szCs w:val="22"/>
              </w:rPr>
              <w:t>Wale</w:t>
            </w:r>
          </w:p>
        </w:tc>
        <w:tc>
          <w:tcPr>
            <w:tcW w:w="1530" w:type="dxa"/>
            <w:shd w:val="clear" w:color="auto" w:fill="auto"/>
          </w:tcPr>
          <w:p w14:paraId="3B8323BA" w14:textId="77777777" w:rsidR="0024598C" w:rsidRPr="00110E04" w:rsidRDefault="0024598C" w:rsidP="00B633DB">
            <w:pPr>
              <w:pStyle w:val="NormalWCCM"/>
              <w:ind w:firstLine="0"/>
              <w:jc w:val="center"/>
              <w:rPr>
                <w:sz w:val="22"/>
                <w:szCs w:val="22"/>
              </w:rPr>
            </w:pPr>
            <w:r w:rsidRPr="00110E04">
              <w:rPr>
                <w:sz w:val="22"/>
                <w:szCs w:val="22"/>
              </w:rPr>
              <w:t>1337</w:t>
            </w:r>
            <w:r w:rsidR="00224EA5">
              <w:rPr>
                <w:sz w:val="22"/>
                <w:szCs w:val="22"/>
              </w:rPr>
              <w:t>.</w:t>
            </w:r>
            <w:r w:rsidRPr="00110E04">
              <w:rPr>
                <w:sz w:val="22"/>
                <w:szCs w:val="22"/>
              </w:rPr>
              <w:t>7 (6)</w:t>
            </w:r>
          </w:p>
        </w:tc>
        <w:tc>
          <w:tcPr>
            <w:tcW w:w="2520" w:type="dxa"/>
            <w:shd w:val="clear" w:color="auto" w:fill="auto"/>
          </w:tcPr>
          <w:p w14:paraId="30FE58F5" w14:textId="77777777" w:rsidR="0024598C" w:rsidRPr="00110E04" w:rsidRDefault="0024598C" w:rsidP="00DB3162">
            <w:pPr>
              <w:pStyle w:val="NormalWCCM"/>
              <w:ind w:firstLine="0"/>
              <w:jc w:val="center"/>
              <w:rPr>
                <w:sz w:val="22"/>
                <w:szCs w:val="22"/>
              </w:rPr>
            </w:pPr>
            <w:r w:rsidRPr="00110E04">
              <w:rPr>
                <w:sz w:val="22"/>
                <w:szCs w:val="22"/>
              </w:rPr>
              <w:t>113</w:t>
            </w:r>
            <w:r w:rsidR="00224EA5">
              <w:rPr>
                <w:sz w:val="22"/>
                <w:szCs w:val="22"/>
              </w:rPr>
              <w:t>.</w:t>
            </w:r>
            <w:r w:rsidRPr="00110E04">
              <w:rPr>
                <w:sz w:val="22"/>
                <w:szCs w:val="22"/>
              </w:rPr>
              <w:t>7 (6)</w:t>
            </w:r>
          </w:p>
        </w:tc>
        <w:tc>
          <w:tcPr>
            <w:tcW w:w="1981" w:type="dxa"/>
            <w:shd w:val="clear" w:color="auto" w:fill="auto"/>
          </w:tcPr>
          <w:p w14:paraId="28A7864C" w14:textId="77777777" w:rsidR="0024598C" w:rsidRPr="00110E04" w:rsidRDefault="00224EA5" w:rsidP="00DB3162">
            <w:pPr>
              <w:pStyle w:val="NormalWCCM"/>
              <w:ind w:firstLine="0"/>
              <w:jc w:val="center"/>
              <w:rPr>
                <w:sz w:val="22"/>
                <w:szCs w:val="22"/>
              </w:rPr>
            </w:pPr>
            <w:r>
              <w:rPr>
                <w:sz w:val="22"/>
                <w:szCs w:val="22"/>
              </w:rPr>
              <w:t>56</w:t>
            </w:r>
            <w:r w:rsidR="00DB3162">
              <w:rPr>
                <w:sz w:val="22"/>
                <w:szCs w:val="22"/>
              </w:rPr>
              <w:t>.</w:t>
            </w:r>
            <w:r>
              <w:rPr>
                <w:sz w:val="22"/>
                <w:szCs w:val="22"/>
              </w:rPr>
              <w:t>3</w:t>
            </w:r>
            <w:r w:rsidR="00DB3162">
              <w:rPr>
                <w:sz w:val="22"/>
                <w:szCs w:val="22"/>
              </w:rPr>
              <w:t xml:space="preserve"> </w:t>
            </w:r>
            <w:r w:rsidR="003A6D80">
              <w:rPr>
                <w:sz w:val="22"/>
                <w:szCs w:val="22"/>
              </w:rPr>
              <w:t>(11)</w:t>
            </w:r>
          </w:p>
        </w:tc>
      </w:tr>
      <w:tr w:rsidR="0024598C" w:rsidRPr="00110E04" w14:paraId="5D1A81A1" w14:textId="77777777" w:rsidTr="00DB3162">
        <w:trPr>
          <w:trHeight w:val="218"/>
          <w:jc w:val="center"/>
        </w:trPr>
        <w:tc>
          <w:tcPr>
            <w:tcW w:w="2088" w:type="dxa"/>
            <w:vMerge/>
            <w:shd w:val="clear" w:color="auto" w:fill="auto"/>
          </w:tcPr>
          <w:p w14:paraId="1D346630" w14:textId="77777777" w:rsidR="0024598C" w:rsidRPr="0024598C" w:rsidRDefault="0024598C" w:rsidP="00DB3162">
            <w:pPr>
              <w:tabs>
                <w:tab w:val="left" w:pos="3830"/>
              </w:tabs>
              <w:jc w:val="center"/>
              <w:rPr>
                <w:sz w:val="22"/>
              </w:rPr>
            </w:pPr>
          </w:p>
        </w:tc>
        <w:tc>
          <w:tcPr>
            <w:tcW w:w="1170" w:type="dxa"/>
          </w:tcPr>
          <w:p w14:paraId="7E4100EC" w14:textId="77777777" w:rsidR="00C202B5" w:rsidRPr="00E37145" w:rsidRDefault="00C202B5" w:rsidP="00DB3162">
            <w:pPr>
              <w:pStyle w:val="NormalWCCM"/>
              <w:ind w:firstLine="0"/>
              <w:jc w:val="center"/>
              <w:rPr>
                <w:sz w:val="22"/>
                <w:szCs w:val="22"/>
              </w:rPr>
            </w:pPr>
            <w:r w:rsidRPr="00E37145">
              <w:rPr>
                <w:sz w:val="22"/>
                <w:szCs w:val="22"/>
              </w:rPr>
              <w:t>Course</w:t>
            </w:r>
          </w:p>
        </w:tc>
        <w:tc>
          <w:tcPr>
            <w:tcW w:w="1530" w:type="dxa"/>
            <w:shd w:val="clear" w:color="auto" w:fill="auto"/>
          </w:tcPr>
          <w:p w14:paraId="1ECD5480" w14:textId="77777777" w:rsidR="0024598C" w:rsidRPr="00110E04" w:rsidRDefault="00224EA5" w:rsidP="00B633DB">
            <w:pPr>
              <w:pStyle w:val="NormalWCCM"/>
              <w:ind w:firstLine="0"/>
              <w:jc w:val="center"/>
              <w:rPr>
                <w:sz w:val="22"/>
                <w:szCs w:val="22"/>
              </w:rPr>
            </w:pPr>
            <w:r>
              <w:rPr>
                <w:sz w:val="22"/>
                <w:szCs w:val="22"/>
              </w:rPr>
              <w:t>750.</w:t>
            </w:r>
            <w:r w:rsidR="009C58BB">
              <w:rPr>
                <w:sz w:val="22"/>
                <w:szCs w:val="22"/>
              </w:rPr>
              <w:t>7 (6</w:t>
            </w:r>
            <w:r w:rsidR="002C0E54">
              <w:rPr>
                <w:sz w:val="22"/>
                <w:szCs w:val="22"/>
              </w:rPr>
              <w:t>)</w:t>
            </w:r>
          </w:p>
        </w:tc>
        <w:tc>
          <w:tcPr>
            <w:tcW w:w="2520" w:type="dxa"/>
            <w:shd w:val="clear" w:color="auto" w:fill="auto"/>
          </w:tcPr>
          <w:p w14:paraId="462F623B" w14:textId="77777777" w:rsidR="0024598C" w:rsidRPr="00110E04" w:rsidRDefault="00224EA5" w:rsidP="00DB3162">
            <w:pPr>
              <w:pStyle w:val="NormalWCCM"/>
              <w:ind w:firstLine="0"/>
              <w:jc w:val="center"/>
              <w:rPr>
                <w:sz w:val="22"/>
                <w:szCs w:val="22"/>
              </w:rPr>
            </w:pPr>
            <w:r>
              <w:rPr>
                <w:sz w:val="22"/>
                <w:szCs w:val="22"/>
              </w:rPr>
              <w:t>222.</w:t>
            </w:r>
            <w:r w:rsidR="002C0E54">
              <w:rPr>
                <w:sz w:val="22"/>
                <w:szCs w:val="22"/>
              </w:rPr>
              <w:t>5 (4)</w:t>
            </w:r>
          </w:p>
        </w:tc>
        <w:tc>
          <w:tcPr>
            <w:tcW w:w="1981" w:type="dxa"/>
            <w:shd w:val="clear" w:color="auto" w:fill="auto"/>
          </w:tcPr>
          <w:p w14:paraId="22D83FF6" w14:textId="77777777" w:rsidR="0024598C" w:rsidRPr="00110E04" w:rsidRDefault="00224EA5" w:rsidP="00DB3162">
            <w:pPr>
              <w:pStyle w:val="NormalWCCM"/>
              <w:ind w:firstLine="0"/>
              <w:jc w:val="center"/>
              <w:rPr>
                <w:sz w:val="22"/>
                <w:szCs w:val="22"/>
              </w:rPr>
            </w:pPr>
            <w:r>
              <w:rPr>
                <w:sz w:val="22"/>
                <w:szCs w:val="22"/>
              </w:rPr>
              <w:t>68</w:t>
            </w:r>
            <w:r w:rsidR="00DB3162">
              <w:rPr>
                <w:sz w:val="22"/>
                <w:szCs w:val="22"/>
              </w:rPr>
              <w:t>.</w:t>
            </w:r>
            <w:r>
              <w:rPr>
                <w:sz w:val="22"/>
                <w:szCs w:val="22"/>
              </w:rPr>
              <w:t>3</w:t>
            </w:r>
            <w:r w:rsidR="00DB3162">
              <w:rPr>
                <w:sz w:val="22"/>
                <w:szCs w:val="22"/>
              </w:rPr>
              <w:t xml:space="preserve"> </w:t>
            </w:r>
            <w:r w:rsidR="003A6D80">
              <w:rPr>
                <w:sz w:val="22"/>
                <w:szCs w:val="22"/>
              </w:rPr>
              <w:t>(9)</w:t>
            </w:r>
          </w:p>
        </w:tc>
      </w:tr>
      <w:tr w:rsidR="00E37145" w:rsidRPr="00110E04" w14:paraId="07A9F4C3" w14:textId="77777777" w:rsidTr="00472CEE">
        <w:trPr>
          <w:trHeight w:val="260"/>
          <w:jc w:val="center"/>
        </w:trPr>
        <w:tc>
          <w:tcPr>
            <w:tcW w:w="2088" w:type="dxa"/>
            <w:vMerge w:val="restart"/>
            <w:shd w:val="clear" w:color="auto" w:fill="auto"/>
            <w:vAlign w:val="center"/>
          </w:tcPr>
          <w:p w14:paraId="5CEBDF58" w14:textId="77777777" w:rsidR="00E37145" w:rsidRPr="0024598C" w:rsidRDefault="00C81E75" w:rsidP="00DB3162">
            <w:pPr>
              <w:jc w:val="center"/>
              <w:rPr>
                <w:sz w:val="22"/>
                <w:szCs w:val="22"/>
              </w:rPr>
            </w:pPr>
            <w:r>
              <w:rPr>
                <w:sz w:val="22"/>
                <w:szCs w:val="22"/>
              </w:rPr>
              <w:t xml:space="preserve">Auxetic </w:t>
            </w:r>
            <w:r w:rsidR="00853334">
              <w:rPr>
                <w:sz w:val="22"/>
                <w:szCs w:val="22"/>
              </w:rPr>
              <w:t xml:space="preserve">Composite </w:t>
            </w:r>
            <w:r w:rsidR="00E37145" w:rsidRPr="0024598C">
              <w:rPr>
                <w:sz w:val="22"/>
                <w:szCs w:val="22"/>
              </w:rPr>
              <w:t>1</w:t>
            </w:r>
          </w:p>
        </w:tc>
        <w:tc>
          <w:tcPr>
            <w:tcW w:w="1170" w:type="dxa"/>
          </w:tcPr>
          <w:p w14:paraId="5FE41559" w14:textId="77777777" w:rsidR="00E37145" w:rsidRPr="00E37145" w:rsidRDefault="00E37145" w:rsidP="00DB3162">
            <w:pPr>
              <w:pStyle w:val="NormalWCCM"/>
              <w:ind w:firstLine="0"/>
              <w:jc w:val="center"/>
              <w:rPr>
                <w:sz w:val="22"/>
                <w:szCs w:val="22"/>
              </w:rPr>
            </w:pPr>
            <w:r w:rsidRPr="00E37145">
              <w:rPr>
                <w:sz w:val="22"/>
                <w:szCs w:val="22"/>
              </w:rPr>
              <w:t>Wale</w:t>
            </w:r>
          </w:p>
        </w:tc>
        <w:tc>
          <w:tcPr>
            <w:tcW w:w="1530" w:type="dxa"/>
            <w:shd w:val="clear" w:color="auto" w:fill="auto"/>
          </w:tcPr>
          <w:p w14:paraId="4C13E421" w14:textId="77777777" w:rsidR="00E37145" w:rsidRPr="00110E04" w:rsidRDefault="00224EA5" w:rsidP="00DB3162">
            <w:pPr>
              <w:pStyle w:val="NormalWCCM"/>
              <w:ind w:firstLine="0"/>
              <w:jc w:val="center"/>
              <w:rPr>
                <w:sz w:val="22"/>
                <w:szCs w:val="22"/>
              </w:rPr>
            </w:pPr>
            <w:r>
              <w:rPr>
                <w:sz w:val="22"/>
                <w:szCs w:val="22"/>
              </w:rPr>
              <w:t>777.</w:t>
            </w:r>
            <w:r w:rsidR="00E37145">
              <w:rPr>
                <w:sz w:val="22"/>
                <w:szCs w:val="22"/>
              </w:rPr>
              <w:t>5 (15)</w:t>
            </w:r>
          </w:p>
        </w:tc>
        <w:tc>
          <w:tcPr>
            <w:tcW w:w="2520" w:type="dxa"/>
            <w:shd w:val="clear" w:color="auto" w:fill="auto"/>
          </w:tcPr>
          <w:p w14:paraId="322395F0" w14:textId="77777777" w:rsidR="00E37145" w:rsidRPr="00110E04" w:rsidRDefault="00224EA5" w:rsidP="00DB3162">
            <w:pPr>
              <w:pStyle w:val="NormalWCCM"/>
              <w:ind w:firstLine="0"/>
              <w:jc w:val="center"/>
              <w:rPr>
                <w:sz w:val="22"/>
                <w:szCs w:val="22"/>
              </w:rPr>
            </w:pPr>
            <w:r>
              <w:rPr>
                <w:sz w:val="22"/>
                <w:szCs w:val="22"/>
              </w:rPr>
              <w:t>238.</w:t>
            </w:r>
            <w:r w:rsidR="00E37145">
              <w:rPr>
                <w:sz w:val="22"/>
                <w:szCs w:val="22"/>
              </w:rPr>
              <w:t>5 (9)</w:t>
            </w:r>
          </w:p>
        </w:tc>
        <w:tc>
          <w:tcPr>
            <w:tcW w:w="1981" w:type="dxa"/>
            <w:shd w:val="clear" w:color="auto" w:fill="auto"/>
          </w:tcPr>
          <w:p w14:paraId="1A3BEAC3" w14:textId="77777777" w:rsidR="00E37145" w:rsidRPr="00110E04" w:rsidRDefault="00224EA5" w:rsidP="00DB3162">
            <w:pPr>
              <w:pStyle w:val="NormalWCCM"/>
              <w:ind w:firstLine="0"/>
              <w:jc w:val="center"/>
              <w:rPr>
                <w:sz w:val="22"/>
                <w:szCs w:val="22"/>
              </w:rPr>
            </w:pPr>
            <w:r>
              <w:rPr>
                <w:sz w:val="22"/>
                <w:szCs w:val="22"/>
              </w:rPr>
              <w:t>69</w:t>
            </w:r>
            <w:r w:rsidR="00DB3162">
              <w:rPr>
                <w:sz w:val="22"/>
                <w:szCs w:val="22"/>
              </w:rPr>
              <w:t xml:space="preserve">.3 </w:t>
            </w:r>
            <w:r w:rsidR="00E37145">
              <w:rPr>
                <w:sz w:val="22"/>
                <w:szCs w:val="22"/>
              </w:rPr>
              <w:t>(16)</w:t>
            </w:r>
          </w:p>
        </w:tc>
      </w:tr>
      <w:tr w:rsidR="00E37145" w:rsidRPr="00110E04" w14:paraId="321AAB71" w14:textId="77777777" w:rsidTr="00DB3162">
        <w:trPr>
          <w:trHeight w:val="218"/>
          <w:jc w:val="center"/>
        </w:trPr>
        <w:tc>
          <w:tcPr>
            <w:tcW w:w="2088" w:type="dxa"/>
            <w:vMerge/>
            <w:shd w:val="clear" w:color="auto" w:fill="auto"/>
          </w:tcPr>
          <w:p w14:paraId="1E1F9FFA" w14:textId="77777777" w:rsidR="00E37145" w:rsidRPr="0024598C" w:rsidRDefault="00E37145" w:rsidP="00DB3162">
            <w:pPr>
              <w:jc w:val="center"/>
              <w:rPr>
                <w:sz w:val="22"/>
                <w:szCs w:val="22"/>
              </w:rPr>
            </w:pPr>
          </w:p>
        </w:tc>
        <w:tc>
          <w:tcPr>
            <w:tcW w:w="1170" w:type="dxa"/>
          </w:tcPr>
          <w:p w14:paraId="3E490A12" w14:textId="77777777" w:rsidR="00E37145" w:rsidRPr="00E37145" w:rsidRDefault="00E37145" w:rsidP="00DB3162">
            <w:pPr>
              <w:pStyle w:val="NormalWCCM"/>
              <w:ind w:firstLine="0"/>
              <w:jc w:val="center"/>
              <w:rPr>
                <w:sz w:val="22"/>
                <w:szCs w:val="22"/>
              </w:rPr>
            </w:pPr>
            <w:r w:rsidRPr="00E37145">
              <w:rPr>
                <w:sz w:val="22"/>
                <w:szCs w:val="22"/>
              </w:rPr>
              <w:t>Course</w:t>
            </w:r>
          </w:p>
        </w:tc>
        <w:tc>
          <w:tcPr>
            <w:tcW w:w="1530" w:type="dxa"/>
            <w:shd w:val="clear" w:color="auto" w:fill="auto"/>
          </w:tcPr>
          <w:p w14:paraId="13141CA0" w14:textId="77777777" w:rsidR="00E37145" w:rsidRPr="00110E04" w:rsidRDefault="00224EA5" w:rsidP="00DB3162">
            <w:pPr>
              <w:pStyle w:val="NormalWCCM"/>
              <w:ind w:firstLine="0"/>
              <w:jc w:val="center"/>
              <w:rPr>
                <w:sz w:val="22"/>
                <w:szCs w:val="22"/>
              </w:rPr>
            </w:pPr>
            <w:r>
              <w:rPr>
                <w:sz w:val="22"/>
                <w:szCs w:val="22"/>
              </w:rPr>
              <w:t>699.</w:t>
            </w:r>
            <w:r w:rsidR="00E37145">
              <w:rPr>
                <w:sz w:val="22"/>
                <w:szCs w:val="22"/>
              </w:rPr>
              <w:t>2 (8)</w:t>
            </w:r>
          </w:p>
        </w:tc>
        <w:tc>
          <w:tcPr>
            <w:tcW w:w="2520" w:type="dxa"/>
            <w:shd w:val="clear" w:color="auto" w:fill="auto"/>
          </w:tcPr>
          <w:p w14:paraId="059ACF90" w14:textId="77777777" w:rsidR="00E37145" w:rsidRPr="00110E04" w:rsidRDefault="00224EA5" w:rsidP="00DB3162">
            <w:pPr>
              <w:pStyle w:val="NormalWCCM"/>
              <w:ind w:firstLine="0"/>
              <w:jc w:val="center"/>
              <w:rPr>
                <w:sz w:val="22"/>
                <w:szCs w:val="22"/>
              </w:rPr>
            </w:pPr>
            <w:r>
              <w:rPr>
                <w:sz w:val="22"/>
                <w:szCs w:val="22"/>
              </w:rPr>
              <w:t>279.</w:t>
            </w:r>
            <w:r w:rsidR="00E37145">
              <w:rPr>
                <w:sz w:val="22"/>
                <w:szCs w:val="22"/>
              </w:rPr>
              <w:t>0 (5)</w:t>
            </w:r>
          </w:p>
        </w:tc>
        <w:tc>
          <w:tcPr>
            <w:tcW w:w="1981" w:type="dxa"/>
            <w:shd w:val="clear" w:color="auto" w:fill="auto"/>
          </w:tcPr>
          <w:p w14:paraId="1F198BF3" w14:textId="77777777" w:rsidR="00E37145" w:rsidRPr="00110E04" w:rsidRDefault="00224EA5" w:rsidP="00DB3162">
            <w:pPr>
              <w:pStyle w:val="NormalWCCM"/>
              <w:ind w:firstLine="0"/>
              <w:jc w:val="center"/>
              <w:rPr>
                <w:sz w:val="22"/>
                <w:szCs w:val="22"/>
              </w:rPr>
            </w:pPr>
            <w:r>
              <w:rPr>
                <w:sz w:val="22"/>
                <w:szCs w:val="22"/>
              </w:rPr>
              <w:t>80</w:t>
            </w:r>
            <w:r w:rsidR="00DB3162">
              <w:rPr>
                <w:sz w:val="22"/>
                <w:szCs w:val="22"/>
              </w:rPr>
              <w:t xml:space="preserve">.7 </w:t>
            </w:r>
            <w:r w:rsidR="00E37145">
              <w:rPr>
                <w:sz w:val="22"/>
                <w:szCs w:val="22"/>
              </w:rPr>
              <w:t>(6)</w:t>
            </w:r>
          </w:p>
        </w:tc>
      </w:tr>
      <w:tr w:rsidR="00E37145" w:rsidRPr="00110E04" w14:paraId="27F1455E" w14:textId="77777777" w:rsidTr="00DB3162">
        <w:trPr>
          <w:trHeight w:val="273"/>
          <w:jc w:val="center"/>
        </w:trPr>
        <w:tc>
          <w:tcPr>
            <w:tcW w:w="2088" w:type="dxa"/>
            <w:vMerge w:val="restart"/>
            <w:shd w:val="clear" w:color="auto" w:fill="auto"/>
            <w:vAlign w:val="center"/>
          </w:tcPr>
          <w:p w14:paraId="442FD070" w14:textId="77777777" w:rsidR="00E37145" w:rsidRPr="0024598C" w:rsidRDefault="00C81E75" w:rsidP="00DB3162">
            <w:pPr>
              <w:jc w:val="center"/>
              <w:rPr>
                <w:sz w:val="22"/>
                <w:szCs w:val="22"/>
              </w:rPr>
            </w:pPr>
            <w:r>
              <w:rPr>
                <w:sz w:val="22"/>
                <w:szCs w:val="22"/>
              </w:rPr>
              <w:t xml:space="preserve">Auxetic </w:t>
            </w:r>
            <w:r w:rsidR="00853334">
              <w:rPr>
                <w:sz w:val="22"/>
                <w:szCs w:val="22"/>
              </w:rPr>
              <w:t xml:space="preserve">Composite </w:t>
            </w:r>
            <w:r>
              <w:rPr>
                <w:sz w:val="22"/>
                <w:szCs w:val="22"/>
              </w:rPr>
              <w:t>2</w:t>
            </w:r>
          </w:p>
        </w:tc>
        <w:tc>
          <w:tcPr>
            <w:tcW w:w="1170" w:type="dxa"/>
          </w:tcPr>
          <w:p w14:paraId="795C2FFA" w14:textId="77777777" w:rsidR="00E37145" w:rsidRPr="00E37145" w:rsidRDefault="00E37145" w:rsidP="00DB3162">
            <w:pPr>
              <w:pStyle w:val="NormalWCCM"/>
              <w:ind w:firstLine="0"/>
              <w:jc w:val="center"/>
              <w:rPr>
                <w:sz w:val="22"/>
                <w:szCs w:val="22"/>
              </w:rPr>
            </w:pPr>
            <w:r w:rsidRPr="00E37145">
              <w:rPr>
                <w:sz w:val="22"/>
                <w:szCs w:val="22"/>
              </w:rPr>
              <w:t>Wale</w:t>
            </w:r>
          </w:p>
        </w:tc>
        <w:tc>
          <w:tcPr>
            <w:tcW w:w="1530" w:type="dxa"/>
            <w:shd w:val="clear" w:color="auto" w:fill="auto"/>
          </w:tcPr>
          <w:p w14:paraId="60A97B1C" w14:textId="77777777" w:rsidR="00E37145" w:rsidRPr="00110E04" w:rsidRDefault="00E37145" w:rsidP="00DB3162">
            <w:pPr>
              <w:pStyle w:val="NormalWCCM"/>
              <w:ind w:firstLine="0"/>
              <w:jc w:val="center"/>
              <w:rPr>
                <w:sz w:val="22"/>
                <w:szCs w:val="22"/>
              </w:rPr>
            </w:pPr>
            <w:r>
              <w:rPr>
                <w:sz w:val="22"/>
                <w:szCs w:val="22"/>
              </w:rPr>
              <w:t>2488</w:t>
            </w:r>
            <w:r w:rsidR="00224EA5">
              <w:rPr>
                <w:sz w:val="22"/>
                <w:szCs w:val="22"/>
              </w:rPr>
              <w:t>.</w:t>
            </w:r>
            <w:r>
              <w:rPr>
                <w:sz w:val="22"/>
                <w:szCs w:val="22"/>
              </w:rPr>
              <w:t>6 (5)</w:t>
            </w:r>
          </w:p>
        </w:tc>
        <w:tc>
          <w:tcPr>
            <w:tcW w:w="2520" w:type="dxa"/>
            <w:shd w:val="clear" w:color="auto" w:fill="auto"/>
          </w:tcPr>
          <w:p w14:paraId="60E4D396" w14:textId="77777777" w:rsidR="00E37145" w:rsidRPr="00110E04" w:rsidRDefault="00E37145" w:rsidP="00DB3162">
            <w:pPr>
              <w:pStyle w:val="NormalWCCM"/>
              <w:ind w:firstLine="0"/>
              <w:jc w:val="center"/>
              <w:rPr>
                <w:sz w:val="22"/>
                <w:szCs w:val="22"/>
              </w:rPr>
            </w:pPr>
            <w:r>
              <w:rPr>
                <w:sz w:val="22"/>
                <w:szCs w:val="22"/>
              </w:rPr>
              <w:t>88</w:t>
            </w:r>
            <w:r w:rsidR="00224EA5">
              <w:rPr>
                <w:sz w:val="22"/>
                <w:szCs w:val="22"/>
              </w:rPr>
              <w:t>.</w:t>
            </w:r>
            <w:r>
              <w:rPr>
                <w:sz w:val="22"/>
                <w:szCs w:val="22"/>
              </w:rPr>
              <w:t>2 (7)</w:t>
            </w:r>
          </w:p>
        </w:tc>
        <w:tc>
          <w:tcPr>
            <w:tcW w:w="1981" w:type="dxa"/>
            <w:shd w:val="clear" w:color="auto" w:fill="auto"/>
          </w:tcPr>
          <w:p w14:paraId="45960958" w14:textId="77777777" w:rsidR="00E37145" w:rsidRPr="00110E04" w:rsidRDefault="00E37145" w:rsidP="00DB3162">
            <w:pPr>
              <w:pStyle w:val="NormalWCCM"/>
              <w:ind w:firstLine="0"/>
              <w:jc w:val="center"/>
              <w:rPr>
                <w:sz w:val="22"/>
                <w:szCs w:val="22"/>
              </w:rPr>
            </w:pPr>
            <w:r>
              <w:rPr>
                <w:sz w:val="22"/>
                <w:szCs w:val="22"/>
              </w:rPr>
              <w:t>119</w:t>
            </w:r>
            <w:r w:rsidR="00DB3162">
              <w:rPr>
                <w:sz w:val="22"/>
                <w:szCs w:val="22"/>
              </w:rPr>
              <w:t>.</w:t>
            </w:r>
            <w:r>
              <w:rPr>
                <w:sz w:val="22"/>
                <w:szCs w:val="22"/>
              </w:rPr>
              <w:t>6</w:t>
            </w:r>
            <w:r w:rsidR="00DB3162">
              <w:rPr>
                <w:sz w:val="22"/>
                <w:szCs w:val="22"/>
              </w:rPr>
              <w:t xml:space="preserve"> </w:t>
            </w:r>
            <w:r>
              <w:rPr>
                <w:sz w:val="22"/>
                <w:szCs w:val="22"/>
              </w:rPr>
              <w:t>(12)</w:t>
            </w:r>
          </w:p>
        </w:tc>
      </w:tr>
      <w:tr w:rsidR="00E37145" w:rsidRPr="00110E04" w14:paraId="770CA733" w14:textId="77777777" w:rsidTr="00DB3162">
        <w:trPr>
          <w:trHeight w:val="246"/>
          <w:jc w:val="center"/>
        </w:trPr>
        <w:tc>
          <w:tcPr>
            <w:tcW w:w="2088" w:type="dxa"/>
            <w:vMerge/>
            <w:shd w:val="clear" w:color="auto" w:fill="auto"/>
          </w:tcPr>
          <w:p w14:paraId="6DFEFD2A" w14:textId="77777777" w:rsidR="00E37145" w:rsidRPr="0024598C" w:rsidRDefault="00E37145" w:rsidP="00DB3162">
            <w:pPr>
              <w:jc w:val="center"/>
              <w:rPr>
                <w:sz w:val="22"/>
                <w:szCs w:val="22"/>
              </w:rPr>
            </w:pPr>
          </w:p>
        </w:tc>
        <w:tc>
          <w:tcPr>
            <w:tcW w:w="1170" w:type="dxa"/>
          </w:tcPr>
          <w:p w14:paraId="6A43222D" w14:textId="77777777" w:rsidR="00E37145" w:rsidRPr="00E37145" w:rsidRDefault="00E37145" w:rsidP="00DB3162">
            <w:pPr>
              <w:pStyle w:val="NormalWCCM"/>
              <w:ind w:firstLine="0"/>
              <w:jc w:val="center"/>
              <w:rPr>
                <w:sz w:val="22"/>
                <w:szCs w:val="22"/>
              </w:rPr>
            </w:pPr>
            <w:r w:rsidRPr="00E37145">
              <w:rPr>
                <w:sz w:val="22"/>
                <w:szCs w:val="22"/>
              </w:rPr>
              <w:t>Course</w:t>
            </w:r>
          </w:p>
        </w:tc>
        <w:tc>
          <w:tcPr>
            <w:tcW w:w="1530" w:type="dxa"/>
            <w:shd w:val="clear" w:color="auto" w:fill="auto"/>
          </w:tcPr>
          <w:p w14:paraId="2C83042C" w14:textId="77777777" w:rsidR="00E37145" w:rsidRPr="00110E04" w:rsidRDefault="00224EA5" w:rsidP="00DB3162">
            <w:pPr>
              <w:pStyle w:val="NormalWCCM"/>
              <w:ind w:firstLine="0"/>
              <w:jc w:val="center"/>
              <w:rPr>
                <w:sz w:val="22"/>
                <w:szCs w:val="22"/>
              </w:rPr>
            </w:pPr>
            <w:r>
              <w:rPr>
                <w:sz w:val="22"/>
                <w:szCs w:val="22"/>
              </w:rPr>
              <w:t>2681.</w:t>
            </w:r>
            <w:r w:rsidR="00E37145">
              <w:rPr>
                <w:sz w:val="22"/>
                <w:szCs w:val="22"/>
              </w:rPr>
              <w:t>5 (8</w:t>
            </w:r>
            <w:r w:rsidR="009C58BB">
              <w:rPr>
                <w:sz w:val="22"/>
                <w:szCs w:val="22"/>
              </w:rPr>
              <w:t>)</w:t>
            </w:r>
          </w:p>
        </w:tc>
        <w:tc>
          <w:tcPr>
            <w:tcW w:w="2520" w:type="dxa"/>
            <w:shd w:val="clear" w:color="auto" w:fill="auto"/>
          </w:tcPr>
          <w:p w14:paraId="3943CE12" w14:textId="77777777" w:rsidR="00E37145" w:rsidRPr="00110E04" w:rsidRDefault="00224EA5" w:rsidP="00DB3162">
            <w:pPr>
              <w:pStyle w:val="NormalWCCM"/>
              <w:ind w:firstLine="0"/>
              <w:jc w:val="center"/>
              <w:rPr>
                <w:sz w:val="22"/>
                <w:szCs w:val="22"/>
              </w:rPr>
            </w:pPr>
            <w:r>
              <w:rPr>
                <w:sz w:val="22"/>
                <w:szCs w:val="22"/>
              </w:rPr>
              <w:t>48.</w:t>
            </w:r>
            <w:r w:rsidR="00E37145">
              <w:rPr>
                <w:sz w:val="22"/>
                <w:szCs w:val="22"/>
              </w:rPr>
              <w:t>6 (19)</w:t>
            </w:r>
          </w:p>
        </w:tc>
        <w:tc>
          <w:tcPr>
            <w:tcW w:w="1981" w:type="dxa"/>
            <w:shd w:val="clear" w:color="auto" w:fill="auto"/>
          </w:tcPr>
          <w:p w14:paraId="79456A51" w14:textId="77777777" w:rsidR="00E37145" w:rsidRPr="00110E04" w:rsidRDefault="00224EA5" w:rsidP="00DB3162">
            <w:pPr>
              <w:pStyle w:val="NormalWCCM"/>
              <w:ind w:firstLine="0"/>
              <w:jc w:val="center"/>
              <w:rPr>
                <w:sz w:val="22"/>
                <w:szCs w:val="22"/>
              </w:rPr>
            </w:pPr>
            <w:r>
              <w:rPr>
                <w:sz w:val="22"/>
                <w:szCs w:val="22"/>
              </w:rPr>
              <w:t>59</w:t>
            </w:r>
            <w:r w:rsidR="00DB3162">
              <w:rPr>
                <w:sz w:val="22"/>
                <w:szCs w:val="22"/>
              </w:rPr>
              <w:t>.</w:t>
            </w:r>
            <w:r>
              <w:rPr>
                <w:sz w:val="22"/>
                <w:szCs w:val="22"/>
              </w:rPr>
              <w:t>1</w:t>
            </w:r>
            <w:r w:rsidR="00DB3162">
              <w:rPr>
                <w:sz w:val="22"/>
                <w:szCs w:val="22"/>
              </w:rPr>
              <w:t xml:space="preserve"> </w:t>
            </w:r>
            <w:r w:rsidR="00E37145">
              <w:rPr>
                <w:sz w:val="22"/>
                <w:szCs w:val="22"/>
              </w:rPr>
              <w:t>(23)</w:t>
            </w:r>
          </w:p>
        </w:tc>
      </w:tr>
    </w:tbl>
    <w:p w14:paraId="3B774072" w14:textId="77777777" w:rsidR="0044285E" w:rsidRDefault="00C81E75" w:rsidP="00A427ED">
      <w:pPr>
        <w:pStyle w:val="NormalWCCM"/>
        <w:ind w:firstLine="0"/>
        <w:rPr>
          <w:sz w:val="22"/>
        </w:rPr>
      </w:pPr>
      <w:r>
        <w:rPr>
          <w:sz w:val="22"/>
        </w:rPr>
        <w:t>* the figures within the brackets are the CV% of the results.</w:t>
      </w:r>
    </w:p>
    <w:p w14:paraId="68F02510" w14:textId="77777777" w:rsidR="00C81E75" w:rsidRDefault="00C81E75" w:rsidP="00A427ED">
      <w:pPr>
        <w:pStyle w:val="NormalWCCM"/>
        <w:ind w:firstLine="0"/>
        <w:rPr>
          <w:sz w:val="22"/>
        </w:rPr>
      </w:pPr>
    </w:p>
    <w:p w14:paraId="03EC2E7B" w14:textId="16BFD0E5" w:rsidR="0003086A" w:rsidRDefault="00614E52" w:rsidP="00D13F6A">
      <w:pPr>
        <w:pStyle w:val="1stTitleWCCM"/>
        <w:tabs>
          <w:tab w:val="clear" w:pos="360"/>
          <w:tab w:val="left" w:pos="284"/>
        </w:tabs>
        <w:spacing w:before="0" w:after="0"/>
        <w:outlineLvl w:val="0"/>
        <w:rPr>
          <w:caps w:val="0"/>
          <w:sz w:val="22"/>
          <w:szCs w:val="22"/>
        </w:rPr>
      </w:pPr>
      <w:r>
        <w:rPr>
          <w:sz w:val="22"/>
          <w:szCs w:val="22"/>
        </w:rPr>
        <w:t>5</w:t>
      </w:r>
      <w:r w:rsidR="00A14A8C">
        <w:rPr>
          <w:sz w:val="22"/>
          <w:szCs w:val="22"/>
        </w:rPr>
        <w:t>.</w:t>
      </w:r>
      <w:r w:rsidR="00704B24" w:rsidRPr="00F35C8A">
        <w:rPr>
          <w:sz w:val="22"/>
          <w:szCs w:val="22"/>
        </w:rPr>
        <w:tab/>
      </w:r>
      <w:r w:rsidR="00A14A8C">
        <w:rPr>
          <w:caps w:val="0"/>
          <w:sz w:val="22"/>
          <w:szCs w:val="22"/>
        </w:rPr>
        <w:t>Conclusions</w:t>
      </w:r>
    </w:p>
    <w:p w14:paraId="57BD9B1C" w14:textId="77777777" w:rsidR="0003086A" w:rsidRDefault="0003086A" w:rsidP="0003086A">
      <w:pPr>
        <w:pStyle w:val="NormalWCCM"/>
        <w:ind w:firstLine="0"/>
        <w:rPr>
          <w:caps/>
          <w:sz w:val="22"/>
          <w:szCs w:val="22"/>
        </w:rPr>
      </w:pPr>
    </w:p>
    <w:p w14:paraId="7E6362C6" w14:textId="329F6D52" w:rsidR="004D09B8" w:rsidRDefault="00472CEE" w:rsidP="0003086A">
      <w:pPr>
        <w:pStyle w:val="NormalWCCM"/>
        <w:ind w:firstLine="0"/>
        <w:rPr>
          <w:caps/>
          <w:sz w:val="22"/>
          <w:szCs w:val="22"/>
        </w:rPr>
      </w:pPr>
      <w:r w:rsidRPr="0003086A">
        <w:rPr>
          <w:sz w:val="22"/>
          <w:szCs w:val="22"/>
        </w:rPr>
        <w:t>I</w:t>
      </w:r>
      <w:r w:rsidR="0003086A">
        <w:rPr>
          <w:sz w:val="22"/>
          <w:szCs w:val="22"/>
        </w:rPr>
        <w:t>n</w:t>
      </w:r>
      <w:r w:rsidRPr="00472CEE">
        <w:rPr>
          <w:sz w:val="22"/>
          <w:szCs w:val="22"/>
        </w:rPr>
        <w:t xml:space="preserve"> the </w:t>
      </w:r>
      <w:r>
        <w:rPr>
          <w:sz w:val="22"/>
          <w:szCs w:val="22"/>
        </w:rPr>
        <w:t xml:space="preserve">present research, </w:t>
      </w:r>
      <w:r w:rsidR="00452F40">
        <w:rPr>
          <w:sz w:val="22"/>
          <w:szCs w:val="22"/>
        </w:rPr>
        <w:t xml:space="preserve">novel auxetic textile structures and composites were developed based on </w:t>
      </w:r>
      <w:r w:rsidR="00556FE2">
        <w:rPr>
          <w:sz w:val="22"/>
          <w:szCs w:val="22"/>
        </w:rPr>
        <w:t xml:space="preserve">the </w:t>
      </w:r>
      <w:r w:rsidR="00452F40">
        <w:rPr>
          <w:sz w:val="22"/>
          <w:szCs w:val="22"/>
        </w:rPr>
        <w:t>re-</w:t>
      </w:r>
      <w:r w:rsidR="00A86660">
        <w:rPr>
          <w:sz w:val="22"/>
          <w:szCs w:val="22"/>
        </w:rPr>
        <w:t>entrant</w:t>
      </w:r>
      <w:r w:rsidR="00452F40">
        <w:rPr>
          <w:sz w:val="22"/>
          <w:szCs w:val="22"/>
        </w:rPr>
        <w:t xml:space="preserve"> star design using </w:t>
      </w:r>
      <w:r w:rsidR="00556FE2">
        <w:rPr>
          <w:sz w:val="22"/>
          <w:szCs w:val="22"/>
        </w:rPr>
        <w:t xml:space="preserve">the flat </w:t>
      </w:r>
      <w:r w:rsidR="00452F40">
        <w:rPr>
          <w:sz w:val="22"/>
          <w:szCs w:val="22"/>
        </w:rPr>
        <w:t>knitting technology. Two types of high performance fibres, namely polyamide and Para-aramid, were used to produce different types of auxetic structures by varying material type, loop length and take down load</w:t>
      </w:r>
      <w:r w:rsidR="00556FE2">
        <w:rPr>
          <w:sz w:val="22"/>
          <w:szCs w:val="22"/>
        </w:rPr>
        <w:t xml:space="preserve">, </w:t>
      </w:r>
      <w:r w:rsidR="00452F40">
        <w:rPr>
          <w:sz w:val="22"/>
          <w:szCs w:val="22"/>
        </w:rPr>
        <w:t xml:space="preserve">and the selected fabric structures were impregnated with an epoxy resin to produce composite </w:t>
      </w:r>
      <w:r w:rsidR="00556FE2">
        <w:rPr>
          <w:sz w:val="22"/>
          <w:szCs w:val="22"/>
        </w:rPr>
        <w:t xml:space="preserve">materials. It was observed that </w:t>
      </w:r>
      <w:r w:rsidR="00452F40">
        <w:rPr>
          <w:sz w:val="22"/>
          <w:szCs w:val="22"/>
        </w:rPr>
        <w:t xml:space="preserve">all produced fabrics based on </w:t>
      </w:r>
      <w:r w:rsidR="00556FE2">
        <w:rPr>
          <w:sz w:val="22"/>
          <w:szCs w:val="22"/>
        </w:rPr>
        <w:t xml:space="preserve">the </w:t>
      </w:r>
      <w:r w:rsidR="00452F40">
        <w:rPr>
          <w:sz w:val="22"/>
          <w:szCs w:val="22"/>
        </w:rPr>
        <w:t xml:space="preserve">re-entrant design were auxetic in nature, exhibiting a </w:t>
      </w:r>
      <w:r w:rsidR="00A86660">
        <w:rPr>
          <w:sz w:val="22"/>
          <w:szCs w:val="22"/>
        </w:rPr>
        <w:t>maximum</w:t>
      </w:r>
      <w:r w:rsidR="00452F40">
        <w:rPr>
          <w:sz w:val="22"/>
          <w:szCs w:val="22"/>
        </w:rPr>
        <w:t xml:space="preserve"> NPR of -0.5 </w:t>
      </w:r>
      <w:r w:rsidR="004E26EA">
        <w:rPr>
          <w:sz w:val="22"/>
          <w:szCs w:val="22"/>
        </w:rPr>
        <w:t xml:space="preserve">in the wale direction and -0.32 in the course direction. The produced composites also exhibited NPR which was, </w:t>
      </w:r>
      <w:r w:rsidR="00A86660">
        <w:rPr>
          <w:sz w:val="22"/>
          <w:szCs w:val="22"/>
        </w:rPr>
        <w:t>however;</w:t>
      </w:r>
      <w:r w:rsidR="004E26EA">
        <w:rPr>
          <w:sz w:val="22"/>
          <w:szCs w:val="22"/>
        </w:rPr>
        <w:t xml:space="preserve"> significantly lower as compared to the fabric structures. All auxetic fabrics showed higher thickness, higher areal density as well as higher strength, </w:t>
      </w:r>
      <w:r w:rsidR="00F3548C">
        <w:rPr>
          <w:sz w:val="22"/>
          <w:szCs w:val="22"/>
        </w:rPr>
        <w:t xml:space="preserve">extension as well as energy absorption capability as compared to the plain knitted fabrics. However, only the auxetic composites produced with Para-aramid fibres possessed a superior strength and energy absorption capability. Although the polyamide auxetic composites showed a higher extension and energy absorption as compared to plan auxetic composites, their strength reduced significantly. Further studies are underway to understand </w:t>
      </w:r>
      <w:r w:rsidR="00556FE2">
        <w:rPr>
          <w:sz w:val="22"/>
          <w:szCs w:val="22"/>
        </w:rPr>
        <w:t xml:space="preserve">properly </w:t>
      </w:r>
      <w:r w:rsidR="00F3548C">
        <w:rPr>
          <w:sz w:val="22"/>
          <w:szCs w:val="22"/>
        </w:rPr>
        <w:t xml:space="preserve">the influence of the polymeric matrix on the auxetic as well as mechanical behaviour of the </w:t>
      </w:r>
      <w:r w:rsidR="00A86660">
        <w:rPr>
          <w:sz w:val="22"/>
          <w:szCs w:val="22"/>
        </w:rPr>
        <w:t>composites</w:t>
      </w:r>
      <w:r w:rsidR="00F3548C">
        <w:rPr>
          <w:sz w:val="22"/>
          <w:szCs w:val="22"/>
        </w:rPr>
        <w:t xml:space="preserve">. The developed composites will also be tested for their impact resistance to verify their application potential in </w:t>
      </w:r>
      <w:r w:rsidR="00556FE2">
        <w:rPr>
          <w:sz w:val="22"/>
          <w:szCs w:val="22"/>
        </w:rPr>
        <w:t xml:space="preserve">the </w:t>
      </w:r>
      <w:r w:rsidR="005F0B76">
        <w:rPr>
          <w:sz w:val="22"/>
          <w:szCs w:val="22"/>
        </w:rPr>
        <w:t xml:space="preserve">defense sector. </w:t>
      </w:r>
    </w:p>
    <w:p w14:paraId="0A9B9F96" w14:textId="77777777" w:rsidR="005F0B76" w:rsidRDefault="005F0B76" w:rsidP="0003086A">
      <w:pPr>
        <w:pStyle w:val="NormalWCCM"/>
        <w:ind w:firstLine="0"/>
        <w:rPr>
          <w:caps/>
          <w:sz w:val="22"/>
          <w:szCs w:val="22"/>
        </w:rPr>
      </w:pPr>
    </w:p>
    <w:p w14:paraId="0F45E4E8" w14:textId="77777777" w:rsidR="00704B24" w:rsidRDefault="00704B24" w:rsidP="006D2BC0">
      <w:pPr>
        <w:pStyle w:val="RefTitleWCCM"/>
        <w:spacing w:before="0" w:after="0"/>
        <w:outlineLvl w:val="0"/>
        <w:rPr>
          <w:caps w:val="0"/>
          <w:sz w:val="22"/>
          <w:szCs w:val="22"/>
        </w:rPr>
      </w:pPr>
      <w:r w:rsidRPr="00A14A8C">
        <w:rPr>
          <w:caps w:val="0"/>
          <w:sz w:val="22"/>
          <w:szCs w:val="22"/>
        </w:rPr>
        <w:t>A</w:t>
      </w:r>
      <w:r w:rsidR="00A14A8C">
        <w:rPr>
          <w:caps w:val="0"/>
          <w:sz w:val="22"/>
          <w:szCs w:val="22"/>
        </w:rPr>
        <w:t>cknowledgments</w:t>
      </w:r>
    </w:p>
    <w:p w14:paraId="076B6097" w14:textId="77777777" w:rsidR="006D2BC0" w:rsidRPr="00A14A8C" w:rsidRDefault="006D2BC0" w:rsidP="006D2BC0">
      <w:pPr>
        <w:jc w:val="both"/>
        <w:rPr>
          <w:caps/>
          <w:sz w:val="22"/>
          <w:szCs w:val="22"/>
        </w:rPr>
      </w:pPr>
    </w:p>
    <w:p w14:paraId="3D653F32" w14:textId="77777777" w:rsidR="00CA66A4" w:rsidRPr="00CA66A4" w:rsidRDefault="00CA66A4" w:rsidP="00CA66A4">
      <w:pPr>
        <w:jc w:val="both"/>
        <w:rPr>
          <w:sz w:val="22"/>
          <w:szCs w:val="22"/>
        </w:rPr>
      </w:pPr>
      <w:r w:rsidRPr="00CA66A4">
        <w:rPr>
          <w:sz w:val="22"/>
          <w:szCs w:val="22"/>
        </w:rPr>
        <w:t>This work was funded by the Operational Program of Competitiveness and Internationalization (POCI), Lisbon Operational Program, with support from the European Regional Development Fund (FEDER), and the Foundation for Science and Technology I. P, with support from the State Budget – OE, under project nº. 016893, entitle “Development of Auxetic Fibrous Composite for Personal Protection (POCI-01-0145-FEDER-016893 and PTDC/CTM-POL/5814/2014).</w:t>
      </w:r>
    </w:p>
    <w:p w14:paraId="70363FCC" w14:textId="77777777" w:rsidR="00704B24" w:rsidRDefault="00704B24" w:rsidP="00704B24">
      <w:pPr>
        <w:pStyle w:val="NormalWCCM"/>
        <w:ind w:firstLine="0"/>
        <w:rPr>
          <w:sz w:val="22"/>
          <w:szCs w:val="22"/>
        </w:rPr>
      </w:pPr>
    </w:p>
    <w:p w14:paraId="28428B4A" w14:textId="77777777" w:rsidR="00A15E0D" w:rsidRDefault="00A15E0D" w:rsidP="00704B24">
      <w:pPr>
        <w:pStyle w:val="NormalWCCM"/>
        <w:ind w:firstLine="0"/>
        <w:rPr>
          <w:sz w:val="22"/>
          <w:szCs w:val="22"/>
        </w:rPr>
      </w:pPr>
    </w:p>
    <w:p w14:paraId="1BE657F9" w14:textId="77777777" w:rsidR="00A15E0D" w:rsidRDefault="00A15E0D" w:rsidP="00704B24">
      <w:pPr>
        <w:pStyle w:val="NormalWCCM"/>
        <w:ind w:firstLine="0"/>
        <w:rPr>
          <w:sz w:val="22"/>
          <w:szCs w:val="22"/>
        </w:rPr>
      </w:pPr>
    </w:p>
    <w:p w14:paraId="6EC9A6DF" w14:textId="77777777" w:rsidR="00A15E0D" w:rsidRDefault="00A15E0D" w:rsidP="00704B24">
      <w:pPr>
        <w:pStyle w:val="NormalWCCM"/>
        <w:ind w:firstLine="0"/>
        <w:rPr>
          <w:sz w:val="22"/>
          <w:szCs w:val="22"/>
        </w:rPr>
      </w:pPr>
    </w:p>
    <w:p w14:paraId="4913BACA" w14:textId="77777777" w:rsidR="00A15E0D" w:rsidRPr="00F35C8A" w:rsidRDefault="00A15E0D" w:rsidP="00704B24">
      <w:pPr>
        <w:pStyle w:val="NormalWCCM"/>
        <w:ind w:firstLine="0"/>
        <w:rPr>
          <w:sz w:val="22"/>
          <w:szCs w:val="22"/>
        </w:rPr>
      </w:pPr>
    </w:p>
    <w:p w14:paraId="6C3A5EC2" w14:textId="77777777" w:rsidR="00704B24" w:rsidRDefault="00A14A8C" w:rsidP="006D2BC0">
      <w:pPr>
        <w:pStyle w:val="RefTitleWCCM"/>
        <w:spacing w:before="0" w:after="0"/>
        <w:outlineLvl w:val="0"/>
        <w:rPr>
          <w:caps w:val="0"/>
          <w:sz w:val="22"/>
          <w:szCs w:val="22"/>
        </w:rPr>
      </w:pPr>
      <w:r>
        <w:rPr>
          <w:caps w:val="0"/>
          <w:sz w:val="22"/>
          <w:szCs w:val="22"/>
        </w:rPr>
        <w:lastRenderedPageBreak/>
        <w:t>References</w:t>
      </w:r>
    </w:p>
    <w:p w14:paraId="165216D0" w14:textId="77777777" w:rsidR="0013256B" w:rsidRPr="00A14A8C" w:rsidRDefault="0013256B" w:rsidP="006D2BC0">
      <w:pPr>
        <w:jc w:val="both"/>
        <w:rPr>
          <w:caps/>
          <w:sz w:val="22"/>
          <w:szCs w:val="22"/>
        </w:rPr>
      </w:pPr>
    </w:p>
    <w:p w14:paraId="6641F769" w14:textId="77777777" w:rsidR="00331B85" w:rsidRDefault="002B4784" w:rsidP="006D2BC0">
      <w:pPr>
        <w:ind w:left="426" w:hanging="426"/>
        <w:jc w:val="both"/>
        <w:rPr>
          <w:sz w:val="22"/>
          <w:szCs w:val="22"/>
        </w:rPr>
      </w:pPr>
      <w:bookmarkStart w:id="14" w:name="OLE_LINK5"/>
      <w:bookmarkStart w:id="15" w:name="OLE_LINK6"/>
      <w:r>
        <w:rPr>
          <w:sz w:val="22"/>
          <w:szCs w:val="22"/>
        </w:rPr>
        <w:t>[1</w:t>
      </w:r>
      <w:bookmarkStart w:id="16" w:name="OLE_LINK3"/>
      <w:bookmarkStart w:id="17" w:name="OLE_LINK4"/>
      <w:r>
        <w:rPr>
          <w:sz w:val="22"/>
          <w:szCs w:val="22"/>
        </w:rPr>
        <w:t>]</w:t>
      </w:r>
      <w:bookmarkEnd w:id="14"/>
      <w:bookmarkEnd w:id="15"/>
      <w:bookmarkEnd w:id="16"/>
      <w:bookmarkEnd w:id="17"/>
      <w:r>
        <w:rPr>
          <w:sz w:val="22"/>
          <w:szCs w:val="22"/>
        </w:rPr>
        <w:tab/>
      </w:r>
      <w:r w:rsidR="00331B85">
        <w:rPr>
          <w:sz w:val="22"/>
          <w:szCs w:val="22"/>
        </w:rPr>
        <w:t>Rana, S.</w:t>
      </w:r>
      <w:r w:rsidR="002E6E1B">
        <w:rPr>
          <w:sz w:val="22"/>
          <w:szCs w:val="22"/>
        </w:rPr>
        <w:t>;</w:t>
      </w:r>
      <w:r w:rsidR="00331B85">
        <w:rPr>
          <w:sz w:val="22"/>
          <w:szCs w:val="22"/>
        </w:rPr>
        <w:t xml:space="preserve"> Fangueiro, </w:t>
      </w:r>
      <w:r w:rsidR="002E6E1B">
        <w:rPr>
          <w:sz w:val="22"/>
          <w:szCs w:val="22"/>
        </w:rPr>
        <w:t xml:space="preserve">R. Advanced Fibrous Composite Materials for Ballistic Protection. </w:t>
      </w:r>
      <w:r w:rsidR="002E6E1B" w:rsidRPr="002E6E1B">
        <w:rPr>
          <w:i/>
          <w:sz w:val="22"/>
          <w:szCs w:val="22"/>
        </w:rPr>
        <w:t>Woodhead Publishing</w:t>
      </w:r>
      <w:r w:rsidR="002E6E1B">
        <w:rPr>
          <w:sz w:val="22"/>
          <w:szCs w:val="22"/>
        </w:rPr>
        <w:t>, 2016.</w:t>
      </w:r>
    </w:p>
    <w:p w14:paraId="0BBD6CC9" w14:textId="77777777" w:rsidR="004A1C1E" w:rsidRPr="007A0397" w:rsidRDefault="00CE5B52" w:rsidP="006D2BC0">
      <w:pPr>
        <w:spacing w:before="60" w:after="60"/>
        <w:ind w:left="426" w:right="4" w:hanging="426"/>
        <w:jc w:val="both"/>
        <w:rPr>
          <w:color w:val="000000"/>
          <w:sz w:val="22"/>
          <w:szCs w:val="22"/>
        </w:rPr>
      </w:pPr>
      <w:r>
        <w:rPr>
          <w:color w:val="000000"/>
          <w:sz w:val="22"/>
          <w:szCs w:val="22"/>
        </w:rPr>
        <w:t>[2]</w:t>
      </w:r>
      <w:r>
        <w:rPr>
          <w:color w:val="000000"/>
          <w:sz w:val="22"/>
          <w:szCs w:val="22"/>
        </w:rPr>
        <w:tab/>
      </w:r>
      <w:r w:rsidR="002E6E1B">
        <w:rPr>
          <w:color w:val="000000"/>
          <w:sz w:val="22"/>
          <w:szCs w:val="22"/>
        </w:rPr>
        <w:t xml:space="preserve">Chen, X. Advanced Fibrous Composite Materials for </w:t>
      </w:r>
      <w:r w:rsidR="00A86660">
        <w:rPr>
          <w:color w:val="000000"/>
          <w:sz w:val="22"/>
          <w:szCs w:val="22"/>
        </w:rPr>
        <w:t>Ballistic</w:t>
      </w:r>
      <w:r w:rsidR="002E6E1B">
        <w:rPr>
          <w:color w:val="000000"/>
          <w:sz w:val="22"/>
          <w:szCs w:val="22"/>
        </w:rPr>
        <w:t xml:space="preserve"> Protection. </w:t>
      </w:r>
      <w:r w:rsidR="002E6E1B" w:rsidRPr="002E6E1B">
        <w:rPr>
          <w:i/>
          <w:color w:val="000000"/>
          <w:sz w:val="22"/>
          <w:szCs w:val="22"/>
        </w:rPr>
        <w:t>Woodhead Publishing</w:t>
      </w:r>
      <w:r w:rsidR="002E6E1B">
        <w:rPr>
          <w:color w:val="000000"/>
          <w:sz w:val="22"/>
          <w:szCs w:val="22"/>
        </w:rPr>
        <w:t>, 2016</w:t>
      </w:r>
      <w:r w:rsidR="004A1C1E">
        <w:rPr>
          <w:color w:val="000000"/>
          <w:sz w:val="22"/>
          <w:szCs w:val="22"/>
        </w:rPr>
        <w:t>.</w:t>
      </w:r>
    </w:p>
    <w:p w14:paraId="7D03153C" w14:textId="77777777" w:rsidR="000D3BBE" w:rsidRPr="000D3BBE" w:rsidRDefault="00354A8D" w:rsidP="006D2BC0">
      <w:pPr>
        <w:spacing w:before="60" w:after="60"/>
        <w:ind w:left="426" w:right="4" w:hanging="426"/>
        <w:jc w:val="both"/>
        <w:rPr>
          <w:iCs/>
          <w:sz w:val="22"/>
          <w:szCs w:val="22"/>
        </w:rPr>
      </w:pPr>
      <w:r>
        <w:rPr>
          <w:iCs/>
          <w:sz w:val="22"/>
          <w:szCs w:val="22"/>
        </w:rPr>
        <w:t>[3]</w:t>
      </w:r>
      <w:r>
        <w:rPr>
          <w:iCs/>
          <w:sz w:val="22"/>
          <w:szCs w:val="22"/>
        </w:rPr>
        <w:tab/>
        <w:t>Steffens, F.; Rana, S.; Fangueiro, R.</w:t>
      </w:r>
      <w:r w:rsidR="00F54B55">
        <w:rPr>
          <w:iCs/>
          <w:sz w:val="22"/>
          <w:szCs w:val="22"/>
        </w:rPr>
        <w:t>.</w:t>
      </w:r>
      <w:r w:rsidR="000D3BBE" w:rsidRPr="000D3BBE">
        <w:rPr>
          <w:iCs/>
          <w:sz w:val="22"/>
          <w:szCs w:val="22"/>
        </w:rPr>
        <w:t xml:space="preserve"> </w:t>
      </w:r>
      <w:r>
        <w:rPr>
          <w:iCs/>
          <w:sz w:val="22"/>
          <w:szCs w:val="22"/>
        </w:rPr>
        <w:t xml:space="preserve">Development of novel auxetic textile structures using high performance fibres. </w:t>
      </w:r>
      <w:r>
        <w:rPr>
          <w:i/>
          <w:iCs/>
          <w:sz w:val="22"/>
          <w:szCs w:val="22"/>
        </w:rPr>
        <w:t>Materials &amp; Design</w:t>
      </w:r>
      <w:r w:rsidR="000D3BBE" w:rsidRPr="007A0397">
        <w:rPr>
          <w:i/>
          <w:iCs/>
          <w:sz w:val="22"/>
          <w:szCs w:val="22"/>
        </w:rPr>
        <w:t xml:space="preserve">, </w:t>
      </w:r>
      <w:r>
        <w:rPr>
          <w:iCs/>
          <w:sz w:val="22"/>
          <w:szCs w:val="22"/>
        </w:rPr>
        <w:t>September 81-89 2016</w:t>
      </w:r>
      <w:r w:rsidR="007A0397" w:rsidRPr="00F54B55">
        <w:rPr>
          <w:iCs/>
          <w:sz w:val="22"/>
          <w:szCs w:val="22"/>
        </w:rPr>
        <w:t>.</w:t>
      </w:r>
      <w:r w:rsidR="000D3BBE">
        <w:rPr>
          <w:iCs/>
          <w:sz w:val="22"/>
          <w:szCs w:val="22"/>
        </w:rPr>
        <w:t xml:space="preserve">  </w:t>
      </w:r>
    </w:p>
    <w:p w14:paraId="7A52A42A" w14:textId="77777777" w:rsidR="009148E5" w:rsidRDefault="009148E5" w:rsidP="000443C3">
      <w:pPr>
        <w:spacing w:before="60" w:after="60"/>
        <w:ind w:right="4"/>
        <w:jc w:val="both"/>
        <w:rPr>
          <w:color w:val="000000"/>
          <w:sz w:val="22"/>
          <w:szCs w:val="22"/>
        </w:rPr>
      </w:pPr>
    </w:p>
    <w:sectPr w:rsidR="009148E5" w:rsidSect="00A84527">
      <w:headerReference w:type="even" r:id="rId14"/>
      <w:headerReference w:type="default" r:id="rId15"/>
      <w:footerReference w:type="default" r:id="rId16"/>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55CCD" w14:textId="77777777" w:rsidR="00A13BC3" w:rsidRDefault="00A13BC3">
      <w:r>
        <w:separator/>
      </w:r>
    </w:p>
  </w:endnote>
  <w:endnote w:type="continuationSeparator" w:id="0">
    <w:p w14:paraId="3F77DCC1" w14:textId="77777777" w:rsidR="00A13BC3" w:rsidRDefault="00A13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Segoe UI">
    <w:altName w:val="Calibri"/>
    <w:charset w:val="A1"/>
    <w:family w:val="swiss"/>
    <w:pitch w:val="variable"/>
    <w:sig w:usb0="E4002EFF" w:usb1="C000E47F"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FBBCA" w14:textId="188CC216" w:rsidR="00A76DFC" w:rsidRPr="00C5299F" w:rsidRDefault="00A76DFC" w:rsidP="0056281B">
    <w:pPr>
      <w:jc w:val="center"/>
      <w:rPr>
        <w:sz w:val="18"/>
        <w:szCs w:val="18"/>
        <w:lang w:val="pt-PT"/>
      </w:rPr>
    </w:pPr>
    <w:r w:rsidRPr="00C5299F">
      <w:rPr>
        <w:sz w:val="18"/>
        <w:szCs w:val="18"/>
        <w:lang w:val="pt-PT"/>
      </w:rPr>
      <w:t>Magalhães R., Rana S.</w:t>
    </w:r>
    <w:r w:rsidR="00732594">
      <w:rPr>
        <w:sz w:val="18"/>
        <w:szCs w:val="18"/>
        <w:lang w:val="pt-PT"/>
      </w:rPr>
      <w:t>, Fangueiro R., Gonçalves C., Nunes P. and Dias G.</w:t>
    </w:r>
  </w:p>
  <w:p w14:paraId="64B3E96E" w14:textId="77777777" w:rsidR="00A76DFC" w:rsidRPr="00C5299F" w:rsidRDefault="00A76DFC">
    <w:pPr>
      <w:pStyle w:val="Rodap"/>
      <w:rPr>
        <w:lang w:val="pt-PT"/>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5638FB" w14:textId="77777777" w:rsidR="00A13BC3" w:rsidRDefault="00A13BC3">
      <w:r>
        <w:separator/>
      </w:r>
    </w:p>
  </w:footnote>
  <w:footnote w:type="continuationSeparator" w:id="0">
    <w:p w14:paraId="0C6D26FA" w14:textId="77777777" w:rsidR="00A13BC3" w:rsidRDefault="00A13BC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2309F" w14:textId="77777777" w:rsidR="00A76DFC" w:rsidRPr="00CF611D" w:rsidRDefault="00A76DFC">
    <w:pPr>
      <w:pStyle w:val="Cabealho"/>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8ED02" w14:textId="77777777" w:rsidR="00A76DFC" w:rsidRDefault="00A76DFC" w:rsidP="009148E5">
    <w:pPr>
      <w:pStyle w:val="Cabealho"/>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14:paraId="6BF9487B" w14:textId="77777777" w:rsidR="00A76DFC" w:rsidRPr="00B57AEB" w:rsidRDefault="00A76DFC" w:rsidP="00351C58">
    <w:pPr>
      <w:pStyle w:val="Cabealho"/>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A77063">
      <w:rPr>
        <w:noProof/>
        <w:sz w:val="18"/>
        <w:szCs w:val="18"/>
      </w:rPr>
      <w:t>4</w:t>
    </w:r>
    <w:r w:rsidRPr="009148E5">
      <w:rPr>
        <w:sz w:val="18"/>
        <w:szCs w:val="18"/>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44E81"/>
    <w:multiLevelType w:val="hybridMultilevel"/>
    <w:tmpl w:val="CBA071CA"/>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
    <w:nsid w:val="0FD51CDE"/>
    <w:multiLevelType w:val="hybridMultilevel"/>
    <w:tmpl w:val="6C1CC8E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6982D82"/>
    <w:multiLevelType w:val="hybridMultilevel"/>
    <w:tmpl w:val="0C46384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E7"/>
    <w:rsid w:val="00006A04"/>
    <w:rsid w:val="000118EA"/>
    <w:rsid w:val="00013D66"/>
    <w:rsid w:val="00027B84"/>
    <w:rsid w:val="0003086A"/>
    <w:rsid w:val="00034A20"/>
    <w:rsid w:val="000443C3"/>
    <w:rsid w:val="00044555"/>
    <w:rsid w:val="00044B69"/>
    <w:rsid w:val="00050865"/>
    <w:rsid w:val="0005429E"/>
    <w:rsid w:val="00064DED"/>
    <w:rsid w:val="00070AE0"/>
    <w:rsid w:val="0007274E"/>
    <w:rsid w:val="000806D4"/>
    <w:rsid w:val="00093A3E"/>
    <w:rsid w:val="00095589"/>
    <w:rsid w:val="000961E2"/>
    <w:rsid w:val="000A1EFD"/>
    <w:rsid w:val="000A7E7E"/>
    <w:rsid w:val="000B0434"/>
    <w:rsid w:val="000B65AE"/>
    <w:rsid w:val="000C6C7F"/>
    <w:rsid w:val="000C7693"/>
    <w:rsid w:val="000D0745"/>
    <w:rsid w:val="000D096F"/>
    <w:rsid w:val="000D3BBE"/>
    <w:rsid w:val="000D6EAE"/>
    <w:rsid w:val="000E6BB4"/>
    <w:rsid w:val="000E7758"/>
    <w:rsid w:val="000F5B2E"/>
    <w:rsid w:val="00110E04"/>
    <w:rsid w:val="00112B14"/>
    <w:rsid w:val="0011753B"/>
    <w:rsid w:val="001177AD"/>
    <w:rsid w:val="001234CC"/>
    <w:rsid w:val="001254DC"/>
    <w:rsid w:val="00127182"/>
    <w:rsid w:val="0013256B"/>
    <w:rsid w:val="00135C1B"/>
    <w:rsid w:val="001472F0"/>
    <w:rsid w:val="0015236A"/>
    <w:rsid w:val="00152D8E"/>
    <w:rsid w:val="001553C3"/>
    <w:rsid w:val="0015558F"/>
    <w:rsid w:val="00163B03"/>
    <w:rsid w:val="00172A18"/>
    <w:rsid w:val="00173D66"/>
    <w:rsid w:val="001768DD"/>
    <w:rsid w:val="0019023E"/>
    <w:rsid w:val="001A2735"/>
    <w:rsid w:val="001A6ECD"/>
    <w:rsid w:val="001B09DF"/>
    <w:rsid w:val="001B500D"/>
    <w:rsid w:val="001B5C61"/>
    <w:rsid w:val="001C2199"/>
    <w:rsid w:val="001C57E0"/>
    <w:rsid w:val="001C5AC0"/>
    <w:rsid w:val="001D1123"/>
    <w:rsid w:val="001D14FF"/>
    <w:rsid w:val="001D2D5D"/>
    <w:rsid w:val="001D492D"/>
    <w:rsid w:val="001E4D06"/>
    <w:rsid w:val="001E6EC9"/>
    <w:rsid w:val="001F735C"/>
    <w:rsid w:val="002000B0"/>
    <w:rsid w:val="00203830"/>
    <w:rsid w:val="00206A59"/>
    <w:rsid w:val="002100F1"/>
    <w:rsid w:val="00211628"/>
    <w:rsid w:val="00211D8F"/>
    <w:rsid w:val="00213D63"/>
    <w:rsid w:val="002149F8"/>
    <w:rsid w:val="002169EC"/>
    <w:rsid w:val="00224EA5"/>
    <w:rsid w:val="00225882"/>
    <w:rsid w:val="00242109"/>
    <w:rsid w:val="0024598C"/>
    <w:rsid w:val="00251424"/>
    <w:rsid w:val="00255DF2"/>
    <w:rsid w:val="002721E0"/>
    <w:rsid w:val="00274022"/>
    <w:rsid w:val="00276508"/>
    <w:rsid w:val="0029268B"/>
    <w:rsid w:val="00293C4F"/>
    <w:rsid w:val="00294B69"/>
    <w:rsid w:val="002A7BF0"/>
    <w:rsid w:val="002B4784"/>
    <w:rsid w:val="002C09D0"/>
    <w:rsid w:val="002C0E54"/>
    <w:rsid w:val="002C4340"/>
    <w:rsid w:val="002D2D90"/>
    <w:rsid w:val="002D3DF2"/>
    <w:rsid w:val="002D5FD5"/>
    <w:rsid w:val="002D62B5"/>
    <w:rsid w:val="002E1329"/>
    <w:rsid w:val="002E4026"/>
    <w:rsid w:val="002E5197"/>
    <w:rsid w:val="002E6E1B"/>
    <w:rsid w:val="002F3F9E"/>
    <w:rsid w:val="00300C52"/>
    <w:rsid w:val="00302925"/>
    <w:rsid w:val="003111E2"/>
    <w:rsid w:val="00322240"/>
    <w:rsid w:val="00323F1F"/>
    <w:rsid w:val="00330E94"/>
    <w:rsid w:val="00331B85"/>
    <w:rsid w:val="0034476E"/>
    <w:rsid w:val="00345240"/>
    <w:rsid w:val="003467C1"/>
    <w:rsid w:val="00346B18"/>
    <w:rsid w:val="003477ED"/>
    <w:rsid w:val="003518AC"/>
    <w:rsid w:val="00351C58"/>
    <w:rsid w:val="00352125"/>
    <w:rsid w:val="003521A8"/>
    <w:rsid w:val="003531EB"/>
    <w:rsid w:val="00354A8D"/>
    <w:rsid w:val="0037288D"/>
    <w:rsid w:val="00377295"/>
    <w:rsid w:val="00382BD4"/>
    <w:rsid w:val="0038413E"/>
    <w:rsid w:val="0038657F"/>
    <w:rsid w:val="00392308"/>
    <w:rsid w:val="00393C23"/>
    <w:rsid w:val="003A054A"/>
    <w:rsid w:val="003A0697"/>
    <w:rsid w:val="003A41B5"/>
    <w:rsid w:val="003A6D80"/>
    <w:rsid w:val="003B6253"/>
    <w:rsid w:val="003B6663"/>
    <w:rsid w:val="003C2EE6"/>
    <w:rsid w:val="003C4A56"/>
    <w:rsid w:val="003C7091"/>
    <w:rsid w:val="003D16F9"/>
    <w:rsid w:val="003D3BAA"/>
    <w:rsid w:val="003E3C9B"/>
    <w:rsid w:val="003E4FD8"/>
    <w:rsid w:val="003F0F69"/>
    <w:rsid w:val="003F21ED"/>
    <w:rsid w:val="0040026C"/>
    <w:rsid w:val="00400469"/>
    <w:rsid w:val="00412A5D"/>
    <w:rsid w:val="00425386"/>
    <w:rsid w:val="00427346"/>
    <w:rsid w:val="00432826"/>
    <w:rsid w:val="004331EF"/>
    <w:rsid w:val="00433A2E"/>
    <w:rsid w:val="0043410B"/>
    <w:rsid w:val="004368CB"/>
    <w:rsid w:val="0044074B"/>
    <w:rsid w:val="0044285E"/>
    <w:rsid w:val="00442A07"/>
    <w:rsid w:val="00443D28"/>
    <w:rsid w:val="0044747D"/>
    <w:rsid w:val="004522FA"/>
    <w:rsid w:val="00452F40"/>
    <w:rsid w:val="004629FE"/>
    <w:rsid w:val="00462CAB"/>
    <w:rsid w:val="0046761F"/>
    <w:rsid w:val="00472B2E"/>
    <w:rsid w:val="00472CEE"/>
    <w:rsid w:val="0048719B"/>
    <w:rsid w:val="00490E88"/>
    <w:rsid w:val="00497AA9"/>
    <w:rsid w:val="004A1C1E"/>
    <w:rsid w:val="004A27C5"/>
    <w:rsid w:val="004A3F6F"/>
    <w:rsid w:val="004B5367"/>
    <w:rsid w:val="004C3B9A"/>
    <w:rsid w:val="004D09B8"/>
    <w:rsid w:val="004D16D5"/>
    <w:rsid w:val="004D3A8E"/>
    <w:rsid w:val="004E18A3"/>
    <w:rsid w:val="004E26EA"/>
    <w:rsid w:val="004F0F2E"/>
    <w:rsid w:val="004F254A"/>
    <w:rsid w:val="004F3F1A"/>
    <w:rsid w:val="004F663D"/>
    <w:rsid w:val="0052104C"/>
    <w:rsid w:val="00524FDB"/>
    <w:rsid w:val="005275F2"/>
    <w:rsid w:val="00536BDC"/>
    <w:rsid w:val="00541C12"/>
    <w:rsid w:val="005447CA"/>
    <w:rsid w:val="00547C4C"/>
    <w:rsid w:val="00547DC0"/>
    <w:rsid w:val="00547ECA"/>
    <w:rsid w:val="00550C50"/>
    <w:rsid w:val="00556716"/>
    <w:rsid w:val="00556FE2"/>
    <w:rsid w:val="0056281B"/>
    <w:rsid w:val="00570E04"/>
    <w:rsid w:val="005803F8"/>
    <w:rsid w:val="0058241B"/>
    <w:rsid w:val="00597247"/>
    <w:rsid w:val="005A03E1"/>
    <w:rsid w:val="005A54AD"/>
    <w:rsid w:val="005B46A1"/>
    <w:rsid w:val="005C0E2D"/>
    <w:rsid w:val="005C47F1"/>
    <w:rsid w:val="005D0E27"/>
    <w:rsid w:val="005D45BF"/>
    <w:rsid w:val="005D5C58"/>
    <w:rsid w:val="005D5E9F"/>
    <w:rsid w:val="005E074B"/>
    <w:rsid w:val="005E2C02"/>
    <w:rsid w:val="005E3486"/>
    <w:rsid w:val="005E41EA"/>
    <w:rsid w:val="005F0B76"/>
    <w:rsid w:val="00601A86"/>
    <w:rsid w:val="00613B70"/>
    <w:rsid w:val="00614E52"/>
    <w:rsid w:val="00617171"/>
    <w:rsid w:val="0062778E"/>
    <w:rsid w:val="00635CC2"/>
    <w:rsid w:val="00635DEC"/>
    <w:rsid w:val="0064062A"/>
    <w:rsid w:val="006413A5"/>
    <w:rsid w:val="0065046C"/>
    <w:rsid w:val="00653134"/>
    <w:rsid w:val="00653BBB"/>
    <w:rsid w:val="0065483C"/>
    <w:rsid w:val="00655863"/>
    <w:rsid w:val="00656370"/>
    <w:rsid w:val="00656C88"/>
    <w:rsid w:val="00663FD3"/>
    <w:rsid w:val="0067045F"/>
    <w:rsid w:val="00684C69"/>
    <w:rsid w:val="0069222A"/>
    <w:rsid w:val="00692BA3"/>
    <w:rsid w:val="006B56EA"/>
    <w:rsid w:val="006C6507"/>
    <w:rsid w:val="006D2BC0"/>
    <w:rsid w:val="006D4C2D"/>
    <w:rsid w:val="006D4C6D"/>
    <w:rsid w:val="006F17BC"/>
    <w:rsid w:val="006F297D"/>
    <w:rsid w:val="006F3756"/>
    <w:rsid w:val="006F41B8"/>
    <w:rsid w:val="006F609B"/>
    <w:rsid w:val="00700071"/>
    <w:rsid w:val="007013C9"/>
    <w:rsid w:val="0070220C"/>
    <w:rsid w:val="007047AF"/>
    <w:rsid w:val="00704B24"/>
    <w:rsid w:val="00722EE3"/>
    <w:rsid w:val="00725CCF"/>
    <w:rsid w:val="00732594"/>
    <w:rsid w:val="007406DA"/>
    <w:rsid w:val="007416B4"/>
    <w:rsid w:val="00743D58"/>
    <w:rsid w:val="00770040"/>
    <w:rsid w:val="007867BC"/>
    <w:rsid w:val="007867DF"/>
    <w:rsid w:val="00786ED5"/>
    <w:rsid w:val="007925D0"/>
    <w:rsid w:val="007942DE"/>
    <w:rsid w:val="007A0305"/>
    <w:rsid w:val="007A0397"/>
    <w:rsid w:val="007A05D6"/>
    <w:rsid w:val="007A083D"/>
    <w:rsid w:val="007B4754"/>
    <w:rsid w:val="007C46DE"/>
    <w:rsid w:val="007C54C4"/>
    <w:rsid w:val="007D2E78"/>
    <w:rsid w:val="007E2501"/>
    <w:rsid w:val="007E4ACB"/>
    <w:rsid w:val="007F2B8F"/>
    <w:rsid w:val="007F37D8"/>
    <w:rsid w:val="00806172"/>
    <w:rsid w:val="00815A0C"/>
    <w:rsid w:val="0082592C"/>
    <w:rsid w:val="0083599B"/>
    <w:rsid w:val="0083756C"/>
    <w:rsid w:val="008440BD"/>
    <w:rsid w:val="00853334"/>
    <w:rsid w:val="00857058"/>
    <w:rsid w:val="0086159B"/>
    <w:rsid w:val="00862EC5"/>
    <w:rsid w:val="008667DC"/>
    <w:rsid w:val="00866F2B"/>
    <w:rsid w:val="0087430A"/>
    <w:rsid w:val="00876ED3"/>
    <w:rsid w:val="008815F5"/>
    <w:rsid w:val="00881900"/>
    <w:rsid w:val="00885DD2"/>
    <w:rsid w:val="00892894"/>
    <w:rsid w:val="008929D8"/>
    <w:rsid w:val="008A04FF"/>
    <w:rsid w:val="008B0B8E"/>
    <w:rsid w:val="008B3FC3"/>
    <w:rsid w:val="008B4367"/>
    <w:rsid w:val="008B5446"/>
    <w:rsid w:val="008B6986"/>
    <w:rsid w:val="008B7281"/>
    <w:rsid w:val="008B7E2E"/>
    <w:rsid w:val="008C25B7"/>
    <w:rsid w:val="008C4AFB"/>
    <w:rsid w:val="008D32ED"/>
    <w:rsid w:val="008D7780"/>
    <w:rsid w:val="008E1CD8"/>
    <w:rsid w:val="008E1D25"/>
    <w:rsid w:val="008E6524"/>
    <w:rsid w:val="008F0428"/>
    <w:rsid w:val="008F0ECA"/>
    <w:rsid w:val="008F2896"/>
    <w:rsid w:val="008F3172"/>
    <w:rsid w:val="008F4FC2"/>
    <w:rsid w:val="00904CF1"/>
    <w:rsid w:val="00913D26"/>
    <w:rsid w:val="009148E5"/>
    <w:rsid w:val="0091620C"/>
    <w:rsid w:val="00916ADF"/>
    <w:rsid w:val="009174FA"/>
    <w:rsid w:val="00920BB4"/>
    <w:rsid w:val="00922C6E"/>
    <w:rsid w:val="009317C3"/>
    <w:rsid w:val="0093342A"/>
    <w:rsid w:val="00945048"/>
    <w:rsid w:val="00951838"/>
    <w:rsid w:val="00951FB9"/>
    <w:rsid w:val="00956CF6"/>
    <w:rsid w:val="0097115A"/>
    <w:rsid w:val="009802E6"/>
    <w:rsid w:val="00992411"/>
    <w:rsid w:val="00993720"/>
    <w:rsid w:val="00993C6E"/>
    <w:rsid w:val="009A313B"/>
    <w:rsid w:val="009B204C"/>
    <w:rsid w:val="009C19B7"/>
    <w:rsid w:val="009C58BB"/>
    <w:rsid w:val="009C7CE7"/>
    <w:rsid w:val="00A05333"/>
    <w:rsid w:val="00A11466"/>
    <w:rsid w:val="00A12253"/>
    <w:rsid w:val="00A13BC3"/>
    <w:rsid w:val="00A14A8C"/>
    <w:rsid w:val="00A1555A"/>
    <w:rsid w:val="00A15E0D"/>
    <w:rsid w:val="00A178F7"/>
    <w:rsid w:val="00A2099D"/>
    <w:rsid w:val="00A251EC"/>
    <w:rsid w:val="00A276DA"/>
    <w:rsid w:val="00A27962"/>
    <w:rsid w:val="00A32C5B"/>
    <w:rsid w:val="00A427ED"/>
    <w:rsid w:val="00A55CFF"/>
    <w:rsid w:val="00A5638A"/>
    <w:rsid w:val="00A65FB7"/>
    <w:rsid w:val="00A6688C"/>
    <w:rsid w:val="00A70E70"/>
    <w:rsid w:val="00A71023"/>
    <w:rsid w:val="00A71AB9"/>
    <w:rsid w:val="00A76DFC"/>
    <w:rsid w:val="00A77063"/>
    <w:rsid w:val="00A815AA"/>
    <w:rsid w:val="00A82100"/>
    <w:rsid w:val="00A823E7"/>
    <w:rsid w:val="00A84527"/>
    <w:rsid w:val="00A86660"/>
    <w:rsid w:val="00A96ED1"/>
    <w:rsid w:val="00AA3C1A"/>
    <w:rsid w:val="00AA6F8A"/>
    <w:rsid w:val="00AB5AE0"/>
    <w:rsid w:val="00AB7F54"/>
    <w:rsid w:val="00AC452F"/>
    <w:rsid w:val="00AC6880"/>
    <w:rsid w:val="00AC7B93"/>
    <w:rsid w:val="00AD2585"/>
    <w:rsid w:val="00AD4307"/>
    <w:rsid w:val="00AD79E1"/>
    <w:rsid w:val="00AE0095"/>
    <w:rsid w:val="00AE4826"/>
    <w:rsid w:val="00AE57D6"/>
    <w:rsid w:val="00AE74A1"/>
    <w:rsid w:val="00AF48BC"/>
    <w:rsid w:val="00B037E8"/>
    <w:rsid w:val="00B10C97"/>
    <w:rsid w:val="00B15E5B"/>
    <w:rsid w:val="00B160F9"/>
    <w:rsid w:val="00B250DD"/>
    <w:rsid w:val="00B259E4"/>
    <w:rsid w:val="00B31E4A"/>
    <w:rsid w:val="00B43DB7"/>
    <w:rsid w:val="00B44561"/>
    <w:rsid w:val="00B44B53"/>
    <w:rsid w:val="00B45D54"/>
    <w:rsid w:val="00B46129"/>
    <w:rsid w:val="00B6094B"/>
    <w:rsid w:val="00B633DB"/>
    <w:rsid w:val="00B635CD"/>
    <w:rsid w:val="00B718AA"/>
    <w:rsid w:val="00B81430"/>
    <w:rsid w:val="00BA0676"/>
    <w:rsid w:val="00BA7156"/>
    <w:rsid w:val="00BD222A"/>
    <w:rsid w:val="00BD23DE"/>
    <w:rsid w:val="00BD64E0"/>
    <w:rsid w:val="00BE3DD7"/>
    <w:rsid w:val="00BF3CFF"/>
    <w:rsid w:val="00BF6F36"/>
    <w:rsid w:val="00C01C11"/>
    <w:rsid w:val="00C02990"/>
    <w:rsid w:val="00C12945"/>
    <w:rsid w:val="00C13D08"/>
    <w:rsid w:val="00C173C4"/>
    <w:rsid w:val="00C202B5"/>
    <w:rsid w:val="00C24AD5"/>
    <w:rsid w:val="00C26C52"/>
    <w:rsid w:val="00C3743E"/>
    <w:rsid w:val="00C45CE1"/>
    <w:rsid w:val="00C46D0E"/>
    <w:rsid w:val="00C5281A"/>
    <w:rsid w:val="00C5299F"/>
    <w:rsid w:val="00C61CB7"/>
    <w:rsid w:val="00C634FC"/>
    <w:rsid w:val="00C65F97"/>
    <w:rsid w:val="00C767CC"/>
    <w:rsid w:val="00C77351"/>
    <w:rsid w:val="00C81E75"/>
    <w:rsid w:val="00C84FC4"/>
    <w:rsid w:val="00C85A7B"/>
    <w:rsid w:val="00CA3006"/>
    <w:rsid w:val="00CA66A4"/>
    <w:rsid w:val="00CB0360"/>
    <w:rsid w:val="00CC7156"/>
    <w:rsid w:val="00CD40E2"/>
    <w:rsid w:val="00CD5CD6"/>
    <w:rsid w:val="00CE3EDF"/>
    <w:rsid w:val="00CE5564"/>
    <w:rsid w:val="00CE5B52"/>
    <w:rsid w:val="00CE700F"/>
    <w:rsid w:val="00CF1FCE"/>
    <w:rsid w:val="00D03E78"/>
    <w:rsid w:val="00D10D76"/>
    <w:rsid w:val="00D13F6A"/>
    <w:rsid w:val="00D1490F"/>
    <w:rsid w:val="00D14F0A"/>
    <w:rsid w:val="00D333B2"/>
    <w:rsid w:val="00D407D7"/>
    <w:rsid w:val="00D420AC"/>
    <w:rsid w:val="00D512E1"/>
    <w:rsid w:val="00D5226E"/>
    <w:rsid w:val="00D5381A"/>
    <w:rsid w:val="00D53D02"/>
    <w:rsid w:val="00D62889"/>
    <w:rsid w:val="00D662A7"/>
    <w:rsid w:val="00D74F6B"/>
    <w:rsid w:val="00D83730"/>
    <w:rsid w:val="00D92B50"/>
    <w:rsid w:val="00D94AFF"/>
    <w:rsid w:val="00D94B95"/>
    <w:rsid w:val="00DB0E2B"/>
    <w:rsid w:val="00DB312B"/>
    <w:rsid w:val="00DB3162"/>
    <w:rsid w:val="00DB658B"/>
    <w:rsid w:val="00DC1241"/>
    <w:rsid w:val="00DC29F0"/>
    <w:rsid w:val="00DC7EDE"/>
    <w:rsid w:val="00DD4FD2"/>
    <w:rsid w:val="00DF1464"/>
    <w:rsid w:val="00DF4AE5"/>
    <w:rsid w:val="00E0021A"/>
    <w:rsid w:val="00E125E7"/>
    <w:rsid w:val="00E126A6"/>
    <w:rsid w:val="00E14836"/>
    <w:rsid w:val="00E37145"/>
    <w:rsid w:val="00E67581"/>
    <w:rsid w:val="00E72287"/>
    <w:rsid w:val="00E82219"/>
    <w:rsid w:val="00E83D9E"/>
    <w:rsid w:val="00EA6383"/>
    <w:rsid w:val="00EB3C4E"/>
    <w:rsid w:val="00EC0342"/>
    <w:rsid w:val="00ED18E5"/>
    <w:rsid w:val="00ED6EEE"/>
    <w:rsid w:val="00ED761B"/>
    <w:rsid w:val="00EE036A"/>
    <w:rsid w:val="00F01FD0"/>
    <w:rsid w:val="00F11948"/>
    <w:rsid w:val="00F15E50"/>
    <w:rsid w:val="00F22300"/>
    <w:rsid w:val="00F24E7F"/>
    <w:rsid w:val="00F26D5C"/>
    <w:rsid w:val="00F31F59"/>
    <w:rsid w:val="00F32EEA"/>
    <w:rsid w:val="00F33D0D"/>
    <w:rsid w:val="00F3548C"/>
    <w:rsid w:val="00F52697"/>
    <w:rsid w:val="00F54B55"/>
    <w:rsid w:val="00F61F87"/>
    <w:rsid w:val="00F944A4"/>
    <w:rsid w:val="00FB238A"/>
    <w:rsid w:val="00FC511C"/>
    <w:rsid w:val="00FD2CC8"/>
    <w:rsid w:val="00FD5CB0"/>
    <w:rsid w:val="00FE4BC5"/>
    <w:rsid w:val="00FF5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FC8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PT" w:eastAsia="pt-PT"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B3C4E"/>
    <w:rPr>
      <w:rFonts w:ascii="Times New Roman" w:eastAsia="Times New Roman" w:hAnsi="Times New Roman"/>
      <w:sz w:val="24"/>
      <w:szCs w:val="24"/>
      <w:lang w:val="en-US" w:eastAsia="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CorpodeTexto">
    <w:name w:val="Body Text"/>
    <w:basedOn w:val="Normal"/>
    <w:link w:val="CorpodeTextoCarter"/>
    <w:rsid w:val="00704B24"/>
    <w:pPr>
      <w:jc w:val="both"/>
    </w:pPr>
    <w:rPr>
      <w:lang w:val="en-GB"/>
    </w:rPr>
  </w:style>
  <w:style w:type="character" w:customStyle="1" w:styleId="CorpodeTextoCarter">
    <w:name w:val="Corpo de Texto Caráter"/>
    <w:link w:val="CorpodeTexto"/>
    <w:rsid w:val="00704B24"/>
    <w:rPr>
      <w:rFonts w:ascii="Times New Roman" w:eastAsia="Times New Roman" w:hAnsi="Times New Roman" w:cs="Times New Roman"/>
      <w:sz w:val="24"/>
      <w:szCs w:val="24"/>
      <w:lang w:val="en-GB"/>
    </w:rPr>
  </w:style>
  <w:style w:type="paragraph" w:styleId="Cabealho">
    <w:name w:val="header"/>
    <w:basedOn w:val="Normal"/>
    <w:link w:val="CabealhoCarter"/>
    <w:uiPriority w:val="99"/>
    <w:rsid w:val="00704B24"/>
    <w:pPr>
      <w:tabs>
        <w:tab w:val="center" w:pos="4320"/>
        <w:tab w:val="right" w:pos="8640"/>
      </w:tabs>
    </w:pPr>
  </w:style>
  <w:style w:type="character" w:customStyle="1" w:styleId="CabealhoCarter">
    <w:name w:val="Cabeçalho Caráter"/>
    <w:link w:val="Cabealho"/>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Rodap">
    <w:name w:val="footer"/>
    <w:basedOn w:val="Normal"/>
    <w:link w:val="RodapCarter"/>
    <w:uiPriority w:val="99"/>
    <w:unhideWhenUsed/>
    <w:rsid w:val="00412A5D"/>
    <w:pPr>
      <w:tabs>
        <w:tab w:val="center" w:pos="4536"/>
        <w:tab w:val="right" w:pos="9072"/>
      </w:tabs>
    </w:pPr>
  </w:style>
  <w:style w:type="character" w:customStyle="1" w:styleId="RodapCarter">
    <w:name w:val="Rodapé Caráter"/>
    <w:link w:val="Rodap"/>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Refdecomentrio">
    <w:name w:val="annotation reference"/>
    <w:uiPriority w:val="99"/>
    <w:semiHidden/>
    <w:unhideWhenUsed/>
    <w:rsid w:val="002D5FD5"/>
    <w:rPr>
      <w:sz w:val="16"/>
      <w:szCs w:val="16"/>
    </w:rPr>
  </w:style>
  <w:style w:type="paragraph" w:styleId="Textodecomentrio">
    <w:name w:val="annotation text"/>
    <w:basedOn w:val="Normal"/>
    <w:link w:val="TextodecomentrioCarter"/>
    <w:uiPriority w:val="99"/>
    <w:semiHidden/>
    <w:unhideWhenUsed/>
    <w:rsid w:val="002D5FD5"/>
    <w:rPr>
      <w:sz w:val="20"/>
      <w:szCs w:val="20"/>
    </w:rPr>
  </w:style>
  <w:style w:type="character" w:customStyle="1" w:styleId="TextodecomentrioCarter">
    <w:name w:val="Texto de comentário Caráter"/>
    <w:link w:val="Textodecomentrio"/>
    <w:uiPriority w:val="99"/>
    <w:semiHidden/>
    <w:rsid w:val="002D5FD5"/>
    <w:rPr>
      <w:rFonts w:ascii="Times New Roman" w:eastAsia="Times New Roman" w:hAnsi="Times New Roman"/>
      <w:lang w:val="en-US" w:eastAsia="fr-FR"/>
    </w:rPr>
  </w:style>
  <w:style w:type="paragraph" w:styleId="Assuntodecomentrio">
    <w:name w:val="annotation subject"/>
    <w:basedOn w:val="Textodecomentrio"/>
    <w:next w:val="Textodecomentrio"/>
    <w:link w:val="AssuntodecomentrioCarter"/>
    <w:uiPriority w:val="99"/>
    <w:semiHidden/>
    <w:unhideWhenUsed/>
    <w:rsid w:val="002D5FD5"/>
    <w:rPr>
      <w:b/>
      <w:bCs/>
    </w:rPr>
  </w:style>
  <w:style w:type="character" w:customStyle="1" w:styleId="AssuntodecomentrioCarter">
    <w:name w:val="Assunto de comentário Caráter"/>
    <w:link w:val="Assuntodecomentrio"/>
    <w:uiPriority w:val="99"/>
    <w:semiHidden/>
    <w:rsid w:val="002D5FD5"/>
    <w:rPr>
      <w:rFonts w:ascii="Times New Roman" w:eastAsia="Times New Roman" w:hAnsi="Times New Roman"/>
      <w:b/>
      <w:bCs/>
      <w:lang w:val="en-US" w:eastAsia="fr-FR"/>
    </w:rPr>
  </w:style>
  <w:style w:type="paragraph" w:styleId="Textodebalo">
    <w:name w:val="Balloon Text"/>
    <w:basedOn w:val="Normal"/>
    <w:link w:val="TextodebaloCarter"/>
    <w:uiPriority w:val="99"/>
    <w:semiHidden/>
    <w:unhideWhenUsed/>
    <w:rsid w:val="002D5FD5"/>
    <w:rPr>
      <w:rFonts w:ascii="Segoe UI" w:hAnsi="Segoe UI"/>
      <w:sz w:val="18"/>
      <w:szCs w:val="18"/>
    </w:rPr>
  </w:style>
  <w:style w:type="character" w:customStyle="1" w:styleId="TextodebaloCarter">
    <w:name w:val="Texto de balão Caráter"/>
    <w:link w:val="Textodebalo"/>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Legenda">
    <w:name w:val="caption"/>
    <w:basedOn w:val="Normal"/>
    <w:next w:val="Normal"/>
    <w:uiPriority w:val="35"/>
    <w:qFormat/>
    <w:rsid w:val="00242109"/>
    <w:rPr>
      <w:b/>
      <w:bCs/>
      <w:sz w:val="20"/>
      <w:szCs w:val="20"/>
    </w:rPr>
  </w:style>
  <w:style w:type="table" w:customStyle="1" w:styleId="TabelaSimples21">
    <w:name w:val="Tabela Simples 21"/>
    <w:basedOn w:val="Tabelanormal"/>
    <w:uiPriority w:val="42"/>
    <w:rsid w:val="00AE57D6"/>
    <w:rPr>
      <w:sz w:val="24"/>
      <w:szCs w:val="24"/>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acomgrelha">
    <w:name w:val="Table Grid"/>
    <w:basedOn w:val="Tabelanormal"/>
    <w:uiPriority w:val="39"/>
    <w:rsid w:val="00CD40E2"/>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gaovisitada">
    <w:name w:val="FollowedHyperlink"/>
    <w:uiPriority w:val="99"/>
    <w:semiHidden/>
    <w:unhideWhenUsed/>
    <w:rsid w:val="0024598C"/>
    <w:rPr>
      <w:color w:val="954F72"/>
      <w:u w:val="single"/>
    </w:rPr>
  </w:style>
  <w:style w:type="character" w:styleId="nfase">
    <w:name w:val="Emphasis"/>
    <w:uiPriority w:val="20"/>
    <w:qFormat/>
    <w:rsid w:val="00613B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74091">
      <w:bodyDiv w:val="1"/>
      <w:marLeft w:val="0"/>
      <w:marRight w:val="0"/>
      <w:marTop w:val="0"/>
      <w:marBottom w:val="0"/>
      <w:divBdr>
        <w:top w:val="none" w:sz="0" w:space="0" w:color="auto"/>
        <w:left w:val="none" w:sz="0" w:space="0" w:color="auto"/>
        <w:bottom w:val="none" w:sz="0" w:space="0" w:color="auto"/>
        <w:right w:val="none" w:sz="0" w:space="0" w:color="auto"/>
      </w:divBdr>
    </w:div>
    <w:div w:id="806122916">
      <w:bodyDiv w:val="1"/>
      <w:marLeft w:val="0"/>
      <w:marRight w:val="0"/>
      <w:marTop w:val="0"/>
      <w:marBottom w:val="0"/>
      <w:divBdr>
        <w:top w:val="none" w:sz="0" w:space="0" w:color="auto"/>
        <w:left w:val="none" w:sz="0" w:space="0" w:color="auto"/>
        <w:bottom w:val="none" w:sz="0" w:space="0" w:color="auto"/>
        <w:right w:val="none" w:sz="0" w:space="0" w:color="auto"/>
      </w:divBdr>
    </w:div>
    <w:div w:id="808865708">
      <w:bodyDiv w:val="1"/>
      <w:marLeft w:val="0"/>
      <w:marRight w:val="0"/>
      <w:marTop w:val="0"/>
      <w:marBottom w:val="0"/>
      <w:divBdr>
        <w:top w:val="none" w:sz="0" w:space="0" w:color="auto"/>
        <w:left w:val="none" w:sz="0" w:space="0" w:color="auto"/>
        <w:bottom w:val="none" w:sz="0" w:space="0" w:color="auto"/>
        <w:right w:val="none" w:sz="0" w:space="0" w:color="auto"/>
      </w:divBdr>
    </w:div>
    <w:div w:id="1113019316">
      <w:bodyDiv w:val="1"/>
      <w:marLeft w:val="0"/>
      <w:marRight w:val="0"/>
      <w:marTop w:val="0"/>
      <w:marBottom w:val="0"/>
      <w:divBdr>
        <w:top w:val="none" w:sz="0" w:space="0" w:color="auto"/>
        <w:left w:val="none" w:sz="0" w:space="0" w:color="auto"/>
        <w:bottom w:val="none" w:sz="0" w:space="0" w:color="auto"/>
        <w:right w:val="none" w:sz="0" w:space="0" w:color="auto"/>
      </w:divBdr>
    </w:div>
    <w:div w:id="1133060767">
      <w:bodyDiv w:val="1"/>
      <w:marLeft w:val="0"/>
      <w:marRight w:val="0"/>
      <w:marTop w:val="0"/>
      <w:marBottom w:val="0"/>
      <w:divBdr>
        <w:top w:val="none" w:sz="0" w:space="0" w:color="auto"/>
        <w:left w:val="none" w:sz="0" w:space="0" w:color="auto"/>
        <w:bottom w:val="none" w:sz="0" w:space="0" w:color="auto"/>
        <w:right w:val="none" w:sz="0" w:space="0" w:color="auto"/>
      </w:divBdr>
    </w:div>
    <w:div w:id="1206678802">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868981">
      <w:bodyDiv w:val="1"/>
      <w:marLeft w:val="0"/>
      <w:marRight w:val="0"/>
      <w:marTop w:val="0"/>
      <w:marBottom w:val="0"/>
      <w:divBdr>
        <w:top w:val="none" w:sz="0" w:space="0" w:color="auto"/>
        <w:left w:val="none" w:sz="0" w:space="0" w:color="auto"/>
        <w:bottom w:val="none" w:sz="0" w:space="0" w:color="auto"/>
        <w:right w:val="none" w:sz="0" w:space="0" w:color="auto"/>
      </w:divBdr>
    </w:div>
    <w:div w:id="1823231604">
      <w:bodyDiv w:val="1"/>
      <w:marLeft w:val="0"/>
      <w:marRight w:val="0"/>
      <w:marTop w:val="0"/>
      <w:marBottom w:val="0"/>
      <w:divBdr>
        <w:top w:val="none" w:sz="0" w:space="0" w:color="auto"/>
        <w:left w:val="none" w:sz="0" w:space="0" w:color="auto"/>
        <w:bottom w:val="none" w:sz="0" w:space="0" w:color="auto"/>
        <w:right w:val="none" w:sz="0" w:space="0" w:color="auto"/>
      </w:divBdr>
    </w:div>
    <w:div w:id="198431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Referência Numérica" Version="6">
  <b:Source>
    <b:Tag>Ran06</b:Tag>
    <b:SourceType>ArticleInAPeriodical</b:SourceType>
    <b:Guid>{071047C8-EF8B-1946-AB0D-B45F51AEF11E}</b:Guid>
    <b:Author>
      <b:Author>
        <b:NameList>
          <b:Person>
            <b:Last>Rana</b:Last>
            <b:First>S.</b:First>
          </b:Person>
          <b:Person>
            <b:Last>Fangueiro</b:Last>
            <b:First>R.</b:First>
          </b:Person>
        </b:NameList>
      </b:Author>
    </b:Author>
    <b:Title>Advanced Composite Materials for Aerospace Engineering</b:Title>
    <b:PeriodicalTitle>Woodhead Publishing</b:PeriodicalTitle>
    <b:Year>2006</b:Year>
    <b:RefOrder>1</b:RefOrder>
  </b:Source>
  <b:Source>
    <b:Tag>Che162</b:Tag>
    <b:SourceType>ArticleInAPeriodical</b:SourceType>
    <b:Guid>{8903475F-0D21-5C40-9378-7968BB1C0384}</b:Guid>
    <b:Author>
      <b:Author>
        <b:NameList>
          <b:Person>
            <b:Last>Chen</b:Last>
            <b:First>X.</b:First>
          </b:Person>
        </b:NameList>
      </b:Author>
    </b:Author>
    <b:Title>Advanced Fibrous Composite materials for Ballistic Protection</b:Title>
    <b:PeriodicalTitle>Woodhead Publishing</b:PeriodicalTitle>
    <b:Year>2016</b:Year>
    <b:RefOrder>2</b:RefOrder>
  </b:Source>
</b:Sources>
</file>

<file path=customXml/itemProps1.xml><?xml version="1.0" encoding="utf-8"?>
<ds:datastoreItem xmlns:ds="http://schemas.openxmlformats.org/officeDocument/2006/customXml" ds:itemID="{F5EAD32C-4D81-D64B-8040-8E3DE2A4C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2704</Words>
  <Characters>14606</Characters>
  <Application>Microsoft Macintosh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ECCM17_Paper_Template</vt:lpstr>
    </vt:vector>
  </TitlesOfParts>
  <Company>Leibniz-Rechenzentrum</Company>
  <LinksUpToDate>false</LinksUpToDate>
  <CharactersWithSpaces>17276</CharactersWithSpaces>
  <SharedDoc>false</SharedDoc>
  <HLinks>
    <vt:vector size="12" baseType="variant">
      <vt:variant>
        <vt:i4>1245216</vt:i4>
      </vt:variant>
      <vt:variant>
        <vt:i4>93</vt:i4>
      </vt:variant>
      <vt:variant>
        <vt:i4>0</vt:i4>
      </vt:variant>
      <vt:variant>
        <vt:i4>5</vt:i4>
      </vt:variant>
      <vt:variant>
        <vt:lpwstr>mailto:info@eccm18.org</vt:lpwstr>
      </vt:variant>
      <vt:variant>
        <vt:lpwstr/>
      </vt:variant>
      <vt:variant>
        <vt:i4>2752619</vt:i4>
      </vt:variant>
      <vt:variant>
        <vt:i4>90</vt:i4>
      </vt:variant>
      <vt:variant>
        <vt:i4>0</vt:i4>
      </vt:variant>
      <vt:variant>
        <vt:i4>5</vt:i4>
      </vt:variant>
      <vt:variant>
        <vt:lpwstr>https://pcoconvin.eventsair.com/eccm/abstracts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Utilizador do Microsoft Office</cp:lastModifiedBy>
  <cp:revision>7</cp:revision>
  <cp:lastPrinted>2016-03-11T13:16:00Z</cp:lastPrinted>
  <dcterms:created xsi:type="dcterms:W3CDTF">2018-05-25T15:01:00Z</dcterms:created>
  <dcterms:modified xsi:type="dcterms:W3CDTF">2018-05-25T15:26:00Z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