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B4D02" w14:textId="77777777" w:rsidR="00D32900" w:rsidRDefault="00D32900" w:rsidP="00D32900">
      <w:pPr>
        <w:spacing w:before="74"/>
        <w:ind w:left="116" w:right="116"/>
        <w:jc w:val="both"/>
        <w:rPr>
          <w:rFonts w:ascii="Arial" w:hAnsi="Arial" w:cs="Arial"/>
          <w:i/>
          <w:iCs/>
          <w:sz w:val="20"/>
          <w:szCs w:val="20"/>
          <w:lang w:val="en-US"/>
        </w:rPr>
      </w:pPr>
    </w:p>
    <w:p w14:paraId="2DB60C63" w14:textId="77777777" w:rsidR="00D32900" w:rsidRDefault="00D32900" w:rsidP="00D32900">
      <w:pPr>
        <w:spacing w:before="74"/>
        <w:ind w:left="116" w:right="116"/>
        <w:jc w:val="both"/>
        <w:rPr>
          <w:rFonts w:ascii="Arial" w:hAnsi="Arial" w:cs="Arial"/>
          <w:i/>
          <w:iCs/>
          <w:sz w:val="20"/>
          <w:szCs w:val="20"/>
          <w:lang w:val="en-US"/>
        </w:rPr>
      </w:pPr>
    </w:p>
    <w:p w14:paraId="3C05F075" w14:textId="77777777" w:rsidR="00D32900" w:rsidRDefault="00D32900" w:rsidP="00D32900">
      <w:pPr>
        <w:spacing w:before="74"/>
        <w:ind w:left="116" w:right="116"/>
        <w:jc w:val="both"/>
        <w:rPr>
          <w:rFonts w:ascii="Arial" w:hAnsi="Arial" w:cs="Arial"/>
          <w:i/>
          <w:iCs/>
          <w:sz w:val="20"/>
          <w:szCs w:val="20"/>
          <w:lang w:val="en-US"/>
        </w:rPr>
      </w:pPr>
    </w:p>
    <w:p w14:paraId="4AE67EB6" w14:textId="77777777" w:rsidR="00D32900" w:rsidRDefault="00D32900" w:rsidP="00D32900">
      <w:pPr>
        <w:spacing w:before="74"/>
        <w:ind w:left="116" w:right="116"/>
        <w:jc w:val="both"/>
        <w:rPr>
          <w:rFonts w:ascii="Arial" w:hAnsi="Arial" w:cs="Arial"/>
          <w:i/>
          <w:iCs/>
          <w:sz w:val="20"/>
          <w:szCs w:val="20"/>
          <w:lang w:val="en-US"/>
        </w:rPr>
      </w:pPr>
    </w:p>
    <w:p w14:paraId="0797ED87" w14:textId="77777777" w:rsidR="00D32900" w:rsidRDefault="00D32900" w:rsidP="00D32900">
      <w:pPr>
        <w:spacing w:before="74"/>
        <w:ind w:left="116" w:right="116"/>
        <w:jc w:val="both"/>
        <w:rPr>
          <w:rFonts w:ascii="Arial" w:hAnsi="Arial" w:cs="Arial"/>
          <w:i/>
          <w:iCs/>
          <w:sz w:val="20"/>
          <w:szCs w:val="20"/>
          <w:lang w:val="en-US"/>
        </w:rPr>
      </w:pPr>
    </w:p>
    <w:p w14:paraId="6A800C9D" w14:textId="77777777" w:rsidR="00D32900" w:rsidRDefault="00D32900" w:rsidP="00D32900">
      <w:pPr>
        <w:spacing w:before="74"/>
        <w:ind w:left="116" w:right="116"/>
        <w:jc w:val="both"/>
        <w:rPr>
          <w:rFonts w:ascii="Arial" w:hAnsi="Arial" w:cs="Arial"/>
          <w:i/>
          <w:iCs/>
          <w:sz w:val="20"/>
          <w:szCs w:val="20"/>
          <w:lang w:val="en-US"/>
        </w:rPr>
      </w:pPr>
    </w:p>
    <w:p w14:paraId="4D70C232" w14:textId="77777777" w:rsidR="00D32900" w:rsidRDefault="00D32900" w:rsidP="00D32900">
      <w:pPr>
        <w:spacing w:before="74"/>
        <w:ind w:left="116" w:right="116"/>
        <w:jc w:val="both"/>
        <w:rPr>
          <w:rFonts w:ascii="Arial" w:hAnsi="Arial" w:cs="Arial"/>
          <w:i/>
          <w:iCs/>
          <w:sz w:val="20"/>
          <w:szCs w:val="20"/>
          <w:lang w:val="en-US"/>
        </w:rPr>
      </w:pPr>
    </w:p>
    <w:p w14:paraId="79D6C5DD" w14:textId="77777777" w:rsidR="00D32900" w:rsidRDefault="00D32900" w:rsidP="00D32900">
      <w:pPr>
        <w:spacing w:before="74"/>
        <w:ind w:left="116" w:right="116"/>
        <w:jc w:val="both"/>
        <w:rPr>
          <w:rFonts w:ascii="Arial" w:hAnsi="Arial" w:cs="Arial"/>
          <w:i/>
          <w:iCs/>
          <w:sz w:val="20"/>
          <w:szCs w:val="20"/>
          <w:lang w:val="en-US"/>
        </w:rPr>
      </w:pPr>
    </w:p>
    <w:p w14:paraId="3F7196FC" w14:textId="77777777" w:rsidR="00D32900" w:rsidRPr="00E54B54" w:rsidRDefault="00D32900" w:rsidP="00D32900">
      <w:pPr>
        <w:spacing w:before="74"/>
        <w:ind w:left="116" w:right="116"/>
        <w:jc w:val="both"/>
        <w:rPr>
          <w:rFonts w:ascii="Arial" w:hAnsi="Arial" w:cs="Arial"/>
          <w:sz w:val="20"/>
          <w:szCs w:val="20"/>
          <w:lang w:val="en-US"/>
        </w:rPr>
      </w:pPr>
      <w:r w:rsidRPr="00D32900">
        <w:rPr>
          <w:rFonts w:ascii="Arial" w:hAnsi="Arial" w:cs="Arial"/>
          <w:i/>
          <w:iCs/>
          <w:sz w:val="20"/>
          <w:szCs w:val="20"/>
          <w:lang w:val="en-US"/>
        </w:rPr>
        <w:t xml:space="preserve">Disclaimer: the provisions below are free of obligation and are provided with the sole intention to bring a number of legal requirements with regard to the set-up of an online shop to the merchant's attention and to serve as a source of inspiration for drawing up the general terms and conditions for use of the online shop. The information below should not be regarded in any way as complete legal advice. It involves general provisions that must be adapted to each merchant's specific situation and his/her online shop. It is, therefore, also the merchant's responsibility to ensure that he/she is in compliance with the applicable legislative requirements and to seek legal advice in this regard (especially if financial services are being offered). </w:t>
      </w:r>
      <w:r w:rsidRPr="00E54B54">
        <w:rPr>
          <w:rFonts w:ascii="Arial" w:hAnsi="Arial" w:cs="Arial"/>
          <w:i/>
          <w:iCs/>
          <w:sz w:val="20"/>
          <w:szCs w:val="20"/>
          <w:lang w:val="en-US"/>
        </w:rPr>
        <w:t>KBC Bank NV assumes no liability in this regard.</w:t>
      </w:r>
    </w:p>
    <w:p w14:paraId="03BA2A60" w14:textId="77777777" w:rsidR="002C404F" w:rsidRPr="008413AE" w:rsidRDefault="00D32900" w:rsidP="002C404F">
      <w:pPr>
        <w:pStyle w:val="Kop1"/>
        <w:rPr>
          <w:i/>
          <w:lang w:val="en-GB"/>
        </w:rPr>
      </w:pPr>
      <w:r>
        <w:rPr>
          <w:lang w:val="en-GB"/>
        </w:rPr>
        <w:br w:type="page"/>
      </w:r>
      <w:r w:rsidR="009710BC" w:rsidRPr="00D868B7">
        <w:rPr>
          <w:lang w:val="en-GB"/>
        </w:rPr>
        <w:lastRenderedPageBreak/>
        <w:t>General terms and condition</w:t>
      </w:r>
      <w:r w:rsidR="00E54B54">
        <w:rPr>
          <w:lang w:val="en-GB"/>
        </w:rPr>
        <w:t>s RBSPS</w:t>
      </w:r>
    </w:p>
    <w:p w14:paraId="17F85CC6" w14:textId="59848FAC" w:rsidR="008B0E4B" w:rsidRDefault="008B0E4B" w:rsidP="008B0E4B">
      <w:pPr>
        <w:pStyle w:val="Kop2"/>
        <w:jc w:val="center"/>
        <w:rPr>
          <w:lang w:val="en-GB"/>
        </w:rPr>
      </w:pPr>
      <w:r>
        <w:rPr>
          <w:lang w:val="en-GB"/>
        </w:rPr>
        <w:t xml:space="preserve">Last adaptation:  </w:t>
      </w:r>
      <w:r w:rsidR="00E32B87">
        <w:rPr>
          <w:lang w:val="en-GB"/>
        </w:rPr>
        <w:t>13</w:t>
      </w:r>
      <w:r w:rsidR="00E54B54">
        <w:rPr>
          <w:lang w:val="en-GB"/>
        </w:rPr>
        <w:t xml:space="preserve"> October 2020</w:t>
      </w:r>
    </w:p>
    <w:p w14:paraId="2E0BDEBD" w14:textId="77777777" w:rsidR="002C404F" w:rsidRPr="00D868B7" w:rsidRDefault="00CC7DF7" w:rsidP="002C404F">
      <w:pPr>
        <w:pStyle w:val="Kop2"/>
        <w:rPr>
          <w:lang w:val="en-GB"/>
        </w:rPr>
      </w:pPr>
      <w:r w:rsidRPr="00D868B7">
        <w:rPr>
          <w:lang w:val="en-GB"/>
        </w:rPr>
        <w:t>table of contents</w:t>
      </w:r>
    </w:p>
    <w:p w14:paraId="186CC517" w14:textId="77777777" w:rsidR="002C404F" w:rsidRPr="00D868B7" w:rsidRDefault="00CC7DF7" w:rsidP="002C404F">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Clause</w:t>
      </w:r>
      <w:r w:rsidR="00407C98" w:rsidRPr="00D868B7">
        <w:rPr>
          <w:rFonts w:ascii="Arial" w:hAnsi="Arial" w:cs="Arial"/>
          <w:sz w:val="22"/>
          <w:szCs w:val="22"/>
          <w:lang w:val="en-GB"/>
        </w:rPr>
        <w:t xml:space="preserve">  </w:t>
      </w:r>
      <w:r w:rsidRPr="00D868B7">
        <w:rPr>
          <w:rFonts w:ascii="Arial" w:hAnsi="Arial" w:cs="Arial"/>
          <w:sz w:val="22"/>
          <w:szCs w:val="22"/>
          <w:lang w:val="en-GB"/>
        </w:rPr>
        <w:t xml:space="preserve"> </w:t>
      </w:r>
      <w:r w:rsidR="00407C98" w:rsidRPr="00D868B7">
        <w:rPr>
          <w:rFonts w:ascii="Arial" w:hAnsi="Arial" w:cs="Arial"/>
          <w:sz w:val="22"/>
          <w:szCs w:val="22"/>
          <w:lang w:val="en-GB"/>
        </w:rPr>
        <w:t xml:space="preserve">1 – </w:t>
      </w:r>
      <w:r w:rsidRPr="00D868B7">
        <w:rPr>
          <w:rFonts w:ascii="Arial" w:hAnsi="Arial" w:cs="Arial"/>
          <w:sz w:val="22"/>
          <w:szCs w:val="22"/>
          <w:lang w:val="en-GB"/>
        </w:rPr>
        <w:t>Identity of the vendor</w:t>
      </w:r>
    </w:p>
    <w:p w14:paraId="1FD1C153" w14:textId="77777777" w:rsidR="002C404F" w:rsidRPr="00D868B7" w:rsidRDefault="00CC7DF7" w:rsidP="002C404F">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 xml:space="preserve">Clause  </w:t>
      </w:r>
      <w:r w:rsidR="002C404F" w:rsidRPr="00D868B7">
        <w:rPr>
          <w:rFonts w:ascii="Arial" w:hAnsi="Arial" w:cs="Arial"/>
          <w:sz w:val="22"/>
          <w:szCs w:val="22"/>
          <w:lang w:val="en-GB"/>
        </w:rPr>
        <w:t xml:space="preserve"> </w:t>
      </w:r>
      <w:r w:rsidR="00407C98" w:rsidRPr="00D868B7">
        <w:rPr>
          <w:rFonts w:ascii="Arial" w:hAnsi="Arial" w:cs="Arial"/>
          <w:sz w:val="22"/>
          <w:szCs w:val="22"/>
          <w:lang w:val="en-GB"/>
        </w:rPr>
        <w:t>2</w:t>
      </w:r>
      <w:r w:rsidR="002C404F" w:rsidRPr="00D868B7">
        <w:rPr>
          <w:rFonts w:ascii="Arial" w:hAnsi="Arial" w:cs="Arial"/>
          <w:sz w:val="22"/>
          <w:szCs w:val="22"/>
          <w:lang w:val="en-GB"/>
        </w:rPr>
        <w:t xml:space="preserve"> – </w:t>
      </w:r>
      <w:r w:rsidR="006A091A" w:rsidRPr="00D868B7">
        <w:rPr>
          <w:rFonts w:ascii="Arial" w:hAnsi="Arial" w:cs="Arial"/>
          <w:sz w:val="22"/>
          <w:szCs w:val="22"/>
          <w:lang w:val="en-GB"/>
        </w:rPr>
        <w:t>Applicability</w:t>
      </w:r>
    </w:p>
    <w:p w14:paraId="4CF248F2" w14:textId="77777777" w:rsidR="002C404F" w:rsidRPr="00D868B7" w:rsidRDefault="00CC7DF7" w:rsidP="002C404F">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Clause</w:t>
      </w:r>
      <w:r w:rsidR="002C404F" w:rsidRPr="00D868B7">
        <w:rPr>
          <w:rFonts w:ascii="Arial" w:hAnsi="Arial" w:cs="Arial"/>
          <w:sz w:val="22"/>
          <w:szCs w:val="22"/>
          <w:lang w:val="en-GB"/>
        </w:rPr>
        <w:t xml:space="preserve">   </w:t>
      </w:r>
      <w:r w:rsidR="00407C98" w:rsidRPr="00D868B7">
        <w:rPr>
          <w:rFonts w:ascii="Arial" w:hAnsi="Arial" w:cs="Arial"/>
          <w:sz w:val="22"/>
          <w:szCs w:val="22"/>
          <w:lang w:val="en-GB"/>
        </w:rPr>
        <w:t>3</w:t>
      </w:r>
      <w:r w:rsidR="002C404F" w:rsidRPr="00D868B7">
        <w:rPr>
          <w:rFonts w:ascii="Arial" w:hAnsi="Arial" w:cs="Arial"/>
          <w:sz w:val="22"/>
          <w:szCs w:val="22"/>
          <w:lang w:val="en-GB"/>
        </w:rPr>
        <w:t xml:space="preserve"> – </w:t>
      </w:r>
      <w:r w:rsidR="006A091A" w:rsidRPr="00D868B7">
        <w:rPr>
          <w:rFonts w:ascii="Arial" w:hAnsi="Arial" w:cs="Arial"/>
          <w:sz w:val="22"/>
          <w:szCs w:val="22"/>
          <w:lang w:val="en-GB"/>
        </w:rPr>
        <w:t>Our offer and your order</w:t>
      </w:r>
    </w:p>
    <w:p w14:paraId="05E543CF" w14:textId="77777777" w:rsidR="002C404F" w:rsidRPr="00D868B7" w:rsidRDefault="00CC7DF7" w:rsidP="002C404F">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Clause</w:t>
      </w:r>
      <w:r w:rsidR="002C404F" w:rsidRPr="00D868B7">
        <w:rPr>
          <w:rFonts w:ascii="Arial" w:hAnsi="Arial" w:cs="Arial"/>
          <w:sz w:val="22"/>
          <w:szCs w:val="22"/>
          <w:lang w:val="en-GB"/>
        </w:rPr>
        <w:t xml:space="preserve">   </w:t>
      </w:r>
      <w:r w:rsidR="00407C98" w:rsidRPr="00D868B7">
        <w:rPr>
          <w:rFonts w:ascii="Arial" w:hAnsi="Arial" w:cs="Arial"/>
          <w:sz w:val="22"/>
          <w:szCs w:val="22"/>
          <w:lang w:val="en-GB"/>
        </w:rPr>
        <w:t>4</w:t>
      </w:r>
      <w:r w:rsidR="00213CF7" w:rsidRPr="00D868B7">
        <w:rPr>
          <w:rFonts w:ascii="Arial" w:hAnsi="Arial" w:cs="Arial"/>
          <w:sz w:val="22"/>
          <w:szCs w:val="22"/>
          <w:lang w:val="en-GB"/>
        </w:rPr>
        <w:t xml:space="preserve"> – </w:t>
      </w:r>
      <w:r w:rsidR="006A091A" w:rsidRPr="00D868B7">
        <w:rPr>
          <w:rFonts w:ascii="Arial" w:hAnsi="Arial" w:cs="Arial"/>
          <w:sz w:val="22"/>
          <w:szCs w:val="22"/>
          <w:lang w:val="en-GB"/>
        </w:rPr>
        <w:t>Right of withdrawal</w:t>
      </w:r>
    </w:p>
    <w:p w14:paraId="47671226" w14:textId="77777777" w:rsidR="002C404F" w:rsidRPr="00D868B7" w:rsidRDefault="00CC7DF7" w:rsidP="002C404F">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Clause</w:t>
      </w:r>
      <w:r w:rsidR="002C404F" w:rsidRPr="00D868B7">
        <w:rPr>
          <w:rFonts w:ascii="Arial" w:hAnsi="Arial" w:cs="Arial"/>
          <w:sz w:val="22"/>
          <w:szCs w:val="22"/>
          <w:lang w:val="en-GB"/>
        </w:rPr>
        <w:t xml:space="preserve">   </w:t>
      </w:r>
      <w:r w:rsidR="004D19D9" w:rsidRPr="00D868B7">
        <w:rPr>
          <w:rFonts w:ascii="Arial" w:hAnsi="Arial" w:cs="Arial"/>
          <w:sz w:val="22"/>
          <w:szCs w:val="22"/>
          <w:lang w:val="en-GB"/>
        </w:rPr>
        <w:t>5</w:t>
      </w:r>
      <w:r w:rsidR="002C404F" w:rsidRPr="00D868B7">
        <w:rPr>
          <w:rFonts w:ascii="Arial" w:hAnsi="Arial" w:cs="Arial"/>
          <w:sz w:val="22"/>
          <w:szCs w:val="22"/>
          <w:lang w:val="en-GB"/>
        </w:rPr>
        <w:t xml:space="preserve"> –</w:t>
      </w:r>
      <w:r w:rsidR="004D19D9" w:rsidRPr="00D868B7">
        <w:rPr>
          <w:rFonts w:ascii="Arial" w:hAnsi="Arial" w:cs="Arial"/>
          <w:sz w:val="22"/>
          <w:szCs w:val="22"/>
          <w:lang w:val="en-GB"/>
        </w:rPr>
        <w:t xml:space="preserve"> </w:t>
      </w:r>
      <w:r w:rsidR="006A091A" w:rsidRPr="00D868B7">
        <w:rPr>
          <w:rFonts w:ascii="Arial" w:hAnsi="Arial" w:cs="Arial"/>
          <w:sz w:val="22"/>
          <w:szCs w:val="22"/>
          <w:lang w:val="en-GB"/>
        </w:rPr>
        <w:t>Price</w:t>
      </w:r>
    </w:p>
    <w:p w14:paraId="58300D40" w14:textId="77777777" w:rsidR="00F202BE" w:rsidRPr="00D868B7" w:rsidRDefault="00CC7DF7" w:rsidP="00F202BE">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Clause</w:t>
      </w:r>
      <w:r w:rsidR="00F202BE" w:rsidRPr="00D868B7">
        <w:rPr>
          <w:rFonts w:ascii="Arial" w:hAnsi="Arial" w:cs="Arial"/>
          <w:sz w:val="22"/>
          <w:szCs w:val="22"/>
          <w:lang w:val="en-GB"/>
        </w:rPr>
        <w:t xml:space="preserve">   6 – </w:t>
      </w:r>
      <w:r w:rsidR="006A091A" w:rsidRPr="00D868B7">
        <w:rPr>
          <w:rFonts w:ascii="Arial" w:hAnsi="Arial" w:cs="Arial"/>
          <w:sz w:val="22"/>
          <w:szCs w:val="22"/>
          <w:lang w:val="en-GB"/>
        </w:rPr>
        <w:t>Payment</w:t>
      </w:r>
    </w:p>
    <w:p w14:paraId="33DD08AC" w14:textId="2383D50A" w:rsidR="002C404F" w:rsidRDefault="00CC7DF7" w:rsidP="002C404F">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Clause</w:t>
      </w:r>
      <w:r w:rsidR="002C404F" w:rsidRPr="00D868B7">
        <w:rPr>
          <w:rFonts w:ascii="Arial" w:hAnsi="Arial" w:cs="Arial"/>
          <w:sz w:val="22"/>
          <w:szCs w:val="22"/>
          <w:lang w:val="en-GB"/>
        </w:rPr>
        <w:t xml:space="preserve"> </w:t>
      </w:r>
      <w:r w:rsidR="004D15CE" w:rsidRPr="00D868B7">
        <w:rPr>
          <w:rFonts w:ascii="Arial" w:hAnsi="Arial" w:cs="Arial"/>
          <w:sz w:val="22"/>
          <w:szCs w:val="22"/>
          <w:lang w:val="en-GB"/>
        </w:rPr>
        <w:t xml:space="preserve">  </w:t>
      </w:r>
      <w:r w:rsidR="00EE2259">
        <w:rPr>
          <w:rFonts w:ascii="Arial" w:hAnsi="Arial" w:cs="Arial"/>
          <w:sz w:val="22"/>
          <w:szCs w:val="22"/>
          <w:lang w:val="en-GB"/>
        </w:rPr>
        <w:t>7</w:t>
      </w:r>
      <w:r w:rsidR="002C404F" w:rsidRPr="00D868B7">
        <w:rPr>
          <w:rFonts w:ascii="Arial" w:hAnsi="Arial" w:cs="Arial"/>
          <w:sz w:val="22"/>
          <w:szCs w:val="22"/>
          <w:lang w:val="en-GB"/>
        </w:rPr>
        <w:t xml:space="preserve"> – </w:t>
      </w:r>
      <w:r w:rsidR="006A091A" w:rsidRPr="00D868B7">
        <w:rPr>
          <w:rFonts w:ascii="Arial" w:hAnsi="Arial" w:cs="Arial"/>
          <w:sz w:val="22"/>
          <w:szCs w:val="22"/>
          <w:lang w:val="en-GB"/>
        </w:rPr>
        <w:t>Delivery and execution</w:t>
      </w:r>
    </w:p>
    <w:p w14:paraId="110D2415" w14:textId="67D7BF24" w:rsidR="002C404F" w:rsidRPr="008B0E4B" w:rsidRDefault="00CC7DF7" w:rsidP="002C404F">
      <w:pPr>
        <w:autoSpaceDE w:val="0"/>
        <w:autoSpaceDN w:val="0"/>
        <w:adjustRightInd w:val="0"/>
        <w:spacing w:line="276" w:lineRule="auto"/>
        <w:jc w:val="both"/>
        <w:rPr>
          <w:rFonts w:ascii="Arial" w:hAnsi="Arial" w:cs="Arial"/>
          <w:sz w:val="22"/>
          <w:szCs w:val="22"/>
          <w:lang w:val="en-US"/>
        </w:rPr>
      </w:pPr>
      <w:r w:rsidRPr="008B0E4B">
        <w:rPr>
          <w:rFonts w:ascii="Arial" w:hAnsi="Arial" w:cs="Arial"/>
          <w:sz w:val="22"/>
          <w:szCs w:val="22"/>
          <w:lang w:val="en-US"/>
        </w:rPr>
        <w:t>Clause</w:t>
      </w:r>
      <w:r w:rsidR="008B0E4B" w:rsidRPr="008B0E4B">
        <w:rPr>
          <w:rFonts w:ascii="Arial" w:hAnsi="Arial" w:cs="Arial"/>
          <w:sz w:val="22"/>
          <w:szCs w:val="22"/>
          <w:lang w:val="en-US"/>
        </w:rPr>
        <w:t xml:space="preserve"> </w:t>
      </w:r>
      <w:r w:rsidR="00EE2259">
        <w:rPr>
          <w:rFonts w:ascii="Arial" w:hAnsi="Arial" w:cs="Arial"/>
          <w:sz w:val="22"/>
          <w:szCs w:val="22"/>
          <w:lang w:val="en-US"/>
        </w:rPr>
        <w:t xml:space="preserve">  8</w:t>
      </w:r>
      <w:r w:rsidR="002C404F" w:rsidRPr="008B0E4B">
        <w:rPr>
          <w:rFonts w:ascii="Arial" w:hAnsi="Arial" w:cs="Arial"/>
          <w:sz w:val="22"/>
          <w:szCs w:val="22"/>
          <w:lang w:val="en-US"/>
        </w:rPr>
        <w:t xml:space="preserve"> – </w:t>
      </w:r>
      <w:r w:rsidR="006A091A" w:rsidRPr="008B0E4B">
        <w:rPr>
          <w:rFonts w:ascii="Arial" w:hAnsi="Arial" w:cs="Arial"/>
          <w:sz w:val="22"/>
          <w:szCs w:val="22"/>
          <w:lang w:val="en-US"/>
        </w:rPr>
        <w:t>Force majeure</w:t>
      </w:r>
    </w:p>
    <w:p w14:paraId="402DE53D" w14:textId="4BDB4E53" w:rsidR="002C404F" w:rsidRPr="00D868B7" w:rsidRDefault="00CC7DF7" w:rsidP="002C404F">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Clause</w:t>
      </w:r>
      <w:r w:rsidR="002C404F" w:rsidRPr="00D868B7">
        <w:rPr>
          <w:rFonts w:ascii="Arial" w:hAnsi="Arial" w:cs="Arial"/>
          <w:sz w:val="22"/>
          <w:szCs w:val="22"/>
          <w:lang w:val="en-GB"/>
        </w:rPr>
        <w:t xml:space="preserve"> </w:t>
      </w:r>
      <w:r w:rsidR="00EE2259">
        <w:rPr>
          <w:rFonts w:ascii="Arial" w:hAnsi="Arial" w:cs="Arial"/>
          <w:sz w:val="22"/>
          <w:szCs w:val="22"/>
          <w:lang w:val="en-GB"/>
        </w:rPr>
        <w:t xml:space="preserve">  9</w:t>
      </w:r>
      <w:r w:rsidR="002C404F" w:rsidRPr="00D868B7">
        <w:rPr>
          <w:rFonts w:ascii="Arial" w:hAnsi="Arial" w:cs="Arial"/>
          <w:sz w:val="22"/>
          <w:szCs w:val="22"/>
          <w:lang w:val="en-GB"/>
        </w:rPr>
        <w:t xml:space="preserve"> – </w:t>
      </w:r>
      <w:r w:rsidR="006A091A" w:rsidRPr="00D868B7">
        <w:rPr>
          <w:rFonts w:ascii="Arial" w:hAnsi="Arial" w:cs="Arial"/>
          <w:sz w:val="22"/>
          <w:szCs w:val="22"/>
          <w:lang w:val="en-GB"/>
        </w:rPr>
        <w:t>Intellectual property</w:t>
      </w:r>
    </w:p>
    <w:p w14:paraId="3BC0240F" w14:textId="5BCB3E4B" w:rsidR="002C404F" w:rsidRPr="00D868B7" w:rsidRDefault="00CC7DF7" w:rsidP="00A9059E">
      <w:pPr>
        <w:autoSpaceDE w:val="0"/>
        <w:autoSpaceDN w:val="0"/>
        <w:adjustRightInd w:val="0"/>
        <w:spacing w:line="276" w:lineRule="auto"/>
        <w:jc w:val="both"/>
        <w:rPr>
          <w:rStyle w:val="Zwaar"/>
          <w:rFonts w:ascii="Arial" w:hAnsi="Arial" w:cs="Arial"/>
          <w:b w:val="0"/>
          <w:bCs w:val="0"/>
          <w:sz w:val="22"/>
          <w:szCs w:val="22"/>
          <w:lang w:val="en-GB"/>
        </w:rPr>
      </w:pPr>
      <w:r w:rsidRPr="00D868B7">
        <w:rPr>
          <w:rFonts w:ascii="Arial" w:hAnsi="Arial" w:cs="Arial"/>
          <w:sz w:val="22"/>
          <w:szCs w:val="22"/>
          <w:lang w:val="en-GB"/>
        </w:rPr>
        <w:t>Clause</w:t>
      </w:r>
      <w:r w:rsidR="002C404F" w:rsidRPr="00D868B7">
        <w:rPr>
          <w:rFonts w:ascii="Arial" w:hAnsi="Arial" w:cs="Arial"/>
          <w:sz w:val="22"/>
          <w:szCs w:val="22"/>
          <w:lang w:val="en-GB"/>
        </w:rPr>
        <w:t xml:space="preserve"> 1</w:t>
      </w:r>
      <w:r w:rsidR="00EE2259">
        <w:rPr>
          <w:rFonts w:ascii="Arial" w:hAnsi="Arial" w:cs="Arial"/>
          <w:sz w:val="22"/>
          <w:szCs w:val="22"/>
          <w:lang w:val="en-GB"/>
        </w:rPr>
        <w:t>0</w:t>
      </w:r>
      <w:r w:rsidR="002C404F" w:rsidRPr="00D868B7">
        <w:rPr>
          <w:rFonts w:ascii="Arial" w:hAnsi="Arial" w:cs="Arial"/>
          <w:sz w:val="22"/>
          <w:szCs w:val="22"/>
          <w:lang w:val="en-GB"/>
        </w:rPr>
        <w:t xml:space="preserve"> – </w:t>
      </w:r>
      <w:r w:rsidR="006A091A" w:rsidRPr="00D868B7">
        <w:rPr>
          <w:rFonts w:ascii="Arial" w:hAnsi="Arial" w:cs="Arial"/>
          <w:sz w:val="22"/>
          <w:szCs w:val="22"/>
          <w:lang w:val="en-GB"/>
        </w:rPr>
        <w:t>Complaints procedure and conflicts</w:t>
      </w:r>
    </w:p>
    <w:p w14:paraId="5534378D" w14:textId="77777777" w:rsidR="002C404F" w:rsidRPr="00D868B7" w:rsidRDefault="00B648A9" w:rsidP="002C404F">
      <w:pPr>
        <w:pStyle w:val="Kop2"/>
        <w:rPr>
          <w:rStyle w:val="Zwaar"/>
          <w:b/>
          <w:bCs/>
          <w:lang w:val="en-GB"/>
        </w:rPr>
      </w:pPr>
      <w:r w:rsidRPr="00D868B7">
        <w:rPr>
          <w:rStyle w:val="Zwaar"/>
          <w:b/>
          <w:bCs/>
          <w:lang w:val="en-GB"/>
        </w:rPr>
        <w:t>Clause 1</w:t>
      </w:r>
      <w:r w:rsidR="002C404F" w:rsidRPr="00D868B7">
        <w:rPr>
          <w:rStyle w:val="Zwaar"/>
          <w:b/>
          <w:bCs/>
          <w:lang w:val="en-GB"/>
        </w:rPr>
        <w:tab/>
      </w:r>
      <w:r w:rsidR="005039BC" w:rsidRPr="00D868B7">
        <w:rPr>
          <w:rStyle w:val="Zwaar"/>
          <w:b/>
          <w:bCs/>
          <w:lang w:val="en-GB"/>
        </w:rPr>
        <w:t>Identity of the vendor</w:t>
      </w:r>
    </w:p>
    <w:p w14:paraId="4F440FD6" w14:textId="77777777" w:rsidR="00193B0F" w:rsidRPr="00D868B7" w:rsidRDefault="005039BC" w:rsidP="002C404F">
      <w:pPr>
        <w:autoSpaceDE w:val="0"/>
        <w:autoSpaceDN w:val="0"/>
        <w:adjustRightInd w:val="0"/>
        <w:spacing w:line="276" w:lineRule="auto"/>
        <w:jc w:val="both"/>
        <w:rPr>
          <w:rFonts w:ascii="Arial" w:hAnsi="Arial" w:cs="Arial"/>
          <w:sz w:val="22"/>
          <w:szCs w:val="22"/>
          <w:highlight w:val="yellow"/>
          <w:lang w:val="en-GB"/>
        </w:rPr>
      </w:pPr>
      <w:r w:rsidRPr="00D868B7">
        <w:rPr>
          <w:rFonts w:ascii="Arial" w:hAnsi="Arial" w:cs="Arial"/>
          <w:sz w:val="22"/>
          <w:szCs w:val="22"/>
          <w:lang w:val="en-GB"/>
        </w:rPr>
        <w:t>We are</w:t>
      </w:r>
      <w:r w:rsidR="00193B0F" w:rsidRPr="00D868B7">
        <w:rPr>
          <w:rFonts w:ascii="Arial" w:hAnsi="Arial" w:cs="Arial"/>
          <w:sz w:val="22"/>
          <w:szCs w:val="22"/>
          <w:lang w:val="en-GB"/>
        </w:rPr>
        <w:t>:</w:t>
      </w:r>
    </w:p>
    <w:p w14:paraId="01206900" w14:textId="77777777" w:rsidR="002C404F" w:rsidRDefault="002C404F" w:rsidP="002C404F">
      <w:pPr>
        <w:autoSpaceDE w:val="0"/>
        <w:autoSpaceDN w:val="0"/>
        <w:adjustRightInd w:val="0"/>
        <w:spacing w:line="276" w:lineRule="auto"/>
        <w:jc w:val="both"/>
        <w:rPr>
          <w:rFonts w:ascii="Arial" w:hAnsi="Arial" w:cs="Arial"/>
          <w:sz w:val="22"/>
          <w:szCs w:val="22"/>
          <w:lang w:val="en-GB"/>
        </w:rPr>
      </w:pPr>
    </w:p>
    <w:p w14:paraId="5368D9D3" w14:textId="77777777" w:rsidR="00E54B54" w:rsidRPr="00356EF9" w:rsidRDefault="00E54B54" w:rsidP="002C404F">
      <w:pPr>
        <w:autoSpaceDE w:val="0"/>
        <w:autoSpaceDN w:val="0"/>
        <w:adjustRightInd w:val="0"/>
        <w:spacing w:line="276" w:lineRule="auto"/>
        <w:jc w:val="both"/>
        <w:rPr>
          <w:rFonts w:ascii="Arial" w:hAnsi="Arial" w:cs="Arial"/>
          <w:i/>
          <w:sz w:val="22"/>
          <w:szCs w:val="22"/>
          <w:lang w:val="en-GB"/>
        </w:rPr>
      </w:pPr>
      <w:r>
        <w:rPr>
          <w:rFonts w:ascii="Arial" w:hAnsi="Arial" w:cs="Arial"/>
          <w:sz w:val="22"/>
          <w:szCs w:val="22"/>
          <w:lang w:val="en-GB"/>
        </w:rPr>
        <w:t>The Royal Belgian Society for Plastic Surgery</w:t>
      </w:r>
    </w:p>
    <w:p w14:paraId="78794FAA" w14:textId="77777777" w:rsidR="002C404F" w:rsidRDefault="005039BC" w:rsidP="002C404F">
      <w:pPr>
        <w:autoSpaceDE w:val="0"/>
        <w:autoSpaceDN w:val="0"/>
        <w:adjustRightInd w:val="0"/>
        <w:spacing w:line="276" w:lineRule="auto"/>
        <w:jc w:val="both"/>
        <w:rPr>
          <w:rFonts w:ascii="Arial" w:hAnsi="Arial" w:cs="Arial"/>
          <w:i/>
          <w:sz w:val="22"/>
          <w:szCs w:val="22"/>
          <w:lang w:val="en-GB"/>
        </w:rPr>
      </w:pPr>
      <w:r w:rsidRPr="00D868B7">
        <w:rPr>
          <w:rFonts w:ascii="Arial" w:hAnsi="Arial" w:cs="Arial"/>
          <w:sz w:val="22"/>
          <w:szCs w:val="22"/>
          <w:lang w:val="en-GB"/>
        </w:rPr>
        <w:t xml:space="preserve">Established </w:t>
      </w:r>
      <w:r w:rsidR="00E54B54">
        <w:rPr>
          <w:rFonts w:ascii="Arial" w:hAnsi="Arial" w:cs="Arial"/>
          <w:sz w:val="22"/>
          <w:szCs w:val="22"/>
          <w:lang w:val="en-GB"/>
        </w:rPr>
        <w:t xml:space="preserve">in 1050 Brussels, </w:t>
      </w:r>
      <w:proofErr w:type="spellStart"/>
      <w:r w:rsidR="00E54B54">
        <w:rPr>
          <w:rFonts w:ascii="Arial" w:hAnsi="Arial" w:cs="Arial"/>
          <w:sz w:val="22"/>
          <w:szCs w:val="22"/>
          <w:lang w:val="en-GB"/>
        </w:rPr>
        <w:t>Kroonlaan</w:t>
      </w:r>
      <w:proofErr w:type="spellEnd"/>
      <w:r w:rsidR="00E54B54">
        <w:rPr>
          <w:rFonts w:ascii="Arial" w:hAnsi="Arial" w:cs="Arial"/>
          <w:sz w:val="22"/>
          <w:szCs w:val="22"/>
          <w:lang w:val="en-GB"/>
        </w:rPr>
        <w:t xml:space="preserve"> 20 av. de la Couronne</w:t>
      </w:r>
    </w:p>
    <w:p w14:paraId="60F21428" w14:textId="77777777" w:rsidR="00356EF9" w:rsidRPr="00D868B7" w:rsidRDefault="00356EF9" w:rsidP="002C404F">
      <w:pPr>
        <w:autoSpaceDE w:val="0"/>
        <w:autoSpaceDN w:val="0"/>
        <w:adjustRightInd w:val="0"/>
        <w:spacing w:line="276" w:lineRule="auto"/>
        <w:jc w:val="both"/>
        <w:rPr>
          <w:rFonts w:ascii="Arial" w:hAnsi="Arial" w:cs="Arial"/>
          <w:sz w:val="22"/>
          <w:szCs w:val="22"/>
          <w:lang w:val="en-GB"/>
        </w:rPr>
      </w:pPr>
    </w:p>
    <w:p w14:paraId="41FC35D9" w14:textId="77777777" w:rsidR="002C404F" w:rsidRPr="00356EF9" w:rsidRDefault="005039BC" w:rsidP="002C404F">
      <w:pPr>
        <w:autoSpaceDE w:val="0"/>
        <w:autoSpaceDN w:val="0"/>
        <w:adjustRightInd w:val="0"/>
        <w:spacing w:line="276" w:lineRule="auto"/>
        <w:jc w:val="both"/>
        <w:rPr>
          <w:rFonts w:ascii="Arial" w:hAnsi="Arial" w:cs="Arial"/>
          <w:i/>
          <w:sz w:val="22"/>
          <w:szCs w:val="22"/>
          <w:lang w:val="en-GB"/>
        </w:rPr>
      </w:pPr>
      <w:r w:rsidRPr="00D868B7">
        <w:rPr>
          <w:rFonts w:ascii="Arial" w:hAnsi="Arial" w:cs="Arial"/>
          <w:sz w:val="22"/>
          <w:szCs w:val="22"/>
          <w:lang w:val="en-GB"/>
        </w:rPr>
        <w:t xml:space="preserve">Email </w:t>
      </w:r>
      <w:r w:rsidR="00D868B7" w:rsidRPr="00D868B7">
        <w:rPr>
          <w:rFonts w:ascii="Arial" w:hAnsi="Arial" w:cs="Arial"/>
          <w:sz w:val="22"/>
          <w:szCs w:val="22"/>
          <w:lang w:val="en-GB"/>
        </w:rPr>
        <w:t>address</w:t>
      </w:r>
      <w:r w:rsidR="002C404F" w:rsidRPr="00D868B7">
        <w:rPr>
          <w:rFonts w:ascii="Arial" w:hAnsi="Arial" w:cs="Arial"/>
          <w:sz w:val="22"/>
          <w:szCs w:val="22"/>
          <w:lang w:val="en-GB"/>
        </w:rPr>
        <w:t>:</w:t>
      </w:r>
      <w:r w:rsidR="00E54B54">
        <w:rPr>
          <w:rFonts w:ascii="Arial" w:hAnsi="Arial" w:cs="Arial"/>
          <w:sz w:val="22"/>
          <w:szCs w:val="22"/>
          <w:lang w:val="en-GB"/>
        </w:rPr>
        <w:t xml:space="preserve"> info@rbsps.org</w:t>
      </w:r>
    </w:p>
    <w:p w14:paraId="03AA8E37" w14:textId="15D441C8" w:rsidR="002C404F" w:rsidRPr="00356EF9" w:rsidRDefault="00AB7909" w:rsidP="002C404F">
      <w:pPr>
        <w:autoSpaceDE w:val="0"/>
        <w:autoSpaceDN w:val="0"/>
        <w:adjustRightInd w:val="0"/>
        <w:spacing w:line="276" w:lineRule="auto"/>
        <w:jc w:val="both"/>
        <w:rPr>
          <w:rFonts w:ascii="Arial" w:hAnsi="Arial" w:cs="Arial"/>
          <w:i/>
          <w:sz w:val="22"/>
          <w:szCs w:val="22"/>
          <w:lang w:val="en-GB"/>
        </w:rPr>
      </w:pPr>
      <w:r w:rsidRPr="00D868B7">
        <w:rPr>
          <w:rFonts w:ascii="Arial" w:hAnsi="Arial" w:cs="Arial"/>
          <w:sz w:val="22"/>
          <w:szCs w:val="22"/>
          <w:lang w:val="en-GB"/>
        </w:rPr>
        <w:t>Company number</w:t>
      </w:r>
      <w:r w:rsidR="002C404F" w:rsidRPr="00D868B7">
        <w:rPr>
          <w:rFonts w:ascii="Arial" w:hAnsi="Arial" w:cs="Arial"/>
          <w:sz w:val="22"/>
          <w:szCs w:val="22"/>
          <w:lang w:val="en-GB"/>
        </w:rPr>
        <w:t xml:space="preserve">: </w:t>
      </w:r>
      <w:r w:rsidR="004E5D71">
        <w:rPr>
          <w:rFonts w:ascii="Arial" w:hAnsi="Arial" w:cs="Arial"/>
          <w:sz w:val="22"/>
          <w:szCs w:val="22"/>
          <w:lang w:val="en-GB"/>
        </w:rPr>
        <w:t>0408.575.975</w:t>
      </w:r>
    </w:p>
    <w:p w14:paraId="411E994A" w14:textId="77777777" w:rsidR="002C404F" w:rsidRPr="00D868B7" w:rsidRDefault="00AB7909" w:rsidP="00193B0F">
      <w:pPr>
        <w:autoSpaceDE w:val="0"/>
        <w:autoSpaceDN w:val="0"/>
        <w:adjustRightInd w:val="0"/>
        <w:spacing w:line="276" w:lineRule="auto"/>
        <w:jc w:val="both"/>
        <w:rPr>
          <w:rFonts w:ascii="Arial" w:hAnsi="Arial" w:cs="Arial"/>
          <w:sz w:val="22"/>
          <w:szCs w:val="22"/>
          <w:lang w:val="en-GB"/>
        </w:rPr>
      </w:pPr>
      <w:r w:rsidRPr="00D868B7">
        <w:rPr>
          <w:rFonts w:ascii="Arial" w:hAnsi="Arial" w:cs="Arial"/>
          <w:sz w:val="22"/>
          <w:szCs w:val="22"/>
          <w:lang w:val="en-GB"/>
        </w:rPr>
        <w:t>VAT-number</w:t>
      </w:r>
      <w:r w:rsidR="00E54B54">
        <w:rPr>
          <w:rFonts w:ascii="Arial" w:hAnsi="Arial" w:cs="Arial"/>
          <w:sz w:val="22"/>
          <w:szCs w:val="22"/>
          <w:lang w:val="en-GB"/>
        </w:rPr>
        <w:t>: BE0408.575.975</w:t>
      </w:r>
    </w:p>
    <w:p w14:paraId="4DEB8665" w14:textId="77777777" w:rsidR="002C404F" w:rsidRPr="00D868B7" w:rsidRDefault="00B648A9" w:rsidP="002C404F">
      <w:pPr>
        <w:pStyle w:val="Kop2"/>
        <w:rPr>
          <w:lang w:val="en-GB"/>
        </w:rPr>
      </w:pPr>
      <w:r w:rsidRPr="00D868B7">
        <w:rPr>
          <w:rStyle w:val="Zwaar"/>
          <w:b/>
          <w:bCs/>
          <w:lang w:val="en-GB"/>
        </w:rPr>
        <w:t>Clause</w:t>
      </w:r>
      <w:r w:rsidR="002C404F" w:rsidRPr="00D868B7">
        <w:rPr>
          <w:rStyle w:val="Zwaar"/>
          <w:b/>
          <w:bCs/>
          <w:lang w:val="en-GB"/>
        </w:rPr>
        <w:t xml:space="preserve"> </w:t>
      </w:r>
      <w:r w:rsidR="00407C98" w:rsidRPr="00D868B7">
        <w:rPr>
          <w:rStyle w:val="Zwaar"/>
          <w:b/>
          <w:bCs/>
          <w:lang w:val="en-GB"/>
        </w:rPr>
        <w:t>2</w:t>
      </w:r>
      <w:r w:rsidR="002C404F" w:rsidRPr="00D868B7">
        <w:rPr>
          <w:rStyle w:val="Zwaar"/>
          <w:b/>
          <w:bCs/>
          <w:lang w:val="en-GB"/>
        </w:rPr>
        <w:tab/>
      </w:r>
      <w:r w:rsidR="00AB7909" w:rsidRPr="00D868B7">
        <w:rPr>
          <w:rStyle w:val="Zwaar"/>
          <w:b/>
          <w:bCs/>
          <w:lang w:val="en-GB"/>
        </w:rPr>
        <w:t>Applicability</w:t>
      </w:r>
      <w:r w:rsidR="00356EF9">
        <w:rPr>
          <w:rStyle w:val="Zwaar"/>
          <w:b/>
          <w:bCs/>
          <w:lang w:val="en-GB"/>
        </w:rPr>
        <w:t xml:space="preserve"> and conditions</w:t>
      </w:r>
    </w:p>
    <w:p w14:paraId="5F8FBAB7" w14:textId="77777777" w:rsidR="009710BC" w:rsidRDefault="009710BC" w:rsidP="009710BC">
      <w:pPr>
        <w:numPr>
          <w:ilvl w:val="0"/>
          <w:numId w:val="2"/>
        </w:numPr>
        <w:spacing w:line="276" w:lineRule="auto"/>
        <w:jc w:val="both"/>
        <w:rPr>
          <w:rFonts w:ascii="Arial" w:eastAsia="Times New Roman" w:hAnsi="Arial" w:cs="Arial"/>
          <w:sz w:val="22"/>
          <w:szCs w:val="22"/>
          <w:lang w:val="en-GB"/>
        </w:rPr>
      </w:pPr>
      <w:r w:rsidRPr="00356EF9">
        <w:rPr>
          <w:rFonts w:ascii="Arial" w:eastAsia="Times New Roman" w:hAnsi="Arial" w:cs="Arial"/>
          <w:sz w:val="22"/>
          <w:szCs w:val="22"/>
          <w:lang w:val="en-GB"/>
        </w:rPr>
        <w:t xml:space="preserve">Our terms and </w:t>
      </w:r>
      <w:r w:rsidR="00D868B7" w:rsidRPr="00356EF9">
        <w:rPr>
          <w:rFonts w:ascii="Arial" w:eastAsia="Times New Roman" w:hAnsi="Arial" w:cs="Arial"/>
          <w:sz w:val="22"/>
          <w:szCs w:val="22"/>
          <w:lang w:val="en-GB"/>
        </w:rPr>
        <w:t>conditions</w:t>
      </w:r>
      <w:r w:rsidRPr="00356EF9">
        <w:rPr>
          <w:rFonts w:ascii="Arial" w:eastAsia="Times New Roman" w:hAnsi="Arial" w:cs="Arial"/>
          <w:sz w:val="22"/>
          <w:szCs w:val="22"/>
          <w:lang w:val="en-GB"/>
        </w:rPr>
        <w:t xml:space="preserve"> are applicable to every offer from us </w:t>
      </w:r>
      <w:r w:rsidR="008413AE">
        <w:rPr>
          <w:rFonts w:ascii="Arial" w:eastAsia="Times New Roman" w:hAnsi="Arial" w:cs="Arial"/>
          <w:sz w:val="22"/>
          <w:szCs w:val="22"/>
          <w:lang w:val="en-GB"/>
        </w:rPr>
        <w:t>as a w</w:t>
      </w:r>
      <w:r w:rsidR="00356EF9" w:rsidRPr="00356EF9">
        <w:rPr>
          <w:rFonts w:ascii="Arial" w:eastAsia="Times New Roman" w:hAnsi="Arial" w:cs="Arial"/>
          <w:sz w:val="22"/>
          <w:szCs w:val="22"/>
          <w:lang w:val="en-GB"/>
        </w:rPr>
        <w:t>ebshop to you as Consu</w:t>
      </w:r>
      <w:r w:rsidR="00356EF9">
        <w:rPr>
          <w:rFonts w:ascii="Arial" w:eastAsia="Times New Roman" w:hAnsi="Arial" w:cs="Arial"/>
          <w:sz w:val="22"/>
          <w:szCs w:val="22"/>
          <w:lang w:val="en-GB"/>
        </w:rPr>
        <w:t>mer (every natural person who</w:t>
      </w:r>
      <w:r w:rsidR="00E54B54">
        <w:rPr>
          <w:rFonts w:ascii="Arial" w:eastAsia="Times New Roman" w:hAnsi="Arial" w:cs="Arial"/>
          <w:sz w:val="22"/>
          <w:szCs w:val="22"/>
          <w:lang w:val="en-GB"/>
        </w:rPr>
        <w:t xml:space="preserve"> </w:t>
      </w:r>
      <w:r w:rsidR="00374793">
        <w:rPr>
          <w:rFonts w:ascii="Arial" w:eastAsia="Times New Roman" w:hAnsi="Arial" w:cs="Arial"/>
          <w:sz w:val="22"/>
          <w:szCs w:val="22"/>
          <w:lang w:val="en-GB"/>
        </w:rPr>
        <w:t>purchases or uses a service made available on the market).</w:t>
      </w:r>
    </w:p>
    <w:p w14:paraId="27FAD925" w14:textId="77777777" w:rsidR="00374793" w:rsidRPr="00356EF9" w:rsidRDefault="00374793" w:rsidP="00374793">
      <w:pPr>
        <w:spacing w:line="276" w:lineRule="auto"/>
        <w:ind w:left="360"/>
        <w:jc w:val="both"/>
        <w:rPr>
          <w:rFonts w:ascii="Arial" w:eastAsia="Times New Roman" w:hAnsi="Arial" w:cs="Arial"/>
          <w:sz w:val="22"/>
          <w:szCs w:val="22"/>
          <w:lang w:val="en-GB"/>
        </w:rPr>
      </w:pPr>
    </w:p>
    <w:p w14:paraId="5D693209" w14:textId="77777777" w:rsidR="00374793" w:rsidRDefault="00DF58E9" w:rsidP="008472E2">
      <w:pPr>
        <w:numPr>
          <w:ilvl w:val="0"/>
          <w:numId w:val="2"/>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 xml:space="preserve">To be able to place an order, you must above the age of 18. If you are younger than 18, we ask you to let a parent or legal guardian place your order. If it comes to our attention that an order is made by a minor, we reserve the right to decline your order. </w:t>
      </w:r>
    </w:p>
    <w:p w14:paraId="27B17C0E" w14:textId="77777777" w:rsidR="00DF58E9" w:rsidRDefault="00DF58E9" w:rsidP="00DF58E9">
      <w:pPr>
        <w:pStyle w:val="Lijstalinea"/>
        <w:rPr>
          <w:rFonts w:ascii="Arial" w:eastAsia="Times New Roman" w:hAnsi="Arial" w:cs="Arial"/>
          <w:sz w:val="22"/>
          <w:szCs w:val="22"/>
          <w:lang w:val="en-GB"/>
        </w:rPr>
      </w:pPr>
    </w:p>
    <w:p w14:paraId="5EF0F76E" w14:textId="77777777" w:rsidR="00DF58E9" w:rsidRDefault="00DF58E9" w:rsidP="008472E2">
      <w:pPr>
        <w:numPr>
          <w:ilvl w:val="0"/>
          <w:numId w:val="2"/>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 xml:space="preserve">Placing an online order on the website constitutes a formal acceptance of our terms and conditions, which are always available through our website. </w:t>
      </w:r>
    </w:p>
    <w:p w14:paraId="5D5128B3" w14:textId="77777777" w:rsidR="00DF58E9" w:rsidRPr="00374793" w:rsidRDefault="00DF58E9" w:rsidP="00DF58E9">
      <w:pPr>
        <w:spacing w:line="276" w:lineRule="auto"/>
        <w:jc w:val="both"/>
        <w:rPr>
          <w:rFonts w:ascii="Arial" w:eastAsia="Times New Roman" w:hAnsi="Arial" w:cs="Arial"/>
          <w:sz w:val="22"/>
          <w:szCs w:val="22"/>
          <w:lang w:val="en-GB"/>
        </w:rPr>
      </w:pPr>
    </w:p>
    <w:p w14:paraId="0D9350E5" w14:textId="77777777" w:rsidR="002C404F" w:rsidRPr="00D868B7" w:rsidRDefault="008472E2" w:rsidP="008472E2">
      <w:pPr>
        <w:numPr>
          <w:ilvl w:val="0"/>
          <w:numId w:val="2"/>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If you ordered online, we provide you in addition and together with the order confirmation a copy of these terms and conditions in a format that you can save or print.</w:t>
      </w:r>
      <w:r w:rsidR="00566CB8" w:rsidRPr="00D868B7">
        <w:rPr>
          <w:rFonts w:ascii="Arial" w:eastAsia="Times New Roman" w:hAnsi="Arial" w:cs="Arial"/>
          <w:sz w:val="22"/>
          <w:szCs w:val="22"/>
          <w:lang w:val="en-GB"/>
        </w:rPr>
        <w:t xml:space="preserve"> </w:t>
      </w:r>
      <w:r w:rsidRPr="00D868B7">
        <w:rPr>
          <w:rFonts w:ascii="Arial" w:eastAsia="Times New Roman" w:hAnsi="Arial" w:cs="Arial"/>
          <w:sz w:val="22"/>
          <w:szCs w:val="22"/>
          <w:lang w:val="en-GB"/>
        </w:rPr>
        <w:t>We moreover recommend that you always do this.</w:t>
      </w:r>
      <w:r w:rsidR="00566CB8" w:rsidRPr="00D868B7">
        <w:rPr>
          <w:rFonts w:ascii="Arial" w:eastAsia="Times New Roman" w:hAnsi="Arial" w:cs="Arial"/>
          <w:sz w:val="22"/>
          <w:szCs w:val="22"/>
          <w:lang w:val="en-GB"/>
        </w:rPr>
        <w:t xml:space="preserve"> </w:t>
      </w:r>
    </w:p>
    <w:p w14:paraId="679309F3" w14:textId="77777777" w:rsidR="00407C98" w:rsidRPr="00D868B7" w:rsidRDefault="00407C98" w:rsidP="00407C98">
      <w:pPr>
        <w:spacing w:line="276" w:lineRule="auto"/>
        <w:ind w:left="360"/>
        <w:jc w:val="both"/>
        <w:rPr>
          <w:rFonts w:ascii="Arial" w:eastAsia="Times New Roman" w:hAnsi="Arial" w:cs="Arial"/>
          <w:sz w:val="22"/>
          <w:szCs w:val="22"/>
          <w:lang w:val="en-GB"/>
        </w:rPr>
      </w:pPr>
    </w:p>
    <w:p w14:paraId="0EF1A84A" w14:textId="77777777" w:rsidR="002C404F" w:rsidRPr="00D868B7" w:rsidRDefault="0039422D" w:rsidP="0039422D">
      <w:pPr>
        <w:numPr>
          <w:ilvl w:val="0"/>
          <w:numId w:val="2"/>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lastRenderedPageBreak/>
        <w:t xml:space="preserve">If in addition to these terms and conditions, additional special conditions apply, the above applies also to those special conditions. You as consumer can </w:t>
      </w:r>
      <w:r w:rsidR="00D868B7" w:rsidRPr="00D868B7">
        <w:rPr>
          <w:rFonts w:ascii="Arial" w:eastAsia="Times New Roman" w:hAnsi="Arial" w:cs="Arial"/>
          <w:sz w:val="22"/>
          <w:szCs w:val="22"/>
          <w:lang w:val="en-GB"/>
        </w:rPr>
        <w:t>always</w:t>
      </w:r>
      <w:r w:rsidRPr="00D868B7">
        <w:rPr>
          <w:rFonts w:ascii="Arial" w:eastAsia="Times New Roman" w:hAnsi="Arial" w:cs="Arial"/>
          <w:sz w:val="22"/>
          <w:szCs w:val="22"/>
          <w:lang w:val="en-GB"/>
        </w:rPr>
        <w:t xml:space="preserve"> invoke to your </w:t>
      </w:r>
      <w:r w:rsidR="00D868B7" w:rsidRPr="00D868B7">
        <w:rPr>
          <w:rFonts w:ascii="Arial" w:eastAsia="Times New Roman" w:hAnsi="Arial" w:cs="Arial"/>
          <w:sz w:val="22"/>
          <w:szCs w:val="22"/>
          <w:lang w:val="en-GB"/>
        </w:rPr>
        <w:t>advantage</w:t>
      </w:r>
      <w:r w:rsidRPr="00D868B7">
        <w:rPr>
          <w:rFonts w:ascii="Arial" w:eastAsia="Times New Roman" w:hAnsi="Arial" w:cs="Arial"/>
          <w:sz w:val="22"/>
          <w:szCs w:val="22"/>
          <w:lang w:val="en-GB"/>
        </w:rPr>
        <w:t xml:space="preserve"> the most preferential </w:t>
      </w:r>
      <w:r w:rsidR="00D868B7" w:rsidRPr="00D868B7">
        <w:rPr>
          <w:rFonts w:ascii="Arial" w:eastAsia="Times New Roman" w:hAnsi="Arial" w:cs="Arial"/>
          <w:sz w:val="22"/>
          <w:szCs w:val="22"/>
          <w:lang w:val="en-GB"/>
        </w:rPr>
        <w:t>text</w:t>
      </w:r>
      <w:r w:rsidRPr="00D868B7">
        <w:rPr>
          <w:rFonts w:ascii="Arial" w:eastAsia="Times New Roman" w:hAnsi="Arial" w:cs="Arial"/>
          <w:sz w:val="22"/>
          <w:szCs w:val="22"/>
          <w:lang w:val="en-GB"/>
        </w:rPr>
        <w:t xml:space="preserve"> if our terms and </w:t>
      </w:r>
      <w:r w:rsidR="00D868B7" w:rsidRPr="00D868B7">
        <w:rPr>
          <w:rFonts w:ascii="Arial" w:eastAsia="Times New Roman" w:hAnsi="Arial" w:cs="Arial"/>
          <w:sz w:val="22"/>
          <w:szCs w:val="22"/>
          <w:lang w:val="en-GB"/>
        </w:rPr>
        <w:t>conditions</w:t>
      </w:r>
      <w:r w:rsidRPr="00D868B7">
        <w:rPr>
          <w:rFonts w:ascii="Arial" w:eastAsia="Times New Roman" w:hAnsi="Arial" w:cs="Arial"/>
          <w:sz w:val="22"/>
          <w:szCs w:val="22"/>
          <w:lang w:val="en-GB"/>
        </w:rPr>
        <w:t xml:space="preserve"> would be contrary to the above special conditions. </w:t>
      </w:r>
    </w:p>
    <w:p w14:paraId="67D1DFC5" w14:textId="77777777" w:rsidR="00F002BE" w:rsidRPr="00D868B7" w:rsidRDefault="00F002BE" w:rsidP="00F002BE">
      <w:pPr>
        <w:pStyle w:val="Lijstalinea"/>
        <w:rPr>
          <w:rFonts w:ascii="Arial" w:eastAsia="Times New Roman" w:hAnsi="Arial" w:cs="Arial"/>
          <w:sz w:val="22"/>
          <w:szCs w:val="22"/>
          <w:lang w:val="en-GB"/>
        </w:rPr>
      </w:pPr>
    </w:p>
    <w:p w14:paraId="79826DF1" w14:textId="77777777" w:rsidR="002C404F" w:rsidRPr="00D868B7" w:rsidRDefault="00B648A9" w:rsidP="002C404F">
      <w:pPr>
        <w:pStyle w:val="Kop2"/>
        <w:rPr>
          <w:lang w:val="en-GB"/>
        </w:rPr>
      </w:pPr>
      <w:r w:rsidRPr="00D868B7">
        <w:rPr>
          <w:rStyle w:val="Zwaar"/>
          <w:b/>
          <w:bCs/>
          <w:lang w:val="en-GB"/>
        </w:rPr>
        <w:t xml:space="preserve">clause </w:t>
      </w:r>
      <w:r w:rsidR="00407C98" w:rsidRPr="00D868B7">
        <w:rPr>
          <w:rStyle w:val="Zwaar"/>
          <w:b/>
          <w:bCs/>
          <w:lang w:val="en-GB"/>
        </w:rPr>
        <w:t>3</w:t>
      </w:r>
      <w:r w:rsidR="002C404F" w:rsidRPr="00D868B7">
        <w:rPr>
          <w:rStyle w:val="Zwaar"/>
          <w:b/>
          <w:bCs/>
          <w:lang w:val="en-GB"/>
        </w:rPr>
        <w:tab/>
      </w:r>
      <w:r w:rsidR="007C218D" w:rsidRPr="00D868B7">
        <w:rPr>
          <w:rStyle w:val="Zwaar"/>
          <w:b/>
          <w:bCs/>
          <w:lang w:val="en-GB"/>
        </w:rPr>
        <w:t>our offer and your order</w:t>
      </w:r>
    </w:p>
    <w:p w14:paraId="1BC0AD8A" w14:textId="77777777" w:rsidR="002C404F" w:rsidRPr="00D868B7" w:rsidRDefault="007C218D" w:rsidP="002C404F">
      <w:pPr>
        <w:numPr>
          <w:ilvl w:val="0"/>
          <w:numId w:val="3"/>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 xml:space="preserve">We </w:t>
      </w:r>
      <w:r w:rsidR="00D868B7" w:rsidRPr="00D868B7">
        <w:rPr>
          <w:rFonts w:ascii="Arial" w:eastAsia="Times New Roman" w:hAnsi="Arial" w:cs="Arial"/>
          <w:sz w:val="22"/>
          <w:szCs w:val="22"/>
          <w:lang w:val="en-GB"/>
        </w:rPr>
        <w:t>explicitly</w:t>
      </w:r>
      <w:r w:rsidRPr="00D868B7">
        <w:rPr>
          <w:rFonts w:ascii="Arial" w:eastAsia="Times New Roman" w:hAnsi="Arial" w:cs="Arial"/>
          <w:sz w:val="22"/>
          <w:szCs w:val="22"/>
          <w:lang w:val="en-GB"/>
        </w:rPr>
        <w:t xml:space="preserve"> state in our offer when the latter is only valid for a constrained period of time or is subjected to specific conditions.</w:t>
      </w:r>
    </w:p>
    <w:p w14:paraId="49CE4BB1" w14:textId="77777777" w:rsidR="00407C98" w:rsidRPr="00D868B7" w:rsidRDefault="00407C98" w:rsidP="00407C98">
      <w:pPr>
        <w:spacing w:line="276" w:lineRule="auto"/>
        <w:ind w:left="360"/>
        <w:jc w:val="both"/>
        <w:rPr>
          <w:rFonts w:ascii="Arial" w:eastAsia="Times New Roman" w:hAnsi="Arial" w:cs="Arial"/>
          <w:sz w:val="22"/>
          <w:szCs w:val="22"/>
          <w:lang w:val="en-GB"/>
        </w:rPr>
      </w:pPr>
    </w:p>
    <w:p w14:paraId="0A3AA6DC" w14:textId="77777777" w:rsidR="00407C98" w:rsidRPr="00D868B7" w:rsidRDefault="008F1512" w:rsidP="008F1512">
      <w:pPr>
        <w:numPr>
          <w:ilvl w:val="0"/>
          <w:numId w:val="3"/>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We always describe as complete and accurate as possible</w:t>
      </w:r>
      <w:r w:rsidR="007C218D" w:rsidRPr="00D868B7">
        <w:rPr>
          <w:rFonts w:ascii="Arial" w:eastAsia="Times New Roman" w:hAnsi="Arial" w:cs="Arial"/>
          <w:sz w:val="22"/>
          <w:szCs w:val="22"/>
          <w:lang w:val="en-GB"/>
        </w:rPr>
        <w:t xml:space="preserve"> </w:t>
      </w:r>
      <w:r w:rsidRPr="00D868B7">
        <w:rPr>
          <w:rFonts w:ascii="Arial" w:eastAsia="Times New Roman" w:hAnsi="Arial" w:cs="Arial"/>
          <w:sz w:val="22"/>
          <w:szCs w:val="22"/>
          <w:lang w:val="en-GB"/>
        </w:rPr>
        <w:t>what we sell to you</w:t>
      </w:r>
      <w:r w:rsidR="00DF58E9">
        <w:rPr>
          <w:rFonts w:ascii="Arial" w:eastAsia="Times New Roman" w:hAnsi="Arial" w:cs="Arial"/>
          <w:sz w:val="22"/>
          <w:szCs w:val="22"/>
          <w:lang w:val="en-GB"/>
        </w:rPr>
        <w:t xml:space="preserve"> as wel</w:t>
      </w:r>
      <w:r w:rsidR="00727C9B">
        <w:rPr>
          <w:rFonts w:ascii="Arial" w:eastAsia="Times New Roman" w:hAnsi="Arial" w:cs="Arial"/>
          <w:sz w:val="22"/>
          <w:szCs w:val="22"/>
          <w:lang w:val="en-GB"/>
        </w:rPr>
        <w:t>l as the course of our delivery process</w:t>
      </w:r>
      <w:r w:rsidRPr="00D868B7">
        <w:rPr>
          <w:rFonts w:ascii="Arial" w:eastAsia="Times New Roman" w:hAnsi="Arial" w:cs="Arial"/>
          <w:sz w:val="22"/>
          <w:szCs w:val="22"/>
          <w:lang w:val="en-GB"/>
        </w:rPr>
        <w:t>.</w:t>
      </w:r>
      <w:r w:rsidR="002C404F" w:rsidRPr="00D868B7">
        <w:rPr>
          <w:rFonts w:ascii="Arial" w:eastAsia="Times New Roman" w:hAnsi="Arial" w:cs="Arial"/>
          <w:sz w:val="22"/>
          <w:szCs w:val="22"/>
          <w:lang w:val="en-GB"/>
        </w:rPr>
        <w:t xml:space="preserve"> </w:t>
      </w:r>
      <w:r w:rsidRPr="00D868B7">
        <w:rPr>
          <w:rFonts w:ascii="Arial" w:eastAsia="Times New Roman" w:hAnsi="Arial" w:cs="Arial"/>
          <w:sz w:val="22"/>
          <w:szCs w:val="22"/>
          <w:lang w:val="en-GB"/>
        </w:rPr>
        <w:t>The description is in any case sufficiently detailed to allow you to make a proper assessment</w:t>
      </w:r>
      <w:r w:rsidR="002C404F" w:rsidRPr="00D868B7">
        <w:rPr>
          <w:rFonts w:ascii="Arial" w:eastAsia="Times New Roman" w:hAnsi="Arial" w:cs="Arial"/>
          <w:sz w:val="22"/>
          <w:szCs w:val="22"/>
          <w:lang w:val="en-GB"/>
        </w:rPr>
        <w:t xml:space="preserve">. </w:t>
      </w:r>
      <w:r w:rsidRPr="00D868B7">
        <w:rPr>
          <w:rFonts w:ascii="Arial" w:eastAsia="Times New Roman" w:hAnsi="Arial" w:cs="Arial"/>
          <w:sz w:val="22"/>
          <w:szCs w:val="22"/>
          <w:lang w:val="en-GB"/>
        </w:rPr>
        <w:t>If we make use of graphics, they are a true reflection of the offered goods and / or services.</w:t>
      </w:r>
      <w:r w:rsidR="002C404F" w:rsidRPr="00D868B7">
        <w:rPr>
          <w:rFonts w:ascii="Arial" w:eastAsia="Times New Roman" w:hAnsi="Arial" w:cs="Arial"/>
          <w:sz w:val="22"/>
          <w:szCs w:val="22"/>
          <w:lang w:val="en-GB"/>
        </w:rPr>
        <w:t xml:space="preserve"> </w:t>
      </w:r>
      <w:r w:rsidR="00727C9B">
        <w:rPr>
          <w:rFonts w:ascii="Arial" w:eastAsia="Times New Roman" w:hAnsi="Arial" w:cs="Arial"/>
          <w:sz w:val="22"/>
          <w:szCs w:val="22"/>
          <w:lang w:val="en-GB"/>
        </w:rPr>
        <w:t xml:space="preserve">However, </w:t>
      </w:r>
      <w:r w:rsidR="0078541A">
        <w:rPr>
          <w:rFonts w:ascii="Arial" w:eastAsia="Times New Roman" w:hAnsi="Arial" w:cs="Arial"/>
          <w:sz w:val="22"/>
          <w:szCs w:val="22"/>
          <w:lang w:val="en-GB"/>
        </w:rPr>
        <w:t>to err is human</w:t>
      </w:r>
      <w:r w:rsidR="003B219A" w:rsidRPr="00D868B7">
        <w:rPr>
          <w:rFonts w:ascii="Arial" w:eastAsia="Times New Roman" w:hAnsi="Arial" w:cs="Arial"/>
          <w:sz w:val="22"/>
          <w:szCs w:val="22"/>
          <w:lang w:val="en-GB"/>
        </w:rPr>
        <w:t xml:space="preserve"> and if we are clearly mistaken, we are not obliged to deliver to you</w:t>
      </w:r>
      <w:r w:rsidR="002C404F" w:rsidRPr="00D868B7">
        <w:rPr>
          <w:rFonts w:ascii="Arial" w:eastAsia="Times New Roman" w:hAnsi="Arial" w:cs="Arial"/>
          <w:sz w:val="22"/>
          <w:szCs w:val="22"/>
          <w:lang w:val="en-GB"/>
        </w:rPr>
        <w:t>.</w:t>
      </w:r>
      <w:r w:rsidR="00407C98" w:rsidRPr="00D868B7">
        <w:rPr>
          <w:rFonts w:ascii="Arial" w:eastAsia="Times New Roman" w:hAnsi="Arial" w:cs="Arial"/>
          <w:sz w:val="22"/>
          <w:szCs w:val="22"/>
          <w:lang w:val="en-GB"/>
        </w:rPr>
        <w:t xml:space="preserve"> </w:t>
      </w:r>
    </w:p>
    <w:p w14:paraId="07200C6F" w14:textId="77777777" w:rsidR="00407C98" w:rsidRPr="00D868B7" w:rsidRDefault="00407C98" w:rsidP="00213CF7">
      <w:pPr>
        <w:pStyle w:val="Lijstalinea"/>
        <w:ind w:left="426"/>
        <w:rPr>
          <w:rFonts w:ascii="Arial" w:eastAsia="Times New Roman" w:hAnsi="Arial" w:cs="Arial"/>
          <w:sz w:val="22"/>
          <w:szCs w:val="22"/>
          <w:lang w:val="en-GB"/>
        </w:rPr>
      </w:pPr>
    </w:p>
    <w:p w14:paraId="7389AEE0" w14:textId="4632A6C7" w:rsidR="00407C98" w:rsidRDefault="00D92C14" w:rsidP="00D92C14">
      <w:pPr>
        <w:numPr>
          <w:ilvl w:val="0"/>
          <w:numId w:val="3"/>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Your order is complete and the contract between us is final once we confirm your order by mail</w:t>
      </w:r>
      <w:r w:rsidR="00727C9B">
        <w:rPr>
          <w:rFonts w:ascii="Arial" w:eastAsia="Times New Roman" w:hAnsi="Arial" w:cs="Arial"/>
          <w:sz w:val="22"/>
          <w:szCs w:val="22"/>
          <w:lang w:val="en-GB"/>
        </w:rPr>
        <w:t xml:space="preserve"> and </w:t>
      </w:r>
      <w:r w:rsidR="009337D1">
        <w:rPr>
          <w:rFonts w:ascii="Arial" w:eastAsia="Times New Roman" w:hAnsi="Arial" w:cs="Arial"/>
          <w:sz w:val="22"/>
          <w:szCs w:val="22"/>
          <w:lang w:val="en-GB"/>
        </w:rPr>
        <w:t>regarding your payment made by credit or debit cards,</w:t>
      </w:r>
      <w:r w:rsidR="00727C9B">
        <w:rPr>
          <w:rFonts w:ascii="Arial" w:eastAsia="Times New Roman" w:hAnsi="Arial" w:cs="Arial"/>
          <w:sz w:val="22"/>
          <w:szCs w:val="22"/>
          <w:lang w:val="en-GB"/>
        </w:rPr>
        <w:t xml:space="preserve"> as soon as we receive approval</w:t>
      </w:r>
      <w:r w:rsidR="009337D1">
        <w:rPr>
          <w:rFonts w:ascii="Arial" w:eastAsia="Times New Roman" w:hAnsi="Arial" w:cs="Arial"/>
          <w:sz w:val="22"/>
          <w:szCs w:val="22"/>
          <w:lang w:val="en-GB"/>
        </w:rPr>
        <w:t xml:space="preserve"> from the issuer of your card. We accept</w:t>
      </w:r>
      <w:r w:rsidR="004E5D71">
        <w:rPr>
          <w:rFonts w:ascii="Arial" w:eastAsia="Times New Roman" w:hAnsi="Arial" w:cs="Arial"/>
          <w:sz w:val="22"/>
          <w:szCs w:val="22"/>
          <w:lang w:val="en-GB"/>
        </w:rPr>
        <w:t xml:space="preserve"> Visa, Mastercard, </w:t>
      </w:r>
      <w:proofErr w:type="spellStart"/>
      <w:r w:rsidR="004E5D71">
        <w:rPr>
          <w:rFonts w:ascii="Arial" w:eastAsia="Times New Roman" w:hAnsi="Arial" w:cs="Arial"/>
          <w:sz w:val="22"/>
          <w:szCs w:val="22"/>
          <w:lang w:val="en-GB"/>
        </w:rPr>
        <w:t>Bancontact</w:t>
      </w:r>
      <w:proofErr w:type="spellEnd"/>
      <w:r w:rsidR="004E5D71">
        <w:rPr>
          <w:rFonts w:ascii="Arial" w:eastAsia="Times New Roman" w:hAnsi="Arial" w:cs="Arial"/>
          <w:sz w:val="22"/>
          <w:szCs w:val="22"/>
          <w:lang w:val="en-GB"/>
        </w:rPr>
        <w:t>.</w:t>
      </w:r>
      <w:r w:rsidR="009337D1">
        <w:rPr>
          <w:rFonts w:ascii="Arial" w:eastAsia="Times New Roman" w:hAnsi="Arial" w:cs="Arial"/>
          <w:sz w:val="22"/>
          <w:szCs w:val="22"/>
          <w:lang w:val="en-GB"/>
        </w:rPr>
        <w:t xml:space="preserve"> Should the issuer of your card refuse to agree on your payment to us, we cannot be held responsible for any delays in the delivery and/or non-delivery of your order. Orders without valid pay</w:t>
      </w:r>
      <w:r w:rsidR="00A51650">
        <w:rPr>
          <w:rFonts w:ascii="Arial" w:eastAsia="Times New Roman" w:hAnsi="Arial" w:cs="Arial"/>
          <w:sz w:val="22"/>
          <w:szCs w:val="22"/>
          <w:lang w:val="en-GB"/>
        </w:rPr>
        <w:t>ment by name of the registered cardholder will not be accepted or processed</w:t>
      </w:r>
      <w:r w:rsidRPr="00D868B7">
        <w:rPr>
          <w:rFonts w:ascii="Arial" w:eastAsia="Times New Roman" w:hAnsi="Arial" w:cs="Arial"/>
          <w:sz w:val="22"/>
          <w:szCs w:val="22"/>
          <w:lang w:val="en-GB"/>
        </w:rPr>
        <w:t>.</w:t>
      </w:r>
    </w:p>
    <w:p w14:paraId="0406BC31" w14:textId="77777777" w:rsidR="008B42CF" w:rsidRDefault="008B42CF" w:rsidP="008B42CF">
      <w:pPr>
        <w:pStyle w:val="Lijstalinea"/>
        <w:rPr>
          <w:rFonts w:ascii="Arial" w:eastAsia="Times New Roman" w:hAnsi="Arial" w:cs="Arial"/>
          <w:sz w:val="22"/>
          <w:szCs w:val="22"/>
          <w:lang w:val="en-GB"/>
        </w:rPr>
      </w:pPr>
    </w:p>
    <w:p w14:paraId="116E5E2C" w14:textId="77777777" w:rsidR="008B42CF" w:rsidRPr="00D868B7" w:rsidRDefault="008B42CF" w:rsidP="00D92C14">
      <w:pPr>
        <w:numPr>
          <w:ilvl w:val="0"/>
          <w:numId w:val="3"/>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In order to purchase your online entrance ticket, you add it to your shopping basket. Afterwards you submit your contact details and billing data. In the final step you are led to an overview page, you accept our terms and conditions and you confirm your payment by pressing the ‘Buy Now’ button, with the caption “order with payment”. If you have completed these steps, your purchase becomes final.</w:t>
      </w:r>
    </w:p>
    <w:p w14:paraId="521F8491" w14:textId="77777777" w:rsidR="002C404F" w:rsidRPr="00D868B7" w:rsidRDefault="00B648A9" w:rsidP="002C404F">
      <w:pPr>
        <w:pStyle w:val="Kop2"/>
        <w:rPr>
          <w:rStyle w:val="Zwaar"/>
          <w:b/>
          <w:bCs/>
          <w:lang w:val="en-GB"/>
        </w:rPr>
      </w:pPr>
      <w:r w:rsidRPr="00D868B7">
        <w:rPr>
          <w:rStyle w:val="Zwaar"/>
          <w:b/>
          <w:bCs/>
          <w:lang w:val="en-GB"/>
        </w:rPr>
        <w:t>clause</w:t>
      </w:r>
      <w:r w:rsidR="002C404F" w:rsidRPr="00D868B7">
        <w:rPr>
          <w:rStyle w:val="Zwaar"/>
          <w:b/>
          <w:bCs/>
          <w:lang w:val="en-GB"/>
        </w:rPr>
        <w:t xml:space="preserve"> </w:t>
      </w:r>
      <w:r w:rsidR="004D19D9" w:rsidRPr="00D868B7">
        <w:rPr>
          <w:rStyle w:val="Zwaar"/>
          <w:b/>
          <w:bCs/>
          <w:lang w:val="en-GB"/>
        </w:rPr>
        <w:t>4</w:t>
      </w:r>
      <w:r w:rsidR="002C404F" w:rsidRPr="00D868B7">
        <w:rPr>
          <w:rStyle w:val="Zwaar"/>
          <w:b/>
          <w:bCs/>
          <w:lang w:val="en-GB"/>
        </w:rPr>
        <w:tab/>
      </w:r>
      <w:r w:rsidRPr="00D868B7">
        <w:rPr>
          <w:rStyle w:val="Zwaar"/>
          <w:b/>
          <w:bCs/>
          <w:lang w:val="en-GB"/>
        </w:rPr>
        <w:t>Right of withdrawal</w:t>
      </w:r>
    </w:p>
    <w:p w14:paraId="1E2D8C90" w14:textId="3BD2D329" w:rsidR="00EB0498" w:rsidRDefault="00C17CA4" w:rsidP="00EB0498">
      <w:pPr>
        <w:pStyle w:val="Lijstalinea"/>
        <w:numPr>
          <w:ilvl w:val="0"/>
          <w:numId w:val="24"/>
        </w:numPr>
        <w:spacing w:line="276" w:lineRule="auto"/>
        <w:jc w:val="both"/>
        <w:rPr>
          <w:rFonts w:ascii="Arial" w:eastAsia="Times New Roman" w:hAnsi="Arial" w:cs="Arial"/>
          <w:sz w:val="22"/>
          <w:szCs w:val="22"/>
          <w:lang w:val="en-GB"/>
        </w:rPr>
      </w:pPr>
      <w:r w:rsidRPr="00EB0498">
        <w:rPr>
          <w:rFonts w:ascii="Arial" w:eastAsia="Times New Roman" w:hAnsi="Arial" w:cs="Arial"/>
          <w:sz w:val="22"/>
          <w:szCs w:val="22"/>
          <w:lang w:val="en-GB"/>
        </w:rPr>
        <w:t xml:space="preserve">If you buy </w:t>
      </w:r>
      <w:r w:rsidR="008B42CF" w:rsidRPr="00EB0498">
        <w:rPr>
          <w:rFonts w:ascii="Arial" w:eastAsia="Times New Roman" w:hAnsi="Arial" w:cs="Arial"/>
          <w:sz w:val="22"/>
          <w:szCs w:val="22"/>
          <w:lang w:val="en-GB"/>
        </w:rPr>
        <w:t>entrance tickets</w:t>
      </w:r>
      <w:r w:rsidRPr="00EB0498">
        <w:rPr>
          <w:rFonts w:ascii="Arial" w:eastAsia="Times New Roman" w:hAnsi="Arial" w:cs="Arial"/>
          <w:sz w:val="22"/>
          <w:szCs w:val="22"/>
          <w:lang w:val="en-GB"/>
        </w:rPr>
        <w:t xml:space="preserve"> from us, you have the right to decide that you</w:t>
      </w:r>
      <w:r w:rsidR="0078541A" w:rsidRPr="00EB0498">
        <w:rPr>
          <w:rFonts w:ascii="Arial" w:eastAsia="Times New Roman" w:hAnsi="Arial" w:cs="Arial"/>
          <w:sz w:val="22"/>
          <w:szCs w:val="22"/>
          <w:lang w:val="en-GB"/>
        </w:rPr>
        <w:t xml:space="preserve"> do not want to </w:t>
      </w:r>
      <w:r w:rsidR="008B42CF" w:rsidRPr="00EB0498">
        <w:rPr>
          <w:rFonts w:ascii="Arial" w:eastAsia="Times New Roman" w:hAnsi="Arial" w:cs="Arial"/>
          <w:sz w:val="22"/>
          <w:szCs w:val="22"/>
          <w:lang w:val="en-GB"/>
        </w:rPr>
        <w:t xml:space="preserve">participate to our event and request a refund until 7 days before the event. </w:t>
      </w:r>
      <w:r w:rsidR="0078541A" w:rsidRPr="00EB0498">
        <w:rPr>
          <w:rFonts w:ascii="Arial" w:eastAsia="Times New Roman" w:hAnsi="Arial" w:cs="Arial"/>
          <w:sz w:val="22"/>
          <w:szCs w:val="22"/>
          <w:lang w:val="en-GB"/>
        </w:rPr>
        <w:t xml:space="preserve">Within 14 </w:t>
      </w:r>
      <w:r w:rsidR="009E609B" w:rsidRPr="00EB0498">
        <w:rPr>
          <w:rFonts w:ascii="Arial" w:eastAsia="Times New Roman" w:hAnsi="Arial" w:cs="Arial"/>
          <w:sz w:val="22"/>
          <w:szCs w:val="22"/>
          <w:lang w:val="en-GB"/>
        </w:rPr>
        <w:t xml:space="preserve">days after </w:t>
      </w:r>
      <w:r w:rsidR="00D868B7" w:rsidRPr="00EB0498">
        <w:rPr>
          <w:rFonts w:ascii="Arial" w:eastAsia="Times New Roman" w:hAnsi="Arial" w:cs="Arial"/>
          <w:sz w:val="22"/>
          <w:szCs w:val="22"/>
          <w:lang w:val="en-GB"/>
        </w:rPr>
        <w:t>reception</w:t>
      </w:r>
      <w:r w:rsidR="009E609B" w:rsidRPr="00EB0498">
        <w:rPr>
          <w:rFonts w:ascii="Arial" w:eastAsia="Times New Roman" w:hAnsi="Arial" w:cs="Arial"/>
          <w:sz w:val="22"/>
          <w:szCs w:val="22"/>
          <w:lang w:val="en-GB"/>
        </w:rPr>
        <w:t xml:space="preserve"> of your</w:t>
      </w:r>
      <w:r w:rsidR="0078541A" w:rsidRPr="00EB0498">
        <w:rPr>
          <w:rFonts w:ascii="Arial" w:eastAsia="Times New Roman" w:hAnsi="Arial" w:cs="Arial"/>
          <w:sz w:val="22"/>
          <w:szCs w:val="22"/>
          <w:lang w:val="en-GB"/>
        </w:rPr>
        <w:t xml:space="preserve"> returned</w:t>
      </w:r>
      <w:r w:rsidR="009E609B" w:rsidRPr="00EB0498">
        <w:rPr>
          <w:rFonts w:ascii="Arial" w:eastAsia="Times New Roman" w:hAnsi="Arial" w:cs="Arial"/>
          <w:sz w:val="22"/>
          <w:szCs w:val="22"/>
          <w:lang w:val="en-GB"/>
        </w:rPr>
        <w:t xml:space="preserve"> order</w:t>
      </w:r>
      <w:r w:rsidR="0078541A" w:rsidRPr="00EB0498">
        <w:rPr>
          <w:rFonts w:ascii="Arial" w:eastAsia="Times New Roman" w:hAnsi="Arial" w:cs="Arial"/>
          <w:sz w:val="22"/>
          <w:szCs w:val="22"/>
          <w:lang w:val="en-GB"/>
        </w:rPr>
        <w:t xml:space="preserve"> or your indication that you wish to forgo the agreement</w:t>
      </w:r>
      <w:r w:rsidR="009E609B" w:rsidRPr="00EB0498">
        <w:rPr>
          <w:rFonts w:ascii="Arial" w:eastAsia="Times New Roman" w:hAnsi="Arial" w:cs="Arial"/>
          <w:sz w:val="22"/>
          <w:szCs w:val="22"/>
          <w:lang w:val="en-GB"/>
        </w:rPr>
        <w:t xml:space="preserve">, we will pay you back the full purchase price, </w:t>
      </w:r>
      <w:r w:rsidR="0078541A" w:rsidRPr="00EB0498">
        <w:rPr>
          <w:rFonts w:ascii="Arial" w:eastAsia="Times New Roman" w:hAnsi="Arial" w:cs="Arial"/>
          <w:sz w:val="22"/>
          <w:szCs w:val="22"/>
          <w:lang w:val="en-GB"/>
        </w:rPr>
        <w:t>by the same means of payment which you utilised for the purchase</w:t>
      </w:r>
      <w:r w:rsidR="00884757">
        <w:rPr>
          <w:rFonts w:ascii="Arial" w:eastAsia="Times New Roman" w:hAnsi="Arial" w:cs="Arial"/>
          <w:sz w:val="22"/>
          <w:szCs w:val="22"/>
          <w:lang w:val="en-GB"/>
        </w:rPr>
        <w:t>.</w:t>
      </w:r>
      <w:r w:rsidR="004B6B00">
        <w:rPr>
          <w:rFonts w:ascii="Arial" w:eastAsia="Times New Roman" w:hAnsi="Arial" w:cs="Arial"/>
          <w:sz w:val="22"/>
          <w:szCs w:val="22"/>
          <w:lang w:val="en-GB"/>
        </w:rPr>
        <w:t xml:space="preserve"> </w:t>
      </w:r>
    </w:p>
    <w:p w14:paraId="21FBA91C" w14:textId="3A1B6E74" w:rsidR="004B6B00" w:rsidRDefault="004B6B00" w:rsidP="004B6B00">
      <w:pPr>
        <w:spacing w:line="276" w:lineRule="auto"/>
        <w:jc w:val="both"/>
        <w:rPr>
          <w:rFonts w:ascii="Arial" w:eastAsia="Times New Roman" w:hAnsi="Arial" w:cs="Arial"/>
          <w:sz w:val="22"/>
          <w:szCs w:val="22"/>
          <w:lang w:val="en-GB"/>
        </w:rPr>
      </w:pPr>
    </w:p>
    <w:p w14:paraId="56B4869C" w14:textId="77777777" w:rsidR="003948E7" w:rsidRDefault="003948E7" w:rsidP="00EB0498">
      <w:pPr>
        <w:pStyle w:val="Lijstalinea"/>
        <w:numPr>
          <w:ilvl w:val="0"/>
          <w:numId w:val="24"/>
        </w:numPr>
        <w:spacing w:line="276" w:lineRule="auto"/>
        <w:jc w:val="both"/>
        <w:rPr>
          <w:rFonts w:ascii="Arial" w:eastAsia="Times New Roman" w:hAnsi="Arial" w:cs="Arial"/>
          <w:sz w:val="22"/>
          <w:szCs w:val="22"/>
          <w:lang w:val="en-GB"/>
        </w:rPr>
      </w:pPr>
      <w:r>
        <w:rPr>
          <w:rFonts w:ascii="Arial" w:eastAsia="Times New Roman" w:hAnsi="Arial" w:cs="Arial"/>
          <w:sz w:val="22"/>
          <w:szCs w:val="22"/>
          <w:lang w:val="en-GB"/>
        </w:rPr>
        <w:t>In order to exercise your right to withdrawal</w:t>
      </w:r>
      <w:r w:rsidRPr="003948E7">
        <w:rPr>
          <w:rFonts w:ascii="Arial" w:eastAsia="Times New Roman" w:hAnsi="Arial" w:cs="Arial"/>
          <w:sz w:val="22"/>
          <w:szCs w:val="22"/>
          <w:lang w:val="en-GB"/>
        </w:rPr>
        <w:t xml:space="preserve"> </w:t>
      </w:r>
      <w:r>
        <w:rPr>
          <w:rFonts w:ascii="Arial" w:eastAsia="Times New Roman" w:hAnsi="Arial" w:cs="Arial"/>
          <w:sz w:val="22"/>
          <w:szCs w:val="22"/>
          <w:lang w:val="en-GB"/>
        </w:rPr>
        <w:t>quickly and correctly</w:t>
      </w:r>
      <w:r w:rsidR="00EB0498">
        <w:rPr>
          <w:rFonts w:ascii="Arial" w:eastAsia="Times New Roman" w:hAnsi="Arial" w:cs="Arial"/>
          <w:sz w:val="22"/>
          <w:szCs w:val="22"/>
          <w:lang w:val="en-GB"/>
        </w:rPr>
        <w:t xml:space="preserve"> in</w:t>
      </w:r>
      <w:r>
        <w:rPr>
          <w:rFonts w:ascii="Arial" w:eastAsia="Times New Roman" w:hAnsi="Arial" w:cs="Arial"/>
          <w:sz w:val="22"/>
          <w:szCs w:val="22"/>
          <w:lang w:val="en-GB"/>
        </w:rPr>
        <w:t xml:space="preserve"> case of delivery of services, you can fill out the form below and send it t</w:t>
      </w:r>
      <w:r w:rsidR="00EB0498">
        <w:rPr>
          <w:rFonts w:ascii="Arial" w:eastAsia="Times New Roman" w:hAnsi="Arial" w:cs="Arial"/>
          <w:sz w:val="22"/>
          <w:szCs w:val="22"/>
          <w:lang w:val="en-GB"/>
        </w:rPr>
        <w:t>o secretary@rbsps.org</w:t>
      </w:r>
      <w:r>
        <w:rPr>
          <w:rFonts w:ascii="Arial" w:eastAsia="Times New Roman" w:hAnsi="Arial" w:cs="Arial"/>
          <w:i/>
          <w:sz w:val="22"/>
          <w:szCs w:val="22"/>
          <w:lang w:val="en-GB"/>
        </w:rPr>
        <w:t xml:space="preserve">. </w:t>
      </w:r>
      <w:r>
        <w:rPr>
          <w:rFonts w:ascii="Arial" w:eastAsia="Times New Roman" w:hAnsi="Arial" w:cs="Arial"/>
          <w:sz w:val="22"/>
          <w:szCs w:val="22"/>
          <w:lang w:val="en-GB"/>
        </w:rPr>
        <w:t>We will send you an acknowledgement of your withdrawal by email.</w:t>
      </w:r>
    </w:p>
    <w:p w14:paraId="669CF120" w14:textId="77777777" w:rsidR="003948E7" w:rsidRDefault="003948E7" w:rsidP="003948E7">
      <w:pPr>
        <w:pStyle w:val="Lijstalinea"/>
        <w:rPr>
          <w:rFonts w:ascii="Arial" w:eastAsia="Times New Roman" w:hAnsi="Arial" w:cs="Arial"/>
          <w:sz w:val="22"/>
          <w:szCs w:val="22"/>
          <w:lang w:val="en-GB"/>
        </w:rPr>
      </w:pPr>
    </w:p>
    <w:p w14:paraId="2DDB4C64" w14:textId="77777777" w:rsidR="003948E7" w:rsidRPr="003948E7" w:rsidRDefault="003948E7" w:rsidP="003948E7">
      <w:pPr>
        <w:pStyle w:val="Lijstalinea"/>
        <w:spacing w:line="276" w:lineRule="auto"/>
        <w:ind w:left="360"/>
        <w:jc w:val="both"/>
        <w:rPr>
          <w:rFonts w:ascii="Arial" w:eastAsia="Times New Roman" w:hAnsi="Arial" w:cs="Arial"/>
          <w:sz w:val="22"/>
          <w:szCs w:val="22"/>
          <w:lang w:val="en-GB"/>
        </w:rPr>
      </w:pPr>
    </w:p>
    <w:p w14:paraId="510E6428" w14:textId="77777777" w:rsidR="00533598" w:rsidRPr="00533598" w:rsidRDefault="00533598" w:rsidP="00533598">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lang w:val="en-US"/>
        </w:rPr>
      </w:pPr>
      <w:r w:rsidRPr="00533598">
        <w:rPr>
          <w:rFonts w:ascii="Arial" w:eastAsia="Times New Roman" w:hAnsi="Arial" w:cs="Arial"/>
          <w:sz w:val="22"/>
          <w:szCs w:val="22"/>
          <w:lang w:val="en-US"/>
        </w:rPr>
        <w:t>“MODEL WITHDRAWAL FORM”</w:t>
      </w:r>
    </w:p>
    <w:p w14:paraId="3025257A" w14:textId="77777777" w:rsidR="00533598" w:rsidRPr="00533598" w:rsidRDefault="00533598" w:rsidP="00533598">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lang w:val="en-US"/>
        </w:rPr>
      </w:pPr>
    </w:p>
    <w:p w14:paraId="1C1B9616" w14:textId="77777777" w:rsidR="00533598" w:rsidRPr="00533598" w:rsidRDefault="00533598" w:rsidP="00533598">
      <w:pPr>
        <w:pBdr>
          <w:top w:val="single" w:sz="4" w:space="1" w:color="auto"/>
          <w:left w:val="single" w:sz="4" w:space="4" w:color="auto"/>
          <w:bottom w:val="single" w:sz="4" w:space="1" w:color="auto"/>
          <w:right w:val="single" w:sz="4" w:space="4" w:color="auto"/>
        </w:pBdr>
        <w:rPr>
          <w:rFonts w:ascii="Arial" w:eastAsia="Times New Roman" w:hAnsi="Arial" w:cs="Arial"/>
          <w:i/>
          <w:sz w:val="22"/>
          <w:szCs w:val="22"/>
          <w:lang w:val="en-GB"/>
        </w:rPr>
      </w:pPr>
      <w:r w:rsidRPr="00533598">
        <w:rPr>
          <w:rFonts w:ascii="Arial" w:eastAsia="Times New Roman" w:hAnsi="Arial" w:cs="Arial"/>
          <w:sz w:val="22"/>
          <w:szCs w:val="22"/>
          <w:lang w:val="en-US"/>
        </w:rPr>
        <w:t>(</w:t>
      </w:r>
      <w:r>
        <w:rPr>
          <w:rFonts w:ascii="Arial" w:eastAsia="Times New Roman" w:hAnsi="Arial" w:cs="Arial"/>
          <w:sz w:val="22"/>
          <w:szCs w:val="22"/>
          <w:lang w:val="en-US"/>
        </w:rPr>
        <w:t>Only fill out and sen</w:t>
      </w:r>
      <w:r w:rsidR="00EB0498">
        <w:rPr>
          <w:rFonts w:ascii="Arial" w:eastAsia="Times New Roman" w:hAnsi="Arial" w:cs="Arial"/>
          <w:sz w:val="22"/>
          <w:szCs w:val="22"/>
          <w:lang w:val="en-US"/>
        </w:rPr>
        <w:t>d</w:t>
      </w:r>
      <w:r>
        <w:rPr>
          <w:rFonts w:ascii="Arial" w:eastAsia="Times New Roman" w:hAnsi="Arial" w:cs="Arial"/>
          <w:sz w:val="22"/>
          <w:szCs w:val="22"/>
          <w:lang w:val="en-US"/>
        </w:rPr>
        <w:t xml:space="preserve"> this form if you wish the withdrawal the </w:t>
      </w:r>
      <w:proofErr w:type="gramStart"/>
      <w:r>
        <w:rPr>
          <w:rFonts w:ascii="Arial" w:eastAsia="Times New Roman" w:hAnsi="Arial" w:cs="Arial"/>
          <w:sz w:val="22"/>
          <w:szCs w:val="22"/>
          <w:lang w:val="en-US"/>
        </w:rPr>
        <w:t>agreement)</w:t>
      </w:r>
      <w:r w:rsidRPr="00533598">
        <w:rPr>
          <w:rFonts w:ascii="Arial" w:eastAsia="Times New Roman" w:hAnsi="Arial" w:cs="Arial"/>
          <w:sz w:val="22"/>
          <w:szCs w:val="22"/>
          <w:lang w:val="en-US"/>
        </w:rPr>
        <w:t xml:space="preserve">  -</w:t>
      </w:r>
      <w:proofErr w:type="gramEnd"/>
      <w:r>
        <w:rPr>
          <w:rFonts w:ascii="Arial" w:eastAsia="Times New Roman" w:hAnsi="Arial" w:cs="Arial"/>
          <w:i/>
          <w:sz w:val="22"/>
          <w:szCs w:val="22"/>
          <w:lang w:val="en-US"/>
        </w:rPr>
        <w:t xml:space="preserve"> </w:t>
      </w:r>
      <w:r w:rsidR="00EB0498">
        <w:rPr>
          <w:rFonts w:ascii="Arial" w:eastAsia="Times New Roman" w:hAnsi="Arial" w:cs="Arial"/>
          <w:i/>
          <w:sz w:val="22"/>
          <w:szCs w:val="22"/>
          <w:lang w:val="en-GB"/>
        </w:rPr>
        <w:t xml:space="preserve">To the Royal Belgian Society for Plastic Surgery, </w:t>
      </w:r>
      <w:proofErr w:type="spellStart"/>
      <w:r w:rsidR="00EB0498">
        <w:rPr>
          <w:rFonts w:ascii="Arial" w:eastAsia="Times New Roman" w:hAnsi="Arial" w:cs="Arial"/>
          <w:i/>
          <w:sz w:val="22"/>
          <w:szCs w:val="22"/>
          <w:lang w:val="en-GB"/>
        </w:rPr>
        <w:t>Kroonlaan</w:t>
      </w:r>
      <w:proofErr w:type="spellEnd"/>
      <w:r w:rsidR="00EB0498">
        <w:rPr>
          <w:rFonts w:ascii="Arial" w:eastAsia="Times New Roman" w:hAnsi="Arial" w:cs="Arial"/>
          <w:i/>
          <w:sz w:val="22"/>
          <w:szCs w:val="22"/>
          <w:lang w:val="en-GB"/>
        </w:rPr>
        <w:t xml:space="preserve"> 20 av. de la Couronne, 1050 Brussels, info@rbsps.org:</w:t>
      </w:r>
    </w:p>
    <w:p w14:paraId="69597885" w14:textId="77777777" w:rsidR="00533598" w:rsidRPr="00533598" w:rsidRDefault="00533598" w:rsidP="00533598">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lang w:val="en-US"/>
        </w:rPr>
      </w:pPr>
    </w:p>
    <w:bookmarkStart w:id="0" w:name="_MON_1663501673"/>
    <w:bookmarkEnd w:id="0"/>
    <w:p w14:paraId="28717ECE" w14:textId="77777777" w:rsidR="00533598" w:rsidRDefault="004E5D71" w:rsidP="00533598">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r>
        <w:rPr>
          <w:rFonts w:ascii="Arial" w:eastAsia="Times New Roman" w:hAnsi="Arial" w:cs="Arial"/>
          <w:noProof/>
          <w:sz w:val="22"/>
          <w:szCs w:val="22"/>
          <w:lang w:val="nl-BE"/>
        </w:rPr>
      </w:r>
      <w:r w:rsidR="004E5D71">
        <w:rPr>
          <w:rFonts w:ascii="Arial" w:eastAsia="Times New Roman" w:hAnsi="Arial" w:cs="Arial"/>
          <w:noProof/>
          <w:sz w:val="22"/>
          <w:szCs w:val="22"/>
          <w:lang w:val="nl-BE"/>
        </w:rPr>
        <w:object w:dxaOrig="9080" w:dyaOrig="2900" w14:anchorId="74A53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4.15pt;height:144.8pt;mso-width-percent:0;mso-height-percent:0;mso-width-percent:0;mso-height-percent:0" o:ole="">
            <v:imagedata r:id="rId12" o:title=""/>
          </v:shape>
          <o:OLEObject Type="Embed" ProgID="Word.Document.12" ShapeID="_x0000_i1025" DrawAspect="Content" ObjectID="_1664105068" r:id="rId13">
            <o:FieldCodes>\s</o:FieldCodes>
          </o:OLEObject>
        </w:object>
      </w:r>
      <w:r w:rsidR="00533598" w:rsidRPr="00533598">
        <w:rPr>
          <w:rFonts w:ascii="Arial" w:eastAsia="Times New Roman" w:hAnsi="Arial" w:cs="Arial"/>
          <w:sz w:val="22"/>
          <w:szCs w:val="22"/>
          <w:lang w:val="nl-BE"/>
        </w:rPr>
        <w:t xml:space="preserve">  </w:t>
      </w:r>
    </w:p>
    <w:p w14:paraId="251A5B50" w14:textId="77777777" w:rsidR="00533598" w:rsidRDefault="00533598" w:rsidP="00533598">
      <w:pPr>
        <w:spacing w:line="276" w:lineRule="auto"/>
        <w:rPr>
          <w:rFonts w:ascii="Arial" w:eastAsia="Times New Roman" w:hAnsi="Arial" w:cs="Arial"/>
          <w:sz w:val="22"/>
          <w:szCs w:val="22"/>
        </w:rPr>
      </w:pPr>
    </w:p>
    <w:p w14:paraId="7F2DC18F" w14:textId="77777777" w:rsidR="002C404F" w:rsidRPr="00D868B7" w:rsidRDefault="00EB0498" w:rsidP="002C404F">
      <w:pPr>
        <w:pStyle w:val="Kop2"/>
        <w:rPr>
          <w:lang w:val="en-GB"/>
        </w:rPr>
      </w:pPr>
      <w:r>
        <w:rPr>
          <w:rStyle w:val="Zwaar"/>
          <w:b/>
          <w:bCs/>
          <w:lang w:val="en-GB"/>
        </w:rPr>
        <w:t>C</w:t>
      </w:r>
      <w:r w:rsidR="0056448A" w:rsidRPr="00D868B7">
        <w:rPr>
          <w:rStyle w:val="Zwaar"/>
          <w:b/>
          <w:bCs/>
          <w:lang w:val="en-GB"/>
        </w:rPr>
        <w:t>lause 5</w:t>
      </w:r>
      <w:r w:rsidR="002C404F" w:rsidRPr="00D868B7">
        <w:rPr>
          <w:rStyle w:val="Zwaar"/>
          <w:b/>
          <w:bCs/>
          <w:lang w:val="en-GB"/>
        </w:rPr>
        <w:tab/>
      </w:r>
      <w:r w:rsidR="0056448A" w:rsidRPr="00D868B7">
        <w:rPr>
          <w:rStyle w:val="Zwaar"/>
          <w:b/>
          <w:bCs/>
          <w:lang w:val="en-GB"/>
        </w:rPr>
        <w:t>Price</w:t>
      </w:r>
    </w:p>
    <w:p w14:paraId="19677F51" w14:textId="77777777" w:rsidR="0056448A" w:rsidRPr="00D868B7" w:rsidRDefault="0056448A" w:rsidP="0056448A">
      <w:pPr>
        <w:numPr>
          <w:ilvl w:val="0"/>
          <w:numId w:val="8"/>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 xml:space="preserve">During the period we mention in our offer, our prices do not </w:t>
      </w:r>
      <w:proofErr w:type="gramStart"/>
      <w:r w:rsidRPr="00D868B7">
        <w:rPr>
          <w:rFonts w:ascii="Arial" w:eastAsia="Times New Roman" w:hAnsi="Arial" w:cs="Arial"/>
          <w:sz w:val="22"/>
          <w:szCs w:val="22"/>
          <w:lang w:val="en-GB"/>
        </w:rPr>
        <w:t>change</w:t>
      </w:r>
      <w:r w:rsidR="00EB0498">
        <w:rPr>
          <w:rFonts w:ascii="Arial" w:eastAsia="Times New Roman" w:hAnsi="Arial" w:cs="Arial"/>
          <w:sz w:val="22"/>
          <w:szCs w:val="22"/>
          <w:lang w:val="en-GB"/>
        </w:rPr>
        <w:t>.</w:t>
      </w:r>
      <w:r w:rsidRPr="00D868B7">
        <w:rPr>
          <w:rFonts w:ascii="Arial" w:eastAsia="Times New Roman" w:hAnsi="Arial" w:cs="Arial"/>
          <w:sz w:val="22"/>
          <w:szCs w:val="22"/>
          <w:lang w:val="en-GB"/>
        </w:rPr>
        <w:t>.</w:t>
      </w:r>
      <w:proofErr w:type="gramEnd"/>
    </w:p>
    <w:p w14:paraId="328BFD59" w14:textId="77777777" w:rsidR="004D19D9" w:rsidRPr="00D868B7" w:rsidRDefault="00D44433" w:rsidP="004D19D9">
      <w:pPr>
        <w:pStyle w:val="Kop2"/>
        <w:rPr>
          <w:lang w:val="en-GB"/>
        </w:rPr>
      </w:pPr>
      <w:r w:rsidRPr="00D868B7">
        <w:rPr>
          <w:rStyle w:val="Zwaar"/>
          <w:b/>
          <w:bCs/>
          <w:lang w:val="en-GB"/>
        </w:rPr>
        <w:t xml:space="preserve">Clause </w:t>
      </w:r>
      <w:r w:rsidR="004D19D9" w:rsidRPr="00D868B7">
        <w:rPr>
          <w:rStyle w:val="Zwaar"/>
          <w:b/>
          <w:bCs/>
          <w:lang w:val="en-GB"/>
        </w:rPr>
        <w:t>6</w:t>
      </w:r>
      <w:r w:rsidR="004D19D9" w:rsidRPr="00D868B7">
        <w:rPr>
          <w:rStyle w:val="Zwaar"/>
          <w:b/>
          <w:bCs/>
          <w:lang w:val="en-GB"/>
        </w:rPr>
        <w:tab/>
      </w:r>
      <w:r w:rsidRPr="00D868B7">
        <w:rPr>
          <w:rStyle w:val="Zwaar"/>
          <w:b/>
          <w:bCs/>
          <w:lang w:val="en-GB"/>
        </w:rPr>
        <w:t>Payment</w:t>
      </w:r>
    </w:p>
    <w:p w14:paraId="3F831EA4" w14:textId="77777777" w:rsidR="00DA4DA6" w:rsidRPr="00533598" w:rsidRDefault="00533598" w:rsidP="00DA4DA6">
      <w:pPr>
        <w:pStyle w:val="Lijstalinea"/>
        <w:numPr>
          <w:ilvl w:val="0"/>
          <w:numId w:val="11"/>
        </w:numPr>
        <w:autoSpaceDE w:val="0"/>
        <w:autoSpaceDN w:val="0"/>
        <w:adjustRightInd w:val="0"/>
        <w:spacing w:line="276" w:lineRule="auto"/>
        <w:jc w:val="both"/>
        <w:rPr>
          <w:rFonts w:ascii="Arial" w:hAnsi="Arial" w:cs="Arial"/>
          <w:sz w:val="22"/>
          <w:szCs w:val="22"/>
          <w:lang w:val="en-GB"/>
        </w:rPr>
      </w:pPr>
      <w:r>
        <w:rPr>
          <w:rFonts w:ascii="Arial" w:eastAsia="Times New Roman" w:hAnsi="Arial" w:cs="Arial"/>
          <w:sz w:val="22"/>
          <w:szCs w:val="22"/>
          <w:lang w:val="en-GB"/>
        </w:rPr>
        <w:t>We</w:t>
      </w:r>
      <w:r w:rsidR="00D44433" w:rsidRPr="00D868B7">
        <w:rPr>
          <w:rFonts w:ascii="Arial" w:eastAsia="Times New Roman" w:hAnsi="Arial" w:cs="Arial"/>
          <w:sz w:val="22"/>
          <w:szCs w:val="22"/>
          <w:lang w:val="en-GB"/>
        </w:rPr>
        <w:t xml:space="preserve"> only accept advance payment through our website using the payment methods indicated there. </w:t>
      </w:r>
    </w:p>
    <w:p w14:paraId="243B5538" w14:textId="77777777" w:rsidR="00533598" w:rsidRPr="00533598" w:rsidRDefault="00533598" w:rsidP="00533598">
      <w:pPr>
        <w:pStyle w:val="Lijstalinea"/>
        <w:autoSpaceDE w:val="0"/>
        <w:autoSpaceDN w:val="0"/>
        <w:adjustRightInd w:val="0"/>
        <w:spacing w:line="276" w:lineRule="auto"/>
        <w:ind w:left="360"/>
        <w:jc w:val="both"/>
        <w:rPr>
          <w:rFonts w:ascii="Arial" w:hAnsi="Arial" w:cs="Arial"/>
          <w:sz w:val="22"/>
          <w:szCs w:val="22"/>
          <w:lang w:val="en-GB"/>
        </w:rPr>
      </w:pPr>
    </w:p>
    <w:p w14:paraId="1340FE71" w14:textId="77777777" w:rsidR="00533598" w:rsidRPr="00D868B7" w:rsidRDefault="00533598" w:rsidP="00DA4DA6">
      <w:pPr>
        <w:pStyle w:val="Lijstalinea"/>
        <w:numPr>
          <w:ilvl w:val="0"/>
          <w:numId w:val="11"/>
        </w:numPr>
        <w:autoSpaceDE w:val="0"/>
        <w:autoSpaceDN w:val="0"/>
        <w:adjustRightInd w:val="0"/>
        <w:spacing w:line="276" w:lineRule="auto"/>
        <w:jc w:val="both"/>
        <w:rPr>
          <w:rFonts w:ascii="Arial" w:hAnsi="Arial" w:cs="Arial"/>
          <w:sz w:val="22"/>
          <w:szCs w:val="22"/>
          <w:lang w:val="en-GB"/>
        </w:rPr>
      </w:pPr>
      <w:r>
        <w:rPr>
          <w:rFonts w:ascii="Arial" w:hAnsi="Arial" w:cs="Arial"/>
          <w:sz w:val="22"/>
          <w:szCs w:val="22"/>
          <w:lang w:val="en-GB"/>
        </w:rPr>
        <w:t>In order to guarantee safe online payment and the safety of your personal data, the transaction data will only be wired while encrypted with SSL technology</w:t>
      </w:r>
      <w:r w:rsidR="00696364">
        <w:rPr>
          <w:rFonts w:ascii="Arial" w:hAnsi="Arial" w:cs="Arial"/>
          <w:sz w:val="22"/>
          <w:szCs w:val="22"/>
          <w:lang w:val="en-GB"/>
        </w:rPr>
        <w:t xml:space="preserve">. In order to make payments with SSL no special software is required. You recognize a safe SSL-connection by the “lock” in the bottom status bar of your browser. </w:t>
      </w:r>
    </w:p>
    <w:p w14:paraId="3F6DF843" w14:textId="77777777" w:rsidR="002C404F" w:rsidRPr="00D868B7" w:rsidRDefault="005B79C9" w:rsidP="002C404F">
      <w:pPr>
        <w:pStyle w:val="Kop2"/>
        <w:rPr>
          <w:rStyle w:val="Zwaar"/>
          <w:b/>
          <w:bCs/>
          <w:lang w:val="en-GB"/>
        </w:rPr>
      </w:pPr>
      <w:r w:rsidRPr="00D868B7">
        <w:rPr>
          <w:rStyle w:val="Zwaar"/>
          <w:b/>
          <w:bCs/>
          <w:lang w:val="en-GB"/>
        </w:rPr>
        <w:t xml:space="preserve">Clause </w:t>
      </w:r>
      <w:r w:rsidR="00EB0498">
        <w:rPr>
          <w:rStyle w:val="Zwaar"/>
          <w:b/>
          <w:bCs/>
          <w:lang w:val="en-GB"/>
        </w:rPr>
        <w:t>7</w:t>
      </w:r>
      <w:r w:rsidR="002C404F" w:rsidRPr="00D868B7">
        <w:rPr>
          <w:rStyle w:val="Zwaar"/>
          <w:b/>
          <w:bCs/>
          <w:lang w:val="en-GB"/>
        </w:rPr>
        <w:tab/>
      </w:r>
      <w:r w:rsidRPr="00D868B7">
        <w:rPr>
          <w:rStyle w:val="Zwaar"/>
          <w:b/>
          <w:bCs/>
          <w:lang w:val="en-GB"/>
        </w:rPr>
        <w:t>Delivery and execution</w:t>
      </w:r>
    </w:p>
    <w:p w14:paraId="78D9F98E" w14:textId="77777777" w:rsidR="002C404F" w:rsidRDefault="005B79C9" w:rsidP="005B79C9">
      <w:pPr>
        <w:numPr>
          <w:ilvl w:val="0"/>
          <w:numId w:val="9"/>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 xml:space="preserve">All </w:t>
      </w:r>
      <w:r w:rsidR="006501EF">
        <w:rPr>
          <w:rFonts w:ascii="Arial" w:eastAsia="Times New Roman" w:hAnsi="Arial" w:cs="Arial"/>
          <w:sz w:val="22"/>
          <w:szCs w:val="22"/>
          <w:lang w:val="en-GB"/>
        </w:rPr>
        <w:t xml:space="preserve">services </w:t>
      </w:r>
      <w:r w:rsidRPr="00D868B7">
        <w:rPr>
          <w:rFonts w:ascii="Arial" w:eastAsia="Times New Roman" w:hAnsi="Arial" w:cs="Arial"/>
          <w:sz w:val="22"/>
          <w:szCs w:val="22"/>
          <w:lang w:val="en-GB"/>
        </w:rPr>
        <w:t xml:space="preserve">are delivered to the </w:t>
      </w:r>
      <w:r w:rsidR="00EB0498">
        <w:rPr>
          <w:rFonts w:ascii="Arial" w:eastAsia="Times New Roman" w:hAnsi="Arial" w:cs="Arial"/>
          <w:sz w:val="22"/>
          <w:szCs w:val="22"/>
          <w:lang w:val="en-GB"/>
        </w:rPr>
        <w:t xml:space="preserve">e-mail </w:t>
      </w:r>
      <w:r w:rsidRPr="00D868B7">
        <w:rPr>
          <w:rFonts w:ascii="Arial" w:eastAsia="Times New Roman" w:hAnsi="Arial" w:cs="Arial"/>
          <w:sz w:val="22"/>
          <w:szCs w:val="22"/>
          <w:lang w:val="en-GB"/>
        </w:rPr>
        <w:t>address provided by you when ordering.</w:t>
      </w:r>
    </w:p>
    <w:p w14:paraId="5D47A6E8" w14:textId="77777777" w:rsidR="006501EF" w:rsidRDefault="006501EF" w:rsidP="006501EF">
      <w:pPr>
        <w:spacing w:line="276" w:lineRule="auto"/>
        <w:ind w:left="360"/>
        <w:jc w:val="both"/>
        <w:rPr>
          <w:rFonts w:ascii="Arial" w:eastAsia="Times New Roman" w:hAnsi="Arial" w:cs="Arial"/>
          <w:sz w:val="22"/>
          <w:szCs w:val="22"/>
          <w:lang w:val="en-GB"/>
        </w:rPr>
      </w:pPr>
    </w:p>
    <w:p w14:paraId="20DB08E5" w14:textId="77777777" w:rsidR="008413AE" w:rsidRPr="008413AE" w:rsidRDefault="008413AE" w:rsidP="00EB0498">
      <w:pPr>
        <w:numPr>
          <w:ilvl w:val="0"/>
          <w:numId w:val="9"/>
        </w:numPr>
        <w:spacing w:line="276" w:lineRule="auto"/>
        <w:jc w:val="both"/>
        <w:rPr>
          <w:rFonts w:ascii="Arial" w:eastAsia="Times New Roman" w:hAnsi="Arial" w:cs="Arial"/>
          <w:i/>
          <w:sz w:val="22"/>
          <w:szCs w:val="22"/>
          <w:lang w:val="en-GB"/>
        </w:rPr>
      </w:pPr>
      <w:r>
        <w:rPr>
          <w:rFonts w:ascii="Arial" w:eastAsia="Times New Roman" w:hAnsi="Arial" w:cs="Arial"/>
          <w:sz w:val="22"/>
          <w:szCs w:val="22"/>
          <w:lang w:val="en-GB"/>
        </w:rPr>
        <w:t xml:space="preserve">Deliveries are made </w:t>
      </w:r>
      <w:r w:rsidR="00EB0498">
        <w:rPr>
          <w:rFonts w:ascii="Arial" w:eastAsia="Times New Roman" w:hAnsi="Arial" w:cs="Arial"/>
          <w:sz w:val="22"/>
          <w:szCs w:val="22"/>
          <w:lang w:val="en-GB"/>
        </w:rPr>
        <w:t>by e-mail immediately after your payment.</w:t>
      </w:r>
    </w:p>
    <w:p w14:paraId="0DF10147" w14:textId="77D6E141" w:rsidR="002C404F" w:rsidRPr="00D868B7" w:rsidRDefault="00CC5544" w:rsidP="002C404F">
      <w:pPr>
        <w:pStyle w:val="Kop2"/>
        <w:rPr>
          <w:rStyle w:val="Zwaar"/>
          <w:b/>
          <w:bCs/>
          <w:lang w:val="en-GB"/>
        </w:rPr>
      </w:pPr>
      <w:r>
        <w:rPr>
          <w:rStyle w:val="Zwaar"/>
          <w:b/>
          <w:bCs/>
          <w:lang w:val="en-GB"/>
        </w:rPr>
        <w:t xml:space="preserve">CLAUSE </w:t>
      </w:r>
      <w:r w:rsidR="00EE2259">
        <w:rPr>
          <w:rStyle w:val="Zwaar"/>
          <w:b/>
          <w:bCs/>
          <w:lang w:val="en-GB"/>
        </w:rPr>
        <w:t>8</w:t>
      </w:r>
      <w:r w:rsidR="002C404F" w:rsidRPr="00D868B7">
        <w:rPr>
          <w:rStyle w:val="Zwaar"/>
          <w:b/>
          <w:bCs/>
          <w:lang w:val="en-GB"/>
        </w:rPr>
        <w:tab/>
      </w:r>
      <w:r w:rsidR="00E26E68" w:rsidRPr="00D868B7">
        <w:rPr>
          <w:rStyle w:val="Zwaar"/>
          <w:b/>
          <w:bCs/>
          <w:lang w:val="en-GB"/>
        </w:rPr>
        <w:t>Force majeure</w:t>
      </w:r>
    </w:p>
    <w:p w14:paraId="71CAAA3A" w14:textId="77777777" w:rsidR="002C404F" w:rsidRPr="00D868B7" w:rsidRDefault="00E26E68" w:rsidP="002E4B33">
      <w:pPr>
        <w:numPr>
          <w:ilvl w:val="0"/>
          <w:numId w:val="14"/>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 xml:space="preserve">In case of force majeure, we are not obliged to </w:t>
      </w:r>
      <w:r w:rsidR="00D868B7" w:rsidRPr="00D868B7">
        <w:rPr>
          <w:rFonts w:ascii="Arial" w:eastAsia="Times New Roman" w:hAnsi="Arial" w:cs="Arial"/>
          <w:sz w:val="22"/>
          <w:szCs w:val="22"/>
          <w:lang w:val="en-GB"/>
        </w:rPr>
        <w:t>fulfil</w:t>
      </w:r>
      <w:r w:rsidRPr="00D868B7">
        <w:rPr>
          <w:rFonts w:ascii="Arial" w:eastAsia="Times New Roman" w:hAnsi="Arial" w:cs="Arial"/>
          <w:sz w:val="22"/>
          <w:szCs w:val="22"/>
          <w:lang w:val="en-GB"/>
        </w:rPr>
        <w:t xml:space="preserve"> our obligations</w:t>
      </w:r>
      <w:r w:rsidR="002C404F" w:rsidRPr="00D868B7">
        <w:rPr>
          <w:rFonts w:ascii="Arial" w:eastAsia="Times New Roman" w:hAnsi="Arial" w:cs="Arial"/>
          <w:sz w:val="22"/>
          <w:szCs w:val="22"/>
          <w:lang w:val="en-GB"/>
        </w:rPr>
        <w:t xml:space="preserve">. </w:t>
      </w:r>
      <w:r w:rsidRPr="00D868B7">
        <w:rPr>
          <w:rFonts w:ascii="Arial" w:eastAsia="Times New Roman" w:hAnsi="Arial" w:cs="Arial"/>
          <w:sz w:val="22"/>
          <w:szCs w:val="22"/>
          <w:lang w:val="en-GB"/>
        </w:rPr>
        <w:t>In that case we may either suspend our obligations for the duration of the state of force majeure or</w:t>
      </w:r>
      <w:r w:rsidR="002E4B33" w:rsidRPr="00D868B7">
        <w:rPr>
          <w:rFonts w:ascii="Arial" w:eastAsia="Times New Roman" w:hAnsi="Arial" w:cs="Arial"/>
          <w:sz w:val="22"/>
          <w:szCs w:val="22"/>
          <w:lang w:val="en-GB"/>
        </w:rPr>
        <w:t xml:space="preserve"> definitely repudiate the agreement.</w:t>
      </w:r>
    </w:p>
    <w:p w14:paraId="06F15E12" w14:textId="77777777" w:rsidR="00682422" w:rsidRPr="00D868B7" w:rsidRDefault="00682422" w:rsidP="00682422">
      <w:pPr>
        <w:spacing w:line="276" w:lineRule="auto"/>
        <w:ind w:left="360"/>
        <w:jc w:val="both"/>
        <w:rPr>
          <w:rFonts w:ascii="Arial" w:eastAsia="Times New Roman" w:hAnsi="Arial" w:cs="Arial"/>
          <w:sz w:val="22"/>
          <w:szCs w:val="22"/>
          <w:lang w:val="en-GB"/>
        </w:rPr>
      </w:pPr>
    </w:p>
    <w:p w14:paraId="74B29AB3" w14:textId="77777777" w:rsidR="002C404F" w:rsidRPr="00D868B7" w:rsidRDefault="002E4B33" w:rsidP="002C404F">
      <w:pPr>
        <w:numPr>
          <w:ilvl w:val="0"/>
          <w:numId w:val="14"/>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 xml:space="preserve">Events of force majeure are all circumstances external to our will and </w:t>
      </w:r>
      <w:r w:rsidR="00D868B7" w:rsidRPr="00D868B7">
        <w:rPr>
          <w:rFonts w:ascii="Arial" w:eastAsia="Times New Roman" w:hAnsi="Arial" w:cs="Arial"/>
          <w:sz w:val="22"/>
          <w:szCs w:val="22"/>
          <w:lang w:val="en-GB"/>
        </w:rPr>
        <w:t>control</w:t>
      </w:r>
      <w:r w:rsidRPr="00D868B7">
        <w:rPr>
          <w:rFonts w:ascii="Arial" w:eastAsia="Times New Roman" w:hAnsi="Arial" w:cs="Arial"/>
          <w:sz w:val="22"/>
          <w:szCs w:val="22"/>
          <w:lang w:val="en-GB"/>
        </w:rPr>
        <w:t xml:space="preserve"> that render the respect of our obligations completely or partly impossible. </w:t>
      </w:r>
      <w:r w:rsidRPr="00D868B7">
        <w:rPr>
          <w:rFonts w:ascii="Arial" w:hAnsi="Arial" w:cs="Arial"/>
          <w:sz w:val="22"/>
          <w:szCs w:val="22"/>
          <w:lang w:val="en-GB"/>
        </w:rPr>
        <w:t xml:space="preserve">Such events include amongst others strikes, fire, disruption of energy supplies or telecommunication networks or communication systems and/or the temporary down-time of the </w:t>
      </w:r>
      <w:proofErr w:type="spellStart"/>
      <w:proofErr w:type="gramStart"/>
      <w:r w:rsidRPr="00D868B7">
        <w:rPr>
          <w:rFonts w:ascii="Arial" w:hAnsi="Arial" w:cs="Arial"/>
          <w:sz w:val="22"/>
          <w:szCs w:val="22"/>
          <w:lang w:val="en-GB"/>
        </w:rPr>
        <w:t>webshop</w:t>
      </w:r>
      <w:proofErr w:type="spellEnd"/>
      <w:r w:rsidRPr="00D868B7">
        <w:rPr>
          <w:rFonts w:ascii="Arial" w:hAnsi="Arial" w:cs="Arial"/>
          <w:sz w:val="22"/>
          <w:szCs w:val="22"/>
          <w:lang w:val="en-GB"/>
        </w:rPr>
        <w:t>,…</w:t>
      </w:r>
      <w:proofErr w:type="gramEnd"/>
    </w:p>
    <w:p w14:paraId="02E5ADC8" w14:textId="6D6494D7" w:rsidR="002C404F" w:rsidRPr="00D868B7" w:rsidRDefault="000922A7" w:rsidP="002C404F">
      <w:pPr>
        <w:pStyle w:val="Kop2"/>
        <w:rPr>
          <w:rStyle w:val="Zwaar"/>
          <w:b/>
          <w:bCs/>
          <w:lang w:val="en-GB"/>
        </w:rPr>
      </w:pPr>
      <w:r w:rsidRPr="00D868B7">
        <w:rPr>
          <w:rStyle w:val="Zwaar"/>
          <w:b/>
          <w:bCs/>
          <w:lang w:val="en-GB"/>
        </w:rPr>
        <w:lastRenderedPageBreak/>
        <w:t xml:space="preserve">Clause </w:t>
      </w:r>
      <w:r w:rsidR="002C404F" w:rsidRPr="00D868B7">
        <w:rPr>
          <w:rStyle w:val="Zwaar"/>
          <w:b/>
          <w:bCs/>
          <w:lang w:val="en-GB"/>
        </w:rPr>
        <w:t xml:space="preserve"> </w:t>
      </w:r>
      <w:r w:rsidR="00EE2259">
        <w:rPr>
          <w:rStyle w:val="Zwaar"/>
          <w:b/>
          <w:bCs/>
          <w:lang w:val="en-GB"/>
        </w:rPr>
        <w:t>9</w:t>
      </w:r>
      <w:r w:rsidR="002C404F" w:rsidRPr="00D868B7">
        <w:rPr>
          <w:rStyle w:val="Zwaar"/>
          <w:b/>
          <w:bCs/>
          <w:lang w:val="en-GB"/>
        </w:rPr>
        <w:tab/>
      </w:r>
      <w:r w:rsidRPr="00D868B7">
        <w:rPr>
          <w:rStyle w:val="Zwaar"/>
          <w:b/>
          <w:bCs/>
          <w:lang w:val="en-GB"/>
        </w:rPr>
        <w:t>Intellectual property</w:t>
      </w:r>
    </w:p>
    <w:p w14:paraId="404882BC" w14:textId="77777777" w:rsidR="0064283C" w:rsidRDefault="000922A7" w:rsidP="0064283C">
      <w:pPr>
        <w:numPr>
          <w:ilvl w:val="0"/>
          <w:numId w:val="15"/>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Our website, logos, texts, photographs, names, and in general all our communications are protected by intellectual property rights either belonging to us or our suppliers or other claimants</w:t>
      </w:r>
      <w:r w:rsidR="007B3E08">
        <w:rPr>
          <w:rFonts w:ascii="Arial" w:eastAsia="Times New Roman" w:hAnsi="Arial" w:cs="Arial"/>
          <w:sz w:val="22"/>
          <w:szCs w:val="22"/>
          <w:lang w:val="en-GB"/>
        </w:rPr>
        <w:t>.</w:t>
      </w:r>
      <w:r w:rsidRPr="00D868B7">
        <w:rPr>
          <w:rFonts w:ascii="Arial" w:eastAsia="Times New Roman" w:hAnsi="Arial" w:cs="Arial"/>
          <w:sz w:val="22"/>
          <w:szCs w:val="22"/>
          <w:lang w:val="en-GB"/>
        </w:rPr>
        <w:t xml:space="preserve"> </w:t>
      </w:r>
    </w:p>
    <w:p w14:paraId="38CC3F2A" w14:textId="77777777" w:rsidR="007B3E08" w:rsidRPr="00D868B7" w:rsidRDefault="007B3E08" w:rsidP="007B3E08">
      <w:pPr>
        <w:spacing w:line="276" w:lineRule="auto"/>
        <w:ind w:left="360"/>
        <w:jc w:val="both"/>
        <w:rPr>
          <w:rFonts w:ascii="Arial" w:eastAsia="Times New Roman" w:hAnsi="Arial" w:cs="Arial"/>
          <w:sz w:val="22"/>
          <w:szCs w:val="22"/>
          <w:lang w:val="en-GB"/>
        </w:rPr>
      </w:pPr>
    </w:p>
    <w:p w14:paraId="0EA00913" w14:textId="77777777" w:rsidR="002C404F" w:rsidRPr="00D868B7" w:rsidRDefault="000922A7" w:rsidP="000922A7">
      <w:pPr>
        <w:numPr>
          <w:ilvl w:val="0"/>
          <w:numId w:val="15"/>
        </w:numPr>
        <w:spacing w:line="276" w:lineRule="auto"/>
        <w:jc w:val="both"/>
        <w:rPr>
          <w:rFonts w:ascii="Arial" w:eastAsia="Times New Roman" w:hAnsi="Arial" w:cs="Arial"/>
          <w:sz w:val="22"/>
          <w:szCs w:val="22"/>
          <w:lang w:val="en-GB"/>
        </w:rPr>
      </w:pPr>
      <w:r w:rsidRPr="00D868B7">
        <w:rPr>
          <w:rFonts w:ascii="Arial" w:eastAsia="Times New Roman" w:hAnsi="Arial" w:cs="Arial"/>
          <w:sz w:val="22"/>
          <w:szCs w:val="22"/>
          <w:lang w:val="en-GB"/>
        </w:rPr>
        <w:t xml:space="preserve">It is forbidden to use and/or change any of the intellectual property rights as described in the </w:t>
      </w:r>
      <w:r w:rsidR="00D868B7" w:rsidRPr="00D868B7">
        <w:rPr>
          <w:rFonts w:ascii="Arial" w:eastAsia="Times New Roman" w:hAnsi="Arial" w:cs="Arial"/>
          <w:sz w:val="22"/>
          <w:szCs w:val="22"/>
          <w:lang w:val="en-GB"/>
        </w:rPr>
        <w:t>present</w:t>
      </w:r>
      <w:r w:rsidRPr="00D868B7">
        <w:rPr>
          <w:rFonts w:ascii="Arial" w:eastAsia="Times New Roman" w:hAnsi="Arial" w:cs="Arial"/>
          <w:sz w:val="22"/>
          <w:szCs w:val="22"/>
          <w:lang w:val="en-GB"/>
        </w:rPr>
        <w:t xml:space="preserve"> clause.</w:t>
      </w:r>
      <w:r w:rsidR="0064283C" w:rsidRPr="00D868B7">
        <w:rPr>
          <w:rFonts w:ascii="Arial" w:eastAsia="Times New Roman" w:hAnsi="Arial" w:cs="Arial"/>
          <w:sz w:val="22"/>
          <w:szCs w:val="22"/>
          <w:lang w:val="en-GB"/>
        </w:rPr>
        <w:t xml:space="preserve"> </w:t>
      </w:r>
      <w:proofErr w:type="gramStart"/>
      <w:r w:rsidRPr="00D868B7">
        <w:rPr>
          <w:rFonts w:ascii="Arial" w:eastAsia="Times New Roman" w:hAnsi="Arial" w:cs="Arial"/>
          <w:sz w:val="22"/>
          <w:szCs w:val="22"/>
          <w:lang w:val="en-GB"/>
        </w:rPr>
        <w:t>So</w:t>
      </w:r>
      <w:proofErr w:type="gramEnd"/>
      <w:r w:rsidRPr="00D868B7">
        <w:rPr>
          <w:rFonts w:ascii="Arial" w:eastAsia="Times New Roman" w:hAnsi="Arial" w:cs="Arial"/>
          <w:sz w:val="22"/>
          <w:szCs w:val="22"/>
          <w:lang w:val="en-GB"/>
        </w:rPr>
        <w:t xml:space="preserve"> you may not copy nor reproduce for example drawings, photographs names, texts, logos, </w:t>
      </w:r>
      <w:r w:rsidR="00D868B7" w:rsidRPr="00D868B7">
        <w:rPr>
          <w:rFonts w:ascii="Arial" w:eastAsia="Times New Roman" w:hAnsi="Arial" w:cs="Arial"/>
          <w:sz w:val="22"/>
          <w:szCs w:val="22"/>
          <w:lang w:val="en-GB"/>
        </w:rPr>
        <w:t>colour</w:t>
      </w:r>
      <w:r w:rsidRPr="00D868B7">
        <w:rPr>
          <w:rFonts w:ascii="Arial" w:eastAsia="Times New Roman" w:hAnsi="Arial" w:cs="Arial"/>
          <w:sz w:val="22"/>
          <w:szCs w:val="22"/>
          <w:lang w:val="en-GB"/>
        </w:rPr>
        <w:t xml:space="preserve"> combinations, </w:t>
      </w:r>
      <w:r w:rsidR="00D868B7" w:rsidRPr="00D868B7">
        <w:rPr>
          <w:rFonts w:ascii="Arial" w:eastAsia="Times New Roman" w:hAnsi="Arial" w:cs="Arial"/>
          <w:sz w:val="22"/>
          <w:szCs w:val="22"/>
          <w:lang w:val="en-GB"/>
        </w:rPr>
        <w:t>etc.</w:t>
      </w:r>
      <w:r w:rsidRPr="00D868B7">
        <w:rPr>
          <w:rFonts w:ascii="Arial" w:eastAsia="Times New Roman" w:hAnsi="Arial" w:cs="Arial"/>
          <w:sz w:val="22"/>
          <w:szCs w:val="22"/>
          <w:lang w:val="en-GB"/>
        </w:rPr>
        <w:t xml:space="preserve"> ...without our prior written and explicit consent.</w:t>
      </w:r>
    </w:p>
    <w:p w14:paraId="2C88D713" w14:textId="0112EE10" w:rsidR="002C404F" w:rsidRPr="00D868B7" w:rsidRDefault="000922A7" w:rsidP="002C404F">
      <w:pPr>
        <w:pStyle w:val="Kop2"/>
        <w:rPr>
          <w:lang w:val="en-GB"/>
        </w:rPr>
      </w:pPr>
      <w:r w:rsidRPr="00D868B7">
        <w:rPr>
          <w:rStyle w:val="Zwaar"/>
          <w:b/>
          <w:bCs/>
          <w:lang w:val="en-GB"/>
        </w:rPr>
        <w:t xml:space="preserve">clause </w:t>
      </w:r>
      <w:r w:rsidR="002C404F" w:rsidRPr="00D868B7">
        <w:rPr>
          <w:rStyle w:val="Zwaar"/>
          <w:b/>
          <w:bCs/>
          <w:lang w:val="en-GB"/>
        </w:rPr>
        <w:t xml:space="preserve"> </w:t>
      </w:r>
      <w:r w:rsidR="00EE2259">
        <w:rPr>
          <w:rStyle w:val="Zwaar"/>
          <w:b/>
          <w:bCs/>
          <w:lang w:val="en-GB"/>
        </w:rPr>
        <w:t>10</w:t>
      </w:r>
      <w:r w:rsidR="002C404F" w:rsidRPr="00D868B7">
        <w:rPr>
          <w:rStyle w:val="Zwaar"/>
          <w:b/>
          <w:bCs/>
          <w:lang w:val="en-GB"/>
        </w:rPr>
        <w:tab/>
      </w:r>
      <w:r w:rsidRPr="00D868B7">
        <w:rPr>
          <w:rStyle w:val="Zwaar"/>
          <w:b/>
          <w:bCs/>
          <w:lang w:val="en-GB"/>
        </w:rPr>
        <w:t>Complaints procedure and conflicts</w:t>
      </w:r>
    </w:p>
    <w:p w14:paraId="18AFBE16" w14:textId="77777777" w:rsidR="0064283C" w:rsidRPr="00D868B7" w:rsidRDefault="00B8017B" w:rsidP="00B8017B">
      <w:pPr>
        <w:numPr>
          <w:ilvl w:val="0"/>
          <w:numId w:val="16"/>
        </w:numPr>
        <w:spacing w:line="276" w:lineRule="auto"/>
        <w:jc w:val="both"/>
        <w:rPr>
          <w:rStyle w:val="Zwaar"/>
          <w:rFonts w:ascii="Arial" w:eastAsia="Times New Roman" w:hAnsi="Arial" w:cs="Arial"/>
          <w:b w:val="0"/>
          <w:bCs w:val="0"/>
          <w:sz w:val="22"/>
          <w:szCs w:val="22"/>
          <w:lang w:val="en-GB"/>
        </w:rPr>
      </w:pPr>
      <w:r w:rsidRPr="00D868B7">
        <w:rPr>
          <w:rFonts w:ascii="Arial" w:eastAsia="Times New Roman" w:hAnsi="Arial" w:cs="Arial"/>
          <w:sz w:val="22"/>
          <w:szCs w:val="22"/>
          <w:lang w:val="en-GB"/>
        </w:rPr>
        <w:t xml:space="preserve">We do hope that all our </w:t>
      </w:r>
      <w:r w:rsidR="0083435D">
        <w:rPr>
          <w:rFonts w:ascii="Arial" w:eastAsia="Times New Roman" w:hAnsi="Arial" w:cs="Arial"/>
          <w:sz w:val="22"/>
          <w:szCs w:val="22"/>
          <w:lang w:val="en-GB"/>
        </w:rPr>
        <w:t>participants</w:t>
      </w:r>
      <w:r w:rsidRPr="00D868B7">
        <w:rPr>
          <w:rFonts w:ascii="Arial" w:eastAsia="Times New Roman" w:hAnsi="Arial" w:cs="Arial"/>
          <w:sz w:val="22"/>
          <w:szCs w:val="22"/>
          <w:lang w:val="en-GB"/>
        </w:rPr>
        <w:t xml:space="preserve"> are always 100% satisfied.</w:t>
      </w:r>
      <w:r w:rsidR="0064283C" w:rsidRPr="00D868B7">
        <w:rPr>
          <w:rFonts w:ascii="Arial" w:eastAsia="Times New Roman" w:hAnsi="Arial" w:cs="Arial"/>
          <w:sz w:val="22"/>
          <w:szCs w:val="22"/>
          <w:lang w:val="en-GB"/>
        </w:rPr>
        <w:t xml:space="preserve"> </w:t>
      </w:r>
      <w:r w:rsidRPr="00D868B7">
        <w:rPr>
          <w:rFonts w:ascii="Arial" w:eastAsia="Times New Roman" w:hAnsi="Arial" w:cs="Arial"/>
          <w:sz w:val="22"/>
          <w:szCs w:val="22"/>
          <w:lang w:val="en-GB"/>
        </w:rPr>
        <w:t xml:space="preserve">If nevertheless you would have complaints concerning our services, please do not hesitate </w:t>
      </w:r>
      <w:r w:rsidR="007B3E08">
        <w:rPr>
          <w:rFonts w:ascii="Arial" w:eastAsia="Times New Roman" w:hAnsi="Arial" w:cs="Arial"/>
          <w:sz w:val="22"/>
          <w:szCs w:val="22"/>
          <w:lang w:val="en-GB"/>
        </w:rPr>
        <w:t>to contact us a</w:t>
      </w:r>
      <w:r w:rsidR="0083435D">
        <w:rPr>
          <w:rFonts w:ascii="Arial" w:eastAsia="Times New Roman" w:hAnsi="Arial" w:cs="Arial"/>
          <w:sz w:val="22"/>
          <w:szCs w:val="22"/>
          <w:lang w:val="en-GB"/>
        </w:rPr>
        <w:t>t info@rbsps.org</w:t>
      </w:r>
      <w:r w:rsidRPr="00D868B7">
        <w:rPr>
          <w:rFonts w:ascii="Arial" w:eastAsia="Times New Roman" w:hAnsi="Arial" w:cs="Arial"/>
          <w:sz w:val="22"/>
          <w:szCs w:val="22"/>
          <w:lang w:val="en-GB"/>
        </w:rPr>
        <w:t>.</w:t>
      </w:r>
      <w:r w:rsidR="0064283C" w:rsidRPr="00D868B7">
        <w:rPr>
          <w:rFonts w:ascii="Arial" w:eastAsia="Times New Roman" w:hAnsi="Arial" w:cs="Arial"/>
          <w:sz w:val="22"/>
          <w:szCs w:val="22"/>
          <w:lang w:val="en-GB"/>
        </w:rPr>
        <w:t xml:space="preserve"> </w:t>
      </w:r>
      <w:r w:rsidRPr="00D868B7">
        <w:rPr>
          <w:rFonts w:ascii="Arial" w:eastAsia="Times New Roman" w:hAnsi="Arial" w:cs="Arial"/>
          <w:sz w:val="22"/>
          <w:szCs w:val="22"/>
          <w:lang w:val="en-GB"/>
        </w:rPr>
        <w:t xml:space="preserve">We will do the utmost to deal with your complaint within </w:t>
      </w:r>
      <w:r w:rsidR="007B3E08">
        <w:rPr>
          <w:rFonts w:ascii="Arial" w:eastAsia="Times New Roman" w:hAnsi="Arial" w:cs="Arial"/>
          <w:sz w:val="22"/>
          <w:szCs w:val="22"/>
          <w:lang w:val="en-GB"/>
        </w:rPr>
        <w:t>7 days</w:t>
      </w:r>
      <w:r w:rsidRPr="00D868B7">
        <w:rPr>
          <w:rFonts w:ascii="Arial" w:eastAsia="Times New Roman" w:hAnsi="Arial" w:cs="Arial"/>
          <w:sz w:val="22"/>
          <w:szCs w:val="22"/>
          <w:lang w:val="en-GB"/>
        </w:rPr>
        <w:t>.</w:t>
      </w:r>
    </w:p>
    <w:p w14:paraId="291BFEBA" w14:textId="77777777" w:rsidR="0064283C" w:rsidRPr="00D868B7" w:rsidRDefault="0064283C" w:rsidP="0064283C">
      <w:pPr>
        <w:spacing w:line="276" w:lineRule="auto"/>
        <w:ind w:left="360"/>
        <w:jc w:val="both"/>
        <w:rPr>
          <w:rStyle w:val="Zwaar"/>
          <w:rFonts w:ascii="Arial" w:eastAsia="Times New Roman" w:hAnsi="Arial" w:cs="Arial"/>
          <w:b w:val="0"/>
          <w:bCs w:val="0"/>
          <w:sz w:val="22"/>
          <w:szCs w:val="22"/>
          <w:lang w:val="en-GB"/>
        </w:rPr>
      </w:pPr>
    </w:p>
    <w:p w14:paraId="3207E9E8" w14:textId="77777777" w:rsidR="00407C98" w:rsidRPr="00D868B7" w:rsidRDefault="00B8017B" w:rsidP="002C404F">
      <w:pPr>
        <w:numPr>
          <w:ilvl w:val="0"/>
          <w:numId w:val="16"/>
        </w:numPr>
        <w:spacing w:line="276" w:lineRule="auto"/>
        <w:jc w:val="both"/>
        <w:rPr>
          <w:rFonts w:ascii="Arial" w:hAnsi="Arial" w:cs="Arial"/>
          <w:sz w:val="22"/>
          <w:szCs w:val="22"/>
          <w:lang w:val="en-GB"/>
        </w:rPr>
      </w:pPr>
      <w:r w:rsidRPr="00D868B7">
        <w:rPr>
          <w:rFonts w:ascii="Arial" w:eastAsia="Times New Roman" w:hAnsi="Arial" w:cs="Arial"/>
          <w:sz w:val="22"/>
          <w:szCs w:val="22"/>
          <w:lang w:val="en-GB"/>
        </w:rPr>
        <w:t>All contracts we conclude with our customers are, regardles</w:t>
      </w:r>
      <w:r w:rsidR="008411EC">
        <w:rPr>
          <w:rFonts w:ascii="Arial" w:eastAsia="Times New Roman" w:hAnsi="Arial" w:cs="Arial"/>
          <w:sz w:val="22"/>
          <w:szCs w:val="22"/>
          <w:lang w:val="en-GB"/>
        </w:rPr>
        <w:t>s of their place of residence,</w:t>
      </w:r>
      <w:r w:rsidRPr="00D868B7">
        <w:rPr>
          <w:rFonts w:ascii="Arial" w:eastAsia="Times New Roman" w:hAnsi="Arial" w:cs="Arial"/>
          <w:sz w:val="22"/>
          <w:szCs w:val="22"/>
          <w:lang w:val="en-GB"/>
        </w:rPr>
        <w:t xml:space="preserve"> exclusively </w:t>
      </w:r>
      <w:r w:rsidR="00D868B7" w:rsidRPr="00D868B7">
        <w:rPr>
          <w:rFonts w:ascii="Arial" w:eastAsia="Times New Roman" w:hAnsi="Arial" w:cs="Arial"/>
          <w:sz w:val="22"/>
          <w:szCs w:val="22"/>
          <w:lang w:val="en-GB"/>
        </w:rPr>
        <w:t>governed</w:t>
      </w:r>
      <w:r w:rsidRPr="00D868B7">
        <w:rPr>
          <w:rFonts w:ascii="Arial" w:eastAsia="Times New Roman" w:hAnsi="Arial" w:cs="Arial"/>
          <w:sz w:val="22"/>
          <w:szCs w:val="22"/>
          <w:lang w:val="en-GB"/>
        </w:rPr>
        <w:t xml:space="preserve"> by Belgian law.</w:t>
      </w:r>
      <w:r w:rsidR="008F1959" w:rsidRPr="008F1959">
        <w:rPr>
          <w:rFonts w:ascii="Arial" w:hAnsi="Arial" w:cs="Arial"/>
          <w:sz w:val="22"/>
          <w:szCs w:val="22"/>
          <w:lang w:val="en-GB"/>
        </w:rPr>
        <w:t xml:space="preserve"> </w:t>
      </w:r>
      <w:r w:rsidR="008F1959" w:rsidRPr="00867F82">
        <w:rPr>
          <w:rFonts w:ascii="Arial" w:hAnsi="Arial" w:cs="Arial"/>
          <w:sz w:val="22"/>
          <w:szCs w:val="22"/>
          <w:lang w:val="en-GB"/>
        </w:rPr>
        <w:t xml:space="preserve">Only the courts of </w:t>
      </w:r>
      <w:r w:rsidR="007B3E08">
        <w:rPr>
          <w:rFonts w:ascii="Arial" w:hAnsi="Arial" w:cs="Arial"/>
          <w:sz w:val="22"/>
          <w:szCs w:val="22"/>
          <w:lang w:val="en-GB"/>
        </w:rPr>
        <w:t>Belgium</w:t>
      </w:r>
      <w:r w:rsidR="008F1959" w:rsidRPr="00867F82">
        <w:rPr>
          <w:rFonts w:ascii="Arial" w:hAnsi="Arial" w:cs="Arial"/>
          <w:sz w:val="22"/>
          <w:szCs w:val="22"/>
          <w:lang w:val="en-GB"/>
        </w:rPr>
        <w:t xml:space="preserve"> are competent to adjudicate with disputes arising out of or connected to </w:t>
      </w:r>
      <w:r w:rsidR="008F1959">
        <w:rPr>
          <w:rFonts w:ascii="Arial" w:hAnsi="Arial" w:cs="Arial"/>
          <w:sz w:val="22"/>
          <w:szCs w:val="22"/>
          <w:lang w:val="en-GB"/>
        </w:rPr>
        <w:t>these contracts</w:t>
      </w:r>
      <w:r w:rsidR="008F1959" w:rsidRPr="00867F82">
        <w:rPr>
          <w:rFonts w:ascii="Arial" w:hAnsi="Arial" w:cs="Arial"/>
          <w:sz w:val="22"/>
          <w:szCs w:val="22"/>
          <w:lang w:val="en-GB"/>
        </w:rPr>
        <w:t>.</w:t>
      </w:r>
      <w:r w:rsidR="007B3E08">
        <w:rPr>
          <w:rFonts w:ascii="Arial" w:hAnsi="Arial" w:cs="Arial"/>
          <w:sz w:val="22"/>
          <w:szCs w:val="22"/>
          <w:lang w:val="en-GB"/>
        </w:rPr>
        <w:t xml:space="preserve"> If as a result of international </w:t>
      </w:r>
      <w:proofErr w:type="gramStart"/>
      <w:r w:rsidR="007B3E08">
        <w:rPr>
          <w:rFonts w:ascii="Arial" w:hAnsi="Arial" w:cs="Arial"/>
          <w:sz w:val="22"/>
          <w:szCs w:val="22"/>
          <w:lang w:val="en-GB"/>
        </w:rPr>
        <w:t>law</w:t>
      </w:r>
      <w:proofErr w:type="gramEnd"/>
      <w:r w:rsidR="007B3E08">
        <w:rPr>
          <w:rFonts w:ascii="Arial" w:hAnsi="Arial" w:cs="Arial"/>
          <w:sz w:val="22"/>
          <w:szCs w:val="22"/>
          <w:lang w:val="en-GB"/>
        </w:rPr>
        <w:t xml:space="preserve"> the law of a different country applies, the interpretation of the current terms and conditions </w:t>
      </w:r>
      <w:r w:rsidR="005C79AC">
        <w:rPr>
          <w:rFonts w:ascii="Arial" w:hAnsi="Arial" w:cs="Arial"/>
          <w:sz w:val="22"/>
          <w:szCs w:val="22"/>
          <w:lang w:val="en-GB"/>
        </w:rPr>
        <w:t xml:space="preserve">will in the first instance be done in accordance to the Belgian Law on Market Practices and Consumer Protection. </w:t>
      </w:r>
    </w:p>
    <w:sectPr w:rsidR="00407C98" w:rsidRPr="00D868B7" w:rsidSect="00D702ED">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48C9E" w14:textId="77777777" w:rsidR="00F401F7" w:rsidRDefault="00F401F7" w:rsidP="00CA3E4B">
      <w:r>
        <w:separator/>
      </w:r>
    </w:p>
  </w:endnote>
  <w:endnote w:type="continuationSeparator" w:id="0">
    <w:p w14:paraId="1FCC4F4B" w14:textId="77777777" w:rsidR="00F401F7" w:rsidRDefault="00F401F7" w:rsidP="00CA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4666F" w14:textId="77777777" w:rsidR="00F401F7" w:rsidRDefault="00F401F7" w:rsidP="00CA3E4B">
      <w:r>
        <w:separator/>
      </w:r>
    </w:p>
  </w:footnote>
  <w:footnote w:type="continuationSeparator" w:id="0">
    <w:p w14:paraId="3B522F9E" w14:textId="77777777" w:rsidR="00F401F7" w:rsidRDefault="00F401F7" w:rsidP="00CA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BCF"/>
    <w:multiLevelType w:val="multilevel"/>
    <w:tmpl w:val="668693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AB71D1D"/>
    <w:multiLevelType w:val="hybridMultilevel"/>
    <w:tmpl w:val="B5FAA5D2"/>
    <w:lvl w:ilvl="0" w:tplc="8B805148">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887503"/>
    <w:multiLevelType w:val="hybridMultilevel"/>
    <w:tmpl w:val="7ACC85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20AD4FBE"/>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35644C5"/>
    <w:multiLevelType w:val="hybridMultilevel"/>
    <w:tmpl w:val="996A2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2778E2"/>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3E6C017C"/>
    <w:multiLevelType w:val="multilevel"/>
    <w:tmpl w:val="67FA63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357" w:hanging="357"/>
      </w:pPr>
      <w:rPr>
        <w:rFonts w:ascii="Arial" w:eastAsia="Times New Roman" w:hAnsi="Arial"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3F7E7691"/>
    <w:multiLevelType w:val="multilevel"/>
    <w:tmpl w:val="30CC6AA2"/>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40500CEE"/>
    <w:multiLevelType w:val="multilevel"/>
    <w:tmpl w:val="8E5E3F7A"/>
    <w:lvl w:ilvl="0">
      <w:start w:val="1"/>
      <w:numFmt w:val="decimal"/>
      <w:lvlText w:val="%1."/>
      <w:lvlJc w:val="left"/>
      <w:pPr>
        <w:tabs>
          <w:tab w:val="num" w:pos="360"/>
        </w:tabs>
        <w:ind w:left="360" w:hanging="360"/>
      </w:pPr>
      <w:rPr>
        <w:lang w:val="nl-BE"/>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419664F5"/>
    <w:multiLevelType w:val="multilevel"/>
    <w:tmpl w:val="ABEAC6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8DA0676"/>
    <w:multiLevelType w:val="multilevel"/>
    <w:tmpl w:val="3B22E1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C576997"/>
    <w:multiLevelType w:val="multilevel"/>
    <w:tmpl w:val="97B0D9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D480BC9"/>
    <w:multiLevelType w:val="multilevel"/>
    <w:tmpl w:val="97B0D9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65C80167"/>
    <w:multiLevelType w:val="hybridMultilevel"/>
    <w:tmpl w:val="FEDCE8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69C3F40"/>
    <w:multiLevelType w:val="multilevel"/>
    <w:tmpl w:val="59BCF9A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6C223490"/>
    <w:multiLevelType w:val="multilevel"/>
    <w:tmpl w:val="2B7A64C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6E8D786B"/>
    <w:multiLevelType w:val="multilevel"/>
    <w:tmpl w:val="EEC0C7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764452E0"/>
    <w:multiLevelType w:val="multilevel"/>
    <w:tmpl w:val="30CC6AA2"/>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79C95BEC"/>
    <w:multiLevelType w:val="hybridMultilevel"/>
    <w:tmpl w:val="6106B1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4"/>
  </w:num>
  <w:num w:numId="15">
    <w:abstractNumId w:val="4"/>
  </w:num>
  <w:num w:numId="16">
    <w:abstractNumId w:val="15"/>
  </w:num>
  <w:num w:numId="17">
    <w:abstractNumId w:val="18"/>
  </w:num>
  <w:num w:numId="18">
    <w:abstractNumId w:val="3"/>
  </w:num>
  <w:num w:numId="19">
    <w:abstractNumId w:val="5"/>
  </w:num>
  <w:num w:numId="20">
    <w:abstractNumId w:val="23"/>
  </w:num>
  <w:num w:numId="21">
    <w:abstractNumId w:val="2"/>
  </w:num>
  <w:num w:numId="22">
    <w:abstractNumId w:val="7"/>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B6"/>
    <w:rsid w:val="000543AD"/>
    <w:rsid w:val="00054FD2"/>
    <w:rsid w:val="00070851"/>
    <w:rsid w:val="00085AD8"/>
    <w:rsid w:val="000919A1"/>
    <w:rsid w:val="000922A7"/>
    <w:rsid w:val="00097888"/>
    <w:rsid w:val="000A3B31"/>
    <w:rsid w:val="000B4A8A"/>
    <w:rsid w:val="000E2BB9"/>
    <w:rsid w:val="001148CE"/>
    <w:rsid w:val="001251D4"/>
    <w:rsid w:val="00126E16"/>
    <w:rsid w:val="0013053A"/>
    <w:rsid w:val="0015499E"/>
    <w:rsid w:val="00176033"/>
    <w:rsid w:val="00193B0F"/>
    <w:rsid w:val="001A341D"/>
    <w:rsid w:val="001C1DCB"/>
    <w:rsid w:val="001C7333"/>
    <w:rsid w:val="001D7075"/>
    <w:rsid w:val="001F43CA"/>
    <w:rsid w:val="00213CF7"/>
    <w:rsid w:val="00230135"/>
    <w:rsid w:val="0025561F"/>
    <w:rsid w:val="00296A6D"/>
    <w:rsid w:val="002C404F"/>
    <w:rsid w:val="002E4B33"/>
    <w:rsid w:val="002F6A65"/>
    <w:rsid w:val="00316C8A"/>
    <w:rsid w:val="00356EF9"/>
    <w:rsid w:val="00374793"/>
    <w:rsid w:val="0039422D"/>
    <w:rsid w:val="003948E7"/>
    <w:rsid w:val="003B219A"/>
    <w:rsid w:val="003C79E7"/>
    <w:rsid w:val="003F6B8F"/>
    <w:rsid w:val="004047EB"/>
    <w:rsid w:val="00407C98"/>
    <w:rsid w:val="004454E7"/>
    <w:rsid w:val="00460549"/>
    <w:rsid w:val="0048185A"/>
    <w:rsid w:val="00490143"/>
    <w:rsid w:val="004A6149"/>
    <w:rsid w:val="004B2FB9"/>
    <w:rsid w:val="004B43D1"/>
    <w:rsid w:val="004B6B00"/>
    <w:rsid w:val="004C568E"/>
    <w:rsid w:val="004D15CE"/>
    <w:rsid w:val="004D19D9"/>
    <w:rsid w:val="004D44D3"/>
    <w:rsid w:val="004E5D71"/>
    <w:rsid w:val="004F5CB9"/>
    <w:rsid w:val="005039BC"/>
    <w:rsid w:val="00504411"/>
    <w:rsid w:val="005108C9"/>
    <w:rsid w:val="00510A40"/>
    <w:rsid w:val="005116D5"/>
    <w:rsid w:val="00531247"/>
    <w:rsid w:val="00533598"/>
    <w:rsid w:val="00535801"/>
    <w:rsid w:val="00550C27"/>
    <w:rsid w:val="00562F48"/>
    <w:rsid w:val="0056448A"/>
    <w:rsid w:val="00566CB8"/>
    <w:rsid w:val="00590FB6"/>
    <w:rsid w:val="00593E78"/>
    <w:rsid w:val="005B0F11"/>
    <w:rsid w:val="005B79C9"/>
    <w:rsid w:val="005C6053"/>
    <w:rsid w:val="005C79AC"/>
    <w:rsid w:val="005D01A5"/>
    <w:rsid w:val="0064283C"/>
    <w:rsid w:val="006501EF"/>
    <w:rsid w:val="006748E0"/>
    <w:rsid w:val="00682422"/>
    <w:rsid w:val="00692855"/>
    <w:rsid w:val="00696364"/>
    <w:rsid w:val="006A091A"/>
    <w:rsid w:val="006C1907"/>
    <w:rsid w:val="006E32B9"/>
    <w:rsid w:val="006F6C9B"/>
    <w:rsid w:val="00727C9B"/>
    <w:rsid w:val="00773D59"/>
    <w:rsid w:val="0078541A"/>
    <w:rsid w:val="007B3802"/>
    <w:rsid w:val="007B3E08"/>
    <w:rsid w:val="007C218D"/>
    <w:rsid w:val="007D0E20"/>
    <w:rsid w:val="0083435D"/>
    <w:rsid w:val="008411EC"/>
    <w:rsid w:val="008413AE"/>
    <w:rsid w:val="00841D09"/>
    <w:rsid w:val="008472E2"/>
    <w:rsid w:val="00880D72"/>
    <w:rsid w:val="00884757"/>
    <w:rsid w:val="008B0E4B"/>
    <w:rsid w:val="008B42CF"/>
    <w:rsid w:val="008F0BB9"/>
    <w:rsid w:val="008F1512"/>
    <w:rsid w:val="008F1959"/>
    <w:rsid w:val="00901E3F"/>
    <w:rsid w:val="009114C9"/>
    <w:rsid w:val="009259CC"/>
    <w:rsid w:val="009337D1"/>
    <w:rsid w:val="00934F7A"/>
    <w:rsid w:val="009537B9"/>
    <w:rsid w:val="009710BC"/>
    <w:rsid w:val="0097666A"/>
    <w:rsid w:val="0098340A"/>
    <w:rsid w:val="009B62B6"/>
    <w:rsid w:val="009E609B"/>
    <w:rsid w:val="00A221D5"/>
    <w:rsid w:val="00A2351B"/>
    <w:rsid w:val="00A371C4"/>
    <w:rsid w:val="00A50204"/>
    <w:rsid w:val="00A51650"/>
    <w:rsid w:val="00A9059E"/>
    <w:rsid w:val="00AA33B4"/>
    <w:rsid w:val="00AB7909"/>
    <w:rsid w:val="00AD4389"/>
    <w:rsid w:val="00AD6CEF"/>
    <w:rsid w:val="00B22E62"/>
    <w:rsid w:val="00B368E0"/>
    <w:rsid w:val="00B648A9"/>
    <w:rsid w:val="00B71947"/>
    <w:rsid w:val="00B8017B"/>
    <w:rsid w:val="00B8735A"/>
    <w:rsid w:val="00BC3C59"/>
    <w:rsid w:val="00C0321B"/>
    <w:rsid w:val="00C17CA4"/>
    <w:rsid w:val="00C306AF"/>
    <w:rsid w:val="00C34320"/>
    <w:rsid w:val="00C64D13"/>
    <w:rsid w:val="00C9213A"/>
    <w:rsid w:val="00CA3E4B"/>
    <w:rsid w:val="00CC5544"/>
    <w:rsid w:val="00CC7DF7"/>
    <w:rsid w:val="00CF4272"/>
    <w:rsid w:val="00D268BD"/>
    <w:rsid w:val="00D32900"/>
    <w:rsid w:val="00D44433"/>
    <w:rsid w:val="00D46910"/>
    <w:rsid w:val="00D53C3D"/>
    <w:rsid w:val="00D702ED"/>
    <w:rsid w:val="00D72996"/>
    <w:rsid w:val="00D73474"/>
    <w:rsid w:val="00D866A5"/>
    <w:rsid w:val="00D868B7"/>
    <w:rsid w:val="00D92C14"/>
    <w:rsid w:val="00D93E91"/>
    <w:rsid w:val="00DA4DA6"/>
    <w:rsid w:val="00DA58AA"/>
    <w:rsid w:val="00DB58EE"/>
    <w:rsid w:val="00DC066D"/>
    <w:rsid w:val="00DD39CC"/>
    <w:rsid w:val="00DF58E9"/>
    <w:rsid w:val="00E26E68"/>
    <w:rsid w:val="00E32B87"/>
    <w:rsid w:val="00E37E2F"/>
    <w:rsid w:val="00E54B54"/>
    <w:rsid w:val="00E558FC"/>
    <w:rsid w:val="00E63E33"/>
    <w:rsid w:val="00E97148"/>
    <w:rsid w:val="00EA3387"/>
    <w:rsid w:val="00EB0498"/>
    <w:rsid w:val="00EE2259"/>
    <w:rsid w:val="00F002BE"/>
    <w:rsid w:val="00F202BE"/>
    <w:rsid w:val="00F401F7"/>
    <w:rsid w:val="00F4779F"/>
    <w:rsid w:val="00F57409"/>
    <w:rsid w:val="00F655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CDD7F4"/>
  <w15:chartTrackingRefBased/>
  <w15:docId w15:val="{24C66C1E-669D-F143-B265-0C6C37F2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04F"/>
    <w:rPr>
      <w:rFonts w:ascii="Times New Roman" w:eastAsia="Calibri" w:hAnsi="Times New Roman"/>
      <w:sz w:val="24"/>
      <w:szCs w:val="24"/>
      <w:lang w:val="nl-NL"/>
    </w:rPr>
  </w:style>
  <w:style w:type="paragraph" w:styleId="Kop1">
    <w:name w:val="heading 1"/>
    <w:basedOn w:val="Standaard"/>
    <w:next w:val="Standaard"/>
    <w:link w:val="Kop1Char"/>
    <w:uiPriority w:val="9"/>
    <w:qFormat/>
    <w:rsid w:val="006F6C9B"/>
    <w:pPr>
      <w:keepNext/>
      <w:spacing w:before="600" w:after="600"/>
      <w:jc w:val="center"/>
      <w:outlineLvl w:val="0"/>
    </w:pPr>
    <w:rPr>
      <w:rFonts w:eastAsia="Times New Roman"/>
      <w:b/>
      <w:bCs/>
      <w:color w:val="C00000"/>
      <w:kern w:val="32"/>
      <w:sz w:val="28"/>
      <w:szCs w:val="32"/>
    </w:rPr>
  </w:style>
  <w:style w:type="paragraph" w:styleId="Kop2">
    <w:name w:val="heading 2"/>
    <w:basedOn w:val="Standaard"/>
    <w:next w:val="Standaard"/>
    <w:link w:val="Kop2Char"/>
    <w:uiPriority w:val="9"/>
    <w:unhideWhenUsed/>
    <w:qFormat/>
    <w:rsid w:val="002C404F"/>
    <w:pPr>
      <w:keepNext/>
      <w:pBdr>
        <w:bottom w:val="single" w:sz="4" w:space="1" w:color="auto"/>
      </w:pBdr>
      <w:spacing w:before="480" w:after="360"/>
      <w:outlineLvl w:val="1"/>
    </w:pPr>
    <w:rPr>
      <w:rFonts w:ascii="Arial" w:eastAsia="Times New Roman" w:hAnsi="Arial"/>
      <w:b/>
      <w:bCs/>
      <w:iCs/>
      <w:smallCaps/>
      <w:color w:val="C00000"/>
      <w:szCs w:val="28"/>
    </w:rPr>
  </w:style>
  <w:style w:type="paragraph" w:styleId="Kop3">
    <w:name w:val="heading 3"/>
    <w:basedOn w:val="Standaard"/>
    <w:next w:val="Standaard"/>
    <w:link w:val="Kop3Char"/>
    <w:uiPriority w:val="9"/>
    <w:unhideWhenUsed/>
    <w:qFormat/>
    <w:rsid w:val="00085AD8"/>
    <w:pPr>
      <w:keepNext/>
      <w:spacing w:before="480" w:after="360"/>
      <w:outlineLvl w:val="2"/>
    </w:pPr>
    <w:rPr>
      <w:rFonts w:eastAsia="Times New Roman"/>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A3E4B"/>
    <w:pPr>
      <w:tabs>
        <w:tab w:val="center" w:pos="4536"/>
        <w:tab w:val="right" w:pos="9072"/>
      </w:tabs>
    </w:pPr>
  </w:style>
  <w:style w:type="character" w:customStyle="1" w:styleId="KoptekstChar">
    <w:name w:val="Koptekst Char"/>
    <w:link w:val="Koptekst"/>
    <w:uiPriority w:val="99"/>
    <w:rsid w:val="00CA3E4B"/>
    <w:rPr>
      <w:sz w:val="22"/>
      <w:szCs w:val="22"/>
    </w:rPr>
  </w:style>
  <w:style w:type="paragraph" w:styleId="Voettekst">
    <w:name w:val="footer"/>
    <w:basedOn w:val="Standaard"/>
    <w:link w:val="VoettekstChar"/>
    <w:uiPriority w:val="99"/>
    <w:unhideWhenUsed/>
    <w:rsid w:val="00CA3E4B"/>
    <w:pPr>
      <w:tabs>
        <w:tab w:val="center" w:pos="4536"/>
        <w:tab w:val="right" w:pos="9072"/>
      </w:tabs>
    </w:pPr>
  </w:style>
  <w:style w:type="character" w:customStyle="1" w:styleId="VoettekstChar">
    <w:name w:val="Voettekst Char"/>
    <w:link w:val="Voettekst"/>
    <w:uiPriority w:val="99"/>
    <w:rsid w:val="00CA3E4B"/>
    <w:rPr>
      <w:sz w:val="22"/>
      <w:szCs w:val="22"/>
    </w:rPr>
  </w:style>
  <w:style w:type="paragraph" w:styleId="Ballontekst">
    <w:name w:val="Balloon Text"/>
    <w:basedOn w:val="Standaard"/>
    <w:link w:val="BallontekstChar"/>
    <w:uiPriority w:val="99"/>
    <w:semiHidden/>
    <w:unhideWhenUsed/>
    <w:rsid w:val="00CA3E4B"/>
    <w:rPr>
      <w:rFonts w:ascii="Tahoma" w:hAnsi="Tahoma" w:cs="Tahoma"/>
      <w:sz w:val="16"/>
      <w:szCs w:val="16"/>
    </w:rPr>
  </w:style>
  <w:style w:type="character" w:customStyle="1" w:styleId="BallontekstChar">
    <w:name w:val="Ballontekst Char"/>
    <w:link w:val="Ballontekst"/>
    <w:uiPriority w:val="99"/>
    <w:semiHidden/>
    <w:rsid w:val="00CA3E4B"/>
    <w:rPr>
      <w:rFonts w:ascii="Tahoma" w:hAnsi="Tahoma" w:cs="Tahoma"/>
      <w:sz w:val="16"/>
      <w:szCs w:val="16"/>
    </w:rPr>
  </w:style>
  <w:style w:type="character" w:styleId="Hyperlink">
    <w:name w:val="Hyperlink"/>
    <w:uiPriority w:val="99"/>
    <w:unhideWhenUsed/>
    <w:rsid w:val="00CA3E4B"/>
    <w:rPr>
      <w:color w:val="0000FF"/>
      <w:u w:val="single"/>
    </w:rPr>
  </w:style>
  <w:style w:type="character" w:customStyle="1" w:styleId="Kop2Char">
    <w:name w:val="Kop 2 Char"/>
    <w:link w:val="Kop2"/>
    <w:uiPriority w:val="9"/>
    <w:rsid w:val="002C404F"/>
    <w:rPr>
      <w:rFonts w:ascii="Arial" w:eastAsia="Times New Roman" w:hAnsi="Arial" w:cs="Times New Roman"/>
      <w:b/>
      <w:bCs/>
      <w:iCs/>
      <w:smallCaps/>
      <w:color w:val="C00000"/>
      <w:sz w:val="24"/>
      <w:szCs w:val="28"/>
      <w:lang w:val="nl-NL" w:eastAsia="nl-NL"/>
    </w:rPr>
  </w:style>
  <w:style w:type="character" w:customStyle="1" w:styleId="Kop1Char">
    <w:name w:val="Kop 1 Char"/>
    <w:link w:val="Kop1"/>
    <w:uiPriority w:val="9"/>
    <w:rsid w:val="006F6C9B"/>
    <w:rPr>
      <w:rFonts w:ascii="Arial" w:eastAsia="Times New Roman" w:hAnsi="Arial" w:cs="Times New Roman"/>
      <w:b/>
      <w:bCs/>
      <w:color w:val="C00000"/>
      <w:kern w:val="32"/>
      <w:sz w:val="28"/>
      <w:szCs w:val="32"/>
      <w:lang w:eastAsia="en-US"/>
    </w:rPr>
  </w:style>
  <w:style w:type="character" w:customStyle="1" w:styleId="Kop3Char">
    <w:name w:val="Kop 3 Char"/>
    <w:link w:val="Kop3"/>
    <w:uiPriority w:val="9"/>
    <w:rsid w:val="00085AD8"/>
    <w:rPr>
      <w:rFonts w:ascii="Arial" w:eastAsia="Times New Roman" w:hAnsi="Arial" w:cs="Times New Roman"/>
      <w:b/>
      <w:bCs/>
      <w:i/>
      <w:sz w:val="22"/>
      <w:szCs w:val="26"/>
      <w:lang w:eastAsia="en-US"/>
    </w:rPr>
  </w:style>
  <w:style w:type="paragraph" w:styleId="Normaalweb">
    <w:name w:val="Normal (Web)"/>
    <w:basedOn w:val="Standaard"/>
    <w:uiPriority w:val="99"/>
    <w:unhideWhenUsed/>
    <w:rsid w:val="002C404F"/>
    <w:pPr>
      <w:spacing w:before="100" w:beforeAutospacing="1" w:after="100" w:afterAutospacing="1"/>
    </w:pPr>
  </w:style>
  <w:style w:type="character" w:styleId="Zwaar">
    <w:name w:val="Strong"/>
    <w:uiPriority w:val="22"/>
    <w:qFormat/>
    <w:rsid w:val="002C404F"/>
    <w:rPr>
      <w:b/>
      <w:bCs/>
    </w:rPr>
  </w:style>
  <w:style w:type="paragraph" w:styleId="Lijstalinea">
    <w:name w:val="List Paragraph"/>
    <w:basedOn w:val="Standaard"/>
    <w:uiPriority w:val="34"/>
    <w:qFormat/>
    <w:rsid w:val="002C404F"/>
    <w:pPr>
      <w:ind w:left="720"/>
      <w:contextualSpacing/>
    </w:pPr>
  </w:style>
  <w:style w:type="character" w:styleId="Verwijzingopmerking">
    <w:name w:val="annotation reference"/>
    <w:uiPriority w:val="99"/>
    <w:semiHidden/>
    <w:unhideWhenUsed/>
    <w:rsid w:val="00176033"/>
    <w:rPr>
      <w:sz w:val="16"/>
      <w:szCs w:val="16"/>
    </w:rPr>
  </w:style>
  <w:style w:type="paragraph" w:styleId="Tekstopmerking">
    <w:name w:val="annotation text"/>
    <w:basedOn w:val="Standaard"/>
    <w:link w:val="TekstopmerkingChar"/>
    <w:uiPriority w:val="99"/>
    <w:semiHidden/>
    <w:unhideWhenUsed/>
    <w:rsid w:val="00176033"/>
    <w:rPr>
      <w:sz w:val="20"/>
      <w:szCs w:val="20"/>
    </w:rPr>
  </w:style>
  <w:style w:type="character" w:customStyle="1" w:styleId="TekstopmerkingChar">
    <w:name w:val="Tekst opmerking Char"/>
    <w:link w:val="Tekstopmerking"/>
    <w:uiPriority w:val="99"/>
    <w:semiHidden/>
    <w:rsid w:val="00176033"/>
    <w:rPr>
      <w:rFonts w:ascii="Times New Roman" w:eastAsia="Calibri" w:hAnsi="Times New Roman"/>
      <w:lang w:val="nl-NL" w:eastAsia="nl-NL"/>
    </w:rPr>
  </w:style>
  <w:style w:type="paragraph" w:styleId="Onderwerpvanopmerking">
    <w:name w:val="annotation subject"/>
    <w:basedOn w:val="Tekstopmerking"/>
    <w:next w:val="Tekstopmerking"/>
    <w:link w:val="OnderwerpvanopmerkingChar"/>
    <w:uiPriority w:val="99"/>
    <w:semiHidden/>
    <w:unhideWhenUsed/>
    <w:rsid w:val="00176033"/>
    <w:rPr>
      <w:b/>
      <w:bCs/>
    </w:rPr>
  </w:style>
  <w:style w:type="character" w:customStyle="1" w:styleId="OnderwerpvanopmerkingChar">
    <w:name w:val="Onderwerp van opmerking Char"/>
    <w:link w:val="Onderwerpvanopmerking"/>
    <w:uiPriority w:val="99"/>
    <w:semiHidden/>
    <w:rsid w:val="00176033"/>
    <w:rPr>
      <w:rFonts w:ascii="Times New Roman" w:eastAsia="Calibri" w:hAnsi="Times New Roman"/>
      <w:b/>
      <w:bCs/>
      <w:lang w:val="nl-NL" w:eastAsia="nl-NL"/>
    </w:rPr>
  </w:style>
  <w:style w:type="paragraph" w:styleId="Voetnoottekst">
    <w:name w:val="footnote text"/>
    <w:basedOn w:val="Standaard"/>
    <w:link w:val="VoetnoottekstChar"/>
    <w:uiPriority w:val="99"/>
    <w:semiHidden/>
    <w:unhideWhenUsed/>
    <w:rsid w:val="00C17CA4"/>
    <w:rPr>
      <w:sz w:val="20"/>
      <w:szCs w:val="20"/>
    </w:rPr>
  </w:style>
  <w:style w:type="character" w:customStyle="1" w:styleId="VoetnoottekstChar">
    <w:name w:val="Voetnoottekst Char"/>
    <w:link w:val="Voetnoottekst"/>
    <w:uiPriority w:val="99"/>
    <w:semiHidden/>
    <w:rsid w:val="00C17CA4"/>
    <w:rPr>
      <w:rFonts w:ascii="Times New Roman" w:eastAsia="Calibri" w:hAnsi="Times New Roman"/>
      <w:lang w:val="nl-NL" w:eastAsia="nl-NL"/>
    </w:rPr>
  </w:style>
  <w:style w:type="character" w:styleId="Voetnootmarkering">
    <w:name w:val="footnote reference"/>
    <w:uiPriority w:val="99"/>
    <w:semiHidden/>
    <w:unhideWhenUsed/>
    <w:rsid w:val="00C17C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4277">
      <w:bodyDiv w:val="1"/>
      <w:marLeft w:val="0"/>
      <w:marRight w:val="0"/>
      <w:marTop w:val="0"/>
      <w:marBottom w:val="0"/>
      <w:divBdr>
        <w:top w:val="none" w:sz="0" w:space="0" w:color="auto"/>
        <w:left w:val="none" w:sz="0" w:space="0" w:color="auto"/>
        <w:bottom w:val="none" w:sz="0" w:space="0" w:color="auto"/>
        <w:right w:val="none" w:sz="0" w:space="0" w:color="auto"/>
      </w:divBdr>
    </w:div>
    <w:div w:id="672950228">
      <w:bodyDiv w:val="1"/>
      <w:marLeft w:val="0"/>
      <w:marRight w:val="0"/>
      <w:marTop w:val="0"/>
      <w:marBottom w:val="0"/>
      <w:divBdr>
        <w:top w:val="none" w:sz="0" w:space="0" w:color="auto"/>
        <w:left w:val="none" w:sz="0" w:space="0" w:color="auto"/>
        <w:bottom w:val="none" w:sz="0" w:space="0" w:color="auto"/>
        <w:right w:val="none" w:sz="0" w:space="0" w:color="auto"/>
      </w:divBdr>
    </w:div>
    <w:div w:id="20721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document.doc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5dd2a442-b5ac-41d7-a9d3-5c9eaa3193fa" ContentTypeId="0x0101006651541C9F5CD8438E7EA09627A33633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mmunity Document" ma:contentTypeID="0x0101006651541C9F5CD8438E7EA09627A336330200761B4AB4A6F53B49B685E66A13C7973A" ma:contentTypeVersion="3" ma:contentTypeDescription="" ma:contentTypeScope="" ma:versionID="38a37114768f28db77be5506672fb2a6">
  <xsd:schema xmlns:xsd="http://www.w3.org/2001/XMLSchema" xmlns:xs="http://www.w3.org/2001/XMLSchema" xmlns:p="http://schemas.microsoft.com/office/2006/metadata/properties" targetNamespace="http://schemas.microsoft.com/office/2006/metadata/properties" ma:root="true" ma:fieldsID="6d60c6104120e55c5e43293245e1dd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1D169-B7D7-4654-BFB7-B78C9857E5C0}">
  <ds:schemaRefs>
    <ds:schemaRef ds:uri="http://schemas.microsoft.com/office/2006/metadata/longProperties"/>
  </ds:schemaRefs>
</ds:datastoreItem>
</file>

<file path=customXml/itemProps2.xml><?xml version="1.0" encoding="utf-8"?>
<ds:datastoreItem xmlns:ds="http://schemas.openxmlformats.org/officeDocument/2006/customXml" ds:itemID="{244CE10E-776B-4576-B72E-6FB359DB2660}">
  <ds:schemaRefs>
    <ds:schemaRef ds:uri="Microsoft.SharePoint.Taxonomy.ContentTypeSync"/>
  </ds:schemaRefs>
</ds:datastoreItem>
</file>

<file path=customXml/itemProps3.xml><?xml version="1.0" encoding="utf-8"?>
<ds:datastoreItem xmlns:ds="http://schemas.openxmlformats.org/officeDocument/2006/customXml" ds:itemID="{A11DEA5D-DB40-48E2-86C6-E3CCD2C1E05E}">
  <ds:schemaRefs>
    <ds:schemaRef ds:uri="http://schemas.openxmlformats.org/officeDocument/2006/bibliography"/>
  </ds:schemaRefs>
</ds:datastoreItem>
</file>

<file path=customXml/itemProps4.xml><?xml version="1.0" encoding="utf-8"?>
<ds:datastoreItem xmlns:ds="http://schemas.openxmlformats.org/officeDocument/2006/customXml" ds:itemID="{ED4198A6-A745-4443-8617-52897ABD7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57368BC-CB34-4C08-808E-84698C27F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1163</Words>
  <Characters>6399</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Aurélie Geldhof</cp:lastModifiedBy>
  <cp:revision>9</cp:revision>
  <cp:lastPrinted>2012-08-13T16:01:00Z</cp:lastPrinted>
  <dcterms:created xsi:type="dcterms:W3CDTF">2020-10-06T13:10:00Z</dcterms:created>
  <dcterms:modified xsi:type="dcterms:W3CDTF">2020-10-13T12:38:00Z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