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DC322" w14:textId="6D5B0D80" w:rsidR="00BC2E8E" w:rsidRDefault="00BC2E8E" w:rsidP="005E4FB1">
      <w:pPr>
        <w:pStyle w:val="011Autores"/>
        <w:spacing w:before="0"/>
        <w:ind w:left="0"/>
        <w:jc w:val="center"/>
        <w:rPr>
          <w:rFonts w:ascii="Times New Roman" w:hAnsi="Times New Roman"/>
          <w:bCs w:val="0"/>
          <w:noProof/>
          <w:sz w:val="28"/>
          <w:szCs w:val="28"/>
          <w:lang w:val="en-US"/>
        </w:rPr>
      </w:pPr>
      <w:r w:rsidRPr="00BC2E8E">
        <w:rPr>
          <w:rFonts w:ascii="Times New Roman" w:hAnsi="Times New Roman"/>
          <w:bCs w:val="0"/>
          <w:noProof/>
          <w:sz w:val="28"/>
          <w:szCs w:val="28"/>
          <w:lang w:val="en-US"/>
        </w:rPr>
        <w:t xml:space="preserve">Advancing Process Understanding through Particle-Based </w:t>
      </w:r>
      <w:r>
        <w:rPr>
          <w:rFonts w:ascii="Times New Roman" w:hAnsi="Times New Roman"/>
          <w:bCs w:val="0"/>
          <w:noProof/>
          <w:sz w:val="28"/>
          <w:szCs w:val="28"/>
          <w:lang w:val="en-US"/>
        </w:rPr>
        <w:t xml:space="preserve">Separation </w:t>
      </w:r>
      <w:r w:rsidRPr="00BC2E8E">
        <w:rPr>
          <w:rFonts w:ascii="Times New Roman" w:hAnsi="Times New Roman"/>
          <w:bCs w:val="0"/>
          <w:noProof/>
          <w:sz w:val="28"/>
          <w:szCs w:val="28"/>
          <w:lang w:val="en-US"/>
        </w:rPr>
        <w:t>Modelling</w:t>
      </w:r>
    </w:p>
    <w:p w14:paraId="522C6AC8" w14:textId="77777777" w:rsidR="00BC2E8E" w:rsidRDefault="00BC2E8E" w:rsidP="005E4FB1">
      <w:pPr>
        <w:pStyle w:val="011Autores"/>
        <w:spacing w:before="0"/>
        <w:ind w:left="0"/>
        <w:jc w:val="center"/>
        <w:rPr>
          <w:rFonts w:ascii="Times New Roman" w:hAnsi="Times New Roman"/>
          <w:bCs w:val="0"/>
          <w:noProof/>
          <w:sz w:val="28"/>
          <w:szCs w:val="28"/>
          <w:lang w:val="en-US"/>
        </w:rPr>
      </w:pPr>
    </w:p>
    <w:p w14:paraId="70760E3D" w14:textId="2003F075" w:rsidR="005E4FB1" w:rsidRPr="00810FC5" w:rsidRDefault="00A02E11" w:rsidP="005E4FB1">
      <w:pPr>
        <w:pStyle w:val="011Autores"/>
        <w:spacing w:before="0"/>
        <w:ind w:left="0"/>
        <w:jc w:val="center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b w:val="0"/>
          <w:sz w:val="22"/>
          <w:szCs w:val="22"/>
          <w:lang w:val="en-US"/>
        </w:rPr>
        <w:t>L</w:t>
      </w:r>
      <w:r w:rsidR="00BC2E8E">
        <w:rPr>
          <w:rFonts w:ascii="Times New Roman" w:hAnsi="Times New Roman"/>
          <w:b w:val="0"/>
          <w:sz w:val="22"/>
          <w:szCs w:val="22"/>
          <w:lang w:val="en-US"/>
        </w:rPr>
        <w:t>ucas</w:t>
      </w:r>
      <w:r>
        <w:rPr>
          <w:rFonts w:ascii="Times New Roman" w:hAnsi="Times New Roman"/>
          <w:b w:val="0"/>
          <w:sz w:val="22"/>
          <w:szCs w:val="22"/>
          <w:lang w:val="en-US"/>
        </w:rPr>
        <w:t xml:space="preserve"> Pereira</w:t>
      </w:r>
      <w:r w:rsidR="00823AA6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</w:p>
    <w:p w14:paraId="7C0D1EB6" w14:textId="77777777" w:rsidR="005E4FB1" w:rsidRPr="00810FC5" w:rsidRDefault="005E4FB1" w:rsidP="005E4FB1">
      <w:pPr>
        <w:pStyle w:val="011Autores"/>
        <w:spacing w:before="0" w:line="360" w:lineRule="auto"/>
        <w:ind w:left="0"/>
        <w:rPr>
          <w:rFonts w:ascii="Times New Roman" w:hAnsi="Times New Roman"/>
          <w:sz w:val="22"/>
          <w:szCs w:val="22"/>
        </w:rPr>
      </w:pPr>
    </w:p>
    <w:p w14:paraId="4DB24C77" w14:textId="5024E8DD" w:rsidR="005E4FB1" w:rsidRPr="00810FC5" w:rsidRDefault="00A02E11" w:rsidP="00BC2E8E">
      <w:r w:rsidRPr="00823AA6">
        <w:rPr>
          <w:rFonts w:eastAsia="Calibri"/>
        </w:rPr>
        <w:t>Helmholtz-</w:t>
      </w:r>
      <w:proofErr w:type="spellStart"/>
      <w:r w:rsidRPr="00823AA6">
        <w:rPr>
          <w:rFonts w:eastAsia="Calibri"/>
        </w:rPr>
        <w:t>Zentrum</w:t>
      </w:r>
      <w:proofErr w:type="spellEnd"/>
      <w:r w:rsidRPr="00823AA6">
        <w:rPr>
          <w:rFonts w:eastAsia="Calibri"/>
        </w:rPr>
        <w:t xml:space="preserve"> Dresden-</w:t>
      </w:r>
      <w:proofErr w:type="spellStart"/>
      <w:r w:rsidRPr="00823AA6">
        <w:rPr>
          <w:rFonts w:eastAsia="Calibri"/>
        </w:rPr>
        <w:t>Rossendorf</w:t>
      </w:r>
      <w:proofErr w:type="spellEnd"/>
      <w:r w:rsidRPr="00823AA6">
        <w:rPr>
          <w:rFonts w:eastAsia="Calibri"/>
        </w:rPr>
        <w:t>, Helmholtz Institute Freiberg for Resource Technology, Germany</w:t>
      </w:r>
    </w:p>
    <w:p w14:paraId="4C2C5A5B" w14:textId="77777777" w:rsidR="005E4FB1" w:rsidRPr="00810FC5" w:rsidRDefault="005E4FB1" w:rsidP="005E4FB1">
      <w:pPr>
        <w:spacing w:line="360" w:lineRule="auto"/>
        <w:jc w:val="both"/>
        <w:rPr>
          <w:sz w:val="22"/>
          <w:szCs w:val="22"/>
        </w:rPr>
      </w:pPr>
    </w:p>
    <w:p w14:paraId="5C9328D4" w14:textId="77777777" w:rsidR="005E4FB1" w:rsidRPr="00810FC5" w:rsidRDefault="005E4FB1" w:rsidP="005E4FB1">
      <w:pPr>
        <w:spacing w:line="360" w:lineRule="auto"/>
        <w:ind w:firstLine="567"/>
        <w:jc w:val="center"/>
        <w:rPr>
          <w:b/>
          <w:color w:val="000000"/>
          <w:sz w:val="22"/>
          <w:szCs w:val="22"/>
        </w:rPr>
      </w:pPr>
      <w:r w:rsidRPr="00810FC5">
        <w:rPr>
          <w:b/>
          <w:color w:val="000000"/>
          <w:sz w:val="22"/>
          <w:szCs w:val="22"/>
        </w:rPr>
        <w:t>ABSTRACT</w:t>
      </w:r>
    </w:p>
    <w:p w14:paraId="644F5485" w14:textId="14F145B4" w:rsidR="00A02E11" w:rsidRDefault="00A02E11" w:rsidP="00A66ABA">
      <w:pPr>
        <w:spacing w:line="360" w:lineRule="auto"/>
        <w:jc w:val="both"/>
        <w:rPr>
          <w:sz w:val="22"/>
          <w:szCs w:val="22"/>
        </w:rPr>
      </w:pPr>
    </w:p>
    <w:p w14:paraId="25EF614D" w14:textId="056BA815" w:rsidR="003111E0" w:rsidRPr="003111E0" w:rsidRDefault="003111E0" w:rsidP="003111E0">
      <w:pPr>
        <w:spacing w:line="360" w:lineRule="auto"/>
        <w:rPr>
          <w:color w:val="000000"/>
          <w:sz w:val="22"/>
          <w:szCs w:val="22"/>
          <w:lang w:val="en-GB"/>
        </w:rPr>
      </w:pPr>
      <w:r w:rsidRPr="003111E0">
        <w:rPr>
          <w:color w:val="000000"/>
          <w:sz w:val="22"/>
          <w:szCs w:val="22"/>
          <w:lang w:val="en-GB"/>
        </w:rPr>
        <w:t xml:space="preserve">Mineral beneficiation involves particle-specific processes, where performance </w:t>
      </w:r>
      <w:proofErr w:type="gramStart"/>
      <w:r w:rsidRPr="003111E0">
        <w:rPr>
          <w:color w:val="000000"/>
          <w:sz w:val="22"/>
          <w:szCs w:val="22"/>
          <w:lang w:val="en-GB"/>
        </w:rPr>
        <w:t>is strongly influenced</w:t>
      </w:r>
      <w:proofErr w:type="gramEnd"/>
      <w:r w:rsidRPr="003111E0">
        <w:rPr>
          <w:color w:val="000000"/>
          <w:sz w:val="22"/>
          <w:szCs w:val="22"/>
          <w:lang w:val="en-GB"/>
        </w:rPr>
        <w:t xml:space="preserve"> by the microstructural characteristics of individual particles. </w:t>
      </w:r>
      <w:r>
        <w:rPr>
          <w:color w:val="000000"/>
          <w:sz w:val="22"/>
          <w:szCs w:val="22"/>
          <w:lang w:val="en-GB"/>
        </w:rPr>
        <w:t>Or</w:t>
      </w:r>
      <w:r w:rsidRPr="003111E0">
        <w:rPr>
          <w:color w:val="000000"/>
          <w:sz w:val="22"/>
          <w:szCs w:val="22"/>
          <w:lang w:val="en-GB"/>
        </w:rPr>
        <w:t xml:space="preserve">es </w:t>
      </w:r>
      <w:r>
        <w:rPr>
          <w:color w:val="000000"/>
          <w:sz w:val="22"/>
          <w:szCs w:val="22"/>
          <w:lang w:val="en-GB"/>
        </w:rPr>
        <w:t xml:space="preserve">currently being mined </w:t>
      </w:r>
      <w:r w:rsidRPr="003111E0">
        <w:rPr>
          <w:color w:val="000000"/>
          <w:sz w:val="22"/>
          <w:szCs w:val="22"/>
          <w:lang w:val="en-GB"/>
        </w:rPr>
        <w:t xml:space="preserve">often exhibit high complexity, with fine-scale mineral intergrowths and diverse gangue associations that </w:t>
      </w:r>
      <w:r w:rsidR="009647BA">
        <w:rPr>
          <w:color w:val="000000"/>
          <w:sz w:val="22"/>
          <w:szCs w:val="22"/>
          <w:lang w:val="en-GB"/>
        </w:rPr>
        <w:t>hinder</w:t>
      </w:r>
      <w:r w:rsidRPr="003111E0">
        <w:rPr>
          <w:color w:val="000000"/>
          <w:sz w:val="22"/>
          <w:szCs w:val="22"/>
          <w:lang w:val="en-GB"/>
        </w:rPr>
        <w:t xml:space="preserve"> separation. </w:t>
      </w:r>
      <w:r>
        <w:rPr>
          <w:color w:val="000000"/>
          <w:sz w:val="22"/>
          <w:szCs w:val="22"/>
          <w:lang w:val="en-GB"/>
        </w:rPr>
        <w:t>Within the field of process mineralogy, a</w:t>
      </w:r>
      <w:r w:rsidRPr="003111E0">
        <w:rPr>
          <w:color w:val="000000"/>
          <w:sz w:val="22"/>
          <w:szCs w:val="22"/>
          <w:lang w:val="en-GB"/>
        </w:rPr>
        <w:t>utomated mineralogy has advanced the characterization of such features, providing detailed particle-level data. However, these data are frequently summarized into bulk distributions</w:t>
      </w:r>
      <w:r>
        <w:rPr>
          <w:color w:val="000000"/>
          <w:sz w:val="22"/>
          <w:szCs w:val="22"/>
          <w:lang w:val="en-GB"/>
        </w:rPr>
        <w:t xml:space="preserve"> (e.g.,</w:t>
      </w:r>
      <w:r w:rsidRPr="003111E0">
        <w:rPr>
          <w:color w:val="000000"/>
          <w:sz w:val="22"/>
          <w:szCs w:val="22"/>
          <w:lang w:val="en-GB"/>
        </w:rPr>
        <w:t xml:space="preserve"> mineral composition, particle size, or liberation</w:t>
      </w:r>
      <w:r>
        <w:rPr>
          <w:color w:val="000000"/>
          <w:sz w:val="22"/>
          <w:szCs w:val="22"/>
          <w:lang w:val="en-GB"/>
        </w:rPr>
        <w:t xml:space="preserve"> degree of the ore mineral) </w:t>
      </w:r>
      <w:r w:rsidRPr="003111E0">
        <w:rPr>
          <w:color w:val="000000"/>
          <w:sz w:val="22"/>
          <w:szCs w:val="22"/>
          <w:lang w:val="en-GB"/>
        </w:rPr>
        <w:t xml:space="preserve">resulting in the loss of critical </w:t>
      </w:r>
      <w:r>
        <w:rPr>
          <w:color w:val="000000"/>
          <w:sz w:val="22"/>
          <w:szCs w:val="22"/>
          <w:lang w:val="en-GB"/>
        </w:rPr>
        <w:t>particulate</w:t>
      </w:r>
      <w:r w:rsidRPr="003111E0">
        <w:rPr>
          <w:color w:val="000000"/>
          <w:sz w:val="22"/>
          <w:szCs w:val="22"/>
          <w:lang w:val="en-GB"/>
        </w:rPr>
        <w:t xml:space="preserve"> information. </w:t>
      </w:r>
      <w:r>
        <w:rPr>
          <w:color w:val="000000"/>
          <w:sz w:val="22"/>
          <w:szCs w:val="22"/>
          <w:lang w:val="en-GB"/>
        </w:rPr>
        <w:t>Since particles are unique in</w:t>
      </w:r>
      <w:r w:rsidRPr="003111E0">
        <w:rPr>
          <w:color w:val="000000"/>
          <w:sz w:val="22"/>
          <w:szCs w:val="22"/>
          <w:lang w:val="en-GB"/>
        </w:rPr>
        <w:t xml:space="preserve"> size, shape, and mineral association, reliance on aggregat</w:t>
      </w:r>
      <w:bookmarkStart w:id="0" w:name="_GoBack"/>
      <w:bookmarkEnd w:id="0"/>
      <w:r w:rsidRPr="003111E0">
        <w:rPr>
          <w:color w:val="000000"/>
          <w:sz w:val="22"/>
          <w:szCs w:val="22"/>
          <w:lang w:val="en-GB"/>
        </w:rPr>
        <w:t xml:space="preserve">ed properties may oversimplify </w:t>
      </w:r>
      <w:r>
        <w:rPr>
          <w:color w:val="000000"/>
          <w:sz w:val="22"/>
          <w:szCs w:val="22"/>
          <w:lang w:val="en-GB"/>
        </w:rPr>
        <w:t xml:space="preserve">the relation between processing behaviour and </w:t>
      </w:r>
      <w:r w:rsidRPr="003111E0">
        <w:rPr>
          <w:color w:val="000000"/>
          <w:sz w:val="22"/>
          <w:szCs w:val="22"/>
          <w:lang w:val="en-GB"/>
        </w:rPr>
        <w:t xml:space="preserve">ore </w:t>
      </w:r>
      <w:r>
        <w:rPr>
          <w:color w:val="000000"/>
          <w:sz w:val="22"/>
          <w:szCs w:val="22"/>
          <w:lang w:val="en-GB"/>
        </w:rPr>
        <w:t xml:space="preserve">microstructures, </w:t>
      </w:r>
      <w:r w:rsidRPr="003111E0">
        <w:rPr>
          <w:color w:val="000000"/>
          <w:sz w:val="22"/>
          <w:szCs w:val="22"/>
          <w:lang w:val="en-GB"/>
        </w:rPr>
        <w:t>lead</w:t>
      </w:r>
      <w:r>
        <w:rPr>
          <w:color w:val="000000"/>
          <w:sz w:val="22"/>
          <w:szCs w:val="22"/>
          <w:lang w:val="en-GB"/>
        </w:rPr>
        <w:t>ing</w:t>
      </w:r>
      <w:r w:rsidRPr="003111E0">
        <w:rPr>
          <w:color w:val="000000"/>
          <w:sz w:val="22"/>
          <w:szCs w:val="22"/>
          <w:lang w:val="en-GB"/>
        </w:rPr>
        <w:t xml:space="preserve"> to incomplete or biased process interpretations.</w:t>
      </w:r>
    </w:p>
    <w:p w14:paraId="3AE93676" w14:textId="7E516DE1" w:rsidR="003111E0" w:rsidRDefault="003111E0" w:rsidP="003111E0">
      <w:pPr>
        <w:spacing w:line="360" w:lineRule="auto"/>
        <w:rPr>
          <w:color w:val="000000"/>
          <w:sz w:val="22"/>
          <w:szCs w:val="22"/>
          <w:lang w:val="en-GB"/>
        </w:rPr>
      </w:pPr>
      <w:r w:rsidRPr="003111E0">
        <w:rPr>
          <w:color w:val="000000"/>
          <w:sz w:val="22"/>
          <w:szCs w:val="22"/>
          <w:lang w:val="en-GB"/>
        </w:rPr>
        <w:t>This presentation highlights the use of data science techniques to exploit full-resolution particle datasets from automated mineralogy</w:t>
      </w:r>
      <w:r w:rsidR="000D1F0B">
        <w:rPr>
          <w:color w:val="000000"/>
          <w:sz w:val="22"/>
          <w:szCs w:val="22"/>
          <w:lang w:val="en-GB"/>
        </w:rPr>
        <w:t xml:space="preserve">, namely </w:t>
      </w:r>
      <w:r w:rsidR="000D1F0B" w:rsidRPr="003111E0">
        <w:rPr>
          <w:color w:val="000000"/>
          <w:sz w:val="22"/>
          <w:szCs w:val="22"/>
          <w:lang w:val="en-GB"/>
        </w:rPr>
        <w:t>particle-based separation models</w:t>
      </w:r>
      <w:r w:rsidRPr="003111E0">
        <w:rPr>
          <w:color w:val="000000"/>
          <w:sz w:val="22"/>
          <w:szCs w:val="22"/>
          <w:lang w:val="en-GB"/>
        </w:rPr>
        <w:t xml:space="preserve">. </w:t>
      </w:r>
      <w:r w:rsidR="000D1F0B">
        <w:rPr>
          <w:color w:val="000000"/>
          <w:sz w:val="22"/>
          <w:szCs w:val="22"/>
          <w:lang w:val="en-GB"/>
        </w:rPr>
        <w:t xml:space="preserve">The usefulness of this technology, both for forecasting and for understanding separation processes, </w:t>
      </w:r>
      <w:proofErr w:type="gramStart"/>
      <w:r w:rsidR="000D1F0B">
        <w:rPr>
          <w:color w:val="000000"/>
          <w:sz w:val="22"/>
          <w:szCs w:val="22"/>
          <w:lang w:val="en-GB"/>
        </w:rPr>
        <w:t>is illustrated</w:t>
      </w:r>
      <w:proofErr w:type="gramEnd"/>
      <w:r w:rsidR="000D1F0B">
        <w:rPr>
          <w:color w:val="000000"/>
          <w:sz w:val="22"/>
          <w:szCs w:val="22"/>
          <w:lang w:val="en-GB"/>
        </w:rPr>
        <w:t xml:space="preserve"> on a series of case studies dealing with complex ores.</w:t>
      </w:r>
    </w:p>
    <w:p w14:paraId="329FDF80" w14:textId="77777777" w:rsidR="003111E0" w:rsidRDefault="003111E0" w:rsidP="003111E0">
      <w:pPr>
        <w:spacing w:line="360" w:lineRule="auto"/>
        <w:rPr>
          <w:color w:val="000000"/>
          <w:sz w:val="22"/>
          <w:szCs w:val="22"/>
          <w:lang w:val="en-GB"/>
        </w:rPr>
      </w:pPr>
    </w:p>
    <w:p w14:paraId="003AB033" w14:textId="1FDB1420" w:rsidR="005E4FB1" w:rsidRPr="00810FC5" w:rsidRDefault="005E4FB1" w:rsidP="003111E0">
      <w:pPr>
        <w:spacing w:line="360" w:lineRule="auto"/>
        <w:rPr>
          <w:sz w:val="22"/>
          <w:szCs w:val="22"/>
        </w:rPr>
      </w:pPr>
      <w:r w:rsidRPr="00810FC5">
        <w:rPr>
          <w:b/>
          <w:color w:val="000000"/>
          <w:sz w:val="22"/>
          <w:szCs w:val="22"/>
        </w:rPr>
        <w:t xml:space="preserve">Keywords: </w:t>
      </w:r>
      <w:r w:rsidR="00A02E11">
        <w:rPr>
          <w:iCs/>
          <w:sz w:val="22"/>
          <w:szCs w:val="22"/>
        </w:rPr>
        <w:t xml:space="preserve">geometallurgy, particle-based separation models, </w:t>
      </w:r>
      <w:r w:rsidR="00BC2E8E">
        <w:rPr>
          <w:iCs/>
          <w:sz w:val="22"/>
          <w:szCs w:val="22"/>
        </w:rPr>
        <w:t>data analysis, automated mineralogy</w:t>
      </w:r>
    </w:p>
    <w:sectPr w:rsidR="005E4FB1" w:rsidRPr="00810FC5" w:rsidSect="003E6C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CAC075" w16cex:dateUtc="2024-05-14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26B7B7" w16cid:durableId="7FCAC075"/>
  <w16cid:commentId w16cid:paraId="19C7F4ED" w16cid:durableId="7301039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B1"/>
    <w:rsid w:val="000D1F0B"/>
    <w:rsid w:val="000D7D38"/>
    <w:rsid w:val="00110466"/>
    <w:rsid w:val="001376CC"/>
    <w:rsid w:val="00156F05"/>
    <w:rsid w:val="00193C1A"/>
    <w:rsid w:val="001E1702"/>
    <w:rsid w:val="002366D2"/>
    <w:rsid w:val="003111E0"/>
    <w:rsid w:val="003351A4"/>
    <w:rsid w:val="0033522A"/>
    <w:rsid w:val="003A429A"/>
    <w:rsid w:val="003D230D"/>
    <w:rsid w:val="003E6C0D"/>
    <w:rsid w:val="0051789D"/>
    <w:rsid w:val="005E4FB1"/>
    <w:rsid w:val="005E56F9"/>
    <w:rsid w:val="00650DE0"/>
    <w:rsid w:val="00671295"/>
    <w:rsid w:val="00684CFA"/>
    <w:rsid w:val="0069665F"/>
    <w:rsid w:val="007075A0"/>
    <w:rsid w:val="007238DE"/>
    <w:rsid w:val="00737715"/>
    <w:rsid w:val="00823AA6"/>
    <w:rsid w:val="00853790"/>
    <w:rsid w:val="00867F8D"/>
    <w:rsid w:val="009257D0"/>
    <w:rsid w:val="009647BA"/>
    <w:rsid w:val="009E4808"/>
    <w:rsid w:val="00A02E11"/>
    <w:rsid w:val="00A31567"/>
    <w:rsid w:val="00A66ABA"/>
    <w:rsid w:val="00AF09AD"/>
    <w:rsid w:val="00B35570"/>
    <w:rsid w:val="00BA7872"/>
    <w:rsid w:val="00BC2E8E"/>
    <w:rsid w:val="00BF0029"/>
    <w:rsid w:val="00BF489C"/>
    <w:rsid w:val="00C87A87"/>
    <w:rsid w:val="00D84AE7"/>
    <w:rsid w:val="00DD497C"/>
    <w:rsid w:val="00E233AB"/>
    <w:rsid w:val="00E93D1A"/>
    <w:rsid w:val="00EA2B99"/>
    <w:rsid w:val="00EB172F"/>
    <w:rsid w:val="00EE0CB6"/>
    <w:rsid w:val="00EF76F6"/>
    <w:rsid w:val="00F0695C"/>
    <w:rsid w:val="00F434B9"/>
    <w:rsid w:val="00FB2686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E443"/>
  <w15:chartTrackingRefBased/>
  <w15:docId w15:val="{3F8C6534-E7B0-DF4A-83D9-44E54F91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kern w:val="2"/>
        <w:sz w:val="24"/>
        <w:szCs w:val="24"/>
        <w:lang w:val="en-ZA" w:eastAsia="en-Z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B1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kern w:val="2"/>
      <w:sz w:val="40"/>
      <w:szCs w:val="40"/>
      <w:lang w:val="en-ZA" w:eastAsia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kern w:val="2"/>
      <w:sz w:val="32"/>
      <w:szCs w:val="32"/>
      <w:lang w:val="en-ZA" w:eastAsia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1481AB" w:themeColor="accent1" w:themeShade="BF"/>
      <w:kern w:val="2"/>
      <w:sz w:val="28"/>
      <w:szCs w:val="28"/>
      <w:lang w:val="en-ZA" w:eastAsia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481AB" w:themeColor="accent1" w:themeShade="BF"/>
      <w:kern w:val="2"/>
      <w:lang w:val="en-ZA" w:eastAsia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481AB" w:themeColor="accent1" w:themeShade="BF"/>
      <w:kern w:val="2"/>
      <w:lang w:val="en-ZA" w:eastAsia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F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ZA" w:eastAsia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F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ZA" w:eastAsia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F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ZA" w:eastAsia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F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ZA" w:eastAsia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FB1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FB1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FB1"/>
    <w:rPr>
      <w:rFonts w:asciiTheme="minorHAnsi" w:eastAsiaTheme="majorEastAsia" w:hAnsiTheme="minorHAnsi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FB1"/>
    <w:rPr>
      <w:rFonts w:asciiTheme="minorHAnsi" w:eastAsiaTheme="majorEastAsia" w:hAnsiTheme="minorHAnsi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FB1"/>
    <w:rPr>
      <w:rFonts w:asciiTheme="minorHAnsi" w:eastAsiaTheme="majorEastAsia" w:hAnsiTheme="minorHAnsi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F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F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F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F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 w:eastAsia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F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 w:eastAsia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4F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FB1"/>
    <w:pPr>
      <w:spacing w:before="160" w:after="160"/>
      <w:jc w:val="center"/>
    </w:pPr>
    <w:rPr>
      <w:rFonts w:ascii="Arial" w:eastAsia="Arial" w:hAnsi="Arial" w:cs="Arial"/>
      <w:i/>
      <w:iCs/>
      <w:color w:val="404040" w:themeColor="text1" w:themeTint="BF"/>
      <w:kern w:val="2"/>
      <w:lang w:val="en-ZA" w:eastAsia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4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FB1"/>
    <w:pPr>
      <w:ind w:left="720"/>
      <w:contextualSpacing/>
    </w:pPr>
    <w:rPr>
      <w:rFonts w:ascii="Arial" w:eastAsia="Arial" w:hAnsi="Arial" w:cs="Arial"/>
      <w:kern w:val="2"/>
      <w:lang w:val="en-ZA" w:eastAsia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4FB1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FB1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rFonts w:ascii="Arial" w:eastAsia="Arial" w:hAnsi="Arial" w:cs="Arial"/>
      <w:i/>
      <w:iCs/>
      <w:color w:val="1481AB" w:themeColor="accent1" w:themeShade="BF"/>
      <w:kern w:val="2"/>
      <w:lang w:val="en-ZA" w:eastAsia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FB1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FB1"/>
    <w:rPr>
      <w:b/>
      <w:bCs/>
      <w:smallCaps/>
      <w:color w:val="1481AB" w:themeColor="accent1" w:themeShade="BF"/>
      <w:spacing w:val="5"/>
    </w:rPr>
  </w:style>
  <w:style w:type="paragraph" w:customStyle="1" w:styleId="011Autores">
    <w:name w:val="01.1 Autores"/>
    <w:basedOn w:val="Normal"/>
    <w:rsid w:val="005E4FB1"/>
    <w:pPr>
      <w:spacing w:before="160"/>
      <w:ind w:left="709"/>
    </w:pPr>
    <w:rPr>
      <w:rFonts w:ascii="Palatino Linotype" w:hAnsi="Palatino Linotype"/>
      <w:b/>
      <w:bCs/>
      <w:sz w:val="20"/>
      <w:szCs w:val="20"/>
      <w:lang w:val="en-GB"/>
    </w:rPr>
  </w:style>
  <w:style w:type="character" w:styleId="Hyperlink">
    <w:name w:val="Hyperlink"/>
    <w:unhideWhenUsed/>
    <w:rsid w:val="005E4FB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3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A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AA6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AA6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A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AA6"/>
    <w:rPr>
      <w:rFonts w:ascii="Segoe UI" w:eastAsia="Times New Roman" w:hAnsi="Segoe UI" w:cs="Segoe UI"/>
      <w:kern w:val="0"/>
      <w:sz w:val="18"/>
      <w:szCs w:val="18"/>
      <w:lang w:val="en-US" w:eastAsia="en-US"/>
      <w14:ligatures w14:val="none"/>
    </w:rPr>
  </w:style>
  <w:style w:type="paragraph" w:styleId="Revision">
    <w:name w:val="Revision"/>
    <w:hidden/>
    <w:uiPriority w:val="99"/>
    <w:semiHidden/>
    <w:rsid w:val="009E4808"/>
    <w:rPr>
      <w:rFonts w:ascii="Times New Roman" w:eastAsia="Times New Roman" w:hAnsi="Times New Roman" w:cs="Times New Roman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Shackleton</dc:creator>
  <cp:keywords/>
  <dc:description/>
  <cp:lastModifiedBy>Lucas Pereira</cp:lastModifiedBy>
  <cp:revision>9</cp:revision>
  <dcterms:created xsi:type="dcterms:W3CDTF">2024-05-13T10:46:00Z</dcterms:created>
  <dcterms:modified xsi:type="dcterms:W3CDTF">2025-08-06T12:04:00Z</dcterms:modified>
</cp:coreProperties>
</file>