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ABBE4" w14:textId="77777777" w:rsidR="008B4626" w:rsidRDefault="008B4626">
      <w:pPr>
        <w:spacing w:after="120"/>
        <w:jc w:val="center"/>
        <w:rPr>
          <w:b/>
          <w:bCs/>
          <w:sz w:val="28"/>
          <w:szCs w:val="28"/>
        </w:rPr>
      </w:pPr>
      <w:proofErr w:type="spellStart"/>
      <w:r w:rsidRPr="008B4626">
        <w:rPr>
          <w:b/>
          <w:bCs/>
          <w:sz w:val="28"/>
          <w:szCs w:val="28"/>
        </w:rPr>
        <w:t>Mosaic-Patterned</w:t>
      </w:r>
      <w:proofErr w:type="spellEnd"/>
      <w:r w:rsidRPr="008B4626">
        <w:rPr>
          <w:b/>
          <w:bCs/>
          <w:sz w:val="28"/>
          <w:szCs w:val="28"/>
        </w:rPr>
        <w:t xml:space="preserve"> WO₃ and V₂O₅ </w:t>
      </w:r>
      <w:proofErr w:type="spellStart"/>
      <w:r w:rsidRPr="008B4626">
        <w:rPr>
          <w:b/>
          <w:bCs/>
          <w:sz w:val="28"/>
          <w:szCs w:val="28"/>
        </w:rPr>
        <w:t>Heterojunctions</w:t>
      </w:r>
      <w:proofErr w:type="spellEnd"/>
      <w:r w:rsidRPr="008B4626">
        <w:rPr>
          <w:b/>
          <w:bCs/>
          <w:sz w:val="28"/>
          <w:szCs w:val="28"/>
        </w:rPr>
        <w:t xml:space="preserve"> on </w:t>
      </w:r>
      <w:proofErr w:type="spellStart"/>
      <w:r w:rsidRPr="008B4626">
        <w:rPr>
          <w:b/>
          <w:bCs/>
          <w:sz w:val="28"/>
          <w:szCs w:val="28"/>
        </w:rPr>
        <w:t>Boron-Doped</w:t>
      </w:r>
      <w:proofErr w:type="spellEnd"/>
      <w:r w:rsidRPr="008B4626">
        <w:rPr>
          <w:b/>
          <w:bCs/>
          <w:sz w:val="28"/>
          <w:szCs w:val="28"/>
        </w:rPr>
        <w:t xml:space="preserve"> </w:t>
      </w:r>
      <w:proofErr w:type="spellStart"/>
      <w:r w:rsidRPr="008B4626">
        <w:rPr>
          <w:b/>
          <w:bCs/>
          <w:sz w:val="28"/>
          <w:szCs w:val="28"/>
        </w:rPr>
        <w:t>Diamond</w:t>
      </w:r>
      <w:proofErr w:type="spellEnd"/>
      <w:r w:rsidRPr="008B4626">
        <w:rPr>
          <w:b/>
          <w:bCs/>
          <w:sz w:val="28"/>
          <w:szCs w:val="28"/>
        </w:rPr>
        <w:t xml:space="preserve">: Engineering </w:t>
      </w:r>
      <w:proofErr w:type="spellStart"/>
      <w:r w:rsidRPr="008B4626">
        <w:rPr>
          <w:b/>
          <w:bCs/>
          <w:sz w:val="28"/>
          <w:szCs w:val="28"/>
        </w:rPr>
        <w:t>Catalytic</w:t>
      </w:r>
      <w:proofErr w:type="spellEnd"/>
      <w:r w:rsidRPr="008B4626">
        <w:rPr>
          <w:b/>
          <w:bCs/>
          <w:sz w:val="28"/>
          <w:szCs w:val="28"/>
        </w:rPr>
        <w:t xml:space="preserve"> </w:t>
      </w:r>
      <w:proofErr w:type="spellStart"/>
      <w:r w:rsidRPr="008B4626">
        <w:rPr>
          <w:b/>
          <w:bCs/>
          <w:sz w:val="28"/>
          <w:szCs w:val="28"/>
        </w:rPr>
        <w:t>Microenvironments</w:t>
      </w:r>
      <w:proofErr w:type="spellEnd"/>
      <w:r w:rsidRPr="008B4626">
        <w:rPr>
          <w:b/>
          <w:bCs/>
          <w:sz w:val="28"/>
          <w:szCs w:val="28"/>
        </w:rPr>
        <w:t xml:space="preserve"> for PFOS </w:t>
      </w:r>
      <w:proofErr w:type="spellStart"/>
      <w:r w:rsidRPr="008B4626">
        <w:rPr>
          <w:b/>
          <w:bCs/>
          <w:sz w:val="28"/>
          <w:szCs w:val="28"/>
        </w:rPr>
        <w:t>Electrooxidation</w:t>
      </w:r>
      <w:proofErr w:type="spellEnd"/>
    </w:p>
    <w:p w14:paraId="3B574E01" w14:textId="51332CFD" w:rsidR="00940801" w:rsidRPr="008B4626" w:rsidRDefault="00000000">
      <w:pPr>
        <w:spacing w:after="120"/>
        <w:jc w:val="center"/>
        <w:rPr>
          <w:vertAlign w:val="superscript"/>
        </w:rPr>
      </w:pPr>
      <w:r w:rsidRPr="008B4626">
        <w:rPr>
          <w:u w:val="single"/>
        </w:rPr>
        <w:t>Iwona Kaczmarzyk</w:t>
      </w:r>
      <w:r w:rsidR="0096051D">
        <w:rPr>
          <w:u w:val="single"/>
        </w:rPr>
        <w:t>-Knitter</w:t>
      </w:r>
      <w:r w:rsidR="008B4626">
        <w:rPr>
          <w:u w:val="single"/>
          <w:vertAlign w:val="superscript"/>
        </w:rPr>
        <w:t>a</w:t>
      </w:r>
      <w:r>
        <w:t xml:space="preserve">, Małgorzata </w:t>
      </w:r>
      <w:proofErr w:type="spellStart"/>
      <w:r>
        <w:t>Szopińska</w:t>
      </w:r>
      <w:r w:rsidR="008B4626">
        <w:rPr>
          <w:vertAlign w:val="superscript"/>
        </w:rPr>
        <w:t>b</w:t>
      </w:r>
      <w:proofErr w:type="spellEnd"/>
      <w:r>
        <w:t xml:space="preserve">, Michał </w:t>
      </w:r>
      <w:proofErr w:type="spellStart"/>
      <w:r>
        <w:t>Sobaszek</w:t>
      </w:r>
      <w:r w:rsidR="008B4626">
        <w:rPr>
          <w:vertAlign w:val="superscript"/>
        </w:rPr>
        <w:t>a</w:t>
      </w:r>
      <w:proofErr w:type="spellEnd"/>
      <w:r>
        <w:t>, Bartłomiej Dec</w:t>
      </w:r>
      <w:r w:rsidR="008B4626">
        <w:rPr>
          <w:vertAlign w:val="superscript"/>
        </w:rPr>
        <w:t>a</w:t>
      </w:r>
      <w:r>
        <w:t xml:space="preserve">, Natalia </w:t>
      </w:r>
      <w:proofErr w:type="spellStart"/>
      <w:r>
        <w:t>Czerwińska</w:t>
      </w:r>
      <w:r w:rsidR="008B4626">
        <w:rPr>
          <w:vertAlign w:val="superscript"/>
        </w:rPr>
        <w:t>c</w:t>
      </w:r>
      <w:proofErr w:type="spellEnd"/>
      <w:r>
        <w:t xml:space="preserve">, </w:t>
      </w:r>
      <w:proofErr w:type="spellStart"/>
      <w:r>
        <w:t>Chiara</w:t>
      </w:r>
      <w:proofErr w:type="spellEnd"/>
      <w:r>
        <w:t xml:space="preserve"> </w:t>
      </w:r>
      <w:proofErr w:type="spellStart"/>
      <w:r>
        <w:t>Giosuè</w:t>
      </w:r>
      <w:r w:rsidR="008B4626">
        <w:rPr>
          <w:vertAlign w:val="superscript"/>
        </w:rPr>
        <w:t>c</w:t>
      </w:r>
      <w:proofErr w:type="spellEnd"/>
      <w:r>
        <w:t xml:space="preserve">, </w:t>
      </w:r>
      <w:proofErr w:type="spellStart"/>
      <w:r>
        <w:t>Vítězslav</w:t>
      </w:r>
      <w:proofErr w:type="spellEnd"/>
      <w:r>
        <w:t xml:space="preserve"> </w:t>
      </w:r>
      <w:proofErr w:type="spellStart"/>
      <w:r>
        <w:t>Straňák</w:t>
      </w:r>
      <w:r w:rsidR="008B4626">
        <w:rPr>
          <w:vertAlign w:val="superscript"/>
        </w:rPr>
        <w:t>d</w:t>
      </w:r>
      <w:proofErr w:type="spellEnd"/>
      <w:r>
        <w:t xml:space="preserve">, Maria </w:t>
      </w:r>
      <w:proofErr w:type="spellStart"/>
      <w:r>
        <w:t>Gazda</w:t>
      </w:r>
      <w:r w:rsidR="008B4626">
        <w:rPr>
          <w:vertAlign w:val="superscript"/>
        </w:rPr>
        <w:t>e</w:t>
      </w:r>
      <w:proofErr w:type="spellEnd"/>
      <w:r>
        <w:t>, Jacek Ryl</w:t>
      </w:r>
      <w:r w:rsidR="008B4626">
        <w:rPr>
          <w:vertAlign w:val="superscript"/>
        </w:rPr>
        <w:t>e</w:t>
      </w:r>
      <w:r>
        <w:t>, Robert Bogdanowicz</w:t>
      </w:r>
      <w:r w:rsidR="008B4626">
        <w:rPr>
          <w:vertAlign w:val="superscript"/>
        </w:rPr>
        <w:t>a</w:t>
      </w:r>
      <w:r>
        <w:t xml:space="preserve">, Mattia </w:t>
      </w:r>
      <w:proofErr w:type="spellStart"/>
      <w:r>
        <w:t>Pierpaoli</w:t>
      </w:r>
      <w:r w:rsidR="008B4626">
        <w:rPr>
          <w:vertAlign w:val="superscript"/>
        </w:rPr>
        <w:t>a</w:t>
      </w:r>
      <w:proofErr w:type="spellEnd"/>
    </w:p>
    <w:p w14:paraId="4AFDC988" w14:textId="092B1315" w:rsidR="008B4626" w:rsidRPr="008B4626" w:rsidRDefault="008B4626" w:rsidP="0096051D">
      <w:pPr>
        <w:spacing w:after="200"/>
        <w:jc w:val="center"/>
        <w:rPr>
          <w:i/>
          <w:iCs/>
        </w:rPr>
      </w:pPr>
      <w:r w:rsidRPr="008B4626">
        <w:rPr>
          <w:i/>
          <w:iCs/>
          <w:vertAlign w:val="superscript"/>
        </w:rPr>
        <w:t>a</w:t>
      </w:r>
      <w:r w:rsidRPr="008B4626">
        <w:rPr>
          <w:i/>
          <w:iCs/>
        </w:rPr>
        <w:t xml:space="preserve"> </w:t>
      </w:r>
      <w:proofErr w:type="spellStart"/>
      <w:r w:rsidRPr="008B4626">
        <w:rPr>
          <w:i/>
          <w:iCs/>
        </w:rPr>
        <w:t>Department</w:t>
      </w:r>
      <w:proofErr w:type="spellEnd"/>
      <w:r w:rsidRPr="008B4626">
        <w:rPr>
          <w:i/>
          <w:iCs/>
        </w:rPr>
        <w:t xml:space="preserve"> of </w:t>
      </w:r>
      <w:proofErr w:type="spellStart"/>
      <w:r w:rsidRPr="008B4626">
        <w:rPr>
          <w:i/>
          <w:iCs/>
        </w:rPr>
        <w:t>Metrology</w:t>
      </w:r>
      <w:proofErr w:type="spellEnd"/>
      <w:r w:rsidRPr="008B4626">
        <w:rPr>
          <w:i/>
          <w:iCs/>
        </w:rPr>
        <w:t xml:space="preserve"> and </w:t>
      </w:r>
      <w:proofErr w:type="spellStart"/>
      <w:r w:rsidRPr="008B4626">
        <w:rPr>
          <w:i/>
          <w:iCs/>
        </w:rPr>
        <w:t>Optoelectronics</w:t>
      </w:r>
      <w:proofErr w:type="spellEnd"/>
      <w:r w:rsidRPr="008B4626">
        <w:rPr>
          <w:i/>
          <w:iCs/>
        </w:rPr>
        <w:t xml:space="preserve">, </w:t>
      </w:r>
      <w:proofErr w:type="spellStart"/>
      <w:r w:rsidRPr="008B4626">
        <w:rPr>
          <w:i/>
          <w:iCs/>
        </w:rPr>
        <w:t>Faculty</w:t>
      </w:r>
      <w:proofErr w:type="spellEnd"/>
      <w:r w:rsidRPr="008B4626">
        <w:rPr>
          <w:i/>
          <w:iCs/>
        </w:rPr>
        <w:t xml:space="preserve"> of Electronics, </w:t>
      </w:r>
      <w:proofErr w:type="spellStart"/>
      <w:r w:rsidRPr="008B4626">
        <w:rPr>
          <w:i/>
          <w:iCs/>
        </w:rPr>
        <w:t>Telecommunication</w:t>
      </w:r>
      <w:proofErr w:type="spellEnd"/>
      <w:r w:rsidRPr="008B4626">
        <w:rPr>
          <w:i/>
          <w:iCs/>
        </w:rPr>
        <w:t xml:space="preserve"> and</w:t>
      </w:r>
      <w:r>
        <w:rPr>
          <w:i/>
          <w:iCs/>
        </w:rPr>
        <w:t xml:space="preserve"> </w:t>
      </w:r>
      <w:proofErr w:type="spellStart"/>
      <w:r w:rsidRPr="008B4626">
        <w:rPr>
          <w:i/>
          <w:iCs/>
        </w:rPr>
        <w:t>Informatics</w:t>
      </w:r>
      <w:proofErr w:type="spellEnd"/>
      <w:r w:rsidRPr="008B4626">
        <w:rPr>
          <w:i/>
          <w:iCs/>
        </w:rPr>
        <w:t>, Gdańsk University of Technology, Gdańsk 80233, Poland</w:t>
      </w:r>
      <w:r w:rsidR="0096051D">
        <w:rPr>
          <w:i/>
          <w:iCs/>
        </w:rPr>
        <w:br/>
      </w:r>
      <w:proofErr w:type="spellStart"/>
      <w:r w:rsidR="0096051D">
        <w:rPr>
          <w:i/>
          <w:iCs/>
          <w:vertAlign w:val="superscript"/>
        </w:rPr>
        <w:t>b</w:t>
      </w:r>
      <w:r w:rsidRPr="008B4626">
        <w:rPr>
          <w:i/>
          <w:iCs/>
        </w:rPr>
        <w:t>Department</w:t>
      </w:r>
      <w:proofErr w:type="spellEnd"/>
      <w:r w:rsidRPr="008B4626">
        <w:rPr>
          <w:i/>
          <w:iCs/>
        </w:rPr>
        <w:t xml:space="preserve"> of </w:t>
      </w:r>
      <w:proofErr w:type="spellStart"/>
      <w:r w:rsidRPr="008B4626">
        <w:rPr>
          <w:i/>
          <w:iCs/>
        </w:rPr>
        <w:t>Environmental</w:t>
      </w:r>
      <w:proofErr w:type="spellEnd"/>
      <w:r w:rsidRPr="008B4626">
        <w:rPr>
          <w:i/>
          <w:iCs/>
        </w:rPr>
        <w:t xml:space="preserve"> Engineering Technology, </w:t>
      </w:r>
      <w:proofErr w:type="spellStart"/>
      <w:r w:rsidRPr="008B4626">
        <w:rPr>
          <w:i/>
          <w:iCs/>
        </w:rPr>
        <w:t>Faculty</w:t>
      </w:r>
      <w:proofErr w:type="spellEnd"/>
      <w:r w:rsidRPr="008B4626">
        <w:rPr>
          <w:i/>
          <w:iCs/>
        </w:rPr>
        <w:t xml:space="preserve"> of </w:t>
      </w:r>
      <w:proofErr w:type="spellStart"/>
      <w:r w:rsidRPr="008B4626">
        <w:rPr>
          <w:i/>
          <w:iCs/>
        </w:rPr>
        <w:t>Civil</w:t>
      </w:r>
      <w:proofErr w:type="spellEnd"/>
      <w:r w:rsidRPr="008B4626">
        <w:rPr>
          <w:i/>
          <w:iCs/>
        </w:rPr>
        <w:t xml:space="preserve"> and </w:t>
      </w:r>
      <w:proofErr w:type="spellStart"/>
      <w:r w:rsidRPr="008B4626">
        <w:rPr>
          <w:i/>
          <w:iCs/>
        </w:rPr>
        <w:t>Environmental</w:t>
      </w:r>
      <w:proofErr w:type="spellEnd"/>
      <w:r w:rsidRPr="008B4626">
        <w:rPr>
          <w:i/>
          <w:iCs/>
        </w:rPr>
        <w:t xml:space="preserve"> </w:t>
      </w:r>
      <w:proofErr w:type="spellStart"/>
      <w:r w:rsidRPr="008B4626">
        <w:rPr>
          <w:i/>
          <w:iCs/>
        </w:rPr>
        <w:t>Engineering,Gdańsk</w:t>
      </w:r>
      <w:proofErr w:type="spellEnd"/>
      <w:r w:rsidRPr="008B4626">
        <w:rPr>
          <w:i/>
          <w:iCs/>
        </w:rPr>
        <w:t xml:space="preserve"> University of Technology, 11/12 Narutowicza St., Gdańsk 80233, Poland</w:t>
      </w:r>
      <w:r w:rsidR="0096051D">
        <w:rPr>
          <w:i/>
          <w:iCs/>
        </w:rPr>
        <w:br/>
      </w:r>
      <w:proofErr w:type="spellStart"/>
      <w:r w:rsidR="0096051D">
        <w:rPr>
          <w:i/>
          <w:iCs/>
          <w:vertAlign w:val="superscript"/>
        </w:rPr>
        <w:t>c</w:t>
      </w:r>
      <w:r w:rsidRPr="008B4626">
        <w:rPr>
          <w:i/>
          <w:iCs/>
        </w:rPr>
        <w:t>Department</w:t>
      </w:r>
      <w:proofErr w:type="spellEnd"/>
      <w:r w:rsidRPr="008B4626">
        <w:rPr>
          <w:i/>
          <w:iCs/>
        </w:rPr>
        <w:t xml:space="preserve"> of Materials, </w:t>
      </w:r>
      <w:proofErr w:type="spellStart"/>
      <w:r w:rsidRPr="008B4626">
        <w:rPr>
          <w:i/>
          <w:iCs/>
        </w:rPr>
        <w:t>Environmental</w:t>
      </w:r>
      <w:proofErr w:type="spellEnd"/>
      <w:r w:rsidRPr="008B4626">
        <w:rPr>
          <w:i/>
          <w:iCs/>
        </w:rPr>
        <w:t xml:space="preserve"> </w:t>
      </w:r>
      <w:proofErr w:type="spellStart"/>
      <w:r w:rsidRPr="008B4626">
        <w:rPr>
          <w:i/>
          <w:iCs/>
        </w:rPr>
        <w:t>Sciences</w:t>
      </w:r>
      <w:proofErr w:type="spellEnd"/>
      <w:r w:rsidRPr="008B4626">
        <w:rPr>
          <w:i/>
          <w:iCs/>
        </w:rPr>
        <w:t xml:space="preserve"> and Urban Planning (SIMAU), </w:t>
      </w:r>
      <w:proofErr w:type="spellStart"/>
      <w:r w:rsidRPr="008B4626">
        <w:rPr>
          <w:i/>
          <w:iCs/>
        </w:rPr>
        <w:t>Università</w:t>
      </w:r>
      <w:proofErr w:type="spellEnd"/>
      <w:r w:rsidRPr="008B4626">
        <w:rPr>
          <w:i/>
          <w:iCs/>
        </w:rPr>
        <w:t xml:space="preserve"> </w:t>
      </w:r>
      <w:proofErr w:type="spellStart"/>
      <w:r w:rsidRPr="008B4626">
        <w:rPr>
          <w:i/>
          <w:iCs/>
        </w:rPr>
        <w:t>Politecnica</w:t>
      </w:r>
      <w:proofErr w:type="spellEnd"/>
      <w:r>
        <w:rPr>
          <w:i/>
          <w:iCs/>
        </w:rPr>
        <w:t xml:space="preserve"> </w:t>
      </w:r>
      <w:proofErr w:type="spellStart"/>
      <w:r w:rsidRPr="008B4626">
        <w:rPr>
          <w:i/>
          <w:iCs/>
        </w:rPr>
        <w:t>delle</w:t>
      </w:r>
      <w:proofErr w:type="spellEnd"/>
      <w:r w:rsidRPr="008B4626">
        <w:rPr>
          <w:i/>
          <w:iCs/>
        </w:rPr>
        <w:t xml:space="preserve"> Marche, Via </w:t>
      </w:r>
      <w:proofErr w:type="spellStart"/>
      <w:r w:rsidRPr="008B4626">
        <w:rPr>
          <w:i/>
          <w:iCs/>
        </w:rPr>
        <w:t>Brecce</w:t>
      </w:r>
      <w:proofErr w:type="spellEnd"/>
      <w:r w:rsidRPr="008B4626">
        <w:rPr>
          <w:i/>
          <w:iCs/>
        </w:rPr>
        <w:t xml:space="preserve"> </w:t>
      </w:r>
      <w:proofErr w:type="spellStart"/>
      <w:r w:rsidRPr="008B4626">
        <w:rPr>
          <w:i/>
          <w:iCs/>
        </w:rPr>
        <w:t>Bianche</w:t>
      </w:r>
      <w:proofErr w:type="spellEnd"/>
      <w:r w:rsidRPr="008B4626">
        <w:rPr>
          <w:i/>
          <w:iCs/>
        </w:rPr>
        <w:t xml:space="preserve"> 12, Ancona 60131, </w:t>
      </w:r>
      <w:proofErr w:type="spellStart"/>
      <w:r w:rsidRPr="008B4626">
        <w:rPr>
          <w:i/>
          <w:iCs/>
        </w:rPr>
        <w:t>Ital</w:t>
      </w:r>
      <w:r w:rsidR="0096051D">
        <w:rPr>
          <w:i/>
          <w:iCs/>
        </w:rPr>
        <w:t>y</w:t>
      </w:r>
      <w:proofErr w:type="spellEnd"/>
      <w:r w:rsidR="0096051D">
        <w:rPr>
          <w:i/>
          <w:iCs/>
        </w:rPr>
        <w:br/>
      </w:r>
      <w:proofErr w:type="spellStart"/>
      <w:r w:rsidR="0096051D">
        <w:rPr>
          <w:i/>
          <w:iCs/>
          <w:vertAlign w:val="superscript"/>
        </w:rPr>
        <w:t>d</w:t>
      </w:r>
      <w:r w:rsidRPr="008B4626">
        <w:rPr>
          <w:i/>
          <w:iCs/>
        </w:rPr>
        <w:t>Faculty</w:t>
      </w:r>
      <w:proofErr w:type="spellEnd"/>
      <w:r w:rsidRPr="008B4626">
        <w:rPr>
          <w:i/>
          <w:iCs/>
        </w:rPr>
        <w:t xml:space="preserve"> of Science, University of </w:t>
      </w:r>
      <w:proofErr w:type="spellStart"/>
      <w:r w:rsidRPr="008B4626">
        <w:rPr>
          <w:i/>
          <w:iCs/>
        </w:rPr>
        <w:t>South</w:t>
      </w:r>
      <w:proofErr w:type="spellEnd"/>
      <w:r w:rsidRPr="008B4626">
        <w:rPr>
          <w:i/>
          <w:iCs/>
        </w:rPr>
        <w:t xml:space="preserve"> Bohemia, </w:t>
      </w:r>
      <w:proofErr w:type="spellStart"/>
      <w:r w:rsidRPr="008B4626">
        <w:rPr>
          <w:i/>
          <w:iCs/>
        </w:rPr>
        <w:t>Branišovská</w:t>
      </w:r>
      <w:proofErr w:type="spellEnd"/>
      <w:r w:rsidRPr="008B4626">
        <w:rPr>
          <w:i/>
          <w:iCs/>
        </w:rPr>
        <w:t xml:space="preserve"> 1760, 37005 </w:t>
      </w:r>
      <w:proofErr w:type="spellStart"/>
      <w:r w:rsidRPr="008B4626">
        <w:rPr>
          <w:i/>
          <w:iCs/>
        </w:rPr>
        <w:t>České</w:t>
      </w:r>
      <w:proofErr w:type="spellEnd"/>
      <w:r w:rsidRPr="008B4626">
        <w:rPr>
          <w:i/>
          <w:iCs/>
        </w:rPr>
        <w:t xml:space="preserve"> </w:t>
      </w:r>
      <w:proofErr w:type="spellStart"/>
      <w:r w:rsidRPr="008B4626">
        <w:rPr>
          <w:i/>
          <w:iCs/>
        </w:rPr>
        <w:t>Budejovice</w:t>
      </w:r>
      <w:proofErr w:type="spellEnd"/>
      <w:r w:rsidRPr="008B4626">
        <w:rPr>
          <w:i/>
          <w:iCs/>
        </w:rPr>
        <w:t>, Czech</w:t>
      </w:r>
      <w:r>
        <w:rPr>
          <w:i/>
          <w:iCs/>
        </w:rPr>
        <w:t xml:space="preserve"> </w:t>
      </w:r>
      <w:r w:rsidRPr="008B4626">
        <w:rPr>
          <w:i/>
          <w:iCs/>
        </w:rPr>
        <w:t>Republi</w:t>
      </w:r>
      <w:r w:rsidR="0096051D">
        <w:rPr>
          <w:i/>
          <w:iCs/>
        </w:rPr>
        <w:t>c</w:t>
      </w:r>
      <w:r w:rsidR="0096051D">
        <w:rPr>
          <w:i/>
          <w:iCs/>
        </w:rPr>
        <w:br/>
      </w:r>
      <w:r w:rsidRPr="008B4626">
        <w:rPr>
          <w:i/>
          <w:iCs/>
          <w:vertAlign w:val="superscript"/>
        </w:rPr>
        <w:t>e</w:t>
      </w:r>
      <w:r w:rsidRPr="008B4626">
        <w:rPr>
          <w:i/>
          <w:iCs/>
        </w:rPr>
        <w:t xml:space="preserve"> </w:t>
      </w:r>
      <w:proofErr w:type="spellStart"/>
      <w:r w:rsidRPr="008B4626">
        <w:rPr>
          <w:i/>
          <w:iCs/>
        </w:rPr>
        <w:t>Faculty</w:t>
      </w:r>
      <w:proofErr w:type="spellEnd"/>
      <w:r w:rsidRPr="008B4626">
        <w:rPr>
          <w:i/>
          <w:iCs/>
        </w:rPr>
        <w:t xml:space="preserve"> of Applied </w:t>
      </w:r>
      <w:proofErr w:type="spellStart"/>
      <w:r w:rsidRPr="008B4626">
        <w:rPr>
          <w:i/>
          <w:iCs/>
        </w:rPr>
        <w:t>Physics</w:t>
      </w:r>
      <w:proofErr w:type="spellEnd"/>
      <w:r w:rsidRPr="008B4626">
        <w:rPr>
          <w:i/>
          <w:iCs/>
        </w:rPr>
        <w:t xml:space="preserve"> and </w:t>
      </w:r>
      <w:proofErr w:type="spellStart"/>
      <w:r w:rsidRPr="008B4626">
        <w:rPr>
          <w:i/>
          <w:iCs/>
        </w:rPr>
        <w:t>Mathematics</w:t>
      </w:r>
      <w:proofErr w:type="spellEnd"/>
      <w:r w:rsidRPr="008B4626">
        <w:rPr>
          <w:i/>
          <w:iCs/>
        </w:rPr>
        <w:t>, Gdańsk University of Technology, 11/12 Narutowicza St.,</w:t>
      </w:r>
      <w:r>
        <w:rPr>
          <w:i/>
          <w:iCs/>
        </w:rPr>
        <w:t xml:space="preserve"> </w:t>
      </w:r>
      <w:r w:rsidRPr="008B4626">
        <w:rPr>
          <w:i/>
          <w:iCs/>
        </w:rPr>
        <w:t>Gdańsk 80233, Poland</w:t>
      </w:r>
    </w:p>
    <w:p w14:paraId="3836BBB1" w14:textId="77777777" w:rsidR="00940801" w:rsidRDefault="00000000">
      <w:pPr>
        <w:spacing w:after="200"/>
        <w:jc w:val="center"/>
      </w:pPr>
      <w:r>
        <w:rPr>
          <w:i/>
          <w:iCs/>
        </w:rPr>
        <w:t>iwona.kaczmarzyk@pg.edu.pl</w:t>
      </w:r>
    </w:p>
    <w:p w14:paraId="26CB56B6" w14:textId="77777777" w:rsidR="00940801" w:rsidRDefault="00000000">
      <w:pPr>
        <w:spacing w:after="120"/>
        <w:jc w:val="both"/>
      </w:pPr>
      <w:proofErr w:type="spellStart"/>
      <w:r>
        <w:t>Perfluorooctane</w:t>
      </w:r>
      <w:proofErr w:type="spellEnd"/>
      <w:r>
        <w:t xml:space="preserve"> </w:t>
      </w:r>
      <w:proofErr w:type="spellStart"/>
      <w:r>
        <w:t>sulfonate</w:t>
      </w:r>
      <w:proofErr w:type="spellEnd"/>
      <w:r>
        <w:t xml:space="preserve"> (PFOS)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persistent</w:t>
      </w:r>
      <w:proofErr w:type="spellEnd"/>
      <w:r>
        <w:t xml:space="preserve"> </w:t>
      </w:r>
      <w:proofErr w:type="spellStart"/>
      <w:r>
        <w:t>organic</w:t>
      </w:r>
      <w:proofErr w:type="spellEnd"/>
      <w:r>
        <w:t xml:space="preserve"> </w:t>
      </w:r>
      <w:proofErr w:type="spellStart"/>
      <w:r>
        <w:t>pollutant</w:t>
      </w:r>
      <w:proofErr w:type="spellEnd"/>
      <w:r>
        <w:t xml:space="preserve"> of major regulatory </w:t>
      </w:r>
      <w:proofErr w:type="spellStart"/>
      <w:r>
        <w:t>concern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the </w:t>
      </w:r>
      <w:proofErr w:type="spellStart"/>
      <w:r>
        <w:t>Stockholm</w:t>
      </w:r>
      <w:proofErr w:type="spellEnd"/>
      <w:r>
        <w:t xml:space="preserve"> </w:t>
      </w:r>
      <w:proofErr w:type="spellStart"/>
      <w:r>
        <w:t>Convention</w:t>
      </w:r>
      <w:proofErr w:type="spellEnd"/>
      <w:r>
        <w:t xml:space="preserve">. </w:t>
      </w:r>
      <w:proofErr w:type="spellStart"/>
      <w:r>
        <w:t>Its</w:t>
      </w:r>
      <w:proofErr w:type="spellEnd"/>
      <w:r>
        <w:t xml:space="preserve"> </w:t>
      </w:r>
      <w:proofErr w:type="spellStart"/>
      <w:r>
        <w:t>exceptional</w:t>
      </w:r>
      <w:proofErr w:type="spellEnd"/>
      <w:r>
        <w:t xml:space="preserve"> C–F </w:t>
      </w:r>
      <w:proofErr w:type="spellStart"/>
      <w:r>
        <w:t>bond</w:t>
      </w:r>
      <w:proofErr w:type="spellEnd"/>
      <w:r>
        <w:t xml:space="preserve"> </w:t>
      </w:r>
      <w:proofErr w:type="spellStart"/>
      <w:r>
        <w:t>stability</w:t>
      </w:r>
      <w:proofErr w:type="spellEnd"/>
      <w:r>
        <w:t xml:space="preserve"> </w:t>
      </w:r>
      <w:proofErr w:type="spellStart"/>
      <w:r>
        <w:t>makes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largely</w:t>
      </w:r>
      <w:proofErr w:type="spellEnd"/>
      <w:r>
        <w:t xml:space="preserve"> </w:t>
      </w:r>
      <w:proofErr w:type="spellStart"/>
      <w:r>
        <w:t>refractory</w:t>
      </w:r>
      <w:proofErr w:type="spellEnd"/>
      <w:r>
        <w:t xml:space="preserve"> to </w:t>
      </w:r>
      <w:proofErr w:type="spellStart"/>
      <w:r>
        <w:t>conventional</w:t>
      </w:r>
      <w:proofErr w:type="spellEnd"/>
      <w:r>
        <w:t xml:space="preserve"> </w:t>
      </w:r>
      <w:proofErr w:type="spellStart"/>
      <w:r>
        <w:t>water</w:t>
      </w:r>
      <w:proofErr w:type="spellEnd"/>
      <w:r>
        <w:t xml:space="preserve"> and </w:t>
      </w:r>
      <w:proofErr w:type="spellStart"/>
      <w:r>
        <w:t>wastewater</w:t>
      </w:r>
      <w:proofErr w:type="spellEnd"/>
      <w:r>
        <w:t xml:space="preserve"> </w:t>
      </w:r>
      <w:proofErr w:type="spellStart"/>
      <w:r>
        <w:t>treatment</w:t>
      </w:r>
      <w:proofErr w:type="spellEnd"/>
      <w:r>
        <w:t xml:space="preserve">, </w:t>
      </w:r>
      <w:proofErr w:type="spellStart"/>
      <w:r>
        <w:t>motivating</w:t>
      </w:r>
      <w:proofErr w:type="spellEnd"/>
      <w:r>
        <w:t xml:space="preserve"> the development of </w:t>
      </w:r>
      <w:proofErr w:type="spellStart"/>
      <w:r>
        <w:t>advanced</w:t>
      </w:r>
      <w:proofErr w:type="spellEnd"/>
      <w:r>
        <w:t xml:space="preserve"> </w:t>
      </w:r>
      <w:proofErr w:type="spellStart"/>
      <w:r>
        <w:t>electrochemical</w:t>
      </w:r>
      <w:proofErr w:type="spellEnd"/>
      <w:r>
        <w:t xml:space="preserve"> </w:t>
      </w:r>
      <w:proofErr w:type="spellStart"/>
      <w:r>
        <w:t>anodes</w:t>
      </w:r>
      <w:proofErr w:type="spellEnd"/>
      <w:r>
        <w:t xml:space="preserve">. </w:t>
      </w:r>
      <w:proofErr w:type="spellStart"/>
      <w:r>
        <w:t>Boron-doped</w:t>
      </w:r>
      <w:proofErr w:type="spellEnd"/>
      <w:r>
        <w:t xml:space="preserve"> </w:t>
      </w:r>
      <w:proofErr w:type="spellStart"/>
      <w:r>
        <w:t>diamond</w:t>
      </w:r>
      <w:proofErr w:type="spellEnd"/>
      <w:r>
        <w:t xml:space="preserve"> (BDD) </w:t>
      </w:r>
      <w:proofErr w:type="spellStart"/>
      <w:r>
        <w:t>is</w:t>
      </w:r>
      <w:proofErr w:type="spellEnd"/>
      <w:r>
        <w:t xml:space="preserve"> a benchmark </w:t>
      </w:r>
      <w:proofErr w:type="spellStart"/>
      <w:r>
        <w:t>anode</w:t>
      </w:r>
      <w:proofErr w:type="spellEnd"/>
      <w:r>
        <w:t xml:space="preserve"> </w:t>
      </w:r>
      <w:proofErr w:type="spellStart"/>
      <w:r>
        <w:t>material</w:t>
      </w:r>
      <w:proofErr w:type="spellEnd"/>
      <w:r>
        <w:t xml:space="preserve">, </w:t>
      </w:r>
      <w:proofErr w:type="spellStart"/>
      <w:r>
        <w:t>owing</w:t>
      </w:r>
      <w:proofErr w:type="spellEnd"/>
      <w:r>
        <w:t xml:space="preserve"> to </w:t>
      </w:r>
      <w:proofErr w:type="spellStart"/>
      <w:r>
        <w:t>its</w:t>
      </w:r>
      <w:proofErr w:type="spellEnd"/>
      <w:r>
        <w:t xml:space="preserve"> </w:t>
      </w:r>
      <w:proofErr w:type="spellStart"/>
      <w:r>
        <w:t>wide</w:t>
      </w:r>
      <w:proofErr w:type="spellEnd"/>
      <w:r>
        <w:t xml:space="preserve"> </w:t>
      </w:r>
      <w:proofErr w:type="spellStart"/>
      <w:r>
        <w:t>potential</w:t>
      </w:r>
      <w:proofErr w:type="spellEnd"/>
      <w:r>
        <w:t xml:space="preserve"> </w:t>
      </w:r>
      <w:proofErr w:type="spellStart"/>
      <w:r>
        <w:t>window</w:t>
      </w:r>
      <w:proofErr w:type="spellEnd"/>
      <w:r>
        <w:t>, high O</w:t>
      </w:r>
      <w:r>
        <w:rPr>
          <w:vertAlign w:val="subscript"/>
        </w:rPr>
        <w:t>2</w:t>
      </w:r>
      <w:r>
        <w:t xml:space="preserve"> </w:t>
      </w:r>
      <w:proofErr w:type="spellStart"/>
      <w:r>
        <w:t>overpotential</w:t>
      </w:r>
      <w:proofErr w:type="spellEnd"/>
      <w:r>
        <w:t xml:space="preserve">, </w:t>
      </w:r>
      <w:proofErr w:type="spellStart"/>
      <w:r>
        <w:t>low</w:t>
      </w:r>
      <w:proofErr w:type="spellEnd"/>
      <w:r>
        <w:t xml:space="preserve"> </w:t>
      </w:r>
      <w:proofErr w:type="spellStart"/>
      <w:r>
        <w:t>background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and </w:t>
      </w:r>
      <w:proofErr w:type="spellStart"/>
      <w:r>
        <w:t>outstanding</w:t>
      </w:r>
      <w:proofErr w:type="spellEnd"/>
      <w:r>
        <w:t xml:space="preserve"> </w:t>
      </w:r>
      <w:proofErr w:type="spellStart"/>
      <w:r>
        <w:t>electrochemical</w:t>
      </w:r>
      <w:proofErr w:type="spellEnd"/>
      <w:r>
        <w:t xml:space="preserve"> and </w:t>
      </w:r>
      <w:proofErr w:type="spellStart"/>
      <w:r>
        <w:t>mechanical</w:t>
      </w:r>
      <w:proofErr w:type="spellEnd"/>
      <w:r>
        <w:t xml:space="preserve"> </w:t>
      </w:r>
      <w:proofErr w:type="spellStart"/>
      <w:r>
        <w:t>stability</w:t>
      </w:r>
      <w:proofErr w:type="spellEnd"/>
      <w:r>
        <w:t xml:space="preserve">. To </w:t>
      </w:r>
      <w:proofErr w:type="spellStart"/>
      <w:r>
        <w:t>extend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functionality</w:t>
      </w:r>
      <w:proofErr w:type="spellEnd"/>
      <w:r>
        <w:t xml:space="preserve"> </w:t>
      </w:r>
      <w:proofErr w:type="spellStart"/>
      <w:r>
        <w:t>beyond</w:t>
      </w:r>
      <w:proofErr w:type="spellEnd"/>
      <w:r>
        <w:t xml:space="preserve"> uniform single-</w:t>
      </w:r>
      <w:proofErr w:type="spellStart"/>
      <w:r>
        <w:t>phase</w:t>
      </w:r>
      <w:proofErr w:type="spellEnd"/>
      <w:r>
        <w:t xml:space="preserve"> </w:t>
      </w:r>
      <w:proofErr w:type="spellStart"/>
      <w:r>
        <w:t>surfaces</w:t>
      </w:r>
      <w:proofErr w:type="spellEnd"/>
      <w:r>
        <w:t xml:space="preserve">, we </w:t>
      </w:r>
      <w:proofErr w:type="spellStart"/>
      <w:r>
        <w:t>engineered</w:t>
      </w:r>
      <w:proofErr w:type="spellEnd"/>
      <w:r>
        <w:t xml:space="preserve"> </w:t>
      </w:r>
      <w:proofErr w:type="spellStart"/>
      <w:r>
        <w:t>mosaic-patterned</w:t>
      </w:r>
      <w:proofErr w:type="spellEnd"/>
      <w:r>
        <w:t xml:space="preserve"> BDD/metal-</w:t>
      </w:r>
      <w:proofErr w:type="spellStart"/>
      <w:r>
        <w:t>oxide</w:t>
      </w:r>
      <w:proofErr w:type="spellEnd"/>
      <w:r>
        <w:t xml:space="preserve"> </w:t>
      </w:r>
      <w:proofErr w:type="spellStart"/>
      <w:r>
        <w:t>heterojunction</w:t>
      </w:r>
      <w:proofErr w:type="spellEnd"/>
      <w:r>
        <w:t xml:space="preserve"> </w:t>
      </w:r>
      <w:proofErr w:type="spellStart"/>
      <w:r>
        <w:t>electrodes</w:t>
      </w:r>
      <w:proofErr w:type="spellEnd"/>
      <w:r>
        <w:t xml:space="preserve"> in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discrete</w:t>
      </w:r>
      <w:proofErr w:type="spellEnd"/>
      <w:r>
        <w:t xml:space="preserve"> WO</w:t>
      </w:r>
      <w:r>
        <w:rPr>
          <w:vertAlign w:val="subscript"/>
        </w:rPr>
        <w:t>3</w:t>
      </w:r>
      <w:r>
        <w:t xml:space="preserve"> and V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5</w:t>
      </w:r>
      <w:r>
        <w:t xml:space="preserve"> micro-</w:t>
      </w:r>
      <w:proofErr w:type="spellStart"/>
      <w:r>
        <w:t>dots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deposited</w:t>
      </w:r>
      <w:proofErr w:type="spellEnd"/>
      <w:r>
        <w:t xml:space="preserve"> on a BDD matrix, </w:t>
      </w:r>
      <w:proofErr w:type="spellStart"/>
      <w:r>
        <w:t>creating</w:t>
      </w:r>
      <w:proofErr w:type="spellEnd"/>
      <w:r>
        <w:t xml:space="preserve"> </w:t>
      </w:r>
      <w:proofErr w:type="spellStart"/>
      <w:r>
        <w:t>spatially</w:t>
      </w:r>
      <w:proofErr w:type="spellEnd"/>
      <w:r>
        <w:t xml:space="preserve"> </w:t>
      </w:r>
      <w:proofErr w:type="spellStart"/>
      <w:r>
        <w:t>distinct</w:t>
      </w:r>
      <w:proofErr w:type="spellEnd"/>
      <w:r>
        <w:t xml:space="preserve"> </w:t>
      </w:r>
      <w:proofErr w:type="spellStart"/>
      <w:r>
        <w:t>catalytic</w:t>
      </w:r>
      <w:proofErr w:type="spellEnd"/>
      <w:r>
        <w:t xml:space="preserve"> </w:t>
      </w:r>
      <w:proofErr w:type="spellStart"/>
      <w:r>
        <w:t>microenvironments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act</w:t>
      </w:r>
      <w:proofErr w:type="spellEnd"/>
      <w:r>
        <w:t xml:space="preserve"> </w:t>
      </w:r>
      <w:proofErr w:type="spellStart"/>
      <w:r>
        <w:t>synergistically</w:t>
      </w:r>
      <w:proofErr w:type="spellEnd"/>
      <w:r>
        <w:t xml:space="preserve"> on PFOS.</w:t>
      </w:r>
    </w:p>
    <w:p w14:paraId="26870B19" w14:textId="61448549" w:rsidR="00940801" w:rsidRDefault="00000000" w:rsidP="006847E0">
      <w:pPr>
        <w:spacing w:after="120"/>
        <w:jc w:val="both"/>
      </w:pPr>
      <w:r>
        <w:t>WO</w:t>
      </w:r>
      <w:r>
        <w:rPr>
          <w:vertAlign w:val="subscript"/>
        </w:rPr>
        <w:t>3</w:t>
      </w:r>
      <w:r>
        <w:t xml:space="preserve"> and V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5</w:t>
      </w:r>
      <w:r>
        <w:t xml:space="preserve"> </w:t>
      </w:r>
      <w:proofErr w:type="spellStart"/>
      <w:r>
        <w:t>patches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patterned</w:t>
      </w:r>
      <w:proofErr w:type="spellEnd"/>
      <w:r>
        <w:t xml:space="preserve"> by </w:t>
      </w:r>
      <w:proofErr w:type="spellStart"/>
      <w:r>
        <w:t>reactive</w:t>
      </w:r>
      <w:proofErr w:type="spellEnd"/>
      <w:r>
        <w:t xml:space="preserve"> high-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impulse</w:t>
      </w:r>
      <w:proofErr w:type="spellEnd"/>
      <w:r>
        <w:t xml:space="preserve"> magnetron </w:t>
      </w:r>
      <w:proofErr w:type="spellStart"/>
      <w:r>
        <w:t>sputtering</w:t>
      </w:r>
      <w:proofErr w:type="spellEnd"/>
      <w:r>
        <w:t xml:space="preserve"> (</w:t>
      </w:r>
      <w:proofErr w:type="spellStart"/>
      <w:r>
        <w:t>HiPIMS</w:t>
      </w:r>
      <w:proofErr w:type="spellEnd"/>
      <w:r>
        <w:t xml:space="preserve">) of </w:t>
      </w:r>
      <w:proofErr w:type="spellStart"/>
      <w:r>
        <w:t>pure</w:t>
      </w:r>
      <w:proofErr w:type="spellEnd"/>
      <w:r>
        <w:t xml:space="preserve"> W </w:t>
      </w:r>
      <w:proofErr w:type="spellStart"/>
      <w:r>
        <w:t>or</w:t>
      </w:r>
      <w:proofErr w:type="spellEnd"/>
      <w:r>
        <w:t xml:space="preserve"> V </w:t>
      </w:r>
      <w:proofErr w:type="spellStart"/>
      <w:r>
        <w:t>targets</w:t>
      </w:r>
      <w:proofErr w:type="spellEnd"/>
      <w:r>
        <w:t xml:space="preserve"> in Ar/O</w:t>
      </w:r>
      <w:r>
        <w:rPr>
          <w:vertAlign w:val="subscript"/>
        </w:rPr>
        <w:t>2</w:t>
      </w:r>
      <w:r>
        <w:t xml:space="preserve">, </w:t>
      </w:r>
      <w:proofErr w:type="spellStart"/>
      <w:r>
        <w:t>followed</w:t>
      </w:r>
      <w:proofErr w:type="spellEnd"/>
      <w:r>
        <w:t xml:space="preserve"> by </w:t>
      </w:r>
      <w:proofErr w:type="spellStart"/>
      <w:r>
        <w:t>annealing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400 °C. SEM </w:t>
      </w:r>
      <w:proofErr w:type="spellStart"/>
      <w:r>
        <w:t>revealed</w:t>
      </w:r>
      <w:proofErr w:type="spellEnd"/>
      <w:r>
        <w:t xml:space="preserve"> </w:t>
      </w:r>
      <w:proofErr w:type="spellStart"/>
      <w:r>
        <w:t>continuous</w:t>
      </w:r>
      <w:proofErr w:type="spellEnd"/>
      <w:r>
        <w:t xml:space="preserve">, </w:t>
      </w:r>
      <w:proofErr w:type="spellStart"/>
      <w:r>
        <w:t>well</w:t>
      </w:r>
      <w:proofErr w:type="spellEnd"/>
      <w:r>
        <w:t xml:space="preserve">-adherent </w:t>
      </w:r>
      <w:proofErr w:type="spellStart"/>
      <w:r>
        <w:t>oxide</w:t>
      </w:r>
      <w:proofErr w:type="spellEnd"/>
      <w:r>
        <w:t xml:space="preserve"> </w:t>
      </w:r>
      <w:proofErr w:type="spellStart"/>
      <w:r>
        <w:t>films</w:t>
      </w:r>
      <w:proofErr w:type="spellEnd"/>
      <w:r w:rsidR="008B4626">
        <w:t xml:space="preserve">, </w:t>
      </w:r>
      <w:proofErr w:type="spellStart"/>
      <w:r w:rsidR="008B4626">
        <w:t>while</w:t>
      </w:r>
      <w:proofErr w:type="spellEnd"/>
      <w:r w:rsidR="008B4626">
        <w:t xml:space="preserve"> </w:t>
      </w:r>
      <w:r>
        <w:t xml:space="preserve">XRD </w:t>
      </w:r>
      <w:proofErr w:type="spellStart"/>
      <w:r>
        <w:t>confirmed</w:t>
      </w:r>
      <w:proofErr w:type="spellEnd"/>
      <w:r>
        <w:t xml:space="preserve"> </w:t>
      </w:r>
      <w:proofErr w:type="spellStart"/>
      <w:r>
        <w:t>crystalline</w:t>
      </w:r>
      <w:proofErr w:type="spellEnd"/>
      <w:r>
        <w:t xml:space="preserve"> </w:t>
      </w:r>
      <w:proofErr w:type="spellStart"/>
      <w:r>
        <w:t>monoclinic</w:t>
      </w:r>
      <w:proofErr w:type="spellEnd"/>
      <w:r>
        <w:t xml:space="preserve"> WO</w:t>
      </w:r>
      <w:r>
        <w:rPr>
          <w:vertAlign w:val="subscript"/>
        </w:rPr>
        <w:t>3</w:t>
      </w:r>
      <w:r>
        <w:t xml:space="preserve"> and </w:t>
      </w:r>
      <w:proofErr w:type="spellStart"/>
      <w:r>
        <w:t>an</w:t>
      </w:r>
      <w:proofErr w:type="spellEnd"/>
      <w:r>
        <w:t xml:space="preserve"> </w:t>
      </w:r>
      <w:proofErr w:type="spellStart"/>
      <w:r>
        <w:t>amorphous</w:t>
      </w:r>
      <w:proofErr w:type="spellEnd"/>
      <w:r>
        <w:t xml:space="preserve"> V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5</w:t>
      </w:r>
      <w:r>
        <w:t xml:space="preserve"> </w:t>
      </w:r>
      <w:proofErr w:type="spellStart"/>
      <w:r>
        <w:t>phase</w:t>
      </w:r>
      <w:proofErr w:type="spellEnd"/>
      <w:r>
        <w:t>.</w:t>
      </w:r>
      <w:r w:rsidR="008B4626">
        <w:t xml:space="preserve"> </w:t>
      </w:r>
      <w:r>
        <w:t xml:space="preserve">XPS </w:t>
      </w:r>
      <w:proofErr w:type="spellStart"/>
      <w:r>
        <w:t>resolved</w:t>
      </w:r>
      <w:proofErr w:type="spellEnd"/>
      <w:r>
        <w:t xml:space="preserve"> V</w:t>
      </w:r>
      <w:r>
        <w:rPr>
          <w:vertAlign w:val="superscript"/>
        </w:rPr>
        <w:t>5+</w:t>
      </w:r>
      <w:r>
        <w:t>/V</w:t>
      </w:r>
      <w:r>
        <w:rPr>
          <w:vertAlign w:val="superscript"/>
        </w:rPr>
        <w:t>4+</w:t>
      </w:r>
      <w:r>
        <w:t xml:space="preserve"> (≈68/32%) and W</w:t>
      </w:r>
      <w:r>
        <w:rPr>
          <w:vertAlign w:val="superscript"/>
        </w:rPr>
        <w:t>6+</w:t>
      </w:r>
      <w:r>
        <w:t>/W</w:t>
      </w:r>
      <w:r>
        <w:rPr>
          <w:vertAlign w:val="superscript"/>
        </w:rPr>
        <w:t>5+</w:t>
      </w:r>
      <w:r>
        <w:t xml:space="preserve"> (≈58/42%) </w:t>
      </w:r>
      <w:proofErr w:type="spellStart"/>
      <w:r>
        <w:t>sub-stoichiometric</w:t>
      </w:r>
      <w:proofErr w:type="spellEnd"/>
      <w:r>
        <w:t xml:space="preserve"> </w:t>
      </w:r>
      <w:proofErr w:type="spellStart"/>
      <w:r>
        <w:t>states</w:t>
      </w:r>
      <w:proofErr w:type="spellEnd"/>
      <w:r>
        <w:t xml:space="preserve">, </w:t>
      </w:r>
      <w:proofErr w:type="spellStart"/>
      <w:r>
        <w:t>indicating</w:t>
      </w:r>
      <w:proofErr w:type="spellEnd"/>
      <w:r>
        <w:t xml:space="preserve"> </w:t>
      </w:r>
      <w:proofErr w:type="spellStart"/>
      <w:r>
        <w:t>oxygen</w:t>
      </w:r>
      <w:proofErr w:type="spellEnd"/>
      <w:r>
        <w:t xml:space="preserve"> </w:t>
      </w:r>
      <w:proofErr w:type="spellStart"/>
      <w:r>
        <w:t>vacancies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contribute</w:t>
      </w:r>
      <w:proofErr w:type="spellEnd"/>
      <w:r>
        <w:t xml:space="preserve"> </w:t>
      </w:r>
      <w:proofErr w:type="spellStart"/>
      <w:r>
        <w:t>reactive</w:t>
      </w:r>
      <w:proofErr w:type="spellEnd"/>
      <w:r>
        <w:t xml:space="preserve"> </w:t>
      </w:r>
      <w:proofErr w:type="spellStart"/>
      <w:r>
        <w:t>surface</w:t>
      </w:r>
      <w:proofErr w:type="spellEnd"/>
      <w:r>
        <w:t xml:space="preserve"> </w:t>
      </w:r>
      <w:proofErr w:type="spellStart"/>
      <w:r>
        <w:t>sites</w:t>
      </w:r>
      <w:proofErr w:type="spellEnd"/>
      <w:r>
        <w:t xml:space="preserve">. </w:t>
      </w:r>
      <w:proofErr w:type="spellStart"/>
      <w:r>
        <w:t>Water</w:t>
      </w:r>
      <w:proofErr w:type="spellEnd"/>
      <w:r>
        <w:t xml:space="preserve"> </w:t>
      </w:r>
      <w:proofErr w:type="spellStart"/>
      <w:r>
        <w:t>contact</w:t>
      </w:r>
      <w:proofErr w:type="spellEnd"/>
      <w:r>
        <w:t xml:space="preserve"> </w:t>
      </w:r>
      <w:proofErr w:type="spellStart"/>
      <w:r>
        <w:t>angles</w:t>
      </w:r>
      <w:proofErr w:type="spellEnd"/>
      <w:r>
        <w:t xml:space="preserve"> </w:t>
      </w:r>
      <w:proofErr w:type="spellStart"/>
      <w:r>
        <w:t>decreased</w:t>
      </w:r>
      <w:proofErr w:type="spellEnd"/>
      <w:r>
        <w:t xml:space="preserve"> from 89° (BDD) to 72° (WO</w:t>
      </w:r>
      <w:r>
        <w:rPr>
          <w:vertAlign w:val="subscript"/>
        </w:rPr>
        <w:t>3</w:t>
      </w:r>
      <w:r>
        <w:t>/BDD) and 53° (V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5</w:t>
      </w:r>
      <w:r>
        <w:t xml:space="preserve">/BDD), </w:t>
      </w:r>
      <w:proofErr w:type="spellStart"/>
      <w:r>
        <w:t>confirming</w:t>
      </w:r>
      <w:proofErr w:type="spellEnd"/>
      <w:r>
        <w:t xml:space="preserve"> </w:t>
      </w:r>
      <w:proofErr w:type="spellStart"/>
      <w:r>
        <w:t>enhanced</w:t>
      </w:r>
      <w:proofErr w:type="spellEnd"/>
      <w:r>
        <w:t xml:space="preserve"> </w:t>
      </w:r>
      <w:proofErr w:type="spellStart"/>
      <w:r>
        <w:t>wettability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oxide</w:t>
      </w:r>
      <w:proofErr w:type="spellEnd"/>
      <w:r>
        <w:t xml:space="preserve"> </w:t>
      </w:r>
      <w:proofErr w:type="spellStart"/>
      <w:r>
        <w:t>patterning</w:t>
      </w:r>
      <w:proofErr w:type="spellEnd"/>
      <w:r>
        <w:t>.</w:t>
      </w:r>
      <w:r w:rsidR="006847E0">
        <w:t xml:space="preserve"> </w:t>
      </w:r>
      <w:proofErr w:type="spellStart"/>
      <w:r>
        <w:t>Cyclic</w:t>
      </w:r>
      <w:proofErr w:type="spellEnd"/>
      <w:r>
        <w:t xml:space="preserve"> </w:t>
      </w:r>
      <w:proofErr w:type="spellStart"/>
      <w:r>
        <w:t>voltammetry</w:t>
      </w:r>
      <w:proofErr w:type="spellEnd"/>
      <w:r>
        <w:t xml:space="preserve"> in</w:t>
      </w:r>
      <w:r w:rsidR="006847E0">
        <w:t xml:space="preserve"> </w:t>
      </w:r>
      <w:proofErr w:type="spellStart"/>
      <w:r>
        <w:t>phosphate</w:t>
      </w:r>
      <w:proofErr w:type="spellEnd"/>
      <w:r>
        <w:t xml:space="preserve"> </w:t>
      </w:r>
      <w:proofErr w:type="spellStart"/>
      <w:r>
        <w:t>buffer</w:t>
      </w:r>
      <w:proofErr w:type="spellEnd"/>
      <w:r>
        <w:t xml:space="preserve"> </w:t>
      </w:r>
      <w:proofErr w:type="spellStart"/>
      <w:r>
        <w:t>showed</w:t>
      </w:r>
      <w:proofErr w:type="spellEnd"/>
      <w:r>
        <w:t xml:space="preserve"> </w:t>
      </w:r>
      <w:proofErr w:type="spellStart"/>
      <w:r>
        <w:t>wide</w:t>
      </w:r>
      <w:proofErr w:type="spellEnd"/>
      <w:r>
        <w:t xml:space="preserve"> </w:t>
      </w:r>
      <w:proofErr w:type="spellStart"/>
      <w:r>
        <w:t>electrochemical</w:t>
      </w:r>
      <w:proofErr w:type="spellEnd"/>
      <w:r>
        <w:t xml:space="preserve"> </w:t>
      </w:r>
      <w:proofErr w:type="spellStart"/>
      <w:r>
        <w:t>potential</w:t>
      </w:r>
      <w:proofErr w:type="spellEnd"/>
      <w:r>
        <w:t xml:space="preserve"> </w:t>
      </w:r>
      <w:proofErr w:type="spellStart"/>
      <w:r>
        <w:t>windows</w:t>
      </w:r>
      <w:proofErr w:type="spellEnd"/>
      <w:r>
        <w:t xml:space="preserve"> with </w:t>
      </w:r>
      <w:proofErr w:type="spellStart"/>
      <w:r>
        <w:t>low</w:t>
      </w:r>
      <w:proofErr w:type="spellEnd"/>
      <w:r>
        <w:t xml:space="preserve"> </w:t>
      </w:r>
      <w:proofErr w:type="spellStart"/>
      <w:r>
        <w:t>background</w:t>
      </w:r>
      <w:proofErr w:type="spellEnd"/>
      <w:r>
        <w:t xml:space="preserve"> </w:t>
      </w:r>
      <w:proofErr w:type="spellStart"/>
      <w:r>
        <w:t>currents</w:t>
      </w:r>
      <w:proofErr w:type="spellEnd"/>
      <w:r>
        <w:t xml:space="preserve">, but </w:t>
      </w:r>
      <w:proofErr w:type="spellStart"/>
      <w:r>
        <w:t>only</w:t>
      </w:r>
      <w:proofErr w:type="spellEnd"/>
      <w:r>
        <w:t xml:space="preserve"> BDD and WO</w:t>
      </w:r>
      <w:r>
        <w:rPr>
          <w:vertAlign w:val="subscript"/>
        </w:rPr>
        <w:t>3</w:t>
      </w:r>
      <w:r>
        <w:t xml:space="preserve">/BDD </w:t>
      </w:r>
      <w:proofErr w:type="spellStart"/>
      <w:r>
        <w:t>remained</w:t>
      </w:r>
      <w:proofErr w:type="spellEnd"/>
      <w:r>
        <w:t xml:space="preserve"> </w:t>
      </w:r>
      <w:proofErr w:type="spellStart"/>
      <w:r>
        <w:t>stable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deep</w:t>
      </w:r>
      <w:proofErr w:type="spellEnd"/>
      <w:r>
        <w:t xml:space="preserve"> </w:t>
      </w:r>
      <w:proofErr w:type="spellStart"/>
      <w:r>
        <w:t>cathodic</w:t>
      </w:r>
      <w:proofErr w:type="spellEnd"/>
      <w:r>
        <w:t xml:space="preserve"> </w:t>
      </w:r>
      <w:proofErr w:type="spellStart"/>
      <w:r>
        <w:t>polarisation</w:t>
      </w:r>
      <w:proofErr w:type="spellEnd"/>
      <w:r>
        <w:t>. EIS in [</w:t>
      </w:r>
      <w:proofErr w:type="gramStart"/>
      <w:r>
        <w:t>Fe(</w:t>
      </w:r>
      <w:proofErr w:type="gramEnd"/>
      <w:r>
        <w:t>CN)</w:t>
      </w:r>
      <w:r>
        <w:rPr>
          <w:vertAlign w:val="subscript"/>
        </w:rPr>
        <w:t>6</w:t>
      </w:r>
      <w:r>
        <w:t>]</w:t>
      </w:r>
      <w:r>
        <w:rPr>
          <w:vertAlign w:val="superscript"/>
        </w:rPr>
        <w:t>3−/4−</w:t>
      </w:r>
      <w:r>
        <w:t xml:space="preserve">, </w:t>
      </w:r>
      <w:proofErr w:type="spellStart"/>
      <w:r>
        <w:t>fitted</w:t>
      </w:r>
      <w:proofErr w:type="spellEnd"/>
      <w:r>
        <w:t xml:space="preserve"> to a </w:t>
      </w:r>
      <w:proofErr w:type="spellStart"/>
      <w:r>
        <w:t>modified</w:t>
      </w:r>
      <w:proofErr w:type="spellEnd"/>
      <w:r>
        <w:t xml:space="preserve"> </w:t>
      </w:r>
      <w:proofErr w:type="spellStart"/>
      <w:r>
        <w:t>Randles</w:t>
      </w:r>
      <w:proofErr w:type="spellEnd"/>
      <w:r>
        <w:t xml:space="preserve"> </w:t>
      </w:r>
      <w:proofErr w:type="spellStart"/>
      <w:r>
        <w:t>circuit</w:t>
      </w:r>
      <w:proofErr w:type="spellEnd"/>
      <w:r>
        <w:t xml:space="preserve">, </w:t>
      </w:r>
      <w:proofErr w:type="spellStart"/>
      <w:r>
        <w:t>yielded</w:t>
      </w:r>
      <w:proofErr w:type="spellEnd"/>
      <w:r>
        <w:t xml:space="preserve"> </w:t>
      </w:r>
      <w:proofErr w:type="spellStart"/>
      <w:r>
        <w:t>charge</w:t>
      </w:r>
      <w:proofErr w:type="spellEnd"/>
      <w:r>
        <w:t xml:space="preserve"> transfer </w:t>
      </w:r>
      <w:proofErr w:type="spellStart"/>
      <w:r>
        <w:t>resistances</w:t>
      </w:r>
      <w:proofErr w:type="spellEnd"/>
      <w:r>
        <w:t xml:space="preserve"> of 112 and 348 Ω·mm</w:t>
      </w:r>
      <w:r>
        <w:rPr>
          <w:vertAlign w:val="superscript"/>
        </w:rPr>
        <w:t>−2</w:t>
      </w:r>
      <w:r>
        <w:t xml:space="preserve"> and </w:t>
      </w:r>
      <w:proofErr w:type="spellStart"/>
      <w:r>
        <w:t>heterogeneous</w:t>
      </w:r>
      <w:proofErr w:type="spellEnd"/>
      <w:r>
        <w:t xml:space="preserve"> </w:t>
      </w:r>
      <w:proofErr w:type="spellStart"/>
      <w:r>
        <w:t>electron</w:t>
      </w:r>
      <w:proofErr w:type="spellEnd"/>
      <w:r>
        <w:t xml:space="preserve"> transfer </w:t>
      </w:r>
      <w:proofErr w:type="spellStart"/>
      <w:r>
        <w:t>rate</w:t>
      </w:r>
      <w:proofErr w:type="spellEnd"/>
      <w:r>
        <w:t xml:space="preserve"> </w:t>
      </w:r>
      <w:proofErr w:type="spellStart"/>
      <w:r>
        <w:t>constants</w:t>
      </w:r>
      <w:proofErr w:type="spellEnd"/>
      <w:r>
        <w:t xml:space="preserve"> k</w:t>
      </w:r>
      <w:r>
        <w:rPr>
          <w:vertAlign w:val="subscript"/>
        </w:rPr>
        <w:t>0</w:t>
      </w:r>
      <w:r>
        <w:t xml:space="preserve"> of 4.9, 6.6 and 1.6 × 10</w:t>
      </w:r>
      <w:r>
        <w:rPr>
          <w:vertAlign w:val="superscript"/>
        </w:rPr>
        <w:t>−4</w:t>
      </w:r>
      <w:r>
        <w:t xml:space="preserve"> cm·s</w:t>
      </w:r>
      <w:r>
        <w:rPr>
          <w:vertAlign w:val="superscript"/>
        </w:rPr>
        <w:t>−1</w:t>
      </w:r>
      <w:r>
        <w:t xml:space="preserve"> for BDD, V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5</w:t>
      </w:r>
      <w:r>
        <w:t>/BDD and WO</w:t>
      </w:r>
      <w:r>
        <w:rPr>
          <w:vertAlign w:val="subscript"/>
        </w:rPr>
        <w:t>3</w:t>
      </w:r>
      <w:r>
        <w:t xml:space="preserve">/BDD, </w:t>
      </w:r>
      <w:proofErr w:type="spellStart"/>
      <w:r>
        <w:t>respectively</w:t>
      </w:r>
      <w:proofErr w:type="spellEnd"/>
      <w:r>
        <w:t xml:space="preserve">. PFOS </w:t>
      </w:r>
      <w:proofErr w:type="spellStart"/>
      <w:r>
        <w:t>electrochemical</w:t>
      </w:r>
      <w:proofErr w:type="spellEnd"/>
      <w:r>
        <w:t xml:space="preserve"> </w:t>
      </w:r>
      <w:proofErr w:type="spellStart"/>
      <w:r>
        <w:t>oxidation</w:t>
      </w:r>
      <w:proofErr w:type="spellEnd"/>
      <w:r>
        <w:t xml:space="preserve"> was </w:t>
      </w:r>
      <w:proofErr w:type="spellStart"/>
      <w:r>
        <w:t>tested</w:t>
      </w:r>
      <w:proofErr w:type="spellEnd"/>
      <w:r w:rsidR="006847E0">
        <w:t xml:space="preserve"> </w:t>
      </w:r>
      <w:r>
        <w:t xml:space="preserve">in </w:t>
      </w:r>
      <w:proofErr w:type="spellStart"/>
      <w:r>
        <w:t>phosphate</w:t>
      </w:r>
      <w:proofErr w:type="spellEnd"/>
      <w:r>
        <w:t xml:space="preserve"> </w:t>
      </w:r>
      <w:proofErr w:type="spellStart"/>
      <w:r>
        <w:t>buffer</w:t>
      </w:r>
      <w:proofErr w:type="spellEnd"/>
      <w:r>
        <w:t xml:space="preserve">, real </w:t>
      </w:r>
      <w:proofErr w:type="spellStart"/>
      <w:r>
        <w:t>surface</w:t>
      </w:r>
      <w:proofErr w:type="spellEnd"/>
      <w:r>
        <w:t xml:space="preserve"> </w:t>
      </w:r>
      <w:proofErr w:type="spellStart"/>
      <w:r>
        <w:t>water</w:t>
      </w:r>
      <w:proofErr w:type="spellEnd"/>
      <w:r>
        <w:t xml:space="preserve"> and </w:t>
      </w:r>
      <w:proofErr w:type="spellStart"/>
      <w:r>
        <w:t>raw</w:t>
      </w:r>
      <w:proofErr w:type="spellEnd"/>
      <w:r>
        <w:t xml:space="preserve"> </w:t>
      </w:r>
      <w:proofErr w:type="spellStart"/>
      <w:r>
        <w:t>landfill</w:t>
      </w:r>
      <w:proofErr w:type="spellEnd"/>
      <w:r>
        <w:t xml:space="preserve"> </w:t>
      </w:r>
      <w:proofErr w:type="spellStart"/>
      <w:r>
        <w:t>leachate</w:t>
      </w:r>
      <w:proofErr w:type="spellEnd"/>
      <w:r>
        <w:t xml:space="preserve">, and </w:t>
      </w:r>
      <w:proofErr w:type="spellStart"/>
      <w:r>
        <w:t>followed</w:t>
      </w:r>
      <w:proofErr w:type="spellEnd"/>
      <w:r>
        <w:t xml:space="preserve"> pseudo-</w:t>
      </w:r>
      <w:proofErr w:type="spellStart"/>
      <w:r>
        <w:t>first</w:t>
      </w:r>
      <w:proofErr w:type="spellEnd"/>
      <w:r>
        <w:t xml:space="preserve">-order </w:t>
      </w:r>
      <w:proofErr w:type="spellStart"/>
      <w:r>
        <w:t>kinetics</w:t>
      </w:r>
      <w:proofErr w:type="spellEnd"/>
      <w:r>
        <w:t>. The WO</w:t>
      </w:r>
      <w:r>
        <w:rPr>
          <w:vertAlign w:val="subscript"/>
        </w:rPr>
        <w:t>3</w:t>
      </w:r>
      <w:r>
        <w:t xml:space="preserve">/BDD </w:t>
      </w:r>
      <w:proofErr w:type="spellStart"/>
      <w:r>
        <w:t>anode</w:t>
      </w:r>
      <w:proofErr w:type="spellEnd"/>
      <w:r>
        <w:t xml:space="preserve"> </w:t>
      </w:r>
      <w:proofErr w:type="spellStart"/>
      <w:r>
        <w:t>outperformed</w:t>
      </w:r>
      <w:proofErr w:type="spellEnd"/>
      <w:r>
        <w:t xml:space="preserve"> </w:t>
      </w:r>
      <w:proofErr w:type="spellStart"/>
      <w:r>
        <w:t>bare</w:t>
      </w:r>
      <w:proofErr w:type="spellEnd"/>
      <w:r>
        <w:t xml:space="preserve"> BDD and V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5</w:t>
      </w:r>
      <w:r>
        <w:t xml:space="preserve">-decorated </w:t>
      </w:r>
      <w:proofErr w:type="spellStart"/>
      <w:r>
        <w:t>counterparts</w:t>
      </w:r>
      <w:proofErr w:type="spellEnd"/>
      <w:r>
        <w:t xml:space="preserve"> in real </w:t>
      </w:r>
      <w:proofErr w:type="spellStart"/>
      <w:r>
        <w:t>matrices</w:t>
      </w:r>
      <w:proofErr w:type="spellEnd"/>
      <w:r>
        <w:t xml:space="preserve">, with </w:t>
      </w:r>
      <w:proofErr w:type="spellStart"/>
      <w:r>
        <w:t>rate</w:t>
      </w:r>
      <w:proofErr w:type="spellEnd"/>
      <w:r>
        <w:t xml:space="preserve"> </w:t>
      </w:r>
      <w:proofErr w:type="spellStart"/>
      <w:r>
        <w:t>constants</w:t>
      </w:r>
      <w:proofErr w:type="spellEnd"/>
      <w:r>
        <w:t xml:space="preserve"> of 12.50 × 10</w:t>
      </w:r>
      <w:r>
        <w:rPr>
          <w:vertAlign w:val="superscript"/>
        </w:rPr>
        <w:t>−4</w:t>
      </w:r>
      <w:r>
        <w:t xml:space="preserve"> min</w:t>
      </w:r>
      <w:r>
        <w:rPr>
          <w:vertAlign w:val="superscript"/>
        </w:rPr>
        <w:t>−1</w:t>
      </w:r>
      <w:r>
        <w:t xml:space="preserve"> in </w:t>
      </w:r>
      <w:proofErr w:type="spellStart"/>
      <w:r>
        <w:t>landfill</w:t>
      </w:r>
      <w:proofErr w:type="spellEnd"/>
      <w:r>
        <w:t xml:space="preserve"> </w:t>
      </w:r>
      <w:proofErr w:type="spellStart"/>
      <w:r>
        <w:t>leachate</w:t>
      </w:r>
      <w:proofErr w:type="spellEnd"/>
      <w:r>
        <w:t xml:space="preserve"> and 6.40 × 10</w:t>
      </w:r>
      <w:r>
        <w:rPr>
          <w:vertAlign w:val="superscript"/>
        </w:rPr>
        <w:t>−4</w:t>
      </w:r>
      <w:r>
        <w:t xml:space="preserve"> min</w:t>
      </w:r>
      <w:r>
        <w:rPr>
          <w:vertAlign w:val="superscript"/>
        </w:rPr>
        <w:t>−1</w:t>
      </w:r>
      <w:r>
        <w:t xml:space="preserve"> in </w:t>
      </w:r>
      <w:proofErr w:type="spellStart"/>
      <w:r>
        <w:t>surface</w:t>
      </w:r>
      <w:proofErr w:type="spellEnd"/>
      <w:r>
        <w:t xml:space="preserve"> </w:t>
      </w:r>
      <w:proofErr w:type="spellStart"/>
      <w:r>
        <w:t>water</w:t>
      </w:r>
      <w:proofErr w:type="spellEnd"/>
      <w:r>
        <w:t xml:space="preserve">, and a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efficiency</w:t>
      </w:r>
      <w:proofErr w:type="spellEnd"/>
      <w:r>
        <w:t xml:space="preserve"> of 20.5 µg</w:t>
      </w:r>
      <w:r>
        <w:rPr>
          <w:vertAlign w:val="subscript"/>
        </w:rPr>
        <w:t>PFOS</w:t>
      </w:r>
      <w:r>
        <w:t>·Wh</w:t>
      </w:r>
      <w:r>
        <w:rPr>
          <w:vertAlign w:val="superscript"/>
        </w:rPr>
        <w:t>−1</w:t>
      </w:r>
      <w:r>
        <w:t xml:space="preserve"> in </w:t>
      </w:r>
      <w:proofErr w:type="spellStart"/>
      <w:r>
        <w:t>leachate</w:t>
      </w:r>
      <w:proofErr w:type="spellEnd"/>
      <w:r>
        <w:t xml:space="preserve">. ICP-OES </w:t>
      </w:r>
      <w:proofErr w:type="spellStart"/>
      <w:r>
        <w:t>confirmed</w:t>
      </w:r>
      <w:proofErr w:type="spellEnd"/>
      <w:r>
        <w:t xml:space="preserve"> </w:t>
      </w:r>
      <w:proofErr w:type="spellStart"/>
      <w:r>
        <w:t>negligible</w:t>
      </w:r>
      <w:proofErr w:type="spellEnd"/>
      <w:r>
        <w:t xml:space="preserve"> W </w:t>
      </w:r>
      <w:proofErr w:type="spellStart"/>
      <w:r>
        <w:t>leaching</w:t>
      </w:r>
      <w:proofErr w:type="spellEnd"/>
      <w:r>
        <w:t xml:space="preserve">, </w:t>
      </w:r>
      <w:proofErr w:type="spellStart"/>
      <w:r>
        <w:t>whereas</w:t>
      </w:r>
      <w:proofErr w:type="spellEnd"/>
      <w:r>
        <w:t xml:space="preserve"> V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5</w:t>
      </w:r>
      <w:r>
        <w:t xml:space="preserve"> </w:t>
      </w:r>
      <w:proofErr w:type="spellStart"/>
      <w:r>
        <w:t>partially</w:t>
      </w:r>
      <w:proofErr w:type="spellEnd"/>
      <w:r>
        <w:t xml:space="preserve"> </w:t>
      </w:r>
      <w:proofErr w:type="spellStart"/>
      <w:r>
        <w:t>dissolved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operation</w:t>
      </w:r>
      <w:proofErr w:type="spellEnd"/>
      <w:r>
        <w:t xml:space="preserve">. DFT </w:t>
      </w:r>
      <w:proofErr w:type="spellStart"/>
      <w:r>
        <w:t>calculations</w:t>
      </w:r>
      <w:proofErr w:type="spellEnd"/>
      <w:r>
        <w:t xml:space="preserve"> </w:t>
      </w:r>
      <w:proofErr w:type="spellStart"/>
      <w:r>
        <w:t>corroborated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findings</w:t>
      </w:r>
      <w:proofErr w:type="spellEnd"/>
      <w:r w:rsidR="008B4626">
        <w:t xml:space="preserve">, </w:t>
      </w:r>
      <w:r>
        <w:t xml:space="preserve">PFOS </w:t>
      </w:r>
      <w:proofErr w:type="spellStart"/>
      <w:r>
        <w:t>chemisorbs</w:t>
      </w:r>
      <w:proofErr w:type="spellEnd"/>
      <w:r>
        <w:t xml:space="preserve"> on WO</w:t>
      </w:r>
      <w:r>
        <w:rPr>
          <w:vertAlign w:val="subscript"/>
        </w:rPr>
        <w:t>3</w:t>
      </w:r>
      <w:r>
        <w:t xml:space="preserve"> with </w:t>
      </w:r>
      <w:proofErr w:type="spellStart"/>
      <w:r>
        <w:t>an</w:t>
      </w:r>
      <w:proofErr w:type="spellEnd"/>
      <w:r>
        <w:t xml:space="preserve"> </w:t>
      </w:r>
      <w:proofErr w:type="spellStart"/>
      <w:r>
        <w:t>adsorption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of −1.74 </w:t>
      </w:r>
      <w:proofErr w:type="spellStart"/>
      <w:r>
        <w:t>eV</w:t>
      </w:r>
      <w:proofErr w:type="spellEnd"/>
      <w:r>
        <w:t xml:space="preserve"> in the </w:t>
      </w:r>
      <w:proofErr w:type="spellStart"/>
      <w:r>
        <w:t>ontop</w:t>
      </w:r>
      <w:proofErr w:type="spellEnd"/>
      <w:r>
        <w:t xml:space="preserve"> </w:t>
      </w:r>
      <w:proofErr w:type="spellStart"/>
      <w:r>
        <w:t>configuration</w:t>
      </w:r>
      <w:proofErr w:type="spellEnd"/>
      <w:r>
        <w:t xml:space="preserve">, and </w:t>
      </w:r>
      <w:proofErr w:type="spellStart"/>
      <w:r>
        <w:t>its</w:t>
      </w:r>
      <w:proofErr w:type="spellEnd"/>
      <w:r>
        <w:t xml:space="preserve"> –OH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forms</w:t>
      </w:r>
      <w:proofErr w:type="spellEnd"/>
      <w:r>
        <w:t xml:space="preserve"> a </w:t>
      </w:r>
      <w:proofErr w:type="spellStart"/>
      <w:r>
        <w:t>covalent</w:t>
      </w:r>
      <w:proofErr w:type="spellEnd"/>
      <w:r>
        <w:t xml:space="preserve"> </w:t>
      </w:r>
      <w:proofErr w:type="spellStart"/>
      <w:r>
        <w:t>bond</w:t>
      </w:r>
      <w:proofErr w:type="spellEnd"/>
      <w:r>
        <w:t xml:space="preserve"> with </w:t>
      </w:r>
      <w:proofErr w:type="spellStart"/>
      <w:r>
        <w:t>surface</w:t>
      </w:r>
      <w:proofErr w:type="spellEnd"/>
      <w:r>
        <w:t xml:space="preserve"> W </w:t>
      </w:r>
      <w:proofErr w:type="spellStart"/>
      <w:r>
        <w:t>atoms</w:t>
      </w:r>
      <w:proofErr w:type="spellEnd"/>
      <w:r>
        <w:t xml:space="preserve">, </w:t>
      </w:r>
      <w:proofErr w:type="spellStart"/>
      <w:r>
        <w:t>triggering</w:t>
      </w:r>
      <w:proofErr w:type="spellEnd"/>
      <w:r>
        <w:t xml:space="preserve"> </w:t>
      </w:r>
      <w:proofErr w:type="spellStart"/>
      <w:r>
        <w:t>partial</w:t>
      </w:r>
      <w:proofErr w:type="spellEnd"/>
      <w:r>
        <w:t xml:space="preserve"> </w:t>
      </w:r>
      <w:proofErr w:type="spellStart"/>
      <w:r>
        <w:t>decomposition</w:t>
      </w:r>
      <w:proofErr w:type="spellEnd"/>
      <w:r>
        <w:t xml:space="preserve">. </w:t>
      </w:r>
      <w:proofErr w:type="spellStart"/>
      <w:r>
        <w:t>Mosaic-patterned</w:t>
      </w:r>
      <w:proofErr w:type="spellEnd"/>
      <w:r>
        <w:t xml:space="preserve"> WO</w:t>
      </w:r>
      <w:r>
        <w:rPr>
          <w:vertAlign w:val="subscript"/>
        </w:rPr>
        <w:t>3</w:t>
      </w:r>
      <w:r>
        <w:t xml:space="preserve">/BDD </w:t>
      </w:r>
      <w:proofErr w:type="spellStart"/>
      <w:r>
        <w:t>heterojunctions</w:t>
      </w:r>
      <w:proofErr w:type="spellEnd"/>
      <w:r>
        <w:t xml:space="preserve"> </w:t>
      </w:r>
      <w:proofErr w:type="spellStart"/>
      <w:r>
        <w:t>thus</w:t>
      </w:r>
      <w:proofErr w:type="spellEnd"/>
      <w:r>
        <w:t xml:space="preserve"> </w:t>
      </w:r>
      <w:proofErr w:type="spellStart"/>
      <w:r>
        <w:t>emerge</w:t>
      </w:r>
      <w:proofErr w:type="spellEnd"/>
      <w:r>
        <w:t xml:space="preserve"> as a </w:t>
      </w:r>
      <w:proofErr w:type="spellStart"/>
      <w:r>
        <w:t>stable</w:t>
      </w:r>
      <w:proofErr w:type="spellEnd"/>
      <w:r>
        <w:t xml:space="preserve">, </w:t>
      </w:r>
      <w:proofErr w:type="spellStart"/>
      <w:r>
        <w:t>scalable</w:t>
      </w:r>
      <w:proofErr w:type="spellEnd"/>
      <w:r>
        <w:t xml:space="preserve"> and </w:t>
      </w:r>
      <w:proofErr w:type="spellStart"/>
      <w:r>
        <w:t>energy-efficient</w:t>
      </w:r>
      <w:proofErr w:type="spellEnd"/>
      <w:r>
        <w:t xml:space="preserve"> </w:t>
      </w:r>
      <w:proofErr w:type="spellStart"/>
      <w:r>
        <w:t>anode</w:t>
      </w:r>
      <w:proofErr w:type="spellEnd"/>
      <w:r>
        <w:t xml:space="preserve"> </w:t>
      </w:r>
      <w:proofErr w:type="spellStart"/>
      <w:r>
        <w:t>architecture</w:t>
      </w:r>
      <w:proofErr w:type="spellEnd"/>
      <w:r>
        <w:t xml:space="preserve"> for the </w:t>
      </w:r>
      <w:proofErr w:type="spellStart"/>
      <w:r>
        <w:t>electr</w:t>
      </w:r>
      <w:r w:rsidR="006847E0">
        <w:t>ooxidation</w:t>
      </w:r>
      <w:proofErr w:type="spellEnd"/>
      <w:r w:rsidR="006847E0">
        <w:t xml:space="preserve"> </w:t>
      </w:r>
      <w:r>
        <w:t>of "</w:t>
      </w:r>
      <w:proofErr w:type="spellStart"/>
      <w:r>
        <w:t>forever</w:t>
      </w:r>
      <w:proofErr w:type="spellEnd"/>
      <w:r>
        <w:t xml:space="preserve"> chemicals" in </w:t>
      </w:r>
      <w:proofErr w:type="spellStart"/>
      <w:r>
        <w:t>complex</w:t>
      </w:r>
      <w:proofErr w:type="spellEnd"/>
      <w:r>
        <w:t xml:space="preserve"> </w:t>
      </w:r>
      <w:proofErr w:type="spellStart"/>
      <w:r>
        <w:t>aqueous</w:t>
      </w:r>
      <w:proofErr w:type="spellEnd"/>
      <w:r>
        <w:t xml:space="preserve"> </w:t>
      </w:r>
      <w:proofErr w:type="spellStart"/>
      <w:r>
        <w:t>matrices</w:t>
      </w:r>
      <w:proofErr w:type="spellEnd"/>
      <w:r>
        <w:t>.</w:t>
      </w:r>
    </w:p>
    <w:p w14:paraId="6145CF62" w14:textId="77777777" w:rsidR="006847E0" w:rsidRDefault="006847E0">
      <w:pPr>
        <w:jc w:val="both"/>
      </w:pPr>
    </w:p>
    <w:p w14:paraId="668CBBE9" w14:textId="58A6DBFD" w:rsidR="006847E0" w:rsidRPr="006847E0" w:rsidRDefault="006847E0">
      <w:pPr>
        <w:jc w:val="both"/>
        <w:rPr>
          <w:i/>
          <w:iCs/>
        </w:rPr>
      </w:pPr>
      <w:proofErr w:type="spellStart"/>
      <w:r w:rsidRPr="006847E0">
        <w:rPr>
          <w:i/>
          <w:iCs/>
        </w:rPr>
        <w:t>References</w:t>
      </w:r>
      <w:proofErr w:type="spellEnd"/>
      <w:r w:rsidRPr="006847E0">
        <w:rPr>
          <w:i/>
          <w:iCs/>
        </w:rPr>
        <w:t xml:space="preserve">: </w:t>
      </w:r>
      <w:r w:rsidRPr="006847E0">
        <w:rPr>
          <w:i/>
          <w:iCs/>
          <w:lang w:val="en-US"/>
        </w:rPr>
        <w:t>Kaczmarzyk-Knitter I. et al., Journal of Environmental Chemical Engineering, 2026, 10.1016/j.jece.2025.120992</w:t>
      </w:r>
    </w:p>
    <w:p w14:paraId="3F31DD6B" w14:textId="53753B2A" w:rsidR="006847E0" w:rsidRPr="006847E0" w:rsidRDefault="006847E0" w:rsidP="006847E0">
      <w:pPr>
        <w:jc w:val="both"/>
        <w:rPr>
          <w:i/>
          <w:iCs/>
        </w:rPr>
      </w:pPr>
      <w:proofErr w:type="spellStart"/>
      <w:r w:rsidRPr="006847E0">
        <w:rPr>
          <w:i/>
          <w:iCs/>
        </w:rPr>
        <w:t>Acknowledgements</w:t>
      </w:r>
      <w:proofErr w:type="spellEnd"/>
      <w:r w:rsidRPr="006847E0">
        <w:rPr>
          <w:i/>
          <w:iCs/>
        </w:rPr>
        <w:t xml:space="preserve">: </w:t>
      </w:r>
      <w:proofErr w:type="spellStart"/>
      <w:r w:rsidRPr="006847E0">
        <w:rPr>
          <w:i/>
          <w:iCs/>
        </w:rPr>
        <w:t>Funding</w:t>
      </w:r>
      <w:proofErr w:type="spellEnd"/>
      <w:r w:rsidRPr="006847E0">
        <w:rPr>
          <w:i/>
          <w:iCs/>
        </w:rPr>
        <w:t xml:space="preserve"> from the </w:t>
      </w:r>
      <w:proofErr w:type="spellStart"/>
      <w:r w:rsidRPr="006847E0">
        <w:rPr>
          <w:i/>
          <w:iCs/>
        </w:rPr>
        <w:t>National</w:t>
      </w:r>
      <w:proofErr w:type="spellEnd"/>
      <w:r w:rsidRPr="006847E0">
        <w:rPr>
          <w:i/>
          <w:iCs/>
        </w:rPr>
        <w:t xml:space="preserve"> Science Centre, Poland, </w:t>
      </w:r>
      <w:proofErr w:type="spellStart"/>
      <w:r w:rsidRPr="006847E0">
        <w:rPr>
          <w:i/>
          <w:iCs/>
        </w:rPr>
        <w:t>under</w:t>
      </w:r>
      <w:proofErr w:type="spellEnd"/>
      <w:r w:rsidRPr="006847E0">
        <w:rPr>
          <w:i/>
          <w:iCs/>
        </w:rPr>
        <w:t xml:space="preserve"> the </w:t>
      </w:r>
      <w:proofErr w:type="spellStart"/>
      <w:r w:rsidRPr="006847E0">
        <w:rPr>
          <w:i/>
          <w:iCs/>
        </w:rPr>
        <w:t>agreement</w:t>
      </w:r>
      <w:proofErr w:type="spellEnd"/>
      <w:r w:rsidRPr="006847E0">
        <w:rPr>
          <w:i/>
          <w:iCs/>
        </w:rPr>
        <w:t xml:space="preserve"> 2022/45/B/ST8/02847</w:t>
      </w:r>
    </w:p>
    <w:sectPr w:rsidR="006847E0" w:rsidRPr="006847E0">
      <w:pgSz w:w="11906" w:h="16838"/>
      <w:pgMar w:top="1701" w:right="1701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260F6A"/>
    <w:multiLevelType w:val="hybridMultilevel"/>
    <w:tmpl w:val="240677DA"/>
    <w:lvl w:ilvl="0" w:tplc="5BE2805C">
      <w:start w:val="1"/>
      <w:numFmt w:val="bullet"/>
      <w:lvlText w:val="●"/>
      <w:lvlJc w:val="left"/>
      <w:pPr>
        <w:ind w:left="720" w:hanging="360"/>
      </w:pPr>
    </w:lvl>
    <w:lvl w:ilvl="1" w:tplc="B0B82182">
      <w:start w:val="1"/>
      <w:numFmt w:val="bullet"/>
      <w:lvlText w:val="○"/>
      <w:lvlJc w:val="left"/>
      <w:pPr>
        <w:ind w:left="1440" w:hanging="360"/>
      </w:pPr>
    </w:lvl>
    <w:lvl w:ilvl="2" w:tplc="CE66CBAE">
      <w:start w:val="1"/>
      <w:numFmt w:val="bullet"/>
      <w:lvlText w:val="■"/>
      <w:lvlJc w:val="left"/>
      <w:pPr>
        <w:ind w:left="2160" w:hanging="360"/>
      </w:pPr>
    </w:lvl>
    <w:lvl w:ilvl="3" w:tplc="671E48AC">
      <w:start w:val="1"/>
      <w:numFmt w:val="bullet"/>
      <w:lvlText w:val="●"/>
      <w:lvlJc w:val="left"/>
      <w:pPr>
        <w:ind w:left="2880" w:hanging="360"/>
      </w:pPr>
    </w:lvl>
    <w:lvl w:ilvl="4" w:tplc="70E47008">
      <w:start w:val="1"/>
      <w:numFmt w:val="bullet"/>
      <w:lvlText w:val="○"/>
      <w:lvlJc w:val="left"/>
      <w:pPr>
        <w:ind w:left="3600" w:hanging="360"/>
      </w:pPr>
    </w:lvl>
    <w:lvl w:ilvl="5" w:tplc="4CF6D7FA">
      <w:start w:val="1"/>
      <w:numFmt w:val="bullet"/>
      <w:lvlText w:val="■"/>
      <w:lvlJc w:val="left"/>
      <w:pPr>
        <w:ind w:left="4320" w:hanging="360"/>
      </w:pPr>
    </w:lvl>
    <w:lvl w:ilvl="6" w:tplc="415600D2">
      <w:start w:val="1"/>
      <w:numFmt w:val="bullet"/>
      <w:lvlText w:val="●"/>
      <w:lvlJc w:val="left"/>
      <w:pPr>
        <w:ind w:left="5040" w:hanging="360"/>
      </w:pPr>
    </w:lvl>
    <w:lvl w:ilvl="7" w:tplc="E780BC22">
      <w:start w:val="1"/>
      <w:numFmt w:val="bullet"/>
      <w:lvlText w:val="●"/>
      <w:lvlJc w:val="left"/>
      <w:pPr>
        <w:ind w:left="5760" w:hanging="360"/>
      </w:pPr>
    </w:lvl>
    <w:lvl w:ilvl="8" w:tplc="D590A33E">
      <w:start w:val="1"/>
      <w:numFmt w:val="bullet"/>
      <w:lvlText w:val="●"/>
      <w:lvlJc w:val="left"/>
      <w:pPr>
        <w:ind w:left="6480" w:hanging="360"/>
      </w:pPr>
    </w:lvl>
  </w:abstractNum>
  <w:num w:numId="1" w16cid:durableId="55975459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801"/>
    <w:rsid w:val="00397EFF"/>
    <w:rsid w:val="006847E0"/>
    <w:rsid w:val="008B4626"/>
    <w:rsid w:val="00940801"/>
    <w:rsid w:val="00960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02DED25E"/>
  <w15:docId w15:val="{BACBF2FE-78CB-4D4B-B385-57573D046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581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Abstract - BDD/Metal Oxide Heterojunctions for PFOS Degradation</dc:title>
  <dc:creator>Iwona Kaczmarzyk et al.</dc:creator>
  <cp:lastModifiedBy>Iwona Kaczmarzyk, s163834</cp:lastModifiedBy>
  <cp:revision>4</cp:revision>
  <dcterms:created xsi:type="dcterms:W3CDTF">2026-05-18T06:33:00Z</dcterms:created>
  <dcterms:modified xsi:type="dcterms:W3CDTF">2026-05-20T08:50:00Z</dcterms:modified>
</cp:coreProperties>
</file>