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5004" w:rsidRPr="00A86EB9" w:rsidRDefault="00A1156B" w:rsidP="00E0716D">
      <w:pPr>
        <w:jc w:val="center"/>
        <w:rPr>
          <w:b/>
          <w:sz w:val="28"/>
        </w:rPr>
      </w:pPr>
      <w:bookmarkStart w:id="0" w:name="_Hlk231231186"/>
      <w:r>
        <w:rPr>
          <w:b/>
          <w:sz w:val="28"/>
        </w:rPr>
        <w:t>Complete characterization of bi-functional OER/HER Co catalyst by operando WAXS and quasi-in-situ XPEEM/NEXAFS/XPS</w:t>
      </w:r>
      <w:bookmarkStart w:id="1" w:name="_Hlk231231195"/>
    </w:p>
    <w:bookmarkEnd w:id="0"/>
    <w:p w:rsidR="00325004" w:rsidRPr="00A86EB9" w:rsidRDefault="00325004" w:rsidP="00E0716D">
      <w:pPr>
        <w:jc w:val="center"/>
        <w:rPr>
          <w:b/>
          <w:sz w:val="28"/>
        </w:rPr>
      </w:pPr>
    </w:p>
    <w:p w:rsidR="00325004" w:rsidRPr="00A1156B" w:rsidRDefault="00A1156B" w:rsidP="00E0716D">
      <w:pPr>
        <w:jc w:val="center"/>
      </w:pPr>
      <w:r>
        <w:rPr>
          <w:u w:val="single"/>
        </w:rPr>
        <w:t>Martha Y. Stando</w:t>
      </w:r>
      <w:r>
        <w:rPr>
          <w:u w:val="single"/>
          <w:vertAlign w:val="superscript"/>
        </w:rPr>
        <w:t>1,2</w:t>
      </w:r>
      <w:r w:rsidR="00325004">
        <w:t xml:space="preserve">, </w:t>
      </w:r>
      <w:r>
        <w:t>Merel V. Rittel</w:t>
      </w:r>
      <w:r>
        <w:rPr>
          <w:vertAlign w:val="superscript"/>
        </w:rPr>
        <w:t>2</w:t>
      </w:r>
      <w:r>
        <w:t>, Thomas Schmidt</w:t>
      </w:r>
      <w:r>
        <w:rPr>
          <w:vertAlign w:val="superscript"/>
        </w:rPr>
        <w:t>3</w:t>
      </w:r>
      <w:r>
        <w:t>, Mauricio Prieto</w:t>
      </w:r>
      <w:r>
        <w:rPr>
          <w:vertAlign w:val="superscript"/>
        </w:rPr>
        <w:t>3</w:t>
      </w:r>
      <w:r>
        <w:t>, Jakub Drnec</w:t>
      </w:r>
      <w:r>
        <w:rPr>
          <w:vertAlign w:val="superscript"/>
        </w:rPr>
        <w:t>1</w:t>
      </w:r>
      <w:r>
        <w:t>, Peter Strasser</w:t>
      </w:r>
      <w:r>
        <w:rPr>
          <w:vertAlign w:val="superscript"/>
        </w:rPr>
        <w:t>2</w:t>
      </w:r>
    </w:p>
    <w:p w:rsidR="00325004" w:rsidRDefault="00A1156B" w:rsidP="00E0716D">
      <w:pPr>
        <w:jc w:val="center"/>
        <w:rPr>
          <w:i/>
        </w:rPr>
      </w:pPr>
      <w:r>
        <w:rPr>
          <w:i/>
          <w:vertAlign w:val="superscript"/>
        </w:rPr>
        <w:t>1</w:t>
      </w:r>
      <w:r>
        <w:rPr>
          <w:i/>
        </w:rPr>
        <w:t>European Synchrotron Radiation Facility, ID31 Beamline, 71 Av. Des Martyrs, 38000 Grenoble, France</w:t>
      </w:r>
    </w:p>
    <w:p w:rsidR="00A1156B" w:rsidRDefault="00A1156B" w:rsidP="00E0716D">
      <w:pPr>
        <w:jc w:val="center"/>
        <w:rPr>
          <w:i/>
        </w:rPr>
      </w:pPr>
      <w:r>
        <w:rPr>
          <w:i/>
          <w:vertAlign w:val="superscript"/>
        </w:rPr>
        <w:t>2</w:t>
      </w:r>
      <w:r>
        <w:rPr>
          <w:i/>
        </w:rPr>
        <w:t xml:space="preserve"> T</w:t>
      </w:r>
      <w:r w:rsidR="0075062B">
        <w:rPr>
          <w:i/>
        </w:rPr>
        <w:t xml:space="preserve">he </w:t>
      </w:r>
      <w:r>
        <w:rPr>
          <w:i/>
        </w:rPr>
        <w:t xml:space="preserve">Electrochemical Energy, Catalysis, and Materials Science Laboratory, Department of Chemistry, Technical University Berlin, Strasse des 17. </w:t>
      </w:r>
      <w:proofErr w:type="spellStart"/>
      <w:r>
        <w:rPr>
          <w:i/>
        </w:rPr>
        <w:t>Juni</w:t>
      </w:r>
      <w:proofErr w:type="spellEnd"/>
      <w:r>
        <w:rPr>
          <w:i/>
        </w:rPr>
        <w:t xml:space="preserve"> 124, 10623 Berlin</w:t>
      </w:r>
      <w:r w:rsidR="0075062B">
        <w:rPr>
          <w:i/>
        </w:rPr>
        <w:t>, Germany</w:t>
      </w:r>
    </w:p>
    <w:p w:rsidR="00325004" w:rsidRPr="0075062B" w:rsidRDefault="0075062B" w:rsidP="0075062B">
      <w:pPr>
        <w:jc w:val="center"/>
        <w:rPr>
          <w:i/>
        </w:rPr>
      </w:pPr>
      <w:r>
        <w:rPr>
          <w:i/>
          <w:vertAlign w:val="superscript"/>
        </w:rPr>
        <w:t>3</w:t>
      </w:r>
      <w:r>
        <w:rPr>
          <w:i/>
        </w:rPr>
        <w:t xml:space="preserve">Department of Chemical Physics, Fritz-Haber-Institute of the Max-Planck Society, </w:t>
      </w:r>
      <w:proofErr w:type="spellStart"/>
      <w:r>
        <w:rPr>
          <w:i/>
        </w:rPr>
        <w:t>Faradayweg</w:t>
      </w:r>
      <w:proofErr w:type="spellEnd"/>
      <w:r>
        <w:rPr>
          <w:i/>
        </w:rPr>
        <w:t xml:space="preserve"> 4-6, 14195 Berlin, Germany</w:t>
      </w:r>
    </w:p>
    <w:p w:rsidR="00685C1A" w:rsidRPr="00685C1A" w:rsidRDefault="0075062B" w:rsidP="00E0716D">
      <w:pPr>
        <w:jc w:val="center"/>
        <w:rPr>
          <w:i/>
        </w:rPr>
      </w:pPr>
      <w:r>
        <w:rPr>
          <w:i/>
        </w:rPr>
        <w:t>martha.stando@esrf.fr</w:t>
      </w:r>
    </w:p>
    <w:bookmarkEnd w:id="1"/>
    <w:p w:rsidR="00325004" w:rsidRDefault="00325004" w:rsidP="00E0716D">
      <w:pPr>
        <w:jc w:val="center"/>
      </w:pPr>
    </w:p>
    <w:p w:rsidR="00E37E79" w:rsidRDefault="0075062B" w:rsidP="00E0716D">
      <w:pPr>
        <w:jc w:val="both"/>
      </w:pPr>
      <w:bookmarkStart w:id="2" w:name="_Hlk231231209"/>
      <w:r>
        <w:t>Recently, a novel Zn-H</w:t>
      </w:r>
      <w:r>
        <w:rPr>
          <w:vertAlign w:val="subscript"/>
        </w:rPr>
        <w:t>2</w:t>
      </w:r>
      <w:r>
        <w:t xml:space="preserve"> system was proposed. </w:t>
      </w:r>
      <w:r w:rsidR="00EB3D1E">
        <w:t xml:space="preserve">This </w:t>
      </w:r>
      <w:r w:rsidR="00E54627">
        <w:t>hybrid concept</w:t>
      </w:r>
      <w:r w:rsidR="00EB3D1E">
        <w:t xml:space="preserve"> combines principles of </w:t>
      </w:r>
      <w:r w:rsidR="006226D0">
        <w:t xml:space="preserve">Zn-based </w:t>
      </w:r>
      <w:r w:rsidR="00EB3D1E">
        <w:t>energy storage</w:t>
      </w:r>
      <w:r w:rsidR="006226D0">
        <w:t xml:space="preserve">, analogous to </w:t>
      </w:r>
      <w:r w:rsidR="00EB3D1E">
        <w:t xml:space="preserve">Zn-air batteries, </w:t>
      </w:r>
      <w:r w:rsidR="006226D0">
        <w:t>with</w:t>
      </w:r>
      <w:r w:rsidR="00EB3D1E">
        <w:t xml:space="preserve"> decoupled electrolysis </w:t>
      </w:r>
      <w:r w:rsidR="006226D0">
        <w:t>via</w:t>
      </w:r>
      <w:r w:rsidR="00EB3D1E">
        <w:t xml:space="preserve"> OER and HER </w:t>
      </w:r>
      <w:r w:rsidR="006226D0">
        <w:t xml:space="preserve">occurring </w:t>
      </w:r>
      <w:r w:rsidR="00EB3D1E">
        <w:t>on a bi</w:t>
      </w:r>
      <w:r w:rsidR="00063F48">
        <w:t>-</w:t>
      </w:r>
      <w:r w:rsidR="00EB3D1E">
        <w:t>functional during charge and discharge respectively.</w:t>
      </w:r>
      <w:r w:rsidR="00EB3D1E">
        <w:rPr>
          <w:vertAlign w:val="superscript"/>
        </w:rPr>
        <w:t>1</w:t>
      </w:r>
      <w:r w:rsidR="00E37E79">
        <w:rPr>
          <w:vertAlign w:val="superscript"/>
        </w:rPr>
        <w:t xml:space="preserve"> </w:t>
      </w:r>
      <w:r w:rsidR="00706FF3">
        <w:t>Operated</w:t>
      </w:r>
      <w:r w:rsidR="00E37E79">
        <w:t xml:space="preserve"> in 6.9M KOH electrolyte, saturated with </w:t>
      </w:r>
      <w:proofErr w:type="spellStart"/>
      <w:r w:rsidR="00E37E79">
        <w:t>ZnO</w:t>
      </w:r>
      <w:proofErr w:type="spellEnd"/>
      <w:r w:rsidR="00706FF3">
        <w:t>,</w:t>
      </w:r>
      <w:r w:rsidR="00E37E79">
        <w:t xml:space="preserve"> </w:t>
      </w:r>
      <w:r w:rsidR="00EB3D1E">
        <w:t xml:space="preserve">gas separation is achieved by process design rather than presence of a membrane, </w:t>
      </w:r>
      <w:r w:rsidR="00706FF3">
        <w:t>mitigating gas crossover factors</w:t>
      </w:r>
      <w:r w:rsidR="00EB3D1E">
        <w:t xml:space="preserve">. </w:t>
      </w:r>
      <w:r w:rsidR="00706FF3">
        <w:t xml:space="preserve">The system is also </w:t>
      </w:r>
      <w:r w:rsidR="00706FF3" w:rsidRPr="00706FF3">
        <w:rPr>
          <w:rStyle w:val="Strong"/>
          <w:b w:val="0"/>
        </w:rPr>
        <w:t>well suited to dynamic operation required for intermittent wind and solar energy storage</w:t>
      </w:r>
      <w:r w:rsidR="00706FF3">
        <w:t xml:space="preserve">, unlike many conventional AEM water </w:t>
      </w:r>
      <w:proofErr w:type="spellStart"/>
      <w:r w:rsidR="00706FF3">
        <w:t>electrolyzers</w:t>
      </w:r>
      <w:proofErr w:type="spellEnd"/>
      <w:r w:rsidR="00706FF3">
        <w:t xml:space="preserve">. Real-world application requires an </w:t>
      </w:r>
      <w:r w:rsidR="00706FF3" w:rsidRPr="00706FF3">
        <w:rPr>
          <w:rStyle w:val="Strong"/>
          <w:b w:val="0"/>
        </w:rPr>
        <w:t>efficient bi</w:t>
      </w:r>
      <w:r w:rsidR="00063F48">
        <w:rPr>
          <w:rStyle w:val="Strong"/>
          <w:b w:val="0"/>
        </w:rPr>
        <w:t>-</w:t>
      </w:r>
      <w:r w:rsidR="00706FF3" w:rsidRPr="00706FF3">
        <w:rPr>
          <w:rStyle w:val="Strong"/>
          <w:b w:val="0"/>
        </w:rPr>
        <w:t>functional catalyst stable over a wide potential range in highly alkaline conditions</w:t>
      </w:r>
      <w:r w:rsidR="00706FF3" w:rsidRPr="00706FF3">
        <w:rPr>
          <w:b/>
        </w:rPr>
        <w:t>.</w:t>
      </w:r>
    </w:p>
    <w:p w:rsidR="00325004" w:rsidRPr="00706FF3" w:rsidRDefault="00CF65FE" w:rsidP="002000B1">
      <w:pPr>
        <w:spacing w:before="120"/>
        <w:jc w:val="both"/>
        <w:rPr>
          <w:b/>
        </w:rPr>
      </w:pPr>
      <w:r>
        <w:t xml:space="preserve">A </w:t>
      </w:r>
      <w:r w:rsidR="00E37E79">
        <w:t>Co catalyst synthesized on steel using a microwave</w:t>
      </w:r>
      <w:r w:rsidR="00706FF3">
        <w:t>-</w:t>
      </w:r>
      <w:r w:rsidR="00E37E79">
        <w:t>assisted solvothermal route (</w:t>
      </w:r>
      <w:proofErr w:type="spellStart"/>
      <w:r w:rsidR="00E37E79">
        <w:t>Co</w:t>
      </w:r>
      <w:r w:rsidR="00E37E79">
        <w:rPr>
          <w:vertAlign w:val="subscript"/>
        </w:rPr>
        <w:t>sol</w:t>
      </w:r>
      <w:proofErr w:type="spellEnd"/>
      <w:r w:rsidR="00E37E79">
        <w:t xml:space="preserve">) </w:t>
      </w:r>
      <w:r w:rsidR="00706FF3">
        <w:t>showed</w:t>
      </w:r>
      <w:r>
        <w:t xml:space="preserve"> low OER/HER overpotentials when tested in 6.9M KOH. </w:t>
      </w:r>
      <w:r w:rsidR="00706FF3">
        <w:t xml:space="preserve">Furthermore, the excellent performance was retained over prolonged cycling in the presence of </w:t>
      </w:r>
      <w:proofErr w:type="spellStart"/>
      <w:r w:rsidR="00706FF3">
        <w:t>ZnO</w:t>
      </w:r>
      <w:proofErr w:type="spellEnd"/>
      <w:r>
        <w:t xml:space="preserve">. </w:t>
      </w:r>
      <w:r w:rsidR="00706FF3">
        <w:t xml:space="preserve">To understand its superior performance relative to other Ni- and Co-based catalysts tested and the role of </w:t>
      </w:r>
      <w:proofErr w:type="spellStart"/>
      <w:r w:rsidR="00706FF3">
        <w:t>ZnO</w:t>
      </w:r>
      <w:proofErr w:type="spellEnd"/>
      <w:r w:rsidR="00706FF3">
        <w:t xml:space="preserve">, </w:t>
      </w:r>
      <w:r w:rsidR="00706FF3" w:rsidRPr="00706FF3">
        <w:rPr>
          <w:rStyle w:val="Strong"/>
          <w:b w:val="0"/>
        </w:rPr>
        <w:t>operando and in situ synchrotron X-ray characterization</w:t>
      </w:r>
      <w:r w:rsidR="00706FF3" w:rsidRPr="00706FF3">
        <w:rPr>
          <w:b/>
        </w:rPr>
        <w:t xml:space="preserve"> </w:t>
      </w:r>
      <w:r w:rsidR="00706FF3" w:rsidRPr="00706FF3">
        <w:t>was performed.</w:t>
      </w:r>
    </w:p>
    <w:p w:rsidR="004E13EA" w:rsidRPr="00D17BA2" w:rsidRDefault="004E13EA" w:rsidP="002000B1">
      <w:pPr>
        <w:spacing w:before="120"/>
        <w:jc w:val="both"/>
      </w:pPr>
      <w:r>
        <w:t>High energy X-rays (75 keV) at the</w:t>
      </w:r>
      <w:r w:rsidR="00706FF3">
        <w:t xml:space="preserve"> ESRF</w:t>
      </w:r>
      <w:r>
        <w:t xml:space="preserve"> ID31 beamline</w:t>
      </w:r>
      <w:r w:rsidR="0032417D">
        <w:t xml:space="preserve"> </w:t>
      </w:r>
      <w:r w:rsidR="00706FF3">
        <w:t>result</w:t>
      </w:r>
      <w:r>
        <w:t xml:space="preserve"> in the ability to penetrate through cell casing and electrolyte, which in tandem with grazing-incidence geometry yield</w:t>
      </w:r>
      <w:r w:rsidR="00706FF3">
        <w:t>s</w:t>
      </w:r>
      <w:r>
        <w:t xml:space="preserve"> high quality information on the</w:t>
      </w:r>
      <w:r w:rsidR="00706FF3">
        <w:t xml:space="preserve"> </w:t>
      </w:r>
      <w:r>
        <w:t>catalyst structure throughout operation</w:t>
      </w:r>
      <w:r w:rsidR="0017192C">
        <w:t xml:space="preserve"> in 6.9M KOH electrolyte with and without </w:t>
      </w:r>
      <w:proofErr w:type="spellStart"/>
      <w:r w:rsidR="0017192C">
        <w:t>ZnO</w:t>
      </w:r>
      <w:proofErr w:type="spellEnd"/>
      <w:r>
        <w:t>.</w:t>
      </w:r>
      <w:r w:rsidR="0017192C">
        <w:t xml:space="preserve"> </w:t>
      </w:r>
      <w:r w:rsidR="0032417D">
        <w:t xml:space="preserve">Scanning through the catalyst layer height-wise with the 5 x 15 µm beam allows for evaluation of phase distribution throughout the sample. </w:t>
      </w:r>
      <w:r w:rsidR="0017192C">
        <w:t xml:space="preserve">Operando wide angle X-ray scattering (WAXS) measurements </w:t>
      </w:r>
      <w:r w:rsidR="00063F48">
        <w:t xml:space="preserve">(fig.1) </w:t>
      </w:r>
      <w:r w:rsidR="0017192C">
        <w:t>reveal</w:t>
      </w:r>
      <w:r w:rsidR="00706FF3">
        <w:t>ed</w:t>
      </w:r>
      <w:r w:rsidR="0017192C">
        <w:t xml:space="preserve"> rapid oxidation of Co to </w:t>
      </w:r>
      <w:proofErr w:type="gramStart"/>
      <w:r w:rsidR="0017192C">
        <w:t>Co(</w:t>
      </w:r>
      <w:proofErr w:type="gramEnd"/>
      <w:r w:rsidR="0017192C">
        <w:t>OH)</w:t>
      </w:r>
      <w:r w:rsidR="0017192C">
        <w:rPr>
          <w:vertAlign w:val="subscript"/>
        </w:rPr>
        <w:t>2</w:t>
      </w:r>
      <w:r w:rsidR="0017192C">
        <w:t xml:space="preserve"> at 0.25V vs RHE, followed by further formation of </w:t>
      </w:r>
      <w:proofErr w:type="spellStart"/>
      <w:r w:rsidR="0017192C">
        <w:t>CoOOH</w:t>
      </w:r>
      <w:proofErr w:type="spellEnd"/>
      <w:r w:rsidR="0017192C">
        <w:t xml:space="preserve">, the known Co active phase for OER in alkaline environments. </w:t>
      </w:r>
      <w:r w:rsidR="00706FF3">
        <w:t xml:space="preserve">Under cathodic polarization to −0.4 V vs RHE, </w:t>
      </w:r>
      <w:proofErr w:type="spellStart"/>
      <w:r w:rsidR="00706FF3" w:rsidRPr="00706FF3">
        <w:rPr>
          <w:rStyle w:val="Strong"/>
          <w:b w:val="0"/>
        </w:rPr>
        <w:t>CoOOH</w:t>
      </w:r>
      <w:proofErr w:type="spellEnd"/>
      <w:r w:rsidR="00706FF3" w:rsidRPr="00706FF3">
        <w:rPr>
          <w:rStyle w:val="Strong"/>
          <w:b w:val="0"/>
        </w:rPr>
        <w:t xml:space="preserve"> reduced to </w:t>
      </w:r>
      <w:proofErr w:type="spellStart"/>
      <w:r w:rsidR="00706FF3" w:rsidRPr="00706FF3">
        <w:rPr>
          <w:rStyle w:val="Strong"/>
          <w:b w:val="0"/>
        </w:rPr>
        <w:t>Co₃O</w:t>
      </w:r>
      <w:proofErr w:type="spellEnd"/>
      <w:r w:rsidR="00706FF3" w:rsidRPr="00706FF3">
        <w:rPr>
          <w:rStyle w:val="Strong"/>
          <w:b w:val="0"/>
        </w:rPr>
        <w:t xml:space="preserve">₄ rather than reverting to Co or </w:t>
      </w:r>
      <w:proofErr w:type="gramStart"/>
      <w:r w:rsidR="00706FF3" w:rsidRPr="00706FF3">
        <w:rPr>
          <w:rStyle w:val="Strong"/>
          <w:b w:val="0"/>
        </w:rPr>
        <w:t>Co(</w:t>
      </w:r>
      <w:proofErr w:type="gramEnd"/>
      <w:r w:rsidR="00706FF3" w:rsidRPr="00706FF3">
        <w:rPr>
          <w:rStyle w:val="Strong"/>
          <w:b w:val="0"/>
        </w:rPr>
        <w:t>OH)₂</w:t>
      </w:r>
      <w:r w:rsidR="00706FF3" w:rsidRPr="00706FF3">
        <w:rPr>
          <w:b/>
        </w:rPr>
        <w:t>.</w:t>
      </w:r>
      <w:r w:rsidR="00706FF3">
        <w:t xml:space="preserve"> </w:t>
      </w:r>
      <w:r w:rsidR="00595CC3">
        <w:t xml:space="preserve">In the presence of </w:t>
      </w:r>
      <w:proofErr w:type="spellStart"/>
      <w:r w:rsidR="00595CC3">
        <w:t>ZnO</w:t>
      </w:r>
      <w:proofErr w:type="spellEnd"/>
      <w:r w:rsidR="00595CC3">
        <w:t xml:space="preserve">, Co oxidation was found to be initially reduced, yet both samples became highly oxidized throughout cycling. </w:t>
      </w:r>
      <w:r w:rsidR="00D17BA2">
        <w:t>Furthermore,</w:t>
      </w:r>
      <w:r w:rsidR="00595CC3">
        <w:t xml:space="preserve"> </w:t>
      </w:r>
      <w:r w:rsidR="00D17BA2">
        <w:t>a potential reversible intercalation of Zn cations into a Fe</w:t>
      </w:r>
      <w:r w:rsidR="00D17BA2">
        <w:rPr>
          <w:vertAlign w:val="subscript"/>
        </w:rPr>
        <w:t>3</w:t>
      </w:r>
      <w:r w:rsidR="00D17BA2">
        <w:t>O</w:t>
      </w:r>
      <w:r w:rsidR="00D17BA2">
        <w:rPr>
          <w:vertAlign w:val="subscript"/>
        </w:rPr>
        <w:t>4</w:t>
      </w:r>
      <w:r w:rsidR="00D17BA2">
        <w:t>/CoFe</w:t>
      </w:r>
      <w:r w:rsidR="00D17BA2">
        <w:rPr>
          <w:vertAlign w:val="subscript"/>
        </w:rPr>
        <w:t>2</w:t>
      </w:r>
      <w:r w:rsidR="00D17BA2">
        <w:t>O</w:t>
      </w:r>
      <w:r w:rsidR="00D17BA2">
        <w:rPr>
          <w:vertAlign w:val="subscript"/>
        </w:rPr>
        <w:t>4</w:t>
      </w:r>
      <w:r w:rsidR="00D17BA2">
        <w:t xml:space="preserve"> spinel phase was noted. </w:t>
      </w:r>
    </w:p>
    <w:p w:rsidR="006226D0" w:rsidRDefault="00C74D2D" w:rsidP="002000B1">
      <w:pPr>
        <w:spacing w:before="120"/>
        <w:jc w:val="both"/>
      </w:pPr>
      <w:bookmarkStart w:id="3" w:name="_GoBack"/>
      <w:r>
        <w:rPr>
          <w:b/>
          <w:noProof/>
          <w:snapToGrid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3295135</wp:posOffset>
                </wp:positionH>
                <wp:positionV relativeFrom="paragraph">
                  <wp:posOffset>922380</wp:posOffset>
                </wp:positionV>
                <wp:extent cx="2433183" cy="2927024"/>
                <wp:effectExtent l="0" t="0" r="5715" b="6985"/>
                <wp:wrapTopAndBottom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3183" cy="2927024"/>
                          <a:chOff x="0" y="0"/>
                          <a:chExt cx="2433183" cy="2927024"/>
                        </a:xfrm>
                      </wpg:grpSpPr>
                      <wps:wsp>
                        <wps:cNvPr id="5" name="Text Box 5"/>
                        <wps:cNvSpPr txBox="1"/>
                        <wps:spPr>
                          <a:xfrm>
                            <a:off x="65903" y="2594919"/>
                            <a:ext cx="2367280" cy="33210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63F48" w:rsidRPr="00786276" w:rsidRDefault="00063F48" w:rsidP="00063F48">
                              <w:pPr>
                                <w:pStyle w:val="Caption"/>
                                <w:rPr>
                                  <w:b/>
                                  <w:noProof/>
                                  <w:sz w:val="20"/>
                                  <w:szCs w:val="20"/>
                                </w:rPr>
                              </w:pPr>
                              <w:r w:rsidRPr="00063F48">
                                <w:rPr>
                                  <w:b/>
                                  <w:i w:val="0"/>
                                  <w:color w:val="000000" w:themeColor="text1"/>
                                  <w:sz w:val="20"/>
                                </w:rPr>
                                <w:t xml:space="preserve">Figure </w:t>
                              </w:r>
                              <w:r w:rsidRPr="00063F48">
                                <w:rPr>
                                  <w:b/>
                                  <w:i w:val="0"/>
                                  <w:color w:val="000000" w:themeColor="text1"/>
                                  <w:sz w:val="20"/>
                                </w:rPr>
                                <w:fldChar w:fldCharType="begin"/>
                              </w:r>
                              <w:r w:rsidRPr="00063F48">
                                <w:rPr>
                                  <w:b/>
                                  <w:i w:val="0"/>
                                  <w:color w:val="000000" w:themeColor="text1"/>
                                  <w:sz w:val="20"/>
                                </w:rPr>
                                <w:instrText xml:space="preserve"> SEQ Figure \* ARABIC </w:instrText>
                              </w:r>
                              <w:r w:rsidRPr="00063F48">
                                <w:rPr>
                                  <w:b/>
                                  <w:i w:val="0"/>
                                  <w:color w:val="000000" w:themeColor="text1"/>
                                  <w:sz w:val="20"/>
                                </w:rPr>
                                <w:fldChar w:fldCharType="separate"/>
                              </w:r>
                              <w:r w:rsidRPr="00063F48">
                                <w:rPr>
                                  <w:b/>
                                  <w:i w:val="0"/>
                                  <w:noProof/>
                                  <w:color w:val="000000" w:themeColor="text1"/>
                                  <w:sz w:val="20"/>
                                </w:rPr>
                                <w:t>2</w:t>
                              </w:r>
                              <w:r w:rsidRPr="00063F48">
                                <w:rPr>
                                  <w:b/>
                                  <w:i w:val="0"/>
                                  <w:color w:val="000000" w:themeColor="text1"/>
                                  <w:sz w:val="20"/>
                                </w:rPr>
                                <w:fldChar w:fldCharType="end"/>
                              </w:r>
                              <w:r w:rsidRPr="00063F48">
                                <w:rPr>
                                  <w:b/>
                                  <w:i w:val="0"/>
                                  <w:color w:val="000000" w:themeColor="text1"/>
                                  <w:sz w:val="20"/>
                                </w:rPr>
                                <w:t>.</w:t>
                              </w:r>
                              <w:r w:rsidRPr="00063F48">
                                <w:rPr>
                                  <w:i w:val="0"/>
                                  <w:color w:val="000000" w:themeColor="text1"/>
                                  <w:sz w:val="20"/>
                                </w:rPr>
                                <w:t xml:space="preserve"> XPEEM images of </w:t>
                              </w:r>
                              <w:proofErr w:type="spellStart"/>
                              <w:r w:rsidRPr="00063F48">
                                <w:rPr>
                                  <w:i w:val="0"/>
                                  <w:color w:val="000000" w:themeColor="text1"/>
                                  <w:sz w:val="20"/>
                                </w:rPr>
                                <w:t>Co</w:t>
                              </w:r>
                              <w:r w:rsidRPr="00063F48">
                                <w:rPr>
                                  <w:i w:val="0"/>
                                  <w:color w:val="000000" w:themeColor="text1"/>
                                  <w:sz w:val="20"/>
                                  <w:vertAlign w:val="subscript"/>
                                </w:rPr>
                                <w:t>sol</w:t>
                              </w:r>
                              <w:proofErr w:type="spellEnd"/>
                              <w:r w:rsidRPr="00063F48">
                                <w:rPr>
                                  <w:i w:val="0"/>
                                  <w:color w:val="000000" w:themeColor="text1"/>
                                  <w:sz w:val="20"/>
                                </w:rPr>
                                <w:t xml:space="preserve"> acquired throughout electrochemical protocol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9510" cy="22650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1" o:spid="_x0000_s1026" style="position:absolute;left:0;text-align:left;margin-left:259.45pt;margin-top:72.65pt;width:191.6pt;height:230.45pt;z-index:251689984" coordsize="24331,292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7" type="#_x0000_t202" style="position:absolute;left:659;top:25949;width:23672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rE6wgAAANoAAAAPAAAAZHJzL2Rvd25yZXYueG1sRI9Pi8Iw&#10;FMTvC36H8AQvi6YKyl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BR3rE6wgAAANoAAAAPAAAA&#10;AAAAAAAAAAAAAAcCAABkcnMvZG93bnJldi54bWxQSwUGAAAAAAMAAwC3AAAA9gIAAAAA&#10;" stroked="f">
                  <v:textbox inset="0,0,0,0">
                    <w:txbxContent>
                      <w:p w:rsidR="00063F48" w:rsidRPr="00786276" w:rsidRDefault="00063F48" w:rsidP="00063F48">
                        <w:pPr>
                          <w:pStyle w:val="Caption"/>
                          <w:rPr>
                            <w:b/>
                            <w:noProof/>
                            <w:sz w:val="20"/>
                            <w:szCs w:val="20"/>
                          </w:rPr>
                        </w:pPr>
                        <w:r w:rsidRPr="00063F48">
                          <w:rPr>
                            <w:b/>
                            <w:i w:val="0"/>
                            <w:color w:val="000000" w:themeColor="text1"/>
                            <w:sz w:val="20"/>
                          </w:rPr>
                          <w:t xml:space="preserve">Figure </w:t>
                        </w:r>
                        <w:r w:rsidRPr="00063F48">
                          <w:rPr>
                            <w:b/>
                            <w:i w:val="0"/>
                            <w:color w:val="000000" w:themeColor="text1"/>
                            <w:sz w:val="20"/>
                          </w:rPr>
                          <w:fldChar w:fldCharType="begin"/>
                        </w:r>
                        <w:r w:rsidRPr="00063F48">
                          <w:rPr>
                            <w:b/>
                            <w:i w:val="0"/>
                            <w:color w:val="000000" w:themeColor="text1"/>
                            <w:sz w:val="20"/>
                          </w:rPr>
                          <w:instrText xml:space="preserve"> SEQ Figure \* ARABIC </w:instrText>
                        </w:r>
                        <w:r w:rsidRPr="00063F48">
                          <w:rPr>
                            <w:b/>
                            <w:i w:val="0"/>
                            <w:color w:val="000000" w:themeColor="text1"/>
                            <w:sz w:val="20"/>
                          </w:rPr>
                          <w:fldChar w:fldCharType="separate"/>
                        </w:r>
                        <w:r w:rsidRPr="00063F48">
                          <w:rPr>
                            <w:b/>
                            <w:i w:val="0"/>
                            <w:noProof/>
                            <w:color w:val="000000" w:themeColor="text1"/>
                            <w:sz w:val="20"/>
                          </w:rPr>
                          <w:t>2</w:t>
                        </w:r>
                        <w:r w:rsidRPr="00063F48">
                          <w:rPr>
                            <w:b/>
                            <w:i w:val="0"/>
                            <w:color w:val="000000" w:themeColor="text1"/>
                            <w:sz w:val="20"/>
                          </w:rPr>
                          <w:fldChar w:fldCharType="end"/>
                        </w:r>
                        <w:r w:rsidRPr="00063F48">
                          <w:rPr>
                            <w:b/>
                            <w:i w:val="0"/>
                            <w:color w:val="000000" w:themeColor="text1"/>
                            <w:sz w:val="20"/>
                          </w:rPr>
                          <w:t>.</w:t>
                        </w:r>
                        <w:r w:rsidRPr="00063F48">
                          <w:rPr>
                            <w:i w:val="0"/>
                            <w:color w:val="000000" w:themeColor="text1"/>
                            <w:sz w:val="20"/>
                          </w:rPr>
                          <w:t xml:space="preserve"> XPEEM images of </w:t>
                        </w:r>
                        <w:proofErr w:type="spellStart"/>
                        <w:r w:rsidRPr="00063F48">
                          <w:rPr>
                            <w:i w:val="0"/>
                            <w:color w:val="000000" w:themeColor="text1"/>
                            <w:sz w:val="20"/>
                          </w:rPr>
                          <w:t>Co</w:t>
                        </w:r>
                        <w:r w:rsidRPr="00063F48">
                          <w:rPr>
                            <w:i w:val="0"/>
                            <w:color w:val="000000" w:themeColor="text1"/>
                            <w:sz w:val="20"/>
                            <w:vertAlign w:val="subscript"/>
                          </w:rPr>
                          <w:t>sol</w:t>
                        </w:r>
                        <w:proofErr w:type="spellEnd"/>
                        <w:r w:rsidRPr="00063F48">
                          <w:rPr>
                            <w:i w:val="0"/>
                            <w:color w:val="000000" w:themeColor="text1"/>
                            <w:sz w:val="20"/>
                          </w:rPr>
                          <w:t xml:space="preserve"> acquired throughout electrochemical protocol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8" type="#_x0000_t75" style="position:absolute;width:24295;height:22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">
                  <v:imagedata r:id="rId8" o:title=""/>
                </v:shape>
                <w10:wrap type="topAndBottom"/>
              </v:group>
            </w:pict>
          </mc:Fallback>
        </mc:AlternateContent>
      </w:r>
      <w:bookmarkEnd w:id="3"/>
      <w:r>
        <w:rPr>
          <w:b/>
          <w:noProof/>
          <w:snapToGrid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889429</wp:posOffset>
                </wp:positionV>
                <wp:extent cx="3128010" cy="2967578"/>
                <wp:effectExtent l="0" t="0" r="0" b="4445"/>
                <wp:wrapTopAndBottom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8010" cy="2967578"/>
                          <a:chOff x="0" y="0"/>
                          <a:chExt cx="3128010" cy="2967578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0" y="2636108"/>
                            <a:ext cx="3124200" cy="33147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63F48" w:rsidRPr="00063F48" w:rsidRDefault="00063F48" w:rsidP="00063F48">
                              <w:pPr>
                                <w:pStyle w:val="Caption"/>
                                <w:rPr>
                                  <w:i w:val="0"/>
                                  <w:noProof/>
                                  <w:color w:val="000000" w:themeColor="text1"/>
                                  <w:sz w:val="22"/>
                                  <w:szCs w:val="20"/>
                                </w:rPr>
                              </w:pPr>
                              <w:r w:rsidRPr="00063F48">
                                <w:rPr>
                                  <w:b/>
                                  <w:i w:val="0"/>
                                  <w:color w:val="000000" w:themeColor="text1"/>
                                  <w:sz w:val="20"/>
                                </w:rPr>
                                <w:t xml:space="preserve">Figure </w:t>
                              </w:r>
                              <w:r w:rsidRPr="00063F48">
                                <w:rPr>
                                  <w:b/>
                                  <w:i w:val="0"/>
                                  <w:color w:val="000000" w:themeColor="text1"/>
                                  <w:sz w:val="20"/>
                                </w:rPr>
                                <w:fldChar w:fldCharType="begin"/>
                              </w:r>
                              <w:r w:rsidRPr="00063F48">
                                <w:rPr>
                                  <w:b/>
                                  <w:i w:val="0"/>
                                  <w:color w:val="000000" w:themeColor="text1"/>
                                  <w:sz w:val="20"/>
                                </w:rPr>
                                <w:instrText xml:space="preserve"> SEQ Figure \* ARABIC </w:instrText>
                              </w:r>
                              <w:r w:rsidRPr="00063F48">
                                <w:rPr>
                                  <w:b/>
                                  <w:i w:val="0"/>
                                  <w:color w:val="000000" w:themeColor="text1"/>
                                  <w:sz w:val="2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i w:val="0"/>
                                  <w:noProof/>
                                  <w:color w:val="000000" w:themeColor="text1"/>
                                  <w:sz w:val="20"/>
                                </w:rPr>
                                <w:t>1</w:t>
                              </w:r>
                              <w:r w:rsidRPr="00063F48">
                                <w:rPr>
                                  <w:b/>
                                  <w:i w:val="0"/>
                                  <w:color w:val="000000" w:themeColor="text1"/>
                                  <w:sz w:val="20"/>
                                </w:rPr>
                                <w:fldChar w:fldCharType="end"/>
                              </w:r>
                              <w:r w:rsidRPr="00063F48">
                                <w:rPr>
                                  <w:b/>
                                  <w:i w:val="0"/>
                                  <w:color w:val="000000" w:themeColor="text1"/>
                                  <w:sz w:val="20"/>
                                </w:rPr>
                                <w:t>.</w:t>
                              </w:r>
                              <w:r w:rsidRPr="00063F48">
                                <w:rPr>
                                  <w:i w:val="0"/>
                                  <w:color w:val="000000" w:themeColor="text1"/>
                                  <w:sz w:val="20"/>
                                </w:rPr>
                                <w:t xml:space="preserve"> Evolution of peak area of Co based phases as function of potential </w:t>
                              </w:r>
                              <w:r>
                                <w:rPr>
                                  <w:i w:val="0"/>
                                  <w:color w:val="000000" w:themeColor="text1"/>
                                  <w:sz w:val="20"/>
                                </w:rPr>
                                <w:t xml:space="preserve">extracted from operando WAXS.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128010" cy="2586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9" o:spid="_x0000_s1029" style="position:absolute;left:0;text-align:left;margin-left:0;margin-top:70.05pt;width:246.3pt;height:233.65pt;z-index:251687936;mso-width-relative:margin;mso-height-relative:margin" coordsize="31280,296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">
                <v:shape id="Text Box 3" o:spid="_x0000_s1030" type="#_x0000_t202" style="position:absolute;top:26361;width:31242;height:3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4zVwgAAANoAAAAPAAAAZHJzL2Rvd25yZXYueG1sRI9Pi8Iw&#10;FMTvC36H8AQvi6YqyF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Cxe4zVwgAAANoAAAAPAAAA&#10;AAAAAAAAAAAAAAcCAABkcnMvZG93bnJldi54bWxQSwUGAAAAAAMAAwC3AAAA9gIAAAAA&#10;" stroked="f">
                  <v:textbox inset="0,0,0,0">
                    <w:txbxContent>
                      <w:p w:rsidR="00063F48" w:rsidRPr="00063F48" w:rsidRDefault="00063F48" w:rsidP="00063F48">
                        <w:pPr>
                          <w:pStyle w:val="Caption"/>
                          <w:rPr>
                            <w:i w:val="0"/>
                            <w:noProof/>
                            <w:color w:val="000000" w:themeColor="text1"/>
                            <w:sz w:val="22"/>
                            <w:szCs w:val="20"/>
                          </w:rPr>
                        </w:pPr>
                        <w:r w:rsidRPr="00063F48">
                          <w:rPr>
                            <w:b/>
                            <w:i w:val="0"/>
                            <w:color w:val="000000" w:themeColor="text1"/>
                            <w:sz w:val="20"/>
                          </w:rPr>
                          <w:t xml:space="preserve">Figure </w:t>
                        </w:r>
                        <w:r w:rsidRPr="00063F48">
                          <w:rPr>
                            <w:b/>
                            <w:i w:val="0"/>
                            <w:color w:val="000000" w:themeColor="text1"/>
                            <w:sz w:val="20"/>
                          </w:rPr>
                          <w:fldChar w:fldCharType="begin"/>
                        </w:r>
                        <w:r w:rsidRPr="00063F48">
                          <w:rPr>
                            <w:b/>
                            <w:i w:val="0"/>
                            <w:color w:val="000000" w:themeColor="text1"/>
                            <w:sz w:val="20"/>
                          </w:rPr>
                          <w:instrText xml:space="preserve"> SEQ Figure \* ARABIC </w:instrText>
                        </w:r>
                        <w:r w:rsidRPr="00063F48">
                          <w:rPr>
                            <w:b/>
                            <w:i w:val="0"/>
                            <w:color w:val="000000" w:themeColor="text1"/>
                            <w:sz w:val="20"/>
                          </w:rPr>
                          <w:fldChar w:fldCharType="separate"/>
                        </w:r>
                        <w:r>
                          <w:rPr>
                            <w:b/>
                            <w:i w:val="0"/>
                            <w:noProof/>
                            <w:color w:val="000000" w:themeColor="text1"/>
                            <w:sz w:val="20"/>
                          </w:rPr>
                          <w:t>1</w:t>
                        </w:r>
                        <w:r w:rsidRPr="00063F48">
                          <w:rPr>
                            <w:b/>
                            <w:i w:val="0"/>
                            <w:color w:val="000000" w:themeColor="text1"/>
                            <w:sz w:val="20"/>
                          </w:rPr>
                          <w:fldChar w:fldCharType="end"/>
                        </w:r>
                        <w:r w:rsidRPr="00063F48">
                          <w:rPr>
                            <w:b/>
                            <w:i w:val="0"/>
                            <w:color w:val="000000" w:themeColor="text1"/>
                            <w:sz w:val="20"/>
                          </w:rPr>
                          <w:t>.</w:t>
                        </w:r>
                        <w:r w:rsidRPr="00063F48">
                          <w:rPr>
                            <w:i w:val="0"/>
                            <w:color w:val="000000" w:themeColor="text1"/>
                            <w:sz w:val="20"/>
                          </w:rPr>
                          <w:t xml:space="preserve"> Evolution of peak area of Co based phases as function of potential </w:t>
                        </w:r>
                        <w:r>
                          <w:rPr>
                            <w:i w:val="0"/>
                            <w:color w:val="000000" w:themeColor="text1"/>
                            <w:sz w:val="20"/>
                          </w:rPr>
                          <w:t xml:space="preserve">extracted from operando WAXS. </w:t>
                        </w:r>
                      </w:p>
                    </w:txbxContent>
                  </v:textbox>
                </v:shape>
                <v:shape id="Picture 8" o:spid="_x0000_s1031" type="#_x0000_t75" style="position:absolute;width:31280;height:25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">
                  <v:imagedata r:id="rId10" o:title=""/>
                </v:shape>
                <w10:wrap type="topAndBottom"/>
              </v:group>
            </w:pict>
          </mc:Fallback>
        </mc:AlternateContent>
      </w:r>
      <w:r w:rsidR="0032417D">
        <w:t xml:space="preserve">Quasi-in-situ experiments at BESSY II using the aberration corrected </w:t>
      </w:r>
      <w:proofErr w:type="spellStart"/>
      <w:r w:rsidR="0032417D">
        <w:t>spectromicroscope</w:t>
      </w:r>
      <w:proofErr w:type="spellEnd"/>
      <w:r w:rsidR="0032417D">
        <w:t xml:space="preserve">, SMART, </w:t>
      </w:r>
      <w:r w:rsidR="00595CC3">
        <w:t xml:space="preserve">combined X-ray photoemission electron microscopy (XPEEM), near edge X-ray adsorption fine structure (NEXAFS), and X-ray photoelectron spectroscopy (XPS) to probe surface evolution before and after cycling without air exposure. In </w:t>
      </w:r>
      <w:proofErr w:type="spellStart"/>
      <w:r w:rsidR="00595CC3">
        <w:t>ZnO</w:t>
      </w:r>
      <w:proofErr w:type="spellEnd"/>
      <w:r w:rsidR="00595CC3">
        <w:t xml:space="preserve">-containing electrolyte, Coₛₒₗ showed a uniform Zn </w:t>
      </w:r>
      <w:r w:rsidR="00595CC3" w:rsidRPr="00595CC3">
        <w:rPr>
          <w:rStyle w:val="Strong"/>
          <w:b w:val="0"/>
        </w:rPr>
        <w:t>layer extending 1 nm into the catalyst</w:t>
      </w:r>
      <w:r w:rsidR="00595CC3" w:rsidRPr="00595CC3">
        <w:rPr>
          <w:b/>
        </w:rPr>
        <w:t xml:space="preserve">. </w:t>
      </w:r>
      <w:r w:rsidR="00595CC3">
        <w:t xml:space="preserve">Additionally, </w:t>
      </w:r>
      <w:proofErr w:type="spellStart"/>
      <w:r w:rsidR="00595CC3" w:rsidRPr="00595CC3">
        <w:t>ZnO</w:t>
      </w:r>
      <w:proofErr w:type="spellEnd"/>
      <w:r w:rsidR="00595CC3" w:rsidRPr="00595CC3">
        <w:t xml:space="preserve"> appeared to</w:t>
      </w:r>
      <w:r w:rsidR="00595CC3" w:rsidRPr="00595CC3">
        <w:rPr>
          <w:b/>
        </w:rPr>
        <w:t xml:space="preserve"> </w:t>
      </w:r>
      <w:r w:rsidR="00595CC3" w:rsidRPr="00595CC3">
        <w:rPr>
          <w:rStyle w:val="Strong"/>
          <w:b w:val="0"/>
        </w:rPr>
        <w:t>stabilize the surface structure, resulting in reduced morphological changes during cycling</w:t>
      </w:r>
      <w:r w:rsidR="00063F48">
        <w:rPr>
          <w:rStyle w:val="Strong"/>
          <w:b w:val="0"/>
        </w:rPr>
        <w:t xml:space="preserve"> (fig.2)</w:t>
      </w:r>
      <w:r w:rsidR="00595CC3" w:rsidRPr="00595CC3">
        <w:rPr>
          <w:b/>
        </w:rPr>
        <w:t>.</w:t>
      </w:r>
      <w:bookmarkEnd w:id="2"/>
    </w:p>
    <w:sectPr w:rsidR="006226D0" w:rsidSect="008F6B4E">
      <w:footerReference w:type="default" r:id="rId11"/>
      <w:footnotePr>
        <w:numRestart w:val="eachSect"/>
      </w:footnotePr>
      <w:endnotePr>
        <w:numFmt w:val="decimal"/>
      </w:endnotePr>
      <w:pgSz w:w="11907" w:h="16840" w:code="9"/>
      <w:pgMar w:top="1440" w:right="1440" w:bottom="1440" w:left="1440" w:header="17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79EE" w:rsidRDefault="006779EE" w:rsidP="002000B1">
      <w:r>
        <w:separator/>
      </w:r>
    </w:p>
  </w:endnote>
  <w:endnote w:type="continuationSeparator" w:id="0">
    <w:p w:rsidR="006779EE" w:rsidRDefault="006779EE" w:rsidP="0020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0B1" w:rsidRDefault="002000B1">
    <w:pPr>
      <w:pStyle w:val="Footer"/>
    </w:pPr>
  </w:p>
  <w:p w:rsidR="002000B1" w:rsidRPr="002000B1" w:rsidRDefault="002000B1">
    <w:pPr>
      <w:pStyle w:val="Footer"/>
    </w:pPr>
    <w:r>
      <w:rPr>
        <w:vertAlign w:val="superscript"/>
      </w:rPr>
      <w:t>1</w:t>
    </w:r>
    <w:r>
      <w:t xml:space="preserve"> </w:t>
    </w:r>
    <w:r w:rsidRPr="006F66D6">
      <w:rPr>
        <w:rFonts w:ascii="Trebuchet MS" w:eastAsia="Trebuchet MS" w:hAnsi="Trebuchet MS" w:cs="Trebuchet MS"/>
        <w:sz w:val="18"/>
        <w:szCs w:val="18"/>
      </w:rPr>
      <w:t xml:space="preserve">Hahn R., Rosenfeld O., </w:t>
    </w:r>
    <w:proofErr w:type="spellStart"/>
    <w:r w:rsidRPr="006F66D6">
      <w:rPr>
        <w:rFonts w:ascii="Trebuchet MS" w:eastAsia="Trebuchet MS" w:hAnsi="Trebuchet MS" w:cs="Trebuchet MS"/>
        <w:sz w:val="18"/>
        <w:szCs w:val="18"/>
      </w:rPr>
      <w:t>Markheim</w:t>
    </w:r>
    <w:proofErr w:type="spellEnd"/>
    <w:r w:rsidRPr="006F66D6">
      <w:rPr>
        <w:rFonts w:ascii="Trebuchet MS" w:eastAsia="Trebuchet MS" w:hAnsi="Trebuchet MS" w:cs="Trebuchet MS"/>
        <w:sz w:val="18"/>
        <w:szCs w:val="18"/>
      </w:rPr>
      <w:t xml:space="preserve"> C., </w:t>
    </w:r>
    <w:proofErr w:type="spellStart"/>
    <w:r w:rsidRPr="006F66D6">
      <w:rPr>
        <w:rFonts w:ascii="Trebuchet MS" w:eastAsia="Trebuchet MS" w:hAnsi="Trebuchet MS" w:cs="Trebuchet MS"/>
        <w:sz w:val="18"/>
        <w:szCs w:val="18"/>
      </w:rPr>
      <w:t>Schamel</w:t>
    </w:r>
    <w:proofErr w:type="spellEnd"/>
    <w:r w:rsidRPr="006F66D6">
      <w:rPr>
        <w:rFonts w:ascii="Trebuchet MS" w:eastAsia="Trebuchet MS" w:hAnsi="Trebuchet MS" w:cs="Trebuchet MS"/>
        <w:sz w:val="18"/>
        <w:szCs w:val="18"/>
      </w:rPr>
      <w:t xml:space="preserve"> A., Fuel Cells, 2024, DOI:  10.1002/fuce.20230020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79EE" w:rsidRDefault="006779EE" w:rsidP="002000B1">
      <w:r>
        <w:separator/>
      </w:r>
    </w:p>
  </w:footnote>
  <w:footnote w:type="continuationSeparator" w:id="0">
    <w:p w:rsidR="006779EE" w:rsidRDefault="006779EE" w:rsidP="00200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063664"/>
    <w:rsid w:val="00063F48"/>
    <w:rsid w:val="0017192C"/>
    <w:rsid w:val="002000B1"/>
    <w:rsid w:val="00216958"/>
    <w:rsid w:val="0032417D"/>
    <w:rsid w:val="00325004"/>
    <w:rsid w:val="00326179"/>
    <w:rsid w:val="00341320"/>
    <w:rsid w:val="004E13EA"/>
    <w:rsid w:val="00536366"/>
    <w:rsid w:val="00595CC3"/>
    <w:rsid w:val="005B06C9"/>
    <w:rsid w:val="006226D0"/>
    <w:rsid w:val="006779EE"/>
    <w:rsid w:val="00685C1A"/>
    <w:rsid w:val="006E1584"/>
    <w:rsid w:val="00706FF3"/>
    <w:rsid w:val="0075062B"/>
    <w:rsid w:val="00763AC8"/>
    <w:rsid w:val="008043A9"/>
    <w:rsid w:val="008F42EA"/>
    <w:rsid w:val="008F6B4E"/>
    <w:rsid w:val="009A0C64"/>
    <w:rsid w:val="00A1156B"/>
    <w:rsid w:val="00C74D2D"/>
    <w:rsid w:val="00CF65FE"/>
    <w:rsid w:val="00D17BA2"/>
    <w:rsid w:val="00E0716D"/>
    <w:rsid w:val="00E37E79"/>
    <w:rsid w:val="00E54627"/>
    <w:rsid w:val="00E65434"/>
    <w:rsid w:val="00EB3D1E"/>
    <w:rsid w:val="00F97641"/>
    <w:rsid w:val="00FF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8D204CA8-65CC-4B58-9999-5A460674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06FF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000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00B1"/>
    <w:rPr>
      <w:snapToGrid w:val="0"/>
    </w:rPr>
  </w:style>
  <w:style w:type="paragraph" w:styleId="Footer">
    <w:name w:val="footer"/>
    <w:basedOn w:val="Normal"/>
    <w:link w:val="FooterChar"/>
    <w:uiPriority w:val="99"/>
    <w:unhideWhenUsed/>
    <w:rsid w:val="002000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00B1"/>
    <w:rPr>
      <w:snapToGrid w:val="0"/>
    </w:rPr>
  </w:style>
  <w:style w:type="paragraph" w:styleId="Caption">
    <w:name w:val="caption"/>
    <w:basedOn w:val="Normal"/>
    <w:next w:val="Normal"/>
    <w:uiPriority w:val="35"/>
    <w:unhideWhenUsed/>
    <w:qFormat/>
    <w:rsid w:val="00063F48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EA884-A6AF-41EB-8893-53B22627B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Martha Stando</cp:lastModifiedBy>
  <cp:revision>9</cp:revision>
  <cp:lastPrinted>2013-10-21T12:07:00Z</cp:lastPrinted>
  <dcterms:created xsi:type="dcterms:W3CDTF">2026-06-01T16:31:00Z</dcterms:created>
  <dcterms:modified xsi:type="dcterms:W3CDTF">2026-06-01T17:01:00Z</dcterms:modified>
</cp:coreProperties>
</file>