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7EBD0" w14:textId="12A7E6C3" w:rsidR="00634039" w:rsidRDefault="00634039">
      <w:pPr>
        <w:spacing w:after="120"/>
        <w:jc w:val="center"/>
        <w:rPr>
          <w:b/>
          <w:bCs/>
          <w:sz w:val="28"/>
          <w:szCs w:val="28"/>
        </w:rPr>
      </w:pPr>
      <w:proofErr w:type="spellStart"/>
      <w:r w:rsidRPr="00634039">
        <w:rPr>
          <w:b/>
          <w:bCs/>
          <w:sz w:val="28"/>
          <w:szCs w:val="28"/>
        </w:rPr>
        <w:t>Coupling</w:t>
      </w:r>
      <w:proofErr w:type="spellEnd"/>
      <w:r w:rsidRPr="00634039">
        <w:rPr>
          <w:b/>
          <w:bCs/>
          <w:sz w:val="28"/>
          <w:szCs w:val="28"/>
        </w:rPr>
        <w:t xml:space="preserve"> 3D Printing, </w:t>
      </w:r>
      <w:proofErr w:type="spellStart"/>
      <w:r w:rsidRPr="00634039">
        <w:rPr>
          <w:b/>
          <w:bCs/>
          <w:sz w:val="28"/>
          <w:szCs w:val="28"/>
        </w:rPr>
        <w:t>Phase</w:t>
      </w:r>
      <w:proofErr w:type="spellEnd"/>
      <w:r w:rsidRPr="00634039">
        <w:rPr>
          <w:b/>
          <w:bCs/>
          <w:sz w:val="28"/>
          <w:szCs w:val="28"/>
        </w:rPr>
        <w:t xml:space="preserve"> </w:t>
      </w:r>
      <w:proofErr w:type="spellStart"/>
      <w:r w:rsidRPr="00634039">
        <w:rPr>
          <w:b/>
          <w:bCs/>
          <w:sz w:val="28"/>
          <w:szCs w:val="28"/>
        </w:rPr>
        <w:t>Inversion</w:t>
      </w:r>
      <w:proofErr w:type="spellEnd"/>
      <w:r w:rsidRPr="00634039">
        <w:rPr>
          <w:b/>
          <w:bCs/>
          <w:sz w:val="28"/>
          <w:szCs w:val="28"/>
        </w:rPr>
        <w:t xml:space="preserve"> and MPECVD for the Design of </w:t>
      </w:r>
      <w:proofErr w:type="gramStart"/>
      <w:r w:rsidRPr="00634039">
        <w:rPr>
          <w:b/>
          <w:bCs/>
          <w:sz w:val="28"/>
          <w:szCs w:val="28"/>
        </w:rPr>
        <w:t>B,N</w:t>
      </w:r>
      <w:proofErr w:type="gramEnd"/>
      <w:r w:rsidRPr="00634039">
        <w:rPr>
          <w:b/>
          <w:bCs/>
          <w:sz w:val="28"/>
          <w:szCs w:val="28"/>
        </w:rPr>
        <w:t>-</w:t>
      </w:r>
      <w:proofErr w:type="spellStart"/>
      <w:r w:rsidRPr="00634039">
        <w:rPr>
          <w:b/>
          <w:bCs/>
          <w:sz w:val="28"/>
          <w:szCs w:val="28"/>
        </w:rPr>
        <w:t>Doped</w:t>
      </w:r>
      <w:proofErr w:type="spellEnd"/>
      <w:r w:rsidRPr="00634039">
        <w:rPr>
          <w:b/>
          <w:bCs/>
          <w:sz w:val="28"/>
          <w:szCs w:val="28"/>
        </w:rPr>
        <w:t xml:space="preserve"> Carbon </w:t>
      </w:r>
      <w:proofErr w:type="spellStart"/>
      <w:r w:rsidRPr="00634039">
        <w:rPr>
          <w:b/>
          <w:bCs/>
          <w:sz w:val="28"/>
          <w:szCs w:val="28"/>
        </w:rPr>
        <w:t>Anodes</w:t>
      </w:r>
      <w:proofErr w:type="spellEnd"/>
      <w:r w:rsidRPr="00634039">
        <w:rPr>
          <w:b/>
          <w:bCs/>
          <w:sz w:val="28"/>
          <w:szCs w:val="28"/>
        </w:rPr>
        <w:t xml:space="preserve"> for </w:t>
      </w:r>
      <w:proofErr w:type="spellStart"/>
      <w:r w:rsidRPr="00634039">
        <w:rPr>
          <w:b/>
          <w:bCs/>
          <w:sz w:val="28"/>
          <w:szCs w:val="28"/>
        </w:rPr>
        <w:t>Electrochemical</w:t>
      </w:r>
      <w:proofErr w:type="spellEnd"/>
      <w:r w:rsidRPr="00634039">
        <w:rPr>
          <w:b/>
          <w:bCs/>
          <w:sz w:val="28"/>
          <w:szCs w:val="28"/>
        </w:rPr>
        <w:t xml:space="preserve"> </w:t>
      </w:r>
      <w:proofErr w:type="spellStart"/>
      <w:r w:rsidRPr="00634039">
        <w:rPr>
          <w:b/>
          <w:bCs/>
          <w:sz w:val="28"/>
          <w:szCs w:val="28"/>
        </w:rPr>
        <w:t>Water</w:t>
      </w:r>
      <w:proofErr w:type="spellEnd"/>
      <w:r w:rsidRPr="00634039">
        <w:rPr>
          <w:b/>
          <w:bCs/>
          <w:sz w:val="28"/>
          <w:szCs w:val="28"/>
        </w:rPr>
        <w:t xml:space="preserve"> </w:t>
      </w:r>
      <w:proofErr w:type="spellStart"/>
      <w:r w:rsidRPr="00634039">
        <w:rPr>
          <w:b/>
          <w:bCs/>
          <w:sz w:val="28"/>
          <w:szCs w:val="28"/>
        </w:rPr>
        <w:t>Treatment</w:t>
      </w:r>
      <w:proofErr w:type="spellEnd"/>
    </w:p>
    <w:p w14:paraId="622CDE3B" w14:textId="345B18C8" w:rsidR="00AF3CB6" w:rsidRPr="00634039" w:rsidRDefault="00000000">
      <w:pPr>
        <w:spacing w:after="120"/>
        <w:jc w:val="center"/>
        <w:rPr>
          <w:vertAlign w:val="superscript"/>
        </w:rPr>
      </w:pPr>
      <w:r>
        <w:t>Iwona Kaczmarzyk</w:t>
      </w:r>
      <w:r w:rsidR="00634039">
        <w:rPr>
          <w:vertAlign w:val="superscript"/>
        </w:rPr>
        <w:t>1</w:t>
      </w:r>
      <w:r>
        <w:t xml:space="preserve">, </w:t>
      </w:r>
      <w:proofErr w:type="spellStart"/>
      <w:r>
        <w:t>Malgorzata</w:t>
      </w:r>
      <w:proofErr w:type="spellEnd"/>
      <w:r>
        <w:t xml:space="preserve"> Szopińska</w:t>
      </w:r>
      <w:r w:rsidR="00634039">
        <w:rPr>
          <w:vertAlign w:val="superscript"/>
        </w:rPr>
        <w:t>2</w:t>
      </w:r>
      <w:r>
        <w:t>, Patryk Sokołowski</w:t>
      </w:r>
      <w:r w:rsidR="00634039">
        <w:rPr>
          <w:vertAlign w:val="superscript"/>
        </w:rPr>
        <w:t>1</w:t>
      </w:r>
      <w:r>
        <w:t>, Simona Sabbatini</w:t>
      </w:r>
      <w:r w:rsidR="00634039">
        <w:rPr>
          <w:vertAlign w:val="superscript"/>
        </w:rPr>
        <w:t>3</w:t>
      </w:r>
      <w:r>
        <w:t>, Gabriel Strugala</w:t>
      </w:r>
      <w:r w:rsidR="00634039">
        <w:rPr>
          <w:vertAlign w:val="superscript"/>
        </w:rPr>
        <w:t>4</w:t>
      </w:r>
      <w:r>
        <w:t>, Jacek Ryl</w:t>
      </w:r>
      <w:r w:rsidR="00634039">
        <w:rPr>
          <w:vertAlign w:val="superscript"/>
        </w:rPr>
        <w:t>5</w:t>
      </w:r>
      <w:r>
        <w:t>, Gianni Barucca</w:t>
      </w:r>
      <w:r w:rsidR="00634039">
        <w:rPr>
          <w:vertAlign w:val="superscript"/>
        </w:rPr>
        <w:t>3</w:t>
      </w:r>
      <w:r>
        <w:t>, Per Falås</w:t>
      </w:r>
      <w:r w:rsidR="00634039">
        <w:rPr>
          <w:vertAlign w:val="superscript"/>
        </w:rPr>
        <w:t>6</w:t>
      </w:r>
      <w:r>
        <w:t>, Robert Bogdanowicz</w:t>
      </w:r>
      <w:r w:rsidR="00634039">
        <w:rPr>
          <w:vertAlign w:val="superscript"/>
        </w:rPr>
        <w:t>1</w:t>
      </w:r>
      <w:r>
        <w:t>, Mattia Pierpaoli</w:t>
      </w:r>
      <w:r w:rsidR="00634039">
        <w:rPr>
          <w:vertAlign w:val="superscript"/>
        </w:rPr>
        <w:t>1</w:t>
      </w:r>
    </w:p>
    <w:p w14:paraId="22EFC854" w14:textId="58763F1D" w:rsidR="00634039" w:rsidRPr="00634039" w:rsidRDefault="00634039" w:rsidP="00634039">
      <w:pPr>
        <w:spacing w:after="200"/>
        <w:jc w:val="center"/>
        <w:rPr>
          <w:i/>
          <w:iCs/>
        </w:rPr>
      </w:pPr>
      <w:r w:rsidRPr="00634039">
        <w:rPr>
          <w:i/>
          <w:iCs/>
          <w:vertAlign w:val="superscript"/>
        </w:rPr>
        <w:t>1</w:t>
      </w:r>
      <w:r w:rsidRPr="00634039">
        <w:rPr>
          <w:i/>
          <w:iCs/>
        </w:rPr>
        <w:t xml:space="preserve">Faculty of Electronics, </w:t>
      </w:r>
      <w:proofErr w:type="spellStart"/>
      <w:r w:rsidRPr="00634039">
        <w:rPr>
          <w:i/>
          <w:iCs/>
        </w:rPr>
        <w:t>Telecommunications</w:t>
      </w:r>
      <w:proofErr w:type="spellEnd"/>
      <w:r w:rsidRPr="00634039">
        <w:rPr>
          <w:i/>
          <w:iCs/>
        </w:rPr>
        <w:t xml:space="preserve"> and </w:t>
      </w:r>
      <w:proofErr w:type="spellStart"/>
      <w:r w:rsidRPr="00634039">
        <w:rPr>
          <w:i/>
          <w:iCs/>
        </w:rPr>
        <w:t>Informatics</w:t>
      </w:r>
      <w:proofErr w:type="spellEnd"/>
      <w:r w:rsidRPr="00634039">
        <w:rPr>
          <w:i/>
          <w:iCs/>
        </w:rPr>
        <w:t xml:space="preserve">, </w:t>
      </w:r>
      <w:proofErr w:type="spellStart"/>
      <w:r w:rsidRPr="00634039">
        <w:rPr>
          <w:i/>
          <w:iCs/>
        </w:rPr>
        <w:t>Gdansk</w:t>
      </w:r>
      <w:proofErr w:type="spellEnd"/>
      <w:r w:rsidRPr="00634039">
        <w:rPr>
          <w:i/>
          <w:iCs/>
        </w:rPr>
        <w:t xml:space="preserve"> University of Technology, 11/12 Gabriela Narutowicza </w:t>
      </w:r>
      <w:proofErr w:type="spellStart"/>
      <w:r w:rsidRPr="00634039">
        <w:rPr>
          <w:i/>
          <w:iCs/>
        </w:rPr>
        <w:t>Street</w:t>
      </w:r>
      <w:proofErr w:type="spellEnd"/>
      <w:r w:rsidRPr="00634039">
        <w:rPr>
          <w:i/>
          <w:iCs/>
        </w:rPr>
        <w:t>, 80</w:t>
      </w:r>
      <w:r w:rsidRPr="00634039">
        <w:rPr>
          <w:i/>
          <w:iCs/>
        </w:rPr>
        <w:noBreakHyphen/>
        <w:t>233 Gdańsk,</w:t>
      </w:r>
      <w:r>
        <w:rPr>
          <w:i/>
          <w:iCs/>
        </w:rPr>
        <w:t xml:space="preserve"> </w:t>
      </w:r>
      <w:r w:rsidRPr="00634039">
        <w:rPr>
          <w:i/>
          <w:iCs/>
        </w:rPr>
        <w:t>Poland</w:t>
      </w:r>
      <w:r>
        <w:rPr>
          <w:i/>
          <w:iCs/>
        </w:rPr>
        <w:br/>
      </w:r>
      <w:r>
        <w:rPr>
          <w:i/>
          <w:iCs/>
          <w:vertAlign w:val="superscript"/>
        </w:rPr>
        <w:t>2</w:t>
      </w:r>
      <w:r w:rsidRPr="00634039">
        <w:rPr>
          <w:i/>
          <w:iCs/>
        </w:rPr>
        <w:t xml:space="preserve">Faculty of </w:t>
      </w:r>
      <w:proofErr w:type="spellStart"/>
      <w:r w:rsidRPr="00634039">
        <w:rPr>
          <w:i/>
          <w:iCs/>
        </w:rPr>
        <w:t>Civil</w:t>
      </w:r>
      <w:proofErr w:type="spellEnd"/>
      <w:r w:rsidRPr="00634039">
        <w:rPr>
          <w:i/>
          <w:iCs/>
        </w:rPr>
        <w:t xml:space="preserve"> and </w:t>
      </w:r>
      <w:proofErr w:type="spellStart"/>
      <w:r w:rsidRPr="00634039">
        <w:rPr>
          <w:i/>
          <w:iCs/>
        </w:rPr>
        <w:t>Environmental</w:t>
      </w:r>
      <w:proofErr w:type="spellEnd"/>
      <w:r w:rsidRPr="00634039">
        <w:rPr>
          <w:i/>
          <w:iCs/>
        </w:rPr>
        <w:t xml:space="preserve"> Engineering, </w:t>
      </w:r>
      <w:proofErr w:type="spellStart"/>
      <w:r w:rsidRPr="00634039">
        <w:rPr>
          <w:i/>
          <w:iCs/>
        </w:rPr>
        <w:t>Gdansk</w:t>
      </w:r>
      <w:proofErr w:type="spellEnd"/>
      <w:r w:rsidRPr="00634039">
        <w:rPr>
          <w:i/>
          <w:iCs/>
        </w:rPr>
        <w:t xml:space="preserve"> University of Technology, 11/12 Gabriela Narutowicza </w:t>
      </w:r>
      <w:proofErr w:type="spellStart"/>
      <w:r w:rsidRPr="00634039">
        <w:rPr>
          <w:i/>
          <w:iCs/>
        </w:rPr>
        <w:t>Street</w:t>
      </w:r>
      <w:proofErr w:type="spellEnd"/>
      <w:r w:rsidRPr="00634039">
        <w:rPr>
          <w:i/>
          <w:iCs/>
        </w:rPr>
        <w:t>, 80</w:t>
      </w:r>
      <w:r w:rsidRPr="00634039">
        <w:rPr>
          <w:i/>
          <w:iCs/>
        </w:rPr>
        <w:noBreakHyphen/>
        <w:t xml:space="preserve">233 </w:t>
      </w:r>
      <w:proofErr w:type="spellStart"/>
      <w:r w:rsidRPr="00634039">
        <w:rPr>
          <w:i/>
          <w:iCs/>
        </w:rPr>
        <w:t>Gdansk</w:t>
      </w:r>
      <w:proofErr w:type="spellEnd"/>
      <w:r w:rsidRPr="00634039">
        <w:rPr>
          <w:i/>
          <w:iCs/>
        </w:rPr>
        <w:t>, Poland</w:t>
      </w:r>
      <w:r>
        <w:rPr>
          <w:i/>
          <w:iCs/>
        </w:rPr>
        <w:br/>
      </w:r>
      <w:r>
        <w:rPr>
          <w:i/>
          <w:iCs/>
          <w:vertAlign w:val="superscript"/>
        </w:rPr>
        <w:t>3</w:t>
      </w:r>
      <w:r w:rsidRPr="00634039">
        <w:rPr>
          <w:i/>
          <w:iCs/>
        </w:rPr>
        <w:t xml:space="preserve">Department of Science and Engineering of </w:t>
      </w:r>
      <w:proofErr w:type="spellStart"/>
      <w:r w:rsidRPr="00634039">
        <w:rPr>
          <w:i/>
          <w:iCs/>
        </w:rPr>
        <w:t>Matter</w:t>
      </w:r>
      <w:proofErr w:type="spellEnd"/>
      <w:r w:rsidRPr="00634039">
        <w:rPr>
          <w:i/>
          <w:iCs/>
        </w:rPr>
        <w:t>, Environment and Urban Planning (SIMAU)</w:t>
      </w:r>
      <w:r>
        <w:rPr>
          <w:i/>
          <w:iCs/>
        </w:rPr>
        <w:t>,</w:t>
      </w:r>
      <w:proofErr w:type="spellStart"/>
      <w:r w:rsidRPr="00634039">
        <w:rPr>
          <w:i/>
          <w:iCs/>
        </w:rPr>
        <w:t>Università</w:t>
      </w:r>
      <w:proofErr w:type="spellEnd"/>
      <w:r w:rsidRPr="00634039">
        <w:rPr>
          <w:i/>
          <w:iCs/>
        </w:rPr>
        <w:t xml:space="preserve"> </w:t>
      </w:r>
      <w:proofErr w:type="spellStart"/>
      <w:r w:rsidRPr="00634039">
        <w:rPr>
          <w:i/>
          <w:iCs/>
        </w:rPr>
        <w:t>Politecnica</w:t>
      </w:r>
      <w:proofErr w:type="spellEnd"/>
      <w:r w:rsidRPr="00634039">
        <w:rPr>
          <w:i/>
          <w:iCs/>
        </w:rPr>
        <w:t xml:space="preserve"> </w:t>
      </w:r>
      <w:proofErr w:type="spellStart"/>
      <w:r w:rsidRPr="00634039">
        <w:rPr>
          <w:i/>
          <w:iCs/>
        </w:rPr>
        <w:t>delle</w:t>
      </w:r>
      <w:proofErr w:type="spellEnd"/>
      <w:r w:rsidRPr="00634039">
        <w:rPr>
          <w:i/>
          <w:iCs/>
        </w:rPr>
        <w:t xml:space="preserve"> Marche, INSTM</w:t>
      </w:r>
      <w:r>
        <w:rPr>
          <w:i/>
          <w:iCs/>
        </w:rPr>
        <w:t xml:space="preserve"> </w:t>
      </w:r>
      <w:proofErr w:type="spellStart"/>
      <w:r w:rsidRPr="00634039">
        <w:rPr>
          <w:i/>
          <w:iCs/>
        </w:rPr>
        <w:t>Research</w:t>
      </w:r>
      <w:proofErr w:type="spellEnd"/>
      <w:r w:rsidRPr="00634039">
        <w:rPr>
          <w:i/>
          <w:iCs/>
        </w:rPr>
        <w:t xml:space="preserve"> Unit, Via </w:t>
      </w:r>
      <w:proofErr w:type="spellStart"/>
      <w:r w:rsidRPr="00634039">
        <w:rPr>
          <w:i/>
          <w:iCs/>
        </w:rPr>
        <w:t>Brecce</w:t>
      </w:r>
      <w:proofErr w:type="spellEnd"/>
      <w:r w:rsidRPr="00634039">
        <w:rPr>
          <w:i/>
          <w:iCs/>
        </w:rPr>
        <w:t xml:space="preserve"> </w:t>
      </w:r>
      <w:proofErr w:type="spellStart"/>
      <w:r w:rsidRPr="00634039">
        <w:rPr>
          <w:i/>
          <w:iCs/>
        </w:rPr>
        <w:t>Bianche</w:t>
      </w:r>
      <w:proofErr w:type="spellEnd"/>
      <w:r w:rsidRPr="00634039">
        <w:rPr>
          <w:i/>
          <w:iCs/>
        </w:rPr>
        <w:t xml:space="preserve"> 12, 60131 Ancona, </w:t>
      </w:r>
      <w:proofErr w:type="spellStart"/>
      <w:r w:rsidRPr="00634039">
        <w:rPr>
          <w:i/>
          <w:iCs/>
        </w:rPr>
        <w:t>Italy</w:t>
      </w:r>
      <w:proofErr w:type="spellEnd"/>
      <w:r>
        <w:rPr>
          <w:i/>
          <w:iCs/>
        </w:rPr>
        <w:br/>
      </w:r>
      <w:r>
        <w:rPr>
          <w:i/>
          <w:iCs/>
          <w:vertAlign w:val="superscript"/>
        </w:rPr>
        <w:t>4</w:t>
      </w:r>
      <w:r w:rsidRPr="00634039">
        <w:rPr>
          <w:i/>
          <w:iCs/>
        </w:rPr>
        <w:t xml:space="preserve">Department of Materials Science and Technology, </w:t>
      </w:r>
      <w:proofErr w:type="spellStart"/>
      <w:r w:rsidRPr="00634039">
        <w:rPr>
          <w:i/>
          <w:iCs/>
        </w:rPr>
        <w:t>Institute</w:t>
      </w:r>
      <w:proofErr w:type="spellEnd"/>
      <w:r w:rsidRPr="00634039">
        <w:rPr>
          <w:i/>
          <w:iCs/>
        </w:rPr>
        <w:t xml:space="preserve"> of Manufacturing and Materials Technology, </w:t>
      </w:r>
      <w:proofErr w:type="spellStart"/>
      <w:r w:rsidRPr="00634039">
        <w:rPr>
          <w:i/>
          <w:iCs/>
        </w:rPr>
        <w:t>Faculty</w:t>
      </w:r>
      <w:proofErr w:type="spellEnd"/>
      <w:r w:rsidRPr="00634039">
        <w:rPr>
          <w:i/>
          <w:iCs/>
        </w:rPr>
        <w:t xml:space="preserve"> of </w:t>
      </w:r>
      <w:proofErr w:type="spellStart"/>
      <w:r w:rsidRPr="00634039">
        <w:rPr>
          <w:i/>
          <w:iCs/>
        </w:rPr>
        <w:t>Mechanical</w:t>
      </w:r>
      <w:proofErr w:type="spellEnd"/>
      <w:r w:rsidRPr="00634039">
        <w:rPr>
          <w:i/>
          <w:iCs/>
        </w:rPr>
        <w:t xml:space="preserve"> Engineering and </w:t>
      </w:r>
      <w:proofErr w:type="spellStart"/>
      <w:r w:rsidRPr="00634039">
        <w:rPr>
          <w:i/>
          <w:iCs/>
        </w:rPr>
        <w:t>Ship</w:t>
      </w:r>
      <w:proofErr w:type="spellEnd"/>
      <w:r>
        <w:rPr>
          <w:i/>
          <w:iCs/>
        </w:rPr>
        <w:t xml:space="preserve">, </w:t>
      </w:r>
      <w:r w:rsidRPr="00634039">
        <w:rPr>
          <w:i/>
          <w:iCs/>
        </w:rPr>
        <w:t xml:space="preserve">Technology, Gdańsk University of Technology, 11/12 Gabriela Narutowicza </w:t>
      </w:r>
      <w:proofErr w:type="spellStart"/>
      <w:r w:rsidRPr="00634039">
        <w:rPr>
          <w:i/>
          <w:iCs/>
        </w:rPr>
        <w:t>Street</w:t>
      </w:r>
      <w:proofErr w:type="spellEnd"/>
      <w:r w:rsidRPr="00634039">
        <w:rPr>
          <w:i/>
          <w:iCs/>
        </w:rPr>
        <w:t xml:space="preserve">, 80‑233 </w:t>
      </w:r>
      <w:proofErr w:type="spellStart"/>
      <w:r w:rsidRPr="00634039">
        <w:rPr>
          <w:i/>
          <w:iCs/>
        </w:rPr>
        <w:t>Gdansk</w:t>
      </w:r>
      <w:proofErr w:type="spellEnd"/>
      <w:r w:rsidRPr="00634039">
        <w:rPr>
          <w:i/>
          <w:iCs/>
        </w:rPr>
        <w:t>, Poland</w:t>
      </w:r>
      <w:r>
        <w:rPr>
          <w:i/>
          <w:iCs/>
        </w:rPr>
        <w:br/>
      </w:r>
      <w:r>
        <w:rPr>
          <w:i/>
          <w:iCs/>
          <w:vertAlign w:val="superscript"/>
        </w:rPr>
        <w:t>5</w:t>
      </w:r>
      <w:r w:rsidRPr="00634039">
        <w:rPr>
          <w:i/>
          <w:iCs/>
        </w:rPr>
        <w:t xml:space="preserve">Division of </w:t>
      </w:r>
      <w:proofErr w:type="spellStart"/>
      <w:r w:rsidRPr="00634039">
        <w:rPr>
          <w:i/>
          <w:iCs/>
        </w:rPr>
        <w:t>Electrochemistry</w:t>
      </w:r>
      <w:proofErr w:type="spellEnd"/>
      <w:r w:rsidRPr="00634039">
        <w:rPr>
          <w:i/>
          <w:iCs/>
        </w:rPr>
        <w:t xml:space="preserve"> and Surface </w:t>
      </w:r>
      <w:proofErr w:type="spellStart"/>
      <w:r w:rsidRPr="00634039">
        <w:rPr>
          <w:i/>
          <w:iCs/>
        </w:rPr>
        <w:t>Physical</w:t>
      </w:r>
      <w:proofErr w:type="spellEnd"/>
      <w:r w:rsidRPr="00634039">
        <w:rPr>
          <w:i/>
          <w:iCs/>
        </w:rPr>
        <w:t xml:space="preserve"> </w:t>
      </w:r>
      <w:proofErr w:type="spellStart"/>
      <w:r w:rsidRPr="00634039">
        <w:rPr>
          <w:i/>
          <w:iCs/>
        </w:rPr>
        <w:t>Chemistry</w:t>
      </w:r>
      <w:proofErr w:type="spellEnd"/>
      <w:r w:rsidRPr="00634039">
        <w:rPr>
          <w:i/>
          <w:iCs/>
        </w:rPr>
        <w:t xml:space="preserve">, </w:t>
      </w:r>
      <w:proofErr w:type="spellStart"/>
      <w:r w:rsidRPr="00634039">
        <w:rPr>
          <w:i/>
          <w:iCs/>
        </w:rPr>
        <w:t>Faculty</w:t>
      </w:r>
      <w:proofErr w:type="spellEnd"/>
      <w:r w:rsidRPr="00634039">
        <w:rPr>
          <w:i/>
          <w:iCs/>
        </w:rPr>
        <w:t xml:space="preserve"> of Applied </w:t>
      </w:r>
      <w:proofErr w:type="spellStart"/>
      <w:r w:rsidRPr="00634039">
        <w:rPr>
          <w:i/>
          <w:iCs/>
        </w:rPr>
        <w:t>Physics</w:t>
      </w:r>
      <w:proofErr w:type="spellEnd"/>
      <w:r w:rsidRPr="00634039">
        <w:rPr>
          <w:i/>
          <w:iCs/>
        </w:rPr>
        <w:t xml:space="preserve"> and </w:t>
      </w:r>
      <w:proofErr w:type="spellStart"/>
      <w:r w:rsidRPr="00634039">
        <w:rPr>
          <w:i/>
          <w:iCs/>
        </w:rPr>
        <w:t>Mathematics</w:t>
      </w:r>
      <w:proofErr w:type="spellEnd"/>
      <w:r w:rsidRPr="00634039">
        <w:rPr>
          <w:i/>
          <w:iCs/>
        </w:rPr>
        <w:t>, Gdańsk University of Technology,</w:t>
      </w:r>
      <w:r>
        <w:rPr>
          <w:i/>
          <w:iCs/>
        </w:rPr>
        <w:t xml:space="preserve"> </w:t>
      </w:r>
      <w:r w:rsidRPr="00634039">
        <w:rPr>
          <w:i/>
          <w:iCs/>
        </w:rPr>
        <w:t xml:space="preserve">Narutowicza 11/12, 80‑233 </w:t>
      </w:r>
      <w:proofErr w:type="spellStart"/>
      <w:r w:rsidRPr="00634039">
        <w:rPr>
          <w:i/>
          <w:iCs/>
        </w:rPr>
        <w:t>Gdansk</w:t>
      </w:r>
      <w:proofErr w:type="spellEnd"/>
      <w:r w:rsidRPr="00634039">
        <w:rPr>
          <w:i/>
          <w:iCs/>
        </w:rPr>
        <w:t>, Poland</w:t>
      </w:r>
      <w:r>
        <w:rPr>
          <w:i/>
          <w:iCs/>
        </w:rPr>
        <w:br/>
      </w:r>
      <w:r>
        <w:rPr>
          <w:i/>
          <w:iCs/>
          <w:vertAlign w:val="superscript"/>
        </w:rPr>
        <w:t>6</w:t>
      </w:r>
      <w:r w:rsidRPr="00634039">
        <w:rPr>
          <w:i/>
          <w:iCs/>
        </w:rPr>
        <w:t xml:space="preserve">Division of </w:t>
      </w:r>
      <w:proofErr w:type="spellStart"/>
      <w:r w:rsidRPr="00634039">
        <w:rPr>
          <w:i/>
          <w:iCs/>
        </w:rPr>
        <w:t>Chemical</w:t>
      </w:r>
      <w:proofErr w:type="spellEnd"/>
      <w:r w:rsidRPr="00634039">
        <w:rPr>
          <w:i/>
          <w:iCs/>
        </w:rPr>
        <w:t xml:space="preserve"> Engineering, </w:t>
      </w:r>
      <w:proofErr w:type="spellStart"/>
      <w:r w:rsidRPr="00634039">
        <w:rPr>
          <w:i/>
          <w:iCs/>
        </w:rPr>
        <w:t>Department</w:t>
      </w:r>
      <w:proofErr w:type="spellEnd"/>
      <w:r w:rsidRPr="00634039">
        <w:rPr>
          <w:i/>
          <w:iCs/>
        </w:rPr>
        <w:t xml:space="preserve"> of </w:t>
      </w:r>
      <w:proofErr w:type="spellStart"/>
      <w:r w:rsidRPr="00634039">
        <w:rPr>
          <w:i/>
          <w:iCs/>
        </w:rPr>
        <w:t>Process</w:t>
      </w:r>
      <w:proofErr w:type="spellEnd"/>
      <w:r w:rsidRPr="00634039">
        <w:rPr>
          <w:i/>
          <w:iCs/>
        </w:rPr>
        <w:t xml:space="preserve"> and Life Science Engineering, Lund University, PO Box 124, 221 00 Lund, </w:t>
      </w:r>
      <w:proofErr w:type="spellStart"/>
      <w:r w:rsidRPr="00634039">
        <w:rPr>
          <w:i/>
          <w:iCs/>
        </w:rPr>
        <w:t>Sweden</w:t>
      </w:r>
      <w:proofErr w:type="spellEnd"/>
    </w:p>
    <w:p w14:paraId="16DA9483" w14:textId="1DE65048" w:rsidR="00AF3CB6" w:rsidRDefault="00634039">
      <w:pPr>
        <w:spacing w:after="200"/>
        <w:jc w:val="center"/>
      </w:pPr>
      <w:r>
        <w:rPr>
          <w:i/>
          <w:iCs/>
        </w:rPr>
        <w:t>iwona.kaczmarzyk</w:t>
      </w:r>
      <w:r w:rsidR="00000000">
        <w:rPr>
          <w:i/>
          <w:iCs/>
        </w:rPr>
        <w:t>@pg.edu.pl</w:t>
      </w:r>
    </w:p>
    <w:p w14:paraId="1D86D6A2" w14:textId="07D4749D" w:rsidR="00634039" w:rsidRDefault="00634039" w:rsidP="00634039">
      <w:pPr>
        <w:spacing w:after="120"/>
        <w:jc w:val="both"/>
      </w:pPr>
      <w:r>
        <w:t xml:space="preserve">The </w:t>
      </w:r>
      <w:proofErr w:type="spellStart"/>
      <w:r>
        <w:t>implementation</w:t>
      </w:r>
      <w:proofErr w:type="spellEnd"/>
      <w:r>
        <w:t xml:space="preserve"> of the EU Urban </w:t>
      </w:r>
      <w:proofErr w:type="spellStart"/>
      <w:r>
        <w:t>Wastewater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 Directive </w:t>
      </w:r>
      <w:proofErr w:type="spellStart"/>
      <w:r>
        <w:t>imposes</w:t>
      </w:r>
      <w:proofErr w:type="spellEnd"/>
      <w:r>
        <w:t xml:space="preserve"> the </w:t>
      </w:r>
      <w:proofErr w:type="spellStart"/>
      <w:r>
        <w:t>removal</w:t>
      </w:r>
      <w:proofErr w:type="spellEnd"/>
      <w:r>
        <w:t xml:space="preserve"> of </w:t>
      </w:r>
      <w:proofErr w:type="spellStart"/>
      <w:r>
        <w:t>organic</w:t>
      </w:r>
      <w:proofErr w:type="spellEnd"/>
      <w:r>
        <w:t xml:space="preserve"> </w:t>
      </w:r>
      <w:proofErr w:type="spellStart"/>
      <w:r>
        <w:t>micropollutants</w:t>
      </w:r>
      <w:proofErr w:type="spellEnd"/>
      <w:r>
        <w:t xml:space="preserve">, </w:t>
      </w:r>
      <w:proofErr w:type="spellStart"/>
      <w:r>
        <w:t>motivating</w:t>
      </w:r>
      <w:proofErr w:type="spellEnd"/>
      <w:r>
        <w:t xml:space="preserve"> the development of </w:t>
      </w:r>
      <w:proofErr w:type="spellStart"/>
      <w:r>
        <w:t>advanced</w:t>
      </w:r>
      <w:proofErr w:type="spellEnd"/>
      <w:r>
        <w:t xml:space="preserve"> and 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. </w:t>
      </w:r>
      <w:proofErr w:type="spellStart"/>
      <w:r>
        <w:t>Electrochemical</w:t>
      </w:r>
      <w:proofErr w:type="spellEnd"/>
      <w:r>
        <w:t xml:space="preserve"> </w:t>
      </w:r>
      <w:proofErr w:type="spellStart"/>
      <w:r>
        <w:t>oxidation</w:t>
      </w:r>
      <w:proofErr w:type="spellEnd"/>
      <w:r>
        <w:t xml:space="preserve"> (EO)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promising</w:t>
      </w:r>
      <w:proofErr w:type="spellEnd"/>
      <w:r>
        <w:t xml:space="preserve"> </w:t>
      </w:r>
      <w:proofErr w:type="spellStart"/>
      <w:r>
        <w:t>alternative</w:t>
      </w:r>
      <w:proofErr w:type="spellEnd"/>
      <w:r>
        <w:t xml:space="preserve"> to </w:t>
      </w:r>
      <w:proofErr w:type="spellStart"/>
      <w:r>
        <w:t>ozonation</w:t>
      </w:r>
      <w:proofErr w:type="spellEnd"/>
      <w:r>
        <w:t xml:space="preserve"> and </w:t>
      </w:r>
      <w:proofErr w:type="spellStart"/>
      <w:r>
        <w:t>activated</w:t>
      </w:r>
      <w:proofErr w:type="spellEnd"/>
      <w:r>
        <w:t xml:space="preserve"> </w:t>
      </w:r>
      <w:proofErr w:type="spellStart"/>
      <w:r>
        <w:t>carbon</w:t>
      </w:r>
      <w:proofErr w:type="spellEnd"/>
      <w:r>
        <w:t xml:space="preserve">, </w:t>
      </w:r>
      <w:proofErr w:type="spellStart"/>
      <w:r>
        <w:t>yet</w:t>
      </w:r>
      <w:proofErr w:type="spellEnd"/>
      <w:r>
        <w:t xml:space="preserve"> </w:t>
      </w:r>
      <w:proofErr w:type="spellStart"/>
      <w:r>
        <w:t>conventional</w:t>
      </w:r>
      <w:proofErr w:type="spellEnd"/>
      <w:r>
        <w:t xml:space="preserve"> </w:t>
      </w:r>
      <w:proofErr w:type="spellStart"/>
      <w:r>
        <w:t>anodes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rely</w:t>
      </w:r>
      <w:proofErr w:type="spellEnd"/>
      <w:r>
        <w:t xml:space="preserve"> on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raw</w:t>
      </w:r>
      <w:proofErr w:type="spellEnd"/>
      <w:r>
        <w:t xml:space="preserve"> materials and </w:t>
      </w:r>
      <w:proofErr w:type="spellStart"/>
      <w:r>
        <w:t>operate</w:t>
      </w:r>
      <w:proofErr w:type="spellEnd"/>
      <w:r>
        <w:t xml:space="preserve"> in </w:t>
      </w:r>
      <w:proofErr w:type="spellStart"/>
      <w:r>
        <w:t>flow</w:t>
      </w:r>
      <w:proofErr w:type="spellEnd"/>
      <w:r>
        <w:t xml:space="preserve">-by </w:t>
      </w:r>
      <w:proofErr w:type="spellStart"/>
      <w:r>
        <w:t>configurations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limit mass transport and </w:t>
      </w:r>
      <w:proofErr w:type="spellStart"/>
      <w:r>
        <w:t>degradation</w:t>
      </w:r>
      <w:proofErr w:type="spellEnd"/>
      <w:r>
        <w:t xml:space="preserve"> </w:t>
      </w:r>
      <w:proofErr w:type="spellStart"/>
      <w:r>
        <w:t>efficiency</w:t>
      </w:r>
      <w:proofErr w:type="spellEnd"/>
      <w:r>
        <w:t xml:space="preserve">. Here, we </w:t>
      </w:r>
      <w:proofErr w:type="spellStart"/>
      <w:r>
        <w:t>present</w:t>
      </w:r>
      <w:proofErr w:type="spellEnd"/>
      <w:r>
        <w:t xml:space="preserve"> a </w:t>
      </w:r>
      <w:proofErr w:type="spellStart"/>
      <w:r>
        <w:t>catalyst-free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 to </w:t>
      </w:r>
      <w:proofErr w:type="spellStart"/>
      <w:r>
        <w:t>fabricate</w:t>
      </w:r>
      <w:proofErr w:type="spellEnd"/>
      <w:r>
        <w:t xml:space="preserve"> 3D </w:t>
      </w:r>
      <w:proofErr w:type="spellStart"/>
      <w:r>
        <w:t>carbon</w:t>
      </w:r>
      <w:proofErr w:type="spellEnd"/>
      <w:r>
        <w:t xml:space="preserve"> </w:t>
      </w:r>
      <w:proofErr w:type="spellStart"/>
      <w:r>
        <w:t>electrodes</w:t>
      </w:r>
      <w:proofErr w:type="spellEnd"/>
      <w:r>
        <w:t xml:space="preserve"> with </w:t>
      </w:r>
      <w:proofErr w:type="spellStart"/>
      <w:r>
        <w:t>hierarchical</w:t>
      </w:r>
      <w:proofErr w:type="spellEnd"/>
      <w:r>
        <w:t xml:space="preserve"> </w:t>
      </w:r>
      <w:proofErr w:type="spellStart"/>
      <w:r>
        <w:t>porosity</w:t>
      </w:r>
      <w:proofErr w:type="spellEnd"/>
      <w:r>
        <w:t xml:space="preserve">, </w:t>
      </w:r>
      <w:proofErr w:type="spellStart"/>
      <w:r>
        <w:t>combining</w:t>
      </w:r>
      <w:proofErr w:type="spellEnd"/>
      <w:r>
        <w:t xml:space="preserve"> </w:t>
      </w:r>
      <w:proofErr w:type="spellStart"/>
      <w:r>
        <w:t>additive</w:t>
      </w:r>
      <w:proofErr w:type="spellEnd"/>
      <w:r>
        <w:t xml:space="preserve"> </w:t>
      </w:r>
      <w:proofErr w:type="spellStart"/>
      <w:r>
        <w:t>manufacturing</w:t>
      </w:r>
      <w:proofErr w:type="spellEnd"/>
      <w:r>
        <w:t xml:space="preserve">, </w:t>
      </w:r>
      <w:proofErr w:type="spellStart"/>
      <w:r>
        <w:t>phase</w:t>
      </w:r>
      <w:proofErr w:type="spellEnd"/>
      <w:r>
        <w:t xml:space="preserve"> </w:t>
      </w:r>
      <w:proofErr w:type="spellStart"/>
      <w:r>
        <w:t>inversion</w:t>
      </w:r>
      <w:proofErr w:type="spellEnd"/>
      <w:r>
        <w:t>–</w:t>
      </w:r>
      <w:proofErr w:type="spellStart"/>
      <w:r>
        <w:t>assisted</w:t>
      </w:r>
      <w:proofErr w:type="spellEnd"/>
      <w:r>
        <w:t xml:space="preserve"> </w:t>
      </w:r>
      <w:proofErr w:type="spellStart"/>
      <w:r>
        <w:t>micromolding</w:t>
      </w:r>
      <w:proofErr w:type="spellEnd"/>
      <w:r>
        <w:t xml:space="preserve">, and </w:t>
      </w:r>
      <w:proofErr w:type="spellStart"/>
      <w:r>
        <w:t>microwave</w:t>
      </w:r>
      <w:proofErr w:type="spellEnd"/>
      <w:r>
        <w:t xml:space="preserve"> </w:t>
      </w:r>
      <w:proofErr w:type="spellStart"/>
      <w:r>
        <w:t>plasma-enhanced</w:t>
      </w:r>
      <w:proofErr w:type="spellEnd"/>
      <w:r>
        <w:t xml:space="preserve"> </w:t>
      </w:r>
      <w:proofErr w:type="spellStart"/>
      <w:r>
        <w:t>chemical</w:t>
      </w:r>
      <w:proofErr w:type="spellEnd"/>
      <w:r>
        <w:t xml:space="preserve"> </w:t>
      </w:r>
      <w:proofErr w:type="spellStart"/>
      <w:r>
        <w:t>vapor</w:t>
      </w:r>
      <w:proofErr w:type="spellEnd"/>
      <w:r>
        <w:t xml:space="preserve"> </w:t>
      </w:r>
      <w:proofErr w:type="spellStart"/>
      <w:r>
        <w:t>deposition</w:t>
      </w:r>
      <w:proofErr w:type="spellEnd"/>
      <w:r>
        <w:t xml:space="preserve"> (MPECVD).</w:t>
      </w:r>
    </w:p>
    <w:p w14:paraId="58E4C4FD" w14:textId="77777777" w:rsidR="00634039" w:rsidRDefault="00634039" w:rsidP="00634039">
      <w:pPr>
        <w:spacing w:after="120"/>
        <w:jc w:val="both"/>
      </w:pPr>
      <w:proofErr w:type="spellStart"/>
      <w:r>
        <w:t>Topologically</w:t>
      </w:r>
      <w:proofErr w:type="spellEnd"/>
      <w:r>
        <w:t xml:space="preserve"> </w:t>
      </w:r>
      <w:proofErr w:type="spellStart"/>
      <w:r>
        <w:t>optimized</w:t>
      </w:r>
      <w:proofErr w:type="spellEnd"/>
      <w:r>
        <w:t xml:space="preserve"> </w:t>
      </w:r>
      <w:proofErr w:type="spellStart"/>
      <w:r>
        <w:t>scaffolds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from CFD </w:t>
      </w:r>
      <w:proofErr w:type="spellStart"/>
      <w:r>
        <w:t>simulations</w:t>
      </w:r>
      <w:proofErr w:type="spellEnd"/>
      <w:r>
        <w:t xml:space="preserve"> of 15 </w:t>
      </w:r>
      <w:proofErr w:type="spellStart"/>
      <w:r>
        <w:t>modular</w:t>
      </w:r>
      <w:proofErr w:type="spellEnd"/>
      <w:r>
        <w:t xml:space="preserve"> </w:t>
      </w:r>
      <w:proofErr w:type="spellStart"/>
      <w:r>
        <w:t>blocks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triply</w:t>
      </w:r>
      <w:proofErr w:type="spellEnd"/>
      <w:r>
        <w:t xml:space="preserve"> </w:t>
      </w:r>
      <w:proofErr w:type="spellStart"/>
      <w:r>
        <w:t>periodic</w:t>
      </w:r>
      <w:proofErr w:type="spellEnd"/>
      <w:r>
        <w:t xml:space="preserve"> </w:t>
      </w:r>
      <w:proofErr w:type="spellStart"/>
      <w:r>
        <w:t>minimal</w:t>
      </w:r>
      <w:proofErr w:type="spellEnd"/>
      <w:r>
        <w:t xml:space="preserve"> </w:t>
      </w:r>
      <w:proofErr w:type="spellStart"/>
      <w:r>
        <w:t>surfaces</w:t>
      </w:r>
      <w:proofErr w:type="spellEnd"/>
      <w:r>
        <w:t xml:space="preserve"> and 3D </w:t>
      </w:r>
      <w:proofErr w:type="spellStart"/>
      <w:r>
        <w:t>fractal</w:t>
      </w:r>
      <w:proofErr w:type="spellEnd"/>
      <w:r>
        <w:t xml:space="preserve"> </w:t>
      </w:r>
      <w:proofErr w:type="spellStart"/>
      <w:r>
        <w:t>geometries</w:t>
      </w:r>
      <w:proofErr w:type="spellEnd"/>
      <w:r>
        <w:t xml:space="preserve">, </w:t>
      </w:r>
      <w:proofErr w:type="spellStart"/>
      <w:r>
        <w:t>evaluated</w:t>
      </w:r>
      <w:proofErr w:type="spellEnd"/>
      <w:r>
        <w:t xml:space="preserve"> for </w:t>
      </w:r>
      <w:proofErr w:type="spellStart"/>
      <w:r>
        <w:t>friction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, </w:t>
      </w:r>
      <w:proofErr w:type="spellStart"/>
      <w:r>
        <w:t>surface</w:t>
      </w:r>
      <w:proofErr w:type="spellEnd"/>
      <w:r>
        <w:t>-</w:t>
      </w:r>
      <w:proofErr w:type="spellStart"/>
      <w:r>
        <w:t>area</w:t>
      </w:r>
      <w:proofErr w:type="spellEnd"/>
      <w:r>
        <w:t>-to-</w:t>
      </w:r>
      <w:proofErr w:type="spellStart"/>
      <w:r>
        <w:t>volume</w:t>
      </w:r>
      <w:proofErr w:type="spellEnd"/>
      <w:r>
        <w:t xml:space="preserve"> ratio and </w:t>
      </w:r>
      <w:proofErr w:type="spellStart"/>
      <w:r>
        <w:t>mixing</w:t>
      </w:r>
      <w:proofErr w:type="spellEnd"/>
      <w:r>
        <w:t xml:space="preserve"> </w:t>
      </w:r>
      <w:proofErr w:type="spellStart"/>
      <w:r>
        <w:t>efficiency</w:t>
      </w:r>
      <w:proofErr w:type="spellEnd"/>
      <w:r>
        <w:t xml:space="preserve">. </w:t>
      </w:r>
      <w:proofErr w:type="spellStart"/>
      <w:r>
        <w:t>Polyacrylonitrile</w:t>
      </w:r>
      <w:proofErr w:type="spellEnd"/>
      <w:r>
        <w:t xml:space="preserve">/DMF (10% w/w) was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cast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water-soluble</w:t>
      </w:r>
      <w:proofErr w:type="spellEnd"/>
      <w:r>
        <w:t xml:space="preserve"> FDM </w:t>
      </w:r>
      <w:proofErr w:type="spellStart"/>
      <w:r>
        <w:t>molds</w:t>
      </w:r>
      <w:proofErr w:type="spellEnd"/>
      <w:r>
        <w:t xml:space="preserve"> (PVA-, BVOH-</w:t>
      </w:r>
      <w:proofErr w:type="spellStart"/>
      <w:r>
        <w:t>based</w:t>
      </w:r>
      <w:proofErr w:type="spellEnd"/>
      <w:r>
        <w:t xml:space="preserve">), with </w:t>
      </w:r>
      <w:proofErr w:type="spellStart"/>
      <w:r>
        <w:t>mold</w:t>
      </w:r>
      <w:proofErr w:type="spellEnd"/>
      <w:r>
        <w:t xml:space="preserve"> </w:t>
      </w:r>
      <w:proofErr w:type="spellStart"/>
      <w:r>
        <w:t>chemistry</w:t>
      </w:r>
      <w:proofErr w:type="spellEnd"/>
      <w:r>
        <w:t xml:space="preserve">,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dissolution</w:t>
      </w:r>
      <w:proofErr w:type="spellEnd"/>
      <w:r>
        <w:t xml:space="preserve"> </w:t>
      </w:r>
      <w:proofErr w:type="spellStart"/>
      <w:r>
        <w:t>kinetics</w:t>
      </w:r>
      <w:proofErr w:type="spellEnd"/>
      <w:r>
        <w:t xml:space="preserve">, controlling </w:t>
      </w:r>
      <w:proofErr w:type="spellStart"/>
      <w:r>
        <w:t>microscale</w:t>
      </w:r>
      <w:proofErr w:type="spellEnd"/>
      <w:r>
        <w:t xml:space="preserve"> </w:t>
      </w:r>
      <w:proofErr w:type="spellStart"/>
      <w:r>
        <w:t>porosity</w:t>
      </w:r>
      <w:proofErr w:type="spellEnd"/>
      <w:r>
        <w:t xml:space="preserve"> and </w:t>
      </w:r>
      <w:proofErr w:type="spellStart"/>
      <w:r>
        <w:t>yielding</w:t>
      </w:r>
      <w:proofErr w:type="spellEnd"/>
      <w:r>
        <w:t xml:space="preserve"> µCT-</w:t>
      </w:r>
      <w:proofErr w:type="spellStart"/>
      <w:r>
        <w:t>confirmed</w:t>
      </w:r>
      <w:proofErr w:type="spellEnd"/>
      <w:r>
        <w:t xml:space="preserve"> </w:t>
      </w:r>
      <w:proofErr w:type="spellStart"/>
      <w:r>
        <w:t>total</w:t>
      </w:r>
      <w:proofErr w:type="spellEnd"/>
      <w:r>
        <w:t xml:space="preserve"> </w:t>
      </w:r>
      <w:proofErr w:type="spellStart"/>
      <w:r>
        <w:t>porosities</w:t>
      </w:r>
      <w:proofErr w:type="spellEnd"/>
      <w:r>
        <w:t xml:space="preserve"> of 62–80%.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thermal</w:t>
      </w:r>
      <w:proofErr w:type="spellEnd"/>
      <w:r>
        <w:t xml:space="preserve"> </w:t>
      </w:r>
      <w:proofErr w:type="spellStart"/>
      <w:r>
        <w:t>stabilization</w:t>
      </w:r>
      <w:proofErr w:type="spellEnd"/>
      <w:r>
        <w:t xml:space="preserve">, </w:t>
      </w:r>
      <w:proofErr w:type="spellStart"/>
      <w:r>
        <w:t>simultaneous</w:t>
      </w:r>
      <w:proofErr w:type="spellEnd"/>
      <w:r>
        <w:t xml:space="preserve"> </w:t>
      </w:r>
      <w:proofErr w:type="spellStart"/>
      <w:r>
        <w:t>pyrolysis</w:t>
      </w:r>
      <w:proofErr w:type="spellEnd"/>
      <w:r>
        <w:t>, H</w:t>
      </w:r>
      <w:r w:rsidRPr="00634039">
        <w:rPr>
          <w:vertAlign w:val="subscript"/>
        </w:rPr>
        <w:t>2</w:t>
      </w:r>
      <w:r>
        <w:t xml:space="preserve"> </w:t>
      </w:r>
      <w:proofErr w:type="spellStart"/>
      <w:r>
        <w:t>plasma</w:t>
      </w:r>
      <w:proofErr w:type="spellEnd"/>
      <w:r>
        <w:t xml:space="preserve"> </w:t>
      </w:r>
      <w:proofErr w:type="spellStart"/>
      <w:r>
        <w:t>etching</w:t>
      </w:r>
      <w:proofErr w:type="spellEnd"/>
      <w:r>
        <w:t xml:space="preserve"> and MPECVD </w:t>
      </w:r>
      <w:proofErr w:type="spellStart"/>
      <w:r>
        <w:t>growth</w:t>
      </w:r>
      <w:proofErr w:type="spellEnd"/>
      <w:r>
        <w:t xml:space="preserve"> in CH</w:t>
      </w:r>
      <w:r w:rsidRPr="00634039">
        <w:rPr>
          <w:vertAlign w:val="subscript"/>
        </w:rPr>
        <w:t>4</w:t>
      </w:r>
      <w:r>
        <w:t>/H</w:t>
      </w:r>
      <w:r w:rsidRPr="00634039">
        <w:rPr>
          <w:vertAlign w:val="subscript"/>
        </w:rPr>
        <w:t>2</w:t>
      </w:r>
      <w:r>
        <w:t>/B</w:t>
      </w:r>
      <w:r w:rsidRPr="00634039">
        <w:rPr>
          <w:vertAlign w:val="subscript"/>
        </w:rPr>
        <w:t>2</w:t>
      </w:r>
      <w:r>
        <w:t>H</w:t>
      </w:r>
      <w:r w:rsidRPr="00634039">
        <w:rPr>
          <w:vertAlign w:val="subscript"/>
        </w:rPr>
        <w:t>6</w:t>
      </w:r>
      <w:r>
        <w:t xml:space="preserve"> </w:t>
      </w:r>
      <w:proofErr w:type="spellStart"/>
      <w:r>
        <w:t>atmospheres</w:t>
      </w:r>
      <w:proofErr w:type="spellEnd"/>
      <w:r>
        <w:t xml:space="preserve"> </w:t>
      </w:r>
      <w:proofErr w:type="spellStart"/>
      <w:r>
        <w:t>yielded</w:t>
      </w:r>
      <w:proofErr w:type="spellEnd"/>
      <w:r>
        <w:t xml:space="preserve"> </w:t>
      </w:r>
      <w:proofErr w:type="spellStart"/>
      <w:r>
        <w:t>vertically</w:t>
      </w:r>
      <w:proofErr w:type="spellEnd"/>
      <w:r>
        <w:t xml:space="preserve"> </w:t>
      </w:r>
      <w:proofErr w:type="spellStart"/>
      <w:r>
        <w:t>aligned</w:t>
      </w:r>
      <w:proofErr w:type="spellEnd"/>
      <w:r>
        <w:t xml:space="preserve"> </w:t>
      </w:r>
      <w:proofErr w:type="gramStart"/>
      <w:r>
        <w:t>B,N</w:t>
      </w:r>
      <w:proofErr w:type="gramEnd"/>
      <w:r>
        <w:t>-</w:t>
      </w:r>
      <w:proofErr w:type="spellStart"/>
      <w:r>
        <w:t>doped</w:t>
      </w:r>
      <w:proofErr w:type="spellEnd"/>
      <w:r>
        <w:t xml:space="preserve"> </w:t>
      </w:r>
      <w:proofErr w:type="spellStart"/>
      <w:r>
        <w:t>carbon</w:t>
      </w:r>
      <w:proofErr w:type="spellEnd"/>
      <w:r>
        <w:t xml:space="preserve"> </w:t>
      </w:r>
      <w:proofErr w:type="spellStart"/>
      <w:r>
        <w:t>nanowalls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on the </w:t>
      </w:r>
      <w:proofErr w:type="spellStart"/>
      <w:r>
        <w:t>polymer-derived</w:t>
      </w:r>
      <w:proofErr w:type="spellEnd"/>
      <w:r>
        <w:t xml:space="preserve"> </w:t>
      </w:r>
      <w:proofErr w:type="spellStart"/>
      <w:r>
        <w:t>substrate</w:t>
      </w:r>
      <w:proofErr w:type="spellEnd"/>
      <w:r>
        <w:t xml:space="preserve">, with </w:t>
      </w:r>
      <w:proofErr w:type="spellStart"/>
      <w:r>
        <w:t>optimal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a </w:t>
      </w:r>
      <w:proofErr w:type="spellStart"/>
      <w:r>
        <w:t>Taguchi</w:t>
      </w:r>
      <w:proofErr w:type="spellEnd"/>
      <w:r>
        <w:t xml:space="preserve"> L9 design. SEM, HR-TEM, XPS and </w:t>
      </w:r>
      <w:proofErr w:type="spellStart"/>
      <w:r>
        <w:t>Raman</w:t>
      </w:r>
      <w:proofErr w:type="spellEnd"/>
      <w:r>
        <w:t xml:space="preserve"> </w:t>
      </w:r>
      <w:proofErr w:type="spellStart"/>
      <w:r>
        <w:t>confirmed</w:t>
      </w:r>
      <w:proofErr w:type="spellEnd"/>
      <w:r>
        <w:t xml:space="preserve"> </w:t>
      </w:r>
      <w:proofErr w:type="spellStart"/>
      <w:r>
        <w:t>crystalline</w:t>
      </w:r>
      <w:proofErr w:type="spellEnd"/>
      <w:r>
        <w:t xml:space="preserve"> </w:t>
      </w:r>
      <w:proofErr w:type="spellStart"/>
      <w:r>
        <w:t>graphitic</w:t>
      </w:r>
      <w:proofErr w:type="spellEnd"/>
      <w:r>
        <w:t xml:space="preserve"> </w:t>
      </w:r>
      <w:proofErr w:type="spellStart"/>
      <w:r>
        <w:t>nanowalls</w:t>
      </w:r>
      <w:proofErr w:type="spellEnd"/>
      <w:r>
        <w:t xml:space="preserve"> and </w:t>
      </w:r>
      <w:proofErr w:type="spellStart"/>
      <w:r>
        <w:t>intrinsic</w:t>
      </w:r>
      <w:proofErr w:type="spellEnd"/>
      <w:r>
        <w:t xml:space="preserve"> </w:t>
      </w:r>
      <w:proofErr w:type="spellStart"/>
      <w:r>
        <w:t>pyridinic</w:t>
      </w:r>
      <w:proofErr w:type="spellEnd"/>
      <w:r>
        <w:t>/</w:t>
      </w:r>
      <w:proofErr w:type="spellStart"/>
      <w:r>
        <w:t>pyrrolic</w:t>
      </w:r>
      <w:proofErr w:type="spellEnd"/>
      <w:r>
        <w:t xml:space="preserve"> N </w:t>
      </w:r>
      <w:proofErr w:type="spellStart"/>
      <w:r>
        <w:t>together</w:t>
      </w:r>
      <w:proofErr w:type="spellEnd"/>
      <w:r>
        <w:t xml:space="preserve"> with B-C </w:t>
      </w:r>
      <w:proofErr w:type="spellStart"/>
      <w:r>
        <w:t>bond</w:t>
      </w:r>
      <w:proofErr w:type="spellEnd"/>
      <w:r>
        <w:t xml:space="preserve"> </w:t>
      </w:r>
      <w:proofErr w:type="spellStart"/>
      <w:r>
        <w:t>formation</w:t>
      </w:r>
      <w:proofErr w:type="spellEnd"/>
      <w:r>
        <w:t>.</w:t>
      </w:r>
    </w:p>
    <w:p w14:paraId="0385AD76" w14:textId="5B660A54" w:rsidR="00AF3CB6" w:rsidRDefault="00634039" w:rsidP="00634039">
      <w:pPr>
        <w:spacing w:after="120"/>
        <w:jc w:val="both"/>
      </w:pPr>
      <w:proofErr w:type="spellStart"/>
      <w:r>
        <w:t>Electrochemical</w:t>
      </w:r>
      <w:proofErr w:type="spellEnd"/>
      <w:r>
        <w:t xml:space="preserve"> </w:t>
      </w:r>
      <w:proofErr w:type="spellStart"/>
      <w:r>
        <w:t>characterization</w:t>
      </w:r>
      <w:proofErr w:type="spellEnd"/>
      <w:r>
        <w:t xml:space="preserve"> in [</w:t>
      </w:r>
      <w:proofErr w:type="gramStart"/>
      <w:r>
        <w:t>Fe(</w:t>
      </w:r>
      <w:proofErr w:type="gramEnd"/>
      <w:r>
        <w:t>CN)</w:t>
      </w:r>
      <w:r w:rsidRPr="00634039">
        <w:rPr>
          <w:vertAlign w:val="subscript"/>
        </w:rPr>
        <w:t>6</w:t>
      </w:r>
      <w:r>
        <w:t>]</w:t>
      </w:r>
      <w:r w:rsidRPr="00634039">
        <w:rPr>
          <w:vertAlign w:val="superscript"/>
        </w:rPr>
        <w:t>3−/4−</w:t>
      </w:r>
      <w:r>
        <w:t xml:space="preserve"> </w:t>
      </w:r>
      <w:proofErr w:type="spellStart"/>
      <w:r>
        <w:t>revealed</w:t>
      </w:r>
      <w:proofErr w:type="spellEnd"/>
      <w:r>
        <w:t xml:space="preserve"> a 20-fold </w:t>
      </w:r>
      <w:proofErr w:type="spellStart"/>
      <w:r>
        <w:t>increase</w:t>
      </w:r>
      <w:proofErr w:type="spellEnd"/>
      <w:r>
        <w:t xml:space="preserve"> in </w:t>
      </w:r>
      <w:proofErr w:type="spellStart"/>
      <w:r>
        <w:t>electrochemically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surface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and a 6.2-fold </w:t>
      </w:r>
      <w:proofErr w:type="spellStart"/>
      <w:r>
        <w:t>increase</w:t>
      </w:r>
      <w:proofErr w:type="spellEnd"/>
      <w:r>
        <w:t xml:space="preserve"> in the </w:t>
      </w:r>
      <w:proofErr w:type="spellStart"/>
      <w:r>
        <w:t>heterogeneous</w:t>
      </w:r>
      <w:proofErr w:type="spellEnd"/>
      <w:r>
        <w:t xml:space="preserve"> </w:t>
      </w:r>
      <w:proofErr w:type="spellStart"/>
      <w:r>
        <w:t>electron</w:t>
      </w:r>
      <w:proofErr w:type="spellEnd"/>
      <w:r>
        <w:t xml:space="preserve"> transfer </w:t>
      </w:r>
      <w:proofErr w:type="spellStart"/>
      <w:r>
        <w:t>rate</w:t>
      </w:r>
      <w:proofErr w:type="spellEnd"/>
      <w:r>
        <w:t xml:space="preserve"> </w:t>
      </w:r>
      <w:proofErr w:type="spellStart"/>
      <w:r>
        <w:t>constant</w:t>
      </w:r>
      <w:proofErr w:type="spellEnd"/>
      <w:r>
        <w:t xml:space="preserve"> k0 for the </w:t>
      </w:r>
      <w:proofErr w:type="spellStart"/>
      <w:r>
        <w:t>optimized</w:t>
      </w:r>
      <w:proofErr w:type="spellEnd"/>
      <w:r>
        <w:t xml:space="preserve"> </w:t>
      </w:r>
      <w:proofErr w:type="spellStart"/>
      <w:r>
        <w:t>electrode</w:t>
      </w:r>
      <w:proofErr w:type="spellEnd"/>
      <w:r>
        <w:t xml:space="preserve"> (cPAN3) </w:t>
      </w:r>
      <w:proofErr w:type="spellStart"/>
      <w:r>
        <w:t>relative</w:t>
      </w:r>
      <w:proofErr w:type="spellEnd"/>
      <w:r>
        <w:t xml:space="preserve"> to non-</w:t>
      </w:r>
      <w:proofErr w:type="spellStart"/>
      <w:r>
        <w:t>optimized</w:t>
      </w:r>
      <w:proofErr w:type="spellEnd"/>
      <w:r>
        <w:t xml:space="preserve"> </w:t>
      </w:r>
      <w:proofErr w:type="spellStart"/>
      <w:r>
        <w:t>analogues</w:t>
      </w:r>
      <w:proofErr w:type="spellEnd"/>
      <w:r>
        <w:t xml:space="preserve">, with a </w:t>
      </w:r>
      <w:proofErr w:type="spellStart"/>
      <w:r>
        <w:t>charge</w:t>
      </w:r>
      <w:proofErr w:type="spellEnd"/>
      <w:r>
        <w:t xml:space="preserve"> transfer </w:t>
      </w:r>
      <w:proofErr w:type="spellStart"/>
      <w:r>
        <w:t>resistance</w:t>
      </w:r>
      <w:proofErr w:type="spellEnd"/>
      <w:r>
        <w:t xml:space="preserve"> as </w:t>
      </w:r>
      <w:proofErr w:type="spellStart"/>
      <w:r>
        <w:t>low</w:t>
      </w:r>
      <w:proofErr w:type="spellEnd"/>
      <w:r>
        <w:t xml:space="preserve"> as 1.7 Ω and a </w:t>
      </w:r>
      <w:proofErr w:type="spellStart"/>
      <w:r>
        <w:t>wide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window</w:t>
      </w:r>
      <w:proofErr w:type="spellEnd"/>
      <w:r>
        <w:t xml:space="preserve"> </w:t>
      </w:r>
      <w:proofErr w:type="spellStart"/>
      <w:r>
        <w:t>favorable</w:t>
      </w:r>
      <w:proofErr w:type="spellEnd"/>
      <w:r>
        <w:t xml:space="preserve"> to •OH-</w:t>
      </w:r>
      <w:proofErr w:type="spellStart"/>
      <w:r>
        <w:t>mediated</w:t>
      </w:r>
      <w:proofErr w:type="spellEnd"/>
      <w:r>
        <w:t xml:space="preserve"> EO.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tested</w:t>
      </w:r>
      <w:proofErr w:type="spellEnd"/>
      <w:r>
        <w:t xml:space="preserve"> as </w:t>
      </w:r>
      <w:proofErr w:type="spellStart"/>
      <w:r>
        <w:t>anodes</w:t>
      </w:r>
      <w:proofErr w:type="spellEnd"/>
      <w:r>
        <w:t xml:space="preserve"> in a </w:t>
      </w:r>
      <w:proofErr w:type="spellStart"/>
      <w:r>
        <w:t>flow-through</w:t>
      </w:r>
      <w:proofErr w:type="spellEnd"/>
      <w:r>
        <w:t xml:space="preserve"> </w:t>
      </w:r>
      <w:proofErr w:type="spellStart"/>
      <w:r>
        <w:t>reactor</w:t>
      </w:r>
      <w:proofErr w:type="spellEnd"/>
      <w:r>
        <w:t xml:space="preserve"> for the </w:t>
      </w:r>
      <w:proofErr w:type="spellStart"/>
      <w:r>
        <w:t>degradation</w:t>
      </w:r>
      <w:proofErr w:type="spellEnd"/>
      <w:r>
        <w:t xml:space="preserve"> of </w:t>
      </w:r>
      <w:proofErr w:type="spellStart"/>
      <w:r>
        <w:t>three</w:t>
      </w:r>
      <w:proofErr w:type="spellEnd"/>
      <w:r>
        <w:t xml:space="preserve"> β-</w:t>
      </w:r>
      <w:proofErr w:type="spellStart"/>
      <w:r>
        <w:t>blockers</w:t>
      </w:r>
      <w:proofErr w:type="spellEnd"/>
      <w:r>
        <w:t xml:space="preserve">, the </w:t>
      </w:r>
      <w:proofErr w:type="spellStart"/>
      <w:r>
        <w:t>optimized</w:t>
      </w:r>
      <w:proofErr w:type="spellEnd"/>
      <w:r>
        <w:t xml:space="preserve"> </w:t>
      </w:r>
      <w:proofErr w:type="gramStart"/>
      <w:r>
        <w:t>B,N</w:t>
      </w:r>
      <w:proofErr w:type="gramEnd"/>
      <w:r>
        <w:t>-</w:t>
      </w:r>
      <w:proofErr w:type="spellStart"/>
      <w:r>
        <w:t>doped</w:t>
      </w:r>
      <w:proofErr w:type="spellEnd"/>
      <w:r>
        <w:t xml:space="preserve"> </w:t>
      </w:r>
      <w:proofErr w:type="spellStart"/>
      <w:r>
        <w:t>scaffolds</w:t>
      </w:r>
      <w:proofErr w:type="spellEnd"/>
      <w:r>
        <w:t xml:space="preserve"> </w:t>
      </w:r>
      <w:proofErr w:type="spellStart"/>
      <w:r>
        <w:t>achieved</w:t>
      </w:r>
      <w:proofErr w:type="spellEnd"/>
      <w:r>
        <w:t xml:space="preserve"> 4.7-, 4- and 6.5-fold </w:t>
      </w:r>
      <w:proofErr w:type="spellStart"/>
      <w:r>
        <w:t>higher</w:t>
      </w:r>
      <w:proofErr w:type="spellEnd"/>
      <w:r>
        <w:t xml:space="preserve"> pseudo-</w:t>
      </w:r>
      <w:proofErr w:type="spellStart"/>
      <w:r>
        <w:t>first</w:t>
      </w:r>
      <w:proofErr w:type="spellEnd"/>
      <w:r>
        <w:t xml:space="preserve">-order </w:t>
      </w:r>
      <w:proofErr w:type="spellStart"/>
      <w:r>
        <w:t>rate</w:t>
      </w:r>
      <w:proofErr w:type="spellEnd"/>
      <w:r>
        <w:t xml:space="preserve"> </w:t>
      </w:r>
      <w:proofErr w:type="spellStart"/>
      <w:r>
        <w:t>constants</w:t>
      </w:r>
      <w:proofErr w:type="spellEnd"/>
      <w:r>
        <w:t xml:space="preserve"> for </w:t>
      </w:r>
      <w:proofErr w:type="spellStart"/>
      <w:r>
        <w:t>atenolol</w:t>
      </w:r>
      <w:proofErr w:type="spellEnd"/>
      <w:r>
        <w:t xml:space="preserve">, </w:t>
      </w:r>
      <w:proofErr w:type="spellStart"/>
      <w:r>
        <w:t>metoprolol</w:t>
      </w:r>
      <w:proofErr w:type="spellEnd"/>
      <w:r>
        <w:t xml:space="preserve"> and </w:t>
      </w:r>
      <w:proofErr w:type="spellStart"/>
      <w:r>
        <w:t>propranolol</w:t>
      </w:r>
      <w:proofErr w:type="spellEnd"/>
      <w:r>
        <w:t xml:space="preserve">, </w:t>
      </w:r>
      <w:proofErr w:type="spellStart"/>
      <w:r>
        <w:t>respectively</w:t>
      </w:r>
      <w:proofErr w:type="spellEnd"/>
      <w:r>
        <w:t>. UHPLC-ESI–MS/MS-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transformation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combined</w:t>
      </w:r>
      <w:proofErr w:type="spellEnd"/>
      <w:r>
        <w:t xml:space="preserve"> with PCA </w:t>
      </w:r>
      <w:proofErr w:type="spellStart"/>
      <w:r>
        <w:t>indicated</w:t>
      </w:r>
      <w:proofErr w:type="spellEnd"/>
      <w:r>
        <w:t xml:space="preserve"> a </w:t>
      </w:r>
      <w:proofErr w:type="spellStart"/>
      <w:r>
        <w:t>common</w:t>
      </w:r>
      <w:proofErr w:type="spellEnd"/>
      <w:r>
        <w:t xml:space="preserve"> •OH-</w:t>
      </w:r>
      <w:proofErr w:type="spellStart"/>
      <w:r>
        <w:t>driven</w:t>
      </w:r>
      <w:proofErr w:type="spellEnd"/>
      <w:r>
        <w:t xml:space="preserve"> </w:t>
      </w:r>
      <w:proofErr w:type="spellStart"/>
      <w:r>
        <w:t>pathway</w:t>
      </w:r>
      <w:proofErr w:type="spellEnd"/>
      <w:r>
        <w:t xml:space="preserve"> for </w:t>
      </w:r>
      <w:proofErr w:type="spellStart"/>
      <w:r>
        <w:t>metoprolol</w:t>
      </w:r>
      <w:proofErr w:type="spellEnd"/>
      <w:r>
        <w:t xml:space="preserve"> and </w:t>
      </w:r>
      <w:proofErr w:type="spellStart"/>
      <w:r>
        <w:t>propranolol</w:t>
      </w:r>
      <w:proofErr w:type="spellEnd"/>
      <w:r>
        <w:t xml:space="preserve">, and a </w:t>
      </w:r>
      <w:proofErr w:type="spellStart"/>
      <w:r>
        <w:t>distinct</w:t>
      </w:r>
      <w:proofErr w:type="spellEnd"/>
      <w:r>
        <w:t xml:space="preserve">, less </w:t>
      </w:r>
      <w:proofErr w:type="spellStart"/>
      <w:r>
        <w:t>efficient</w:t>
      </w:r>
      <w:proofErr w:type="spellEnd"/>
      <w:r>
        <w:t xml:space="preserve"> </w:t>
      </w:r>
      <w:proofErr w:type="spellStart"/>
      <w:r>
        <w:t>route</w:t>
      </w:r>
      <w:proofErr w:type="spellEnd"/>
      <w:r>
        <w:t xml:space="preserve"> for </w:t>
      </w:r>
      <w:proofErr w:type="spellStart"/>
      <w:r>
        <w:t>atenolol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integrated</w:t>
      </w:r>
      <w:proofErr w:type="spellEnd"/>
      <w:r>
        <w:t xml:space="preserve"> materials–</w:t>
      </w:r>
      <w:proofErr w:type="spellStart"/>
      <w:r>
        <w:t>simulation</w:t>
      </w:r>
      <w:proofErr w:type="spellEnd"/>
      <w:r>
        <w:t>–</w:t>
      </w:r>
      <w:proofErr w:type="spellStart"/>
      <w:r>
        <w:t>electrochemistry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</w:t>
      </w:r>
      <w:proofErr w:type="spellStart"/>
      <w:r>
        <w:t>demonstrates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hierarchically</w:t>
      </w:r>
      <w:proofErr w:type="spellEnd"/>
      <w:r>
        <w:t xml:space="preserve"> </w:t>
      </w:r>
      <w:proofErr w:type="spellStart"/>
      <w:r>
        <w:t>porous</w:t>
      </w:r>
      <w:proofErr w:type="spellEnd"/>
      <w:r>
        <w:t>, metal-</w:t>
      </w:r>
      <w:proofErr w:type="spellStart"/>
      <w:r>
        <w:t>catalyst</w:t>
      </w:r>
      <w:proofErr w:type="spellEnd"/>
      <w:r>
        <w:t>-</w:t>
      </w:r>
      <w:proofErr w:type="spellStart"/>
      <w:r>
        <w:t>free</w:t>
      </w:r>
      <w:proofErr w:type="spellEnd"/>
      <w:r>
        <w:t xml:space="preserve"> 3D </w:t>
      </w:r>
      <w:proofErr w:type="gramStart"/>
      <w:r>
        <w:t>B,N</w:t>
      </w:r>
      <w:proofErr w:type="gramEnd"/>
      <w:r>
        <w:t>-</w:t>
      </w:r>
      <w:proofErr w:type="spellStart"/>
      <w:r>
        <w:t>doped</w:t>
      </w:r>
      <w:proofErr w:type="spellEnd"/>
      <w:r>
        <w:t xml:space="preserve"> </w:t>
      </w:r>
      <w:proofErr w:type="spellStart"/>
      <w:r>
        <w:t>carbon</w:t>
      </w:r>
      <w:proofErr w:type="spellEnd"/>
      <w:r>
        <w:t xml:space="preserve"> </w:t>
      </w:r>
      <w:proofErr w:type="spellStart"/>
      <w:r>
        <w:t>electrodes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a </w:t>
      </w:r>
      <w:proofErr w:type="spellStart"/>
      <w:r>
        <w:t>scalable</w:t>
      </w:r>
      <w:proofErr w:type="spellEnd"/>
      <w:r>
        <w:t xml:space="preserve"> and </w:t>
      </w:r>
      <w:proofErr w:type="spellStart"/>
      <w:r>
        <w:t>sustainable</w:t>
      </w:r>
      <w:proofErr w:type="spellEnd"/>
      <w:r>
        <w:t xml:space="preserve"> platform for </w:t>
      </w:r>
      <w:proofErr w:type="spellStart"/>
      <w:r>
        <w:t>advanced</w:t>
      </w:r>
      <w:proofErr w:type="spellEnd"/>
      <w:r>
        <w:t xml:space="preserve"> </w:t>
      </w:r>
      <w:proofErr w:type="spellStart"/>
      <w:r>
        <w:t>wastewater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>.</w:t>
      </w:r>
    </w:p>
    <w:p w14:paraId="16E1B54A" w14:textId="28A6661B" w:rsidR="00634039" w:rsidRDefault="00634039" w:rsidP="00634039">
      <w:pPr>
        <w:spacing w:after="120"/>
        <w:jc w:val="both"/>
        <w:rPr>
          <w:i/>
          <w:iCs/>
        </w:rPr>
      </w:pPr>
      <w:proofErr w:type="spellStart"/>
      <w:r>
        <w:rPr>
          <w:i/>
          <w:iCs/>
        </w:rPr>
        <w:t>References</w:t>
      </w:r>
      <w:proofErr w:type="spellEnd"/>
      <w:r>
        <w:rPr>
          <w:i/>
          <w:iCs/>
        </w:rPr>
        <w:t xml:space="preserve">: </w:t>
      </w:r>
      <w:r w:rsidRPr="00634039">
        <w:rPr>
          <w:i/>
          <w:iCs/>
        </w:rPr>
        <w:t xml:space="preserve">Kaczmarzyk, I., Szopińska, M., Sokołowski, P. et al. 3D-Printed </w:t>
      </w:r>
      <w:proofErr w:type="spellStart"/>
      <w:r w:rsidRPr="00634039">
        <w:rPr>
          <w:i/>
          <w:iCs/>
        </w:rPr>
        <w:t>Boron-Nitrogen</w:t>
      </w:r>
      <w:proofErr w:type="spellEnd"/>
      <w:r w:rsidRPr="00634039">
        <w:rPr>
          <w:i/>
          <w:iCs/>
        </w:rPr>
        <w:t xml:space="preserve"> </w:t>
      </w:r>
      <w:proofErr w:type="spellStart"/>
      <w:r w:rsidRPr="00634039">
        <w:rPr>
          <w:i/>
          <w:iCs/>
        </w:rPr>
        <w:t>Doped</w:t>
      </w:r>
      <w:proofErr w:type="spellEnd"/>
      <w:r w:rsidRPr="00634039">
        <w:rPr>
          <w:i/>
          <w:iCs/>
        </w:rPr>
        <w:t xml:space="preserve"> Carbon </w:t>
      </w:r>
      <w:proofErr w:type="spellStart"/>
      <w:r w:rsidRPr="00634039">
        <w:rPr>
          <w:i/>
          <w:iCs/>
        </w:rPr>
        <w:t>Electrodes</w:t>
      </w:r>
      <w:proofErr w:type="spellEnd"/>
      <w:r w:rsidRPr="00634039">
        <w:rPr>
          <w:i/>
          <w:iCs/>
        </w:rPr>
        <w:t xml:space="preserve"> for </w:t>
      </w:r>
      <w:proofErr w:type="spellStart"/>
      <w:r w:rsidRPr="00634039">
        <w:rPr>
          <w:i/>
          <w:iCs/>
        </w:rPr>
        <w:t>Sustainable</w:t>
      </w:r>
      <w:proofErr w:type="spellEnd"/>
      <w:r w:rsidRPr="00634039">
        <w:rPr>
          <w:i/>
          <w:iCs/>
        </w:rPr>
        <w:t xml:space="preserve"> </w:t>
      </w:r>
      <w:proofErr w:type="spellStart"/>
      <w:r w:rsidRPr="00634039">
        <w:rPr>
          <w:i/>
          <w:iCs/>
        </w:rPr>
        <w:t>Wastewater</w:t>
      </w:r>
      <w:proofErr w:type="spellEnd"/>
      <w:r w:rsidRPr="00634039">
        <w:rPr>
          <w:i/>
          <w:iCs/>
        </w:rPr>
        <w:t xml:space="preserve"> </w:t>
      </w:r>
      <w:proofErr w:type="spellStart"/>
      <w:r w:rsidRPr="00634039">
        <w:rPr>
          <w:i/>
          <w:iCs/>
        </w:rPr>
        <w:t>Treatment</w:t>
      </w:r>
      <w:proofErr w:type="spellEnd"/>
      <w:r w:rsidRPr="00634039">
        <w:rPr>
          <w:i/>
          <w:iCs/>
        </w:rPr>
        <w:t xml:space="preserve"> via MPECVD. Nano-Micro </w:t>
      </w:r>
      <w:proofErr w:type="spellStart"/>
      <w:r w:rsidRPr="00634039">
        <w:rPr>
          <w:i/>
          <w:iCs/>
        </w:rPr>
        <w:t>Lett</w:t>
      </w:r>
      <w:proofErr w:type="spellEnd"/>
      <w:r w:rsidRPr="00634039">
        <w:rPr>
          <w:i/>
          <w:iCs/>
        </w:rPr>
        <w:t>. 17, 311 (2025). https://doi.org/10.1007/s40820-025-01827-9</w:t>
      </w:r>
    </w:p>
    <w:p w14:paraId="091555D5" w14:textId="25D27BBC" w:rsidR="00634039" w:rsidRPr="00634039" w:rsidRDefault="00634039" w:rsidP="00634039">
      <w:pPr>
        <w:spacing w:after="120"/>
        <w:jc w:val="both"/>
        <w:rPr>
          <w:i/>
          <w:iCs/>
        </w:rPr>
      </w:pPr>
      <w:proofErr w:type="spellStart"/>
      <w:r w:rsidRPr="00634039">
        <w:rPr>
          <w:i/>
          <w:iCs/>
        </w:rPr>
        <w:t>Acknowledgements</w:t>
      </w:r>
      <w:proofErr w:type="spellEnd"/>
      <w:r w:rsidRPr="00634039">
        <w:rPr>
          <w:i/>
          <w:iCs/>
        </w:rPr>
        <w:t>:</w:t>
      </w:r>
      <w:r w:rsidRPr="00634039">
        <w:rPr>
          <w:i/>
          <w:iCs/>
        </w:rPr>
        <w:t xml:space="preserve"> </w:t>
      </w:r>
      <w:proofErr w:type="spellStart"/>
      <w:r w:rsidRPr="00634039">
        <w:rPr>
          <w:i/>
          <w:iCs/>
        </w:rPr>
        <w:t>Funding</w:t>
      </w:r>
      <w:proofErr w:type="spellEnd"/>
      <w:r w:rsidRPr="00634039">
        <w:rPr>
          <w:i/>
          <w:iCs/>
        </w:rPr>
        <w:t xml:space="preserve"> from the </w:t>
      </w:r>
      <w:proofErr w:type="spellStart"/>
      <w:r w:rsidRPr="00634039">
        <w:rPr>
          <w:i/>
          <w:iCs/>
        </w:rPr>
        <w:t>National</w:t>
      </w:r>
      <w:proofErr w:type="spellEnd"/>
      <w:r w:rsidRPr="00634039">
        <w:rPr>
          <w:i/>
          <w:iCs/>
        </w:rPr>
        <w:t xml:space="preserve"> Science Centre,</w:t>
      </w:r>
      <w:r w:rsidRPr="00634039">
        <w:rPr>
          <w:i/>
          <w:iCs/>
        </w:rPr>
        <w:t xml:space="preserve"> </w:t>
      </w:r>
      <w:r w:rsidRPr="00634039">
        <w:rPr>
          <w:i/>
          <w:iCs/>
        </w:rPr>
        <w:t xml:space="preserve">Poland, </w:t>
      </w:r>
      <w:proofErr w:type="spellStart"/>
      <w:r w:rsidRPr="00634039">
        <w:rPr>
          <w:i/>
          <w:iCs/>
        </w:rPr>
        <w:t>under</w:t>
      </w:r>
      <w:proofErr w:type="spellEnd"/>
      <w:r w:rsidRPr="00634039">
        <w:rPr>
          <w:i/>
          <w:iCs/>
        </w:rPr>
        <w:t xml:space="preserve"> the Agreement 2022/45/B/ST8/02847 </w:t>
      </w:r>
      <w:proofErr w:type="spellStart"/>
      <w:r w:rsidRPr="00634039">
        <w:rPr>
          <w:i/>
          <w:iCs/>
        </w:rPr>
        <w:t>is</w:t>
      </w:r>
      <w:proofErr w:type="spellEnd"/>
      <w:r w:rsidRPr="00634039">
        <w:rPr>
          <w:i/>
          <w:iCs/>
        </w:rPr>
        <w:t xml:space="preserve"> </w:t>
      </w:r>
      <w:proofErr w:type="spellStart"/>
      <w:r w:rsidRPr="00634039">
        <w:rPr>
          <w:i/>
          <w:iCs/>
        </w:rPr>
        <w:t>acknowledged</w:t>
      </w:r>
      <w:proofErr w:type="spellEnd"/>
      <w:r w:rsidRPr="00634039">
        <w:rPr>
          <w:i/>
          <w:iCs/>
        </w:rPr>
        <w:t>.</w:t>
      </w:r>
    </w:p>
    <w:sectPr w:rsidR="00634039" w:rsidRPr="00634039"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5EAD"/>
    <w:multiLevelType w:val="hybridMultilevel"/>
    <w:tmpl w:val="CBE8F73C"/>
    <w:lvl w:ilvl="0" w:tplc="53AC67EE">
      <w:start w:val="1"/>
      <w:numFmt w:val="bullet"/>
      <w:lvlText w:val="●"/>
      <w:lvlJc w:val="left"/>
      <w:pPr>
        <w:ind w:left="720" w:hanging="360"/>
      </w:pPr>
    </w:lvl>
    <w:lvl w:ilvl="1" w:tplc="B21C75EC">
      <w:start w:val="1"/>
      <w:numFmt w:val="bullet"/>
      <w:lvlText w:val="○"/>
      <w:lvlJc w:val="left"/>
      <w:pPr>
        <w:ind w:left="1440" w:hanging="360"/>
      </w:pPr>
    </w:lvl>
    <w:lvl w:ilvl="2" w:tplc="4176981E">
      <w:start w:val="1"/>
      <w:numFmt w:val="bullet"/>
      <w:lvlText w:val="■"/>
      <w:lvlJc w:val="left"/>
      <w:pPr>
        <w:ind w:left="2160" w:hanging="360"/>
      </w:pPr>
    </w:lvl>
    <w:lvl w:ilvl="3" w:tplc="1B5C1184">
      <w:start w:val="1"/>
      <w:numFmt w:val="bullet"/>
      <w:lvlText w:val="●"/>
      <w:lvlJc w:val="left"/>
      <w:pPr>
        <w:ind w:left="2880" w:hanging="360"/>
      </w:pPr>
    </w:lvl>
    <w:lvl w:ilvl="4" w:tplc="3872FBDE">
      <w:start w:val="1"/>
      <w:numFmt w:val="bullet"/>
      <w:lvlText w:val="○"/>
      <w:lvlJc w:val="left"/>
      <w:pPr>
        <w:ind w:left="3600" w:hanging="360"/>
      </w:pPr>
    </w:lvl>
    <w:lvl w:ilvl="5" w:tplc="018A5C9E">
      <w:start w:val="1"/>
      <w:numFmt w:val="bullet"/>
      <w:lvlText w:val="■"/>
      <w:lvlJc w:val="left"/>
      <w:pPr>
        <w:ind w:left="4320" w:hanging="360"/>
      </w:pPr>
    </w:lvl>
    <w:lvl w:ilvl="6" w:tplc="7E7CC640">
      <w:start w:val="1"/>
      <w:numFmt w:val="bullet"/>
      <w:lvlText w:val="●"/>
      <w:lvlJc w:val="left"/>
      <w:pPr>
        <w:ind w:left="5040" w:hanging="360"/>
      </w:pPr>
    </w:lvl>
    <w:lvl w:ilvl="7" w:tplc="3DF2E7DE">
      <w:start w:val="1"/>
      <w:numFmt w:val="bullet"/>
      <w:lvlText w:val="●"/>
      <w:lvlJc w:val="left"/>
      <w:pPr>
        <w:ind w:left="5760" w:hanging="360"/>
      </w:pPr>
    </w:lvl>
    <w:lvl w:ilvl="8" w:tplc="AEB873E8">
      <w:start w:val="1"/>
      <w:numFmt w:val="bullet"/>
      <w:lvlText w:val="●"/>
      <w:lvlJc w:val="left"/>
      <w:pPr>
        <w:ind w:left="6480" w:hanging="360"/>
      </w:pPr>
    </w:lvl>
  </w:abstractNum>
  <w:num w:numId="1" w16cid:durableId="9283885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CB6"/>
    <w:rsid w:val="00397EFF"/>
    <w:rsid w:val="00634039"/>
    <w:rsid w:val="00AF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6198C11"/>
  <w15:docId w15:val="{BACBF2FE-78CB-4D4B-B385-57573D04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625</Words>
  <Characters>3753</Characters>
  <Application>Microsoft Office Word</Application>
  <DocSecurity>0</DocSecurity>
  <Lines>31</Lines>
  <Paragraphs>8</Paragraphs>
  <ScaleCrop>false</ScaleCrop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Abstract - 3D-Printed B,N-Doped Carbon Electrodes</dc:title>
  <dc:creator>Mattia Pierpaoli et al.</dc:creator>
  <cp:lastModifiedBy>Iwona Kaczmarzyk, s163834</cp:lastModifiedBy>
  <cp:revision>2</cp:revision>
  <dcterms:created xsi:type="dcterms:W3CDTF">2026-05-20T08:52:00Z</dcterms:created>
  <dcterms:modified xsi:type="dcterms:W3CDTF">2026-05-20T09:17:00Z</dcterms:modified>
</cp:coreProperties>
</file>