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81E0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Dear [Manager Name],</w:t>
      </w:r>
    </w:p>
    <w:p w14:paraId="60F540B8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 am writing to request your approval to attend the Talent Accelerator Programme for BioBusiness.</w:t>
      </w:r>
    </w:p>
    <w:p w14:paraId="3BC0C496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TAP BioBusiness is an intensive 7-month training and mentoring programme designed to accelerate the development of the next generation of leaders in Life Sciences &amp; Health. As we discussed in my last performance review, I have the ambition to keep on growing within our company and I believe the course could be a great springboard for my career. </w:t>
      </w:r>
    </w:p>
    <w:p w14:paraId="6D427DFD" w14:textId="4BB5858F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next edition will start in December 2021 and will consist of </w:t>
      </w:r>
      <w:r w:rsidR="009E51C9">
        <w:rPr>
          <w:rFonts w:cstheme="minorHAnsi"/>
          <w:lang w:val="en-GB"/>
        </w:rPr>
        <w:t>four</w:t>
      </w:r>
      <w:r>
        <w:rPr>
          <w:rFonts w:cstheme="minorHAnsi"/>
          <w:lang w:val="en-GB"/>
        </w:rPr>
        <w:t xml:space="preserve"> thematic modules of two days each. As a participant I can benefit from mentoring by seasoned BioBusiness executives with successful track records such as Martine van Vugt (Genmab), Onno van de Stolpe (Galapagos) and Michel de Baar (MSD). I really look forward to this aspect of the course and undoubtedly would benefit from getting insights on leadership and career progression from these experts.</w:t>
      </w:r>
    </w:p>
    <w:p w14:paraId="2AE84866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Another added-value of the programme is the opportunity to build a valuable and strong network of other young BioBusiness professionals from the Netherlands and Belgium. They will be a great asset in the next years to bounce ideas with, share successes and struggles and hopefully learn from their experiences how to become a better leader myself.</w:t>
      </w:r>
    </w:p>
    <w:p w14:paraId="2C2E43B4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The tuition fee for the entire eight months of TAP BioBusiness training &amp; mentoring programme is €6.150 early bird fee and €6.850 regular fee. This includes personal intake, course materials, catering during the modules, access to the programme of all modules and assignment of a personal sparring mentor.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br/>
        <w:t>I would also need your approval for the time outside of the office required to attend the different modules.</w:t>
      </w:r>
      <w:r>
        <w:rPr>
          <w:rFonts w:cstheme="minorHAnsi"/>
          <w:lang w:val="en-GB"/>
        </w:rPr>
        <w:br/>
        <w:t>I understand giving your approval is a significant decision to make but I believe that the company will benefit from my enhanced knowledge and skills and my commitment to becoming a top leader at [company name]. I hope you will agree.</w:t>
      </w:r>
    </w:p>
    <w:p w14:paraId="05E81148" w14:textId="77777777" w:rsidR="002F15B2" w:rsidRDefault="002F15B2" w:rsidP="002F15B2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GB"/>
        </w:rPr>
        <w:t xml:space="preserve">To learn more about TAP BioBusiness: </w:t>
      </w:r>
      <w:hyperlink r:id="rId4" w:history="1">
        <w:r>
          <w:rPr>
            <w:rStyle w:val="Hyperlink"/>
            <w:lang w:val="en-US"/>
          </w:rPr>
          <w:t>https://www.hyphenprojects.nl/tap</w:t>
        </w:r>
      </w:hyperlink>
      <w:r>
        <w:rPr>
          <w:lang w:val="en-US"/>
        </w:rPr>
        <w:t xml:space="preserve"> </w:t>
      </w:r>
    </w:p>
    <w:p w14:paraId="32EBB62C" w14:textId="77777777" w:rsidR="002F15B2" w:rsidRDefault="002F15B2" w:rsidP="002F15B2">
      <w:pPr>
        <w:spacing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 </w:t>
      </w:r>
      <w:r>
        <w:rPr>
          <w:rFonts w:cstheme="minorHAnsi"/>
        </w:rPr>
        <w:t>[Your standard close]</w:t>
      </w:r>
    </w:p>
    <w:p w14:paraId="2E3620AD" w14:textId="11381F6E" w:rsidR="00CA710B" w:rsidRPr="002F15B2" w:rsidRDefault="00CA710B" w:rsidP="002F15B2"/>
    <w:sectPr w:rsidR="00CA710B" w:rsidRPr="002F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A9"/>
    <w:rsid w:val="002F15B2"/>
    <w:rsid w:val="003406C1"/>
    <w:rsid w:val="003E14D1"/>
    <w:rsid w:val="00482BCD"/>
    <w:rsid w:val="00983FA9"/>
    <w:rsid w:val="009E51C9"/>
    <w:rsid w:val="00B70CA8"/>
    <w:rsid w:val="00CA710B"/>
    <w:rsid w:val="00D03C20"/>
    <w:rsid w:val="00D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C655"/>
  <w15:chartTrackingRefBased/>
  <w15:docId w15:val="{A10E4E92-CE75-412C-A4F2-A25FE85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15B2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3FA9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phenprojects.nl/ta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Bunani</dc:creator>
  <cp:keywords/>
  <dc:description/>
  <cp:lastModifiedBy>Janine Kooistra</cp:lastModifiedBy>
  <cp:revision>5</cp:revision>
  <dcterms:created xsi:type="dcterms:W3CDTF">2021-04-21T10:45:00Z</dcterms:created>
  <dcterms:modified xsi:type="dcterms:W3CDTF">2021-08-23T09:52:00Z</dcterms:modified>
</cp:coreProperties>
</file>