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818F" w14:textId="09D7C295" w:rsidR="000E3093" w:rsidRDefault="00CB727A" w:rsidP="00A11EF9">
      <w:pPr>
        <w:jc w:val="center"/>
      </w:pPr>
      <w:r>
        <w:rPr>
          <w:noProof/>
        </w:rPr>
        <w:drawing>
          <wp:inline distT="0" distB="0" distL="0" distR="0" wp14:anchorId="32FCD7B8" wp14:editId="591C96C3">
            <wp:extent cx="4640580" cy="1544613"/>
            <wp:effectExtent l="0" t="0" r="7620" b="0"/>
            <wp:docPr id="204353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13" cy="154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EDB86" w14:textId="77777777" w:rsidR="00AA3297" w:rsidRDefault="00AA3297"/>
    <w:p w14:paraId="3D5E43F1" w14:textId="33307B65" w:rsidR="000E3093" w:rsidRPr="00A11EF9" w:rsidRDefault="000E3093">
      <w:pPr>
        <w:rPr>
          <w:b/>
          <w:sz w:val="26"/>
          <w:szCs w:val="26"/>
        </w:rPr>
      </w:pPr>
      <w:r w:rsidRPr="00A11EF9">
        <w:rPr>
          <w:b/>
          <w:sz w:val="26"/>
          <w:szCs w:val="26"/>
        </w:rPr>
        <w:t>SCHOLARSHIP APPLICATION</w:t>
      </w:r>
      <w:r w:rsidR="00B909A8">
        <w:rPr>
          <w:b/>
          <w:sz w:val="26"/>
          <w:szCs w:val="26"/>
        </w:rPr>
        <w:t xml:space="preserve"> </w:t>
      </w:r>
      <w:r w:rsidRPr="00A11EF9">
        <w:rPr>
          <w:b/>
          <w:sz w:val="26"/>
          <w:szCs w:val="26"/>
        </w:rPr>
        <w:t xml:space="preserve">FOR </w:t>
      </w:r>
      <w:r w:rsidR="00CA2526" w:rsidRPr="00A11EF9">
        <w:rPr>
          <w:b/>
          <w:sz w:val="26"/>
          <w:szCs w:val="26"/>
        </w:rPr>
        <w:t>EACH MEMBERS WITH RESTRICTED FUNDING</w:t>
      </w:r>
    </w:p>
    <w:p w14:paraId="18043873" w14:textId="77777777" w:rsidR="003A5A2F" w:rsidRPr="00FC3FCA" w:rsidRDefault="003A5A2F" w:rsidP="003A5A2F">
      <w:pPr>
        <w:rPr>
          <w:rFonts w:asciiTheme="minorHAnsi" w:hAnsiTheme="minorHAnsi" w:cstheme="minorHAnsi"/>
          <w:lang w:eastAsia="en-GB"/>
        </w:rPr>
      </w:pPr>
    </w:p>
    <w:p w14:paraId="350C9976" w14:textId="670EC1F5" w:rsidR="0090537D" w:rsidRDefault="0090537D" w:rsidP="0090537D">
      <w:pPr>
        <w:pStyle w:val="NormalWeb"/>
        <w:shd w:val="clear" w:color="auto" w:fill="FFFFFF"/>
        <w:spacing w:before="0" w:beforeAutospacing="0" w:afterAutospacing="0" w:line="300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Applications are invited to the EACH Scholarship Fund, which provides a limited number of scholarships giving </w:t>
      </w:r>
      <w:r w:rsidRPr="00F060A9">
        <w:rPr>
          <w:rFonts w:asciiTheme="minorHAnsi" w:hAnsiTheme="minorHAnsi" w:cstheme="minorHAnsi"/>
          <w:color w:val="FF0000"/>
          <w:sz w:val="22"/>
          <w:szCs w:val="22"/>
        </w:rPr>
        <w:t xml:space="preserve">50% discount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on the EACH member conference registration fee</w:t>
      </w:r>
      <w:r w:rsidR="00FD2E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EACH </w:t>
      </w:r>
      <w:proofErr w:type="gramStart"/>
      <w:r w:rsidR="00FD2E28">
        <w:rPr>
          <w:rFonts w:asciiTheme="minorHAnsi" w:hAnsiTheme="minorHAnsi" w:cstheme="minorHAnsi"/>
          <w:color w:val="000000" w:themeColor="text1"/>
          <w:sz w:val="22"/>
          <w:szCs w:val="22"/>
        </w:rPr>
        <w:t>members</w:t>
      </w:r>
      <w:proofErr w:type="gramEnd"/>
      <w:r w:rsidR="00FD2E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restricted funding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</w:p>
    <w:p w14:paraId="3F680E54" w14:textId="3919246F" w:rsidR="0090537D" w:rsidRDefault="0090537D" w:rsidP="0090537D">
      <w:pPr>
        <w:pStyle w:val="NormalWeb"/>
        <w:shd w:val="clear" w:color="auto" w:fill="FFFFFF"/>
        <w:spacing w:before="0" w:beforeAutospacing="0" w:afterAutospacing="0" w:line="30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These</w:t>
      </w:r>
      <w:r w:rsidRPr="00FC3FCA">
        <w:rPr>
          <w:rFonts w:asciiTheme="minorHAnsi" w:hAnsiTheme="minorHAnsi" w:cstheme="minorHAnsi"/>
          <w:sz w:val="22"/>
          <w:szCs w:val="22"/>
        </w:rPr>
        <w:t xml:space="preserve"> scholarships </w:t>
      </w:r>
      <w:r>
        <w:rPr>
          <w:rFonts w:asciiTheme="minorHAnsi" w:hAnsiTheme="minorHAnsi" w:cstheme="minorHAnsi"/>
          <w:sz w:val="22"/>
          <w:szCs w:val="22"/>
        </w:rPr>
        <w:t xml:space="preserve">are available to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EACH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members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who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are </w:t>
      </w:r>
      <w:r w:rsidRPr="00AA3297">
        <w:rPr>
          <w:rFonts w:asciiTheme="minorHAnsi" w:hAnsiTheme="minorHAnsi" w:cstheme="minorHAnsi"/>
          <w:b/>
          <w:bCs/>
          <w:sz w:val="22"/>
          <w:szCs w:val="22"/>
        </w:rPr>
        <w:t>not able to</w:t>
      </w:r>
      <w:proofErr w:type="gramEnd"/>
      <w:r w:rsidRPr="00AA3297">
        <w:rPr>
          <w:rFonts w:asciiTheme="minorHAnsi" w:hAnsiTheme="minorHAnsi" w:cstheme="minorHAnsi"/>
          <w:b/>
          <w:bCs/>
          <w:sz w:val="22"/>
          <w:szCs w:val="22"/>
        </w:rPr>
        <w:t xml:space="preserve"> afford the ICCH </w:t>
      </w:r>
      <w:r>
        <w:rPr>
          <w:rFonts w:asciiTheme="minorHAnsi" w:hAnsiTheme="minorHAnsi" w:cstheme="minorHAnsi"/>
          <w:b/>
          <w:bCs/>
          <w:sz w:val="22"/>
          <w:szCs w:val="22"/>
        </w:rPr>
        <w:t>registration</w:t>
      </w:r>
      <w:r w:rsidRPr="00AA3297">
        <w:rPr>
          <w:rFonts w:asciiTheme="minorHAnsi" w:hAnsiTheme="minorHAnsi" w:cstheme="minorHAnsi"/>
          <w:b/>
          <w:bCs/>
          <w:sz w:val="22"/>
          <w:szCs w:val="22"/>
        </w:rPr>
        <w:t xml:space="preserve"> fee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3297">
        <w:rPr>
          <w:rFonts w:asciiTheme="minorHAnsi" w:hAnsiTheme="minorHAnsi" w:cstheme="minorHAnsi"/>
          <w:sz w:val="22"/>
          <w:szCs w:val="22"/>
        </w:rPr>
        <w:t>and have a</w:t>
      </w:r>
      <w:r>
        <w:rPr>
          <w:rFonts w:asciiTheme="minorHAnsi" w:hAnsiTheme="minorHAnsi" w:cstheme="minorHAnsi"/>
          <w:sz w:val="22"/>
          <w:szCs w:val="22"/>
        </w:rPr>
        <w:t xml:space="preserve">n </w:t>
      </w:r>
      <w:r w:rsidRPr="009C4EF2">
        <w:rPr>
          <w:rFonts w:asciiTheme="minorHAnsi" w:hAnsiTheme="minorHAnsi" w:cstheme="minorHAnsi"/>
          <w:b/>
          <w:bCs/>
          <w:sz w:val="22"/>
          <w:szCs w:val="22"/>
        </w:rPr>
        <w:t xml:space="preserve">accepted </w:t>
      </w:r>
      <w:r w:rsidRPr="00AA3297">
        <w:rPr>
          <w:rFonts w:asciiTheme="minorHAnsi" w:hAnsiTheme="minorHAnsi" w:cstheme="minorHAnsi"/>
          <w:b/>
          <w:bCs/>
          <w:sz w:val="22"/>
          <w:szCs w:val="22"/>
        </w:rPr>
        <w:t>submission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36834">
        <w:rPr>
          <w:rFonts w:asciiTheme="minorHAnsi" w:hAnsiTheme="minorHAnsi" w:cstheme="minorHAnsi"/>
          <w:sz w:val="22"/>
          <w:szCs w:val="22"/>
        </w:rPr>
        <w:t>to present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36834">
        <w:rPr>
          <w:rFonts w:asciiTheme="minorHAnsi" w:hAnsiTheme="minorHAnsi" w:cstheme="minorHAnsi"/>
          <w:sz w:val="22"/>
          <w:szCs w:val="22"/>
        </w:rPr>
        <w:t xml:space="preserve">(e.g. oral, poster, </w:t>
      </w:r>
      <w:r w:rsidR="00044E52">
        <w:rPr>
          <w:rFonts w:asciiTheme="minorHAnsi" w:hAnsiTheme="minorHAnsi" w:cstheme="minorHAnsi"/>
          <w:sz w:val="22"/>
          <w:szCs w:val="22"/>
        </w:rPr>
        <w:t xml:space="preserve">workshop, </w:t>
      </w:r>
      <w:r w:rsidRPr="00C36834">
        <w:rPr>
          <w:rFonts w:asciiTheme="minorHAnsi" w:hAnsiTheme="minorHAnsi" w:cstheme="minorHAnsi"/>
          <w:sz w:val="22"/>
          <w:szCs w:val="22"/>
        </w:rPr>
        <w:t>symposium, roundtable) at the EACH-hosted ICCH 202</w:t>
      </w:r>
      <w:r w:rsidR="00F74165">
        <w:rPr>
          <w:rFonts w:asciiTheme="minorHAnsi" w:hAnsiTheme="minorHAnsi" w:cstheme="minorHAnsi"/>
          <w:sz w:val="22"/>
          <w:szCs w:val="22"/>
        </w:rPr>
        <w:t>6</w:t>
      </w:r>
      <w:r w:rsidRPr="00C36834">
        <w:rPr>
          <w:rFonts w:asciiTheme="minorHAnsi" w:hAnsiTheme="minorHAnsi" w:cstheme="minorHAnsi"/>
          <w:sz w:val="22"/>
          <w:szCs w:val="22"/>
        </w:rPr>
        <w:t xml:space="preserve"> in </w:t>
      </w:r>
      <w:r w:rsidR="00F74165">
        <w:rPr>
          <w:rFonts w:asciiTheme="minorHAnsi" w:hAnsiTheme="minorHAnsi" w:cstheme="minorHAnsi"/>
          <w:sz w:val="22"/>
          <w:szCs w:val="22"/>
        </w:rPr>
        <w:t>Belfast</w:t>
      </w:r>
      <w:r w:rsidRPr="00C36834">
        <w:rPr>
          <w:rFonts w:asciiTheme="minorHAnsi" w:hAnsiTheme="minorHAnsi" w:cstheme="minorHAnsi"/>
          <w:sz w:val="22"/>
          <w:szCs w:val="22"/>
        </w:rPr>
        <w:t>, September 202</w:t>
      </w:r>
      <w:r w:rsidR="00F74165">
        <w:rPr>
          <w:rFonts w:asciiTheme="minorHAnsi" w:hAnsiTheme="minorHAnsi" w:cstheme="minorHAnsi"/>
          <w:sz w:val="22"/>
          <w:szCs w:val="22"/>
        </w:rPr>
        <w:t>6</w:t>
      </w:r>
      <w:r w:rsidRPr="00C36834">
        <w:rPr>
          <w:rFonts w:asciiTheme="minorHAnsi" w:hAnsiTheme="minorHAnsi" w:cstheme="minorHAnsi"/>
          <w:sz w:val="22"/>
          <w:szCs w:val="22"/>
        </w:rPr>
        <w:t>.</w:t>
      </w:r>
    </w:p>
    <w:p w14:paraId="74F6575C" w14:textId="3F744D40" w:rsidR="003A5A2F" w:rsidRPr="00FC3FCA" w:rsidRDefault="00AA3297" w:rsidP="0090537D">
      <w:pPr>
        <w:pStyle w:val="NormalWeb"/>
        <w:shd w:val="clear" w:color="auto" w:fill="FFFFFF"/>
        <w:spacing w:before="0" w:beforeAutospacing="0" w:afterAutospacing="0" w:line="30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EACH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members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already benefit from a reduced conference registration fee</w:t>
      </w:r>
      <w:r w:rsidR="003A5A2F" w:rsidRPr="00FC3FCA">
        <w:rPr>
          <w:rFonts w:asciiTheme="minorHAnsi" w:hAnsiTheme="minorHAnsi" w:cstheme="minorHAnsi"/>
          <w:sz w:val="22"/>
          <w:szCs w:val="22"/>
        </w:rPr>
        <w:t xml:space="preserve">, but we wish to provide further support for </w:t>
      </w:r>
      <w:r w:rsidR="004D4ED9">
        <w:rPr>
          <w:rFonts w:asciiTheme="minorHAnsi" w:hAnsiTheme="minorHAnsi" w:cstheme="minorHAnsi"/>
          <w:sz w:val="22"/>
          <w:szCs w:val="22"/>
        </w:rPr>
        <w:t xml:space="preserve">members who are unable to afford this fee </w:t>
      </w:r>
      <w:r>
        <w:rPr>
          <w:rFonts w:asciiTheme="minorHAnsi" w:hAnsiTheme="minorHAnsi" w:cstheme="minorHAnsi"/>
          <w:sz w:val="22"/>
          <w:szCs w:val="22"/>
        </w:rPr>
        <w:t>and</w:t>
      </w:r>
      <w:r w:rsidR="004D4ED9">
        <w:rPr>
          <w:rFonts w:asciiTheme="minorHAnsi" w:hAnsiTheme="minorHAnsi" w:cstheme="minorHAnsi"/>
          <w:sz w:val="22"/>
          <w:szCs w:val="22"/>
        </w:rPr>
        <w:t xml:space="preserve"> whose institutions do not </w:t>
      </w:r>
      <w:proofErr w:type="spellStart"/>
      <w:r w:rsidR="004D4ED9">
        <w:rPr>
          <w:rFonts w:asciiTheme="minorHAnsi" w:hAnsiTheme="minorHAnsi" w:cstheme="minorHAnsi"/>
          <w:sz w:val="22"/>
          <w:szCs w:val="22"/>
        </w:rPr>
        <w:t>provi</w:t>
      </w:r>
      <w:proofErr w:type="spellEnd"/>
      <w:r w:rsidR="0083656E">
        <w:rPr>
          <w:rFonts w:asciiTheme="minorHAnsi" w:hAnsiTheme="minorHAnsi" w:cstheme="minorHAnsi"/>
          <w:sz w:val="22"/>
          <w:szCs w:val="22"/>
        </w:rPr>
        <w:t xml:space="preserve"> </w:t>
      </w:r>
      <w:r w:rsidR="004D4ED9">
        <w:rPr>
          <w:rFonts w:asciiTheme="minorHAnsi" w:hAnsiTheme="minorHAnsi" w:cstheme="minorHAnsi"/>
          <w:sz w:val="22"/>
          <w:szCs w:val="22"/>
        </w:rPr>
        <w:t xml:space="preserve">de financial support for </w:t>
      </w:r>
      <w:r w:rsidR="00F060A9">
        <w:rPr>
          <w:rFonts w:asciiTheme="minorHAnsi" w:hAnsiTheme="minorHAnsi" w:cstheme="minorHAnsi"/>
          <w:sz w:val="22"/>
          <w:szCs w:val="22"/>
        </w:rPr>
        <w:t>the</w:t>
      </w:r>
      <w:r w:rsidR="004D4ED9">
        <w:rPr>
          <w:rFonts w:asciiTheme="minorHAnsi" w:hAnsiTheme="minorHAnsi" w:cstheme="minorHAnsi"/>
          <w:sz w:val="22"/>
          <w:szCs w:val="22"/>
        </w:rPr>
        <w:t xml:space="preserve"> conference.</w:t>
      </w:r>
    </w:p>
    <w:p w14:paraId="2FF5EC0E" w14:textId="77777777" w:rsidR="00E12C61" w:rsidRDefault="00E12C61" w:rsidP="0090537D">
      <w:pPr>
        <w:pStyle w:val="NormalWeb"/>
        <w:shd w:val="clear" w:color="auto" w:fill="FFFFFF"/>
        <w:spacing w:before="0" w:beforeAutospacing="0" w:afterAutospacing="0" w:line="30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E12C61">
        <w:rPr>
          <w:rFonts w:asciiTheme="minorHAnsi" w:hAnsiTheme="minorHAnsi" w:cstheme="minorHAnsi"/>
          <w:b/>
          <w:bCs/>
          <w:sz w:val="22"/>
          <w:szCs w:val="22"/>
          <w:lang w:val="en-GB"/>
        </w:rPr>
        <w:t>Scholarship funds are limited. All applications will undergo an eligibility review, and scholarship awards will be determined based on the review process and availability of funds.</w:t>
      </w:r>
    </w:p>
    <w:p w14:paraId="6CA3F468" w14:textId="730207E6" w:rsidR="009C4EF2" w:rsidRDefault="003A5A2F" w:rsidP="0090537D">
      <w:pPr>
        <w:pStyle w:val="NormalWeb"/>
        <w:shd w:val="clear" w:color="auto" w:fill="FFFFFF"/>
        <w:spacing w:before="0" w:beforeAutospacing="0" w:afterAutospacing="0" w:line="30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FC3FCA">
        <w:rPr>
          <w:rFonts w:asciiTheme="minorHAnsi" w:hAnsiTheme="minorHAnsi" w:cstheme="minorHAnsi"/>
          <w:sz w:val="22"/>
          <w:szCs w:val="22"/>
        </w:rPr>
        <w:t xml:space="preserve">Interested </w:t>
      </w:r>
      <w:r w:rsidR="00EE7155">
        <w:rPr>
          <w:rFonts w:asciiTheme="minorHAnsi" w:hAnsiTheme="minorHAnsi" w:cstheme="minorHAnsi"/>
          <w:sz w:val="22"/>
          <w:szCs w:val="22"/>
        </w:rPr>
        <w:t>members</w:t>
      </w:r>
      <w:r w:rsidRPr="00FC3FCA">
        <w:rPr>
          <w:rFonts w:asciiTheme="minorHAnsi" w:hAnsiTheme="minorHAnsi" w:cstheme="minorHAnsi"/>
          <w:sz w:val="22"/>
          <w:szCs w:val="22"/>
        </w:rPr>
        <w:t xml:space="preserve"> should fill out</w:t>
      </w:r>
      <w:r w:rsidR="00E0655D">
        <w:rPr>
          <w:rFonts w:asciiTheme="minorHAnsi" w:hAnsiTheme="minorHAnsi" w:cstheme="minorHAnsi"/>
          <w:sz w:val="22"/>
          <w:szCs w:val="22"/>
        </w:rPr>
        <w:t xml:space="preserve"> the </w:t>
      </w:r>
      <w:r w:rsidR="00E0655D" w:rsidRPr="00AA3297">
        <w:rPr>
          <w:rFonts w:asciiTheme="minorHAnsi" w:hAnsiTheme="minorHAnsi" w:cstheme="minorHAnsi"/>
          <w:b/>
          <w:bCs/>
          <w:sz w:val="22"/>
          <w:szCs w:val="22"/>
        </w:rPr>
        <w:t>form</w:t>
      </w:r>
      <w:r w:rsidR="00E0655D">
        <w:rPr>
          <w:rFonts w:asciiTheme="minorHAnsi" w:hAnsiTheme="minorHAnsi" w:cstheme="minorHAnsi"/>
          <w:sz w:val="22"/>
          <w:szCs w:val="22"/>
        </w:rPr>
        <w:t xml:space="preserve"> below </w:t>
      </w:r>
      <w:r w:rsidRPr="00FC3FCA">
        <w:rPr>
          <w:rFonts w:asciiTheme="minorHAnsi" w:hAnsiTheme="minorHAnsi" w:cstheme="minorHAnsi"/>
          <w:sz w:val="22"/>
          <w:szCs w:val="22"/>
        </w:rPr>
        <w:t xml:space="preserve">and email it to </w:t>
      </w:r>
      <w:hyperlink r:id="rId11" w:history="1">
        <w:r w:rsidR="00D96D34" w:rsidRPr="00F135FD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bdr w:val="none" w:sz="0" w:space="0" w:color="auto" w:frame="1"/>
          </w:rPr>
          <w:t>info@each.international</w:t>
        </w:r>
      </w:hyperlink>
      <w:r w:rsidRPr="00FC3FCA">
        <w:rPr>
          <w:rFonts w:asciiTheme="minorHAnsi" w:hAnsiTheme="minorHAnsi" w:cstheme="minorHAnsi"/>
          <w:sz w:val="22"/>
          <w:szCs w:val="22"/>
        </w:rPr>
        <w:t xml:space="preserve"> </w:t>
      </w:r>
      <w:r w:rsidR="009C4EF2">
        <w:rPr>
          <w:rFonts w:asciiTheme="minorHAnsi" w:hAnsiTheme="minorHAnsi" w:cstheme="minorHAnsi"/>
          <w:sz w:val="22"/>
          <w:szCs w:val="22"/>
        </w:rPr>
        <w:t xml:space="preserve">prior to registering for the conference, </w:t>
      </w:r>
      <w:r w:rsidR="00AF1F00">
        <w:rPr>
          <w:rFonts w:asciiTheme="minorHAnsi" w:hAnsiTheme="minorHAnsi" w:cstheme="minorHAnsi"/>
          <w:sz w:val="22"/>
          <w:szCs w:val="22"/>
        </w:rPr>
        <w:t xml:space="preserve">together </w:t>
      </w:r>
      <w:r w:rsidRPr="00FC3FCA">
        <w:rPr>
          <w:rFonts w:asciiTheme="minorHAnsi" w:hAnsiTheme="minorHAnsi" w:cstheme="minorHAnsi"/>
          <w:sz w:val="22"/>
          <w:szCs w:val="22"/>
        </w:rPr>
        <w:t xml:space="preserve">with an </w:t>
      </w:r>
      <w:r w:rsidRPr="00AA3297">
        <w:rPr>
          <w:rFonts w:asciiTheme="minorHAnsi" w:hAnsiTheme="minorHAnsi" w:cstheme="minorHAnsi"/>
          <w:b/>
          <w:bCs/>
          <w:sz w:val="22"/>
          <w:szCs w:val="22"/>
        </w:rPr>
        <w:t xml:space="preserve">accompanying letter from your </w:t>
      </w:r>
      <w:r w:rsidR="000F6EB6" w:rsidRPr="00AA3297">
        <w:rPr>
          <w:rFonts w:asciiTheme="minorHAnsi" w:hAnsiTheme="minorHAnsi" w:cstheme="minorHAnsi"/>
          <w:b/>
          <w:bCs/>
          <w:sz w:val="22"/>
          <w:szCs w:val="22"/>
        </w:rPr>
        <w:t>institution</w:t>
      </w:r>
      <w:r w:rsidR="00AA3297">
        <w:rPr>
          <w:rFonts w:asciiTheme="minorHAnsi" w:hAnsiTheme="minorHAnsi" w:cstheme="minorHAnsi"/>
          <w:sz w:val="22"/>
          <w:szCs w:val="22"/>
        </w:rPr>
        <w:t xml:space="preserve"> explaining that they are unable to provide financial support </w:t>
      </w:r>
      <w:r w:rsidR="00B15075">
        <w:rPr>
          <w:rFonts w:asciiTheme="minorHAnsi" w:hAnsiTheme="minorHAnsi" w:cstheme="minorHAnsi"/>
          <w:sz w:val="22"/>
          <w:szCs w:val="22"/>
        </w:rPr>
        <w:t xml:space="preserve">for you </w:t>
      </w:r>
      <w:r w:rsidR="00AA3297">
        <w:rPr>
          <w:rFonts w:asciiTheme="minorHAnsi" w:hAnsiTheme="minorHAnsi" w:cstheme="minorHAnsi"/>
          <w:sz w:val="22"/>
          <w:szCs w:val="22"/>
        </w:rPr>
        <w:t>to attend the conference</w:t>
      </w:r>
      <w:r w:rsidRPr="00FC3FCA">
        <w:rPr>
          <w:rFonts w:asciiTheme="minorHAnsi" w:hAnsiTheme="minorHAnsi" w:cstheme="minorHAnsi"/>
          <w:sz w:val="22"/>
          <w:szCs w:val="22"/>
        </w:rPr>
        <w:t>.</w:t>
      </w:r>
    </w:p>
    <w:p w14:paraId="47C7A3E3" w14:textId="14C47163" w:rsidR="00AA3297" w:rsidRPr="00E0655D" w:rsidRDefault="00B15075" w:rsidP="00FD2E28">
      <w:pPr>
        <w:pStyle w:val="NormalWeb"/>
        <w:shd w:val="clear" w:color="auto" w:fill="FFFFFF"/>
        <w:spacing w:before="0" w:beforeAutospacing="0" w:after="0" w:afterAutospacing="0" w:line="30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final d</w:t>
      </w:r>
      <w:r w:rsidR="003A5A2F" w:rsidRPr="00FC3FCA">
        <w:rPr>
          <w:rFonts w:asciiTheme="minorHAnsi" w:hAnsiTheme="minorHAnsi" w:cstheme="minorHAnsi"/>
          <w:sz w:val="22"/>
          <w:szCs w:val="22"/>
        </w:rPr>
        <w:t>eadline for applications is</w:t>
      </w:r>
      <w:r w:rsidR="00D96D34">
        <w:rPr>
          <w:rFonts w:asciiTheme="minorHAnsi" w:hAnsiTheme="minorHAnsi" w:cstheme="minorHAnsi"/>
          <w:sz w:val="22"/>
          <w:szCs w:val="22"/>
        </w:rPr>
        <w:t xml:space="preserve"> </w:t>
      </w:r>
      <w:r w:rsidR="00471228">
        <w:rPr>
          <w:rFonts w:asciiTheme="minorHAnsi" w:hAnsiTheme="minorHAnsi" w:cstheme="minorHAnsi"/>
          <w:b/>
          <w:bCs/>
          <w:sz w:val="22"/>
          <w:szCs w:val="22"/>
        </w:rPr>
        <w:t>Sunday 28</w:t>
      </w:r>
      <w:r w:rsidR="00471228" w:rsidRPr="0047122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471228">
        <w:rPr>
          <w:rFonts w:asciiTheme="minorHAnsi" w:hAnsiTheme="minorHAnsi" w:cstheme="minorHAnsi"/>
          <w:b/>
          <w:bCs/>
          <w:sz w:val="22"/>
          <w:szCs w:val="22"/>
        </w:rPr>
        <w:t xml:space="preserve"> June 2026</w:t>
      </w:r>
      <w:r w:rsidR="001A5753">
        <w:rPr>
          <w:rFonts w:asciiTheme="minorHAnsi" w:hAnsiTheme="minorHAnsi" w:cstheme="minorHAnsi"/>
          <w:sz w:val="22"/>
          <w:szCs w:val="22"/>
        </w:rPr>
        <w:t>.</w:t>
      </w:r>
      <w:r w:rsidR="00AA3297" w:rsidRPr="001A5753">
        <w:rPr>
          <w:rFonts w:asciiTheme="minorHAnsi" w:hAnsiTheme="minorHAnsi" w:cstheme="minorHAnsi"/>
          <w:sz w:val="22"/>
          <w:szCs w:val="22"/>
        </w:rPr>
        <w:t xml:space="preserve"> I</w:t>
      </w:r>
      <w:r w:rsidR="003A5A2F" w:rsidRPr="001A5753">
        <w:rPr>
          <w:rFonts w:asciiTheme="minorHAnsi" w:hAnsiTheme="minorHAnsi" w:cstheme="minorHAnsi"/>
          <w:sz w:val="22"/>
          <w:szCs w:val="22"/>
        </w:rPr>
        <w:t xml:space="preserve">f you are selected to receive a scholarship you will be contacted </w:t>
      </w:r>
      <w:r w:rsidR="009C4EF2" w:rsidRPr="001A5753">
        <w:rPr>
          <w:rFonts w:asciiTheme="minorHAnsi" w:hAnsiTheme="minorHAnsi" w:cstheme="minorHAnsi"/>
          <w:sz w:val="22"/>
          <w:szCs w:val="22"/>
        </w:rPr>
        <w:t xml:space="preserve">by </w:t>
      </w:r>
      <w:r w:rsidR="009C4EF2" w:rsidRPr="00A11EF9">
        <w:rPr>
          <w:rFonts w:asciiTheme="minorHAnsi" w:hAnsiTheme="minorHAnsi" w:cstheme="minorHAnsi"/>
          <w:b/>
          <w:bCs/>
          <w:sz w:val="22"/>
          <w:szCs w:val="22"/>
        </w:rPr>
        <w:t xml:space="preserve">Friday </w:t>
      </w:r>
      <w:r w:rsidR="006557D9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A11EF9" w:rsidRPr="00A11EF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A11EF9" w:rsidRPr="00A11EF9">
        <w:rPr>
          <w:rFonts w:asciiTheme="minorHAnsi" w:hAnsiTheme="minorHAnsi" w:cstheme="minorHAnsi"/>
          <w:b/>
          <w:bCs/>
          <w:sz w:val="22"/>
          <w:szCs w:val="22"/>
        </w:rPr>
        <w:t xml:space="preserve"> July</w:t>
      </w:r>
      <w:r w:rsidR="009C4EF2" w:rsidRPr="00A11EF9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A11EF9" w:rsidRPr="00A11EF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A5A2F" w:rsidRPr="001A5753">
        <w:rPr>
          <w:rFonts w:asciiTheme="minorHAnsi" w:hAnsiTheme="minorHAnsi" w:cstheme="minorHAnsi"/>
          <w:sz w:val="22"/>
          <w:szCs w:val="22"/>
        </w:rPr>
        <w:t>.</w:t>
      </w:r>
      <w:r w:rsidR="003A5A2F" w:rsidRPr="00D96D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6C5678" w14:textId="3B3E117C" w:rsidR="000E3093" w:rsidRDefault="000E30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0"/>
        <w:gridCol w:w="6086"/>
      </w:tblGrid>
      <w:tr w:rsidR="000E3093" w14:paraId="3D958F3D" w14:textId="77777777" w:rsidTr="00C51E89">
        <w:tc>
          <w:tcPr>
            <w:tcW w:w="2940" w:type="dxa"/>
          </w:tcPr>
          <w:p w14:paraId="1F4BA41C" w14:textId="115246F4" w:rsidR="003F2CBB" w:rsidRPr="000E3093" w:rsidRDefault="000E3093" w:rsidP="003F2CBB">
            <w:pPr>
              <w:rPr>
                <w:b/>
              </w:rPr>
            </w:pPr>
            <w:r w:rsidRPr="000E3093">
              <w:rPr>
                <w:b/>
              </w:rPr>
              <w:t>Date of application:</w:t>
            </w:r>
          </w:p>
        </w:tc>
        <w:tc>
          <w:tcPr>
            <w:tcW w:w="6086" w:type="dxa"/>
          </w:tcPr>
          <w:p w14:paraId="5EFF676E" w14:textId="0BB3954C" w:rsidR="000E3093" w:rsidRDefault="000E3093"/>
          <w:p w14:paraId="33E399F1" w14:textId="1C78BD35" w:rsidR="003F2CBB" w:rsidRDefault="003F2CBB"/>
        </w:tc>
      </w:tr>
      <w:tr w:rsidR="000E3093" w14:paraId="297763E6" w14:textId="77777777" w:rsidTr="00C51E89">
        <w:tc>
          <w:tcPr>
            <w:tcW w:w="2940" w:type="dxa"/>
          </w:tcPr>
          <w:p w14:paraId="746DD18E" w14:textId="0DAC0E6D" w:rsidR="000E3093" w:rsidRPr="000E3093" w:rsidRDefault="000E3093">
            <w:pPr>
              <w:rPr>
                <w:b/>
              </w:rPr>
            </w:pPr>
            <w:r w:rsidRPr="000E3093">
              <w:rPr>
                <w:b/>
              </w:rPr>
              <w:t>Name:</w:t>
            </w:r>
          </w:p>
        </w:tc>
        <w:tc>
          <w:tcPr>
            <w:tcW w:w="6086" w:type="dxa"/>
          </w:tcPr>
          <w:p w14:paraId="56F5F9CF" w14:textId="77777777" w:rsidR="003F2CBB" w:rsidRDefault="003F2CBB" w:rsidP="00C51E89"/>
          <w:p w14:paraId="340D34DD" w14:textId="072FC440" w:rsidR="00C51E89" w:rsidRDefault="00C51E89" w:rsidP="00C51E89"/>
        </w:tc>
      </w:tr>
      <w:tr w:rsidR="000E3093" w14:paraId="4846D313" w14:textId="77777777" w:rsidTr="00C51E89">
        <w:tc>
          <w:tcPr>
            <w:tcW w:w="2940" w:type="dxa"/>
          </w:tcPr>
          <w:p w14:paraId="644044B8" w14:textId="35F1EF61" w:rsidR="000E3093" w:rsidRPr="000E3093" w:rsidRDefault="000E3093">
            <w:pPr>
              <w:rPr>
                <w:b/>
              </w:rPr>
            </w:pPr>
            <w:r w:rsidRPr="000E3093">
              <w:rPr>
                <w:b/>
              </w:rPr>
              <w:t>Institution:</w:t>
            </w:r>
          </w:p>
        </w:tc>
        <w:tc>
          <w:tcPr>
            <w:tcW w:w="6086" w:type="dxa"/>
          </w:tcPr>
          <w:p w14:paraId="0B46FF3F" w14:textId="77777777" w:rsidR="003F2CBB" w:rsidRDefault="003F2CBB" w:rsidP="00C51E89"/>
          <w:p w14:paraId="109942B4" w14:textId="66444DCD" w:rsidR="00C51E89" w:rsidRDefault="00C51E89" w:rsidP="00C51E89"/>
        </w:tc>
      </w:tr>
      <w:tr w:rsidR="000E3093" w14:paraId="3C6EBE8C" w14:textId="77777777" w:rsidTr="00C51E89">
        <w:tc>
          <w:tcPr>
            <w:tcW w:w="2940" w:type="dxa"/>
          </w:tcPr>
          <w:p w14:paraId="512119A2" w14:textId="5E6ECFB1" w:rsidR="000E3093" w:rsidRPr="000E3093" w:rsidRDefault="000E3093">
            <w:pPr>
              <w:rPr>
                <w:b/>
              </w:rPr>
            </w:pPr>
            <w:r w:rsidRPr="000E3093">
              <w:rPr>
                <w:b/>
              </w:rPr>
              <w:t>Country:</w:t>
            </w:r>
          </w:p>
        </w:tc>
        <w:tc>
          <w:tcPr>
            <w:tcW w:w="6086" w:type="dxa"/>
          </w:tcPr>
          <w:p w14:paraId="257B383C" w14:textId="77777777" w:rsidR="003F2CBB" w:rsidRDefault="003F2CBB" w:rsidP="00C51E89"/>
          <w:p w14:paraId="7DE14100" w14:textId="1DE9E40A" w:rsidR="00C51E89" w:rsidRDefault="00C51E89" w:rsidP="00C51E89"/>
        </w:tc>
      </w:tr>
      <w:tr w:rsidR="000E3093" w14:paraId="548282D9" w14:textId="77777777" w:rsidTr="00C51E89">
        <w:tc>
          <w:tcPr>
            <w:tcW w:w="2940" w:type="dxa"/>
          </w:tcPr>
          <w:p w14:paraId="601C5817" w14:textId="285C7D27" w:rsidR="000E3093" w:rsidRPr="000E3093" w:rsidRDefault="000E3093">
            <w:pPr>
              <w:rPr>
                <w:b/>
              </w:rPr>
            </w:pPr>
            <w:r w:rsidRPr="000E3093">
              <w:rPr>
                <w:b/>
              </w:rPr>
              <w:t>Email address:</w:t>
            </w:r>
          </w:p>
        </w:tc>
        <w:tc>
          <w:tcPr>
            <w:tcW w:w="6086" w:type="dxa"/>
          </w:tcPr>
          <w:p w14:paraId="000F020B" w14:textId="77777777" w:rsidR="003F2CBB" w:rsidRDefault="003F2CBB" w:rsidP="00C51E89"/>
          <w:p w14:paraId="3A6C628B" w14:textId="505EF35F" w:rsidR="00C51E89" w:rsidRDefault="00C51E89" w:rsidP="00C51E89"/>
        </w:tc>
      </w:tr>
      <w:tr w:rsidR="000E3093" w14:paraId="23BCAC7F" w14:textId="77777777" w:rsidTr="00C51E89">
        <w:tc>
          <w:tcPr>
            <w:tcW w:w="2940" w:type="dxa"/>
          </w:tcPr>
          <w:p w14:paraId="2C6990EC" w14:textId="6544A383" w:rsidR="000E3093" w:rsidRPr="000E3093" w:rsidRDefault="000E3093">
            <w:pPr>
              <w:rPr>
                <w:b/>
              </w:rPr>
            </w:pPr>
            <w:r w:rsidRPr="000E3093">
              <w:rPr>
                <w:b/>
              </w:rPr>
              <w:t>Abstract title:</w:t>
            </w:r>
          </w:p>
        </w:tc>
        <w:tc>
          <w:tcPr>
            <w:tcW w:w="6086" w:type="dxa"/>
          </w:tcPr>
          <w:p w14:paraId="08E97049" w14:textId="77777777" w:rsidR="003F2CBB" w:rsidRDefault="003F2CBB" w:rsidP="00C51E89"/>
          <w:p w14:paraId="5F162B3A" w14:textId="77777777" w:rsidR="00C51E89" w:rsidRDefault="00C51E89" w:rsidP="00C51E89"/>
          <w:p w14:paraId="68E982C7" w14:textId="78B6480C" w:rsidR="00C51E89" w:rsidRDefault="00C51E89" w:rsidP="00C51E89"/>
        </w:tc>
      </w:tr>
      <w:tr w:rsidR="000E3093" w14:paraId="4B2E9CD0" w14:textId="77777777" w:rsidTr="00C51E89">
        <w:tc>
          <w:tcPr>
            <w:tcW w:w="2940" w:type="dxa"/>
          </w:tcPr>
          <w:p w14:paraId="585D6293" w14:textId="77777777" w:rsidR="000E3093" w:rsidRDefault="000E3093">
            <w:pPr>
              <w:rPr>
                <w:b/>
              </w:rPr>
            </w:pPr>
            <w:r w:rsidRPr="000E3093">
              <w:rPr>
                <w:b/>
              </w:rPr>
              <w:t>Paper reference number:</w:t>
            </w:r>
          </w:p>
          <w:p w14:paraId="18324B19" w14:textId="6D762FA8" w:rsidR="00B909A8" w:rsidRPr="000E3093" w:rsidRDefault="00B909A8">
            <w:pPr>
              <w:rPr>
                <w:b/>
              </w:rPr>
            </w:pPr>
          </w:p>
        </w:tc>
        <w:tc>
          <w:tcPr>
            <w:tcW w:w="6086" w:type="dxa"/>
          </w:tcPr>
          <w:p w14:paraId="5C77B215" w14:textId="332DF434" w:rsidR="00C51E89" w:rsidRDefault="00C51E89" w:rsidP="00C51E89"/>
        </w:tc>
      </w:tr>
    </w:tbl>
    <w:p w14:paraId="57319E5C" w14:textId="77777777" w:rsidR="000E3093" w:rsidRDefault="000E3093" w:rsidP="00A11EF9"/>
    <w:sectPr w:rsidR="000E3093" w:rsidSect="00FB65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DDB0" w14:textId="77777777" w:rsidR="00A617C2" w:rsidRDefault="00A617C2" w:rsidP="00A11EF9">
      <w:r>
        <w:separator/>
      </w:r>
    </w:p>
  </w:endnote>
  <w:endnote w:type="continuationSeparator" w:id="0">
    <w:p w14:paraId="5A52ED98" w14:textId="77777777" w:rsidR="00A617C2" w:rsidRDefault="00A617C2" w:rsidP="00A1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8A92" w14:textId="77777777" w:rsidR="00A617C2" w:rsidRDefault="00A617C2" w:rsidP="00A11EF9">
      <w:r>
        <w:separator/>
      </w:r>
    </w:p>
  </w:footnote>
  <w:footnote w:type="continuationSeparator" w:id="0">
    <w:p w14:paraId="256243A3" w14:textId="77777777" w:rsidR="00A617C2" w:rsidRDefault="00A617C2" w:rsidP="00A11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0NTUyMDY0NjQ3N7FQ0lEKTi0uzszPAykwrAUAnyjwSSwAAAA="/>
  </w:docVars>
  <w:rsids>
    <w:rsidRoot w:val="000E3093"/>
    <w:rsid w:val="0002658A"/>
    <w:rsid w:val="00044B5B"/>
    <w:rsid w:val="00044E52"/>
    <w:rsid w:val="000949EC"/>
    <w:rsid w:val="000B0462"/>
    <w:rsid w:val="000C2213"/>
    <w:rsid w:val="000E3093"/>
    <w:rsid w:val="000F6EB6"/>
    <w:rsid w:val="001813DF"/>
    <w:rsid w:val="001A5753"/>
    <w:rsid w:val="001C409A"/>
    <w:rsid w:val="002D325B"/>
    <w:rsid w:val="002E00BC"/>
    <w:rsid w:val="00334885"/>
    <w:rsid w:val="003351B6"/>
    <w:rsid w:val="00366490"/>
    <w:rsid w:val="003A5A2F"/>
    <w:rsid w:val="003F2CBB"/>
    <w:rsid w:val="004159C2"/>
    <w:rsid w:val="00471228"/>
    <w:rsid w:val="004939A6"/>
    <w:rsid w:val="004D4ED9"/>
    <w:rsid w:val="00520ACA"/>
    <w:rsid w:val="005E2979"/>
    <w:rsid w:val="005E3E60"/>
    <w:rsid w:val="00604DFD"/>
    <w:rsid w:val="006557D9"/>
    <w:rsid w:val="00682457"/>
    <w:rsid w:val="00743283"/>
    <w:rsid w:val="00745A5D"/>
    <w:rsid w:val="00767534"/>
    <w:rsid w:val="007D6802"/>
    <w:rsid w:val="0083656E"/>
    <w:rsid w:val="008D472F"/>
    <w:rsid w:val="008E0CBF"/>
    <w:rsid w:val="0090537D"/>
    <w:rsid w:val="00963C0C"/>
    <w:rsid w:val="009C4EF2"/>
    <w:rsid w:val="00A035E8"/>
    <w:rsid w:val="00A11EF9"/>
    <w:rsid w:val="00A32AB0"/>
    <w:rsid w:val="00A617C2"/>
    <w:rsid w:val="00A730B1"/>
    <w:rsid w:val="00AA3297"/>
    <w:rsid w:val="00AC5A07"/>
    <w:rsid w:val="00AD7E02"/>
    <w:rsid w:val="00AF0949"/>
    <w:rsid w:val="00AF152E"/>
    <w:rsid w:val="00AF1F00"/>
    <w:rsid w:val="00B15075"/>
    <w:rsid w:val="00B21381"/>
    <w:rsid w:val="00B5668F"/>
    <w:rsid w:val="00B72009"/>
    <w:rsid w:val="00B909A8"/>
    <w:rsid w:val="00BF6F2A"/>
    <w:rsid w:val="00C51E89"/>
    <w:rsid w:val="00C92E2D"/>
    <w:rsid w:val="00C97757"/>
    <w:rsid w:val="00CA2526"/>
    <w:rsid w:val="00CB727A"/>
    <w:rsid w:val="00D479BB"/>
    <w:rsid w:val="00D841EB"/>
    <w:rsid w:val="00D96D34"/>
    <w:rsid w:val="00DA6DAF"/>
    <w:rsid w:val="00DD5DD4"/>
    <w:rsid w:val="00E0655D"/>
    <w:rsid w:val="00E12C61"/>
    <w:rsid w:val="00E12C9B"/>
    <w:rsid w:val="00E802A9"/>
    <w:rsid w:val="00EE7155"/>
    <w:rsid w:val="00F060A9"/>
    <w:rsid w:val="00F422FE"/>
    <w:rsid w:val="00F74165"/>
    <w:rsid w:val="00F8506B"/>
    <w:rsid w:val="00F8758A"/>
    <w:rsid w:val="00FB2CDD"/>
    <w:rsid w:val="00FB652E"/>
    <w:rsid w:val="00FD2E28"/>
    <w:rsid w:val="00FE0DA7"/>
    <w:rsid w:val="35F6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FC3B"/>
  <w15:chartTrackingRefBased/>
  <w15:docId w15:val="{969010D6-66DE-4A2C-A9B9-C55E7407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DF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A2F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309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3A5A2F"/>
    <w:rPr>
      <w:rFonts w:asciiTheme="minorHAnsi" w:eastAsiaTheme="majorEastAsia" w:hAnsiTheme="minorHAnsi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rsid w:val="003A5A2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5A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65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5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0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0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075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4EF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EF9"/>
  </w:style>
  <w:style w:type="paragraph" w:styleId="Footer">
    <w:name w:val="footer"/>
    <w:basedOn w:val="Normal"/>
    <w:link w:val="FooterChar"/>
    <w:uiPriority w:val="99"/>
    <w:unhideWhenUsed/>
    <w:rsid w:val="00A11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ach.internationa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3518e-617e-4da1-8c5e-7cd7bd504a43">
      <Terms xmlns="http://schemas.microsoft.com/office/infopath/2007/PartnerControls"/>
    </lcf76f155ced4ddcb4097134ff3c332f>
    <TaxCatchAll xmlns="17ee7bd5-2a8f-458e-a761-341355a8859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0C3F1736AAA4D8E3360DC28F645C6" ma:contentTypeVersion="19" ma:contentTypeDescription="Create a new document." ma:contentTypeScope="" ma:versionID="94c77e6905e568e616ba6630b033f16e">
  <xsd:schema xmlns:xsd="http://www.w3.org/2001/XMLSchema" xmlns:xs="http://www.w3.org/2001/XMLSchema" xmlns:p="http://schemas.microsoft.com/office/2006/metadata/properties" xmlns:ns2="27b3518e-617e-4da1-8c5e-7cd7bd504a43" xmlns:ns3="17ee7bd5-2a8f-458e-a761-341355a88593" targetNamespace="http://schemas.microsoft.com/office/2006/metadata/properties" ma:root="true" ma:fieldsID="670016e5c43003d4abc3fd407329a6fe" ns2:_="" ns3:_="">
    <xsd:import namespace="27b3518e-617e-4da1-8c5e-7cd7bd504a43"/>
    <xsd:import namespace="17ee7bd5-2a8f-458e-a761-341355a8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3518e-617e-4da1-8c5e-7cd7bd5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0e8a6f-e39c-4954-8407-165652a1a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7bd5-2a8f-458e-a761-341355a8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2429b7-36c2-4476-a5de-b9c11f874a87}" ma:internalName="TaxCatchAll" ma:showField="CatchAllData" ma:web="17ee7bd5-2a8f-458e-a761-341355a8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25E48-EAD0-4183-9166-674907F435BD}">
  <ds:schemaRefs>
    <ds:schemaRef ds:uri="http://schemas.microsoft.com/office/2006/metadata/properties"/>
    <ds:schemaRef ds:uri="http://schemas.microsoft.com/office/infopath/2007/PartnerControls"/>
    <ds:schemaRef ds:uri="27b3518e-617e-4da1-8c5e-7cd7bd504a43"/>
    <ds:schemaRef ds:uri="17ee7bd5-2a8f-458e-a761-341355a88593"/>
  </ds:schemaRefs>
</ds:datastoreItem>
</file>

<file path=customXml/itemProps2.xml><?xml version="1.0" encoding="utf-8"?>
<ds:datastoreItem xmlns:ds="http://schemas.openxmlformats.org/officeDocument/2006/customXml" ds:itemID="{EFAC8B57-78C6-45C5-A141-94E991F7CB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D0CC4-F482-4472-98A4-950C8867C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3518e-617e-4da1-8c5e-7cd7bd504a43"/>
    <ds:schemaRef ds:uri="17ee7bd5-2a8f-458e-a761-341355a8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BCF21-7802-4407-9A63-47F38C727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1335</Characters>
  <Application>Microsoft Office Word</Application>
  <DocSecurity>4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Grant</dc:creator>
  <cp:keywords/>
  <dc:description/>
  <cp:lastModifiedBy>Rebecca Gale</cp:lastModifiedBy>
  <cp:revision>2</cp:revision>
  <dcterms:created xsi:type="dcterms:W3CDTF">2026-06-08T12:18:00Z</dcterms:created>
  <dcterms:modified xsi:type="dcterms:W3CDTF">2026-06-08T12:18:00Z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0x01010089F0C3F1736AAA4D8E3360DC28F645C6</vt:lpwstr>
  </property>
  <property fmtid="{D5CDD505-2E9C-101B-9397-08002B2CF9AE}" pid="3" name="MediaServiceImageTags">
    <vt:lpwstr/>
  </property>
</Properties>
</file>