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5194" w14:textId="18A5D930" w:rsidR="00BA6EB9" w:rsidRPr="00CF2DA6" w:rsidRDefault="00CF2DA6" w:rsidP="00BA6EB9">
      <w:pPr>
        <w:shd w:val="clear" w:color="auto" w:fill="FFFFFF"/>
        <w:spacing w:line="240" w:lineRule="auto"/>
        <w:outlineLvl w:val="0"/>
        <w:rPr>
          <w:rFonts w:ascii="Segoe UI" w:eastAsia="Times New Roman" w:hAnsi="Segoe UI" w:cs="Segoe UI"/>
          <w:b/>
          <w:bCs/>
          <w:kern w:val="36"/>
          <w:sz w:val="20"/>
          <w:szCs w:val="20"/>
          <w:lang w:val="en-US" w:eastAsia="nl-NL"/>
        </w:rPr>
      </w:pPr>
      <w:r w:rsidRPr="00CF2DA6">
        <w:rPr>
          <w:rFonts w:ascii="Segoe UI" w:eastAsia="Times New Roman" w:hAnsi="Segoe UI" w:cs="Segoe UI"/>
          <w:b/>
          <w:bCs/>
          <w:kern w:val="36"/>
          <w:sz w:val="20"/>
          <w:szCs w:val="20"/>
          <w:lang w:val="en-US" w:eastAsia="nl-NL"/>
        </w:rPr>
        <w:t>Professor Marcel Tanner</w:t>
      </w:r>
      <w:r w:rsidR="00BA6EB9">
        <w:rPr>
          <w:rFonts w:ascii="Segoe UI" w:eastAsia="Times New Roman" w:hAnsi="Segoe UI" w:cs="Segoe UI"/>
          <w:b/>
          <w:bCs/>
          <w:kern w:val="36"/>
          <w:sz w:val="20"/>
          <w:szCs w:val="20"/>
          <w:lang w:val="en-US" w:eastAsia="nl-NL"/>
        </w:rPr>
        <w:t xml:space="preserve">: </w:t>
      </w:r>
      <w:r w:rsidR="00BA6EB9" w:rsidRPr="00BA6EB9">
        <w:rPr>
          <w:rFonts w:ascii="Segoe UI" w:eastAsia="Times New Roman" w:hAnsi="Segoe UI" w:cs="Segoe UI"/>
          <w:b/>
          <w:bCs/>
          <w:sz w:val="20"/>
          <w:szCs w:val="20"/>
          <w:lang w:val="en-US" w:eastAsia="nl-NL"/>
        </w:rPr>
        <w:t xml:space="preserve">High Representative for </w:t>
      </w:r>
      <w:r>
        <w:rPr>
          <w:rFonts w:ascii="Segoe UI" w:eastAsia="Times New Roman" w:hAnsi="Segoe UI" w:cs="Segoe UI"/>
          <w:b/>
          <w:bCs/>
          <w:sz w:val="20"/>
          <w:szCs w:val="20"/>
          <w:lang w:val="en-US" w:eastAsia="nl-NL"/>
        </w:rPr>
        <w:t>Europe</w:t>
      </w:r>
    </w:p>
    <w:p w14:paraId="67780B10" w14:textId="478F5C35" w:rsidR="00227A87" w:rsidRPr="00CF2DA6" w:rsidRDefault="00CF2DA6" w:rsidP="00CF2DA6">
      <w:pPr>
        <w:rPr>
          <w:rFonts w:ascii="Segoe UI" w:hAnsi="Segoe UI" w:cs="Segoe UI"/>
          <w:sz w:val="20"/>
          <w:szCs w:val="20"/>
          <w:lang w:val="en-US"/>
        </w:rPr>
      </w:pPr>
      <w:r w:rsidRPr="00CF2DA6">
        <w:rPr>
          <w:rFonts w:ascii="Segoe UI" w:hAnsi="Segoe UI" w:cs="Segoe UI"/>
          <w:sz w:val="20"/>
          <w:szCs w:val="20"/>
          <w:lang w:val="en-US"/>
        </w:rPr>
        <w:t>Professor Marcel Tanner was Director of the Swiss Tropical and Public Health Institute from 1997 to 2015</w:t>
      </w:r>
      <w:r w:rsidR="00F575F3">
        <w:rPr>
          <w:rFonts w:ascii="Segoe UI" w:hAnsi="Segoe UI" w:cs="Segoe UI"/>
          <w:sz w:val="20"/>
          <w:szCs w:val="20"/>
          <w:lang w:val="en-US"/>
        </w:rPr>
        <w:t xml:space="preserve"> which he developed to one of the leading global health institutions. He </w:t>
      </w:r>
      <w:r w:rsidRPr="00CF2DA6">
        <w:rPr>
          <w:rFonts w:ascii="Segoe UI" w:hAnsi="Segoe UI" w:cs="Segoe UI"/>
          <w:sz w:val="20"/>
          <w:szCs w:val="20"/>
          <w:lang w:val="en-US"/>
        </w:rPr>
        <w:t xml:space="preserve">is now President of the Swiss Academy of </w:t>
      </w:r>
      <w:r w:rsidR="00F575F3">
        <w:rPr>
          <w:rFonts w:ascii="Segoe UI" w:hAnsi="Segoe UI" w:cs="Segoe UI"/>
          <w:sz w:val="20"/>
          <w:szCs w:val="20"/>
          <w:lang w:val="en-US"/>
        </w:rPr>
        <w:t xml:space="preserve">Arts and </w:t>
      </w:r>
      <w:r w:rsidRPr="00CF2DA6">
        <w:rPr>
          <w:rFonts w:ascii="Segoe UI" w:hAnsi="Segoe UI" w:cs="Segoe UI"/>
          <w:sz w:val="20"/>
          <w:szCs w:val="20"/>
          <w:lang w:val="en-US"/>
        </w:rPr>
        <w:t>Sciences. He holds a PhD in medical biology from the University of Basel and an MPH from the University of London. Lived and worked in Africa and Asia and has published extensively in many fields of health research (&gt;</w:t>
      </w:r>
      <w:r w:rsidR="00F575F3">
        <w:rPr>
          <w:rFonts w:ascii="Segoe UI" w:hAnsi="Segoe UI" w:cs="Segoe UI"/>
          <w:sz w:val="20"/>
          <w:szCs w:val="20"/>
          <w:lang w:val="en-US"/>
        </w:rPr>
        <w:t>70</w:t>
      </w:r>
      <w:r w:rsidRPr="00CF2DA6">
        <w:rPr>
          <w:rFonts w:ascii="Segoe UI" w:hAnsi="Segoe UI" w:cs="Segoe UI"/>
          <w:sz w:val="20"/>
          <w:szCs w:val="20"/>
          <w:lang w:val="en-US"/>
        </w:rPr>
        <w:t>0 original papers) and has received global recognition for his expertise in the field of infectious diseases research and contro</w:t>
      </w:r>
      <w:r w:rsidR="00F575F3">
        <w:rPr>
          <w:rFonts w:ascii="Segoe UI" w:hAnsi="Segoe UI" w:cs="Segoe UI"/>
          <w:sz w:val="20"/>
          <w:szCs w:val="20"/>
          <w:lang w:val="en-US"/>
        </w:rPr>
        <w:t xml:space="preserve">l, public </w:t>
      </w:r>
      <w:proofErr w:type="gramStart"/>
      <w:r w:rsidR="00F575F3">
        <w:rPr>
          <w:rFonts w:ascii="Segoe UI" w:hAnsi="Segoe UI" w:cs="Segoe UI"/>
          <w:sz w:val="20"/>
          <w:szCs w:val="20"/>
          <w:lang w:val="en-US"/>
        </w:rPr>
        <w:t>health</w:t>
      </w:r>
      <w:proofErr w:type="gramEnd"/>
      <w:r w:rsidR="00F575F3">
        <w:rPr>
          <w:rFonts w:ascii="Segoe UI" w:hAnsi="Segoe UI" w:cs="Segoe UI"/>
          <w:sz w:val="20"/>
          <w:szCs w:val="20"/>
          <w:lang w:val="en-US"/>
        </w:rPr>
        <w:t xml:space="preserve"> and health systems research</w:t>
      </w:r>
      <w:r w:rsidRPr="00CF2DA6">
        <w:rPr>
          <w:rFonts w:ascii="Segoe UI" w:hAnsi="Segoe UI" w:cs="Segoe UI"/>
          <w:sz w:val="20"/>
          <w:szCs w:val="20"/>
          <w:lang w:val="en-US"/>
        </w:rPr>
        <w:t xml:space="preserve">. He was co-investigator and coordinator of the first African malaria vaccine trial in 1992 and participated as co-principal investigator in several major intervention trials on malaria and schistosomiasis. He developed </w:t>
      </w:r>
      <w:r w:rsidR="00F575F3">
        <w:rPr>
          <w:rFonts w:ascii="Segoe UI" w:hAnsi="Segoe UI" w:cs="Segoe UI"/>
          <w:sz w:val="20"/>
          <w:szCs w:val="20"/>
          <w:lang w:val="en-US"/>
        </w:rPr>
        <w:t>the</w:t>
      </w:r>
      <w:r w:rsidR="00743C46">
        <w:rPr>
          <w:rFonts w:ascii="Segoe UI" w:hAnsi="Segoe UI" w:cs="Segoe UI"/>
          <w:sz w:val="20"/>
          <w:szCs w:val="20"/>
          <w:lang w:val="en-US"/>
        </w:rPr>
        <w:t xml:space="preserve"> </w:t>
      </w:r>
      <w:r w:rsidRPr="00CF2DA6">
        <w:rPr>
          <w:rFonts w:ascii="Segoe UI" w:hAnsi="Segoe UI" w:cs="Segoe UI"/>
          <w:sz w:val="20"/>
          <w:szCs w:val="20"/>
          <w:lang w:val="en-US"/>
        </w:rPr>
        <w:t xml:space="preserve">Swiss </w:t>
      </w:r>
      <w:r w:rsidR="00F575F3">
        <w:rPr>
          <w:rFonts w:ascii="Segoe UI" w:hAnsi="Segoe UI" w:cs="Segoe UI"/>
          <w:sz w:val="20"/>
          <w:szCs w:val="20"/>
          <w:lang w:val="en-US"/>
        </w:rPr>
        <w:t>Tropical Institute F</w:t>
      </w:r>
      <w:r w:rsidRPr="00CF2DA6">
        <w:rPr>
          <w:rFonts w:ascii="Segoe UI" w:hAnsi="Segoe UI" w:cs="Segoe UI"/>
          <w:sz w:val="20"/>
          <w:szCs w:val="20"/>
          <w:lang w:val="en-US"/>
        </w:rPr>
        <w:t xml:space="preserve">ield </w:t>
      </w:r>
      <w:r w:rsidR="00F575F3">
        <w:rPr>
          <w:rFonts w:ascii="Segoe UI" w:hAnsi="Segoe UI" w:cs="Segoe UI"/>
          <w:sz w:val="20"/>
          <w:szCs w:val="20"/>
          <w:lang w:val="en-US"/>
        </w:rPr>
        <w:t>L</w:t>
      </w:r>
      <w:r w:rsidRPr="00CF2DA6">
        <w:rPr>
          <w:rFonts w:ascii="Segoe UI" w:hAnsi="Segoe UI" w:cs="Segoe UI"/>
          <w:sz w:val="20"/>
          <w:szCs w:val="20"/>
          <w:lang w:val="en-US"/>
        </w:rPr>
        <w:t xml:space="preserve">aboratory to what is now the </w:t>
      </w:r>
      <w:proofErr w:type="spellStart"/>
      <w:r w:rsidRPr="00CF2DA6">
        <w:rPr>
          <w:rFonts w:ascii="Segoe UI" w:hAnsi="Segoe UI" w:cs="Segoe UI"/>
          <w:sz w:val="20"/>
          <w:szCs w:val="20"/>
          <w:lang w:val="en-US"/>
        </w:rPr>
        <w:t>Ifakara</w:t>
      </w:r>
      <w:proofErr w:type="spellEnd"/>
      <w:r w:rsidRPr="00CF2DA6">
        <w:rPr>
          <w:rFonts w:ascii="Segoe UI" w:hAnsi="Segoe UI" w:cs="Segoe UI"/>
          <w:sz w:val="20"/>
          <w:szCs w:val="20"/>
          <w:lang w:val="en-US"/>
        </w:rPr>
        <w:t xml:space="preserve"> Health Institute in Tanzania from 1981-1985 and when back in Europe as programme director 1987-1997.</w:t>
      </w:r>
    </w:p>
    <w:sectPr w:rsidR="00227A87" w:rsidRPr="00CF2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B9"/>
    <w:rsid w:val="00227A87"/>
    <w:rsid w:val="00743C46"/>
    <w:rsid w:val="00BA6EB9"/>
    <w:rsid w:val="00C410F5"/>
    <w:rsid w:val="00CF2DA6"/>
    <w:rsid w:val="00F57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 w:type="paragraph" w:styleId="Revision">
    <w:name w:val="Revision"/>
    <w:hidden/>
    <w:uiPriority w:val="99"/>
    <w:semiHidden/>
    <w:rsid w:val="00743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70548">
      <w:bodyDiv w:val="1"/>
      <w:marLeft w:val="0"/>
      <w:marRight w:val="0"/>
      <w:marTop w:val="0"/>
      <w:marBottom w:val="0"/>
      <w:divBdr>
        <w:top w:val="none" w:sz="0" w:space="0" w:color="auto"/>
        <w:left w:val="none" w:sz="0" w:space="0" w:color="auto"/>
        <w:bottom w:val="none" w:sz="0" w:space="0" w:color="auto"/>
        <w:right w:val="none" w:sz="0" w:space="0" w:color="auto"/>
      </w:divBdr>
    </w:div>
    <w:div w:id="1230338078">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Stamatelos, Jennifer</cp:lastModifiedBy>
  <cp:revision>4</cp:revision>
  <dcterms:created xsi:type="dcterms:W3CDTF">2023-03-13T07:37:00Z</dcterms:created>
  <dcterms:modified xsi:type="dcterms:W3CDTF">2023-03-17T13:26:00Z</dcterms:modified>
</cp:coreProperties>
</file>