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Introduction</w:t>
      </w:r>
    </w:p>
    <w:bookmarkStart w:colFirst="0" w:colLast="0" w:name="bookmark=id.t2cpgoyb3a81"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hqiiyvwj1lcu" w:id="1"/>
    <w:bookmarkEnd w:id="1"/>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laavv2bme3ml" w:id="2"/>
    <w:bookmarkEnd w:id="2"/>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Abstracts will be printed or made available online as submitted. EAGE staff will not edit or retype the copy.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highlight w:val="yellow"/>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Your abstract must be in 2 full pages in length including all figures and references (excluding cover page). Each abstract must contain </w:t>
      </w:r>
      <w:r w:rsidDel="00000000" w:rsidR="00000000" w:rsidRPr="00000000">
        <w:rPr>
          <w:rFonts w:ascii="Times New Roman" w:cs="Times New Roman" w:eastAsia="Times New Roman" w:hAnsi="Times New Roman"/>
          <w:b w:val="1"/>
          <w:bCs w:val="1"/>
          <w:i w:val="0"/>
          <w:iCs w:val="0"/>
          <w:smallCaps w:val="0"/>
          <w:strike w:val="0"/>
          <w:color w:val="000000"/>
          <w:sz w:val="22"/>
          <w:szCs w:val="22"/>
          <w:highlight w:val="yellow"/>
          <w:u w:val="none"/>
          <w:vertAlign w:val="baseline"/>
          <w:rtl w:val="0"/>
        </w:rPr>
        <w:t xml:space="preserve">at least one figure and one reference</w:t>
      </w:r>
      <w:r w:rsidDel="00000000" w:rsidR="00000000" w:rsidRPr="00000000">
        <w:rPr>
          <w:rFonts w:ascii="Times New Roman" w:cs="Times New Roman" w:eastAsia="Times New Roman" w:hAnsi="Times New Roman"/>
          <w:b w:val="0"/>
          <w:bCs w:val="0"/>
          <w:i w:val="0"/>
          <w:iCs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include the abstract title or author list within the abstract document itself. These details should be provided by the author/submitter during the abstract submission process via the submission portal.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ensure that all information entered e.g. abstract title, author</w:t>
      </w:r>
      <w:r w:rsidDel="00000000" w:rsidR="00000000" w:rsidRPr="00000000">
        <w:rPr>
          <w:rFonts w:ascii="Arimo" w:cs="Arimo" w:eastAsia="Arimo" w:hAnsi="Arimo"/>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 name and affiliation in the submission portal is accurate, as it will be used for publication purposes.</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f3dikro9kei9" w:id="3"/>
    <w:bookmarkEnd w:id="3"/>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33" w:right="0" w:hanging="373"/>
        <w:jc w:val="both"/>
        <w:rPr>
          <w:color w:val="000000"/>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33" w:right="0" w:hanging="373"/>
        <w:jc w:val="both"/>
        <w:rPr>
          <w:color w:val="000000"/>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33" w:right="0" w:hanging="373"/>
        <w:jc w:val="both"/>
        <w:rPr>
          <w:color w:val="000000"/>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33" w:right="0" w:hanging="373"/>
        <w:jc w:val="both"/>
        <w:rPr>
          <w:color w:val="000000"/>
          <w:u w:val="no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7zhps047mj4n" w:id="4"/>
    <w:bookmarkEnd w:id="4"/>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Examples (Optional)</w:t>
      </w:r>
    </w:p>
    <w:bookmarkStart w:colFirst="0" w:colLast="0" w:name="bookmark=id.t6pl836uxl2r" w:id="5"/>
    <w:bookmarkEnd w:id="5"/>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5q5k59pqhzbm" w:id="6"/>
    <w:bookmarkEnd w:id="6"/>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3851275" cy="3751580"/>
            <wp:effectExtent b="0" l="0" r="0" t="0"/>
            <wp:docPr descr="wfc3d_20" id="1073741829"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bCs w:val="1"/>
          <w:i w:val="1"/>
          <w:iCs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uses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bCs w:val="0"/>
            <w:i w:val="0"/>
            <w:iCs w:val="0"/>
            <w:smallCaps w:val="0"/>
            <w:strike w:val="0"/>
            <w:color w:val="0000ff"/>
            <w:sz w:val="22"/>
            <w:szCs w:val="22"/>
            <w:u w:val="single"/>
            <w:shd w:fill="auto" w:val="clear"/>
            <w:vertAlign w:val="baseline"/>
            <w:rtl w:val="0"/>
          </w:rPr>
          <w:t xml:space="preserve">First Break Guidelines for authors</w:t>
        </w:r>
      </w:hyperlink>
      <w:hyperlink r:id="rId11">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ugxhw2rh9ixr" w:id="7"/>
    <w:bookmarkEnd w:id="7"/>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Conclusions</w:t>
      </w:r>
    </w:p>
    <w:bookmarkStart w:colFirst="0" w:colLast="0" w:name="bookmark=id.5a25pui73lzx" w:id="8"/>
    <w:bookmarkEnd w:id="8"/>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idj7j3ds3abt" w:id="9"/>
    <w:bookmarkEnd w:id="9"/>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bookmarkStart w:colFirst="0" w:colLast="0" w:name="_heading=h.v5ycv7pkwvh2" w:id="11"/>
      <w:bookmarkEnd w:id="1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w:t>
      </w:r>
      <w:bookmarkStart w:colFirst="0" w:colLast="0" w:name="bookmark=id.4b7h0qelznto" w:id="10"/>
      <w:bookmarkEnd w:id="1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he deadline for submitting your abstract is</w:t>
      </w:r>
      <w:r w:rsidDel="00000000" w:rsidR="00000000" w:rsidRPr="00000000">
        <w:rPr>
          <w:rFonts w:ascii="Times New Roman" w:cs="Times New Roman" w:eastAsia="Times New Roman" w:hAnsi="Times New Roman"/>
          <w:b w:val="1"/>
          <w:bCs w:val="1"/>
          <w:i w:val="0"/>
          <w:iCs w:val="0"/>
          <w:smallCaps w:val="0"/>
          <w:strike w:val="0"/>
          <w:color w:val="ff0000"/>
          <w:sz w:val="22"/>
          <w:szCs w:val="22"/>
          <w:u w:val="none"/>
          <w:shd w:fill="auto" w:val="clear"/>
          <w:vertAlign w:val="baseline"/>
          <w:rtl w:val="0"/>
        </w:rPr>
        <w:t xml:space="preserve">  </w:t>
      </w:r>
      <w:r w:rsidDel="00000000" w:rsidR="00000000" w:rsidRPr="00000000">
        <w:rPr>
          <w:b w:val="1"/>
          <w:bCs w:val="1"/>
          <w:color w:val="ff0000"/>
          <w:sz w:val="22"/>
          <w:szCs w:val="22"/>
          <w:rtl w:val="0"/>
        </w:rPr>
        <w:t xml:space="preserve">30th</w:t>
      </w:r>
      <w:r w:rsidDel="00000000" w:rsidR="00000000" w:rsidRPr="00000000">
        <w:rPr>
          <w:rFonts w:ascii="Times New Roman" w:cs="Times New Roman" w:eastAsia="Times New Roman" w:hAnsi="Times New Roman"/>
          <w:b w:val="1"/>
          <w:bCs w:val="1"/>
          <w:i w:val="0"/>
          <w:iCs w:val="0"/>
          <w:smallCaps w:val="0"/>
          <w:strike w:val="0"/>
          <w:color w:val="ff0000"/>
          <w:sz w:val="22"/>
          <w:szCs w:val="22"/>
          <w:u w:val="none"/>
          <w:shd w:fill="auto" w:val="clear"/>
          <w:vertAlign w:val="baseline"/>
          <w:rtl w:val="0"/>
        </w:rPr>
        <w:t xml:space="preserve"> </w:t>
      </w:r>
      <w:r w:rsidDel="00000000" w:rsidR="00000000" w:rsidRPr="00000000">
        <w:rPr>
          <w:b w:val="1"/>
          <w:bCs w:val="1"/>
          <w:color w:val="ff0000"/>
          <w:sz w:val="22"/>
          <w:szCs w:val="22"/>
          <w:rtl w:val="0"/>
        </w:rPr>
        <w:t xml:space="preserve">November</w:t>
      </w:r>
      <w:r w:rsidDel="00000000" w:rsidR="00000000" w:rsidRPr="00000000">
        <w:rPr>
          <w:rFonts w:ascii="Times New Roman" w:cs="Times New Roman" w:eastAsia="Times New Roman" w:hAnsi="Times New Roman"/>
          <w:b w:val="1"/>
          <w:bCs w:val="1"/>
          <w:i w:val="0"/>
          <w:iCs w:val="0"/>
          <w:smallCaps w:val="0"/>
          <w:strike w:val="0"/>
          <w:color w:val="ff0000"/>
          <w:sz w:val="22"/>
          <w:szCs w:val="22"/>
          <w:u w:val="none"/>
          <w:shd w:fill="auto" w:val="clear"/>
          <w:vertAlign w:val="baseline"/>
          <w:rtl w:val="0"/>
        </w:rPr>
        <w:t xml:space="preserve"> 2026</w:t>
      </w:r>
      <w:r w:rsidDel="00000000" w:rsidR="00000000" w:rsidRPr="00000000">
        <w:rPr>
          <w:rFonts w:ascii="Times New Roman" w:cs="Times New Roman" w:eastAsia="Times New Roman" w:hAnsi="Times New Roman"/>
          <w:b w:val="0"/>
          <w:bCs w:val="0"/>
          <w:i w:val="0"/>
          <w:iCs w:val="0"/>
          <w:smallCaps w:val="0"/>
          <w:strike w:val="0"/>
          <w:color w:val="ff0000"/>
          <w:sz w:val="22"/>
          <w:szCs w:val="22"/>
          <w:u w:val="none"/>
          <w:shd w:fill="auto" w:val="clear"/>
          <w:vertAlign w:val="baseline"/>
          <w:rtl w:val="0"/>
        </w:rPr>
        <w:t xml:space="preserve">, NO EXCEPTIONS!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p>
    <w:sectPr>
      <w:headerReference r:id="rId12" w:type="default"/>
      <w:footerReference r:id="rId13" w:type="default"/>
      <w:pgSz w:h="16840" w:w="11900"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widowControl w:val="1"/>
      <w:pBdr>
        <w:top w:space="0" w:sz="0" w:val="nil"/>
        <w:left w:space="0" w:sz="0" w:val="nil"/>
        <w:bottom w:color="000000" w:space="0" w:sz="6" w:val="single"/>
        <w:right w:space="0" w:sz="0" w:val="nil"/>
        <w:between w:space="0" w:sz="0" w:val="nil"/>
      </w:pBdr>
      <w:shd w:fill="auto" w:val="clear"/>
      <w:tabs>
        <w:tab w:val="center" w:leader="none" w:pos="4703"/>
        <w:tab w:val="right" w:leader="none" w:pos="90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00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0"/>
        <w:szCs w:val="20"/>
        <w:rtl w:val="0"/>
      </w:rPr>
      <w:t xml:space="preserve">EAGE Symposium on From Data to Decisions: Integrated Geoscience for Exploration, Development and Subsurface Value  •  20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21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April</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202</w:t>
    </w:r>
    <w:r w:rsidDel="00000000" w:rsidR="00000000" w:rsidRPr="00000000">
      <w:rPr>
        <w:sz w:val="20"/>
        <w:szCs w:val="20"/>
        <w:rtl w:val="0"/>
      </w:rPr>
      <w:t xml:space="preserve">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w:t>
    </w:r>
    <w:r w:rsidDel="00000000" w:rsidR="00000000" w:rsidRPr="00000000">
      <w:rPr>
        <w:sz w:val="20"/>
        <w:szCs w:val="20"/>
        <w:rtl w:val="0"/>
      </w:rPr>
      <w:t xml:space="preserve">Ho Chi Minh City,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Vietnam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00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drawing>
        <wp:inline distB="0" distT="0" distL="0" distR="0">
          <wp:extent cx="1178173" cy="628358"/>
          <wp:effectExtent b="0" l="0" r="0" t="0"/>
          <wp:docPr descr="image1.jpg" id="1073741830" name="image1.jpg"/>
          <a:graphic>
            <a:graphicData uri="http://schemas.openxmlformats.org/drawingml/2006/picture">
              <pic:pic>
                <pic:nvPicPr>
                  <pic:cNvPr descr="image1.jpg"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33" w:hanging="373"/>
      </w:pPr>
      <w:rPr>
        <w:rFonts w:ascii="Helvetica Neue" w:cs="Helvetica Neue" w:eastAsia="Helvetica Neue" w:hAnsi="Helvetica Neue"/>
        <w:b w:val="0"/>
        <w:bCs w:val="0"/>
        <w:i w:val="0"/>
        <w:iCs w:val="0"/>
        <w:smallCaps w:val="0"/>
        <w:strike w:val="0"/>
        <w:sz w:val="24"/>
        <w:szCs w:val="24"/>
        <w:shd w:fill="auto" w:val="clear"/>
        <w:vertAlign w:val="baseline"/>
      </w:rPr>
    </w:lvl>
    <w:lvl w:ilvl="1">
      <w:start w:val="1"/>
      <w:numFmt w:val="bullet"/>
      <w:lvlText w:val="o"/>
      <w:lvlJc w:val="left"/>
      <w:pPr>
        <w:ind w:left="1724" w:hanging="644"/>
      </w:pPr>
      <w:rPr>
        <w:rFonts w:ascii="Helvetica Neue" w:cs="Helvetica Neue" w:eastAsia="Helvetica Neue" w:hAnsi="Helvetica Neue"/>
        <w:b w:val="0"/>
        <w:bCs w:val="0"/>
        <w:i w:val="0"/>
        <w:iCs w:val="0"/>
        <w:smallCaps w:val="0"/>
        <w:strike w:val="0"/>
        <w:sz w:val="24"/>
        <w:szCs w:val="24"/>
        <w:shd w:fill="auto" w:val="clear"/>
        <w:vertAlign w:val="baseline"/>
      </w:rPr>
    </w:lvl>
    <w:lvl w:ilvl="2">
      <w:start w:val="1"/>
      <w:numFmt w:val="bullet"/>
      <w:lvlText w:val="▪"/>
      <w:lvlJc w:val="left"/>
      <w:pPr>
        <w:ind w:left="2444" w:hanging="644"/>
      </w:pPr>
      <w:rPr>
        <w:rFonts w:ascii="Arimo" w:cs="Arimo" w:eastAsia="Arimo" w:hAnsi="Arimo"/>
        <w:b w:val="0"/>
        <w:bCs w:val="0"/>
        <w:i w:val="0"/>
        <w:iCs w:val="0"/>
        <w:smallCaps w:val="0"/>
        <w:strike w:val="0"/>
        <w:sz w:val="24"/>
        <w:szCs w:val="24"/>
        <w:shd w:fill="auto" w:val="clear"/>
        <w:vertAlign w:val="baseline"/>
      </w:rPr>
    </w:lvl>
    <w:lvl w:ilvl="3">
      <w:start w:val="1"/>
      <w:numFmt w:val="bullet"/>
      <w:lvlText w:val="●"/>
      <w:lvlJc w:val="left"/>
      <w:pPr>
        <w:ind w:left="3164" w:hanging="644.0000000000005"/>
      </w:pPr>
      <w:rPr>
        <w:rFonts w:ascii="Helvetica Neue" w:cs="Helvetica Neue" w:eastAsia="Helvetica Neue" w:hAnsi="Helvetica Neue"/>
        <w:b w:val="0"/>
        <w:bCs w:val="0"/>
        <w:i w:val="0"/>
        <w:iCs w:val="0"/>
        <w:smallCaps w:val="0"/>
        <w:strike w:val="0"/>
        <w:sz w:val="24"/>
        <w:szCs w:val="24"/>
        <w:shd w:fill="auto" w:val="clear"/>
        <w:vertAlign w:val="baseline"/>
      </w:rPr>
    </w:lvl>
    <w:lvl w:ilvl="4">
      <w:start w:val="1"/>
      <w:numFmt w:val="bullet"/>
      <w:lvlText w:val="o"/>
      <w:lvlJc w:val="left"/>
      <w:pPr>
        <w:ind w:left="3884" w:hanging="644"/>
      </w:pPr>
      <w:rPr>
        <w:rFonts w:ascii="Helvetica Neue" w:cs="Helvetica Neue" w:eastAsia="Helvetica Neue" w:hAnsi="Helvetica Neue"/>
        <w:b w:val="0"/>
        <w:bCs w:val="0"/>
        <w:i w:val="0"/>
        <w:iCs w:val="0"/>
        <w:smallCaps w:val="0"/>
        <w:strike w:val="0"/>
        <w:sz w:val="24"/>
        <w:szCs w:val="24"/>
        <w:shd w:fill="auto" w:val="clear"/>
        <w:vertAlign w:val="baseline"/>
      </w:rPr>
    </w:lvl>
    <w:lvl w:ilvl="5">
      <w:start w:val="1"/>
      <w:numFmt w:val="bullet"/>
      <w:lvlText w:val="▪"/>
      <w:lvlJc w:val="left"/>
      <w:pPr>
        <w:ind w:left="4604" w:hanging="644"/>
      </w:pPr>
      <w:rPr>
        <w:rFonts w:ascii="Arimo" w:cs="Arimo" w:eastAsia="Arimo" w:hAnsi="Arimo"/>
        <w:b w:val="0"/>
        <w:bCs w:val="0"/>
        <w:i w:val="0"/>
        <w:iCs w:val="0"/>
        <w:smallCaps w:val="0"/>
        <w:strike w:val="0"/>
        <w:sz w:val="24"/>
        <w:szCs w:val="24"/>
        <w:shd w:fill="auto" w:val="clear"/>
        <w:vertAlign w:val="baseline"/>
      </w:rPr>
    </w:lvl>
    <w:lvl w:ilvl="6">
      <w:start w:val="1"/>
      <w:numFmt w:val="bullet"/>
      <w:lvlText w:val="●"/>
      <w:lvlJc w:val="left"/>
      <w:pPr>
        <w:ind w:left="5324" w:hanging="644"/>
      </w:pPr>
      <w:rPr>
        <w:rFonts w:ascii="Helvetica Neue" w:cs="Helvetica Neue" w:eastAsia="Helvetica Neue" w:hAnsi="Helvetica Neue"/>
        <w:b w:val="0"/>
        <w:bCs w:val="0"/>
        <w:i w:val="0"/>
        <w:iCs w:val="0"/>
        <w:smallCaps w:val="0"/>
        <w:strike w:val="0"/>
        <w:sz w:val="24"/>
        <w:szCs w:val="24"/>
        <w:shd w:fill="auto" w:val="clear"/>
        <w:vertAlign w:val="baseline"/>
      </w:rPr>
    </w:lvl>
    <w:lvl w:ilvl="7">
      <w:start w:val="1"/>
      <w:numFmt w:val="bullet"/>
      <w:lvlText w:val="o"/>
      <w:lvlJc w:val="left"/>
      <w:pPr>
        <w:ind w:left="6044" w:hanging="644"/>
      </w:pPr>
      <w:rPr>
        <w:rFonts w:ascii="Helvetica Neue" w:cs="Helvetica Neue" w:eastAsia="Helvetica Neue" w:hAnsi="Helvetica Neue"/>
        <w:b w:val="0"/>
        <w:bCs w:val="0"/>
        <w:i w:val="0"/>
        <w:iCs w:val="0"/>
        <w:smallCaps w:val="0"/>
        <w:strike w:val="0"/>
        <w:sz w:val="24"/>
        <w:szCs w:val="24"/>
        <w:shd w:fill="auto" w:val="clear"/>
        <w:vertAlign w:val="baseline"/>
      </w:rPr>
    </w:lvl>
    <w:lvl w:ilvl="8">
      <w:start w:val="1"/>
      <w:numFmt w:val="bullet"/>
      <w:lvlText w:val="▪"/>
      <w:lvlJc w:val="left"/>
      <w:pPr>
        <w:ind w:left="6764" w:hanging="644"/>
      </w:pPr>
      <w:rPr>
        <w:rFonts w:ascii="Arimo" w:cs="Arimo" w:eastAsia="Arimo" w:hAnsi="Arimo"/>
        <w:b w:val="0"/>
        <w:bCs w:val="0"/>
        <w:i w:val="0"/>
        <w:iCs w:val="0"/>
        <w:smallCaps w:val="0"/>
        <w:strike w:val="0"/>
        <w:sz w:val="24"/>
        <w:szCs w:val="24"/>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A">
    <w:name w:val="Body A"/>
    <w:next w:val="Body A"/>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cap="flat" w14:w="12700">
        <w14:noFill/>
        <w14:miter w14:lim="400000"/>
      </w14:textOutline>
    </w:rPr>
  </w:style>
  <w:style w:type="character" w:styleId="Hyperlink.1">
    <w:name w:val="Hyperlink.1"/>
    <w:rPr>
      <w:outline w:val="0"/>
      <w:color w:val="000000"/>
      <w:sz w:val="22"/>
      <w:szCs w:val="22"/>
      <w:u w:color="000000"/>
      <w14:textFill>
        <w14:solidFill>
          <w14:srgbClr w14:val="000000"/>
        </w14:solidFill>
      </w14:textFill>
    </w:rPr>
  </w:style>
  <w:style w:type="character" w:styleId="None A">
    <w:name w:val="None A"/>
  </w:style>
  <w:style w:type="numbering" w:styleId="Imported Style 1">
    <w:name w:val="Imported Style 1"/>
    <w:pPr>
      <w:numPr>
        <w:numId w:val="1"/>
      </w:numPr>
    </w:pPr>
  </w:style>
  <w:style w:type="character" w:styleId="Hyperlink.0">
    <w:name w:val="Hyperlink.0"/>
    <w:rPr>
      <w:rFonts w:ascii="Times New Roman" w:hAnsi="Times New Roman"/>
      <w:i w:val="1"/>
      <w:iCs w:val="1"/>
      <w:outline w:val="0"/>
      <w:color w:val="000000"/>
      <w:sz w:val="22"/>
      <w:szCs w:val="22"/>
      <w:u w:color="000000"/>
      <w:lang w:val="en-US"/>
      <w14:textFill>
        <w14:solidFill>
          <w14:srgbClr w14:val="000000"/>
        </w14:solidFill>
      </w14:textFill>
    </w:rPr>
  </w:style>
  <w:style w:type="character" w:styleId="None">
    <w:name w:val="None"/>
  </w:style>
  <w:style w:type="character" w:styleId="Hyperlink.2">
    <w:name w:val="Hyperlink.2"/>
    <w:basedOn w:val="None"/>
    <w:next w:val="Hyperlink.2"/>
    <w:rPr>
      <w:outline w:val="0"/>
      <w:color w:val="0000ff"/>
      <w:sz w:val="22"/>
      <w:szCs w:val="22"/>
      <w:u w:color="0000ff" w:val="single"/>
      <w:lang w:val="en-US"/>
      <w14:textFill>
        <w14:solidFill>
          <w14:srgbClr w14:val="0000FF"/>
        </w14:solidFill>
      </w14:textFill>
    </w:rPr>
  </w:style>
  <w:style w:type="character" w:styleId="Hyperlink.3">
    <w:name w:val="Hyperlink.3"/>
    <w:basedOn w:val="None"/>
    <w:next w:val="Hyperlink.3"/>
    <w:rPr>
      <w:rFonts w:ascii="Times New Roman" w:cs="Times New Roman" w:eastAsia="Times New Roman" w:hAnsi="Times New Roman"/>
      <w:i w:val="1"/>
      <w:iCs w:val="1"/>
      <w:outline w:val="0"/>
      <w:color w:val="000000"/>
      <w:sz w:val="22"/>
      <w:szCs w:val="22"/>
      <w:u w:color="000000"/>
      <w14:textFill>
        <w14:solidFill>
          <w14:srgbClr w14:val="000000"/>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firstbreak.org/other.phtml?other=guidance&amp;PHPSESSID=4a93090648f3d5ec3c3099fa75649852" TargetMode="External"/><Relationship Id="rId10" Type="http://schemas.openxmlformats.org/officeDocument/2006/relationships/hyperlink" Target="http://fb.eage.org/index/guidelinesforauthors?p=103"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8YAIM+KxkcyWNpn/4U7ombGuHA==">CgMxLjAyD2lkLnQyY3Bnb3liM2E4MTIPaWQuaHFpaXl2d2oxbGN1Mg9pZC5sYWF2djJibWUzbWwyD2lkLmYzZGlrcm85a2VpOTIPaWQuN3pocHMwNDdtajRuMg9pZC50NnBsODM2dXhsMnIyD2lkLjVxNWs1OXBxaHpibTIPaWQudWd4aHcycmg5aXhyMg9pZC41YTI1cHVpNzNsengyD2lkLmlkajdqM2RzM2FidDIPaWQuNGI3aDBxZWx6bnRvMg5oLnY1eWN2N3Brd3ZoMjgAciExQ1E3VVVqUVhfdjM2bzhFbWREXy1qQ1RheE14ZXJ4dE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