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published on EarthDoc exactly as they are submitted. EAGE staff will not edit or retype the copy.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2 - 4 pages long including all figures and references (Please do not count the cover page).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TWO - FOUR (2 - 4) PAGES! This information is provided on a cover page, automatically generated from the information you provide on the on-line submission form.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3znysh7" w:id="3"/>
    <w:bookmarkEnd w:id="3"/>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44925" cy="3745865"/>
            <wp:effectExtent b="0" l="0" r="0" t="0"/>
            <wp:docPr descr="wfc3d_20" id="1073741827"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44925" cy="374586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1"/>
            <w:smallCaps w:val="0"/>
            <w:strike w:val="0"/>
            <w:color w:val="0000ff"/>
            <w:sz w:val="22"/>
            <w:szCs w:val="22"/>
            <w:u w:val="single"/>
            <w:shd w:fill="auto" w:val="clear"/>
            <w:vertAlign w:val="baseline"/>
            <w:rtl w:val="0"/>
          </w:rPr>
          <w:t xml:space="preserve">First Break Guidelines for authors</w:t>
        </w:r>
      </w:hyperlink>
      <w:hyperlink r:id="rId11">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tyjcwt" w:id="5"/>
    <w:bookmarkEnd w:id="5"/>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3dy6vkm" w:id="6"/>
    <w:bookmarkEnd w:id="6"/>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 The deadline for submitting your extended abstract is !INSERT DATE!. NO EXCEPTIONS!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sectPr>
      <w:headerReference r:id="rId12" w:type="default"/>
      <w:footerReference r:id="rId13" w:type="default"/>
      <w:pgSz w:h="16840" w:w="11900"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color="000000" w:space="0" w:sz="6" w:val="single"/>
        <w:right w:space="0" w:sz="0" w:val="nil"/>
        <w:between w:space="0" w:sz="0" w:val="nil"/>
      </w:pBdr>
      <w:shd w:fill="auto" w:val="clear"/>
      <w:tabs>
        <w:tab w:val="center" w:pos="4703"/>
        <w:tab w:val="right" w:pos="9406"/>
        <w:tab w:val="right" w:pos="90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 w:val="right" w:pos="90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Second EAGE Workshop on Advanced Seismic Solutions in the Gulf of Mexico</w:t>
    </w:r>
    <w:r w:rsidDel="00000000" w:rsidR="00000000" w:rsidRPr="00000000">
      <w:rPr>
        <w:rFonts w:ascii="Arimo" w:cs="Arimo" w:eastAsia="Arimo" w:hAnsi="Arimo"/>
        <w:b w:val="0"/>
        <w:i w:val="0"/>
        <w:smallCaps w:val="0"/>
        <w:strike w:val="0"/>
        <w:color w:val="ff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7-8 </w:t>
    </w:r>
    <w:r w:rsidDel="00000000" w:rsidR="00000000" w:rsidRPr="00000000">
      <w:rPr>
        <w:sz w:val="20"/>
        <w:szCs w:val="20"/>
        <w:rtl w:val="0"/>
      </w:rPr>
      <w:t xml:space="preserve">September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Mexico City, Mexico &amp; Online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 w:val="right" w:pos="900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5495290</wp:posOffset>
          </wp:positionH>
          <wp:positionV relativeFrom="page">
            <wp:posOffset>330834</wp:posOffset>
          </wp:positionV>
          <wp:extent cx="1154431" cy="273050"/>
          <wp:effectExtent b="0" l="0" r="0" t="0"/>
          <wp:wrapNone/>
          <wp:docPr descr="Picture 6" id="1073741828" name="image1.png"/>
          <a:graphic>
            <a:graphicData uri="http://schemas.openxmlformats.org/drawingml/2006/picture">
              <pic:pic>
                <pic:nvPicPr>
                  <pic:cNvPr descr="Picture 6" id="0" name="image1.png"/>
                  <pic:cNvPicPr preferRelativeResize="0"/>
                </pic:nvPicPr>
                <pic:blipFill>
                  <a:blip r:embed="rId1"/>
                  <a:srcRect b="0" l="0" r="0" t="0"/>
                  <a:stretch>
                    <a:fillRect/>
                  </a:stretch>
                </pic:blipFill>
                <pic:spPr>
                  <a:xfrm>
                    <a:off x="0" y="0"/>
                    <a:ext cx="1154431" cy="2730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656" w:hanging="576"/>
      </w:pPr>
      <w:rPr>
        <w:rFonts w:ascii="Arimo" w:cs="Arimo" w:eastAsia="Arimo" w:hAnsi="Arimo"/>
        <w:b w:val="0"/>
        <w:i w:val="0"/>
        <w:smallCaps w:val="0"/>
        <w:strike w:val="0"/>
        <w:shd w:fill="auto" w:val="clear"/>
        <w:vertAlign w:val="baseline"/>
      </w:rPr>
    </w:lvl>
    <w:lvl w:ilvl="2">
      <w:start w:val="1"/>
      <w:numFmt w:val="bullet"/>
      <w:lvlText w:val="▪"/>
      <w:lvlJc w:val="left"/>
      <w:pPr>
        <w:ind w:left="2376" w:hanging="576"/>
      </w:pPr>
      <w:rPr>
        <w:rFonts w:ascii="Arimo" w:cs="Arimo" w:eastAsia="Arimo" w:hAnsi="Arimo"/>
        <w:b w:val="0"/>
        <w:i w:val="0"/>
        <w:smallCaps w:val="0"/>
        <w:strike w:val="0"/>
        <w:shd w:fill="auto" w:val="clear"/>
        <w:vertAlign w:val="baseline"/>
      </w:rPr>
    </w:lvl>
    <w:lvl w:ilvl="3">
      <w:start w:val="1"/>
      <w:numFmt w:val="bullet"/>
      <w:lvlText w:val="●"/>
      <w:lvlJc w:val="left"/>
      <w:pPr>
        <w:ind w:left="3096" w:hanging="575.999999999999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816" w:hanging="576"/>
      </w:pPr>
      <w:rPr>
        <w:rFonts w:ascii="Arimo" w:cs="Arimo" w:eastAsia="Arimo" w:hAnsi="Arimo"/>
        <w:b w:val="0"/>
        <w:i w:val="0"/>
        <w:smallCaps w:val="0"/>
        <w:strike w:val="0"/>
        <w:shd w:fill="auto" w:val="clear"/>
        <w:vertAlign w:val="baseline"/>
      </w:rPr>
    </w:lvl>
    <w:lvl w:ilvl="5">
      <w:start w:val="1"/>
      <w:numFmt w:val="bullet"/>
      <w:lvlText w:val="▪"/>
      <w:lvlJc w:val="left"/>
      <w:pPr>
        <w:ind w:left="4536" w:hanging="576"/>
      </w:pPr>
      <w:rPr>
        <w:rFonts w:ascii="Arimo" w:cs="Arimo" w:eastAsia="Arimo" w:hAnsi="Arimo"/>
        <w:b w:val="0"/>
        <w:i w:val="0"/>
        <w:smallCaps w:val="0"/>
        <w:strike w:val="0"/>
        <w:shd w:fill="auto" w:val="clear"/>
        <w:vertAlign w:val="baseline"/>
      </w:rPr>
    </w:lvl>
    <w:lvl w:ilvl="6">
      <w:start w:val="1"/>
      <w:numFmt w:val="bullet"/>
      <w:lvlText w:val="●"/>
      <w:lvlJc w:val="left"/>
      <w:pPr>
        <w:ind w:left="5256" w:hanging="576"/>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976" w:hanging="576"/>
      </w:pPr>
      <w:rPr>
        <w:rFonts w:ascii="Arimo" w:cs="Arimo" w:eastAsia="Arimo" w:hAnsi="Arimo"/>
        <w:b w:val="0"/>
        <w:i w:val="0"/>
        <w:smallCaps w:val="0"/>
        <w:strike w:val="0"/>
        <w:shd w:fill="auto" w:val="clear"/>
        <w:vertAlign w:val="baseline"/>
      </w:rPr>
    </w:lvl>
    <w:lvl w:ilvl="8">
      <w:start w:val="1"/>
      <w:numFmt w:val="bullet"/>
      <w:lvlText w:val="▪"/>
      <w:lvlJc w:val="left"/>
      <w:pPr>
        <w:ind w:left="6696" w:hanging="576"/>
      </w:pPr>
      <w:rPr>
        <w:rFonts w:ascii="Arimo" w:cs="Arimo" w:eastAsia="Arimo" w:hAnsi="Arimo"/>
        <w:b w:val="0"/>
        <w:i w:val="0"/>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703"/>
        <w:tab w:val="right" w:pos="9406"/>
      </w:tabs>
      <w:suppressAutoHyphens w:val="0"/>
      <w:bidi w:val="0"/>
      <w:spacing w:after="0" w:before="0" w:line="240" w:lineRule="auto"/>
      <w:ind w:left="0" w:right="0" w:firstLine="0"/>
      <w:jc w:val="center"/>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0"/>
      <w:szCs w:val="20"/>
      <w:u w:color="000000" w:val="none"/>
      <w:vertAlign w:val="baseline"/>
      <w:lang w:val="en-US"/>
    </w:rPr>
  </w:style>
  <w:style w:type="paragraph" w:styleId="footer">
    <w:name w:val="footer"/>
    <w:next w:val="footer"/>
    <w:pPr>
      <w:keepNext w:val="0"/>
      <w:keepLines w:val="0"/>
      <w:pageBreakBefore w:val="0"/>
      <w:widowControl w:val="1"/>
      <w:shd w:color="auto" w:fill="auto" w:val="clear"/>
      <w:tabs>
        <w:tab w:val="center" w:pos="4703"/>
        <w:tab w:val="right" w:pos="9406"/>
      </w:tabs>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vertAlign w:val="baseline"/>
      <w:lang w:val="en-US"/>
    </w:rPr>
  </w:style>
  <w:style w:type="paragraph" w:styleId="Section Heading">
    <w:name w:val="Section Heading"/>
    <w:next w:val="Section Heading"/>
    <w:pPr>
      <w:keepNext w:val="0"/>
      <w:keepLines w:val="0"/>
      <w:pageBreakBefore w:val="0"/>
      <w:widowControl w:val="1"/>
      <w:shd w:color="auto" w:fill="auto" w:val="clear"/>
      <w:tabs>
        <w:tab w:val="left" w:pos="504"/>
      </w:tabs>
      <w:suppressAutoHyphens w:val="0"/>
      <w:bidi w:val="0"/>
      <w:spacing w:after="240" w:before="24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2"/>
      <w:szCs w:val="22"/>
      <w:u w:color="000000" w:val="none"/>
      <w:vertAlign w:val="baseline"/>
      <w:lang w:val="en-US"/>
    </w:rPr>
  </w:style>
  <w:style w:type="paragraph" w:styleId="Normal 11pt justified">
    <w:name w:val="Normal 11pt justified"/>
    <w:next w:val="Normal 11pt justified"/>
    <w:pPr>
      <w:keepNext w:val="0"/>
      <w:keepLines w:val="0"/>
      <w:pageBreakBefore w:val="0"/>
      <w:widowControl w:val="1"/>
      <w:shd w:color="auto" w:fill="auto" w:val="clear"/>
      <w:tabs>
        <w:tab w:val="left" w:pos="504"/>
      </w:tabs>
      <w:suppressAutoHyphens w:val="0"/>
      <w:bidi w:val="0"/>
      <w:spacing w:after="0" w:before="0" w:line="240" w:lineRule="auto"/>
      <w:ind w:left="0" w:right="0" w:firstLine="0"/>
      <w:jc w:val="both"/>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2"/>
      <w:szCs w:val="22"/>
      <w:u w:color="000000" w:val="none"/>
      <w:vertAlign w:val="baseline"/>
      <w:lang w:val="en-US"/>
    </w:rPr>
  </w:style>
  <w:style w:type="numbering" w:styleId="Imported Style 1">
    <w:name w:val="Imported Style 1"/>
    <w:pPr>
      <w:numPr>
        <w:numId w:val="1"/>
      </w:numPr>
    </w:pPr>
  </w:style>
  <w:style w:type="paragraph" w:styleId="Normal 11pt centered">
    <w:name w:val="Normal 11pt centered"/>
    <w:next w:val="Normal 11pt centered"/>
    <w:pPr>
      <w:keepNext w:val="0"/>
      <w:keepLines w:val="0"/>
      <w:pageBreakBefore w:val="0"/>
      <w:widowControl w:val="1"/>
      <w:shd w:color="auto" w:fill="auto" w:val="clear"/>
      <w:tabs>
        <w:tab w:val="left" w:pos="504"/>
      </w:tabs>
      <w:suppressAutoHyphens w:val="0"/>
      <w:bidi w:val="0"/>
      <w:spacing w:after="0" w:before="0" w:line="240" w:lineRule="auto"/>
      <w:ind w:left="0" w:right="0" w:firstLine="0"/>
      <w:jc w:val="center"/>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2"/>
      <w:szCs w:val="22"/>
      <w:u w:color="000000" w:val="none"/>
      <w:vertAlign w:val="baseline"/>
      <w:lang w:val="en-US"/>
    </w:rPr>
  </w:style>
  <w:style w:type="paragraph" w:styleId="caption 11pt italic">
    <w:name w:val="caption 11pt italic"/>
    <w:next w:val="caption 11pt italic"/>
    <w:pPr>
      <w:keepNext w:val="0"/>
      <w:keepLines w:val="0"/>
      <w:pageBreakBefore w:val="0"/>
      <w:widowControl w:val="1"/>
      <w:shd w:color="auto" w:fill="auto" w:val="clear"/>
      <w:tabs>
        <w:tab w:val="left" w:pos="504"/>
      </w:tabs>
      <w:suppressAutoHyphens w:val="0"/>
      <w:bidi w:val="0"/>
      <w:spacing w:after="120" w:before="120" w:line="240" w:lineRule="auto"/>
      <w:ind w:left="0" w:right="0" w:firstLine="0"/>
      <w:jc w:val="both"/>
      <w:outlineLvl w:val="9"/>
    </w:pPr>
    <w:rPr>
      <w:rFonts w:ascii="Times New Roman" w:cs="Arial Unicode MS" w:eastAsia="Arial Unicode MS" w:hAnsi="Times New Roman"/>
      <w:b w:val="0"/>
      <w:bCs w:val="0"/>
      <w:i w:val="1"/>
      <w:iCs w:val="1"/>
      <w:caps w:val="0"/>
      <w:smallCaps w:val="0"/>
      <w:strike w:val="0"/>
      <w:dstrike w:val="0"/>
      <w:outline w:val="0"/>
      <w:color w:val="000000"/>
      <w:spacing w:val="0"/>
      <w:kern w:val="0"/>
      <w:position w:val="0"/>
      <w:sz w:val="22"/>
      <w:szCs w:val="22"/>
      <w:u w:color="000000" w:val="none"/>
      <w:vertAlign w:val="baseline"/>
      <w:lang w:val="en-US"/>
    </w:rPr>
  </w:style>
  <w:style w:type="character" w:styleId="Hyperlink.1">
    <w:name w:val="Hyperlink.1"/>
    <w:rPr>
      <w:color w:val="000000"/>
      <w:u w:color="000000"/>
      <w:lang w:val="en-US"/>
    </w:rPr>
  </w:style>
  <w:style w:type="character" w:styleId="None">
    <w:name w:val="None"/>
  </w:style>
  <w:style w:type="character" w:styleId="Hyperlink.0">
    <w:name w:val="Hyperlink.0"/>
    <w:basedOn w:val="None"/>
    <w:next w:val="Hyperlink.0"/>
    <w:rPr>
      <w:rFonts w:ascii="Times New Roman" w:cs="Times New Roman" w:eastAsia="Times New Roman" w:hAnsi="Times New Roman"/>
      <w:color w:val="0000ff"/>
      <w:u w:color="0000ff" w:val="single"/>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4"/>
      <w:szCs w:val="24"/>
      <w:u w:color="000000" w:val="non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firstbreak.org/other.phtml?other=guidance&amp;PHPSESSID=4a93090648f3d5ec3c3099fa75649852" TargetMode="External"/><Relationship Id="rId10" Type="http://schemas.openxmlformats.org/officeDocument/2006/relationships/hyperlink" Target="http://fb.eage.org/index/guidelinesforauthors?p=103"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FsH9VfsHsl07sJ3uMkyRjHiWwQ==">AMUW2mUbq+AMWfp2e8yTNl9inL4UxhTIPviOgitIe2VTSCcxNp7ge9Cs+RYn9w8Dv0t7+d7R6nEnnBit3dpzb48bDF0z0kcR0EYqtB+UwQGkmOoYGNl3Gu+vbehVgCWpI5KGpoiQURZ5NcCCFf9ktHLcF2kadD4eOhX+BMmNZGdrikfGtZie7fUO1LLpZfygCcM+BCSIshcFjxun9laSms6GBBnUDhfjaw==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