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full pages </w:t>
      </w:r>
      <w:r w:rsidDel="00000000" w:rsidR="00000000" w:rsidRPr="00000000">
        <w:rPr>
          <w:sz w:val="22"/>
          <w:szCs w:val="22"/>
          <w:highlight w:val="yellow"/>
          <w:rtl w:val="0"/>
        </w:rPr>
        <w:t xml:space="preserve">in length</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including all figures and references (excluding cover page).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3"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w:t>
      </w:r>
      <w:r w:rsidDel="00000000" w:rsidR="00000000" w:rsidRPr="00000000">
        <w:rPr>
          <w:i w:val="1"/>
          <w:sz w:val="22"/>
          <w:szCs w:val="22"/>
          <w:rtl w:val="0"/>
        </w:rPr>
        <w:t xml:space="preserve">the figure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caption </w:t>
      </w:r>
      <w:r w:rsidDel="00000000" w:rsidR="00000000" w:rsidRPr="00000000">
        <w:rPr>
          <w:i w:val="1"/>
          <w:sz w:val="22"/>
          <w:szCs w:val="22"/>
          <w:rtl w:val="0"/>
        </w:rPr>
        <w:t xml:space="preserve">is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 </w:t>
      </w:r>
      <w:r w:rsidDel="00000000" w:rsidR="00000000" w:rsidRPr="00000000">
        <w:rPr>
          <w:b w:val="1"/>
          <w:sz w:val="22"/>
          <w:szCs w:val="22"/>
          <w:rtl w:val="0"/>
        </w:rPr>
        <w:t xml:space="preserve">15 August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tabs>
        <w:tab w:val="center" w:leader="none" w:pos="4703"/>
        <w:tab w:val="right" w:leader="none" w:pos="9406"/>
      </w:tabs>
      <w:jc w:val="center"/>
      <w:rPr>
        <w:sz w:val="20"/>
        <w:szCs w:val="20"/>
      </w:rPr>
    </w:pPr>
    <w:r w:rsidDel="00000000" w:rsidR="00000000" w:rsidRPr="00000000">
      <w:rPr>
        <w:sz w:val="20"/>
        <w:szCs w:val="20"/>
        <w:rtl w:val="0"/>
      </w:rPr>
      <w:t xml:space="preserve">EAGE Workshop on Borehole Technologies - Pioneering Sustainable Solutions in Energy</w:t>
    </w:r>
  </w:p>
  <w:p w:rsidR="00000000" w:rsidDel="00000000" w:rsidP="00000000" w:rsidRDefault="00000000" w:rsidRPr="00000000" w14:paraId="00000048">
    <w:pPr>
      <w:tabs>
        <w:tab w:val="center" w:leader="none" w:pos="4703"/>
        <w:tab w:val="right" w:leader="none" w:pos="9406"/>
      </w:tabs>
      <w:jc w:val="center"/>
      <w:rPr>
        <w:sz w:val="20"/>
        <w:szCs w:val="20"/>
      </w:rPr>
    </w:pPr>
    <w:r w:rsidDel="00000000" w:rsidR="00000000" w:rsidRPr="00000000">
      <w:rPr>
        <w:sz w:val="20"/>
        <w:szCs w:val="20"/>
        <w:rtl w:val="0"/>
      </w:rPr>
      <w:t xml:space="preserve">29 - 30 October 2024 | Hangzhou, China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keFhoDuNzCuHUOA6O5SxVcGWw==">CgMxLjAyCWlkLmdqZGd4czIKaWQuMzBqMHpsbDIKaWQuMWZvYjl0ZTIKaWQuM3pueXNoNzIKaWQuMmV0OTJwMDIJaWQudHlqY3d0MgppZC4zZHk2dmttMgppZC4xdDNoNXNmMgppZC40ZDM0b2c4MgppZC4yczhleW8xMgppZC4zcmRjcmpuMgloLjE3ZHA4dnU4AHIhMTVoOGJabGFOdk1pR01DcTdXOUs1TUNDTndGQzM1MXA5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