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1455E" w14:textId="77777777" w:rsidR="00A44062" w:rsidRDefault="00797944" w:rsidP="00A44062">
      <w:pPr>
        <w:jc w:val="both"/>
        <w:rPr>
          <w:rFonts w:ascii="Calibri" w:hAnsi="Calibri" w:cs="Calibri"/>
        </w:rPr>
      </w:pPr>
      <w:proofErr w:type="spellStart"/>
      <w:r w:rsidRPr="00A44062">
        <w:rPr>
          <w:rFonts w:ascii="Calibri" w:eastAsia="Times New Roman" w:hAnsi="Calibri" w:cs="Calibri"/>
          <w:b/>
        </w:rPr>
        <w:t>Objectives</w:t>
      </w:r>
      <w:proofErr w:type="spellEnd"/>
    </w:p>
    <w:p w14:paraId="074723BD" w14:textId="05AE4EE5" w:rsidR="00A44062" w:rsidRPr="00A44062" w:rsidRDefault="00797944" w:rsidP="00A44062">
      <w:pPr>
        <w:jc w:val="both"/>
        <w:rPr>
          <w:rFonts w:ascii="Calibri" w:hAnsi="Calibri" w:cs="Calibri" w:hint="eastAsia"/>
        </w:rPr>
      </w:pPr>
      <w:proofErr w:type="spellStart"/>
      <w:r w:rsidRPr="00A44062">
        <w:rPr>
          <w:rFonts w:ascii="Calibri" w:hAnsi="Calibri" w:cs="Calibri"/>
        </w:rPr>
        <w:t>Mucormycosis</w:t>
      </w:r>
      <w:proofErr w:type="spellEnd"/>
      <w:r w:rsidRPr="00A44062">
        <w:rPr>
          <w:rFonts w:ascii="Calibri" w:hAnsi="Calibri" w:cs="Calibri"/>
        </w:rPr>
        <w:t xml:space="preserve"> is a rare </w:t>
      </w:r>
      <w:r w:rsidR="009936A8" w:rsidRPr="00A44062">
        <w:rPr>
          <w:rFonts w:ascii="Calibri" w:hAnsi="Calibri" w:cs="Calibri"/>
        </w:rPr>
        <w:t xml:space="preserve">mold </w:t>
      </w:r>
      <w:r w:rsidRPr="00A44062">
        <w:rPr>
          <w:rFonts w:ascii="Calibri" w:hAnsi="Calibri" w:cs="Calibri"/>
        </w:rPr>
        <w:t xml:space="preserve">infection caused by </w:t>
      </w:r>
      <w:r w:rsidR="009936A8" w:rsidRPr="00A44062">
        <w:rPr>
          <w:rFonts w:ascii="Calibri" w:hAnsi="Calibri" w:cs="Calibri"/>
        </w:rPr>
        <w:t xml:space="preserve">filamentous </w:t>
      </w:r>
      <w:r w:rsidRPr="00A44062">
        <w:rPr>
          <w:rFonts w:ascii="Calibri" w:hAnsi="Calibri" w:cs="Calibri"/>
        </w:rPr>
        <w:t xml:space="preserve">fungi of the order </w:t>
      </w:r>
      <w:proofErr w:type="spellStart"/>
      <w:r w:rsidRPr="00A44062">
        <w:rPr>
          <w:rFonts w:ascii="Calibri" w:hAnsi="Calibri" w:cs="Calibri"/>
          <w:iCs/>
        </w:rPr>
        <w:t>Mucorales</w:t>
      </w:r>
      <w:proofErr w:type="spellEnd"/>
      <w:r w:rsidRPr="00A44062">
        <w:rPr>
          <w:rFonts w:ascii="Calibri" w:hAnsi="Calibri" w:cs="Calibri"/>
        </w:rPr>
        <w:t xml:space="preserve">. It is associated with </w:t>
      </w:r>
      <w:r w:rsidR="009936A8" w:rsidRPr="00A44062">
        <w:rPr>
          <w:rFonts w:ascii="Calibri" w:hAnsi="Calibri" w:cs="Calibri"/>
        </w:rPr>
        <w:t xml:space="preserve">very </w:t>
      </w:r>
      <w:r w:rsidRPr="00A44062">
        <w:rPr>
          <w:rFonts w:ascii="Calibri" w:hAnsi="Calibri" w:cs="Calibri"/>
        </w:rPr>
        <w:t xml:space="preserve">high morbidity and mortality. We aim to present the pediatric cases of </w:t>
      </w:r>
      <w:proofErr w:type="spellStart"/>
      <w:r w:rsidR="009936A8" w:rsidRPr="00A44062">
        <w:rPr>
          <w:rFonts w:ascii="Calibri" w:hAnsi="Calibri" w:cs="Calibri"/>
        </w:rPr>
        <w:t>mucormycosis</w:t>
      </w:r>
      <w:proofErr w:type="spellEnd"/>
      <w:r w:rsidR="009936A8" w:rsidRPr="00A44062">
        <w:rPr>
          <w:rFonts w:ascii="Calibri" w:hAnsi="Calibri" w:cs="Calibri"/>
        </w:rPr>
        <w:t xml:space="preserve"> </w:t>
      </w:r>
      <w:r w:rsidRPr="00A44062">
        <w:rPr>
          <w:rFonts w:ascii="Calibri" w:hAnsi="Calibri" w:cs="Calibri"/>
        </w:rPr>
        <w:t xml:space="preserve">registered in </w:t>
      </w:r>
      <w:r w:rsidR="009936A8" w:rsidRPr="00A44062">
        <w:rPr>
          <w:rFonts w:ascii="Calibri" w:hAnsi="Calibri" w:cs="Calibri"/>
        </w:rPr>
        <w:t xml:space="preserve">the </w:t>
      </w:r>
      <w:r w:rsidRPr="00A44062">
        <w:rPr>
          <w:rFonts w:ascii="Calibri" w:hAnsi="Calibri" w:cs="Calibri"/>
        </w:rPr>
        <w:t xml:space="preserve">Zygomyco.net </w:t>
      </w:r>
      <w:r w:rsidR="009936A8" w:rsidRPr="00A44062">
        <w:rPr>
          <w:rFonts w:ascii="Calibri" w:hAnsi="Calibri" w:cs="Calibri"/>
        </w:rPr>
        <w:t xml:space="preserve">database, </w:t>
      </w:r>
      <w:r w:rsidRPr="00A44062">
        <w:rPr>
          <w:rFonts w:ascii="Calibri" w:hAnsi="Calibri" w:cs="Calibri"/>
        </w:rPr>
        <w:t xml:space="preserve">which is an official global </w:t>
      </w:r>
      <w:proofErr w:type="spellStart"/>
      <w:r w:rsidRPr="00A44062">
        <w:rPr>
          <w:rFonts w:ascii="Calibri" w:hAnsi="Calibri" w:cs="Calibri"/>
        </w:rPr>
        <w:t>Zygomycosis</w:t>
      </w:r>
      <w:proofErr w:type="spellEnd"/>
      <w:r w:rsidRPr="00A44062">
        <w:rPr>
          <w:rFonts w:ascii="Calibri" w:hAnsi="Calibri" w:cs="Calibri"/>
        </w:rPr>
        <w:t xml:space="preserve"> registry under the auspices of both the</w:t>
      </w:r>
      <w:r w:rsidR="002A3598" w:rsidRPr="00A44062">
        <w:rPr>
          <w:rFonts w:ascii="Calibri" w:hAnsi="Calibri" w:cs="Calibri"/>
        </w:rPr>
        <w:t xml:space="preserve"> European Conf</w:t>
      </w:r>
      <w:r w:rsidR="004F41FD" w:rsidRPr="00A44062">
        <w:rPr>
          <w:rFonts w:ascii="Calibri" w:hAnsi="Calibri" w:cs="Calibri"/>
        </w:rPr>
        <w:t>e</w:t>
      </w:r>
      <w:r w:rsidR="002A3598" w:rsidRPr="00A44062">
        <w:rPr>
          <w:rFonts w:ascii="Calibri" w:hAnsi="Calibri" w:cs="Calibri"/>
        </w:rPr>
        <w:t>deration of Medical Mycology</w:t>
      </w:r>
      <w:r w:rsidRPr="00A44062">
        <w:rPr>
          <w:rFonts w:ascii="Calibri" w:hAnsi="Calibri" w:cs="Calibri"/>
        </w:rPr>
        <w:t xml:space="preserve"> </w:t>
      </w:r>
      <w:r w:rsidR="002A3598" w:rsidRPr="00A44062">
        <w:rPr>
          <w:rFonts w:ascii="Calibri" w:hAnsi="Calibri" w:cs="Calibri"/>
        </w:rPr>
        <w:t>(</w:t>
      </w:r>
      <w:proofErr w:type="spellStart"/>
      <w:r w:rsidRPr="00A44062">
        <w:rPr>
          <w:rFonts w:ascii="Calibri" w:hAnsi="Calibri" w:cs="Calibri"/>
        </w:rPr>
        <w:t>ECMM</w:t>
      </w:r>
      <w:proofErr w:type="spellEnd"/>
      <w:r w:rsidR="002A3598" w:rsidRPr="00A44062">
        <w:rPr>
          <w:rFonts w:ascii="Calibri" w:hAnsi="Calibri" w:cs="Calibri"/>
        </w:rPr>
        <w:t>)</w:t>
      </w:r>
      <w:r w:rsidRPr="00A44062">
        <w:rPr>
          <w:rFonts w:ascii="Calibri" w:hAnsi="Calibri" w:cs="Calibri"/>
        </w:rPr>
        <w:t>, and the International Society for Human and Animal Mycology (</w:t>
      </w:r>
      <w:proofErr w:type="spellStart"/>
      <w:r w:rsidRPr="00A44062">
        <w:rPr>
          <w:rFonts w:ascii="Calibri" w:hAnsi="Calibri" w:cs="Calibri"/>
        </w:rPr>
        <w:t>ISHAM</w:t>
      </w:r>
      <w:proofErr w:type="spellEnd"/>
      <w:r w:rsidRPr="00A44062">
        <w:rPr>
          <w:rFonts w:ascii="Calibri" w:hAnsi="Calibri" w:cs="Calibri"/>
        </w:rPr>
        <w:t xml:space="preserve">). </w:t>
      </w:r>
    </w:p>
    <w:p w14:paraId="7A9A906C" w14:textId="77777777" w:rsidR="00797944" w:rsidRPr="00A44062" w:rsidRDefault="00797944" w:rsidP="00A44062">
      <w:pPr>
        <w:jc w:val="both"/>
        <w:rPr>
          <w:rFonts w:ascii="Calibri" w:hAnsi="Calibri" w:cs="Calibri" w:hint="eastAsia"/>
          <w:b/>
        </w:rPr>
      </w:pPr>
      <w:r w:rsidRPr="00A44062">
        <w:rPr>
          <w:rFonts w:ascii="Calibri" w:hAnsi="Calibri" w:cs="Calibri"/>
          <w:b/>
        </w:rPr>
        <w:t>Methods</w:t>
      </w:r>
    </w:p>
    <w:p w14:paraId="16A36C1C" w14:textId="702D827E" w:rsidR="00797944" w:rsidRPr="00A44062" w:rsidRDefault="00797944" w:rsidP="00A44062">
      <w:pPr>
        <w:jc w:val="both"/>
        <w:rPr>
          <w:rFonts w:ascii="Calibri" w:hAnsi="Calibri" w:cs="Calibri" w:hint="eastAsia"/>
        </w:rPr>
      </w:pPr>
      <w:r w:rsidRPr="00A44062">
        <w:rPr>
          <w:rFonts w:ascii="Calibri" w:hAnsi="Calibri" w:cs="Calibri"/>
        </w:rPr>
        <w:t xml:space="preserve">We analyzed all pediatric </w:t>
      </w:r>
      <w:proofErr w:type="spellStart"/>
      <w:r w:rsidRPr="00A44062">
        <w:rPr>
          <w:rFonts w:ascii="Calibri" w:hAnsi="Calibri" w:cs="Calibri"/>
        </w:rPr>
        <w:t>mucormycosis</w:t>
      </w:r>
      <w:proofErr w:type="spellEnd"/>
      <w:r w:rsidRPr="00A44062">
        <w:rPr>
          <w:rFonts w:ascii="Calibri" w:hAnsi="Calibri" w:cs="Calibri"/>
        </w:rPr>
        <w:t xml:space="preserve"> cases </w:t>
      </w:r>
      <w:r w:rsidR="009936A8" w:rsidRPr="00A44062">
        <w:rPr>
          <w:rFonts w:ascii="Calibri" w:hAnsi="Calibri" w:cs="Calibri"/>
        </w:rPr>
        <w:t xml:space="preserve">(up to 19 years of age) </w:t>
      </w:r>
      <w:r w:rsidR="004F41FD" w:rsidRPr="00A44062">
        <w:rPr>
          <w:rFonts w:ascii="Calibri" w:hAnsi="Calibri" w:cs="Calibri"/>
        </w:rPr>
        <w:t xml:space="preserve">that had been </w:t>
      </w:r>
      <w:r w:rsidRPr="00A44062">
        <w:rPr>
          <w:rFonts w:ascii="Calibri" w:hAnsi="Calibri" w:cs="Calibri"/>
        </w:rPr>
        <w:t>prospectively recorded in the Zygomyco.net database during the period 2009-2022</w:t>
      </w:r>
      <w:r w:rsidR="009936A8" w:rsidRPr="00A44062">
        <w:rPr>
          <w:rFonts w:ascii="Calibri" w:hAnsi="Calibri" w:cs="Calibri"/>
        </w:rPr>
        <w:t xml:space="preserve"> (14 years)</w:t>
      </w:r>
      <w:r w:rsidRPr="00A44062">
        <w:rPr>
          <w:rFonts w:ascii="Calibri" w:hAnsi="Calibri" w:cs="Calibri"/>
        </w:rPr>
        <w:t>. Extensive patient data included demographic information, clinical history, diagnostic procedures, treatment modalities</w:t>
      </w:r>
      <w:r w:rsidR="00A850E9" w:rsidRPr="00A44062">
        <w:rPr>
          <w:rFonts w:ascii="Calibri" w:hAnsi="Calibri" w:cs="Calibri"/>
        </w:rPr>
        <w:t xml:space="preserve"> </w:t>
      </w:r>
      <w:r w:rsidRPr="00A44062">
        <w:rPr>
          <w:rFonts w:ascii="Calibri" w:hAnsi="Calibri" w:cs="Calibri"/>
        </w:rPr>
        <w:t>/</w:t>
      </w:r>
      <w:r w:rsidR="00A850E9" w:rsidRPr="00A44062">
        <w:rPr>
          <w:rFonts w:ascii="Calibri" w:hAnsi="Calibri" w:cs="Calibri"/>
        </w:rPr>
        <w:t xml:space="preserve"> </w:t>
      </w:r>
      <w:r w:rsidRPr="00A44062">
        <w:rPr>
          <w:rFonts w:ascii="Calibri" w:hAnsi="Calibri" w:cs="Calibri"/>
        </w:rPr>
        <w:t xml:space="preserve">regimens and patient outcomes. </w:t>
      </w:r>
    </w:p>
    <w:p w14:paraId="16771ECE" w14:textId="77777777" w:rsidR="00797944" w:rsidRPr="00A44062" w:rsidRDefault="00797944" w:rsidP="00A44062">
      <w:pPr>
        <w:jc w:val="both"/>
        <w:rPr>
          <w:rFonts w:ascii="Calibri" w:hAnsi="Calibri" w:cs="Calibri" w:hint="eastAsia"/>
          <w:b/>
        </w:rPr>
      </w:pPr>
      <w:r w:rsidRPr="00A44062">
        <w:rPr>
          <w:rFonts w:ascii="Calibri" w:hAnsi="Calibri" w:cs="Calibri"/>
          <w:b/>
        </w:rPr>
        <w:t>Results</w:t>
      </w:r>
    </w:p>
    <w:p w14:paraId="3A8C72A5" w14:textId="004F4570" w:rsidR="00787044" w:rsidRPr="00A44062" w:rsidRDefault="00797944" w:rsidP="00A44062">
      <w:pPr>
        <w:jc w:val="both"/>
        <w:rPr>
          <w:rFonts w:ascii="Calibri" w:hAnsi="Calibri" w:cs="Calibri" w:hint="eastAsia"/>
        </w:rPr>
      </w:pPr>
      <w:r w:rsidRPr="00A44062">
        <w:rPr>
          <w:rFonts w:ascii="Calibri" w:hAnsi="Calibri" w:cs="Calibri"/>
        </w:rPr>
        <w:t>Among all 382 cases registered in this global registry</w:t>
      </w:r>
      <w:r w:rsidR="004F41FD" w:rsidRPr="00A44062">
        <w:rPr>
          <w:rFonts w:ascii="Calibri" w:hAnsi="Calibri" w:cs="Calibri"/>
        </w:rPr>
        <w:t>,</w:t>
      </w:r>
      <w:r w:rsidRPr="00A44062">
        <w:rPr>
          <w:rFonts w:ascii="Calibri" w:hAnsi="Calibri" w:cs="Calibri"/>
        </w:rPr>
        <w:t xml:space="preserve"> 5</w:t>
      </w:r>
      <w:r w:rsidR="006B405E" w:rsidRPr="00A44062">
        <w:rPr>
          <w:rFonts w:ascii="Calibri" w:hAnsi="Calibri" w:cs="Calibri"/>
        </w:rPr>
        <w:t>9</w:t>
      </w:r>
      <w:r w:rsidRPr="00A44062">
        <w:rPr>
          <w:rFonts w:ascii="Calibri" w:hAnsi="Calibri" w:cs="Calibri"/>
        </w:rPr>
        <w:t xml:space="preserve"> (15</w:t>
      </w:r>
      <w:r w:rsidR="002A3598" w:rsidRPr="00A44062">
        <w:rPr>
          <w:rFonts w:ascii="Calibri" w:hAnsi="Calibri" w:cs="Calibri"/>
        </w:rPr>
        <w:t>.</w:t>
      </w:r>
      <w:r w:rsidR="006B405E" w:rsidRPr="00A44062">
        <w:rPr>
          <w:rFonts w:ascii="Calibri" w:hAnsi="Calibri" w:cs="Calibri"/>
        </w:rPr>
        <w:t>4</w:t>
      </w:r>
      <w:r w:rsidRPr="00A44062">
        <w:rPr>
          <w:rFonts w:ascii="Calibri" w:hAnsi="Calibri" w:cs="Calibri"/>
        </w:rPr>
        <w:t>%) were pediatric cases reported from 10 countries</w:t>
      </w:r>
      <w:r w:rsidR="00FD0CBF" w:rsidRPr="00A44062">
        <w:rPr>
          <w:rFonts w:ascii="Calibri" w:hAnsi="Calibri" w:cs="Calibri"/>
        </w:rPr>
        <w:t xml:space="preserve"> [</w:t>
      </w:r>
      <w:r w:rsidR="004F41FD" w:rsidRPr="00A44062">
        <w:rPr>
          <w:rFonts w:ascii="Calibri" w:hAnsi="Calibri" w:cs="Calibri"/>
        </w:rPr>
        <w:t>male</w:t>
      </w:r>
      <w:r w:rsidRPr="00A44062">
        <w:rPr>
          <w:rFonts w:ascii="Calibri" w:hAnsi="Calibri" w:cs="Calibri"/>
        </w:rPr>
        <w:t>/</w:t>
      </w:r>
      <w:r w:rsidR="006B405E" w:rsidRPr="00A44062">
        <w:rPr>
          <w:rFonts w:ascii="Calibri" w:hAnsi="Calibri" w:cs="Calibri"/>
        </w:rPr>
        <w:t>fe</w:t>
      </w:r>
      <w:r w:rsidRPr="00A44062">
        <w:rPr>
          <w:rFonts w:ascii="Calibri" w:hAnsi="Calibri" w:cs="Calibri"/>
        </w:rPr>
        <w:t>mal</w:t>
      </w:r>
      <w:r w:rsidRPr="00A44062">
        <w:rPr>
          <w:rFonts w:cs="Calibri"/>
        </w:rPr>
        <w:t>e</w:t>
      </w:r>
      <w:r w:rsidR="002A3598" w:rsidRPr="00A44062">
        <w:rPr>
          <w:rFonts w:cs="Calibri"/>
        </w:rPr>
        <w:t xml:space="preserve"> ratio 1.1 (</w:t>
      </w:r>
      <w:r w:rsidR="008F7195" w:rsidRPr="00A44062">
        <w:rPr>
          <w:rFonts w:cs="Calibri"/>
        </w:rPr>
        <w:t>31/28</w:t>
      </w:r>
      <w:r w:rsidR="002A3598" w:rsidRPr="00A44062">
        <w:rPr>
          <w:rFonts w:cs="Calibri"/>
        </w:rPr>
        <w:t>)</w:t>
      </w:r>
      <w:r w:rsidRPr="00A44062">
        <w:rPr>
          <w:rFonts w:cs="Calibri"/>
        </w:rPr>
        <w:t>, median</w:t>
      </w:r>
      <w:r w:rsidR="00FD0CBF" w:rsidRPr="00A44062">
        <w:rPr>
          <w:rFonts w:cs="Calibri"/>
        </w:rPr>
        <w:t xml:space="preserve"> </w:t>
      </w:r>
      <w:r w:rsidRPr="00A44062">
        <w:rPr>
          <w:rFonts w:cs="Calibri"/>
        </w:rPr>
        <w:t xml:space="preserve">age </w:t>
      </w:r>
      <w:r w:rsidR="00CC549D" w:rsidRPr="00A44062">
        <w:rPr>
          <w:rFonts w:cs="Calibri"/>
        </w:rPr>
        <w:t>12</w:t>
      </w:r>
      <w:r w:rsidR="004E2C3F" w:rsidRPr="00A44062">
        <w:rPr>
          <w:rFonts w:cs="Calibri"/>
        </w:rPr>
        <w:t xml:space="preserve"> years</w:t>
      </w:r>
      <w:r w:rsidR="00CC549D" w:rsidRPr="00A44062">
        <w:rPr>
          <w:rFonts w:cs="Calibri"/>
        </w:rPr>
        <w:t xml:space="preserve"> </w:t>
      </w:r>
      <w:r w:rsidR="004E2C3F" w:rsidRPr="00A44062">
        <w:rPr>
          <w:rFonts w:cs="Arial"/>
        </w:rPr>
        <w:t>[interquartile ran</w:t>
      </w:r>
      <w:r w:rsidR="004E2C3F" w:rsidRPr="00A44062">
        <w:rPr>
          <w:rFonts w:cs="Arial"/>
        </w:rPr>
        <w:t>ge (</w:t>
      </w:r>
      <w:proofErr w:type="spellStart"/>
      <w:r w:rsidR="004E2C3F" w:rsidRPr="00A44062">
        <w:rPr>
          <w:rFonts w:cs="Arial"/>
        </w:rPr>
        <w:t>IQR</w:t>
      </w:r>
      <w:proofErr w:type="spellEnd"/>
      <w:r w:rsidR="004E2C3F" w:rsidRPr="00A44062">
        <w:rPr>
          <w:rFonts w:cs="Arial"/>
        </w:rPr>
        <w:t>)</w:t>
      </w:r>
      <w:r w:rsidR="00A54583" w:rsidRPr="00A44062">
        <w:rPr>
          <w:rFonts w:cs="Arial"/>
        </w:rPr>
        <w:t>:</w:t>
      </w:r>
      <w:r w:rsidR="004E2C3F" w:rsidRPr="00A44062">
        <w:rPr>
          <w:rFonts w:cs="Arial"/>
        </w:rPr>
        <w:t xml:space="preserve"> 7</w:t>
      </w:r>
      <w:r w:rsidR="00A54583" w:rsidRPr="00A44062">
        <w:rPr>
          <w:rFonts w:cs="Arial"/>
        </w:rPr>
        <w:t>.</w:t>
      </w:r>
      <w:r w:rsidR="004E2C3F" w:rsidRPr="00A44062">
        <w:rPr>
          <w:rFonts w:cs="Arial"/>
        </w:rPr>
        <w:t>5-16</w:t>
      </w:r>
      <w:r w:rsidR="00A54583" w:rsidRPr="00A44062">
        <w:rPr>
          <w:rFonts w:cs="Arial"/>
        </w:rPr>
        <w:t xml:space="preserve"> years</w:t>
      </w:r>
      <w:r w:rsidR="004E2C3F" w:rsidRPr="00A44062">
        <w:rPr>
          <w:rFonts w:cs="Arial"/>
        </w:rPr>
        <w:t>]</w:t>
      </w:r>
      <w:r w:rsidR="004E2C3F" w:rsidRPr="00A44062">
        <w:rPr>
          <w:rFonts w:cs="Arial"/>
        </w:rPr>
        <w:t xml:space="preserve">. </w:t>
      </w:r>
      <w:r w:rsidR="00CC549D" w:rsidRPr="00A44062">
        <w:rPr>
          <w:rFonts w:cs="Calibri"/>
        </w:rPr>
        <w:t>Malignancy</w:t>
      </w:r>
      <w:r w:rsidR="00CC549D" w:rsidRPr="00A44062">
        <w:rPr>
          <w:rFonts w:ascii="Calibri" w:hAnsi="Calibri" w:cs="Calibri"/>
        </w:rPr>
        <w:t xml:space="preserve"> was the most common underlying condition</w:t>
      </w:r>
      <w:r w:rsidR="00787044" w:rsidRPr="00A44062">
        <w:rPr>
          <w:rFonts w:ascii="Calibri" w:hAnsi="Calibri" w:cs="Calibri"/>
        </w:rPr>
        <w:t xml:space="preserve"> (6</w:t>
      </w:r>
      <w:r w:rsidR="002A3598" w:rsidRPr="00A44062">
        <w:rPr>
          <w:rFonts w:ascii="Calibri" w:hAnsi="Calibri" w:cs="Calibri"/>
        </w:rPr>
        <w:t>2.</w:t>
      </w:r>
      <w:r w:rsidR="00CD05BE" w:rsidRPr="00A44062">
        <w:rPr>
          <w:rFonts w:ascii="Calibri" w:hAnsi="Calibri" w:cs="Calibri"/>
        </w:rPr>
        <w:t>7</w:t>
      </w:r>
      <w:r w:rsidR="00787044" w:rsidRPr="00A44062">
        <w:rPr>
          <w:rFonts w:ascii="Calibri" w:hAnsi="Calibri" w:cs="Calibri"/>
        </w:rPr>
        <w:t>%). Among the 3</w:t>
      </w:r>
      <w:r w:rsidR="00CD05BE" w:rsidRPr="00A44062">
        <w:rPr>
          <w:rFonts w:ascii="Calibri" w:hAnsi="Calibri" w:cs="Calibri"/>
        </w:rPr>
        <w:t>7</w:t>
      </w:r>
      <w:r w:rsidR="002A3598" w:rsidRPr="00A44062">
        <w:rPr>
          <w:rFonts w:ascii="Calibri" w:hAnsi="Calibri" w:cs="Calibri"/>
        </w:rPr>
        <w:t xml:space="preserve"> cases with</w:t>
      </w:r>
      <w:r w:rsidR="00787044" w:rsidRPr="00A44062">
        <w:rPr>
          <w:rFonts w:ascii="Calibri" w:hAnsi="Calibri" w:cs="Calibri"/>
        </w:rPr>
        <w:t xml:space="preserve"> malignancies</w:t>
      </w:r>
      <w:r w:rsidR="009936A8" w:rsidRPr="00A44062">
        <w:rPr>
          <w:rFonts w:ascii="Calibri" w:hAnsi="Calibri" w:cs="Calibri"/>
        </w:rPr>
        <w:t>,</w:t>
      </w:r>
      <w:r w:rsidR="00787044" w:rsidRPr="00A44062">
        <w:rPr>
          <w:rFonts w:ascii="Calibri" w:hAnsi="Calibri" w:cs="Calibri"/>
        </w:rPr>
        <w:t xml:space="preserve"> 2</w:t>
      </w:r>
      <w:r w:rsidR="00CD05BE" w:rsidRPr="00A44062">
        <w:rPr>
          <w:rFonts w:ascii="Calibri" w:hAnsi="Calibri" w:cs="Calibri"/>
        </w:rPr>
        <w:t>9</w:t>
      </w:r>
      <w:r w:rsidR="00787044" w:rsidRPr="00A44062">
        <w:rPr>
          <w:rFonts w:ascii="Calibri" w:hAnsi="Calibri" w:cs="Calibri"/>
        </w:rPr>
        <w:t xml:space="preserve"> were hematological malignancies (</w:t>
      </w:r>
      <w:r w:rsidR="004F41FD" w:rsidRPr="00A44062">
        <w:rPr>
          <w:rFonts w:ascii="Calibri" w:hAnsi="Calibri" w:cs="Calibri"/>
        </w:rPr>
        <w:t xml:space="preserve">acute lymphoblastic </w:t>
      </w:r>
      <w:r w:rsidR="00AD094A" w:rsidRPr="00A44062">
        <w:rPr>
          <w:rFonts w:ascii="Calibri" w:hAnsi="Calibri" w:cs="Calibri"/>
        </w:rPr>
        <w:t xml:space="preserve">leukemia </w:t>
      </w:r>
      <w:r w:rsidR="00787044" w:rsidRPr="00A44062">
        <w:rPr>
          <w:rFonts w:ascii="Calibri" w:hAnsi="Calibri" w:cs="Calibri"/>
        </w:rPr>
        <w:t xml:space="preserve">15, </w:t>
      </w:r>
      <w:r w:rsidR="004F41FD" w:rsidRPr="00A44062">
        <w:rPr>
          <w:rFonts w:ascii="Calibri" w:hAnsi="Calibri" w:cs="Calibri"/>
        </w:rPr>
        <w:t>acute myeloid leukemia</w:t>
      </w:r>
      <w:r w:rsidR="00787044" w:rsidRPr="00A44062">
        <w:rPr>
          <w:rFonts w:ascii="Calibri" w:hAnsi="Calibri" w:cs="Calibri"/>
        </w:rPr>
        <w:t xml:space="preserve"> </w:t>
      </w:r>
      <w:r w:rsidR="00CD05BE" w:rsidRPr="00A44062">
        <w:rPr>
          <w:rFonts w:ascii="Calibri" w:hAnsi="Calibri" w:cs="Calibri"/>
        </w:rPr>
        <w:t>8</w:t>
      </w:r>
      <w:r w:rsidR="00787044" w:rsidRPr="00A44062">
        <w:rPr>
          <w:rFonts w:ascii="Calibri" w:hAnsi="Calibri" w:cs="Calibri"/>
        </w:rPr>
        <w:t xml:space="preserve">, </w:t>
      </w:r>
      <w:proofErr w:type="spellStart"/>
      <w:r w:rsidR="004F41FD" w:rsidRPr="00A44062">
        <w:rPr>
          <w:rFonts w:ascii="Calibri" w:hAnsi="Calibri" w:cs="Calibri"/>
        </w:rPr>
        <w:t>myelodysplastic</w:t>
      </w:r>
      <w:proofErr w:type="spellEnd"/>
      <w:r w:rsidR="004F41FD" w:rsidRPr="00A44062">
        <w:rPr>
          <w:rFonts w:ascii="Calibri" w:hAnsi="Calibri" w:cs="Calibri"/>
        </w:rPr>
        <w:t xml:space="preserve"> syndrome </w:t>
      </w:r>
      <w:r w:rsidR="00787044" w:rsidRPr="00A44062">
        <w:rPr>
          <w:rFonts w:ascii="Calibri" w:hAnsi="Calibri" w:cs="Calibri"/>
        </w:rPr>
        <w:t xml:space="preserve">1, </w:t>
      </w:r>
      <w:r w:rsidR="004F41FD" w:rsidRPr="00A44062">
        <w:rPr>
          <w:rFonts w:ascii="Calibri" w:hAnsi="Calibri" w:cs="Calibri"/>
        </w:rPr>
        <w:t xml:space="preserve">juvenile </w:t>
      </w:r>
      <w:proofErr w:type="spellStart"/>
      <w:r w:rsidR="004F41FD" w:rsidRPr="00A44062">
        <w:rPr>
          <w:rFonts w:ascii="Calibri" w:hAnsi="Calibri" w:cs="Calibri"/>
        </w:rPr>
        <w:t>myelomonocytic</w:t>
      </w:r>
      <w:proofErr w:type="spellEnd"/>
      <w:r w:rsidR="004F41FD" w:rsidRPr="00A44062">
        <w:rPr>
          <w:rFonts w:ascii="Calibri" w:hAnsi="Calibri" w:cs="Calibri"/>
        </w:rPr>
        <w:t xml:space="preserve"> leukemia</w:t>
      </w:r>
      <w:r w:rsidR="00787044" w:rsidRPr="00A44062">
        <w:rPr>
          <w:rFonts w:ascii="Calibri" w:hAnsi="Calibri" w:cs="Calibri"/>
        </w:rPr>
        <w:t xml:space="preserve"> 1, </w:t>
      </w:r>
      <w:r w:rsidR="004F41FD" w:rsidRPr="00A44062">
        <w:rPr>
          <w:rFonts w:ascii="Calibri" w:hAnsi="Calibri" w:cs="Calibri"/>
        </w:rPr>
        <w:t>non-Hodgkin lymphoma</w:t>
      </w:r>
      <w:r w:rsidR="00787044" w:rsidRPr="00A44062">
        <w:rPr>
          <w:rFonts w:ascii="Calibri" w:hAnsi="Calibri" w:cs="Calibri"/>
        </w:rPr>
        <w:t xml:space="preserve"> 2, not specified 2; nine among the 2</w:t>
      </w:r>
      <w:r w:rsidR="00CD05BE" w:rsidRPr="00A44062">
        <w:rPr>
          <w:rFonts w:ascii="Calibri" w:hAnsi="Calibri" w:cs="Calibri"/>
        </w:rPr>
        <w:t>9</w:t>
      </w:r>
      <w:r w:rsidR="00787044" w:rsidRPr="00A44062">
        <w:rPr>
          <w:rFonts w:ascii="Calibri" w:hAnsi="Calibri" w:cs="Calibri"/>
        </w:rPr>
        <w:t xml:space="preserve"> </w:t>
      </w:r>
      <w:r w:rsidR="00164E3F" w:rsidRPr="00A44062">
        <w:rPr>
          <w:rFonts w:ascii="Calibri" w:hAnsi="Calibri" w:cs="Calibri"/>
        </w:rPr>
        <w:t>underwent hematopoietic stem cell transplantation</w:t>
      </w:r>
      <w:r w:rsidR="00787044" w:rsidRPr="00A44062">
        <w:rPr>
          <w:rFonts w:ascii="Calibri" w:hAnsi="Calibri" w:cs="Calibri"/>
        </w:rPr>
        <w:t>), and 8 were solid tumors (</w:t>
      </w:r>
      <w:proofErr w:type="spellStart"/>
      <w:r w:rsidR="009936A8" w:rsidRPr="00A44062">
        <w:rPr>
          <w:rFonts w:ascii="Calibri" w:hAnsi="Calibri" w:cs="Calibri"/>
        </w:rPr>
        <w:t>n</w:t>
      </w:r>
      <w:r w:rsidR="00787044" w:rsidRPr="00A44062">
        <w:rPr>
          <w:rFonts w:ascii="Calibri" w:hAnsi="Calibri" w:cs="Calibri"/>
        </w:rPr>
        <w:t>euroblastoma</w:t>
      </w:r>
      <w:proofErr w:type="spellEnd"/>
      <w:r w:rsidR="00787044" w:rsidRPr="00A44062">
        <w:rPr>
          <w:rFonts w:ascii="Calibri" w:hAnsi="Calibri" w:cs="Calibri"/>
        </w:rPr>
        <w:t xml:space="preserve"> 3, </w:t>
      </w:r>
      <w:r w:rsidR="009936A8" w:rsidRPr="00A44062">
        <w:rPr>
          <w:rFonts w:ascii="Calibri" w:hAnsi="Calibri" w:cs="Calibri"/>
        </w:rPr>
        <w:t xml:space="preserve">brain </w:t>
      </w:r>
      <w:r w:rsidR="00787044" w:rsidRPr="00A44062">
        <w:rPr>
          <w:rFonts w:ascii="Calibri" w:hAnsi="Calibri" w:cs="Calibri"/>
        </w:rPr>
        <w:t xml:space="preserve">tumors 2, </w:t>
      </w:r>
      <w:proofErr w:type="spellStart"/>
      <w:r w:rsidR="009936A8" w:rsidRPr="00A44062">
        <w:rPr>
          <w:rFonts w:ascii="Calibri" w:hAnsi="Calibri" w:cs="Calibri"/>
        </w:rPr>
        <w:t>germinomas</w:t>
      </w:r>
      <w:proofErr w:type="spellEnd"/>
      <w:r w:rsidR="00787044" w:rsidRPr="00A44062">
        <w:rPr>
          <w:rFonts w:ascii="Calibri" w:hAnsi="Calibri" w:cs="Calibri"/>
        </w:rPr>
        <w:t xml:space="preserve"> 1, </w:t>
      </w:r>
      <w:r w:rsidR="009936A8" w:rsidRPr="00A44062">
        <w:rPr>
          <w:rFonts w:ascii="Calibri" w:hAnsi="Calibri" w:cs="Calibri"/>
        </w:rPr>
        <w:t xml:space="preserve">bone </w:t>
      </w:r>
      <w:r w:rsidR="00787044" w:rsidRPr="00A44062">
        <w:rPr>
          <w:rFonts w:ascii="Calibri" w:hAnsi="Calibri" w:cs="Calibri"/>
        </w:rPr>
        <w:t>sarcoma 1, not specified 1). Non</w:t>
      </w:r>
      <w:r w:rsidR="00FD0CBF" w:rsidRPr="00A44062">
        <w:rPr>
          <w:rFonts w:ascii="Calibri" w:hAnsi="Calibri" w:cs="Calibri"/>
        </w:rPr>
        <w:t>-</w:t>
      </w:r>
      <w:r w:rsidR="00787044" w:rsidRPr="00A44062">
        <w:rPr>
          <w:rFonts w:ascii="Calibri" w:hAnsi="Calibri" w:cs="Calibri"/>
        </w:rPr>
        <w:t>malignant underlying conditions (1</w:t>
      </w:r>
      <w:r w:rsidR="00CD05BE" w:rsidRPr="00A44062">
        <w:rPr>
          <w:rFonts w:ascii="Calibri" w:hAnsi="Calibri" w:cs="Calibri"/>
        </w:rPr>
        <w:t>4</w:t>
      </w:r>
      <w:r w:rsidR="00787044" w:rsidRPr="00A44062">
        <w:rPr>
          <w:rFonts w:ascii="Calibri" w:hAnsi="Calibri" w:cs="Calibri"/>
        </w:rPr>
        <w:t>/5</w:t>
      </w:r>
      <w:r w:rsidR="00CD05BE" w:rsidRPr="00A44062">
        <w:rPr>
          <w:rFonts w:ascii="Calibri" w:hAnsi="Calibri" w:cs="Calibri"/>
        </w:rPr>
        <w:t>9</w:t>
      </w:r>
      <w:r w:rsidR="00787044" w:rsidRPr="00A44062">
        <w:rPr>
          <w:rFonts w:ascii="Calibri" w:hAnsi="Calibri" w:cs="Calibri"/>
        </w:rPr>
        <w:t>) were: diabetes mellitus 3, solid organ transplantation 3, congenital heart diseas</w:t>
      </w:r>
      <w:r w:rsidR="009936A8" w:rsidRPr="00A44062">
        <w:rPr>
          <w:rFonts w:ascii="Calibri" w:hAnsi="Calibri" w:cs="Calibri"/>
        </w:rPr>
        <w:t>e</w:t>
      </w:r>
      <w:r w:rsidR="00787044" w:rsidRPr="00A44062">
        <w:rPr>
          <w:rFonts w:ascii="Calibri" w:hAnsi="Calibri" w:cs="Calibri"/>
        </w:rPr>
        <w:t xml:space="preserve"> 2, </w:t>
      </w:r>
      <w:r w:rsidR="009936A8" w:rsidRPr="00A44062">
        <w:rPr>
          <w:rFonts w:ascii="Calibri" w:hAnsi="Calibri" w:cs="Calibri"/>
        </w:rPr>
        <w:t>birth prematurity</w:t>
      </w:r>
      <w:r w:rsidR="00787044" w:rsidRPr="00A44062">
        <w:rPr>
          <w:rFonts w:ascii="Calibri" w:hAnsi="Calibri" w:cs="Calibri"/>
        </w:rPr>
        <w:t xml:space="preserve"> 1, systemic lupus erythematous 1, </w:t>
      </w:r>
      <w:proofErr w:type="spellStart"/>
      <w:r w:rsidR="009936A8" w:rsidRPr="00A44062">
        <w:rPr>
          <w:rFonts w:ascii="Calibri" w:hAnsi="Calibri" w:cs="Calibri"/>
        </w:rPr>
        <w:t>cholesteatoma</w:t>
      </w:r>
      <w:proofErr w:type="spellEnd"/>
      <w:r w:rsidR="009936A8" w:rsidRPr="00A44062">
        <w:rPr>
          <w:rFonts w:ascii="Calibri" w:hAnsi="Calibri" w:cs="Calibri"/>
        </w:rPr>
        <w:t xml:space="preserve"> </w:t>
      </w:r>
      <w:r w:rsidR="00787044" w:rsidRPr="00A44062">
        <w:rPr>
          <w:rFonts w:ascii="Calibri" w:hAnsi="Calibri" w:cs="Calibri"/>
        </w:rPr>
        <w:t>1,</w:t>
      </w:r>
      <w:r w:rsidR="00CD05BE" w:rsidRPr="00A44062">
        <w:rPr>
          <w:rFonts w:ascii="Calibri" w:hAnsi="Calibri" w:cs="Calibri"/>
        </w:rPr>
        <w:t xml:space="preserve"> severe </w:t>
      </w:r>
      <w:r w:rsidR="004F41FD" w:rsidRPr="00A44062">
        <w:rPr>
          <w:rFonts w:ascii="Calibri" w:hAnsi="Calibri" w:cs="Calibri"/>
        </w:rPr>
        <w:t xml:space="preserve">acute respiratory infection </w:t>
      </w:r>
      <w:r w:rsidR="00CD05BE" w:rsidRPr="00A44062">
        <w:rPr>
          <w:rFonts w:ascii="Calibri" w:hAnsi="Calibri" w:cs="Calibri"/>
        </w:rPr>
        <w:t>by influenza virus 1,</w:t>
      </w:r>
      <w:r w:rsidR="00787044" w:rsidRPr="00A44062">
        <w:rPr>
          <w:rFonts w:ascii="Calibri" w:hAnsi="Calibri" w:cs="Calibri"/>
        </w:rPr>
        <w:t xml:space="preserve"> no</w:t>
      </w:r>
      <w:r w:rsidR="009936A8" w:rsidRPr="00A44062">
        <w:rPr>
          <w:rFonts w:ascii="Calibri" w:hAnsi="Calibri" w:cs="Calibri"/>
        </w:rPr>
        <w:t>t</w:t>
      </w:r>
      <w:r w:rsidR="00787044" w:rsidRPr="00A44062">
        <w:rPr>
          <w:rFonts w:ascii="Calibri" w:hAnsi="Calibri" w:cs="Calibri"/>
        </w:rPr>
        <w:t xml:space="preserve"> specified 2</w:t>
      </w:r>
      <w:r w:rsidR="004F41FD" w:rsidRPr="00A44062">
        <w:rPr>
          <w:rFonts w:ascii="Calibri" w:hAnsi="Calibri" w:cs="Calibri"/>
        </w:rPr>
        <w:t>. A</w:t>
      </w:r>
      <w:r w:rsidR="00787044" w:rsidRPr="00A44062">
        <w:rPr>
          <w:rFonts w:ascii="Calibri" w:hAnsi="Calibri" w:cs="Calibri"/>
        </w:rPr>
        <w:t>mong these 1</w:t>
      </w:r>
      <w:r w:rsidR="00CD05BE" w:rsidRPr="00A44062">
        <w:rPr>
          <w:rFonts w:ascii="Calibri" w:hAnsi="Calibri" w:cs="Calibri"/>
        </w:rPr>
        <w:t>4</w:t>
      </w:r>
      <w:r w:rsidR="00787044" w:rsidRPr="00A44062">
        <w:rPr>
          <w:rFonts w:ascii="Calibri" w:hAnsi="Calibri" w:cs="Calibri"/>
        </w:rPr>
        <w:t xml:space="preserve"> cases</w:t>
      </w:r>
      <w:r w:rsidR="004F41FD" w:rsidRPr="00A44062">
        <w:rPr>
          <w:rFonts w:ascii="Calibri" w:hAnsi="Calibri" w:cs="Calibri"/>
        </w:rPr>
        <w:t>,</w:t>
      </w:r>
      <w:r w:rsidR="00787044" w:rsidRPr="00A44062">
        <w:rPr>
          <w:rFonts w:ascii="Calibri" w:hAnsi="Calibri" w:cs="Calibri"/>
        </w:rPr>
        <w:t xml:space="preserve"> </w:t>
      </w:r>
      <w:r w:rsidR="009936A8" w:rsidRPr="00A44062">
        <w:rPr>
          <w:rFonts w:ascii="Calibri" w:hAnsi="Calibri" w:cs="Calibri"/>
        </w:rPr>
        <w:t xml:space="preserve">3 were receiving </w:t>
      </w:r>
      <w:r w:rsidR="00787044" w:rsidRPr="00A44062">
        <w:rPr>
          <w:rFonts w:ascii="Calibri" w:hAnsi="Calibri" w:cs="Calibri"/>
        </w:rPr>
        <w:t>corticosteroids and 3</w:t>
      </w:r>
      <w:r w:rsidR="009936A8" w:rsidRPr="00A44062">
        <w:rPr>
          <w:rFonts w:ascii="Calibri" w:hAnsi="Calibri" w:cs="Calibri"/>
        </w:rPr>
        <w:t xml:space="preserve"> were </w:t>
      </w:r>
      <w:proofErr w:type="spellStart"/>
      <w:r w:rsidR="009936A8" w:rsidRPr="00A44062">
        <w:rPr>
          <w:rFonts w:ascii="Calibri" w:hAnsi="Calibri" w:cs="Calibri"/>
        </w:rPr>
        <w:t>neutropenic</w:t>
      </w:r>
      <w:proofErr w:type="spellEnd"/>
      <w:r w:rsidR="00787044" w:rsidRPr="00A44062">
        <w:rPr>
          <w:rFonts w:ascii="Calibri" w:hAnsi="Calibri" w:cs="Calibri"/>
        </w:rPr>
        <w:t xml:space="preserve">. In 8 cases there </w:t>
      </w:r>
      <w:r w:rsidR="00F84CB7" w:rsidRPr="00A44062">
        <w:rPr>
          <w:rFonts w:ascii="Calibri" w:hAnsi="Calibri" w:cs="Calibri"/>
        </w:rPr>
        <w:t xml:space="preserve">were </w:t>
      </w:r>
      <w:r w:rsidR="00787044" w:rsidRPr="00A44062">
        <w:rPr>
          <w:rFonts w:ascii="Calibri" w:hAnsi="Calibri" w:cs="Calibri"/>
        </w:rPr>
        <w:t>no underlying diseases, but in 1</w:t>
      </w:r>
      <w:r w:rsidR="002A3598" w:rsidRPr="00A44062">
        <w:rPr>
          <w:rFonts w:ascii="Calibri" w:hAnsi="Calibri" w:cs="Calibri"/>
        </w:rPr>
        <w:t xml:space="preserve"> case</w:t>
      </w:r>
      <w:r w:rsidR="00787044" w:rsidRPr="00A44062">
        <w:rPr>
          <w:rFonts w:ascii="Calibri" w:hAnsi="Calibri" w:cs="Calibri"/>
        </w:rPr>
        <w:t xml:space="preserve"> extended necrotic lesions </w:t>
      </w:r>
      <w:r w:rsidR="009936A8" w:rsidRPr="00A44062">
        <w:rPr>
          <w:rFonts w:ascii="Calibri" w:hAnsi="Calibri" w:cs="Calibri"/>
        </w:rPr>
        <w:t xml:space="preserve">were </w:t>
      </w:r>
      <w:r w:rsidR="00787044" w:rsidRPr="00A44062">
        <w:rPr>
          <w:rFonts w:ascii="Calibri" w:hAnsi="Calibri" w:cs="Calibri"/>
        </w:rPr>
        <w:t xml:space="preserve">developed </w:t>
      </w:r>
      <w:r w:rsidR="00BB04BF" w:rsidRPr="00A44062">
        <w:rPr>
          <w:rFonts w:ascii="Calibri" w:hAnsi="Calibri" w:cs="Calibri"/>
        </w:rPr>
        <w:t xml:space="preserve">following an </w:t>
      </w:r>
      <w:r w:rsidR="00787044" w:rsidRPr="00A44062">
        <w:rPr>
          <w:rFonts w:ascii="Calibri" w:hAnsi="Calibri" w:cs="Calibri"/>
        </w:rPr>
        <w:t>explosion accident, 1 had concomi</w:t>
      </w:r>
      <w:r w:rsidR="009936A8" w:rsidRPr="00A44062">
        <w:rPr>
          <w:rFonts w:ascii="Calibri" w:hAnsi="Calibri" w:cs="Calibri"/>
        </w:rPr>
        <w:t>t</w:t>
      </w:r>
      <w:r w:rsidR="00787044" w:rsidRPr="00A44062">
        <w:rPr>
          <w:rFonts w:ascii="Calibri" w:hAnsi="Calibri" w:cs="Calibri"/>
        </w:rPr>
        <w:t>ant chickenpox and 1 had appendicitis with gangrenous bowel loop with sepsis - intestinal obstruction.</w:t>
      </w:r>
      <w:r w:rsidR="00164E3F" w:rsidRPr="00A44062">
        <w:rPr>
          <w:rFonts w:ascii="Calibri" w:hAnsi="Calibri" w:cs="Calibri"/>
        </w:rPr>
        <w:t xml:space="preserve"> The primary clinical presentations were disseminated disease (</w:t>
      </w:r>
      <w:r w:rsidR="002A3598" w:rsidRPr="00A44062">
        <w:rPr>
          <w:rFonts w:ascii="Calibri" w:hAnsi="Calibri" w:cs="Calibri"/>
        </w:rPr>
        <w:t>30.</w:t>
      </w:r>
      <w:r w:rsidR="00437FA7" w:rsidRPr="00A44062">
        <w:rPr>
          <w:rFonts w:ascii="Calibri" w:hAnsi="Calibri" w:cs="Calibri"/>
        </w:rPr>
        <w:t>5</w:t>
      </w:r>
      <w:r w:rsidR="00164E3F" w:rsidRPr="00A44062">
        <w:rPr>
          <w:rFonts w:ascii="Calibri" w:hAnsi="Calibri" w:cs="Calibri"/>
        </w:rPr>
        <w:t>%), pulmonary (2</w:t>
      </w:r>
      <w:r w:rsidR="00437FA7" w:rsidRPr="00A44062">
        <w:rPr>
          <w:rFonts w:ascii="Calibri" w:hAnsi="Calibri" w:cs="Calibri"/>
        </w:rPr>
        <w:t>5</w:t>
      </w:r>
      <w:r w:rsidR="002A3598" w:rsidRPr="00A44062">
        <w:rPr>
          <w:rFonts w:ascii="Calibri" w:hAnsi="Calibri" w:cs="Calibri"/>
        </w:rPr>
        <w:t>.</w:t>
      </w:r>
      <w:r w:rsidR="00437FA7" w:rsidRPr="00A44062">
        <w:rPr>
          <w:rFonts w:ascii="Calibri" w:hAnsi="Calibri" w:cs="Calibri"/>
        </w:rPr>
        <w:t>4</w:t>
      </w:r>
      <w:r w:rsidR="00164E3F" w:rsidRPr="00A44062">
        <w:rPr>
          <w:rFonts w:ascii="Calibri" w:hAnsi="Calibri" w:cs="Calibri"/>
        </w:rPr>
        <w:t>%), rhino-cerebral (</w:t>
      </w:r>
      <w:r w:rsidR="002A3598" w:rsidRPr="00A44062">
        <w:rPr>
          <w:rFonts w:ascii="Calibri" w:hAnsi="Calibri" w:cs="Calibri"/>
        </w:rPr>
        <w:t>20.</w:t>
      </w:r>
      <w:r w:rsidR="00437FA7" w:rsidRPr="00A44062">
        <w:rPr>
          <w:rFonts w:ascii="Calibri" w:hAnsi="Calibri" w:cs="Calibri"/>
        </w:rPr>
        <w:t>3</w:t>
      </w:r>
      <w:r w:rsidR="00164E3F" w:rsidRPr="00A44062">
        <w:rPr>
          <w:rFonts w:ascii="Calibri" w:hAnsi="Calibri" w:cs="Calibri"/>
        </w:rPr>
        <w:t xml:space="preserve">%), and cutaneous </w:t>
      </w:r>
      <w:r w:rsidR="004F41FD" w:rsidRPr="00A44062">
        <w:rPr>
          <w:rFonts w:ascii="Calibri" w:hAnsi="Calibri" w:cs="Calibri"/>
        </w:rPr>
        <w:t xml:space="preserve">(15.3%) </w:t>
      </w:r>
      <w:proofErr w:type="spellStart"/>
      <w:r w:rsidR="00164E3F" w:rsidRPr="00A44062">
        <w:rPr>
          <w:rFonts w:ascii="Calibri" w:hAnsi="Calibri" w:cs="Calibri"/>
        </w:rPr>
        <w:t>mucormycosis</w:t>
      </w:r>
      <w:proofErr w:type="spellEnd"/>
      <w:r w:rsidR="00164E3F" w:rsidRPr="00A44062">
        <w:rPr>
          <w:rFonts w:ascii="Calibri" w:hAnsi="Calibri" w:cs="Calibri"/>
        </w:rPr>
        <w:t xml:space="preserve">. </w:t>
      </w:r>
      <w:proofErr w:type="spellStart"/>
      <w:r w:rsidR="00164E3F" w:rsidRPr="00A44062">
        <w:rPr>
          <w:rFonts w:ascii="Calibri" w:hAnsi="Calibri" w:cs="Calibri"/>
          <w:i/>
          <w:iCs/>
        </w:rPr>
        <w:t>Rhizopus</w:t>
      </w:r>
      <w:proofErr w:type="spellEnd"/>
      <w:r w:rsidR="00164E3F" w:rsidRPr="00A44062">
        <w:rPr>
          <w:rFonts w:ascii="Calibri" w:hAnsi="Calibri" w:cs="Calibri"/>
        </w:rPr>
        <w:t xml:space="preserve"> was the leading fungal genus (52</w:t>
      </w:r>
      <w:r w:rsidR="002A3598" w:rsidRPr="00A44062">
        <w:rPr>
          <w:rFonts w:ascii="Calibri" w:hAnsi="Calibri" w:cs="Calibri"/>
        </w:rPr>
        <w:t>.</w:t>
      </w:r>
      <w:r w:rsidR="00437FA7" w:rsidRPr="00A44062">
        <w:rPr>
          <w:rFonts w:ascii="Calibri" w:hAnsi="Calibri" w:cs="Calibri"/>
        </w:rPr>
        <w:t>4</w:t>
      </w:r>
      <w:r w:rsidR="00164E3F" w:rsidRPr="00A44062">
        <w:rPr>
          <w:rFonts w:ascii="Calibri" w:hAnsi="Calibri" w:cs="Calibri"/>
        </w:rPr>
        <w:t xml:space="preserve">%), followed by </w:t>
      </w:r>
      <w:proofErr w:type="spellStart"/>
      <w:r w:rsidR="00164E3F" w:rsidRPr="00A44062">
        <w:rPr>
          <w:rFonts w:ascii="Calibri" w:hAnsi="Calibri" w:cs="Calibri"/>
          <w:i/>
          <w:iCs/>
        </w:rPr>
        <w:t>Lichtheimia</w:t>
      </w:r>
      <w:proofErr w:type="spellEnd"/>
      <w:r w:rsidR="00164E3F" w:rsidRPr="00A44062">
        <w:rPr>
          <w:rFonts w:ascii="Calibri" w:hAnsi="Calibri" w:cs="Calibri"/>
        </w:rPr>
        <w:t xml:space="preserve"> (</w:t>
      </w:r>
      <w:r w:rsidR="00437FA7" w:rsidRPr="00A44062">
        <w:rPr>
          <w:rFonts w:ascii="Calibri" w:hAnsi="Calibri" w:cs="Calibri"/>
        </w:rPr>
        <w:t>19</w:t>
      </w:r>
      <w:r w:rsidR="00164E3F" w:rsidRPr="00A44062">
        <w:rPr>
          <w:rFonts w:ascii="Calibri" w:hAnsi="Calibri" w:cs="Calibri"/>
        </w:rPr>
        <w:t>%)</w:t>
      </w:r>
      <w:r w:rsidR="00CC171F" w:rsidRPr="00A44062">
        <w:rPr>
          <w:rFonts w:ascii="Calibri" w:hAnsi="Calibri" w:cs="Calibri"/>
        </w:rPr>
        <w:t xml:space="preserve">, </w:t>
      </w:r>
      <w:proofErr w:type="spellStart"/>
      <w:r w:rsidR="00164E3F" w:rsidRPr="00A44062">
        <w:rPr>
          <w:rFonts w:ascii="Calibri" w:hAnsi="Calibri" w:cs="Calibri"/>
          <w:i/>
          <w:iCs/>
        </w:rPr>
        <w:t>Mucor</w:t>
      </w:r>
      <w:proofErr w:type="spellEnd"/>
      <w:r w:rsidR="00164E3F" w:rsidRPr="00A44062">
        <w:rPr>
          <w:rFonts w:ascii="Calibri" w:hAnsi="Calibri" w:cs="Calibri"/>
        </w:rPr>
        <w:t xml:space="preserve"> (</w:t>
      </w:r>
      <w:r w:rsidR="002A3598" w:rsidRPr="00A44062">
        <w:rPr>
          <w:rFonts w:ascii="Calibri" w:hAnsi="Calibri" w:cs="Calibri"/>
        </w:rPr>
        <w:t>4.</w:t>
      </w:r>
      <w:r w:rsidR="00437FA7" w:rsidRPr="00A44062">
        <w:rPr>
          <w:rFonts w:ascii="Calibri" w:hAnsi="Calibri" w:cs="Calibri"/>
        </w:rPr>
        <w:t>7</w:t>
      </w:r>
      <w:r w:rsidR="00164E3F" w:rsidRPr="00A44062">
        <w:rPr>
          <w:rFonts w:ascii="Calibri" w:hAnsi="Calibri" w:cs="Calibri"/>
        </w:rPr>
        <w:t>%)</w:t>
      </w:r>
      <w:r w:rsidR="00CC171F" w:rsidRPr="00A44062">
        <w:rPr>
          <w:rFonts w:ascii="Calibri" w:hAnsi="Calibri" w:cs="Calibri"/>
        </w:rPr>
        <w:t xml:space="preserve"> and </w:t>
      </w:r>
      <w:r w:rsidR="00220EFC" w:rsidRPr="00A44062">
        <w:rPr>
          <w:rFonts w:ascii="Calibri" w:hAnsi="Calibri" w:cs="Calibri"/>
        </w:rPr>
        <w:t xml:space="preserve">unspecified </w:t>
      </w:r>
      <w:proofErr w:type="spellStart"/>
      <w:r w:rsidR="00220EFC" w:rsidRPr="00A44062">
        <w:rPr>
          <w:rFonts w:ascii="Calibri" w:hAnsi="Calibri" w:cs="Calibri"/>
        </w:rPr>
        <w:t>Mucorales</w:t>
      </w:r>
      <w:proofErr w:type="spellEnd"/>
      <w:r w:rsidR="00220EFC" w:rsidRPr="00A44062">
        <w:rPr>
          <w:rFonts w:ascii="Calibri" w:hAnsi="Calibri" w:cs="Calibri"/>
        </w:rPr>
        <w:t xml:space="preserve"> </w:t>
      </w:r>
      <w:r w:rsidR="00164E3F" w:rsidRPr="00A44062">
        <w:rPr>
          <w:rFonts w:ascii="Calibri" w:hAnsi="Calibri" w:cs="Calibri"/>
        </w:rPr>
        <w:t>2</w:t>
      </w:r>
      <w:r w:rsidR="00437FA7" w:rsidRPr="00A44062">
        <w:rPr>
          <w:rFonts w:ascii="Calibri" w:hAnsi="Calibri" w:cs="Calibri"/>
        </w:rPr>
        <w:t>1</w:t>
      </w:r>
      <w:r w:rsidR="00FD0CBF" w:rsidRPr="00A44062">
        <w:rPr>
          <w:rFonts w:ascii="Calibri" w:hAnsi="Calibri" w:cs="Calibri"/>
        </w:rPr>
        <w:t>.</w:t>
      </w:r>
      <w:r w:rsidR="00437FA7" w:rsidRPr="00A44062">
        <w:rPr>
          <w:rFonts w:ascii="Calibri" w:hAnsi="Calibri" w:cs="Calibri"/>
        </w:rPr>
        <w:t>4</w:t>
      </w:r>
      <w:proofErr w:type="gramStart"/>
      <w:r w:rsidR="00164E3F" w:rsidRPr="00A44062">
        <w:rPr>
          <w:rFonts w:ascii="Calibri" w:hAnsi="Calibri" w:cs="Calibri"/>
        </w:rPr>
        <w:t>% .</w:t>
      </w:r>
      <w:proofErr w:type="gramEnd"/>
      <w:r w:rsidR="00164E3F" w:rsidRPr="00A44062">
        <w:rPr>
          <w:rFonts w:ascii="Calibri" w:hAnsi="Calibri" w:cs="Calibri"/>
        </w:rPr>
        <w:t xml:space="preserve"> Antifungal therapy, primarily with an amphotericin B formu</w:t>
      </w:r>
      <w:bookmarkStart w:id="0" w:name="_GoBack"/>
      <w:bookmarkEnd w:id="0"/>
      <w:r w:rsidR="00164E3F" w:rsidRPr="00A44062">
        <w:rPr>
          <w:rFonts w:ascii="Calibri" w:hAnsi="Calibri" w:cs="Calibri"/>
        </w:rPr>
        <w:t>lation, combined with surgery, was the most common therapeutic approach. Overall mortality was high (4</w:t>
      </w:r>
      <w:r w:rsidR="002A3598" w:rsidRPr="00A44062">
        <w:rPr>
          <w:rFonts w:ascii="Calibri" w:hAnsi="Calibri" w:cs="Calibri"/>
        </w:rPr>
        <w:t>5.6</w:t>
      </w:r>
      <w:r w:rsidR="00164E3F" w:rsidRPr="00A44062">
        <w:rPr>
          <w:rFonts w:ascii="Calibri" w:hAnsi="Calibri" w:cs="Calibri"/>
        </w:rPr>
        <w:t>%),</w:t>
      </w:r>
      <w:r w:rsidR="002A3598" w:rsidRPr="00A44062">
        <w:rPr>
          <w:rFonts w:ascii="Calibri" w:hAnsi="Calibri" w:cs="Calibri"/>
        </w:rPr>
        <w:t xml:space="preserve"> while mortality attributed to </w:t>
      </w:r>
      <w:proofErr w:type="spellStart"/>
      <w:r w:rsidR="002A3598" w:rsidRPr="00A44062">
        <w:rPr>
          <w:rFonts w:ascii="Calibri" w:hAnsi="Calibri" w:cs="Calibri"/>
        </w:rPr>
        <w:t>mucormycosis</w:t>
      </w:r>
      <w:proofErr w:type="spellEnd"/>
      <w:r w:rsidR="002A3598" w:rsidRPr="00A44062">
        <w:rPr>
          <w:rFonts w:ascii="Calibri" w:hAnsi="Calibri" w:cs="Calibri"/>
        </w:rPr>
        <w:t xml:space="preserve"> was 33.3%, </w:t>
      </w:r>
      <w:r w:rsidR="00164E3F" w:rsidRPr="00A44062">
        <w:rPr>
          <w:rFonts w:ascii="Calibri" w:hAnsi="Calibri" w:cs="Calibri"/>
        </w:rPr>
        <w:t>particularly in disseminated or advanced rhino-cerebral cases</w:t>
      </w:r>
      <w:r w:rsidR="009936A8" w:rsidRPr="00A44062">
        <w:rPr>
          <w:rFonts w:ascii="Calibri" w:hAnsi="Calibri" w:cs="Calibri"/>
        </w:rPr>
        <w:t>.</w:t>
      </w:r>
      <w:r w:rsidR="00715089" w:rsidRPr="00A44062">
        <w:rPr>
          <w:rFonts w:ascii="Calibri" w:hAnsi="Calibri" w:cs="Calibri"/>
        </w:rPr>
        <w:t xml:space="preserve"> </w:t>
      </w:r>
    </w:p>
    <w:p w14:paraId="02037913" w14:textId="2A4CB5D9" w:rsidR="00797944" w:rsidRPr="00A44062" w:rsidRDefault="00797944" w:rsidP="00A44062">
      <w:pPr>
        <w:jc w:val="both"/>
        <w:rPr>
          <w:rFonts w:ascii="Calibri" w:hAnsi="Calibri" w:cs="Calibri" w:hint="eastAsia"/>
          <w:b/>
        </w:rPr>
      </w:pPr>
      <w:r w:rsidRPr="00A44062">
        <w:rPr>
          <w:rFonts w:ascii="Calibri" w:eastAsia="Times New Roman" w:hAnsi="Calibri" w:cs="Calibri"/>
          <w:b/>
        </w:rPr>
        <w:t>Conclusions</w:t>
      </w:r>
    </w:p>
    <w:p w14:paraId="045B182F" w14:textId="7C279BB2" w:rsidR="00673747" w:rsidRPr="00A44062" w:rsidRDefault="00797944" w:rsidP="00A44062">
      <w:pPr>
        <w:jc w:val="both"/>
        <w:rPr>
          <w:rFonts w:ascii="Calibri" w:hAnsi="Calibri" w:cs="Calibri" w:hint="eastAsia"/>
        </w:rPr>
      </w:pPr>
      <w:proofErr w:type="spellStart"/>
      <w:r w:rsidRPr="00A44062">
        <w:rPr>
          <w:rFonts w:ascii="Calibri" w:hAnsi="Calibri" w:cs="Calibri"/>
        </w:rPr>
        <w:t>Mucormycosis</w:t>
      </w:r>
      <w:proofErr w:type="spellEnd"/>
      <w:r w:rsidRPr="00A44062">
        <w:rPr>
          <w:rFonts w:ascii="Calibri" w:hAnsi="Calibri" w:cs="Calibri"/>
        </w:rPr>
        <w:t xml:space="preserve"> in children </w:t>
      </w:r>
      <w:r w:rsidR="00673747" w:rsidRPr="00A44062">
        <w:rPr>
          <w:rFonts w:ascii="Calibri" w:eastAsia="Times New Roman" w:hAnsi="Calibri" w:cs="Calibri"/>
          <w:lang w:eastAsia="el-GR"/>
        </w:rPr>
        <w:t>is</w:t>
      </w:r>
      <w:r w:rsidRPr="00A44062">
        <w:rPr>
          <w:rFonts w:ascii="Calibri" w:eastAsia="Times New Roman" w:hAnsi="Calibri" w:cs="Calibri"/>
          <w:lang w:eastAsia="el-GR"/>
        </w:rPr>
        <w:t xml:space="preserve"> rare but associated with significant morbidity and high mortality</w:t>
      </w:r>
      <w:r w:rsidRPr="00A44062">
        <w:rPr>
          <w:rFonts w:ascii="Calibri" w:hAnsi="Calibri" w:cs="Calibri"/>
        </w:rPr>
        <w:t xml:space="preserve">. </w:t>
      </w:r>
      <w:r w:rsidR="00673747" w:rsidRPr="00A44062">
        <w:rPr>
          <w:rFonts w:ascii="Calibri" w:hAnsi="Calibri" w:cs="Calibri"/>
        </w:rPr>
        <w:t xml:space="preserve">Global registries play a vital role in defining epidemiological parameters and developing targeted strategies for early detection and timely interventions and </w:t>
      </w:r>
      <w:r w:rsidR="008950CF" w:rsidRPr="00A44062">
        <w:rPr>
          <w:rFonts w:ascii="Calibri" w:hAnsi="Calibri" w:cs="Calibri"/>
        </w:rPr>
        <w:t xml:space="preserve">enhancing </w:t>
      </w:r>
      <w:r w:rsidR="00673747" w:rsidRPr="00A44062">
        <w:rPr>
          <w:rFonts w:ascii="Calibri" w:hAnsi="Calibri" w:cs="Calibri"/>
        </w:rPr>
        <w:t>overall survival rated.</w:t>
      </w:r>
    </w:p>
    <w:p w14:paraId="40656D51" w14:textId="46218EC3" w:rsidR="00D6664C" w:rsidRPr="00A44062" w:rsidRDefault="00D6664C">
      <w:pPr>
        <w:rPr>
          <w:rFonts w:ascii="Calibri" w:hAnsi="Calibri" w:cs="Calibri" w:hint="eastAsia"/>
        </w:rPr>
      </w:pPr>
    </w:p>
    <w:sectPr w:rsidR="00D6664C" w:rsidRPr="00A44062" w:rsidSect="00D666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58288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CDB4B9" w16cex:dateUtc="2025-04-27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8288CC" w16cid:durableId="7CCDB4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anda Drogari">
    <w15:presenceInfo w15:providerId="Windows Live" w15:userId="619af6a8374727ff"/>
  </w15:person>
  <w15:person w15:author="Emmanuel Roilides">
    <w15:presenceInfo w15:providerId="None" w15:userId="Emmanuel Roilid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10"/>
    <w:rsid w:val="0001307F"/>
    <w:rsid w:val="000D33F0"/>
    <w:rsid w:val="00164E3F"/>
    <w:rsid w:val="00220EFC"/>
    <w:rsid w:val="002A3598"/>
    <w:rsid w:val="00437FA7"/>
    <w:rsid w:val="0048539D"/>
    <w:rsid w:val="004D4DC6"/>
    <w:rsid w:val="004E2C3F"/>
    <w:rsid w:val="004F41FD"/>
    <w:rsid w:val="005049AE"/>
    <w:rsid w:val="0053595A"/>
    <w:rsid w:val="006601D2"/>
    <w:rsid w:val="00673747"/>
    <w:rsid w:val="00685A64"/>
    <w:rsid w:val="006B405E"/>
    <w:rsid w:val="0071448A"/>
    <w:rsid w:val="00715089"/>
    <w:rsid w:val="00772014"/>
    <w:rsid w:val="00783B09"/>
    <w:rsid w:val="00787044"/>
    <w:rsid w:val="00797944"/>
    <w:rsid w:val="008950CF"/>
    <w:rsid w:val="008F7195"/>
    <w:rsid w:val="009936A8"/>
    <w:rsid w:val="00A44062"/>
    <w:rsid w:val="00A54583"/>
    <w:rsid w:val="00A850E9"/>
    <w:rsid w:val="00AD094A"/>
    <w:rsid w:val="00B85343"/>
    <w:rsid w:val="00BB04BF"/>
    <w:rsid w:val="00BE7110"/>
    <w:rsid w:val="00C76561"/>
    <w:rsid w:val="00CC171F"/>
    <w:rsid w:val="00CC549D"/>
    <w:rsid w:val="00CD05BE"/>
    <w:rsid w:val="00D6664C"/>
    <w:rsid w:val="00D72B10"/>
    <w:rsid w:val="00EE73A6"/>
    <w:rsid w:val="00F84CB7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F54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10"/>
  </w:style>
  <w:style w:type="paragraph" w:styleId="Heading1">
    <w:name w:val="heading 1"/>
    <w:basedOn w:val="Normal"/>
    <w:next w:val="Normal"/>
    <w:link w:val="Heading1Char"/>
    <w:uiPriority w:val="9"/>
    <w:qFormat/>
    <w:rsid w:val="00BE711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1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11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11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11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11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11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11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11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11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1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11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11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11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11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11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11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11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711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11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11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11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E7110"/>
    <w:rPr>
      <w:b/>
      <w:bCs/>
    </w:rPr>
  </w:style>
  <w:style w:type="character" w:styleId="Emphasis">
    <w:name w:val="Emphasis"/>
    <w:uiPriority w:val="20"/>
    <w:qFormat/>
    <w:rsid w:val="00BE711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E71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1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711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1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11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110"/>
    <w:rPr>
      <w:i/>
      <w:iCs/>
    </w:rPr>
  </w:style>
  <w:style w:type="character" w:styleId="SubtleEmphasis">
    <w:name w:val="Subtle Emphasis"/>
    <w:uiPriority w:val="19"/>
    <w:qFormat/>
    <w:rsid w:val="00BE7110"/>
    <w:rPr>
      <w:i/>
      <w:iCs/>
    </w:rPr>
  </w:style>
  <w:style w:type="character" w:styleId="IntenseEmphasis">
    <w:name w:val="Intense Emphasis"/>
    <w:uiPriority w:val="21"/>
    <w:qFormat/>
    <w:rsid w:val="00BE71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110"/>
    <w:rPr>
      <w:smallCaps/>
    </w:rPr>
  </w:style>
  <w:style w:type="character" w:styleId="IntenseReference">
    <w:name w:val="Intense Reference"/>
    <w:uiPriority w:val="32"/>
    <w:qFormat/>
    <w:rsid w:val="00BE711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E71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110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78704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685A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3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6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10"/>
  </w:style>
  <w:style w:type="paragraph" w:styleId="Heading1">
    <w:name w:val="heading 1"/>
    <w:basedOn w:val="Normal"/>
    <w:next w:val="Normal"/>
    <w:link w:val="Heading1Char"/>
    <w:uiPriority w:val="9"/>
    <w:qFormat/>
    <w:rsid w:val="00BE711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1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11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11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11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11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11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11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11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11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1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11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11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11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11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11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11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11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711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11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11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11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E7110"/>
    <w:rPr>
      <w:b/>
      <w:bCs/>
    </w:rPr>
  </w:style>
  <w:style w:type="character" w:styleId="Emphasis">
    <w:name w:val="Emphasis"/>
    <w:uiPriority w:val="20"/>
    <w:qFormat/>
    <w:rsid w:val="00BE711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E71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1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711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1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11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110"/>
    <w:rPr>
      <w:i/>
      <w:iCs/>
    </w:rPr>
  </w:style>
  <w:style w:type="character" w:styleId="SubtleEmphasis">
    <w:name w:val="Subtle Emphasis"/>
    <w:uiPriority w:val="19"/>
    <w:qFormat/>
    <w:rsid w:val="00BE7110"/>
    <w:rPr>
      <w:i/>
      <w:iCs/>
    </w:rPr>
  </w:style>
  <w:style w:type="character" w:styleId="IntenseEmphasis">
    <w:name w:val="Intense Emphasis"/>
    <w:uiPriority w:val="21"/>
    <w:qFormat/>
    <w:rsid w:val="00BE71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110"/>
    <w:rPr>
      <w:smallCaps/>
    </w:rPr>
  </w:style>
  <w:style w:type="character" w:styleId="IntenseReference">
    <w:name w:val="Intense Reference"/>
    <w:uiPriority w:val="32"/>
    <w:qFormat/>
    <w:rsid w:val="00BE711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E71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110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78704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685A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3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6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942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274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874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12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181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302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874">
          <w:marLeft w:val="37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37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87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407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459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700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511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67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06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37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400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51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14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26">
          <w:marLeft w:val="23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6/09/relationships/commentsIds" Target="commentsIds.xml"/><Relationship Id="rId9" Type="http://schemas.microsoft.com/office/2018/08/relationships/commentsExtensible" Target="commentsExtensible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2507</Characters>
  <Application>Microsoft Macintosh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A</dc:creator>
  <cp:keywords/>
  <dc:description/>
  <cp:lastModifiedBy>REVIEWER A</cp:lastModifiedBy>
  <cp:revision>3</cp:revision>
  <dcterms:created xsi:type="dcterms:W3CDTF">2025-04-27T19:06:00Z</dcterms:created>
  <dcterms:modified xsi:type="dcterms:W3CDTF">2025-04-27T19:09:00Z</dcterms:modified>
</cp:coreProperties>
</file>