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8" w:rsidRDefault="00125BA0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4pt;margin-top:0;width:144.75pt;height:94.5pt;z-index:251659264;mso-position-horizontal-relative:text;mso-position-vertical-relative:text">
            <v:imagedata r:id="rId4" o:title="BAPRAS Primary_2 col_RGB"/>
            <w10:wrap type="square"/>
          </v:shape>
        </w:pict>
      </w: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4A4FB8">
        <w:rPr>
          <w:rFonts w:ascii="Arial" w:hAnsi="Arial" w:cs="Arial"/>
          <w:b/>
          <w:color w:val="000000"/>
          <w:sz w:val="22"/>
          <w:szCs w:val="22"/>
        </w:rPr>
        <w:t>Statement of Sponsorship- Membership Application</w:t>
      </w:r>
    </w:p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4FB8">
        <w:rPr>
          <w:rFonts w:ascii="Arial" w:hAnsi="Arial" w:cs="Arial"/>
          <w:color w:val="000000"/>
          <w:sz w:val="22"/>
          <w:szCs w:val="22"/>
        </w:rPr>
        <w:t xml:space="preserve">In order to assist the BAPRAS Council's deliberations as to the suitability of those wishing to become Members of the Association, it is requested that sponsors provide comments on the candidate. </w:t>
      </w: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4FB8">
        <w:rPr>
          <w:rFonts w:ascii="Arial" w:hAnsi="Arial" w:cs="Arial"/>
          <w:color w:val="000000"/>
          <w:sz w:val="22"/>
          <w:szCs w:val="22"/>
        </w:rPr>
        <w:t>Particular reference should be made to the applicant's training, his/her clinical and operative abilities and how you have been able to assess these qualities</w:t>
      </w:r>
      <w:r w:rsidR="0079505B">
        <w:rPr>
          <w:rFonts w:ascii="Arial" w:hAnsi="Arial" w:cs="Arial"/>
          <w:color w:val="000000"/>
          <w:sz w:val="22"/>
          <w:szCs w:val="22"/>
        </w:rPr>
        <w:t>.</w:t>
      </w:r>
    </w:p>
    <w:p w:rsidR="0079505B" w:rsidRDefault="0079505B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9505B" w:rsidRPr="004A4FB8" w:rsidRDefault="0079505B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the case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interspecialty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membership applications, please comment on your knowledge of how the applicant works within multidisciplinary teams with plastic surgeons.</w:t>
      </w:r>
      <w:bookmarkStart w:id="0" w:name="_GoBack"/>
      <w:bookmarkEnd w:id="0"/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4FB8" w:rsidTr="004A4FB8">
        <w:trPr>
          <w:trHeight w:val="150"/>
        </w:trPr>
        <w:tc>
          <w:tcPr>
            <w:tcW w:w="9016" w:type="dxa"/>
          </w:tcPr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Applicant’s name:</w:t>
            </w:r>
          </w:p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FB8" w:rsidTr="004A4FB8">
        <w:trPr>
          <w:trHeight w:val="70"/>
        </w:trPr>
        <w:tc>
          <w:tcPr>
            <w:tcW w:w="9016" w:type="dxa"/>
          </w:tcPr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Sponsor’s name:</w:t>
            </w:r>
          </w:p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FB8" w:rsidTr="004A4FB8">
        <w:trPr>
          <w:trHeight w:val="3226"/>
        </w:trPr>
        <w:tc>
          <w:tcPr>
            <w:tcW w:w="9016" w:type="dxa"/>
          </w:tcPr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Statement of sponsorship:</w:t>
            </w:r>
          </w:p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83098" w:rsidRPr="004A4FB8" w:rsidRDefault="00125BA0" w:rsidP="004A4FB8">
      <w:pPr>
        <w:spacing w:after="0" w:line="240" w:lineRule="auto"/>
      </w:pPr>
    </w:p>
    <w:sectPr w:rsidR="00483098" w:rsidRPr="004A4FB8" w:rsidSect="004A4FB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B8"/>
    <w:rsid w:val="00125BA0"/>
    <w:rsid w:val="00312681"/>
    <w:rsid w:val="004A4FB8"/>
    <w:rsid w:val="0079505B"/>
    <w:rsid w:val="00D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35166C"/>
  <w15:chartTrackingRefBased/>
  <w15:docId w15:val="{6DA1DA87-8540-4B3E-9026-D97BDA5A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F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A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Adlington</dc:creator>
  <cp:keywords/>
  <dc:description/>
  <cp:lastModifiedBy>Gemma Adlington</cp:lastModifiedBy>
  <cp:revision>2</cp:revision>
  <dcterms:created xsi:type="dcterms:W3CDTF">2021-04-23T14:28:00Z</dcterms:created>
  <dcterms:modified xsi:type="dcterms:W3CDTF">2021-04-23T14:28:00Z</dcterms:modified>
</cp:coreProperties>
</file>