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244BFCE9" w:rsidR="00E272EB" w:rsidRPr="00614BDE" w:rsidRDefault="00D96A4A"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Virtual Reality and User Experience for Collaborative Design and Human Factors Requirements Verification: Use Cases and Lesson Learnt.</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0701B556" w:rsidR="00E272EB" w:rsidRPr="00615F79" w:rsidRDefault="00615F79"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Pr>
          <w:rFonts w:ascii="Arial" w:eastAsia="Arial Unicode MS" w:hAnsi="Arial" w:cs="Arial"/>
          <w:color w:val="000000" w:themeColor="text1"/>
          <w:spacing w:val="-2"/>
          <w:sz w:val="20"/>
          <w:u w:val="single"/>
          <w:lang w:val="it-IT"/>
        </w:rPr>
        <w:t>M.Ferrino</w:t>
      </w:r>
      <w:r w:rsidR="00E272EB" w:rsidRPr="00615F79">
        <w:rPr>
          <w:rFonts w:ascii="Arial" w:eastAsia="Arial Unicode MS" w:hAnsi="Arial" w:cs="Arial"/>
          <w:i/>
          <w:color w:val="000000" w:themeColor="text1"/>
          <w:spacing w:val="-2"/>
          <w:sz w:val="20"/>
          <w:vertAlign w:val="superscript"/>
          <w:lang w:val="it-IT"/>
        </w:rPr>
        <w:t>1</w:t>
      </w:r>
      <w:r w:rsidR="007208A1" w:rsidRPr="00615F79">
        <w:rPr>
          <w:rFonts w:ascii="Arial" w:eastAsia="Arial Unicode MS" w:hAnsi="Arial" w:cs="Arial"/>
          <w:i/>
          <w:color w:val="000000" w:themeColor="text1"/>
          <w:spacing w:val="-2"/>
          <w:sz w:val="20"/>
          <w:vertAlign w:val="superscript"/>
          <w:lang w:val="it-IT"/>
        </w:rPr>
        <w:t>*</w:t>
      </w:r>
      <w:r w:rsidR="00E272EB" w:rsidRPr="00615F79">
        <w:rPr>
          <w:rFonts w:ascii="Arial" w:eastAsia="Arial Unicode MS" w:hAnsi="Arial" w:cs="Arial"/>
          <w:i/>
          <w:color w:val="000000" w:themeColor="text1"/>
          <w:spacing w:val="-2"/>
          <w:sz w:val="20"/>
          <w:lang w:val="it-IT"/>
        </w:rPr>
        <w:t xml:space="preserve">; </w:t>
      </w:r>
      <w:r w:rsidRPr="00615F79">
        <w:rPr>
          <w:rFonts w:ascii="Arial" w:eastAsia="Arial Unicode MS" w:hAnsi="Arial" w:cs="Arial"/>
          <w:i/>
          <w:color w:val="000000" w:themeColor="text1"/>
          <w:spacing w:val="-2"/>
          <w:sz w:val="20"/>
          <w:lang w:val="it-IT"/>
        </w:rPr>
        <w:t>G. Buffa</w:t>
      </w:r>
      <w:r w:rsidR="00E272EB" w:rsidRPr="00615F79">
        <w:rPr>
          <w:rFonts w:ascii="Arial" w:eastAsia="Arial Unicode MS" w:hAnsi="Arial" w:cs="Arial"/>
          <w:i/>
          <w:color w:val="000000" w:themeColor="text1"/>
          <w:spacing w:val="-2"/>
          <w:sz w:val="20"/>
          <w:vertAlign w:val="superscript"/>
          <w:lang w:val="it-IT"/>
        </w:rPr>
        <w:t>2</w:t>
      </w:r>
      <w:r w:rsidR="0021043A" w:rsidRPr="00615F79">
        <w:rPr>
          <w:rFonts w:ascii="Arial" w:eastAsia="Arial Unicode MS" w:hAnsi="Arial" w:cs="Arial"/>
          <w:i/>
          <w:color w:val="000000" w:themeColor="text1"/>
          <w:spacing w:val="-2"/>
          <w:sz w:val="20"/>
          <w:lang w:val="it-IT"/>
        </w:rPr>
        <w:t xml:space="preserve">, </w:t>
      </w:r>
      <w:r w:rsidRPr="00615F79">
        <w:rPr>
          <w:rFonts w:ascii="Arial" w:eastAsia="Arial Unicode MS" w:hAnsi="Arial" w:cs="Arial"/>
          <w:i/>
          <w:color w:val="000000" w:themeColor="text1"/>
          <w:spacing w:val="-2"/>
          <w:sz w:val="20"/>
          <w:lang w:val="it-IT"/>
        </w:rPr>
        <w:t>E.Sorbellini</w:t>
      </w:r>
      <w:r>
        <w:rPr>
          <w:rFonts w:ascii="Arial" w:eastAsia="Arial Unicode MS" w:hAnsi="Arial" w:cs="Arial"/>
          <w:i/>
          <w:color w:val="000000" w:themeColor="text1"/>
          <w:spacing w:val="-2"/>
          <w:sz w:val="20"/>
          <w:vertAlign w:val="superscript"/>
          <w:lang w:val="it-IT"/>
        </w:rPr>
        <w:t>3</w:t>
      </w:r>
      <w:r w:rsidRPr="00615F79">
        <w:rPr>
          <w:rFonts w:ascii="Arial" w:eastAsia="Arial Unicode MS" w:hAnsi="Arial" w:cs="Arial"/>
          <w:i/>
          <w:color w:val="000000" w:themeColor="text1"/>
          <w:spacing w:val="-2"/>
          <w:sz w:val="20"/>
          <w:lang w:val="it-IT"/>
        </w:rPr>
        <w:t>,</w:t>
      </w:r>
      <w:r>
        <w:rPr>
          <w:rFonts w:ascii="Arial" w:eastAsia="Arial Unicode MS" w:hAnsi="Arial" w:cs="Arial"/>
          <w:i/>
          <w:color w:val="000000" w:themeColor="text1"/>
          <w:spacing w:val="-2"/>
          <w:sz w:val="20"/>
          <w:lang w:val="it-IT"/>
        </w:rPr>
        <w:t xml:space="preserve"> L.Rocci</w:t>
      </w:r>
      <w:r>
        <w:rPr>
          <w:rFonts w:ascii="Arial" w:eastAsia="Arial Unicode MS" w:hAnsi="Arial" w:cs="Arial"/>
          <w:i/>
          <w:color w:val="000000" w:themeColor="text1"/>
          <w:spacing w:val="-2"/>
          <w:sz w:val="20"/>
          <w:vertAlign w:val="superscript"/>
          <w:lang w:val="it-IT"/>
        </w:rPr>
        <w:t>4</w:t>
      </w:r>
      <w:r w:rsidRPr="00615F79">
        <w:rPr>
          <w:rFonts w:ascii="Arial" w:eastAsia="Arial Unicode MS" w:hAnsi="Arial" w:cs="Arial"/>
          <w:i/>
          <w:color w:val="000000" w:themeColor="text1"/>
          <w:spacing w:val="-2"/>
          <w:sz w:val="20"/>
          <w:lang w:val="it-IT"/>
        </w:rPr>
        <w:t>,</w:t>
      </w:r>
      <w:r>
        <w:rPr>
          <w:rFonts w:ascii="Arial" w:eastAsia="Arial Unicode MS" w:hAnsi="Arial" w:cs="Arial"/>
          <w:i/>
          <w:color w:val="000000" w:themeColor="text1"/>
          <w:spacing w:val="-2"/>
          <w:sz w:val="20"/>
          <w:lang w:val="it-IT"/>
        </w:rPr>
        <w:t>V.Basso</w:t>
      </w:r>
      <w:r>
        <w:rPr>
          <w:rFonts w:ascii="Arial" w:eastAsia="Arial Unicode MS" w:hAnsi="Arial" w:cs="Arial"/>
          <w:i/>
          <w:color w:val="000000" w:themeColor="text1"/>
          <w:spacing w:val="-2"/>
          <w:sz w:val="20"/>
          <w:vertAlign w:val="superscript"/>
          <w:lang w:val="it-IT"/>
        </w:rPr>
        <w:t>5</w:t>
      </w:r>
    </w:p>
    <w:p w14:paraId="1416E9AE" w14:textId="77777777" w:rsidR="00970F68" w:rsidRPr="00615F79"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it-IT"/>
        </w:rPr>
      </w:pPr>
    </w:p>
    <w:p w14:paraId="5D74DBAF" w14:textId="02ECB317" w:rsidR="00615F79" w:rsidRPr="00D96A4A"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sidRPr="00D96A4A">
        <w:rPr>
          <w:rFonts w:ascii="Arial" w:eastAsia="Arial Unicode MS" w:hAnsi="Arial" w:cs="Arial"/>
          <w:i/>
          <w:color w:val="000000" w:themeColor="text1"/>
          <w:spacing w:val="-2"/>
          <w:sz w:val="20"/>
          <w:vertAlign w:val="superscript"/>
          <w:lang w:val="it-IT"/>
        </w:rPr>
        <w:t>1</w:t>
      </w:r>
      <w:r w:rsidR="00615F79" w:rsidRPr="00D96A4A">
        <w:rPr>
          <w:rFonts w:ascii="Arial" w:eastAsia="Arial Unicode MS" w:hAnsi="Arial" w:cs="Arial"/>
          <w:i/>
          <w:color w:val="000000" w:themeColor="text1"/>
          <w:spacing w:val="-2"/>
          <w:sz w:val="20"/>
          <w:lang w:val="it-IT"/>
        </w:rPr>
        <w:t>TASI</w:t>
      </w:r>
      <w:r w:rsidRPr="00D96A4A">
        <w:rPr>
          <w:rFonts w:ascii="Arial" w:eastAsia="Arial Unicode MS" w:hAnsi="Arial" w:cs="Arial"/>
          <w:i/>
          <w:color w:val="000000" w:themeColor="text1"/>
          <w:spacing w:val="-2"/>
          <w:sz w:val="20"/>
          <w:lang w:val="it-IT"/>
        </w:rPr>
        <w:t xml:space="preserve">, </w:t>
      </w:r>
      <w:proofErr w:type="spellStart"/>
      <w:r w:rsidR="00615F79" w:rsidRPr="00D96A4A">
        <w:rPr>
          <w:rFonts w:ascii="Arial" w:eastAsia="Arial Unicode MS" w:hAnsi="Arial" w:cs="Arial"/>
          <w:i/>
          <w:color w:val="000000" w:themeColor="text1"/>
          <w:spacing w:val="-2"/>
          <w:sz w:val="20"/>
          <w:lang w:val="it-IT"/>
        </w:rPr>
        <w:t>Turin</w:t>
      </w:r>
      <w:proofErr w:type="spellEnd"/>
      <w:r w:rsidRPr="00D96A4A">
        <w:rPr>
          <w:rFonts w:ascii="Arial" w:eastAsia="Arial Unicode MS" w:hAnsi="Arial" w:cs="Arial"/>
          <w:i/>
          <w:color w:val="000000" w:themeColor="text1"/>
          <w:spacing w:val="-2"/>
          <w:sz w:val="20"/>
          <w:lang w:val="it-IT"/>
        </w:rPr>
        <w:t xml:space="preserve">, </w:t>
      </w:r>
      <w:proofErr w:type="spellStart"/>
      <w:r w:rsidR="00615F79" w:rsidRPr="00D96A4A">
        <w:rPr>
          <w:rFonts w:ascii="Arial" w:eastAsia="Arial Unicode MS" w:hAnsi="Arial" w:cs="Arial"/>
          <w:i/>
          <w:color w:val="000000" w:themeColor="text1"/>
          <w:spacing w:val="-2"/>
          <w:sz w:val="20"/>
          <w:lang w:val="it-IT"/>
        </w:rPr>
        <w:t>Italy</w:t>
      </w:r>
      <w:proofErr w:type="spellEnd"/>
      <w:r w:rsidR="007208A1" w:rsidRPr="00D96A4A">
        <w:rPr>
          <w:rFonts w:ascii="Arial" w:eastAsia="Arial Unicode MS" w:hAnsi="Arial" w:cs="Arial"/>
          <w:i/>
          <w:color w:val="000000" w:themeColor="text1"/>
          <w:spacing w:val="-2"/>
          <w:sz w:val="20"/>
          <w:lang w:val="it-IT"/>
        </w:rPr>
        <w:t>,</w:t>
      </w:r>
      <w:r w:rsidR="00D96A4A" w:rsidRPr="00D96A4A">
        <w:rPr>
          <w:rFonts w:ascii="Arial" w:eastAsia="Arial Unicode MS" w:hAnsi="Arial" w:cs="Arial"/>
          <w:i/>
          <w:color w:val="000000" w:themeColor="text1"/>
          <w:spacing w:val="-2"/>
          <w:sz w:val="20"/>
          <w:lang w:val="it-IT"/>
        </w:rPr>
        <w:t xml:space="preserve"> *</w:t>
      </w:r>
      <w:hyperlink r:id="rId11" w:history="1">
        <w:r w:rsidR="00615F79" w:rsidRPr="00D96A4A">
          <w:rPr>
            <w:rStyle w:val="Hyperlink"/>
            <w:rFonts w:ascii="Arial" w:eastAsia="Arial Unicode MS" w:hAnsi="Arial" w:cs="Arial"/>
            <w:i/>
            <w:spacing w:val="-2"/>
            <w:sz w:val="20"/>
            <w:lang w:val="it-IT"/>
          </w:rPr>
          <w:t>marinella.ferrino@thalesaleniaspace.com</w:t>
        </w:r>
      </w:hyperlink>
      <w:r w:rsidR="007208A1" w:rsidRPr="00D96A4A">
        <w:rPr>
          <w:rFonts w:ascii="Arial" w:eastAsia="Arial Unicode MS" w:hAnsi="Arial" w:cs="Arial"/>
          <w:i/>
          <w:color w:val="000000" w:themeColor="text1"/>
          <w:spacing w:val="-2"/>
          <w:sz w:val="20"/>
          <w:lang w:val="it-IT"/>
        </w:rPr>
        <w:t xml:space="preserve"> </w:t>
      </w:r>
    </w:p>
    <w:p w14:paraId="673406D2" w14:textId="3E2627FD" w:rsidR="00615F79" w:rsidRPr="00615F79"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sidRPr="00615F79">
        <w:rPr>
          <w:rFonts w:ascii="Arial" w:eastAsia="Arial Unicode MS" w:hAnsi="Arial" w:cs="Arial"/>
          <w:i/>
          <w:color w:val="000000" w:themeColor="text1"/>
          <w:spacing w:val="-2"/>
          <w:sz w:val="20"/>
          <w:vertAlign w:val="superscript"/>
          <w:lang w:val="it-IT"/>
        </w:rPr>
        <w:t>2</w:t>
      </w:r>
      <w:r w:rsidR="00615F79" w:rsidRPr="00615F79">
        <w:rPr>
          <w:rFonts w:ascii="Arial" w:eastAsia="Arial Unicode MS" w:hAnsi="Arial" w:cs="Arial"/>
          <w:i/>
          <w:color w:val="000000" w:themeColor="text1"/>
          <w:spacing w:val="-2"/>
          <w:sz w:val="20"/>
          <w:lang w:val="it-IT"/>
        </w:rPr>
        <w:t>TASI</w:t>
      </w:r>
      <w:r w:rsidRPr="00615F79">
        <w:rPr>
          <w:rFonts w:ascii="Arial" w:eastAsia="Arial Unicode MS" w:hAnsi="Arial" w:cs="Arial"/>
          <w:i/>
          <w:color w:val="000000" w:themeColor="text1"/>
          <w:spacing w:val="-2"/>
          <w:sz w:val="20"/>
          <w:lang w:val="it-IT"/>
        </w:rPr>
        <w:t xml:space="preserve">, </w:t>
      </w:r>
      <w:proofErr w:type="spellStart"/>
      <w:r w:rsidR="00615F79" w:rsidRPr="00615F79">
        <w:rPr>
          <w:rFonts w:ascii="Arial" w:eastAsia="Arial Unicode MS" w:hAnsi="Arial" w:cs="Arial"/>
          <w:i/>
          <w:color w:val="000000" w:themeColor="text1"/>
          <w:spacing w:val="-2"/>
          <w:sz w:val="20"/>
          <w:lang w:val="it-IT"/>
        </w:rPr>
        <w:t>Turin</w:t>
      </w:r>
      <w:proofErr w:type="spellEnd"/>
      <w:r w:rsidRPr="00615F79">
        <w:rPr>
          <w:rFonts w:ascii="Arial" w:eastAsia="Arial Unicode MS" w:hAnsi="Arial" w:cs="Arial"/>
          <w:i/>
          <w:color w:val="000000" w:themeColor="text1"/>
          <w:spacing w:val="-2"/>
          <w:sz w:val="20"/>
          <w:lang w:val="it-IT"/>
        </w:rPr>
        <w:t xml:space="preserve">, </w:t>
      </w:r>
      <w:proofErr w:type="spellStart"/>
      <w:r w:rsidR="00615F79" w:rsidRPr="00615F79">
        <w:rPr>
          <w:rFonts w:ascii="Arial" w:eastAsia="Arial Unicode MS" w:hAnsi="Arial" w:cs="Arial"/>
          <w:i/>
          <w:color w:val="000000" w:themeColor="text1"/>
          <w:spacing w:val="-2"/>
          <w:sz w:val="20"/>
          <w:lang w:val="it-IT"/>
        </w:rPr>
        <w:t>Italy</w:t>
      </w:r>
      <w:proofErr w:type="spellEnd"/>
      <w:r w:rsidR="00615F79">
        <w:rPr>
          <w:rFonts w:ascii="Arial" w:eastAsia="Arial Unicode MS" w:hAnsi="Arial" w:cs="Arial"/>
          <w:i/>
          <w:color w:val="000000" w:themeColor="text1"/>
          <w:spacing w:val="-2"/>
          <w:sz w:val="20"/>
          <w:lang w:val="it-IT"/>
        </w:rPr>
        <w:t xml:space="preserve">  </w:t>
      </w:r>
      <w:hyperlink r:id="rId12" w:history="1">
        <w:r w:rsidR="00615F79" w:rsidRPr="006523DE">
          <w:rPr>
            <w:rStyle w:val="Hyperlink"/>
            <w:rFonts w:ascii="Arial" w:eastAsia="Arial Unicode MS" w:hAnsi="Arial" w:cs="Arial"/>
            <w:i/>
            <w:spacing w:val="-2"/>
            <w:sz w:val="20"/>
            <w:lang w:val="it-IT"/>
          </w:rPr>
          <w:t>giuseppe.buffa@thalesaleniaspace.com</w:t>
        </w:r>
      </w:hyperlink>
      <w:r w:rsidR="00615F79" w:rsidRPr="00615F79">
        <w:rPr>
          <w:rFonts w:ascii="Arial" w:eastAsia="Arial Unicode MS" w:hAnsi="Arial" w:cs="Arial"/>
          <w:i/>
          <w:color w:val="000000" w:themeColor="text1"/>
          <w:spacing w:val="-2"/>
          <w:sz w:val="20"/>
          <w:lang w:val="it-IT"/>
        </w:rPr>
        <w:t xml:space="preserve"> </w:t>
      </w:r>
    </w:p>
    <w:p w14:paraId="434AB44E" w14:textId="58D8D892" w:rsidR="00615F79" w:rsidRPr="00615F79" w:rsidRDefault="0021043A" w:rsidP="00615F79">
      <w:pPr>
        <w:tabs>
          <w:tab w:val="left" w:pos="-720"/>
          <w:tab w:val="left" w:pos="0"/>
          <w:tab w:val="left" w:pos="851"/>
          <w:tab w:val="left" w:pos="3600"/>
        </w:tabs>
        <w:rPr>
          <w:rFonts w:ascii="Arial" w:eastAsia="Arial Unicode MS" w:hAnsi="Arial" w:cs="Arial"/>
          <w:i/>
          <w:color w:val="000000" w:themeColor="text1"/>
          <w:spacing w:val="-2"/>
          <w:sz w:val="20"/>
          <w:lang w:val="it-IT"/>
        </w:rPr>
      </w:pPr>
      <w:r w:rsidRPr="00615F79">
        <w:rPr>
          <w:rFonts w:ascii="Arial" w:eastAsia="Arial Unicode MS" w:hAnsi="Arial" w:cs="Arial"/>
          <w:i/>
          <w:color w:val="000000" w:themeColor="text1"/>
          <w:spacing w:val="-2"/>
          <w:sz w:val="20"/>
          <w:lang w:val="it-IT"/>
        </w:rPr>
        <w:t xml:space="preserve"> </w:t>
      </w:r>
      <w:r w:rsidR="00615F79">
        <w:rPr>
          <w:rFonts w:ascii="Arial" w:eastAsia="Arial Unicode MS" w:hAnsi="Arial" w:cs="Arial"/>
          <w:i/>
          <w:color w:val="000000" w:themeColor="text1"/>
          <w:spacing w:val="-2"/>
          <w:sz w:val="20"/>
          <w:vertAlign w:val="superscript"/>
          <w:lang w:val="it-IT"/>
        </w:rPr>
        <w:t>3</w:t>
      </w:r>
      <w:r w:rsidR="00615F79" w:rsidRPr="00615F79">
        <w:rPr>
          <w:rFonts w:ascii="Arial" w:eastAsia="Arial Unicode MS" w:hAnsi="Arial" w:cs="Arial"/>
          <w:i/>
          <w:color w:val="000000" w:themeColor="text1"/>
          <w:spacing w:val="-2"/>
          <w:sz w:val="20"/>
          <w:lang w:val="it-IT"/>
        </w:rPr>
        <w:t xml:space="preserve">TASI, </w:t>
      </w:r>
      <w:proofErr w:type="spellStart"/>
      <w:r w:rsidR="00615F79" w:rsidRPr="00615F79">
        <w:rPr>
          <w:rFonts w:ascii="Arial" w:eastAsia="Arial Unicode MS" w:hAnsi="Arial" w:cs="Arial"/>
          <w:i/>
          <w:color w:val="000000" w:themeColor="text1"/>
          <w:spacing w:val="-2"/>
          <w:sz w:val="20"/>
          <w:lang w:val="it-IT"/>
        </w:rPr>
        <w:t>Turin</w:t>
      </w:r>
      <w:proofErr w:type="spellEnd"/>
      <w:r w:rsidR="00615F79" w:rsidRPr="00615F79">
        <w:rPr>
          <w:rFonts w:ascii="Arial" w:eastAsia="Arial Unicode MS" w:hAnsi="Arial" w:cs="Arial"/>
          <w:i/>
          <w:color w:val="000000" w:themeColor="text1"/>
          <w:spacing w:val="-2"/>
          <w:sz w:val="20"/>
          <w:lang w:val="it-IT"/>
        </w:rPr>
        <w:t xml:space="preserve">, </w:t>
      </w:r>
      <w:proofErr w:type="spellStart"/>
      <w:r w:rsidR="00615F79" w:rsidRPr="00615F79">
        <w:rPr>
          <w:rFonts w:ascii="Arial" w:eastAsia="Arial Unicode MS" w:hAnsi="Arial" w:cs="Arial"/>
          <w:i/>
          <w:color w:val="000000" w:themeColor="text1"/>
          <w:spacing w:val="-2"/>
          <w:sz w:val="20"/>
          <w:lang w:val="it-IT"/>
        </w:rPr>
        <w:t>Italy</w:t>
      </w:r>
      <w:proofErr w:type="spellEnd"/>
      <w:r w:rsidR="00615F79">
        <w:rPr>
          <w:rFonts w:ascii="Arial" w:eastAsia="Arial Unicode MS" w:hAnsi="Arial" w:cs="Arial"/>
          <w:i/>
          <w:color w:val="000000" w:themeColor="text1"/>
          <w:spacing w:val="-2"/>
          <w:sz w:val="20"/>
          <w:lang w:val="it-IT"/>
        </w:rPr>
        <w:t xml:space="preserve"> </w:t>
      </w:r>
      <w:hyperlink r:id="rId13" w:history="1">
        <w:r w:rsidR="00615F79" w:rsidRPr="006523DE">
          <w:rPr>
            <w:rStyle w:val="Hyperlink"/>
            <w:rFonts w:ascii="Arial" w:eastAsia="Arial Unicode MS" w:hAnsi="Arial" w:cs="Arial"/>
            <w:i/>
            <w:spacing w:val="-2"/>
            <w:sz w:val="20"/>
            <w:lang w:val="it-IT"/>
          </w:rPr>
          <w:t>eugenio.sorbellini@thalesaleniaspace.com</w:t>
        </w:r>
      </w:hyperlink>
    </w:p>
    <w:p w14:paraId="3141D88D" w14:textId="3337E164" w:rsidR="00E272EB" w:rsidRDefault="00615F79"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Pr>
          <w:rFonts w:ascii="Arial" w:eastAsia="Arial Unicode MS" w:hAnsi="Arial" w:cs="Arial"/>
          <w:i/>
          <w:color w:val="000000" w:themeColor="text1"/>
          <w:spacing w:val="-2"/>
          <w:sz w:val="20"/>
          <w:vertAlign w:val="superscript"/>
          <w:lang w:val="it-IT"/>
        </w:rPr>
        <w:t>4</w:t>
      </w:r>
      <w:r w:rsidRPr="00615F79">
        <w:rPr>
          <w:rFonts w:ascii="Arial" w:eastAsia="Arial Unicode MS" w:hAnsi="Arial" w:cs="Arial"/>
          <w:i/>
          <w:color w:val="000000" w:themeColor="text1"/>
          <w:spacing w:val="-2"/>
          <w:sz w:val="20"/>
          <w:lang w:val="it-IT"/>
        </w:rPr>
        <w:t xml:space="preserve">TASI, </w:t>
      </w:r>
      <w:proofErr w:type="spellStart"/>
      <w:r w:rsidRPr="00615F79">
        <w:rPr>
          <w:rFonts w:ascii="Arial" w:eastAsia="Arial Unicode MS" w:hAnsi="Arial" w:cs="Arial"/>
          <w:i/>
          <w:color w:val="000000" w:themeColor="text1"/>
          <w:spacing w:val="-2"/>
          <w:sz w:val="20"/>
          <w:lang w:val="it-IT"/>
        </w:rPr>
        <w:t>Turin</w:t>
      </w:r>
      <w:proofErr w:type="spellEnd"/>
      <w:r w:rsidRPr="00615F79">
        <w:rPr>
          <w:rFonts w:ascii="Arial" w:eastAsia="Arial Unicode MS" w:hAnsi="Arial" w:cs="Arial"/>
          <w:i/>
          <w:color w:val="000000" w:themeColor="text1"/>
          <w:spacing w:val="-2"/>
          <w:sz w:val="20"/>
          <w:lang w:val="it-IT"/>
        </w:rPr>
        <w:t xml:space="preserve">, </w:t>
      </w:r>
      <w:proofErr w:type="spellStart"/>
      <w:r w:rsidRPr="00615F79">
        <w:rPr>
          <w:rFonts w:ascii="Arial" w:eastAsia="Arial Unicode MS" w:hAnsi="Arial" w:cs="Arial"/>
          <w:i/>
          <w:color w:val="000000" w:themeColor="text1"/>
          <w:spacing w:val="-2"/>
          <w:sz w:val="20"/>
          <w:lang w:val="it-IT"/>
        </w:rPr>
        <w:t>Italy</w:t>
      </w:r>
      <w:proofErr w:type="spellEnd"/>
      <w:r>
        <w:rPr>
          <w:rFonts w:ascii="Arial" w:eastAsia="Arial Unicode MS" w:hAnsi="Arial" w:cs="Arial"/>
          <w:i/>
          <w:color w:val="000000" w:themeColor="text1"/>
          <w:spacing w:val="-2"/>
          <w:sz w:val="20"/>
          <w:lang w:val="it-IT"/>
        </w:rPr>
        <w:t xml:space="preserve"> </w:t>
      </w:r>
      <w:hyperlink r:id="rId14" w:history="1">
        <w:r w:rsidRPr="006523DE">
          <w:rPr>
            <w:rStyle w:val="Hyperlink"/>
            <w:rFonts w:ascii="Arial" w:eastAsia="Arial Unicode MS" w:hAnsi="Arial" w:cs="Arial"/>
            <w:i/>
            <w:spacing w:val="-2"/>
            <w:sz w:val="20"/>
            <w:lang w:val="it-IT"/>
          </w:rPr>
          <w:t>lorenzo.rocci@thalesaleniaspace.com</w:t>
        </w:r>
      </w:hyperlink>
    </w:p>
    <w:p w14:paraId="65466F94" w14:textId="44E5C24D" w:rsidR="00615F79" w:rsidRPr="00615F79" w:rsidRDefault="00615F79"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Pr>
          <w:rFonts w:ascii="Arial" w:eastAsia="Arial Unicode MS" w:hAnsi="Arial" w:cs="Arial"/>
          <w:i/>
          <w:color w:val="000000" w:themeColor="text1"/>
          <w:spacing w:val="-2"/>
          <w:sz w:val="20"/>
          <w:vertAlign w:val="superscript"/>
          <w:lang w:val="it-IT"/>
        </w:rPr>
        <w:t>5</w:t>
      </w:r>
      <w:r w:rsidRPr="00615F79">
        <w:rPr>
          <w:rFonts w:ascii="Arial" w:eastAsia="Arial Unicode MS" w:hAnsi="Arial" w:cs="Arial"/>
          <w:i/>
          <w:color w:val="000000" w:themeColor="text1"/>
          <w:spacing w:val="-2"/>
          <w:sz w:val="20"/>
          <w:lang w:val="it-IT"/>
        </w:rPr>
        <w:t xml:space="preserve">TASI, </w:t>
      </w:r>
      <w:proofErr w:type="spellStart"/>
      <w:r w:rsidRPr="00615F79">
        <w:rPr>
          <w:rFonts w:ascii="Arial" w:eastAsia="Arial Unicode MS" w:hAnsi="Arial" w:cs="Arial"/>
          <w:i/>
          <w:color w:val="000000" w:themeColor="text1"/>
          <w:spacing w:val="-2"/>
          <w:sz w:val="20"/>
          <w:lang w:val="it-IT"/>
        </w:rPr>
        <w:t>Turin</w:t>
      </w:r>
      <w:proofErr w:type="spellEnd"/>
      <w:r w:rsidRPr="00615F79">
        <w:rPr>
          <w:rFonts w:ascii="Arial" w:eastAsia="Arial Unicode MS" w:hAnsi="Arial" w:cs="Arial"/>
          <w:i/>
          <w:color w:val="000000" w:themeColor="text1"/>
          <w:spacing w:val="-2"/>
          <w:sz w:val="20"/>
          <w:lang w:val="it-IT"/>
        </w:rPr>
        <w:t xml:space="preserve">, </w:t>
      </w:r>
      <w:proofErr w:type="spellStart"/>
      <w:r w:rsidRPr="00615F79">
        <w:rPr>
          <w:rFonts w:ascii="Arial" w:eastAsia="Arial Unicode MS" w:hAnsi="Arial" w:cs="Arial"/>
          <w:i/>
          <w:color w:val="000000" w:themeColor="text1"/>
          <w:spacing w:val="-2"/>
          <w:sz w:val="20"/>
          <w:lang w:val="it-IT"/>
        </w:rPr>
        <w:t>Italy</w:t>
      </w:r>
      <w:proofErr w:type="spellEnd"/>
      <w:r>
        <w:rPr>
          <w:rFonts w:ascii="Arial" w:eastAsia="Arial Unicode MS" w:hAnsi="Arial" w:cs="Arial"/>
          <w:i/>
          <w:color w:val="000000" w:themeColor="text1"/>
          <w:spacing w:val="-2"/>
          <w:sz w:val="20"/>
          <w:lang w:val="it-IT"/>
        </w:rPr>
        <w:t xml:space="preserve"> </w:t>
      </w:r>
      <w:hyperlink r:id="rId15" w:history="1">
        <w:r w:rsidR="00D96A4A" w:rsidRPr="006523DE">
          <w:rPr>
            <w:rStyle w:val="Hyperlink"/>
            <w:rFonts w:ascii="Arial" w:eastAsia="Arial Unicode MS" w:hAnsi="Arial" w:cs="Arial"/>
            <w:i/>
            <w:spacing w:val="-2"/>
            <w:sz w:val="20"/>
            <w:lang w:val="it-IT"/>
          </w:rPr>
          <w:t>valter.basso@thalesaleniaspace.com</w:t>
        </w:r>
      </w:hyperlink>
    </w:p>
    <w:p w14:paraId="103CA336" w14:textId="77777777" w:rsidR="00E272EB" w:rsidRPr="00615F79"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it-IT"/>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0CDE5377" w14:textId="3FC597EA" w:rsidR="00CD1729" w:rsidRDefault="00CD1729" w:rsidP="00CD1729">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TAS in Italy Concurrent System Modelling (CSM) team developed a VR/UX collaborative design process and 3D immersive solution in the </w:t>
      </w:r>
      <w:r w:rsidR="00910260" w:rsidRPr="004719BC">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frame of the ongoing THALES “digital  transformation” This solution is aimed to provide new products, process and services to improve efficiency in design concept, analysis and verification phases and to introduce a new ways of working in the next  space mission phases.</w:t>
      </w:r>
      <w:r w:rsidR="00910260" w:rsidRPr="004719BC">
        <w:rPr>
          <w:rFonts w:ascii="Arial" w:eastAsia="Arial Unicode MS" w:hAnsi="Arial" w:cs="Arial"/>
          <w:color w:val="000000" w:themeColor="text1"/>
          <w:spacing w:val="-2"/>
          <w:sz w:val="20"/>
          <w:lang w:val="en-GB"/>
        </w:rPr>
        <w:t xml:space="preserve"> </w:t>
      </w:r>
      <w:r w:rsidR="00DB6899">
        <w:rPr>
          <w:rFonts w:ascii="Arial" w:eastAsia="Arial Unicode MS" w:hAnsi="Arial" w:cs="Arial"/>
          <w:color w:val="000000" w:themeColor="text1"/>
          <w:spacing w:val="-2"/>
          <w:sz w:val="20"/>
          <w:lang w:val="en-GB"/>
        </w:rPr>
        <w:t xml:space="preserve">The use of VR collaborative environments improve the knowledge sharing between engineering expert’s and the final user’s </w:t>
      </w:r>
      <w:bookmarkStart w:id="0" w:name="_GoBack"/>
      <w:bookmarkEnd w:id="0"/>
    </w:p>
    <w:p w14:paraId="6489BF6D" w14:textId="7704C3F4" w:rsidR="00910260" w:rsidRDefault="00910260" w:rsidP="00CD1729">
      <w:pPr>
        <w:tabs>
          <w:tab w:val="left" w:pos="-720"/>
          <w:tab w:val="left" w:pos="0"/>
          <w:tab w:val="left" w:pos="3600"/>
        </w:tabs>
        <w:spacing w:after="120"/>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Sub-section</w:t>
      </w:r>
    </w:p>
    <w:p w14:paraId="2595D469" w14:textId="77777777" w:rsidR="00D816B4" w:rsidRPr="004719BC" w:rsidRDefault="00D816B4"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4719BC">
        <w:rPr>
          <w:rFonts w:ascii="Arial" w:eastAsia="Arial Unicode MS" w:hAnsi="Arial" w:cs="Arial"/>
          <w:color w:val="000000" w:themeColor="text1"/>
          <w:spacing w:val="-2"/>
          <w:sz w:val="20"/>
          <w:lang w:val="en-GB"/>
        </w:rPr>
        <w:t>This is an example of a sub-section.</w:t>
      </w:r>
    </w:p>
    <w:p w14:paraId="000283E2" w14:textId="77777777" w:rsidR="00D816B4" w:rsidRPr="004719BC" w:rsidRDefault="00D816B4" w:rsidP="00D816B4">
      <w:pPr>
        <w:pStyle w:val="ListParagraph"/>
        <w:numPr>
          <w:ilvl w:val="0"/>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4719BC">
        <w:rPr>
          <w:rFonts w:ascii="Arial" w:eastAsia="Arial Unicode MS" w:hAnsi="Arial" w:cs="Arial"/>
          <w:color w:val="000000" w:themeColor="text1"/>
          <w:spacing w:val="-2"/>
          <w:sz w:val="20"/>
          <w:lang w:val="en-GB"/>
        </w:rPr>
        <w:t>This is a bullet point.</w:t>
      </w:r>
    </w:p>
    <w:p w14:paraId="1F5A42DA" w14:textId="56C41999" w:rsidR="00D816B4" w:rsidRPr="00D816B4" w:rsidRDefault="00D816B4" w:rsidP="00D816B4">
      <w:pPr>
        <w:pStyle w:val="ListParagraph"/>
        <w:numPr>
          <w:ilvl w:val="0"/>
          <w:numId w:val="1"/>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4719BC">
        <w:rPr>
          <w:rFonts w:ascii="Arial" w:eastAsia="Arial Unicode MS" w:hAnsi="Arial" w:cs="Arial"/>
          <w:color w:val="000000" w:themeColor="text1"/>
          <w:spacing w:val="-2"/>
          <w:sz w:val="20"/>
          <w:lang w:val="en-GB"/>
        </w:rPr>
        <w:t>This bullet point is equally important.</w:t>
      </w:r>
    </w:p>
    <w:p w14:paraId="64C37764" w14:textId="77777777" w:rsidR="00D816B4" w:rsidRDefault="00D816B4" w:rsidP="00D816B4">
      <w:pPr>
        <w:pStyle w:val="ListParagraph"/>
        <w:tabs>
          <w:tab w:val="left" w:pos="-720"/>
          <w:tab w:val="left" w:pos="426"/>
        </w:tabs>
        <w:spacing w:after="120"/>
        <w:ind w:left="0"/>
        <w:jc w:val="both"/>
        <w:rPr>
          <w:rFonts w:ascii="Arial" w:eastAsia="Arial Unicode MS" w:hAnsi="Arial" w:cs="Arial"/>
          <w:b/>
          <w:color w:val="000000" w:themeColor="text1"/>
          <w:spacing w:val="-2"/>
          <w:sz w:val="20"/>
          <w:lang w:val="en-GB"/>
        </w:rPr>
      </w:pPr>
    </w:p>
    <w:p w14:paraId="1B1F3A0D" w14:textId="3ED9863D" w:rsidR="00D816B4"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Figures</w:t>
      </w:r>
    </w:p>
    <w:p w14:paraId="2A35A72A" w14:textId="77777777" w:rsidR="00D816B4" w:rsidRPr="00D816B4" w:rsidRDefault="00D816B4"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D816B4">
        <w:rPr>
          <w:rFonts w:ascii="Arial" w:eastAsia="Arial Unicode MS" w:hAnsi="Arial" w:cs="Arial"/>
          <w:color w:val="000000" w:themeColor="text1"/>
          <w:spacing w:val="-2"/>
          <w:sz w:val="20"/>
          <w:lang w:val="en-GB"/>
        </w:rPr>
        <w:t>To insert figures, you should use the “</w:t>
      </w:r>
      <w:proofErr w:type="spellStart"/>
      <w:r w:rsidRPr="00D816B4">
        <w:rPr>
          <w:rFonts w:ascii="Arial" w:eastAsia="Arial Unicode MS" w:hAnsi="Arial" w:cs="Arial"/>
          <w:color w:val="000000" w:themeColor="text1"/>
          <w:spacing w:val="-2"/>
          <w:sz w:val="20"/>
          <w:lang w:val="en-GB"/>
        </w:rPr>
        <w:t>Figure_caption</w:t>
      </w:r>
      <w:proofErr w:type="spellEnd"/>
      <w:r w:rsidRPr="00D816B4">
        <w:rPr>
          <w:rFonts w:ascii="Arial" w:eastAsia="Arial Unicode MS" w:hAnsi="Arial" w:cs="Arial"/>
          <w:color w:val="000000" w:themeColor="text1"/>
          <w:spacing w:val="-2"/>
          <w:sz w:val="20"/>
          <w:lang w:val="en-GB"/>
        </w:rPr>
        <w:t>” auto formatting style for the caption. Please do not insert large image files (&gt; 1MB) into the document.</w:t>
      </w:r>
    </w:p>
    <w:p w14:paraId="675AB558" w14:textId="77777777" w:rsidR="00D816B4" w:rsidRPr="00614BDE" w:rsidRDefault="00D816B4" w:rsidP="00D816B4">
      <w:pPr>
        <w:pStyle w:val="Sectiontext"/>
        <w:tabs>
          <w:tab w:val="left" w:pos="0"/>
        </w:tabs>
        <w:jc w:val="center"/>
        <w:rPr>
          <w:rFonts w:ascii="Arial" w:hAnsi="Arial" w:cs="Arial"/>
          <w:color w:val="000000" w:themeColor="text1"/>
          <w:sz w:val="18"/>
          <w:szCs w:val="18"/>
          <w:lang w:val="en-GB"/>
        </w:rPr>
      </w:pPr>
      <w:r w:rsidRPr="00614BDE">
        <w:rPr>
          <w:rFonts w:ascii="Arial" w:hAnsi="Arial" w:cs="Arial"/>
          <w:noProof/>
          <w:color w:val="000000" w:themeColor="text1"/>
          <w:sz w:val="18"/>
          <w:szCs w:val="18"/>
          <w:lang w:val="it-IT" w:eastAsia="it-IT"/>
        </w:rPr>
        <w:drawing>
          <wp:inline distT="0" distB="0" distL="0" distR="0" wp14:anchorId="7F39BA88" wp14:editId="5F757A80">
            <wp:extent cx="1949450" cy="756817"/>
            <wp:effectExtent l="0" t="0" r="0" b="5715"/>
            <wp:docPr id="3" name="Picture 3" descr="Macintosh HD:Users:esefton:workspace:admin:admin_esa:logo:esa_logo_square_node_crop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esefton:workspace:admin:admin_esa:logo:esa_logo_square_node_crop_imag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4190" cy="758657"/>
                    </a:xfrm>
                    <a:prstGeom prst="rect">
                      <a:avLst/>
                    </a:prstGeom>
                    <a:noFill/>
                    <a:ln>
                      <a:noFill/>
                    </a:ln>
                  </pic:spPr>
                </pic:pic>
              </a:graphicData>
            </a:graphic>
          </wp:inline>
        </w:drawing>
      </w:r>
    </w:p>
    <w:p w14:paraId="6BB6CD57" w14:textId="3C16E184" w:rsidR="00D816B4" w:rsidRPr="00D816B4" w:rsidRDefault="00D816B4" w:rsidP="00EB4338">
      <w:pPr>
        <w:pStyle w:val="Sectiontext"/>
        <w:tabs>
          <w:tab w:val="left" w:pos="0"/>
        </w:tabs>
        <w:jc w:val="center"/>
        <w:rPr>
          <w:rFonts w:ascii="Arial" w:hAnsi="Arial" w:cs="Arial"/>
          <w:lang w:val="en-GB"/>
        </w:rPr>
      </w:pPr>
      <w:r w:rsidRPr="004719BC">
        <w:rPr>
          <w:rFonts w:ascii="Arial" w:hAnsi="Arial" w:cs="Arial"/>
          <w:lang w:val="en-GB"/>
        </w:rPr>
        <w:t>Figu</w:t>
      </w:r>
      <w:r>
        <w:rPr>
          <w:rFonts w:ascii="Arial" w:hAnsi="Arial" w:cs="Arial"/>
          <w:lang w:val="en-GB"/>
        </w:rPr>
        <w:t xml:space="preserve">re 1: This is an example of a </w:t>
      </w:r>
      <w:r w:rsidRPr="004719BC">
        <w:rPr>
          <w:rFonts w:ascii="Arial" w:hAnsi="Arial" w:cs="Arial"/>
          <w:lang w:val="en-GB"/>
        </w:rPr>
        <w:t>figure.</w:t>
      </w:r>
    </w:p>
    <w:p w14:paraId="24A68742" w14:textId="0F27FCD7" w:rsidR="001C07E6" w:rsidRPr="001C07E6"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1348"/>
        <w:gridCol w:w="1412"/>
      </w:tblGrid>
      <w:tr w:rsidR="001C07E6" w:rsidRPr="004719BC" w14:paraId="6D880C03" w14:textId="77777777" w:rsidTr="00527E6C">
        <w:trPr>
          <w:jc w:val="center"/>
        </w:trPr>
        <w:tc>
          <w:tcPr>
            <w:tcW w:w="1452" w:type="dxa"/>
            <w:hideMark/>
          </w:tcPr>
          <w:p w14:paraId="239FC18D"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Pr>
                <w:rFonts w:ascii="Arial" w:hAnsi="Arial" w:cs="Arial"/>
                <w:color w:val="000000" w:themeColor="text1"/>
                <w:sz w:val="20"/>
                <w:lang w:val="en-GB"/>
              </w:rPr>
              <w:t>Column</w:t>
            </w:r>
            <w:r w:rsidRPr="004719BC">
              <w:rPr>
                <w:rFonts w:ascii="Arial" w:hAnsi="Arial" w:cs="Arial"/>
                <w:color w:val="000000" w:themeColor="text1"/>
                <w:sz w:val="20"/>
                <w:lang w:val="en-GB"/>
              </w:rPr>
              <w:t xml:space="preserve"> 1</w:t>
            </w:r>
          </w:p>
        </w:tc>
        <w:tc>
          <w:tcPr>
            <w:tcW w:w="1348" w:type="dxa"/>
            <w:hideMark/>
          </w:tcPr>
          <w:p w14:paraId="42D0F824"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Column 2</w:t>
            </w:r>
          </w:p>
        </w:tc>
        <w:tc>
          <w:tcPr>
            <w:tcW w:w="1412" w:type="dxa"/>
            <w:hideMark/>
          </w:tcPr>
          <w:p w14:paraId="65CC6693"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Column 3</w:t>
            </w:r>
          </w:p>
        </w:tc>
      </w:tr>
      <w:tr w:rsidR="001C07E6" w:rsidRPr="004719BC" w14:paraId="622073CA" w14:textId="77777777" w:rsidTr="00527E6C">
        <w:trPr>
          <w:jc w:val="center"/>
        </w:trPr>
        <w:tc>
          <w:tcPr>
            <w:tcW w:w="1452" w:type="dxa"/>
            <w:hideMark/>
          </w:tcPr>
          <w:p w14:paraId="1741BD89"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1</w:t>
            </w:r>
          </w:p>
        </w:tc>
        <w:tc>
          <w:tcPr>
            <w:tcW w:w="1348" w:type="dxa"/>
            <w:hideMark/>
          </w:tcPr>
          <w:p w14:paraId="501100B8"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1</w:t>
            </w:r>
          </w:p>
        </w:tc>
        <w:tc>
          <w:tcPr>
            <w:tcW w:w="1412" w:type="dxa"/>
            <w:hideMark/>
          </w:tcPr>
          <w:p w14:paraId="3755656A"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1</w:t>
            </w:r>
          </w:p>
        </w:tc>
      </w:tr>
      <w:tr w:rsidR="001C07E6" w:rsidRPr="004719BC" w14:paraId="3274BD18" w14:textId="77777777" w:rsidTr="00527E6C">
        <w:trPr>
          <w:jc w:val="center"/>
        </w:trPr>
        <w:tc>
          <w:tcPr>
            <w:tcW w:w="1452" w:type="dxa"/>
            <w:hideMark/>
          </w:tcPr>
          <w:p w14:paraId="1206F5E3"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2</w:t>
            </w:r>
          </w:p>
        </w:tc>
        <w:tc>
          <w:tcPr>
            <w:tcW w:w="1348" w:type="dxa"/>
            <w:hideMark/>
          </w:tcPr>
          <w:p w14:paraId="3013AF5A"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2</w:t>
            </w:r>
          </w:p>
        </w:tc>
        <w:tc>
          <w:tcPr>
            <w:tcW w:w="1412" w:type="dxa"/>
            <w:hideMark/>
          </w:tcPr>
          <w:p w14:paraId="7E3AD7C6"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2</w:t>
            </w:r>
          </w:p>
        </w:tc>
      </w:tr>
      <w:tr w:rsidR="001C07E6" w:rsidRPr="004719BC" w14:paraId="7E252436" w14:textId="77777777" w:rsidTr="00527E6C">
        <w:trPr>
          <w:jc w:val="center"/>
        </w:trPr>
        <w:tc>
          <w:tcPr>
            <w:tcW w:w="1452" w:type="dxa"/>
            <w:hideMark/>
          </w:tcPr>
          <w:p w14:paraId="4387066E" w14:textId="77777777" w:rsidR="001C07E6" w:rsidRPr="004719BC" w:rsidRDefault="001C07E6" w:rsidP="00527E6C">
            <w:pPr>
              <w:tabs>
                <w:tab w:val="left" w:pos="0"/>
              </w:tabs>
              <w:jc w:val="center"/>
              <w:rPr>
                <w:rFonts w:ascii="Arial" w:hAnsi="Arial" w:cs="Arial"/>
                <w:color w:val="000000" w:themeColor="text1"/>
                <w:sz w:val="20"/>
                <w:lang w:val="en-GB" w:eastAsia="zh-CN"/>
              </w:rPr>
            </w:pPr>
            <w:r w:rsidRPr="004719BC">
              <w:rPr>
                <w:rFonts w:ascii="Arial" w:hAnsi="Arial" w:cs="Arial"/>
                <w:color w:val="000000" w:themeColor="text1"/>
                <w:sz w:val="20"/>
                <w:lang w:val="en-GB"/>
              </w:rPr>
              <w:t>Line 3</w:t>
            </w:r>
          </w:p>
        </w:tc>
        <w:tc>
          <w:tcPr>
            <w:tcW w:w="1348" w:type="dxa"/>
            <w:hideMark/>
          </w:tcPr>
          <w:p w14:paraId="2E0E7318"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3</w:t>
            </w:r>
          </w:p>
        </w:tc>
        <w:tc>
          <w:tcPr>
            <w:tcW w:w="1412" w:type="dxa"/>
            <w:hideMark/>
          </w:tcPr>
          <w:p w14:paraId="7B621DFB" w14:textId="77777777" w:rsidR="001C07E6" w:rsidRPr="004719BC" w:rsidRDefault="001C07E6" w:rsidP="00527E6C">
            <w:pPr>
              <w:tabs>
                <w:tab w:val="left" w:pos="0"/>
              </w:tabs>
              <w:jc w:val="center"/>
              <w:rPr>
                <w:rFonts w:ascii="Arial" w:hAnsi="Arial" w:cs="Arial"/>
                <w:snapToGrid/>
                <w:color w:val="000000" w:themeColor="text1"/>
                <w:sz w:val="20"/>
                <w:lang w:val="en-GB" w:eastAsia="zh-CN"/>
              </w:rPr>
            </w:pPr>
            <w:r w:rsidRPr="004719BC">
              <w:rPr>
                <w:rFonts w:ascii="Arial" w:hAnsi="Arial" w:cs="Arial"/>
                <w:color w:val="000000" w:themeColor="text1"/>
                <w:sz w:val="20"/>
                <w:lang w:val="en-GB"/>
              </w:rPr>
              <w:t>Line 3</w:t>
            </w:r>
          </w:p>
        </w:tc>
      </w:tr>
    </w:tbl>
    <w:p w14:paraId="6B28E05C" w14:textId="085A3E0F" w:rsidR="001C07E6" w:rsidRPr="001C07E6" w:rsidRDefault="001C07E6" w:rsidP="001C07E6">
      <w:pPr>
        <w:tabs>
          <w:tab w:val="left" w:pos="-720"/>
          <w:tab w:val="left" w:pos="0"/>
          <w:tab w:val="left" w:pos="3600"/>
        </w:tabs>
        <w:spacing w:after="120"/>
        <w:jc w:val="center"/>
        <w:rPr>
          <w:rFonts w:ascii="Arial" w:eastAsia="Arial Unicode MS" w:hAnsi="Arial" w:cs="Arial"/>
          <w:color w:val="000000" w:themeColor="text1"/>
          <w:spacing w:val="-2"/>
          <w:sz w:val="20"/>
          <w:lang w:val="en-GB"/>
        </w:rPr>
      </w:pPr>
      <w:r w:rsidRPr="001C07E6">
        <w:rPr>
          <w:rFonts w:ascii="Arial" w:eastAsia="Arial Unicode MS" w:hAnsi="Arial" w:cs="Arial"/>
          <w:color w:val="000000" w:themeColor="text1"/>
          <w:spacing w:val="-2"/>
          <w:sz w:val="20"/>
          <w:lang w:val="en-GB"/>
        </w:rPr>
        <w:t>Table 1: This is an example of a table</w:t>
      </w:r>
    </w:p>
    <w:p w14:paraId="2B77164A" w14:textId="2779ED13" w:rsidR="001C07E6" w:rsidRPr="001C07E6"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Equations</w:t>
      </w:r>
    </w:p>
    <w:p w14:paraId="1107A206" w14:textId="77777777" w:rsidR="001C07E6" w:rsidRPr="001C07E6" w:rsidRDefault="001C07E6" w:rsidP="001C07E6">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1C07E6">
        <w:rPr>
          <w:rFonts w:ascii="Arial" w:eastAsia="Arial Unicode MS" w:hAnsi="Arial" w:cs="Arial"/>
          <w:color w:val="000000" w:themeColor="text1"/>
          <w:spacing w:val="-2"/>
          <w:sz w:val="20"/>
          <w:lang w:val="en-GB"/>
        </w:rPr>
        <w:t>To insert equations use either formatted text (for simple equations that do not require complex symbols), the built-in MS Word equation editor, or pictures of typeset equations. The equation number should be placed at the right side of the column and all equations should be consecutively numbered.</w:t>
      </w:r>
    </w:p>
    <w:p w14:paraId="090B69F1" w14:textId="0B88C454" w:rsidR="001C07E6" w:rsidRPr="001C07E6" w:rsidRDefault="001C07E6" w:rsidP="001C07E6">
      <w:pPr>
        <w:pStyle w:val="Equation"/>
        <w:tabs>
          <w:tab w:val="left" w:pos="0"/>
        </w:tabs>
        <w:jc w:val="both"/>
        <w:rPr>
          <w:rFonts w:ascii="Arial" w:hAnsi="Arial" w:cs="Arial"/>
          <w:color w:val="000000" w:themeColor="text1"/>
          <w:lang w:val="en-GB"/>
        </w:rPr>
      </w:pPr>
      <w:r w:rsidRPr="004719BC">
        <w:rPr>
          <w:rFonts w:ascii="Arial" w:hAnsi="Arial" w:cs="Arial"/>
          <w:color w:val="000000" w:themeColor="text1"/>
          <w:position w:val="-6"/>
          <w:lang w:val="en-GB"/>
        </w:rPr>
        <w:object w:dxaOrig="1155" w:dyaOrig="315" w14:anchorId="7C02C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16.3pt" o:ole="">
            <v:imagedata r:id="rId17" o:title=""/>
          </v:shape>
          <o:OLEObject Type="Embed" ProgID="Equation.DSMT4" ShapeID="_x0000_i1025" DrawAspect="Content" ObjectID="_1651496935" r:id="rId18"/>
        </w:object>
      </w:r>
      <w:r w:rsidRPr="004719BC">
        <w:rPr>
          <w:rFonts w:ascii="Arial" w:hAnsi="Arial" w:cs="Arial"/>
          <w:color w:val="000000" w:themeColor="text1"/>
          <w:lang w:val="en-GB"/>
        </w:rPr>
        <w:tab/>
      </w:r>
      <w:r w:rsidRPr="004719BC">
        <w:rPr>
          <w:rFonts w:ascii="Arial" w:hAnsi="Arial" w:cs="Arial"/>
          <w:color w:val="000000" w:themeColor="text1"/>
          <w:lang w:val="en-GB"/>
        </w:rPr>
        <w:tab/>
      </w:r>
      <w:r w:rsidRPr="004719BC">
        <w:rPr>
          <w:rFonts w:ascii="Arial" w:hAnsi="Arial" w:cs="Arial"/>
          <w:color w:val="000000" w:themeColor="text1"/>
          <w:lang w:val="en-GB"/>
        </w:rPr>
        <w:tab/>
      </w:r>
      <w:r w:rsidRPr="004719BC">
        <w:rPr>
          <w:rFonts w:ascii="Arial" w:hAnsi="Arial" w:cs="Arial"/>
          <w:color w:val="000000" w:themeColor="text1"/>
          <w:lang w:val="en-GB"/>
        </w:rPr>
        <w:tab/>
        <w:t>(1)</w:t>
      </w:r>
    </w:p>
    <w:p w14:paraId="3AAD2A5B" w14:textId="5693CD38" w:rsidR="00D816B4" w:rsidRDefault="001C07E6"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File format and page dimensions</w:t>
      </w:r>
    </w:p>
    <w:p w14:paraId="10098082" w14:textId="77777777" w:rsidR="001C07E6" w:rsidRPr="004719BC" w:rsidRDefault="001C07E6" w:rsidP="001C07E6">
      <w:pPr>
        <w:pStyle w:val="NoSpacing"/>
        <w:tabs>
          <w:tab w:val="left" w:pos="0"/>
        </w:tabs>
        <w:spacing w:after="120"/>
        <w:jc w:val="both"/>
        <w:rPr>
          <w:rFonts w:ascii="Arial" w:hAnsi="Arial" w:cs="Arial"/>
          <w:color w:val="000000" w:themeColor="text1"/>
          <w:sz w:val="20"/>
          <w:lang w:val="en-GB"/>
        </w:rPr>
      </w:pPr>
      <w:r w:rsidRPr="004719BC">
        <w:rPr>
          <w:rFonts w:ascii="Arial" w:hAnsi="Arial" w:cs="Arial"/>
          <w:color w:val="000000" w:themeColor="text1"/>
          <w:sz w:val="20"/>
          <w:lang w:val="en-GB"/>
        </w:rPr>
        <w:t>When you have finished your abstract please save it in the same format as this template, MS Word ‘.docx’. Unfortunately, PDFs are not able to be processed for compilation of the conference proceedings and consequently will not be accepted. The correct page settings for A4 size, 237 (height) x 180 (width) mm, are set for this document. Page size and page margins should not be altered.</w:t>
      </w:r>
    </w:p>
    <w:p w14:paraId="18E07680" w14:textId="6F39A065" w:rsidR="001C07E6" w:rsidRPr="00A04231" w:rsidRDefault="00A04231" w:rsidP="00A04231">
      <w:pPr>
        <w:pStyle w:val="NoSpacing"/>
        <w:tabs>
          <w:tab w:val="left" w:pos="0"/>
        </w:tabs>
        <w:spacing w:after="120"/>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Before you submit please carefully check your abstract is as you intend, and without mistakes. We are </w:t>
      </w:r>
      <w:r w:rsidRPr="004719BC">
        <w:rPr>
          <w:rFonts w:ascii="Arial" w:hAnsi="Arial" w:cs="Arial"/>
          <w:color w:val="000000" w:themeColor="text1"/>
          <w:sz w:val="20"/>
          <w:lang w:val="en-GB"/>
        </w:rPr>
        <w:lastRenderedPageBreak/>
        <w:t>unable to accept updates after the abstract submission deadline.</w:t>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23C8F3B1"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[1] Author, A., Author, B., and Author, C.: First example of a cited article title, First Example Journal, Vol. 1, pp. 1-100, 1999.</w:t>
      </w:r>
    </w:p>
    <w:p w14:paraId="6A25865C" w14:textId="77777777"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[2] Author, D. and Author, E.: Second example of a cited book, Example Publishing House, 2000.</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57318" w14:textId="77777777" w:rsidR="00DA3C3A" w:rsidRDefault="00DA3C3A" w:rsidP="002B3D2E">
      <w:r>
        <w:separator/>
      </w:r>
    </w:p>
  </w:endnote>
  <w:endnote w:type="continuationSeparator" w:id="0">
    <w:p w14:paraId="6E86D6AC" w14:textId="77777777" w:rsidR="00DA3C3A" w:rsidRDefault="00DA3C3A"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B39A1" w14:textId="77777777" w:rsidR="00DA3C3A" w:rsidRDefault="00DA3C3A" w:rsidP="002B3D2E">
      <w:r>
        <w:separator/>
      </w:r>
    </w:p>
  </w:footnote>
  <w:footnote w:type="continuationSeparator" w:id="0">
    <w:p w14:paraId="2384C74A" w14:textId="77777777" w:rsidR="00DA3C3A" w:rsidRDefault="00DA3C3A"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719BC"/>
    <w:rsid w:val="0050245D"/>
    <w:rsid w:val="005028D7"/>
    <w:rsid w:val="00530AD7"/>
    <w:rsid w:val="00585F99"/>
    <w:rsid w:val="00614BDE"/>
    <w:rsid w:val="00615F79"/>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CD1729"/>
    <w:rsid w:val="00D816B4"/>
    <w:rsid w:val="00D82FE6"/>
    <w:rsid w:val="00D96A4A"/>
    <w:rsid w:val="00DA3C3A"/>
    <w:rsid w:val="00DB37B6"/>
    <w:rsid w:val="00DB6899"/>
    <w:rsid w:val="00DC44CA"/>
    <w:rsid w:val="00E06F9E"/>
    <w:rsid w:val="00E272EB"/>
    <w:rsid w:val="00E70430"/>
    <w:rsid w:val="00E713CC"/>
    <w:rsid w:val="00EA719C"/>
    <w:rsid w:val="00EB4338"/>
    <w:rsid w:val="00ED24A9"/>
    <w:rsid w:val="00F352AE"/>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genio.sorbellini@thalesaleniaspace.co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iuseppe.buffa@thalesaleniaspace.com"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arinella.ferrino@thalesaleniaspace.com" TargetMode="External"/><Relationship Id="rId5" Type="http://schemas.openxmlformats.org/officeDocument/2006/relationships/styles" Target="styles.xml"/><Relationship Id="rId15" Type="http://schemas.openxmlformats.org/officeDocument/2006/relationships/hyperlink" Target="mailto:valter.basso@thalesaleniaspace.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lorenzo.rocci@thalesalenia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Ferrino Marinella</cp:lastModifiedBy>
  <cp:revision>2</cp:revision>
  <dcterms:created xsi:type="dcterms:W3CDTF">2020-05-20T14:23:00Z</dcterms:created>
  <dcterms:modified xsi:type="dcterms:W3CDTF">2020-05-20T14:23:00Z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