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72CBB" w14:textId="741AD655" w:rsidR="00E272EB" w:rsidRPr="00614BDE" w:rsidRDefault="00253ABB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The Spanish contribution to the </w:t>
      </w:r>
      <w:r w:rsidRPr="00253ABB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1st ESA Concurrent Engineering Challenge</w:t>
      </w:r>
      <w:r w:rsidR="00FE0B1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: design of the </w:t>
      </w:r>
      <w:r w:rsidR="00FE0B17" w:rsidRPr="00FE0B1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Moon Explorer and Observer of Water-ice (MEOW)</w:t>
      </w:r>
      <w:r w:rsidR="00FE0B1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mission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24A043E7" w:rsidR="00E272EB" w:rsidRPr="00AC3B76" w:rsidRDefault="00CC09D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7A558B">
        <w:rPr>
          <w:rFonts w:ascii="Arial" w:eastAsia="Arial Unicode MS" w:hAnsi="Arial" w:cs="Arial"/>
          <w:i/>
          <w:color w:val="000000" w:themeColor="text1"/>
          <w:spacing w:val="-2"/>
          <w:sz w:val="20"/>
          <w:u w:val="single"/>
          <w:lang w:val="es-ES"/>
        </w:rPr>
        <w:t>E. Roibás</w:t>
      </w:r>
      <w:r w:rsidR="00253ABB" w:rsidRPr="007A558B">
        <w:rPr>
          <w:rFonts w:ascii="Arial" w:eastAsia="Arial Unicode MS" w:hAnsi="Arial" w:cs="Arial"/>
          <w:i/>
          <w:color w:val="000000" w:themeColor="text1"/>
          <w:spacing w:val="-2"/>
          <w:sz w:val="20"/>
          <w:u w:val="single"/>
          <w:lang w:val="es-ES"/>
        </w:rPr>
        <w:t>-Millán</w:t>
      </w:r>
      <w:r w:rsidRPr="007A558B">
        <w:rPr>
          <w:rFonts w:ascii="Arial" w:eastAsia="Arial Unicode MS" w:hAnsi="Arial" w:cs="Arial"/>
          <w:i/>
          <w:color w:val="000000" w:themeColor="text1"/>
          <w:spacing w:val="-2"/>
          <w:sz w:val="20"/>
          <w:u w:val="single"/>
          <w:vertAlign w:val="superscript"/>
          <w:lang w:val="es-ES"/>
        </w:rPr>
        <w:t>1</w:t>
      </w:r>
      <w:r w:rsidR="008745FD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*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, </w:t>
      </w:r>
      <w:r w:rsidR="00253A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F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. </w:t>
      </w:r>
      <w:r w:rsidR="00253A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Sorribes-Palmer</w:t>
      </w: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,</w:t>
      </w:r>
      <w:r w:rsidR="008745FD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M. Chimeno-Manguán</w:t>
      </w:r>
      <w:r w:rsidR="008745FD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8745FD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, </w:t>
      </w:r>
      <w:r w:rsidR="008745FD" w:rsidRPr="007A558B">
        <w:rPr>
          <w:rFonts w:ascii="Arial" w:eastAsia="Arial Unicode MS" w:hAnsi="Arial" w:cs="Arial"/>
          <w:color w:val="000000" w:themeColor="text1"/>
          <w:spacing w:val="-2"/>
          <w:sz w:val="20"/>
          <w:lang w:val="es-ES"/>
        </w:rPr>
        <w:t>J. Cubas</w:t>
      </w:r>
      <w:r w:rsidR="008745FD" w:rsidRPr="007A558B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8745FD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, S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. Pindado</w:t>
      </w: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</w:p>
    <w:p w14:paraId="1416E9AE" w14:textId="77777777" w:rsidR="00970F68" w:rsidRPr="00AC3B76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</w:pPr>
    </w:p>
    <w:p w14:paraId="0DC3F2AF" w14:textId="7D6BC873" w:rsidR="00E272EB" w:rsidRPr="00AC3B76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AC3B76" w:rsidRPr="00AC3B76">
        <w:rPr>
          <w:rFonts w:ascii="Arial" w:eastAsia="Arial Unicode MS" w:hAnsi="Arial" w:cs="Arial"/>
          <w:color w:val="000000" w:themeColor="text1"/>
          <w:spacing w:val="-2"/>
          <w:sz w:val="20"/>
          <w:lang w:val="es-ES"/>
        </w:rPr>
        <w:t xml:space="preserve"> </w:t>
      </w:r>
      <w:r w:rsidR="00AC3B76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Instituto Universitario de </w:t>
      </w:r>
      <w:proofErr w:type="spellStart"/>
      <w:r w:rsidR="00AC3B76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Microgravedad</w:t>
      </w:r>
      <w:proofErr w:type="spellEnd"/>
      <w:r w:rsidR="00AC3B76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‘Ignacio da Riva’</w:t>
      </w:r>
      <w:r w:rsidR="001672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(IDR/UPM)</w:t>
      </w:r>
      <w:r w:rsidR="008C456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. Universidad Politécnica de Madrd,</w:t>
      </w:r>
      <w:bookmarkStart w:id="0" w:name="_GoBack"/>
      <w:bookmarkEnd w:id="0"/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r w:rsidR="00D70D9C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Madrid</w:t>
      </w:r>
      <w:r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, </w:t>
      </w:r>
      <w:proofErr w:type="spellStart"/>
      <w:r w:rsidR="00D70D9C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Spain</w:t>
      </w:r>
      <w:proofErr w:type="spellEnd"/>
      <w:r w:rsidR="007208A1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,</w:t>
      </w:r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*</w:t>
      </w:r>
      <w:proofErr w:type="spellStart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Primary</w:t>
      </w:r>
      <w:proofErr w:type="spellEnd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proofErr w:type="spellStart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author</w:t>
      </w:r>
      <w:proofErr w:type="spellEnd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proofErr w:type="spellStart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contact</w:t>
      </w:r>
      <w:proofErr w:type="spellEnd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proofErr w:type="spellStart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details</w:t>
      </w:r>
      <w:proofErr w:type="spellEnd"/>
      <w:r w:rsidR="005028D7" w:rsidRPr="00AC3B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: </w:t>
      </w:r>
      <w:r w:rsidR="007A558B">
        <w:rPr>
          <w:rFonts w:ascii="Calibri" w:hAnsi="Calibri" w:cs="Calibri"/>
          <w:sz w:val="22"/>
          <w:szCs w:val="22"/>
        </w:rPr>
        <w:t>elena.roibas@upm.es</w:t>
      </w:r>
    </w:p>
    <w:p w14:paraId="103CA336" w14:textId="77777777" w:rsidR="00E272EB" w:rsidRPr="00AC3B76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s-ES"/>
        </w:rPr>
      </w:pPr>
    </w:p>
    <w:p w14:paraId="69E938B2" w14:textId="77777777" w:rsidR="00A45BAC" w:rsidRDefault="00A45BAC" w:rsidP="00A45BAC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Abstract </w:t>
      </w:r>
    </w:p>
    <w:p w14:paraId="41DFEEF7" w14:textId="693E3124" w:rsidR="008745FD" w:rsidRDefault="00FE0B17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</w:rPr>
      </w:pPr>
      <w:r w:rsidRPr="00FE0B17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 IDR/UPM Institute (</w:t>
      </w:r>
      <w:proofErr w:type="spellStart"/>
      <w:r w:rsidRPr="00FE0B1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Instituto</w:t>
      </w:r>
      <w:proofErr w:type="spellEnd"/>
      <w:r w:rsidRPr="00FE0B1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</w:t>
      </w:r>
      <w:proofErr w:type="spellStart"/>
      <w:r w:rsidRPr="00FE0B1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Universitario</w:t>
      </w:r>
      <w:proofErr w:type="spellEnd"/>
      <w:r w:rsidRPr="00FE0B1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de </w:t>
      </w:r>
      <w:proofErr w:type="spellStart"/>
      <w:r w:rsidRPr="00FE0B1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Microgravedad</w:t>
      </w:r>
      <w:proofErr w:type="spellEnd"/>
      <w:r w:rsidRPr="00FE0B1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‘Ignacio da Riva’</w:t>
      </w:r>
      <w:r w:rsidRPr="00FE0B17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) joined the 1st ESA Concurrent Engineering Challenge in September 2017.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The aim of this Challenge, organized by the </w:t>
      </w:r>
      <w:r w:rsid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ESA Aca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demy, </w:t>
      </w:r>
      <w:r w:rsid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is to gather around students of different ESA members or associated States to design a mission in the ESA CDF. Besides, three more groups of students from different institutions, </w:t>
      </w:r>
      <w:r w:rsidR="00982EBB" w:rsidRPr="00982E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Universidad </w:t>
      </w:r>
      <w:proofErr w:type="spellStart"/>
      <w:r w:rsidR="00982EBB" w:rsidRPr="00982E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Politécnica</w:t>
      </w:r>
      <w:proofErr w:type="spellEnd"/>
      <w:r w:rsidR="00982EBB" w:rsidRPr="00982E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de Madrid</w:t>
      </w:r>
      <w:r w:rsid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(Spain), </w:t>
      </w:r>
      <w:proofErr w:type="spellStart"/>
      <w:r w:rsidR="00982EBB" w:rsidRPr="00982E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Politecnico</w:t>
      </w:r>
      <w:proofErr w:type="spellEnd"/>
      <w:r w:rsidR="00982EBB" w:rsidRPr="00982EB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di Torino</w:t>
      </w:r>
      <w:r w:rsidR="00982EBB" w:rsidRP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(Italy)</w:t>
      </w:r>
      <w:r w:rsid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, and </w:t>
      </w:r>
      <w:r w:rsidR="00982EBB" w:rsidRP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University of Strathclyde (United Kingdom)</w:t>
      </w:r>
      <w:r w:rsidR="00982E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were invited to participate in the challenge.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In this challenge, students had</w:t>
      </w:r>
      <w:r w:rsidR="00EC4BD9" w:rsidRPr="00253A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to design a mission proposed by ESA. </w:t>
      </w:r>
      <w:r w:rsidR="008745FD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he goal of this challenge was</w:t>
      </w:r>
      <w:r w:rsidR="00EC4BD9" w:rsidRPr="00253ABB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not a competition but to share information between the different teams, in order to achieve the best results in all cases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</w:t>
      </w:r>
      <w:r w:rsidR="00EC4BD9" w:rsidRPr="00EC4B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Universidad </w:t>
      </w:r>
      <w:proofErr w:type="spellStart"/>
      <w:r w:rsidR="00EC4BD9" w:rsidRPr="00EC4B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Politécnica</w:t>
      </w:r>
      <w:proofErr w:type="spellEnd"/>
      <w:r w:rsidR="00EC4BD9" w:rsidRPr="00EC4B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de Madrid</w:t>
      </w:r>
      <w:r w:rsidR="00EC4BD9" w:rsidRP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="004609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EC4BD9" w:rsidRP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represented by students 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and professors </w:t>
      </w:r>
      <w:r w:rsidR="00EC4BD9" w:rsidRP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from the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460990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Master in Space Systems (MUSE), </w:t>
      </w:r>
      <w:proofErr w:type="spellStart"/>
      <w:r w:rsidR="00EC4BD9" w:rsidRPr="00253ABB">
        <w:rPr>
          <w:rFonts w:ascii="Arial" w:eastAsia="Arial Unicode MS" w:hAnsi="Arial" w:cs="Arial"/>
          <w:color w:val="000000" w:themeColor="text1"/>
          <w:spacing w:val="-2"/>
          <w:sz w:val="20"/>
        </w:rPr>
        <w:t>successfully</w:t>
      </w:r>
      <w:proofErr w:type="spellEnd"/>
      <w:r w:rsidR="00EC4BD9" w:rsidRPr="00253ABB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 developed a full mission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 fulfilling the ESA requirements called </w:t>
      </w:r>
      <w:r w:rsidR="00EC4BD9" w:rsidRPr="00253ABB">
        <w:rPr>
          <w:rFonts w:ascii="Arial" w:eastAsia="Arial Unicode MS" w:hAnsi="Arial" w:cs="Arial"/>
          <w:color w:val="000000" w:themeColor="text1"/>
          <w:spacing w:val="-2"/>
          <w:sz w:val="20"/>
        </w:rPr>
        <w:t>Moon Explorer a</w:t>
      </w:r>
      <w:r w:rsidR="008745FD">
        <w:rPr>
          <w:rFonts w:ascii="Arial" w:eastAsia="Arial Unicode MS" w:hAnsi="Arial" w:cs="Arial"/>
          <w:color w:val="000000" w:themeColor="text1"/>
          <w:spacing w:val="-2"/>
          <w:sz w:val="20"/>
        </w:rPr>
        <w:t>nd Observer of Water-ice (MEOW)</w:t>
      </w:r>
      <w:r w:rsidR="00B63871" w:rsidRPr="00B63871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.</w:t>
      </w:r>
      <w:r w:rsidR="00EC4BD9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 In the present work, </w:t>
      </w:r>
      <w:r w:rsidR="00232E63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the </w:t>
      </w:r>
      <w:r w:rsidR="008745FD">
        <w:rPr>
          <w:rFonts w:ascii="Arial" w:eastAsia="Arial Unicode MS" w:hAnsi="Arial" w:cs="Arial"/>
          <w:color w:val="000000" w:themeColor="text1"/>
          <w:spacing w:val="-2"/>
          <w:sz w:val="20"/>
        </w:rPr>
        <w:t>design process of the mission from the educational point of view</w:t>
      </w:r>
      <w:r w:rsidR="00460990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 is presented</w:t>
      </w:r>
      <w:r w:rsidR="008745FD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. Including the students preparation, the challenges </w:t>
      </w:r>
      <w:r w:rsidR="008745FD" w:rsidRPr="008745FD">
        <w:rPr>
          <w:rFonts w:ascii="Arial" w:eastAsia="Arial Unicode MS" w:hAnsi="Arial" w:cs="Arial"/>
          <w:color w:val="000000" w:themeColor="text1"/>
          <w:spacing w:val="-2"/>
          <w:sz w:val="20"/>
        </w:rPr>
        <w:t>encountered</w:t>
      </w:r>
      <w:r w:rsidR="00465BD8">
        <w:rPr>
          <w:rFonts w:ascii="Arial" w:eastAsia="Arial Unicode MS" w:hAnsi="Arial" w:cs="Arial"/>
          <w:color w:val="000000" w:themeColor="text1"/>
          <w:spacing w:val="-2"/>
          <w:sz w:val="20"/>
        </w:rPr>
        <w:t>, l</w:t>
      </w:r>
      <w:r w:rsidR="008745FD">
        <w:rPr>
          <w:rFonts w:ascii="Arial" w:eastAsia="Arial Unicode MS" w:hAnsi="Arial" w:cs="Arial"/>
          <w:color w:val="000000" w:themeColor="text1"/>
          <w:spacing w:val="-2"/>
          <w:sz w:val="20"/>
        </w:rPr>
        <w:t xml:space="preserve">easons learned and how this experience contributed to improve the </w:t>
      </w:r>
      <w:r w:rsidR="00465BD8">
        <w:rPr>
          <w:rFonts w:ascii="Arial" w:eastAsia="Arial Unicode MS" w:hAnsi="Arial" w:cs="Arial"/>
          <w:color w:val="000000" w:themeColor="text1"/>
          <w:spacing w:val="-2"/>
          <w:sz w:val="20"/>
        </w:rPr>
        <w:t>IDR/UPM Concurrent Design Facility.</w:t>
      </w:r>
    </w:p>
    <w:sectPr w:rsidR="008745F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AAC5B" w14:textId="77777777" w:rsidR="00A41495" w:rsidRDefault="00A41495" w:rsidP="002B3D2E">
      <w:r>
        <w:separator/>
      </w:r>
    </w:p>
  </w:endnote>
  <w:endnote w:type="continuationSeparator" w:id="0">
    <w:p w14:paraId="4A2AFDAE" w14:textId="77777777" w:rsidR="00A41495" w:rsidRDefault="00A41495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CCDA5" w14:textId="77777777" w:rsidR="00A41495" w:rsidRDefault="00A41495" w:rsidP="002B3D2E">
      <w:r>
        <w:separator/>
      </w:r>
    </w:p>
  </w:footnote>
  <w:footnote w:type="continuationSeparator" w:id="0">
    <w:p w14:paraId="26E15A1E" w14:textId="77777777" w:rsidR="00A41495" w:rsidRDefault="00A41495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>
    <w:nsid w:val="70EC4BEA"/>
    <w:multiLevelType w:val="hybridMultilevel"/>
    <w:tmpl w:val="20B2D85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3214"/>
    <w:rsid w:val="00067049"/>
    <w:rsid w:val="001062A3"/>
    <w:rsid w:val="00140B92"/>
    <w:rsid w:val="00167238"/>
    <w:rsid w:val="0016733A"/>
    <w:rsid w:val="001A2217"/>
    <w:rsid w:val="001A66A3"/>
    <w:rsid w:val="001B0137"/>
    <w:rsid w:val="001B7EB8"/>
    <w:rsid w:val="001C07E6"/>
    <w:rsid w:val="001C53CE"/>
    <w:rsid w:val="001E5A02"/>
    <w:rsid w:val="0021043A"/>
    <w:rsid w:val="00232E63"/>
    <w:rsid w:val="00253ABB"/>
    <w:rsid w:val="002551C5"/>
    <w:rsid w:val="0027138A"/>
    <w:rsid w:val="002B0E94"/>
    <w:rsid w:val="002B3D2E"/>
    <w:rsid w:val="00346EF7"/>
    <w:rsid w:val="003621EB"/>
    <w:rsid w:val="003C1620"/>
    <w:rsid w:val="003F0AF8"/>
    <w:rsid w:val="003F3837"/>
    <w:rsid w:val="004219FE"/>
    <w:rsid w:val="0044305F"/>
    <w:rsid w:val="0045005F"/>
    <w:rsid w:val="00460990"/>
    <w:rsid w:val="00462832"/>
    <w:rsid w:val="00465BD8"/>
    <w:rsid w:val="004719BC"/>
    <w:rsid w:val="0050245D"/>
    <w:rsid w:val="005028D7"/>
    <w:rsid w:val="00530AD7"/>
    <w:rsid w:val="00614BDE"/>
    <w:rsid w:val="00635748"/>
    <w:rsid w:val="006369E7"/>
    <w:rsid w:val="00652645"/>
    <w:rsid w:val="00676A0D"/>
    <w:rsid w:val="006809E1"/>
    <w:rsid w:val="006C2B90"/>
    <w:rsid w:val="006D1DED"/>
    <w:rsid w:val="006D31EF"/>
    <w:rsid w:val="006E2678"/>
    <w:rsid w:val="007208A1"/>
    <w:rsid w:val="007728AF"/>
    <w:rsid w:val="00781FA5"/>
    <w:rsid w:val="007934F5"/>
    <w:rsid w:val="007A558B"/>
    <w:rsid w:val="007F2301"/>
    <w:rsid w:val="008018DB"/>
    <w:rsid w:val="008220AB"/>
    <w:rsid w:val="00855207"/>
    <w:rsid w:val="00871A5D"/>
    <w:rsid w:val="008745FD"/>
    <w:rsid w:val="0089202C"/>
    <w:rsid w:val="008C4567"/>
    <w:rsid w:val="008D25F1"/>
    <w:rsid w:val="00910260"/>
    <w:rsid w:val="0095193D"/>
    <w:rsid w:val="00955D18"/>
    <w:rsid w:val="00963135"/>
    <w:rsid w:val="00970F68"/>
    <w:rsid w:val="00982EBB"/>
    <w:rsid w:val="009B09EE"/>
    <w:rsid w:val="00A04231"/>
    <w:rsid w:val="00A41495"/>
    <w:rsid w:val="00A45BAC"/>
    <w:rsid w:val="00A66755"/>
    <w:rsid w:val="00A81977"/>
    <w:rsid w:val="00A86753"/>
    <w:rsid w:val="00AA2605"/>
    <w:rsid w:val="00AB3DF0"/>
    <w:rsid w:val="00AC3B76"/>
    <w:rsid w:val="00AC5B81"/>
    <w:rsid w:val="00AD0253"/>
    <w:rsid w:val="00AE29AC"/>
    <w:rsid w:val="00B3099F"/>
    <w:rsid w:val="00B325B2"/>
    <w:rsid w:val="00B41986"/>
    <w:rsid w:val="00B63871"/>
    <w:rsid w:val="00B82299"/>
    <w:rsid w:val="00B91303"/>
    <w:rsid w:val="00BC0956"/>
    <w:rsid w:val="00C26E50"/>
    <w:rsid w:val="00C41516"/>
    <w:rsid w:val="00C45485"/>
    <w:rsid w:val="00CA2574"/>
    <w:rsid w:val="00CA5634"/>
    <w:rsid w:val="00CB2FB4"/>
    <w:rsid w:val="00CB6CA7"/>
    <w:rsid w:val="00CC09DB"/>
    <w:rsid w:val="00CD0286"/>
    <w:rsid w:val="00CE266B"/>
    <w:rsid w:val="00D70D9C"/>
    <w:rsid w:val="00D816B4"/>
    <w:rsid w:val="00D82FE6"/>
    <w:rsid w:val="00DB37B6"/>
    <w:rsid w:val="00DC44CA"/>
    <w:rsid w:val="00E06F9E"/>
    <w:rsid w:val="00E272EB"/>
    <w:rsid w:val="00E70430"/>
    <w:rsid w:val="00E713CC"/>
    <w:rsid w:val="00E84FB6"/>
    <w:rsid w:val="00EA719C"/>
    <w:rsid w:val="00EB4338"/>
    <w:rsid w:val="00EC4BD9"/>
    <w:rsid w:val="00ED24A9"/>
    <w:rsid w:val="00F352AE"/>
    <w:rsid w:val="00FD14FE"/>
    <w:rsid w:val="00FD7318"/>
    <w:rsid w:val="00FE0B17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9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1452</Characters>
  <Application>Microsoft Macintosh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Elena Roibas Millan</cp:lastModifiedBy>
  <cp:revision>2</cp:revision>
  <dcterms:created xsi:type="dcterms:W3CDTF">2018-04-23T13:46:00Z</dcterms:created>
  <dcterms:modified xsi:type="dcterms:W3CDTF">2018-04-23T13:46:00Z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