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2CBB" w14:textId="527370C8" w:rsidR="00E272EB" w:rsidRDefault="00603B5C" w:rsidP="00AD0253">
      <w:pPr>
        <w:tabs>
          <w:tab w:val="left" w:pos="-720"/>
          <w:tab w:val="left" w:pos="851"/>
          <w:tab w:val="left" w:pos="3600"/>
        </w:tabs>
        <w:rPr>
          <w:rFonts w:ascii="Arial" w:hAnsi="Arial" w:cs="Arial"/>
          <w:b/>
          <w:bCs/>
          <w:lang w:val="en-US"/>
        </w:rPr>
      </w:pPr>
      <w:r>
        <w:rPr>
          <w:rFonts w:ascii="Arial" w:hAnsi="Arial" w:cs="Arial"/>
          <w:b/>
          <w:bCs/>
          <w:lang w:val="en-US"/>
        </w:rPr>
        <w:t>Teaching Space Master Concurrent Engineering</w:t>
      </w:r>
    </w:p>
    <w:p w14:paraId="3C071381" w14:textId="77777777" w:rsidR="00603B5C" w:rsidRPr="00614BDE" w:rsidRDefault="00603B5C" w:rsidP="00AD0253">
      <w:pPr>
        <w:tabs>
          <w:tab w:val="left" w:pos="-720"/>
          <w:tab w:val="left" w:pos="851"/>
          <w:tab w:val="left" w:pos="3600"/>
        </w:tabs>
        <w:rPr>
          <w:rFonts w:ascii="Arial" w:eastAsia="Arial Unicode MS" w:hAnsi="Arial" w:cs="Arial"/>
          <w:b/>
          <w:color w:val="000000" w:themeColor="text1"/>
          <w:spacing w:val="-2"/>
          <w:sz w:val="22"/>
          <w:lang w:val="en-GB"/>
        </w:rPr>
      </w:pP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0D9BFF7A" w:rsidR="00E272EB" w:rsidRPr="009C5582" w:rsidRDefault="00603B5C" w:rsidP="00A86753">
      <w:pPr>
        <w:tabs>
          <w:tab w:val="left" w:pos="-720"/>
          <w:tab w:val="left" w:pos="0"/>
          <w:tab w:val="left" w:pos="851"/>
          <w:tab w:val="left" w:pos="3600"/>
        </w:tabs>
        <w:rPr>
          <w:rFonts w:ascii="Arial" w:eastAsia="Arial Unicode MS" w:hAnsi="Arial" w:cs="Arial"/>
          <w:color w:val="000000" w:themeColor="text1"/>
          <w:spacing w:val="-2"/>
          <w:sz w:val="20"/>
          <w:lang w:val="en-GB"/>
        </w:rPr>
      </w:pPr>
      <w:r w:rsidRPr="009C5582">
        <w:rPr>
          <w:rFonts w:ascii="Arial" w:eastAsia="Arial Unicode MS" w:hAnsi="Arial" w:cs="Arial"/>
          <w:color w:val="000000" w:themeColor="text1"/>
          <w:spacing w:val="-2"/>
          <w:sz w:val="20"/>
          <w:lang w:val="en-GB"/>
        </w:rPr>
        <w:t>O</w:t>
      </w:r>
      <w:r w:rsidR="00E272EB" w:rsidRPr="009C5582">
        <w:rPr>
          <w:rFonts w:ascii="Arial" w:eastAsia="Arial Unicode MS" w:hAnsi="Arial" w:cs="Arial"/>
          <w:color w:val="000000" w:themeColor="text1"/>
          <w:spacing w:val="-2"/>
          <w:sz w:val="20"/>
          <w:lang w:val="en-GB"/>
        </w:rPr>
        <w:t xml:space="preserve">. </w:t>
      </w:r>
      <w:r w:rsidRPr="009C5582">
        <w:rPr>
          <w:rFonts w:ascii="Arial" w:eastAsia="Arial Unicode MS" w:hAnsi="Arial" w:cs="Arial"/>
          <w:color w:val="000000" w:themeColor="text1"/>
          <w:spacing w:val="-2"/>
          <w:sz w:val="20"/>
          <w:lang w:val="en-GB"/>
        </w:rPr>
        <w:t>Romberg</w:t>
      </w:r>
      <w:r w:rsidR="00E272EB" w:rsidRPr="009C5582">
        <w:rPr>
          <w:rFonts w:ascii="Arial" w:eastAsia="Arial Unicode MS" w:hAnsi="Arial" w:cs="Arial"/>
          <w:color w:val="000000" w:themeColor="text1"/>
          <w:spacing w:val="-2"/>
          <w:sz w:val="20"/>
          <w:vertAlign w:val="superscript"/>
          <w:lang w:val="en-GB"/>
        </w:rPr>
        <w:t>1</w:t>
      </w:r>
      <w:r w:rsidR="007208A1" w:rsidRPr="009C5582">
        <w:rPr>
          <w:rFonts w:ascii="Arial" w:eastAsia="Arial Unicode MS" w:hAnsi="Arial" w:cs="Arial"/>
          <w:color w:val="000000" w:themeColor="text1"/>
          <w:spacing w:val="-2"/>
          <w:sz w:val="20"/>
          <w:vertAlign w:val="superscript"/>
          <w:lang w:val="en-GB"/>
        </w:rPr>
        <w:t>*</w:t>
      </w:r>
      <w:r w:rsidR="00E272EB" w:rsidRPr="009C5582">
        <w:rPr>
          <w:rFonts w:ascii="Arial" w:eastAsia="Arial Unicode MS" w:hAnsi="Arial" w:cs="Arial"/>
          <w:color w:val="000000" w:themeColor="text1"/>
          <w:spacing w:val="-2"/>
          <w:sz w:val="20"/>
          <w:lang w:val="en-GB"/>
        </w:rPr>
        <w:t xml:space="preserve">; </w:t>
      </w:r>
      <w:r w:rsidRPr="009C5582">
        <w:rPr>
          <w:rFonts w:ascii="Arial" w:eastAsia="Arial Unicode MS" w:hAnsi="Arial" w:cs="Arial"/>
          <w:color w:val="000000" w:themeColor="text1"/>
          <w:spacing w:val="-2"/>
          <w:sz w:val="20"/>
          <w:lang w:val="en-GB"/>
        </w:rPr>
        <w:t>A.</w:t>
      </w:r>
      <w:r w:rsidR="00E272EB" w:rsidRPr="009C5582">
        <w:rPr>
          <w:rFonts w:ascii="Arial" w:eastAsia="Arial Unicode MS" w:hAnsi="Arial" w:cs="Arial"/>
          <w:color w:val="000000" w:themeColor="text1"/>
          <w:spacing w:val="-2"/>
          <w:sz w:val="20"/>
          <w:lang w:val="en-GB"/>
        </w:rPr>
        <w:t xml:space="preserve"> </w:t>
      </w:r>
      <w:r w:rsidRPr="009C5582">
        <w:rPr>
          <w:rFonts w:ascii="Arial" w:eastAsia="Arial Unicode MS" w:hAnsi="Arial" w:cs="Arial"/>
          <w:color w:val="000000" w:themeColor="text1"/>
          <w:spacing w:val="-2"/>
          <w:sz w:val="20"/>
          <w:lang w:val="en-GB"/>
        </w:rPr>
        <w:t>Martelo</w:t>
      </w:r>
      <w:r w:rsidRPr="009C5582">
        <w:rPr>
          <w:rFonts w:ascii="Arial" w:eastAsia="Arial Unicode MS" w:hAnsi="Arial" w:cs="Arial"/>
          <w:color w:val="000000" w:themeColor="text1"/>
          <w:spacing w:val="-2"/>
          <w:sz w:val="20"/>
          <w:vertAlign w:val="superscript"/>
          <w:lang w:val="en-GB"/>
        </w:rPr>
        <w:t>1</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21741FDE"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603B5C" w:rsidRPr="00603B5C">
        <w:rPr>
          <w:rFonts w:ascii="Arial" w:eastAsia="Arial Unicode MS" w:hAnsi="Arial" w:cs="Arial"/>
          <w:i/>
          <w:color w:val="000000" w:themeColor="text1"/>
          <w:spacing w:val="-2"/>
          <w:sz w:val="20"/>
          <w:lang w:val="en-GB"/>
        </w:rPr>
        <w:t>German Aerospace Centre (DLR), Bremen, Germany</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*Primary author contact details: </w:t>
      </w:r>
      <w:r w:rsidR="007208A1">
        <w:rPr>
          <w:rFonts w:ascii="Arial" w:eastAsia="Arial Unicode MS" w:hAnsi="Arial" w:cs="Arial"/>
          <w:i/>
          <w:color w:val="000000" w:themeColor="text1"/>
          <w:spacing w:val="-2"/>
          <w:sz w:val="20"/>
          <w:lang w:val="en-GB"/>
        </w:rPr>
        <w:t xml:space="preserve"> </w:t>
      </w:r>
      <w:hyperlink r:id="rId12" w:history="1">
        <w:r w:rsidR="00603B5C" w:rsidRPr="00AB1220">
          <w:rPr>
            <w:rStyle w:val="Hyperlink"/>
            <w:rFonts w:ascii="Arial" w:eastAsia="Arial Unicode MS" w:hAnsi="Arial" w:cs="Arial"/>
            <w:i/>
            <w:spacing w:val="-2"/>
            <w:sz w:val="20"/>
            <w:lang w:val="en-GB"/>
          </w:rPr>
          <w:t xml:space="preserve">oliver.romberg@dlr.de </w:t>
        </w:r>
      </w:hyperlink>
      <w:r w:rsidR="007208A1">
        <w:rPr>
          <w:rFonts w:ascii="Arial" w:eastAsia="Arial Unicode MS" w:hAnsi="Arial" w:cs="Arial"/>
          <w:i/>
          <w:color w:val="000000" w:themeColor="text1"/>
          <w:spacing w:val="-2"/>
          <w:sz w:val="20"/>
          <w:lang w:val="en-GB"/>
        </w:rPr>
        <w:t xml:space="preserve"> </w:t>
      </w:r>
    </w:p>
    <w:p w14:paraId="3141D88D" w14:textId="4226851B"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103CA336" w14:textId="77777777" w:rsidR="00E272EB"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76840A63" w14:textId="77777777" w:rsidR="00603B5C" w:rsidRDefault="00603B5C"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428F5F97" w14:textId="77777777" w:rsidR="00603B5C" w:rsidRPr="00614BDE" w:rsidRDefault="00603B5C"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3911D95F" w:rsidR="00910260" w:rsidRPr="00603B5C" w:rsidRDefault="00603B5C" w:rsidP="00603B5C">
      <w:pPr>
        <w:tabs>
          <w:tab w:val="left" w:pos="-720"/>
          <w:tab w:val="left" w:pos="0"/>
          <w:tab w:val="left" w:pos="3600"/>
        </w:tabs>
        <w:spacing w:after="12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A</w:t>
      </w:r>
      <w:r w:rsidRPr="00603B5C">
        <w:rPr>
          <w:rFonts w:ascii="Arial" w:eastAsia="Arial Unicode MS" w:hAnsi="Arial" w:cs="Arial"/>
          <w:b/>
          <w:color w:val="000000" w:themeColor="text1"/>
          <w:spacing w:val="-2"/>
          <w:sz w:val="20"/>
          <w:lang w:val="en-GB"/>
        </w:rPr>
        <w:t>bstract</w:t>
      </w:r>
    </w:p>
    <w:p w14:paraId="30179D1D" w14:textId="27CED09D" w:rsidR="00603B5C" w:rsidRPr="00603B5C" w:rsidRDefault="00603B5C" w:rsidP="00603B5C">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603B5C">
        <w:rPr>
          <w:rFonts w:ascii="Arial" w:eastAsia="Arial Unicode MS" w:hAnsi="Arial" w:cs="Arial"/>
          <w:color w:val="000000" w:themeColor="text1"/>
          <w:spacing w:val="-2"/>
          <w:sz w:val="20"/>
          <w:lang w:val="en-GB"/>
        </w:rPr>
        <w:t xml:space="preserve">Since 2014 the University of Bremen </w:t>
      </w:r>
      <w:r w:rsidR="00051D16">
        <w:rPr>
          <w:rFonts w:ascii="Arial" w:eastAsia="Arial Unicode MS" w:hAnsi="Arial" w:cs="Arial"/>
          <w:color w:val="000000" w:themeColor="text1"/>
          <w:spacing w:val="-2"/>
          <w:sz w:val="20"/>
          <w:lang w:val="en-GB"/>
        </w:rPr>
        <w:t>(</w:t>
      </w:r>
      <w:r w:rsidRPr="00603B5C">
        <w:rPr>
          <w:rFonts w:ascii="Arial" w:eastAsia="Arial Unicode MS" w:hAnsi="Arial" w:cs="Arial"/>
          <w:color w:val="000000" w:themeColor="text1"/>
          <w:spacing w:val="-2"/>
          <w:sz w:val="20"/>
          <w:lang w:val="en-GB"/>
        </w:rPr>
        <w:t>Germany</w:t>
      </w:r>
      <w:r w:rsidR="00051D16">
        <w:rPr>
          <w:rFonts w:ascii="Arial" w:eastAsia="Arial Unicode MS" w:hAnsi="Arial" w:cs="Arial"/>
          <w:color w:val="000000" w:themeColor="text1"/>
          <w:spacing w:val="-2"/>
          <w:sz w:val="20"/>
          <w:lang w:val="en-GB"/>
        </w:rPr>
        <w:t>),</w:t>
      </w:r>
      <w:r w:rsidRPr="00603B5C">
        <w:rPr>
          <w:rFonts w:ascii="Arial" w:eastAsia="Arial Unicode MS" w:hAnsi="Arial" w:cs="Arial"/>
          <w:color w:val="000000" w:themeColor="text1"/>
          <w:spacing w:val="-2"/>
          <w:sz w:val="20"/>
          <w:lang w:val="en-GB"/>
        </w:rPr>
        <w:t xml:space="preserve"> offers the “Master of Space Engineering (</w:t>
      </w:r>
      <w:proofErr w:type="spellStart"/>
      <w:r w:rsidRPr="00603B5C">
        <w:rPr>
          <w:rFonts w:ascii="Arial" w:eastAsia="Arial Unicode MS" w:hAnsi="Arial" w:cs="Arial"/>
          <w:color w:val="000000" w:themeColor="text1"/>
          <w:spacing w:val="-2"/>
          <w:sz w:val="20"/>
          <w:lang w:val="en-GB"/>
        </w:rPr>
        <w:t>SpE</w:t>
      </w:r>
      <w:proofErr w:type="spellEnd"/>
      <w:r w:rsidRPr="00603B5C">
        <w:rPr>
          <w:rFonts w:ascii="Arial" w:eastAsia="Arial Unicode MS" w:hAnsi="Arial" w:cs="Arial"/>
          <w:color w:val="000000" w:themeColor="text1"/>
          <w:spacing w:val="-2"/>
          <w:sz w:val="20"/>
          <w:lang w:val="en-GB"/>
        </w:rPr>
        <w:t xml:space="preserve">)”, a master course geared towards international engineering students. For the past four years, DLR has supported the program through the compulsory module “Space Systems </w:t>
      </w:r>
      <w:r w:rsidR="00A35607">
        <w:rPr>
          <w:rFonts w:ascii="Arial" w:eastAsia="Arial Unicode MS" w:hAnsi="Arial" w:cs="Arial"/>
          <w:color w:val="000000" w:themeColor="text1"/>
          <w:spacing w:val="-2"/>
          <w:sz w:val="20"/>
          <w:lang w:val="en-GB"/>
        </w:rPr>
        <w:t xml:space="preserve">Engineering </w:t>
      </w:r>
      <w:r w:rsidRPr="00603B5C">
        <w:rPr>
          <w:rFonts w:ascii="Arial" w:eastAsia="Arial Unicode MS" w:hAnsi="Arial" w:cs="Arial"/>
          <w:color w:val="000000" w:themeColor="text1"/>
          <w:spacing w:val="-2"/>
          <w:sz w:val="20"/>
          <w:lang w:val="en-GB"/>
        </w:rPr>
        <w:t>and Concurrent Engineering”, held at the Concurrent Engineering Facility (CEF) at the Institute of Space Systems in Bremen.</w:t>
      </w:r>
    </w:p>
    <w:p w14:paraId="14F33EC0" w14:textId="6CC21CD9" w:rsidR="00603B5C" w:rsidRPr="00603B5C" w:rsidRDefault="00306C11" w:rsidP="00603B5C">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Within this one-week block event</w:t>
      </w:r>
      <w:r w:rsidR="00051D16">
        <w:rPr>
          <w:rFonts w:ascii="Arial" w:eastAsia="Arial Unicode MS" w:hAnsi="Arial" w:cs="Arial"/>
          <w:color w:val="000000" w:themeColor="text1"/>
          <w:spacing w:val="-2"/>
          <w:sz w:val="20"/>
          <w:lang w:val="en-GB"/>
        </w:rPr>
        <w:t>,</w:t>
      </w:r>
      <w:r>
        <w:rPr>
          <w:rFonts w:ascii="Arial" w:eastAsia="Arial Unicode MS" w:hAnsi="Arial" w:cs="Arial"/>
          <w:color w:val="000000" w:themeColor="text1"/>
          <w:spacing w:val="-2"/>
          <w:sz w:val="20"/>
          <w:lang w:val="en-GB"/>
        </w:rPr>
        <w:t xml:space="preserve"> the first few hours </w:t>
      </w:r>
      <w:r w:rsidR="00D00893">
        <w:rPr>
          <w:rFonts w:ascii="Arial" w:eastAsia="Arial Unicode MS" w:hAnsi="Arial" w:cs="Arial"/>
          <w:color w:val="000000" w:themeColor="text1"/>
          <w:spacing w:val="-2"/>
          <w:sz w:val="20"/>
          <w:lang w:val="en-GB"/>
        </w:rPr>
        <w:t xml:space="preserve">are dedicated to </w:t>
      </w:r>
      <w:r w:rsidR="00603B5C" w:rsidRPr="00603B5C">
        <w:rPr>
          <w:rFonts w:ascii="Arial" w:eastAsia="Arial Unicode MS" w:hAnsi="Arial" w:cs="Arial"/>
          <w:color w:val="000000" w:themeColor="text1"/>
          <w:spacing w:val="-2"/>
          <w:sz w:val="20"/>
          <w:lang w:val="en-GB"/>
        </w:rPr>
        <w:t xml:space="preserve">a series of lectures covering topics such as Space Project Management and Space Systems Engineering, </w:t>
      </w:r>
      <w:r w:rsidR="00D00893">
        <w:rPr>
          <w:rFonts w:ascii="Arial" w:eastAsia="Arial Unicode MS" w:hAnsi="Arial" w:cs="Arial"/>
          <w:color w:val="000000" w:themeColor="text1"/>
          <w:spacing w:val="-2"/>
          <w:sz w:val="20"/>
          <w:lang w:val="en-GB"/>
        </w:rPr>
        <w:t>as well as</w:t>
      </w:r>
      <w:r w:rsidR="00D00893" w:rsidRPr="00603B5C">
        <w:rPr>
          <w:rFonts w:ascii="Arial" w:eastAsia="Arial Unicode MS" w:hAnsi="Arial" w:cs="Arial"/>
          <w:color w:val="000000" w:themeColor="text1"/>
          <w:spacing w:val="-2"/>
          <w:sz w:val="20"/>
          <w:lang w:val="en-GB"/>
        </w:rPr>
        <w:t xml:space="preserve"> </w:t>
      </w:r>
      <w:r w:rsidR="00603B5C" w:rsidRPr="00603B5C">
        <w:rPr>
          <w:rFonts w:ascii="Arial" w:eastAsia="Arial Unicode MS" w:hAnsi="Arial" w:cs="Arial"/>
          <w:color w:val="000000" w:themeColor="text1"/>
          <w:spacing w:val="-2"/>
          <w:sz w:val="20"/>
          <w:lang w:val="en-GB"/>
        </w:rPr>
        <w:t>a brief theoretical introduction to Concurrent Engineering (CE)</w:t>
      </w:r>
      <w:r>
        <w:rPr>
          <w:rFonts w:ascii="Arial" w:eastAsia="Arial Unicode MS" w:hAnsi="Arial" w:cs="Arial"/>
          <w:color w:val="000000" w:themeColor="text1"/>
          <w:spacing w:val="-2"/>
          <w:sz w:val="20"/>
          <w:lang w:val="en-GB"/>
        </w:rPr>
        <w:t>. After that</w:t>
      </w:r>
      <w:r w:rsidR="00603B5C" w:rsidRPr="00603B5C">
        <w:rPr>
          <w:rFonts w:ascii="Arial" w:eastAsia="Arial Unicode MS" w:hAnsi="Arial" w:cs="Arial"/>
          <w:color w:val="000000" w:themeColor="text1"/>
          <w:spacing w:val="-2"/>
          <w:sz w:val="20"/>
          <w:lang w:val="en-GB"/>
        </w:rPr>
        <w:t xml:space="preserve"> the students are introduced to CE in practice by performing a 4 day simulation of a Phase 0/A CE study. Each of the 15-20 students are assigned (mostly in pairs) to a conventional domain like Power, Structure, Cost or Risk. The Customer domain is represented by the main lecturer, and the team leading is performed by supporting lecturers from the CEF Core Team. At the beginning of the study the students are introduced to the activity with a brief study-scope, which conforms to the standard study-scope documents used in real CE studies in the CEF </w:t>
      </w:r>
      <w:r w:rsidR="00603B5C" w:rsidRPr="00306C11">
        <w:rPr>
          <w:rFonts w:ascii="Arial" w:eastAsia="Arial Unicode MS" w:hAnsi="Arial" w:cs="Arial"/>
          <w:color w:val="000000" w:themeColor="text1"/>
          <w:spacing w:val="-2"/>
          <w:sz w:val="20"/>
          <w:u w:val="single"/>
          <w:lang w:val="en-GB"/>
        </w:rPr>
        <w:t>but with one particular difference</w:t>
      </w:r>
      <w:r w:rsidR="00603B5C" w:rsidRPr="00603B5C">
        <w:rPr>
          <w:rFonts w:ascii="Arial" w:eastAsia="Arial Unicode MS" w:hAnsi="Arial" w:cs="Arial"/>
          <w:color w:val="000000" w:themeColor="text1"/>
          <w:spacing w:val="-2"/>
          <w:sz w:val="20"/>
          <w:lang w:val="en-GB"/>
        </w:rPr>
        <w:t xml:space="preserve">: it includes, by design, </w:t>
      </w:r>
      <w:r w:rsidR="00603B5C" w:rsidRPr="00306C11">
        <w:rPr>
          <w:rFonts w:ascii="Arial" w:eastAsia="Arial Unicode MS" w:hAnsi="Arial" w:cs="Arial"/>
          <w:i/>
          <w:color w:val="000000" w:themeColor="text1"/>
          <w:spacing w:val="-2"/>
          <w:sz w:val="20"/>
          <w:lang w:val="en-GB"/>
        </w:rPr>
        <w:t>a number of insufficient, poorly worded, and/or unnecessary requirements</w:t>
      </w:r>
      <w:r w:rsidR="00603B5C" w:rsidRPr="00603B5C">
        <w:rPr>
          <w:rFonts w:ascii="Arial" w:eastAsia="Arial Unicode MS" w:hAnsi="Arial" w:cs="Arial"/>
          <w:color w:val="000000" w:themeColor="text1"/>
          <w:spacing w:val="-2"/>
          <w:sz w:val="20"/>
          <w:lang w:val="en-GB"/>
        </w:rPr>
        <w:t>. This is done in order to force the students to experience the real life situation where insufficient preparatory work and b</w:t>
      </w:r>
      <w:bookmarkStart w:id="0" w:name="_GoBack"/>
      <w:bookmarkEnd w:id="0"/>
      <w:r w:rsidR="00603B5C" w:rsidRPr="00603B5C">
        <w:rPr>
          <w:rFonts w:ascii="Arial" w:eastAsia="Arial Unicode MS" w:hAnsi="Arial" w:cs="Arial"/>
          <w:color w:val="000000" w:themeColor="text1"/>
          <w:spacing w:val="-2"/>
          <w:sz w:val="20"/>
          <w:lang w:val="en-GB"/>
        </w:rPr>
        <w:t xml:space="preserve">ad requirements impact design discussions (especially in a CE environment). The CEF </w:t>
      </w:r>
      <w:r w:rsidR="00D00893" w:rsidRPr="00603B5C">
        <w:rPr>
          <w:rFonts w:ascii="Arial" w:eastAsia="Arial Unicode MS" w:hAnsi="Arial" w:cs="Arial"/>
          <w:color w:val="000000" w:themeColor="text1"/>
          <w:spacing w:val="-2"/>
          <w:sz w:val="20"/>
          <w:lang w:val="en-GB"/>
        </w:rPr>
        <w:t>setting</w:t>
      </w:r>
      <w:r w:rsidR="00603B5C" w:rsidRPr="00603B5C">
        <w:rPr>
          <w:rFonts w:ascii="Arial" w:eastAsia="Arial Unicode MS" w:hAnsi="Arial" w:cs="Arial"/>
          <w:color w:val="000000" w:themeColor="text1"/>
          <w:spacing w:val="-2"/>
          <w:sz w:val="20"/>
          <w:lang w:val="en-GB"/>
        </w:rPr>
        <w:t xml:space="preserve"> is ideal to introduce students to Systems Engineering and to </w:t>
      </w:r>
      <w:r w:rsidR="00CD7FAB">
        <w:rPr>
          <w:rFonts w:ascii="Arial" w:eastAsia="Arial Unicode MS" w:hAnsi="Arial" w:cs="Arial"/>
          <w:color w:val="000000" w:themeColor="text1"/>
          <w:spacing w:val="-2"/>
          <w:sz w:val="20"/>
          <w:lang w:val="en-GB"/>
        </w:rPr>
        <w:t xml:space="preserve">promote </w:t>
      </w:r>
      <w:r w:rsidR="00603B5C" w:rsidRPr="00603B5C">
        <w:rPr>
          <w:rFonts w:ascii="Arial" w:eastAsia="Arial Unicode MS" w:hAnsi="Arial" w:cs="Arial"/>
          <w:color w:val="000000" w:themeColor="text1"/>
          <w:spacing w:val="-2"/>
          <w:sz w:val="20"/>
          <w:lang w:val="en-GB"/>
        </w:rPr>
        <w:t>a systems view, allow</w:t>
      </w:r>
      <w:r w:rsidR="00CD7FAB">
        <w:rPr>
          <w:rFonts w:ascii="Arial" w:eastAsia="Arial Unicode MS" w:hAnsi="Arial" w:cs="Arial"/>
          <w:color w:val="000000" w:themeColor="text1"/>
          <w:spacing w:val="-2"/>
          <w:sz w:val="20"/>
          <w:lang w:val="en-GB"/>
        </w:rPr>
        <w:t>ing</w:t>
      </w:r>
      <w:r w:rsidR="00603B5C" w:rsidRPr="00603B5C">
        <w:rPr>
          <w:rFonts w:ascii="Arial" w:eastAsia="Arial Unicode MS" w:hAnsi="Arial" w:cs="Arial"/>
          <w:color w:val="000000" w:themeColor="text1"/>
          <w:spacing w:val="-2"/>
          <w:sz w:val="20"/>
          <w:lang w:val="en-GB"/>
        </w:rPr>
        <w:t xml:space="preserve"> them to discover the impact of subsystem-level decisions over other subsystems – and even the overall system – in a highly interactive way. The learning outcome is clear, and the activity has been consistently rated as extremely positive by the students. In 2018 the event was even nominated for the renowned "</w:t>
      </w:r>
      <w:proofErr w:type="spellStart"/>
      <w:r w:rsidR="00603B5C" w:rsidRPr="00603B5C">
        <w:rPr>
          <w:rFonts w:ascii="Arial" w:eastAsia="Arial Unicode MS" w:hAnsi="Arial" w:cs="Arial"/>
          <w:color w:val="000000" w:themeColor="text1"/>
          <w:spacing w:val="-2"/>
          <w:sz w:val="20"/>
          <w:lang w:val="en-GB"/>
        </w:rPr>
        <w:t>Berninghausen</w:t>
      </w:r>
      <w:proofErr w:type="spellEnd"/>
      <w:r w:rsidR="00603B5C" w:rsidRPr="00603B5C">
        <w:rPr>
          <w:rFonts w:ascii="Arial" w:eastAsia="Arial Unicode MS" w:hAnsi="Arial" w:cs="Arial"/>
          <w:color w:val="000000" w:themeColor="text1"/>
          <w:spacing w:val="-2"/>
          <w:sz w:val="20"/>
          <w:lang w:val="en-GB"/>
        </w:rPr>
        <w:t xml:space="preserve"> Prize" for excellent teaching. </w:t>
      </w:r>
    </w:p>
    <w:p w14:paraId="5BB1921B" w14:textId="52BAFDBA" w:rsidR="00603B5C" w:rsidRDefault="00603B5C" w:rsidP="00603B5C">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603B5C">
        <w:rPr>
          <w:rFonts w:ascii="Arial" w:eastAsia="Arial Unicode MS" w:hAnsi="Arial" w:cs="Arial"/>
          <w:color w:val="000000" w:themeColor="text1"/>
          <w:spacing w:val="-2"/>
          <w:sz w:val="20"/>
          <w:lang w:val="en-GB"/>
        </w:rPr>
        <w:t>This paper describes the experiences and advantages, as well as the difficulties, of teaching Concurrent Design/Engineering at University within a Space Master course.</w:t>
      </w:r>
    </w:p>
    <w:sectPr w:rsidR="00603B5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ED0BC" w14:textId="77777777" w:rsidR="00037125" w:rsidRDefault="00037125" w:rsidP="002B3D2E">
      <w:r>
        <w:separator/>
      </w:r>
    </w:p>
  </w:endnote>
  <w:endnote w:type="continuationSeparator" w:id="0">
    <w:p w14:paraId="70EB7EC0" w14:textId="77777777" w:rsidR="00037125" w:rsidRDefault="00037125"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30340" w14:textId="77777777" w:rsidR="00037125" w:rsidRDefault="00037125" w:rsidP="002B3D2E">
      <w:r>
        <w:separator/>
      </w:r>
    </w:p>
  </w:footnote>
  <w:footnote w:type="continuationSeparator" w:id="0">
    <w:p w14:paraId="6456DED6" w14:textId="77777777" w:rsidR="00037125" w:rsidRDefault="00037125"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37125"/>
    <w:rsid w:val="00051D16"/>
    <w:rsid w:val="00067049"/>
    <w:rsid w:val="001062A3"/>
    <w:rsid w:val="0016733A"/>
    <w:rsid w:val="001A2217"/>
    <w:rsid w:val="001B0137"/>
    <w:rsid w:val="001B7EB8"/>
    <w:rsid w:val="001C07E6"/>
    <w:rsid w:val="001C53CE"/>
    <w:rsid w:val="001E5A02"/>
    <w:rsid w:val="0021043A"/>
    <w:rsid w:val="002551C5"/>
    <w:rsid w:val="0027138A"/>
    <w:rsid w:val="002B0E94"/>
    <w:rsid w:val="002B3D2E"/>
    <w:rsid w:val="00306C11"/>
    <w:rsid w:val="003133C0"/>
    <w:rsid w:val="00346EF7"/>
    <w:rsid w:val="003621EB"/>
    <w:rsid w:val="003F0AF8"/>
    <w:rsid w:val="0045005F"/>
    <w:rsid w:val="004719BC"/>
    <w:rsid w:val="004867A5"/>
    <w:rsid w:val="004E41B1"/>
    <w:rsid w:val="0050245D"/>
    <w:rsid w:val="005028D7"/>
    <w:rsid w:val="005227A1"/>
    <w:rsid w:val="00530AD7"/>
    <w:rsid w:val="00603B5C"/>
    <w:rsid w:val="00614BDE"/>
    <w:rsid w:val="00635748"/>
    <w:rsid w:val="00676A0D"/>
    <w:rsid w:val="006809E1"/>
    <w:rsid w:val="006D31EF"/>
    <w:rsid w:val="006E2678"/>
    <w:rsid w:val="007208A1"/>
    <w:rsid w:val="007728AF"/>
    <w:rsid w:val="00781FA5"/>
    <w:rsid w:val="007F2301"/>
    <w:rsid w:val="008220AB"/>
    <w:rsid w:val="008942FD"/>
    <w:rsid w:val="008D25F1"/>
    <w:rsid w:val="00910260"/>
    <w:rsid w:val="00955D18"/>
    <w:rsid w:val="00963135"/>
    <w:rsid w:val="00970F68"/>
    <w:rsid w:val="009B09EE"/>
    <w:rsid w:val="009C5582"/>
    <w:rsid w:val="00A01C24"/>
    <w:rsid w:val="00A04231"/>
    <w:rsid w:val="00A35607"/>
    <w:rsid w:val="00A81977"/>
    <w:rsid w:val="00A86753"/>
    <w:rsid w:val="00AA2605"/>
    <w:rsid w:val="00AB3DF0"/>
    <w:rsid w:val="00AC5B81"/>
    <w:rsid w:val="00AD0253"/>
    <w:rsid w:val="00AE29AC"/>
    <w:rsid w:val="00B3099F"/>
    <w:rsid w:val="00B325B2"/>
    <w:rsid w:val="00B82299"/>
    <w:rsid w:val="00B91303"/>
    <w:rsid w:val="00BC0956"/>
    <w:rsid w:val="00BC2837"/>
    <w:rsid w:val="00C26E50"/>
    <w:rsid w:val="00C45485"/>
    <w:rsid w:val="00CA2574"/>
    <w:rsid w:val="00CB6CA7"/>
    <w:rsid w:val="00CD0286"/>
    <w:rsid w:val="00CD3B3E"/>
    <w:rsid w:val="00CD7FAB"/>
    <w:rsid w:val="00D00893"/>
    <w:rsid w:val="00D816B4"/>
    <w:rsid w:val="00D82FE6"/>
    <w:rsid w:val="00DB37B6"/>
    <w:rsid w:val="00DC44CA"/>
    <w:rsid w:val="00E06F9E"/>
    <w:rsid w:val="00E272EB"/>
    <w:rsid w:val="00E70430"/>
    <w:rsid w:val="00E713CC"/>
    <w:rsid w:val="00EA719C"/>
    <w:rsid w:val="00EB4338"/>
    <w:rsid w:val="00ED24A9"/>
    <w:rsid w:val="00F352AE"/>
    <w:rsid w:val="00F440AF"/>
    <w:rsid w:val="00FA17A0"/>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ctiontext">
    <w:name w:val="Section_text"/>
    <w:basedOn w:val="Standard"/>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Sprechblasentext">
    <w:name w:val="Balloon Text"/>
    <w:basedOn w:val="Standard"/>
    <w:link w:val="SprechblasentextZchn"/>
    <w:uiPriority w:val="99"/>
    <w:semiHidden/>
    <w:unhideWhenUsed/>
    <w:rsid w:val="00E272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Standard"/>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KeinLeerraum">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Standard"/>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Kopfzeile">
    <w:name w:val="header"/>
    <w:basedOn w:val="Standard"/>
    <w:link w:val="KopfzeileZchn"/>
    <w:uiPriority w:val="99"/>
    <w:unhideWhenUsed/>
    <w:rsid w:val="002B3D2E"/>
    <w:pPr>
      <w:tabs>
        <w:tab w:val="center" w:pos="4536"/>
        <w:tab w:val="right" w:pos="9072"/>
      </w:tabs>
    </w:pPr>
  </w:style>
  <w:style w:type="character" w:customStyle="1" w:styleId="KopfzeileZchn">
    <w:name w:val="Kopfzeile Zchn"/>
    <w:basedOn w:val="Absatz-Standardschriftart"/>
    <w:link w:val="Kopfzeile"/>
    <w:uiPriority w:val="99"/>
    <w:rsid w:val="002B3D2E"/>
    <w:rPr>
      <w:rFonts w:ascii="Courier New" w:eastAsia="Times New Roman" w:hAnsi="Courier New" w:cs="Times New Roman"/>
      <w:snapToGrid w:val="0"/>
      <w:sz w:val="24"/>
      <w:szCs w:val="20"/>
      <w:lang w:eastAsia="nl-NL"/>
    </w:rPr>
  </w:style>
  <w:style w:type="paragraph" w:styleId="Fuzeile">
    <w:name w:val="footer"/>
    <w:basedOn w:val="Standard"/>
    <w:link w:val="FuzeileZchn"/>
    <w:uiPriority w:val="99"/>
    <w:unhideWhenUsed/>
    <w:rsid w:val="002B3D2E"/>
    <w:pPr>
      <w:tabs>
        <w:tab w:val="center" w:pos="4536"/>
        <w:tab w:val="right" w:pos="9072"/>
      </w:tabs>
    </w:pPr>
  </w:style>
  <w:style w:type="character" w:customStyle="1" w:styleId="FuzeileZchn">
    <w:name w:val="Fußzeile Zchn"/>
    <w:basedOn w:val="Absatz-Standardschriftart"/>
    <w:link w:val="Fuzeile"/>
    <w:uiPriority w:val="99"/>
    <w:rsid w:val="002B3D2E"/>
    <w:rPr>
      <w:rFonts w:ascii="Courier New" w:eastAsia="Times New Roman" w:hAnsi="Courier New" w:cs="Times New Roman"/>
      <w:snapToGrid w:val="0"/>
      <w:sz w:val="24"/>
      <w:szCs w:val="20"/>
      <w:lang w:eastAsia="nl-NL"/>
    </w:rPr>
  </w:style>
  <w:style w:type="character" w:styleId="Platzhaltertext">
    <w:name w:val="Placeholder Text"/>
    <w:basedOn w:val="Absatz-Standardschriftart"/>
    <w:uiPriority w:val="99"/>
    <w:semiHidden/>
    <w:rsid w:val="00A86753"/>
    <w:rPr>
      <w:color w:val="808080"/>
    </w:rPr>
  </w:style>
  <w:style w:type="paragraph" w:styleId="Listenabsatz">
    <w:name w:val="List Paragraph"/>
    <w:basedOn w:val="Standard"/>
    <w:uiPriority w:val="34"/>
    <w:qFormat/>
    <w:rsid w:val="00CB6CA7"/>
    <w:pPr>
      <w:ind w:left="720"/>
      <w:contextualSpacing/>
    </w:pPr>
  </w:style>
  <w:style w:type="character" w:styleId="Hyperlink">
    <w:name w:val="Hyperlink"/>
    <w:basedOn w:val="Absatz-Standardschriftart"/>
    <w:uiPriority w:val="99"/>
    <w:unhideWhenUsed/>
    <w:rsid w:val="007208A1"/>
    <w:rPr>
      <w:color w:val="0000FF" w:themeColor="hyperlink"/>
      <w:u w:val="single"/>
    </w:rPr>
  </w:style>
  <w:style w:type="character" w:styleId="Kommentarzeichen">
    <w:name w:val="annotation reference"/>
    <w:basedOn w:val="Absatz-Standardschriftart"/>
    <w:uiPriority w:val="99"/>
    <w:semiHidden/>
    <w:unhideWhenUsed/>
    <w:rsid w:val="00051D16"/>
    <w:rPr>
      <w:sz w:val="16"/>
      <w:szCs w:val="16"/>
    </w:rPr>
  </w:style>
  <w:style w:type="paragraph" w:styleId="Kommentartext">
    <w:name w:val="annotation text"/>
    <w:basedOn w:val="Standard"/>
    <w:link w:val="KommentartextZchn"/>
    <w:uiPriority w:val="99"/>
    <w:semiHidden/>
    <w:unhideWhenUsed/>
    <w:rsid w:val="00051D16"/>
    <w:rPr>
      <w:sz w:val="20"/>
    </w:rPr>
  </w:style>
  <w:style w:type="character" w:customStyle="1" w:styleId="KommentartextZchn">
    <w:name w:val="Kommentartext Zchn"/>
    <w:basedOn w:val="Absatz-Standardschriftart"/>
    <w:link w:val="Kommentartext"/>
    <w:uiPriority w:val="99"/>
    <w:semiHidden/>
    <w:rsid w:val="00051D16"/>
    <w:rPr>
      <w:rFonts w:ascii="Courier New" w:eastAsia="Times New Roman" w:hAnsi="Courier New" w:cs="Times New Roman"/>
      <w:snapToGrid w:val="0"/>
      <w:sz w:val="20"/>
      <w:szCs w:val="20"/>
      <w:lang w:eastAsia="nl-NL"/>
    </w:rPr>
  </w:style>
  <w:style w:type="paragraph" w:styleId="Kommentarthema">
    <w:name w:val="annotation subject"/>
    <w:basedOn w:val="Kommentartext"/>
    <w:next w:val="Kommentartext"/>
    <w:link w:val="KommentarthemaZchn"/>
    <w:uiPriority w:val="99"/>
    <w:semiHidden/>
    <w:unhideWhenUsed/>
    <w:rsid w:val="00051D16"/>
    <w:rPr>
      <w:b/>
      <w:bCs/>
    </w:rPr>
  </w:style>
  <w:style w:type="character" w:customStyle="1" w:styleId="KommentarthemaZchn">
    <w:name w:val="Kommentarthema Zchn"/>
    <w:basedOn w:val="KommentartextZchn"/>
    <w:link w:val="Kommentarthema"/>
    <w:uiPriority w:val="99"/>
    <w:semiHidden/>
    <w:rsid w:val="00051D16"/>
    <w:rPr>
      <w:rFonts w:ascii="Courier New" w:eastAsia="Times New Roman" w:hAnsi="Courier New" w:cs="Times New Roman"/>
      <w:b/>
      <w:bCs/>
      <w:snapToGrid w:val="0"/>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ctiontext">
    <w:name w:val="Section_text"/>
    <w:basedOn w:val="Standard"/>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Sprechblasentext">
    <w:name w:val="Balloon Text"/>
    <w:basedOn w:val="Standard"/>
    <w:link w:val="SprechblasentextZchn"/>
    <w:uiPriority w:val="99"/>
    <w:semiHidden/>
    <w:unhideWhenUsed/>
    <w:rsid w:val="00E272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Standard"/>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KeinLeerraum">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Standard"/>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Kopfzeile">
    <w:name w:val="header"/>
    <w:basedOn w:val="Standard"/>
    <w:link w:val="KopfzeileZchn"/>
    <w:uiPriority w:val="99"/>
    <w:unhideWhenUsed/>
    <w:rsid w:val="002B3D2E"/>
    <w:pPr>
      <w:tabs>
        <w:tab w:val="center" w:pos="4536"/>
        <w:tab w:val="right" w:pos="9072"/>
      </w:tabs>
    </w:pPr>
  </w:style>
  <w:style w:type="character" w:customStyle="1" w:styleId="KopfzeileZchn">
    <w:name w:val="Kopfzeile Zchn"/>
    <w:basedOn w:val="Absatz-Standardschriftart"/>
    <w:link w:val="Kopfzeile"/>
    <w:uiPriority w:val="99"/>
    <w:rsid w:val="002B3D2E"/>
    <w:rPr>
      <w:rFonts w:ascii="Courier New" w:eastAsia="Times New Roman" w:hAnsi="Courier New" w:cs="Times New Roman"/>
      <w:snapToGrid w:val="0"/>
      <w:sz w:val="24"/>
      <w:szCs w:val="20"/>
      <w:lang w:eastAsia="nl-NL"/>
    </w:rPr>
  </w:style>
  <w:style w:type="paragraph" w:styleId="Fuzeile">
    <w:name w:val="footer"/>
    <w:basedOn w:val="Standard"/>
    <w:link w:val="FuzeileZchn"/>
    <w:uiPriority w:val="99"/>
    <w:unhideWhenUsed/>
    <w:rsid w:val="002B3D2E"/>
    <w:pPr>
      <w:tabs>
        <w:tab w:val="center" w:pos="4536"/>
        <w:tab w:val="right" w:pos="9072"/>
      </w:tabs>
    </w:pPr>
  </w:style>
  <w:style w:type="character" w:customStyle="1" w:styleId="FuzeileZchn">
    <w:name w:val="Fußzeile Zchn"/>
    <w:basedOn w:val="Absatz-Standardschriftart"/>
    <w:link w:val="Fuzeile"/>
    <w:uiPriority w:val="99"/>
    <w:rsid w:val="002B3D2E"/>
    <w:rPr>
      <w:rFonts w:ascii="Courier New" w:eastAsia="Times New Roman" w:hAnsi="Courier New" w:cs="Times New Roman"/>
      <w:snapToGrid w:val="0"/>
      <w:sz w:val="24"/>
      <w:szCs w:val="20"/>
      <w:lang w:eastAsia="nl-NL"/>
    </w:rPr>
  </w:style>
  <w:style w:type="character" w:styleId="Platzhaltertext">
    <w:name w:val="Placeholder Text"/>
    <w:basedOn w:val="Absatz-Standardschriftart"/>
    <w:uiPriority w:val="99"/>
    <w:semiHidden/>
    <w:rsid w:val="00A86753"/>
    <w:rPr>
      <w:color w:val="808080"/>
    </w:rPr>
  </w:style>
  <w:style w:type="paragraph" w:styleId="Listenabsatz">
    <w:name w:val="List Paragraph"/>
    <w:basedOn w:val="Standard"/>
    <w:uiPriority w:val="34"/>
    <w:qFormat/>
    <w:rsid w:val="00CB6CA7"/>
    <w:pPr>
      <w:ind w:left="720"/>
      <w:contextualSpacing/>
    </w:pPr>
  </w:style>
  <w:style w:type="character" w:styleId="Hyperlink">
    <w:name w:val="Hyperlink"/>
    <w:basedOn w:val="Absatz-Standardschriftart"/>
    <w:uiPriority w:val="99"/>
    <w:unhideWhenUsed/>
    <w:rsid w:val="007208A1"/>
    <w:rPr>
      <w:color w:val="0000FF" w:themeColor="hyperlink"/>
      <w:u w:val="single"/>
    </w:rPr>
  </w:style>
  <w:style w:type="character" w:styleId="Kommentarzeichen">
    <w:name w:val="annotation reference"/>
    <w:basedOn w:val="Absatz-Standardschriftart"/>
    <w:uiPriority w:val="99"/>
    <w:semiHidden/>
    <w:unhideWhenUsed/>
    <w:rsid w:val="00051D16"/>
    <w:rPr>
      <w:sz w:val="16"/>
      <w:szCs w:val="16"/>
    </w:rPr>
  </w:style>
  <w:style w:type="paragraph" w:styleId="Kommentartext">
    <w:name w:val="annotation text"/>
    <w:basedOn w:val="Standard"/>
    <w:link w:val="KommentartextZchn"/>
    <w:uiPriority w:val="99"/>
    <w:semiHidden/>
    <w:unhideWhenUsed/>
    <w:rsid w:val="00051D16"/>
    <w:rPr>
      <w:sz w:val="20"/>
    </w:rPr>
  </w:style>
  <w:style w:type="character" w:customStyle="1" w:styleId="KommentartextZchn">
    <w:name w:val="Kommentartext Zchn"/>
    <w:basedOn w:val="Absatz-Standardschriftart"/>
    <w:link w:val="Kommentartext"/>
    <w:uiPriority w:val="99"/>
    <w:semiHidden/>
    <w:rsid w:val="00051D16"/>
    <w:rPr>
      <w:rFonts w:ascii="Courier New" w:eastAsia="Times New Roman" w:hAnsi="Courier New" w:cs="Times New Roman"/>
      <w:snapToGrid w:val="0"/>
      <w:sz w:val="20"/>
      <w:szCs w:val="20"/>
      <w:lang w:eastAsia="nl-NL"/>
    </w:rPr>
  </w:style>
  <w:style w:type="paragraph" w:styleId="Kommentarthema">
    <w:name w:val="annotation subject"/>
    <w:basedOn w:val="Kommentartext"/>
    <w:next w:val="Kommentartext"/>
    <w:link w:val="KommentarthemaZchn"/>
    <w:uiPriority w:val="99"/>
    <w:semiHidden/>
    <w:unhideWhenUsed/>
    <w:rsid w:val="00051D16"/>
    <w:rPr>
      <w:b/>
      <w:bCs/>
    </w:rPr>
  </w:style>
  <w:style w:type="character" w:customStyle="1" w:styleId="KommentarthemaZchn">
    <w:name w:val="Kommentarthema Zchn"/>
    <w:basedOn w:val="KommentartextZchn"/>
    <w:link w:val="Kommentarthema"/>
    <w:uiPriority w:val="99"/>
    <w:semiHidden/>
    <w:rsid w:val="00051D16"/>
    <w:rPr>
      <w:rFonts w:ascii="Courier New" w:eastAsia="Times New Roman" w:hAnsi="Courier New" w:cs="Times New Roman"/>
      <w:b/>
      <w:bCs/>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liver.romberg@dlr.de%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4.xml><?xml version="1.0" encoding="utf-8"?>
<ds:datastoreItem xmlns:ds="http://schemas.openxmlformats.org/officeDocument/2006/customXml" ds:itemID="{5274878F-1233-4DCA-AC8E-7D4E229A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2086</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Romberg, Oliver</cp:lastModifiedBy>
  <cp:revision>2</cp:revision>
  <dcterms:created xsi:type="dcterms:W3CDTF">2020-03-30T13:47:00Z</dcterms:created>
  <dcterms:modified xsi:type="dcterms:W3CDTF">2020-03-30T13:47:00Z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