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11E42E" w14:textId="536FF7F3" w:rsidR="00D62C45" w:rsidRPr="00EE7639" w:rsidRDefault="00A606F4" w:rsidP="00E014D2">
      <w:pPr>
        <w:pStyle w:val="Titre"/>
        <w:rPr>
          <w:sz w:val="20"/>
        </w:rPr>
      </w:pPr>
      <w:r w:rsidRPr="00EE7639">
        <w:rPr>
          <w:sz w:val="20"/>
        </w:rPr>
        <w:t>miniature Two</w:t>
      </w:r>
      <w:r w:rsidR="00A742CC" w:rsidRPr="00EE7639">
        <w:rPr>
          <w:sz w:val="20"/>
        </w:rPr>
        <w:t xml:space="preserve"> axis scan mechanism for microlibs instrument</w:t>
      </w:r>
    </w:p>
    <w:p w14:paraId="316B5C27" w14:textId="77777777" w:rsidR="00D62C45" w:rsidRPr="00EE7639" w:rsidRDefault="00D62C45">
      <w:pPr>
        <w:autoSpaceDE w:val="0"/>
        <w:autoSpaceDN w:val="0"/>
        <w:adjustRightInd w:val="0"/>
        <w:jc w:val="center"/>
        <w:rPr>
          <w:rFonts w:ascii="Times New Roman" w:hAnsi="Times New Roman"/>
          <w:b/>
          <w:caps/>
        </w:rPr>
      </w:pPr>
    </w:p>
    <w:p w14:paraId="7EBB1AC8" w14:textId="706DCC83" w:rsidR="00D62C45" w:rsidRPr="00EE7639" w:rsidRDefault="005E47F8">
      <w:pPr>
        <w:pStyle w:val="Author"/>
        <w:spacing w:after="240"/>
        <w:rPr>
          <w:lang w:val="fr-FR"/>
        </w:rPr>
      </w:pPr>
      <w:r w:rsidRPr="00EE7639">
        <w:rPr>
          <w:lang w:val="fr-FR"/>
        </w:rPr>
        <w:t>Lionnel Escolano</w:t>
      </w:r>
      <w:r w:rsidR="00655A80" w:rsidRPr="00EE7639">
        <w:rPr>
          <w:vertAlign w:val="superscript"/>
          <w:lang w:val="fr-FR"/>
        </w:rPr>
        <w:t xml:space="preserve"> (1)</w:t>
      </w:r>
      <w:r w:rsidR="00655A80" w:rsidRPr="00EE7639">
        <w:rPr>
          <w:lang w:val="fr-FR"/>
        </w:rPr>
        <w:t xml:space="preserve">, </w:t>
      </w:r>
      <w:r w:rsidRPr="00EE7639">
        <w:rPr>
          <w:lang w:val="fr-FR"/>
        </w:rPr>
        <w:t xml:space="preserve">Sébastien </w:t>
      </w:r>
      <w:proofErr w:type="spellStart"/>
      <w:r w:rsidRPr="00EE7639">
        <w:rPr>
          <w:lang w:val="fr-FR"/>
        </w:rPr>
        <w:t>Lalaque</w:t>
      </w:r>
      <w:proofErr w:type="spellEnd"/>
      <w:r w:rsidR="00655A80" w:rsidRPr="00EE7639">
        <w:rPr>
          <w:vertAlign w:val="superscript"/>
          <w:lang w:val="fr-FR"/>
        </w:rPr>
        <w:t xml:space="preserve"> (1)</w:t>
      </w:r>
      <w:r w:rsidR="00655A80" w:rsidRPr="00EE7639">
        <w:rPr>
          <w:lang w:val="fr-FR"/>
        </w:rPr>
        <w:t xml:space="preserve">, </w:t>
      </w:r>
      <w:r w:rsidRPr="00EE7639">
        <w:rPr>
          <w:lang w:val="fr-FR"/>
        </w:rPr>
        <w:t>Laurent Ropert</w:t>
      </w:r>
      <w:r w:rsidR="00655A80" w:rsidRPr="00EE7639">
        <w:rPr>
          <w:vertAlign w:val="superscript"/>
          <w:lang w:val="fr-FR"/>
        </w:rPr>
        <w:t xml:space="preserve"> (</w:t>
      </w:r>
      <w:r w:rsidR="00F42C72" w:rsidRPr="00EE7639">
        <w:rPr>
          <w:vertAlign w:val="superscript"/>
          <w:lang w:val="fr-FR"/>
        </w:rPr>
        <w:t>1</w:t>
      </w:r>
      <w:r w:rsidR="00655A80" w:rsidRPr="00EE7639">
        <w:rPr>
          <w:vertAlign w:val="superscript"/>
          <w:lang w:val="fr-FR"/>
        </w:rPr>
        <w:t>)</w:t>
      </w:r>
      <w:r w:rsidR="00F42C72" w:rsidRPr="00EE7639">
        <w:rPr>
          <w:lang w:val="fr-FR"/>
        </w:rPr>
        <w:t>, Laurent Cadiergues</w:t>
      </w:r>
      <w:r w:rsidR="000050BA" w:rsidRPr="00EE7639">
        <w:rPr>
          <w:vertAlign w:val="superscript"/>
          <w:lang w:val="fr-FR"/>
        </w:rPr>
        <w:t xml:space="preserve"> (2</w:t>
      </w:r>
      <w:proofErr w:type="gramStart"/>
      <w:r w:rsidR="000050BA" w:rsidRPr="00EE7639">
        <w:rPr>
          <w:vertAlign w:val="superscript"/>
          <w:lang w:val="fr-FR"/>
        </w:rPr>
        <w:t>)</w:t>
      </w:r>
      <w:r w:rsidR="00F42C72" w:rsidRPr="00EE7639">
        <w:rPr>
          <w:lang w:val="fr-FR"/>
        </w:rPr>
        <w:t xml:space="preserve"> ,</w:t>
      </w:r>
      <w:proofErr w:type="gramEnd"/>
      <w:r w:rsidR="00F42C72" w:rsidRPr="00EE7639">
        <w:rPr>
          <w:lang w:val="fr-FR"/>
        </w:rPr>
        <w:t xml:space="preserve"> Chloé Bertogna</w:t>
      </w:r>
      <w:r w:rsidR="000050BA" w:rsidRPr="00EE7639">
        <w:rPr>
          <w:vertAlign w:val="superscript"/>
          <w:lang w:val="fr-FR"/>
        </w:rPr>
        <w:t xml:space="preserve"> (2)</w:t>
      </w:r>
      <w:r w:rsidR="00F42C72" w:rsidRPr="00EE7639">
        <w:rPr>
          <w:lang w:val="fr-FR"/>
        </w:rPr>
        <w:t xml:space="preserve">, </w:t>
      </w:r>
      <w:r w:rsidR="000050BA" w:rsidRPr="00EE7639">
        <w:rPr>
          <w:lang w:val="fr-FR"/>
        </w:rPr>
        <w:t>Bruno Dubois</w:t>
      </w:r>
      <w:r w:rsidR="000050BA" w:rsidRPr="00EE7639">
        <w:rPr>
          <w:vertAlign w:val="superscript"/>
          <w:lang w:val="fr-FR"/>
        </w:rPr>
        <w:t xml:space="preserve"> (3)</w:t>
      </w:r>
      <w:r w:rsidR="000050BA" w:rsidRPr="00EE7639">
        <w:rPr>
          <w:lang w:val="fr-FR"/>
        </w:rPr>
        <w:t xml:space="preserve"> </w:t>
      </w:r>
    </w:p>
    <w:p w14:paraId="6AFF69F5" w14:textId="50DDB3A8" w:rsidR="00D62C45" w:rsidRPr="00EE7639" w:rsidRDefault="00655A80">
      <w:pPr>
        <w:pStyle w:val="Affiliation"/>
        <w:rPr>
          <w:lang w:val="fr-FR"/>
        </w:rPr>
      </w:pPr>
      <w:r w:rsidRPr="00EE7639">
        <w:rPr>
          <w:vertAlign w:val="superscript"/>
          <w:lang w:val="fr-FR"/>
        </w:rPr>
        <w:t xml:space="preserve">(1) </w:t>
      </w:r>
      <w:r w:rsidR="00F42C72" w:rsidRPr="00EE7639">
        <w:rPr>
          <w:lang w:val="fr-FR"/>
        </w:rPr>
        <w:t xml:space="preserve">ISP System, </w:t>
      </w:r>
      <w:r w:rsidR="000901BE">
        <w:rPr>
          <w:lang w:val="fr-FR"/>
        </w:rPr>
        <w:t>Vic-en-Bigorre</w:t>
      </w:r>
      <w:r w:rsidR="00F42C72" w:rsidRPr="00EE7639">
        <w:rPr>
          <w:lang w:val="fr-FR"/>
        </w:rPr>
        <w:t xml:space="preserve">, </w:t>
      </w:r>
      <w:r w:rsidR="000901BE">
        <w:rPr>
          <w:lang w:val="fr-FR"/>
        </w:rPr>
        <w:t>France</w:t>
      </w:r>
    </w:p>
    <w:p w14:paraId="6390CD38" w14:textId="0F22D0DA" w:rsidR="00D62C45" w:rsidRPr="00EE7639" w:rsidRDefault="00655A80" w:rsidP="00F42C72">
      <w:pPr>
        <w:pStyle w:val="Affiliation"/>
        <w:rPr>
          <w:lang w:val="fr-FR"/>
        </w:rPr>
      </w:pPr>
      <w:r w:rsidRPr="00EE7639">
        <w:rPr>
          <w:vertAlign w:val="superscript"/>
          <w:lang w:val="fr-FR"/>
        </w:rPr>
        <w:t xml:space="preserve">(2) </w:t>
      </w:r>
      <w:r w:rsidR="00F42C72" w:rsidRPr="00EE7639">
        <w:rPr>
          <w:lang w:val="fr-FR"/>
        </w:rPr>
        <w:t>CNES, Toulouse, France</w:t>
      </w:r>
    </w:p>
    <w:p w14:paraId="7E721785" w14:textId="0E7F1355" w:rsidR="00F42C72" w:rsidRPr="009C4C3D" w:rsidRDefault="00F42C72" w:rsidP="00F42C72">
      <w:pPr>
        <w:pStyle w:val="Affiliation"/>
        <w:spacing w:after="120"/>
        <w:rPr>
          <w:lang w:val="fr-FR"/>
        </w:rPr>
      </w:pPr>
      <w:r w:rsidRPr="009C4C3D">
        <w:rPr>
          <w:vertAlign w:val="superscript"/>
          <w:lang w:val="fr-FR"/>
        </w:rPr>
        <w:t xml:space="preserve">(3) </w:t>
      </w:r>
      <w:r w:rsidRPr="009C4C3D">
        <w:rPr>
          <w:lang w:val="fr-FR"/>
        </w:rPr>
        <w:t>OMP, Toulouse, France</w:t>
      </w:r>
    </w:p>
    <w:p w14:paraId="451DC8DE" w14:textId="77777777" w:rsidR="00D62C45" w:rsidRPr="009C4C3D" w:rsidRDefault="00D62C45">
      <w:pPr>
        <w:pStyle w:val="Affiliation"/>
        <w:rPr>
          <w:lang w:val="fr-FR"/>
        </w:rPr>
      </w:pPr>
    </w:p>
    <w:p w14:paraId="22AFB93A" w14:textId="77777777" w:rsidR="00D62C45" w:rsidRPr="009C4C3D" w:rsidRDefault="00D62C45">
      <w:pPr>
        <w:pStyle w:val="Affiliation"/>
        <w:rPr>
          <w:lang w:val="fr-FR"/>
        </w:rPr>
        <w:sectPr w:rsidR="00D62C45" w:rsidRPr="009C4C3D" w:rsidSect="00E727A5">
          <w:headerReference w:type="even" r:id="rId11"/>
          <w:headerReference w:type="default" r:id="rId12"/>
          <w:headerReference w:type="first" r:id="rId13"/>
          <w:type w:val="continuous"/>
          <w:pgSz w:w="11907" w:h="16840" w:code="9"/>
          <w:pgMar w:top="1440" w:right="1094" w:bottom="2801" w:left="1094" w:header="0" w:footer="0" w:gutter="0"/>
          <w:cols w:space="720" w:equalWidth="0">
            <w:col w:w="9679" w:space="720"/>
          </w:cols>
          <w:docGrid w:linePitch="272"/>
        </w:sectPr>
      </w:pPr>
    </w:p>
    <w:p w14:paraId="4A61B1F9" w14:textId="77777777" w:rsidR="00D62C45" w:rsidRPr="00EE7639" w:rsidRDefault="00655A80">
      <w:pPr>
        <w:pStyle w:val="Abstract"/>
      </w:pPr>
      <w:r w:rsidRPr="00EE7639">
        <w:lastRenderedPageBreak/>
        <w:t>ABSTRACT</w:t>
      </w:r>
    </w:p>
    <w:p w14:paraId="4E457945" w14:textId="7CDB2D95" w:rsidR="00D62C45" w:rsidRPr="00EE7639" w:rsidRDefault="00E3090A" w:rsidP="00E3090A">
      <w:pPr>
        <w:spacing w:after="240"/>
        <w:rPr>
          <w:rFonts w:ascii="Times New Roman" w:hAnsi="Times New Roman"/>
        </w:rPr>
      </w:pPr>
      <w:r w:rsidRPr="00EE7639">
        <w:rPr>
          <w:rFonts w:ascii="Times New Roman" w:hAnsi="Times New Roman"/>
        </w:rPr>
        <w:t>To demonstrate feasibility and performance, an engineering model of a miniature 2-axis scan mechanism was developed and tested. Key characteristics include</w:t>
      </w:r>
      <w:r w:rsidR="001F2E1F" w:rsidRPr="00EE7639">
        <w:rPr>
          <w:rFonts w:ascii="Times New Roman" w:hAnsi="Times New Roman"/>
        </w:rPr>
        <w:t xml:space="preserve"> a</w:t>
      </w:r>
      <w:r w:rsidRPr="00EE7639">
        <w:rPr>
          <w:rFonts w:ascii="Times New Roman" w:hAnsi="Times New Roman"/>
        </w:rPr>
        <w:t xml:space="preserve"> 230° azimuth</w:t>
      </w:r>
      <w:r w:rsidR="001F2E1F" w:rsidRPr="00EE7639">
        <w:rPr>
          <w:rFonts w:ascii="Times New Roman" w:hAnsi="Times New Roman"/>
        </w:rPr>
        <w:t xml:space="preserve"> range</w:t>
      </w:r>
      <w:r w:rsidRPr="00EE7639">
        <w:rPr>
          <w:rFonts w:ascii="Times New Roman" w:hAnsi="Times New Roman"/>
        </w:rPr>
        <w:t xml:space="preserve">, </w:t>
      </w:r>
      <w:r w:rsidR="001F2E1F" w:rsidRPr="00EE7639">
        <w:rPr>
          <w:rFonts w:ascii="Times New Roman" w:hAnsi="Times New Roman"/>
        </w:rPr>
        <w:t xml:space="preserve">a </w:t>
      </w:r>
      <w:r w:rsidRPr="00EE7639">
        <w:rPr>
          <w:rFonts w:ascii="Times New Roman" w:hAnsi="Times New Roman"/>
        </w:rPr>
        <w:t>20° elevation</w:t>
      </w:r>
      <w:r w:rsidR="001F2E1F" w:rsidRPr="00EE7639">
        <w:rPr>
          <w:rFonts w:ascii="Times New Roman" w:hAnsi="Times New Roman"/>
        </w:rPr>
        <w:t xml:space="preserve"> range</w:t>
      </w:r>
      <w:r w:rsidRPr="00EE7639">
        <w:rPr>
          <w:rFonts w:ascii="Times New Roman" w:hAnsi="Times New Roman"/>
        </w:rPr>
        <w:t xml:space="preserve"> and 20µrad repeatability. </w:t>
      </w:r>
      <w:r w:rsidR="001F2E1F" w:rsidRPr="00EE7639">
        <w:rPr>
          <w:rFonts w:ascii="Times New Roman" w:hAnsi="Times New Roman"/>
        </w:rPr>
        <w:t>The design c</w:t>
      </w:r>
      <w:r w:rsidRPr="00EE7639">
        <w:rPr>
          <w:rFonts w:ascii="Times New Roman" w:hAnsi="Times New Roman"/>
        </w:rPr>
        <w:t xml:space="preserve">hallenges addressed </w:t>
      </w:r>
      <w:r w:rsidR="001F2E1F" w:rsidRPr="00EE7639">
        <w:rPr>
          <w:rFonts w:ascii="Times New Roman" w:hAnsi="Times New Roman"/>
        </w:rPr>
        <w:t>were</w:t>
      </w:r>
      <w:r w:rsidRPr="00EE7639">
        <w:rPr>
          <w:rFonts w:ascii="Times New Roman" w:hAnsi="Times New Roman"/>
        </w:rPr>
        <w:t xml:space="preserve"> extreme miniaturization (</w:t>
      </w:r>
      <w:r w:rsidRPr="00EE7639">
        <w:rPr>
          <w:rFonts w:ascii="Cambria Math" w:hAnsi="Cambria Math" w:cs="Cambria Math"/>
        </w:rPr>
        <w:t>⌀</w:t>
      </w:r>
      <w:r w:rsidRPr="00EE7639">
        <w:rPr>
          <w:rFonts w:ascii="Times New Roman" w:hAnsi="Times New Roman"/>
        </w:rPr>
        <w:t xml:space="preserve">50x100mm, &lt;150g), use of </w:t>
      </w:r>
      <w:r w:rsidR="00F86F48" w:rsidRPr="00EE7639">
        <w:rPr>
          <w:rFonts w:ascii="Times New Roman" w:hAnsi="Times New Roman"/>
        </w:rPr>
        <w:t xml:space="preserve">miniature </w:t>
      </w:r>
      <w:r w:rsidRPr="00EE7639">
        <w:rPr>
          <w:rFonts w:ascii="Times New Roman" w:hAnsi="Times New Roman"/>
        </w:rPr>
        <w:t xml:space="preserve">gearmotors, custom twist capsules for power transmission, specific wire interconnections, and </w:t>
      </w:r>
      <w:r w:rsidR="000901BE">
        <w:rPr>
          <w:rFonts w:ascii="Times New Roman" w:hAnsi="Times New Roman"/>
        </w:rPr>
        <w:t>3D-printed</w:t>
      </w:r>
      <w:r w:rsidRPr="00EE7639">
        <w:rPr>
          <w:rFonts w:ascii="Times New Roman" w:hAnsi="Times New Roman"/>
        </w:rPr>
        <w:t xml:space="preserve"> validation mock-ups. An anti-backlash solution enabled precise </w:t>
      </w:r>
      <w:proofErr w:type="spellStart"/>
      <w:r w:rsidRPr="00EE7639">
        <w:rPr>
          <w:rFonts w:ascii="Times New Roman" w:hAnsi="Times New Roman"/>
        </w:rPr>
        <w:t>rastering</w:t>
      </w:r>
      <w:proofErr w:type="spellEnd"/>
      <w:r w:rsidRPr="00EE7639">
        <w:rPr>
          <w:rFonts w:ascii="Times New Roman" w:hAnsi="Times New Roman"/>
        </w:rPr>
        <w:t xml:space="preserve">; dust protection was achieved through a dynamic seal. The development approach, focused on early breadboard validation, enabled faster scheduling and </w:t>
      </w:r>
      <w:r w:rsidR="001F2E1F" w:rsidRPr="00EE7639">
        <w:rPr>
          <w:rFonts w:ascii="Times New Roman" w:hAnsi="Times New Roman"/>
        </w:rPr>
        <w:t xml:space="preserve">provided </w:t>
      </w:r>
      <w:r w:rsidRPr="00EE7639">
        <w:rPr>
          <w:rFonts w:ascii="Times New Roman" w:hAnsi="Times New Roman"/>
        </w:rPr>
        <w:t xml:space="preserve">high confidence in performance. </w:t>
      </w:r>
      <w:r w:rsidR="001F2E1F" w:rsidRPr="00EE7639">
        <w:rPr>
          <w:rFonts w:ascii="Times New Roman" w:hAnsi="Times New Roman"/>
        </w:rPr>
        <w:t>The r</w:t>
      </w:r>
      <w:r w:rsidRPr="00EE7639">
        <w:rPr>
          <w:rFonts w:ascii="Times New Roman" w:hAnsi="Times New Roman"/>
        </w:rPr>
        <w:t>esults and lessons learned will support future improvements to raise TRL.</w:t>
      </w:r>
    </w:p>
    <w:p w14:paraId="5A4A2ED3" w14:textId="26918147" w:rsidR="004138C7" w:rsidRPr="00EE7639" w:rsidRDefault="00A742CC" w:rsidP="002E3624">
      <w:pPr>
        <w:pStyle w:val="Titre1"/>
        <w:numPr>
          <w:ilvl w:val="0"/>
          <w:numId w:val="54"/>
        </w:numPr>
      </w:pPr>
      <w:r w:rsidRPr="00EE7639">
        <w:t>INTRODUCTION</w:t>
      </w:r>
    </w:p>
    <w:p w14:paraId="6AF32E90" w14:textId="6DA58E10" w:rsidR="00D62C45" w:rsidRPr="00EE7639" w:rsidRDefault="0077423B">
      <w:pPr>
        <w:rPr>
          <w:rFonts w:ascii="Times New Roman" w:hAnsi="Times New Roman"/>
        </w:rPr>
      </w:pPr>
      <w:r w:rsidRPr="00EE7639">
        <w:rPr>
          <w:rFonts w:ascii="Times New Roman" w:hAnsi="Times New Roman"/>
        </w:rPr>
        <w:t xml:space="preserve">The </w:t>
      </w:r>
      <w:proofErr w:type="spellStart"/>
      <w:r w:rsidRPr="00EE7639">
        <w:rPr>
          <w:rFonts w:ascii="Times New Roman" w:hAnsi="Times New Roman"/>
        </w:rPr>
        <w:t>MicroLIBS</w:t>
      </w:r>
      <w:proofErr w:type="spellEnd"/>
      <w:r w:rsidRPr="00EE7639">
        <w:rPr>
          <w:rFonts w:ascii="Times New Roman" w:hAnsi="Times New Roman"/>
        </w:rPr>
        <w:t xml:space="preserve"> instrument</w:t>
      </w:r>
      <w:r w:rsidR="00E2336C" w:rsidRPr="00EE7639">
        <w:rPr>
          <w:rFonts w:ascii="Times New Roman" w:hAnsi="Times New Roman"/>
        </w:rPr>
        <w:t xml:space="preserve"> [1]</w:t>
      </w:r>
      <w:r w:rsidRPr="00EE7639">
        <w:rPr>
          <w:rFonts w:ascii="Times New Roman" w:hAnsi="Times New Roman"/>
        </w:rPr>
        <w:t xml:space="preserve"> for in situ elemental micro-mapping is being developed by CNES with IRAP (FR) and LANL (US) laboratories. It meets the need for lightweight, low-cost instruments that can be rapidly developed. With a weight of only 1.5kg</w:t>
      </w:r>
      <w:r w:rsidR="0097544A" w:rsidRPr="00EE7639">
        <w:rPr>
          <w:rFonts w:ascii="Times New Roman" w:hAnsi="Times New Roman"/>
        </w:rPr>
        <w:t xml:space="preserve"> and a size volume of </w:t>
      </w:r>
      <w:r w:rsidR="000901BE">
        <w:rPr>
          <w:rFonts w:ascii="Times New Roman" w:hAnsi="Times New Roman"/>
          <w:lang w:val="en-US"/>
        </w:rPr>
        <w:t>200 x 150 x 100 mm</w:t>
      </w:r>
      <w:r w:rsidRPr="00EE7639">
        <w:rPr>
          <w:rFonts w:ascii="Times New Roman" w:hAnsi="Times New Roman"/>
        </w:rPr>
        <w:t>, this miniaturized version o</w:t>
      </w:r>
      <w:r w:rsidR="00E2336C" w:rsidRPr="00EE7639">
        <w:rPr>
          <w:rFonts w:ascii="Times New Roman" w:hAnsi="Times New Roman"/>
        </w:rPr>
        <w:t>f</w:t>
      </w:r>
      <w:r w:rsidRPr="00EE7639">
        <w:rPr>
          <w:rFonts w:ascii="Times New Roman" w:hAnsi="Times New Roman"/>
        </w:rPr>
        <w:t xml:space="preserve"> ChemCam/</w:t>
      </w:r>
      <w:proofErr w:type="spellStart"/>
      <w:r w:rsidRPr="00EE7639">
        <w:rPr>
          <w:rFonts w:ascii="Times New Roman" w:hAnsi="Times New Roman"/>
        </w:rPr>
        <w:t>SuperCam</w:t>
      </w:r>
      <w:proofErr w:type="spellEnd"/>
      <w:r w:rsidRPr="00EE7639">
        <w:rPr>
          <w:rFonts w:ascii="Times New Roman" w:hAnsi="Times New Roman"/>
        </w:rPr>
        <w:t xml:space="preserve"> (10kg) is designed to be mounted on a helicopter or a drone on Mars. It can also be installed on a tripod for use by astronauts on the lunar </w:t>
      </w:r>
      <w:proofErr w:type="gramStart"/>
      <w:r w:rsidRPr="00EE7639">
        <w:rPr>
          <w:rFonts w:ascii="Times New Roman" w:hAnsi="Times New Roman"/>
        </w:rPr>
        <w:t>surface, or</w:t>
      </w:r>
      <w:proofErr w:type="gramEnd"/>
      <w:r w:rsidRPr="00EE7639">
        <w:rPr>
          <w:rFonts w:ascii="Times New Roman" w:hAnsi="Times New Roman"/>
        </w:rPr>
        <w:t xml:space="preserve"> mounted on a small surface rover for near-real-time analysis of surrounding rocks.</w:t>
      </w:r>
    </w:p>
    <w:p w14:paraId="2E5468C0" w14:textId="77777777" w:rsidR="00E727A5" w:rsidRPr="00EE7639" w:rsidRDefault="00E727A5">
      <w:pPr>
        <w:rPr>
          <w:rFonts w:ascii="Times New Roman" w:hAnsi="Times New Roman"/>
        </w:rPr>
      </w:pPr>
    </w:p>
    <w:p w14:paraId="51851C0C" w14:textId="77777777" w:rsidR="00DE2F5E" w:rsidRDefault="00E04746" w:rsidP="002E036A">
      <w:pPr>
        <w:jc w:val="center"/>
        <w:rPr>
          <w:rFonts w:ascii="Times New Roman" w:hAnsi="Times New Roman"/>
        </w:rPr>
      </w:pPr>
      <w:r>
        <w:rPr>
          <w:rFonts w:ascii="Times New Roman" w:hAnsi="Times New Roman"/>
          <w:noProof/>
          <w:lang w:val="fr-FR" w:eastAsia="fr-FR"/>
        </w:rPr>
        <w:drawing>
          <wp:inline distT="0" distB="0" distL="0" distR="0" wp14:anchorId="30DB94D8" wp14:editId="7A91CB14">
            <wp:extent cx="4187190" cy="1892615"/>
            <wp:effectExtent l="0" t="0" r="0" b="0"/>
            <wp:docPr id="2070777264"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0777264" name="Image 2070777264"/>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206233" cy="1901222"/>
                    </a:xfrm>
                    <a:prstGeom prst="rect">
                      <a:avLst/>
                    </a:prstGeom>
                  </pic:spPr>
                </pic:pic>
              </a:graphicData>
            </a:graphic>
          </wp:inline>
        </w:drawing>
      </w:r>
    </w:p>
    <w:p w14:paraId="75BD745C" w14:textId="3E1F4ACB" w:rsidR="00102BBC" w:rsidRPr="00EE7639" w:rsidRDefault="00102BBC" w:rsidP="002E036A">
      <w:pPr>
        <w:jc w:val="center"/>
        <w:rPr>
          <w:rFonts w:ascii="Times New Roman" w:hAnsi="Times New Roman"/>
        </w:rPr>
      </w:pPr>
      <w:r w:rsidRPr="00EE7639">
        <w:rPr>
          <w:rFonts w:ascii="Times New Roman" w:hAnsi="Times New Roman"/>
          <w:noProof/>
          <w:lang w:val="fr-FR" w:eastAsia="fr-FR"/>
        </w:rPr>
        <w:drawing>
          <wp:inline distT="0" distB="0" distL="0" distR="0" wp14:anchorId="7139C023" wp14:editId="39D84751">
            <wp:extent cx="1971208" cy="1211580"/>
            <wp:effectExtent l="0" t="0" r="0" b="762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010009" cy="1235429"/>
                    </a:xfrm>
                    <a:prstGeom prst="rect">
                      <a:avLst/>
                    </a:prstGeom>
                  </pic:spPr>
                </pic:pic>
              </a:graphicData>
            </a:graphic>
          </wp:inline>
        </w:drawing>
      </w:r>
      <w:r w:rsidRPr="00EE7639">
        <w:rPr>
          <w:rFonts w:ascii="Times New Roman" w:hAnsi="Times New Roman"/>
          <w:noProof/>
          <w:lang w:val="fr-FR" w:eastAsia="fr-FR"/>
        </w:rPr>
        <w:drawing>
          <wp:inline distT="0" distB="0" distL="0" distR="0" wp14:anchorId="7C17C803" wp14:editId="58A0B05B">
            <wp:extent cx="2047165" cy="1219200"/>
            <wp:effectExtent l="0" t="0" r="0"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2111086" cy="1257269"/>
                    </a:xfrm>
                    <a:prstGeom prst="rect">
                      <a:avLst/>
                    </a:prstGeom>
                  </pic:spPr>
                </pic:pic>
              </a:graphicData>
            </a:graphic>
          </wp:inline>
        </w:drawing>
      </w:r>
    </w:p>
    <w:p w14:paraId="7E62C90F" w14:textId="52630C7E" w:rsidR="002E036A" w:rsidRPr="00EE7639" w:rsidRDefault="002E036A" w:rsidP="002E036A">
      <w:pPr>
        <w:jc w:val="center"/>
        <w:rPr>
          <w:rFonts w:ascii="Times New Roman" w:hAnsi="Times New Roman"/>
          <w:i/>
        </w:rPr>
      </w:pPr>
      <w:r w:rsidRPr="00EE7639">
        <w:rPr>
          <w:rFonts w:ascii="Times New Roman" w:hAnsi="Times New Roman"/>
          <w:i/>
        </w:rPr>
        <w:t>Figure 1</w:t>
      </w:r>
      <w:r w:rsidR="0070780F">
        <w:rPr>
          <w:rFonts w:ascii="Times New Roman" w:hAnsi="Times New Roman"/>
          <w:i/>
        </w:rPr>
        <w:t>: C</w:t>
      </w:r>
      <w:r w:rsidRPr="00EE7639">
        <w:rPr>
          <w:rFonts w:ascii="Times New Roman" w:hAnsi="Times New Roman"/>
          <w:i/>
        </w:rPr>
        <w:t xml:space="preserve">onceptual view of </w:t>
      </w:r>
      <w:proofErr w:type="spellStart"/>
      <w:r w:rsidRPr="00EE7639">
        <w:rPr>
          <w:rFonts w:ascii="Times New Roman" w:hAnsi="Times New Roman"/>
          <w:i/>
        </w:rPr>
        <w:t>MicroLibs</w:t>
      </w:r>
      <w:proofErr w:type="spellEnd"/>
      <w:r w:rsidRPr="00EE7639">
        <w:rPr>
          <w:rFonts w:ascii="Times New Roman" w:hAnsi="Times New Roman"/>
          <w:i/>
        </w:rPr>
        <w:t xml:space="preserve"> on a Mars helicopter, on </w:t>
      </w:r>
      <w:r w:rsidR="000901BE">
        <w:rPr>
          <w:rFonts w:ascii="Times New Roman" w:hAnsi="Times New Roman"/>
          <w:i/>
        </w:rPr>
        <w:t xml:space="preserve">a </w:t>
      </w:r>
      <w:r w:rsidRPr="00EE7639">
        <w:rPr>
          <w:rFonts w:ascii="Times New Roman" w:hAnsi="Times New Roman"/>
          <w:i/>
        </w:rPr>
        <w:t>Moon tripod or rover</w:t>
      </w:r>
    </w:p>
    <w:p w14:paraId="6A0E6833" w14:textId="77777777" w:rsidR="00F04C2E" w:rsidRPr="00EE7639" w:rsidRDefault="00F04C2E" w:rsidP="002E036A">
      <w:pPr>
        <w:jc w:val="center"/>
        <w:rPr>
          <w:rFonts w:ascii="Times New Roman" w:hAnsi="Times New Roman"/>
          <w:i/>
        </w:rPr>
      </w:pPr>
    </w:p>
    <w:p w14:paraId="0666EA45" w14:textId="77777777" w:rsidR="00457E7C" w:rsidRPr="00EE7639" w:rsidRDefault="00457E7C">
      <w:pPr>
        <w:rPr>
          <w:rFonts w:ascii="Times New Roman" w:hAnsi="Times New Roman"/>
        </w:rPr>
      </w:pPr>
    </w:p>
    <w:p w14:paraId="60BC9B85" w14:textId="416C845A" w:rsidR="003B7768" w:rsidRPr="00EE7639" w:rsidRDefault="0077423B" w:rsidP="003B7768">
      <w:pPr>
        <w:rPr>
          <w:rFonts w:ascii="Times New Roman" w:hAnsi="Times New Roman"/>
        </w:rPr>
      </w:pPr>
      <w:r w:rsidRPr="00EE7639">
        <w:rPr>
          <w:rFonts w:ascii="Times New Roman" w:hAnsi="Times New Roman"/>
        </w:rPr>
        <w:t xml:space="preserve">The LIBS (Laser Induced Breakdown Spectroscopy) </w:t>
      </w:r>
      <w:r w:rsidR="000901BE">
        <w:rPr>
          <w:rFonts w:ascii="Times New Roman" w:hAnsi="Times New Roman"/>
        </w:rPr>
        <w:t>vaporises</w:t>
      </w:r>
      <w:r w:rsidRPr="00EE7639">
        <w:rPr>
          <w:rFonts w:ascii="Times New Roman" w:hAnsi="Times New Roman"/>
        </w:rPr>
        <w:t xml:space="preserve"> rocks and soils with a very </w:t>
      </w:r>
      <w:r w:rsidR="000901BE">
        <w:rPr>
          <w:rFonts w:ascii="Times New Roman" w:hAnsi="Times New Roman"/>
        </w:rPr>
        <w:t>high-energy</w:t>
      </w:r>
      <w:r w:rsidRPr="00EE7639">
        <w:rPr>
          <w:rFonts w:ascii="Times New Roman" w:hAnsi="Times New Roman"/>
        </w:rPr>
        <w:t xml:space="preserve"> pulsed laser. This creates a plasma that emits light, which is analysed back in the instrument by a set of spectrometers. By comparing the spectra with a database of rocks analysis on Earth, one can obtain the elemental composition of the sample shot and identify the rock with the same composition (e.g</w:t>
      </w:r>
      <w:r w:rsidR="0097544A" w:rsidRPr="00EE7639">
        <w:rPr>
          <w:rFonts w:ascii="Times New Roman" w:hAnsi="Times New Roman"/>
        </w:rPr>
        <w:t>. olivine, hematite, clay</w:t>
      </w:r>
      <w:r w:rsidR="000901BE">
        <w:rPr>
          <w:rFonts w:ascii="Times New Roman" w:hAnsi="Times New Roman"/>
        </w:rPr>
        <w:t>,</w:t>
      </w:r>
      <w:r w:rsidR="0097544A" w:rsidRPr="00EE7639">
        <w:rPr>
          <w:rFonts w:ascii="Times New Roman" w:hAnsi="Times New Roman"/>
        </w:rPr>
        <w:t xml:space="preserve"> etc.)</w:t>
      </w:r>
      <w:r w:rsidR="003B7768" w:rsidRPr="00EE7639">
        <w:rPr>
          <w:rFonts w:ascii="Times New Roman" w:hAnsi="Times New Roman"/>
          <w:lang w:val="en-US"/>
        </w:rPr>
        <w:t>.</w:t>
      </w:r>
    </w:p>
    <w:p w14:paraId="2DE4EC09" w14:textId="77777777" w:rsidR="003B7768" w:rsidRPr="000901BE" w:rsidRDefault="003B7768" w:rsidP="003B7768">
      <w:pPr>
        <w:rPr>
          <w:rFonts w:ascii="Times New Roman" w:hAnsi="Times New Roman"/>
        </w:rPr>
      </w:pPr>
    </w:p>
    <w:p w14:paraId="6E5E3F13" w14:textId="64A4BFF4" w:rsidR="002E036A" w:rsidRPr="00EE7639" w:rsidRDefault="002E036A">
      <w:pPr>
        <w:rPr>
          <w:rFonts w:ascii="Times New Roman" w:hAnsi="Times New Roman"/>
        </w:rPr>
      </w:pPr>
      <w:r w:rsidRPr="00EE7639">
        <w:rPr>
          <w:rFonts w:ascii="Times New Roman" w:hAnsi="Times New Roman"/>
        </w:rPr>
        <w:t>The</w:t>
      </w:r>
      <w:r w:rsidR="00506900" w:rsidRPr="00EE7639">
        <w:rPr>
          <w:rFonts w:ascii="Times New Roman" w:hAnsi="Times New Roman"/>
        </w:rPr>
        <w:t xml:space="preserve"> development of a prototype version of </w:t>
      </w:r>
      <w:proofErr w:type="spellStart"/>
      <w:r w:rsidR="00506900" w:rsidRPr="00EE7639">
        <w:rPr>
          <w:rFonts w:ascii="Times New Roman" w:hAnsi="Times New Roman"/>
        </w:rPr>
        <w:t>MicroLIBS</w:t>
      </w:r>
      <w:proofErr w:type="spellEnd"/>
      <w:r w:rsidR="0097544A" w:rsidRPr="00EE7639">
        <w:rPr>
          <w:rFonts w:ascii="Times New Roman" w:hAnsi="Times New Roman"/>
        </w:rPr>
        <w:t xml:space="preserve"> </w:t>
      </w:r>
      <w:r w:rsidR="0097544A" w:rsidRPr="00EE7639">
        <w:rPr>
          <w:rFonts w:ascii="Times New Roman" w:hAnsi="Times New Roman"/>
          <w:lang w:val="en-US"/>
        </w:rPr>
        <w:t>(fig 2)</w:t>
      </w:r>
      <w:r w:rsidR="00506900" w:rsidRPr="00EE7639">
        <w:rPr>
          <w:rFonts w:ascii="Times New Roman" w:hAnsi="Times New Roman"/>
        </w:rPr>
        <w:t xml:space="preserve"> </w:t>
      </w:r>
      <w:r w:rsidRPr="00EE7639">
        <w:rPr>
          <w:rFonts w:ascii="Times New Roman" w:hAnsi="Times New Roman"/>
        </w:rPr>
        <w:t xml:space="preserve">started </w:t>
      </w:r>
      <w:r w:rsidR="00506900" w:rsidRPr="00EE7639">
        <w:rPr>
          <w:rFonts w:ascii="Times New Roman" w:hAnsi="Times New Roman"/>
        </w:rPr>
        <w:t xml:space="preserve">in 2022. The first phases of the development were focused on the design of the instrument and the technical challenges the team would face when the need to develop a flight version of the instrument would appear. </w:t>
      </w:r>
    </w:p>
    <w:p w14:paraId="1F64E349" w14:textId="7C7033B8" w:rsidR="0011384E" w:rsidRPr="00EE7639" w:rsidRDefault="0011384E">
      <w:pPr>
        <w:rPr>
          <w:rFonts w:ascii="Times New Roman" w:hAnsi="Times New Roman"/>
        </w:rPr>
      </w:pPr>
    </w:p>
    <w:p w14:paraId="6925F411" w14:textId="70111B19" w:rsidR="00677607" w:rsidRDefault="0011384E" w:rsidP="00677607">
      <w:pPr>
        <w:rPr>
          <w:rFonts w:ascii="Times New Roman" w:hAnsi="Times New Roman"/>
        </w:rPr>
      </w:pPr>
      <w:r w:rsidRPr="00EE7639">
        <w:rPr>
          <w:rFonts w:ascii="Times New Roman" w:hAnsi="Times New Roman"/>
        </w:rPr>
        <w:t xml:space="preserve">One of </w:t>
      </w:r>
      <w:r w:rsidR="0070780F" w:rsidRPr="00EE7639">
        <w:rPr>
          <w:rFonts w:ascii="Times New Roman" w:hAnsi="Times New Roman"/>
        </w:rPr>
        <w:t>these challenges</w:t>
      </w:r>
      <w:r w:rsidRPr="00EE7639">
        <w:rPr>
          <w:rFonts w:ascii="Times New Roman" w:hAnsi="Times New Roman"/>
        </w:rPr>
        <w:t xml:space="preserve"> is the design of the new pointing system for the laser beam. The prototyping presented in this paper therefore aims to validate the feasibility of a compact 2-axis pointing mechanism, with a mass limited to 15</w:t>
      </w:r>
      <w:r w:rsidR="00677607">
        <w:rPr>
          <w:rFonts w:ascii="Times New Roman" w:hAnsi="Times New Roman"/>
        </w:rPr>
        <w:t>.</w:t>
      </w:r>
    </w:p>
    <w:p w14:paraId="3CCBD9AC" w14:textId="6BB0652A" w:rsidR="0011384E" w:rsidRPr="00EE7639" w:rsidRDefault="0011384E" w:rsidP="00677607">
      <w:pPr>
        <w:jc w:val="center"/>
        <w:rPr>
          <w:rFonts w:ascii="Times New Roman" w:hAnsi="Times New Roman"/>
        </w:rPr>
      </w:pPr>
      <w:r w:rsidRPr="00EE7639">
        <w:rPr>
          <w:rFonts w:ascii="Times New Roman" w:hAnsi="Times New Roman"/>
          <w:noProof/>
          <w:lang w:val="fr-FR" w:eastAsia="fr-FR"/>
        </w:rPr>
        <w:lastRenderedPageBreak/>
        <w:drawing>
          <wp:inline distT="0" distB="0" distL="0" distR="0" wp14:anchorId="736A6E94" wp14:editId="52D4C26A">
            <wp:extent cx="2623723" cy="1886813"/>
            <wp:effectExtent l="0" t="0" r="5715"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683586" cy="1929863"/>
                    </a:xfrm>
                    <a:prstGeom prst="rect">
                      <a:avLst/>
                    </a:prstGeom>
                    <a:noFill/>
                    <a:ln>
                      <a:noFill/>
                    </a:ln>
                  </pic:spPr>
                </pic:pic>
              </a:graphicData>
            </a:graphic>
          </wp:inline>
        </w:drawing>
      </w:r>
    </w:p>
    <w:p w14:paraId="28F70872" w14:textId="0865F771" w:rsidR="0011384E" w:rsidRPr="00EE7639" w:rsidRDefault="0011384E" w:rsidP="008E3A4D">
      <w:pPr>
        <w:jc w:val="center"/>
        <w:rPr>
          <w:rFonts w:ascii="Times New Roman" w:hAnsi="Times New Roman"/>
        </w:rPr>
      </w:pPr>
      <w:r w:rsidRPr="00EE7639">
        <w:rPr>
          <w:rFonts w:ascii="Times New Roman" w:hAnsi="Times New Roman"/>
          <w:i/>
          <w:iCs/>
        </w:rPr>
        <w:t>Figure 2</w:t>
      </w:r>
      <w:r w:rsidR="0070780F">
        <w:rPr>
          <w:rFonts w:ascii="Times New Roman" w:hAnsi="Times New Roman"/>
          <w:i/>
          <w:iCs/>
        </w:rPr>
        <w:t xml:space="preserve">: </w:t>
      </w:r>
      <w:r w:rsidRPr="00EE7639">
        <w:rPr>
          <w:rFonts w:ascii="Times New Roman" w:hAnsi="Times New Roman"/>
          <w:i/>
          <w:iCs/>
        </w:rPr>
        <w:t xml:space="preserve">The </w:t>
      </w:r>
      <w:proofErr w:type="spellStart"/>
      <w:r w:rsidRPr="00EE7639">
        <w:rPr>
          <w:rFonts w:ascii="Times New Roman" w:hAnsi="Times New Roman"/>
          <w:i/>
          <w:iCs/>
        </w:rPr>
        <w:t>MicroLIBS</w:t>
      </w:r>
      <w:proofErr w:type="spellEnd"/>
      <w:r w:rsidRPr="00EE7639">
        <w:rPr>
          <w:rFonts w:ascii="Times New Roman" w:hAnsi="Times New Roman"/>
          <w:i/>
          <w:iCs/>
        </w:rPr>
        <w:t xml:space="preserve"> design</w:t>
      </w:r>
    </w:p>
    <w:p w14:paraId="44FAD6C2" w14:textId="77777777" w:rsidR="0011384E" w:rsidRPr="00EE7639" w:rsidRDefault="0011384E" w:rsidP="0011384E">
      <w:pPr>
        <w:rPr>
          <w:rFonts w:ascii="Times New Roman" w:hAnsi="Times New Roman"/>
        </w:rPr>
      </w:pPr>
    </w:p>
    <w:p w14:paraId="680D118E" w14:textId="6DB7E338" w:rsidR="008E3A4D" w:rsidRPr="00EE7639" w:rsidRDefault="00506900">
      <w:pPr>
        <w:rPr>
          <w:rFonts w:ascii="Times New Roman" w:hAnsi="Times New Roman"/>
        </w:rPr>
      </w:pPr>
      <w:r w:rsidRPr="00EE7639">
        <w:rPr>
          <w:rFonts w:ascii="Times New Roman" w:hAnsi="Times New Roman"/>
        </w:rPr>
        <w:t xml:space="preserve">This 2-axis actuated scanning mirror </w:t>
      </w:r>
      <w:r w:rsidR="0011384E" w:rsidRPr="00EE7639">
        <w:rPr>
          <w:rFonts w:ascii="Times New Roman" w:hAnsi="Times New Roman"/>
        </w:rPr>
        <w:t xml:space="preserve">shall be able to point a target’s location </w:t>
      </w:r>
      <w:r w:rsidRPr="00EE7639">
        <w:rPr>
          <w:rFonts w:ascii="Times New Roman" w:hAnsi="Times New Roman"/>
        </w:rPr>
        <w:t>within an area below the platform</w:t>
      </w:r>
      <w:r w:rsidR="00033212" w:rsidRPr="00EE7639">
        <w:rPr>
          <w:rFonts w:ascii="Times New Roman" w:hAnsi="Times New Roman"/>
        </w:rPr>
        <w:t xml:space="preserve"> (fig 3a)</w:t>
      </w:r>
      <w:r w:rsidRPr="00EE7639">
        <w:rPr>
          <w:rFonts w:ascii="Times New Roman" w:hAnsi="Times New Roman"/>
        </w:rPr>
        <w:t xml:space="preserve">. </w:t>
      </w:r>
      <w:r w:rsidR="00437165" w:rsidRPr="00EE7639">
        <w:rPr>
          <w:rFonts w:ascii="Times New Roman" w:hAnsi="Times New Roman"/>
        </w:rPr>
        <w:t>The</w:t>
      </w:r>
      <w:r w:rsidR="0011384E" w:rsidRPr="00EE7639">
        <w:rPr>
          <w:rFonts w:ascii="Times New Roman" w:hAnsi="Times New Roman"/>
        </w:rPr>
        <w:t>n the instrument will start a raster of laser shots on the selected target</w:t>
      </w:r>
      <w:r w:rsidR="00033212" w:rsidRPr="00EE7639">
        <w:rPr>
          <w:rFonts w:ascii="Times New Roman" w:hAnsi="Times New Roman"/>
        </w:rPr>
        <w:t xml:space="preserve"> (fig 3b)</w:t>
      </w:r>
      <w:r w:rsidR="0011384E" w:rsidRPr="00EE7639">
        <w:rPr>
          <w:rFonts w:ascii="Times New Roman" w:hAnsi="Times New Roman"/>
        </w:rPr>
        <w:t xml:space="preserve">. A raster is defined by a 30x30 grid of 10 shots at 10Hz on each of the 900 points of the grid. The requirement on the </w:t>
      </w:r>
      <w:proofErr w:type="spellStart"/>
      <w:r w:rsidR="0011384E" w:rsidRPr="00EE7639">
        <w:rPr>
          <w:rFonts w:ascii="Times New Roman" w:hAnsi="Times New Roman"/>
        </w:rPr>
        <w:t>MicroLIBS</w:t>
      </w:r>
      <w:proofErr w:type="spellEnd"/>
      <w:r w:rsidR="0011384E" w:rsidRPr="00EE7639">
        <w:rPr>
          <w:rFonts w:ascii="Times New Roman" w:hAnsi="Times New Roman"/>
        </w:rPr>
        <w:t xml:space="preserve"> instrument is to perform </w:t>
      </w:r>
      <w:r w:rsidR="0070780F" w:rsidRPr="00EE7639">
        <w:rPr>
          <w:rFonts w:ascii="Times New Roman" w:hAnsi="Times New Roman"/>
        </w:rPr>
        <w:t>that 30x30 grid</w:t>
      </w:r>
      <w:r w:rsidR="0011384E" w:rsidRPr="00EE7639">
        <w:rPr>
          <w:rFonts w:ascii="Times New Roman" w:hAnsi="Times New Roman"/>
        </w:rPr>
        <w:t xml:space="preserve"> raster within 1 hour, including the displacement duration between each location.</w:t>
      </w:r>
    </w:p>
    <w:p w14:paraId="586FAB16" w14:textId="77777777" w:rsidR="00F04C2E" w:rsidRPr="00EE7639" w:rsidRDefault="00F04C2E">
      <w:pPr>
        <w:rPr>
          <w:rFonts w:ascii="Times New Roman" w:hAnsi="Times New Roman"/>
        </w:rPr>
      </w:pPr>
    </w:p>
    <w:p w14:paraId="4BCD8D0B" w14:textId="77777777" w:rsidR="00F04C2E" w:rsidRPr="00EE7639" w:rsidRDefault="00F04C2E">
      <w:pPr>
        <w:rPr>
          <w:rFonts w:ascii="Times New Roman" w:hAnsi="Times New Roman"/>
        </w:rPr>
      </w:pPr>
    </w:p>
    <w:tbl>
      <w:tblPr>
        <w:tblStyle w:val="Grilledutableau"/>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50"/>
      </w:tblGrid>
      <w:tr w:rsidR="0011384E" w:rsidRPr="00EE7639" w14:paraId="07FBD55C" w14:textId="77777777" w:rsidTr="00F04C2E">
        <w:trPr>
          <w:jc w:val="center"/>
        </w:trPr>
        <w:tc>
          <w:tcPr>
            <w:tcW w:w="4526" w:type="dxa"/>
            <w:vAlign w:val="center"/>
          </w:tcPr>
          <w:p w14:paraId="40CCE83C" w14:textId="77777777" w:rsidR="0011384E" w:rsidRDefault="0011384E" w:rsidP="00801DF6">
            <w:pPr>
              <w:jc w:val="center"/>
              <w:rPr>
                <w:rFonts w:ascii="Times New Roman" w:hAnsi="Times New Roman"/>
              </w:rPr>
            </w:pPr>
            <w:r w:rsidRPr="00EE7639">
              <w:rPr>
                <w:rFonts w:ascii="Times New Roman" w:hAnsi="Times New Roman"/>
                <w:noProof/>
                <w:lang w:val="fr-FR" w:eastAsia="fr-FR"/>
              </w:rPr>
              <w:drawing>
                <wp:inline distT="0" distB="0" distL="0" distR="0" wp14:anchorId="7F9AB789" wp14:editId="3958BBA7">
                  <wp:extent cx="2087880" cy="1869243"/>
                  <wp:effectExtent l="0" t="0" r="762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2136505" cy="1912776"/>
                          </a:xfrm>
                          <a:prstGeom prst="rect">
                            <a:avLst/>
                          </a:prstGeom>
                        </pic:spPr>
                      </pic:pic>
                    </a:graphicData>
                  </a:graphic>
                </wp:inline>
              </w:drawing>
            </w:r>
            <w:r w:rsidRPr="00EE7639">
              <w:rPr>
                <w:rFonts w:ascii="Times New Roman" w:hAnsi="Times New Roman"/>
              </w:rPr>
              <w:t>(a)</w:t>
            </w:r>
          </w:p>
          <w:p w14:paraId="6C4E03FC" w14:textId="211A0472" w:rsidR="00514A64" w:rsidRPr="00EE7639" w:rsidRDefault="00514A64" w:rsidP="00801DF6">
            <w:pPr>
              <w:jc w:val="center"/>
              <w:rPr>
                <w:rFonts w:ascii="Times New Roman" w:hAnsi="Times New Roman"/>
              </w:rPr>
            </w:pPr>
          </w:p>
        </w:tc>
      </w:tr>
      <w:tr w:rsidR="0011384E" w:rsidRPr="00EE7639" w14:paraId="7C88255D" w14:textId="77777777" w:rsidTr="00F04C2E">
        <w:trPr>
          <w:jc w:val="center"/>
        </w:trPr>
        <w:tc>
          <w:tcPr>
            <w:tcW w:w="4526" w:type="dxa"/>
            <w:vAlign w:val="center"/>
          </w:tcPr>
          <w:p w14:paraId="6334D2CE" w14:textId="47333692" w:rsidR="0011384E" w:rsidRPr="00EE7639" w:rsidRDefault="0011384E" w:rsidP="00801DF6">
            <w:pPr>
              <w:jc w:val="center"/>
              <w:rPr>
                <w:rFonts w:ascii="Times New Roman" w:hAnsi="Times New Roman"/>
              </w:rPr>
            </w:pPr>
            <w:r w:rsidRPr="00EE7639">
              <w:rPr>
                <w:rFonts w:ascii="Times New Roman" w:hAnsi="Times New Roman"/>
                <w:noProof/>
                <w:lang w:val="fr-FR" w:eastAsia="fr-FR"/>
              </w:rPr>
              <w:drawing>
                <wp:inline distT="0" distB="0" distL="0" distR="0" wp14:anchorId="6B73F340" wp14:editId="2F2170B2">
                  <wp:extent cx="3450896" cy="1752600"/>
                  <wp:effectExtent l="0" t="0" r="0" b="0"/>
                  <wp:docPr id="1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 19"/>
                          <pic:cNvPicPr>
                            <a:picLocks noChangeAspect="1" noChangeArrowheads="1"/>
                          </pic:cNvPicPr>
                        </pic:nvPicPr>
                        <pic:blipFill>
                          <a:blip r:embed="rId19">
                            <a:extLst>
                              <a:ext uri="{28A0092B-C50C-407E-A947-70E740481C1C}">
                                <a14:useLocalDpi xmlns:a14="http://schemas.microsoft.com/office/drawing/2010/main" val="0"/>
                              </a:ext>
                            </a:extLst>
                          </a:blip>
                          <a:stretch>
                            <a:fillRect/>
                          </a:stretch>
                        </pic:blipFill>
                        <pic:spPr bwMode="auto">
                          <a:xfrm>
                            <a:off x="0" y="0"/>
                            <a:ext cx="3457829" cy="1756121"/>
                          </a:xfrm>
                          <a:prstGeom prst="rect">
                            <a:avLst/>
                          </a:prstGeom>
                          <a:noFill/>
                          <a:ln>
                            <a:noFill/>
                          </a:ln>
                        </pic:spPr>
                      </pic:pic>
                    </a:graphicData>
                  </a:graphic>
                </wp:inline>
              </w:drawing>
            </w:r>
            <w:r w:rsidRPr="00EE7639">
              <w:rPr>
                <w:rFonts w:ascii="Times New Roman" w:hAnsi="Times New Roman"/>
              </w:rPr>
              <w:t>(b)</w:t>
            </w:r>
          </w:p>
        </w:tc>
      </w:tr>
    </w:tbl>
    <w:p w14:paraId="78FDD8E3" w14:textId="5AA1B33C" w:rsidR="0011384E" w:rsidRPr="00EE7639" w:rsidRDefault="0011384E" w:rsidP="008E3A4D">
      <w:pPr>
        <w:jc w:val="center"/>
        <w:rPr>
          <w:rFonts w:ascii="Times New Roman" w:hAnsi="Times New Roman"/>
          <w:i/>
          <w:iCs/>
        </w:rPr>
      </w:pPr>
      <w:r w:rsidRPr="00EE7639">
        <w:rPr>
          <w:rFonts w:ascii="Times New Roman" w:hAnsi="Times New Roman"/>
          <w:i/>
          <w:iCs/>
        </w:rPr>
        <w:t>Figure 3</w:t>
      </w:r>
      <w:r w:rsidR="00AA19FB">
        <w:rPr>
          <w:rFonts w:ascii="Times New Roman" w:hAnsi="Times New Roman"/>
          <w:i/>
          <w:iCs/>
        </w:rPr>
        <w:t>:</w:t>
      </w:r>
      <w:r w:rsidRPr="00EE7639">
        <w:rPr>
          <w:rFonts w:ascii="Times New Roman" w:hAnsi="Times New Roman"/>
          <w:i/>
          <w:iCs/>
        </w:rPr>
        <w:t xml:space="preserve"> (a) </w:t>
      </w:r>
      <w:r w:rsidR="00B80F16" w:rsidRPr="00EE7639">
        <w:rPr>
          <w:rFonts w:ascii="Times New Roman" w:hAnsi="Times New Roman"/>
          <w:i/>
          <w:iCs/>
        </w:rPr>
        <w:t>workspace area, (b) raster grid on a target</w:t>
      </w:r>
    </w:p>
    <w:p w14:paraId="0CD0B20D" w14:textId="77777777" w:rsidR="00F04C2E" w:rsidRPr="00EE7639" w:rsidRDefault="00F04C2E" w:rsidP="008E3A4D">
      <w:pPr>
        <w:jc w:val="center"/>
        <w:rPr>
          <w:rFonts w:ascii="Times New Roman" w:hAnsi="Times New Roman"/>
        </w:rPr>
      </w:pPr>
    </w:p>
    <w:p w14:paraId="31325C38" w14:textId="504CEBDC" w:rsidR="00D62C45" w:rsidRPr="00EE7639" w:rsidRDefault="00A742CC" w:rsidP="002E3624">
      <w:pPr>
        <w:pStyle w:val="Titre1"/>
      </w:pPr>
      <w:r w:rsidRPr="00EE7639">
        <w:t>DESIGN DESCRIPTION</w:t>
      </w:r>
    </w:p>
    <w:p w14:paraId="05711498" w14:textId="77777777" w:rsidR="00677607" w:rsidRDefault="00AD2F8D" w:rsidP="008255EF">
      <w:pPr>
        <w:rPr>
          <w:rFonts w:ascii="Times New Roman" w:hAnsi="Times New Roman"/>
        </w:rPr>
      </w:pPr>
      <w:r w:rsidRPr="00EE7639">
        <w:rPr>
          <w:rFonts w:ascii="Times New Roman" w:hAnsi="Times New Roman"/>
        </w:rPr>
        <w:t xml:space="preserve">The main function of the </w:t>
      </w:r>
      <w:r w:rsidR="00E84992" w:rsidRPr="00EE7639">
        <w:rPr>
          <w:rFonts w:ascii="Times New Roman" w:hAnsi="Times New Roman"/>
        </w:rPr>
        <w:t xml:space="preserve">µLIBS scanner mechanism is to </w:t>
      </w:r>
      <w:r w:rsidR="00143E92" w:rsidRPr="00EE7639">
        <w:rPr>
          <w:rFonts w:ascii="Times New Roman" w:hAnsi="Times New Roman"/>
        </w:rPr>
        <w:t>point a laser beam</w:t>
      </w:r>
      <w:r w:rsidR="0042499B" w:rsidRPr="00EE7639">
        <w:rPr>
          <w:rFonts w:ascii="Times New Roman" w:hAnsi="Times New Roman"/>
        </w:rPr>
        <w:t xml:space="preserve"> along 2 axes: azimuth +/-45° and elevation +/-</w:t>
      </w:r>
      <w:r w:rsidR="00143E92" w:rsidRPr="00EE7639">
        <w:rPr>
          <w:rFonts w:ascii="Times New Roman" w:hAnsi="Times New Roman"/>
        </w:rPr>
        <w:t>10</w:t>
      </w:r>
      <w:r w:rsidR="0042499B" w:rsidRPr="00EE7639">
        <w:rPr>
          <w:rFonts w:ascii="Times New Roman" w:hAnsi="Times New Roman"/>
        </w:rPr>
        <w:t>°.</w:t>
      </w:r>
      <w:r w:rsidR="00677607">
        <w:rPr>
          <w:rFonts w:ascii="Times New Roman" w:hAnsi="Times New Roman"/>
        </w:rPr>
        <w:t xml:space="preserve"> </w:t>
      </w:r>
    </w:p>
    <w:p w14:paraId="52400366" w14:textId="74E161C7" w:rsidR="0042499B" w:rsidRPr="00EE7639" w:rsidRDefault="0042499B" w:rsidP="008255EF">
      <w:pPr>
        <w:rPr>
          <w:rFonts w:ascii="Times New Roman" w:hAnsi="Times New Roman"/>
        </w:rPr>
      </w:pPr>
      <w:r w:rsidRPr="00EE7639">
        <w:rPr>
          <w:rFonts w:ascii="Times New Roman" w:hAnsi="Times New Roman"/>
        </w:rPr>
        <w:lastRenderedPageBreak/>
        <w:t xml:space="preserve">The mechanism is mainly composed </w:t>
      </w:r>
      <w:r w:rsidR="000901BE">
        <w:rPr>
          <w:rFonts w:ascii="Times New Roman" w:hAnsi="Times New Roman"/>
        </w:rPr>
        <w:t>of</w:t>
      </w:r>
      <w:r w:rsidRPr="00EE7639">
        <w:rPr>
          <w:rFonts w:ascii="Times New Roman" w:hAnsi="Times New Roman"/>
        </w:rPr>
        <w:t>:</w:t>
      </w:r>
    </w:p>
    <w:p w14:paraId="79CC2351" w14:textId="073B79AA" w:rsidR="0042499B" w:rsidRPr="00EE7639" w:rsidRDefault="00143E92" w:rsidP="00AA78E7">
      <w:pPr>
        <w:pStyle w:val="Paragraphedeliste"/>
        <w:numPr>
          <w:ilvl w:val="0"/>
          <w:numId w:val="67"/>
        </w:numPr>
        <w:rPr>
          <w:rFonts w:ascii="Times New Roman" w:hAnsi="Times New Roman" w:cs="Times New Roman"/>
          <w:sz w:val="20"/>
          <w:szCs w:val="20"/>
        </w:rPr>
      </w:pPr>
      <w:r w:rsidRPr="00EE7639">
        <w:rPr>
          <w:rFonts w:ascii="Times New Roman" w:hAnsi="Times New Roman" w:cs="Times New Roman"/>
          <w:sz w:val="20"/>
          <w:szCs w:val="20"/>
        </w:rPr>
        <w:t>A</w:t>
      </w:r>
      <w:r w:rsidR="0042499B" w:rsidRPr="00EE7639">
        <w:rPr>
          <w:rFonts w:ascii="Times New Roman" w:hAnsi="Times New Roman" w:cs="Times New Roman"/>
          <w:sz w:val="20"/>
          <w:szCs w:val="20"/>
        </w:rPr>
        <w:t xml:space="preserve">zimuth axis </w:t>
      </w:r>
      <w:r w:rsidRPr="00EE7639">
        <w:rPr>
          <w:rFonts w:ascii="Times New Roman" w:hAnsi="Times New Roman" w:cs="Times New Roman"/>
          <w:sz w:val="20"/>
          <w:szCs w:val="20"/>
        </w:rPr>
        <w:t>sub-assembly</w:t>
      </w:r>
      <w:r w:rsidR="0042499B" w:rsidRPr="00EE7639">
        <w:rPr>
          <w:rFonts w:ascii="Times New Roman" w:hAnsi="Times New Roman" w:cs="Times New Roman"/>
          <w:sz w:val="20"/>
          <w:szCs w:val="20"/>
        </w:rPr>
        <w:t>:</w:t>
      </w:r>
    </w:p>
    <w:p w14:paraId="5A9D23B6" w14:textId="025DEA4E" w:rsidR="0042499B" w:rsidRPr="00EE7639" w:rsidRDefault="0042499B" w:rsidP="0042499B">
      <w:pPr>
        <w:pStyle w:val="Paragraphedeliste"/>
        <w:numPr>
          <w:ilvl w:val="0"/>
          <w:numId w:val="66"/>
        </w:numPr>
        <w:rPr>
          <w:rFonts w:ascii="Times New Roman" w:hAnsi="Times New Roman" w:cs="Times New Roman"/>
          <w:sz w:val="20"/>
          <w:szCs w:val="20"/>
        </w:rPr>
      </w:pPr>
      <w:r w:rsidRPr="00EE7639">
        <w:rPr>
          <w:rFonts w:ascii="Times New Roman" w:hAnsi="Times New Roman" w:cs="Times New Roman"/>
          <w:sz w:val="20"/>
          <w:szCs w:val="20"/>
        </w:rPr>
        <w:t xml:space="preserve">housing </w:t>
      </w:r>
      <w:r w:rsidR="00143E92" w:rsidRPr="00EE7639">
        <w:rPr>
          <w:rFonts w:ascii="Times New Roman" w:hAnsi="Times New Roman" w:cs="Times New Roman"/>
          <w:sz w:val="20"/>
          <w:szCs w:val="20"/>
        </w:rPr>
        <w:t xml:space="preserve">interfacing </w:t>
      </w:r>
      <w:r w:rsidRPr="00EE7639">
        <w:rPr>
          <w:rFonts w:ascii="Times New Roman" w:hAnsi="Times New Roman" w:cs="Times New Roman"/>
          <w:sz w:val="20"/>
          <w:szCs w:val="20"/>
        </w:rPr>
        <w:t>with the instrument, holding all components</w:t>
      </w:r>
    </w:p>
    <w:p w14:paraId="2C90BEB5" w14:textId="136BCA8D" w:rsidR="0042499B" w:rsidRPr="00EE7639" w:rsidRDefault="0042499B" w:rsidP="0042499B">
      <w:pPr>
        <w:pStyle w:val="Paragraphedeliste"/>
        <w:numPr>
          <w:ilvl w:val="0"/>
          <w:numId w:val="66"/>
        </w:numPr>
        <w:rPr>
          <w:rFonts w:ascii="Times New Roman" w:hAnsi="Times New Roman" w:cs="Times New Roman"/>
          <w:sz w:val="20"/>
          <w:szCs w:val="20"/>
        </w:rPr>
      </w:pPr>
      <w:r w:rsidRPr="00EE7639">
        <w:rPr>
          <w:rFonts w:ascii="Times New Roman" w:hAnsi="Times New Roman" w:cs="Times New Roman"/>
          <w:sz w:val="20"/>
          <w:szCs w:val="20"/>
        </w:rPr>
        <w:t>Hol</w:t>
      </w:r>
      <w:r w:rsidR="000901BE">
        <w:rPr>
          <w:rFonts w:ascii="Times New Roman" w:hAnsi="Times New Roman" w:cs="Times New Roman"/>
          <w:sz w:val="20"/>
          <w:szCs w:val="20"/>
        </w:rPr>
        <w:t>l</w:t>
      </w:r>
      <w:r w:rsidRPr="00EE7639">
        <w:rPr>
          <w:rFonts w:ascii="Times New Roman" w:hAnsi="Times New Roman" w:cs="Times New Roman"/>
          <w:sz w:val="20"/>
          <w:szCs w:val="20"/>
        </w:rPr>
        <w:t>ow shaft</w:t>
      </w:r>
    </w:p>
    <w:p w14:paraId="7B638870" w14:textId="29463F9E" w:rsidR="00B953AF" w:rsidRPr="00EE7639" w:rsidRDefault="0042499B" w:rsidP="00107D82">
      <w:pPr>
        <w:pStyle w:val="Paragraphedeliste"/>
        <w:numPr>
          <w:ilvl w:val="0"/>
          <w:numId w:val="66"/>
        </w:numPr>
        <w:rPr>
          <w:rFonts w:ascii="Times New Roman" w:hAnsi="Times New Roman" w:cs="Times New Roman"/>
          <w:sz w:val="20"/>
          <w:szCs w:val="20"/>
        </w:rPr>
      </w:pPr>
      <w:r w:rsidRPr="00EE7639">
        <w:rPr>
          <w:rFonts w:ascii="Times New Roman" w:hAnsi="Times New Roman" w:cs="Times New Roman"/>
          <w:sz w:val="20"/>
          <w:szCs w:val="20"/>
        </w:rPr>
        <w:t xml:space="preserve">bearings </w:t>
      </w:r>
      <w:r w:rsidR="00143E92" w:rsidRPr="00EE7639">
        <w:rPr>
          <w:rFonts w:ascii="Times New Roman" w:hAnsi="Times New Roman" w:cs="Times New Roman"/>
          <w:sz w:val="20"/>
          <w:szCs w:val="20"/>
        </w:rPr>
        <w:t>assembly</w:t>
      </w:r>
      <w:r w:rsidRPr="00EE7639">
        <w:rPr>
          <w:rFonts w:ascii="Times New Roman" w:hAnsi="Times New Roman" w:cs="Times New Roman"/>
          <w:sz w:val="20"/>
          <w:szCs w:val="20"/>
        </w:rPr>
        <w:t>, guiding the hol</w:t>
      </w:r>
      <w:r w:rsidR="000901BE">
        <w:rPr>
          <w:rFonts w:ascii="Times New Roman" w:hAnsi="Times New Roman" w:cs="Times New Roman"/>
          <w:sz w:val="20"/>
          <w:szCs w:val="20"/>
        </w:rPr>
        <w:t>l</w:t>
      </w:r>
      <w:r w:rsidRPr="00EE7639">
        <w:rPr>
          <w:rFonts w:ascii="Times New Roman" w:hAnsi="Times New Roman" w:cs="Times New Roman"/>
          <w:sz w:val="20"/>
          <w:szCs w:val="20"/>
        </w:rPr>
        <w:t>ow shaft in rotation</w:t>
      </w:r>
    </w:p>
    <w:p w14:paraId="6A81FFE6" w14:textId="7EBA10C4" w:rsidR="00107D82" w:rsidRPr="00EE7639" w:rsidRDefault="00B953AF" w:rsidP="008371F7">
      <w:pPr>
        <w:pStyle w:val="Paragraphedeliste"/>
        <w:numPr>
          <w:ilvl w:val="0"/>
          <w:numId w:val="66"/>
        </w:numPr>
        <w:rPr>
          <w:rFonts w:ascii="Times New Roman" w:hAnsi="Times New Roman" w:cs="Times New Roman"/>
          <w:sz w:val="20"/>
          <w:szCs w:val="20"/>
        </w:rPr>
      </w:pPr>
      <w:r w:rsidRPr="00EE7639">
        <w:rPr>
          <w:rFonts w:ascii="Times New Roman" w:hAnsi="Times New Roman" w:cs="Times New Roman"/>
          <w:sz w:val="20"/>
          <w:szCs w:val="20"/>
        </w:rPr>
        <w:t>gear motor</w:t>
      </w:r>
      <w:r w:rsidR="00143E92" w:rsidRPr="00EE7639">
        <w:rPr>
          <w:rFonts w:ascii="Times New Roman" w:hAnsi="Times New Roman" w:cs="Times New Roman"/>
          <w:sz w:val="20"/>
          <w:szCs w:val="20"/>
        </w:rPr>
        <w:t xml:space="preserve"> + spur gears stage</w:t>
      </w:r>
      <w:r w:rsidR="00107D82" w:rsidRPr="00EE7639">
        <w:rPr>
          <w:rFonts w:ascii="Times New Roman" w:hAnsi="Times New Roman" w:cs="Times New Roman"/>
          <w:sz w:val="20"/>
          <w:szCs w:val="20"/>
        </w:rPr>
        <w:t xml:space="preserve"> + anti-backlash device</w:t>
      </w:r>
    </w:p>
    <w:p w14:paraId="637C4763" w14:textId="0EAFFAEB" w:rsidR="00107D82" w:rsidRPr="00EE7639" w:rsidRDefault="00B953AF" w:rsidP="00107D82">
      <w:pPr>
        <w:pStyle w:val="Paragraphedeliste"/>
        <w:numPr>
          <w:ilvl w:val="0"/>
          <w:numId w:val="66"/>
        </w:numPr>
        <w:rPr>
          <w:rFonts w:ascii="Times New Roman" w:hAnsi="Times New Roman" w:cs="Times New Roman"/>
          <w:sz w:val="20"/>
          <w:szCs w:val="20"/>
        </w:rPr>
      </w:pPr>
      <w:r w:rsidRPr="00EE7639">
        <w:rPr>
          <w:rFonts w:ascii="Times New Roman" w:hAnsi="Times New Roman" w:cs="Times New Roman"/>
          <w:sz w:val="20"/>
          <w:szCs w:val="20"/>
        </w:rPr>
        <w:t>dynamic seal</w:t>
      </w:r>
      <w:r w:rsidR="00143E92" w:rsidRPr="00EE7639">
        <w:rPr>
          <w:rFonts w:ascii="Times New Roman" w:hAnsi="Times New Roman" w:cs="Times New Roman"/>
          <w:sz w:val="20"/>
          <w:szCs w:val="20"/>
        </w:rPr>
        <w:t xml:space="preserve"> + optical exit window for dust protection</w:t>
      </w:r>
    </w:p>
    <w:p w14:paraId="21801DA1" w14:textId="77777777" w:rsidR="00107D82" w:rsidRPr="00EE7639" w:rsidRDefault="00107D82" w:rsidP="00AA78E7">
      <w:pPr>
        <w:pStyle w:val="Paragraphedeliste"/>
        <w:rPr>
          <w:rFonts w:ascii="Times New Roman" w:hAnsi="Times New Roman" w:cs="Times New Roman"/>
          <w:sz w:val="20"/>
          <w:szCs w:val="20"/>
        </w:rPr>
      </w:pPr>
    </w:p>
    <w:p w14:paraId="052F97C5" w14:textId="433E9EC5" w:rsidR="00B953AF" w:rsidRPr="00EE7639" w:rsidRDefault="00143E92" w:rsidP="00AA78E7">
      <w:pPr>
        <w:pStyle w:val="Paragraphedeliste"/>
        <w:numPr>
          <w:ilvl w:val="0"/>
          <w:numId w:val="67"/>
        </w:numPr>
        <w:rPr>
          <w:rFonts w:ascii="Times New Roman" w:hAnsi="Times New Roman" w:cs="Times New Roman"/>
          <w:sz w:val="20"/>
          <w:szCs w:val="20"/>
        </w:rPr>
      </w:pPr>
      <w:r w:rsidRPr="00EE7639">
        <w:rPr>
          <w:rFonts w:ascii="Times New Roman" w:hAnsi="Times New Roman" w:cs="Times New Roman"/>
          <w:sz w:val="20"/>
          <w:szCs w:val="20"/>
        </w:rPr>
        <w:t>E</w:t>
      </w:r>
      <w:r w:rsidR="00B953AF" w:rsidRPr="00EE7639">
        <w:rPr>
          <w:rFonts w:ascii="Times New Roman" w:hAnsi="Times New Roman" w:cs="Times New Roman"/>
          <w:sz w:val="20"/>
          <w:szCs w:val="20"/>
        </w:rPr>
        <w:t xml:space="preserve">levation axis, </w:t>
      </w:r>
      <w:r w:rsidRPr="00EE7639">
        <w:rPr>
          <w:rFonts w:ascii="Times New Roman" w:hAnsi="Times New Roman" w:cs="Times New Roman"/>
          <w:sz w:val="20"/>
          <w:szCs w:val="20"/>
        </w:rPr>
        <w:t xml:space="preserve">mounted </w:t>
      </w:r>
      <w:r w:rsidR="00B953AF" w:rsidRPr="00EE7639">
        <w:rPr>
          <w:rFonts w:ascii="Times New Roman" w:hAnsi="Times New Roman" w:cs="Times New Roman"/>
          <w:sz w:val="20"/>
          <w:szCs w:val="20"/>
        </w:rPr>
        <w:t>on the azimuth axis:</w:t>
      </w:r>
    </w:p>
    <w:p w14:paraId="19BC9811" w14:textId="07035350" w:rsidR="00B953AF" w:rsidRPr="00EE7639" w:rsidRDefault="00B953AF" w:rsidP="00B953AF">
      <w:pPr>
        <w:pStyle w:val="Paragraphedeliste"/>
        <w:numPr>
          <w:ilvl w:val="0"/>
          <w:numId w:val="66"/>
        </w:numPr>
        <w:rPr>
          <w:rFonts w:ascii="Times New Roman" w:hAnsi="Times New Roman" w:cs="Times New Roman"/>
          <w:sz w:val="20"/>
          <w:szCs w:val="20"/>
        </w:rPr>
      </w:pPr>
      <w:r w:rsidRPr="00EE7639">
        <w:rPr>
          <w:rFonts w:ascii="Times New Roman" w:hAnsi="Times New Roman" w:cs="Times New Roman"/>
          <w:sz w:val="20"/>
          <w:szCs w:val="20"/>
        </w:rPr>
        <w:t>housing interfac</w:t>
      </w:r>
      <w:r w:rsidR="00143E92" w:rsidRPr="00EE7639">
        <w:rPr>
          <w:rFonts w:ascii="Times New Roman" w:hAnsi="Times New Roman" w:cs="Times New Roman"/>
          <w:sz w:val="20"/>
          <w:szCs w:val="20"/>
        </w:rPr>
        <w:t>ing</w:t>
      </w:r>
      <w:r w:rsidRPr="00EE7639">
        <w:rPr>
          <w:rFonts w:ascii="Times New Roman" w:hAnsi="Times New Roman" w:cs="Times New Roman"/>
          <w:sz w:val="20"/>
          <w:szCs w:val="20"/>
        </w:rPr>
        <w:t xml:space="preserve"> with the hol</w:t>
      </w:r>
      <w:r w:rsidR="000901BE">
        <w:rPr>
          <w:rFonts w:ascii="Times New Roman" w:hAnsi="Times New Roman" w:cs="Times New Roman"/>
          <w:sz w:val="20"/>
          <w:szCs w:val="20"/>
        </w:rPr>
        <w:t>l</w:t>
      </w:r>
      <w:r w:rsidRPr="00EE7639">
        <w:rPr>
          <w:rFonts w:ascii="Times New Roman" w:hAnsi="Times New Roman" w:cs="Times New Roman"/>
          <w:sz w:val="20"/>
          <w:szCs w:val="20"/>
        </w:rPr>
        <w:t>ow shaft</w:t>
      </w:r>
    </w:p>
    <w:p w14:paraId="59737E3D" w14:textId="2E9D0594" w:rsidR="00B953AF" w:rsidRPr="00EE7639" w:rsidRDefault="00B953AF" w:rsidP="00B953AF">
      <w:pPr>
        <w:pStyle w:val="Paragraphedeliste"/>
        <w:numPr>
          <w:ilvl w:val="0"/>
          <w:numId w:val="66"/>
        </w:numPr>
        <w:rPr>
          <w:rFonts w:ascii="Times New Roman" w:hAnsi="Times New Roman" w:cs="Times New Roman"/>
          <w:sz w:val="20"/>
          <w:szCs w:val="20"/>
        </w:rPr>
      </w:pPr>
      <w:r w:rsidRPr="00EE7639">
        <w:rPr>
          <w:rFonts w:ascii="Times New Roman" w:hAnsi="Times New Roman" w:cs="Times New Roman"/>
          <w:sz w:val="20"/>
          <w:szCs w:val="20"/>
        </w:rPr>
        <w:t>mirror</w:t>
      </w:r>
    </w:p>
    <w:p w14:paraId="1599AB5E" w14:textId="58EBBF21" w:rsidR="00B953AF" w:rsidRPr="00EE7639" w:rsidRDefault="00B953AF" w:rsidP="00B953AF">
      <w:pPr>
        <w:pStyle w:val="Paragraphedeliste"/>
        <w:numPr>
          <w:ilvl w:val="0"/>
          <w:numId w:val="66"/>
        </w:numPr>
        <w:rPr>
          <w:rFonts w:ascii="Times New Roman" w:hAnsi="Times New Roman" w:cs="Times New Roman"/>
          <w:sz w:val="20"/>
          <w:szCs w:val="20"/>
        </w:rPr>
      </w:pPr>
      <w:r w:rsidRPr="00EE7639">
        <w:rPr>
          <w:rFonts w:ascii="Times New Roman" w:hAnsi="Times New Roman" w:cs="Times New Roman"/>
          <w:sz w:val="20"/>
          <w:szCs w:val="20"/>
        </w:rPr>
        <w:t>flexure pivots</w:t>
      </w:r>
      <w:r w:rsidR="00E77348" w:rsidRPr="00EE7639">
        <w:rPr>
          <w:rFonts w:ascii="Times New Roman" w:hAnsi="Times New Roman" w:cs="Times New Roman"/>
          <w:sz w:val="20"/>
          <w:szCs w:val="20"/>
        </w:rPr>
        <w:t xml:space="preserve"> to guide the mirror</w:t>
      </w:r>
    </w:p>
    <w:p w14:paraId="232710BA" w14:textId="384878C8" w:rsidR="00B953AF" w:rsidRPr="00EE7639" w:rsidRDefault="00B953AF" w:rsidP="00107D82">
      <w:pPr>
        <w:pStyle w:val="Paragraphedeliste"/>
        <w:numPr>
          <w:ilvl w:val="0"/>
          <w:numId w:val="66"/>
        </w:numPr>
        <w:rPr>
          <w:rFonts w:ascii="Times New Roman" w:hAnsi="Times New Roman" w:cs="Times New Roman"/>
          <w:sz w:val="20"/>
          <w:szCs w:val="20"/>
        </w:rPr>
      </w:pPr>
      <w:r w:rsidRPr="00EE7639">
        <w:rPr>
          <w:rFonts w:ascii="Times New Roman" w:hAnsi="Times New Roman" w:cs="Times New Roman"/>
          <w:sz w:val="20"/>
          <w:szCs w:val="20"/>
        </w:rPr>
        <w:t>gear motor</w:t>
      </w:r>
      <w:r w:rsidR="00143E92" w:rsidRPr="00EE7639">
        <w:rPr>
          <w:rFonts w:ascii="Times New Roman" w:hAnsi="Times New Roman" w:cs="Times New Roman"/>
          <w:sz w:val="20"/>
          <w:szCs w:val="20"/>
        </w:rPr>
        <w:t xml:space="preserve"> + worm gear</w:t>
      </w:r>
      <w:r w:rsidR="00107D82" w:rsidRPr="00EE7639">
        <w:rPr>
          <w:rFonts w:ascii="Times New Roman" w:hAnsi="Times New Roman" w:cs="Times New Roman"/>
          <w:sz w:val="20"/>
          <w:szCs w:val="20"/>
        </w:rPr>
        <w:t xml:space="preserve"> + anti-backlash device</w:t>
      </w:r>
    </w:p>
    <w:p w14:paraId="70AB22AC" w14:textId="0FD0EADF" w:rsidR="00F541D0" w:rsidRPr="00EE7639" w:rsidRDefault="00B655B8" w:rsidP="00514A64">
      <w:pPr>
        <w:spacing w:before="240"/>
        <w:jc w:val="center"/>
        <w:rPr>
          <w:rFonts w:ascii="Times New Roman" w:hAnsi="Times New Roman"/>
        </w:rPr>
      </w:pPr>
      <w:r w:rsidRPr="00EE7639">
        <w:rPr>
          <w:rFonts w:ascii="Times New Roman" w:hAnsi="Times New Roman"/>
          <w:noProof/>
        </w:rPr>
        <w:drawing>
          <wp:inline distT="0" distB="0" distL="0" distR="0" wp14:anchorId="067094AF" wp14:editId="07D54EBB">
            <wp:extent cx="1885950" cy="1641474"/>
            <wp:effectExtent l="0" t="0" r="0" b="0"/>
            <wp:docPr id="46" name="Imag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1914344" cy="1666188"/>
                    </a:xfrm>
                    <a:prstGeom prst="rect">
                      <a:avLst/>
                    </a:prstGeom>
                  </pic:spPr>
                </pic:pic>
              </a:graphicData>
            </a:graphic>
          </wp:inline>
        </w:drawing>
      </w:r>
    </w:p>
    <w:p w14:paraId="00351F72" w14:textId="1FE5108F" w:rsidR="00EF46FC" w:rsidRDefault="00EF46FC" w:rsidP="00514A64">
      <w:pPr>
        <w:pStyle w:val="NobulletList"/>
        <w:jc w:val="center"/>
        <w:rPr>
          <w:rFonts w:ascii="Times New Roman" w:hAnsi="Times New Roman"/>
          <w:i/>
          <w:iCs/>
        </w:rPr>
      </w:pPr>
      <w:r>
        <w:rPr>
          <w:rFonts w:ascii="Times New Roman" w:hAnsi="Times New Roman"/>
          <w:i/>
          <w:iCs/>
        </w:rPr>
        <w:t xml:space="preserve">                                                                (a)</w:t>
      </w:r>
    </w:p>
    <w:p w14:paraId="5AA2FF72" w14:textId="4D45DC82" w:rsidR="005421F7" w:rsidRDefault="005421F7" w:rsidP="00514A64">
      <w:pPr>
        <w:pStyle w:val="NobulletList"/>
        <w:jc w:val="center"/>
        <w:rPr>
          <w:rFonts w:ascii="Times New Roman" w:hAnsi="Times New Roman"/>
          <w:lang w:val="en-US"/>
        </w:rPr>
      </w:pPr>
      <w:r w:rsidRPr="00EE7639">
        <w:rPr>
          <w:rFonts w:ascii="Times New Roman" w:hAnsi="Times New Roman"/>
          <w:noProof/>
          <w:lang w:val="en-US"/>
        </w:rPr>
        <w:drawing>
          <wp:inline distT="0" distB="0" distL="0" distR="0" wp14:anchorId="04B99019" wp14:editId="4351B094">
            <wp:extent cx="1887040" cy="1371600"/>
            <wp:effectExtent l="0" t="0" r="0" b="0"/>
            <wp:docPr id="47" name="Imag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1936074" cy="1407240"/>
                    </a:xfrm>
                    <a:prstGeom prst="rect">
                      <a:avLst/>
                    </a:prstGeom>
                  </pic:spPr>
                </pic:pic>
              </a:graphicData>
            </a:graphic>
          </wp:inline>
        </w:drawing>
      </w:r>
    </w:p>
    <w:p w14:paraId="2106DDC5" w14:textId="3F406A29" w:rsidR="00EF46FC" w:rsidRDefault="00EF46FC" w:rsidP="00514A64">
      <w:pPr>
        <w:pStyle w:val="NobulletList"/>
        <w:jc w:val="center"/>
        <w:rPr>
          <w:rFonts w:ascii="Times New Roman" w:hAnsi="Times New Roman"/>
          <w:lang w:val="en-US"/>
        </w:rPr>
      </w:pPr>
      <w:r>
        <w:rPr>
          <w:rFonts w:ascii="Times New Roman" w:hAnsi="Times New Roman"/>
          <w:lang w:val="en-US"/>
        </w:rPr>
        <w:t xml:space="preserve">                                                           (b)</w:t>
      </w:r>
    </w:p>
    <w:p w14:paraId="1200744E" w14:textId="09AAF1A6" w:rsidR="00EF46FC" w:rsidRPr="00EE7639" w:rsidRDefault="00EF46FC" w:rsidP="00EF46FC">
      <w:pPr>
        <w:pStyle w:val="NobulletList"/>
        <w:spacing w:before="120"/>
        <w:jc w:val="center"/>
        <w:rPr>
          <w:rFonts w:ascii="Times New Roman" w:hAnsi="Times New Roman"/>
          <w:lang w:val="en-US"/>
        </w:rPr>
      </w:pPr>
      <w:r w:rsidRPr="00EE7639">
        <w:rPr>
          <w:rFonts w:ascii="Times New Roman" w:hAnsi="Times New Roman"/>
          <w:i/>
          <w:iCs/>
        </w:rPr>
        <w:t xml:space="preserve">Figure </w:t>
      </w:r>
      <w:r>
        <w:rPr>
          <w:rFonts w:ascii="Times New Roman" w:hAnsi="Times New Roman"/>
          <w:i/>
          <w:iCs/>
        </w:rPr>
        <w:t>4</w:t>
      </w:r>
      <w:r w:rsidR="0070780F">
        <w:rPr>
          <w:rFonts w:ascii="Times New Roman" w:hAnsi="Times New Roman"/>
          <w:i/>
          <w:iCs/>
        </w:rPr>
        <w:t>:</w:t>
      </w:r>
      <w:r w:rsidRPr="00EE7639">
        <w:rPr>
          <w:rFonts w:ascii="Times New Roman" w:hAnsi="Times New Roman"/>
          <w:i/>
          <w:iCs/>
        </w:rPr>
        <w:t xml:space="preserve"> (a) workspace area, (b) raster grid on a target</w:t>
      </w:r>
    </w:p>
    <w:p w14:paraId="332C8B0C" w14:textId="77777777" w:rsidR="00EF46FC" w:rsidRDefault="00EF46FC" w:rsidP="00B616A4">
      <w:pPr>
        <w:pStyle w:val="NobulletList"/>
        <w:rPr>
          <w:rFonts w:ascii="Times New Roman" w:hAnsi="Times New Roman"/>
          <w:lang w:val="en-US"/>
        </w:rPr>
      </w:pPr>
    </w:p>
    <w:p w14:paraId="2435190C" w14:textId="3742EEC9" w:rsidR="008255EF" w:rsidRPr="00EE7639" w:rsidRDefault="000901BE" w:rsidP="00B616A4">
      <w:pPr>
        <w:pStyle w:val="NobulletList"/>
        <w:rPr>
          <w:rFonts w:ascii="Times New Roman" w:hAnsi="Times New Roman"/>
          <w:lang w:val="en-US"/>
        </w:rPr>
      </w:pPr>
      <w:r>
        <w:rPr>
          <w:rFonts w:ascii="Times New Roman" w:hAnsi="Times New Roman"/>
          <w:lang w:val="en-US"/>
        </w:rPr>
        <w:t>To</w:t>
      </w:r>
      <w:r w:rsidR="00184549" w:rsidRPr="00EE7639">
        <w:rPr>
          <w:rFonts w:ascii="Times New Roman" w:hAnsi="Times New Roman"/>
          <w:lang w:val="en-US"/>
        </w:rPr>
        <w:t xml:space="preserve"> minimize the mass of the mechanism, the choice of structural material is critical.</w:t>
      </w:r>
    </w:p>
    <w:p w14:paraId="2FC35BEB" w14:textId="689A10CB" w:rsidR="005323BE" w:rsidRDefault="005323BE" w:rsidP="005323BE">
      <w:pPr>
        <w:pStyle w:val="NobulletList"/>
        <w:spacing w:before="120"/>
        <w:rPr>
          <w:rFonts w:ascii="Times New Roman" w:hAnsi="Times New Roman"/>
          <w:lang w:val="en-US"/>
        </w:rPr>
      </w:pPr>
      <w:r w:rsidRPr="00EE7639">
        <w:rPr>
          <w:rFonts w:ascii="Times New Roman" w:hAnsi="Times New Roman"/>
          <w:lang w:val="en-US"/>
        </w:rPr>
        <w:t xml:space="preserve">The overall dimensions and </w:t>
      </w:r>
      <w:r w:rsidR="00B616A4" w:rsidRPr="00EE7639">
        <w:rPr>
          <w:rFonts w:ascii="Times New Roman" w:hAnsi="Times New Roman"/>
          <w:lang w:val="en-US"/>
        </w:rPr>
        <w:t xml:space="preserve">mass </w:t>
      </w:r>
      <w:r w:rsidRPr="00EE7639">
        <w:rPr>
          <w:rFonts w:ascii="Times New Roman" w:hAnsi="Times New Roman"/>
          <w:lang w:val="en-US"/>
        </w:rPr>
        <w:t xml:space="preserve">were compatible with the specification: </w:t>
      </w:r>
      <w:r w:rsidR="00B616A4" w:rsidRPr="00EE7639">
        <w:rPr>
          <w:rFonts w:ascii="Times New Roman" w:hAnsi="Times New Roman"/>
          <w:lang w:val="en-US"/>
        </w:rPr>
        <w:t xml:space="preserve">respectively </w:t>
      </w:r>
      <w:r w:rsidRPr="00EE7639">
        <w:rPr>
          <w:rFonts w:ascii="Times New Roman" w:hAnsi="Times New Roman"/>
          <w:lang w:val="en-US"/>
        </w:rPr>
        <w:t>50 x 50 x 94mm and about 141g.</w:t>
      </w:r>
    </w:p>
    <w:p w14:paraId="5E5AFCFB" w14:textId="5E6D8E61" w:rsidR="00EC4C46" w:rsidRPr="00EE7639" w:rsidRDefault="00677607" w:rsidP="005323BE">
      <w:pPr>
        <w:pStyle w:val="NobulletList"/>
        <w:spacing w:before="120"/>
        <w:rPr>
          <w:rFonts w:ascii="Times New Roman" w:hAnsi="Times New Roman"/>
          <w:lang w:val="en-US"/>
        </w:rPr>
      </w:pPr>
      <w:r w:rsidRPr="00EC4C46">
        <w:rPr>
          <w:rFonts w:ascii="Times New Roman" w:hAnsi="Times New Roman"/>
          <w:noProof/>
          <w:lang w:val="en-US"/>
        </w:rPr>
        <w:drawing>
          <wp:anchor distT="0" distB="0" distL="114300" distR="114300" simplePos="0" relativeHeight="251661315" behindDoc="0" locked="0" layoutInCell="1" allowOverlap="1" wp14:anchorId="5AE49597" wp14:editId="78A1815E">
            <wp:simplePos x="0" y="0"/>
            <wp:positionH relativeFrom="column">
              <wp:posOffset>1572260</wp:posOffset>
            </wp:positionH>
            <wp:positionV relativeFrom="paragraph">
              <wp:posOffset>145415</wp:posOffset>
            </wp:positionV>
            <wp:extent cx="1477645" cy="1284605"/>
            <wp:effectExtent l="0" t="0" r="8255" b="0"/>
            <wp:wrapSquare wrapText="bothSides"/>
            <wp:docPr id="5716503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165034"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477645" cy="1284605"/>
                    </a:xfrm>
                    <a:prstGeom prst="rect">
                      <a:avLst/>
                    </a:prstGeom>
                  </pic:spPr>
                </pic:pic>
              </a:graphicData>
            </a:graphic>
            <wp14:sizeRelH relativeFrom="page">
              <wp14:pctWidth>0</wp14:pctWidth>
            </wp14:sizeRelH>
            <wp14:sizeRelV relativeFrom="page">
              <wp14:pctHeight>0</wp14:pctHeight>
            </wp14:sizeRelV>
          </wp:anchor>
        </w:drawing>
      </w:r>
    </w:p>
    <w:p w14:paraId="36AD38C8" w14:textId="2FE04F09" w:rsidR="005323BE" w:rsidRPr="00EE7639" w:rsidRDefault="005323BE" w:rsidP="005323BE">
      <w:pPr>
        <w:pStyle w:val="NobulletList"/>
        <w:spacing w:before="120"/>
        <w:jc w:val="center"/>
        <w:rPr>
          <w:rFonts w:ascii="Times New Roman" w:hAnsi="Times New Roman"/>
          <w:lang w:val="en-US"/>
        </w:rPr>
      </w:pPr>
    </w:p>
    <w:p w14:paraId="0CABDDCB" w14:textId="3B427B75" w:rsidR="00B66D70" w:rsidRDefault="00677607" w:rsidP="00B66D70">
      <w:pPr>
        <w:widowControl/>
        <w:jc w:val="left"/>
        <w:rPr>
          <w:rFonts w:ascii="Times New Roman" w:hAnsi="Times New Roman"/>
          <w:lang w:val="en-US"/>
        </w:rPr>
      </w:pPr>
      <w:r w:rsidRPr="00EC4C46">
        <w:rPr>
          <w:rFonts w:ascii="Times New Roman" w:hAnsi="Times New Roman"/>
          <w:noProof/>
          <w:lang w:val="en-US"/>
        </w:rPr>
        <w:drawing>
          <wp:anchor distT="0" distB="0" distL="114300" distR="114300" simplePos="0" relativeHeight="251659267" behindDoc="1" locked="0" layoutInCell="1" allowOverlap="1" wp14:anchorId="50395EAE" wp14:editId="1422E268">
            <wp:simplePos x="0" y="0"/>
            <wp:positionH relativeFrom="column">
              <wp:posOffset>3305810</wp:posOffset>
            </wp:positionH>
            <wp:positionV relativeFrom="paragraph">
              <wp:posOffset>8255</wp:posOffset>
            </wp:positionV>
            <wp:extent cx="2195106" cy="811489"/>
            <wp:effectExtent l="0" t="0" r="0" b="8255"/>
            <wp:wrapTight wrapText="bothSides">
              <wp:wrapPolygon edited="0">
                <wp:start x="0" y="0"/>
                <wp:lineTo x="0" y="21312"/>
                <wp:lineTo x="21375" y="21312"/>
                <wp:lineTo x="21375" y="0"/>
                <wp:lineTo x="0" y="0"/>
              </wp:wrapPolygon>
            </wp:wrapTight>
            <wp:docPr id="110639441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6394411" name=""/>
                    <pic:cNvPicPr/>
                  </pic:nvPicPr>
                  <pic:blipFill>
                    <a:blip r:embed="rId23">
                      <a:extLst>
                        <a:ext uri="{28A0092B-C50C-407E-A947-70E740481C1C}">
                          <a14:useLocalDpi xmlns:a14="http://schemas.microsoft.com/office/drawing/2010/main" val="0"/>
                        </a:ext>
                      </a:extLst>
                    </a:blip>
                    <a:stretch>
                      <a:fillRect/>
                    </a:stretch>
                  </pic:blipFill>
                  <pic:spPr>
                    <a:xfrm>
                      <a:off x="0" y="0"/>
                      <a:ext cx="2195106" cy="811489"/>
                    </a:xfrm>
                    <a:prstGeom prst="rect">
                      <a:avLst/>
                    </a:prstGeom>
                  </pic:spPr>
                </pic:pic>
              </a:graphicData>
            </a:graphic>
            <wp14:sizeRelH relativeFrom="page">
              <wp14:pctWidth>0</wp14:pctWidth>
            </wp14:sizeRelH>
            <wp14:sizeRelV relativeFrom="page">
              <wp14:pctHeight>0</wp14:pctHeight>
            </wp14:sizeRelV>
          </wp:anchor>
        </w:drawing>
      </w:r>
    </w:p>
    <w:p w14:paraId="18DD7F99" w14:textId="5F5FCA8E" w:rsidR="00B66D70" w:rsidRDefault="00B66D70">
      <w:pPr>
        <w:pStyle w:val="NobulletList"/>
        <w:rPr>
          <w:rFonts w:ascii="Times New Roman" w:hAnsi="Times New Roman"/>
          <w:lang w:val="en-US"/>
        </w:rPr>
      </w:pPr>
    </w:p>
    <w:p w14:paraId="0EA66438" w14:textId="4ECE610A" w:rsidR="00B66D70" w:rsidRDefault="00B66D70">
      <w:pPr>
        <w:pStyle w:val="NobulletList"/>
        <w:rPr>
          <w:rFonts w:ascii="Times New Roman" w:hAnsi="Times New Roman"/>
          <w:lang w:val="en-US"/>
        </w:rPr>
      </w:pPr>
    </w:p>
    <w:p w14:paraId="470B4BF6" w14:textId="75A082FF" w:rsidR="00B66D70" w:rsidRDefault="00B66D70">
      <w:pPr>
        <w:pStyle w:val="NobulletList"/>
        <w:rPr>
          <w:rFonts w:ascii="Times New Roman" w:hAnsi="Times New Roman"/>
          <w:lang w:val="en-US"/>
        </w:rPr>
      </w:pPr>
    </w:p>
    <w:p w14:paraId="59176DAD" w14:textId="2A1E613A" w:rsidR="00677607" w:rsidRDefault="00677607" w:rsidP="00677607">
      <w:pPr>
        <w:pStyle w:val="NobulletList"/>
        <w:spacing w:before="120"/>
        <w:rPr>
          <w:rFonts w:ascii="Times New Roman" w:hAnsi="Times New Roman"/>
          <w:i/>
          <w:iCs/>
        </w:rPr>
      </w:pPr>
    </w:p>
    <w:p w14:paraId="4C02EEA9" w14:textId="77777777" w:rsidR="00677607" w:rsidRDefault="00677607" w:rsidP="00677607">
      <w:pPr>
        <w:pStyle w:val="NobulletList"/>
        <w:spacing w:before="120"/>
        <w:rPr>
          <w:rFonts w:ascii="Times New Roman" w:hAnsi="Times New Roman"/>
          <w:i/>
          <w:iCs/>
        </w:rPr>
      </w:pPr>
    </w:p>
    <w:p w14:paraId="51C16EA6" w14:textId="117C4A38" w:rsidR="00B66D70" w:rsidRDefault="00B66D70" w:rsidP="00677607">
      <w:pPr>
        <w:pStyle w:val="NobulletList"/>
        <w:spacing w:before="120"/>
        <w:jc w:val="center"/>
        <w:rPr>
          <w:rFonts w:ascii="Times New Roman" w:hAnsi="Times New Roman"/>
          <w:i/>
          <w:iCs/>
        </w:rPr>
      </w:pPr>
      <w:r w:rsidRPr="0070780F">
        <w:rPr>
          <w:rFonts w:ascii="Times New Roman" w:hAnsi="Times New Roman"/>
          <w:i/>
          <w:iCs/>
        </w:rPr>
        <w:t>Figure 5</w:t>
      </w:r>
      <w:r w:rsidR="0070780F">
        <w:rPr>
          <w:rFonts w:ascii="Times New Roman" w:hAnsi="Times New Roman"/>
          <w:i/>
          <w:iCs/>
        </w:rPr>
        <w:t>: Overall dimensions</w:t>
      </w:r>
    </w:p>
    <w:p w14:paraId="4840CA66" w14:textId="77777777" w:rsidR="00677607" w:rsidRPr="00677607" w:rsidRDefault="00677607" w:rsidP="00677607">
      <w:pPr>
        <w:pStyle w:val="NobulletList"/>
        <w:spacing w:before="120"/>
        <w:jc w:val="center"/>
        <w:rPr>
          <w:rFonts w:ascii="Times New Roman" w:hAnsi="Times New Roman"/>
          <w:i/>
          <w:iCs/>
        </w:rPr>
      </w:pPr>
    </w:p>
    <w:p w14:paraId="7A661642" w14:textId="4665FDAB" w:rsidR="005323BE" w:rsidRPr="00EE7639" w:rsidRDefault="00AD45E2" w:rsidP="0070780F">
      <w:pPr>
        <w:pStyle w:val="NobulletList"/>
        <w:spacing w:after="120"/>
        <w:rPr>
          <w:rFonts w:ascii="Times New Roman" w:hAnsi="Times New Roman"/>
          <w:lang w:val="en-US"/>
        </w:rPr>
      </w:pPr>
      <w:r w:rsidRPr="00EE7639">
        <w:rPr>
          <w:rFonts w:ascii="Times New Roman" w:hAnsi="Times New Roman"/>
          <w:lang w:val="en-US"/>
        </w:rPr>
        <w:t xml:space="preserve">Based on this design, the </w:t>
      </w:r>
      <w:r w:rsidR="00B476D3" w:rsidRPr="00EE7639">
        <w:rPr>
          <w:rFonts w:ascii="Times New Roman" w:hAnsi="Times New Roman"/>
          <w:lang w:val="en-US"/>
        </w:rPr>
        <w:t>typical operating sequence can be estimated as below</w:t>
      </w:r>
      <w:r w:rsidR="005323BE" w:rsidRPr="00EE7639">
        <w:rPr>
          <w:rFonts w:ascii="Times New Roman" w:hAnsi="Times New Roman"/>
          <w:lang w:val="en-US"/>
        </w:rPr>
        <w:t xml:space="preserve"> for the raster mode</w:t>
      </w:r>
      <w:r w:rsidR="00B476D3" w:rsidRPr="00EE7639">
        <w:rPr>
          <w:rFonts w:ascii="Times New Roman" w:hAnsi="Times New Roman"/>
          <w:lang w:val="en-US"/>
        </w:rPr>
        <w:t>:</w:t>
      </w:r>
    </w:p>
    <w:p w14:paraId="3A0F36FB" w14:textId="287C0BCC" w:rsidR="005323BE" w:rsidRPr="00EE7639" w:rsidRDefault="005323BE" w:rsidP="005323BE">
      <w:pPr>
        <w:pStyle w:val="Paragraphedeliste"/>
        <w:numPr>
          <w:ilvl w:val="0"/>
          <w:numId w:val="66"/>
        </w:numPr>
        <w:rPr>
          <w:rFonts w:ascii="Times New Roman" w:hAnsi="Times New Roman" w:cs="Times New Roman"/>
          <w:sz w:val="20"/>
          <w:szCs w:val="20"/>
        </w:rPr>
      </w:pPr>
      <w:r w:rsidRPr="00EE7639">
        <w:rPr>
          <w:rFonts w:ascii="Times New Roman" w:hAnsi="Times New Roman" w:cs="Times New Roman"/>
          <w:sz w:val="20"/>
          <w:szCs w:val="20"/>
        </w:rPr>
        <w:t>Movement to the tar</w:t>
      </w:r>
      <w:r w:rsidR="00143E92" w:rsidRPr="00EE7639">
        <w:rPr>
          <w:rFonts w:ascii="Times New Roman" w:hAnsi="Times New Roman" w:cs="Times New Roman"/>
          <w:sz w:val="20"/>
          <w:szCs w:val="20"/>
        </w:rPr>
        <w:t>g</w:t>
      </w:r>
      <w:r w:rsidRPr="00EE7639">
        <w:rPr>
          <w:rFonts w:ascii="Times New Roman" w:hAnsi="Times New Roman" w:cs="Times New Roman"/>
          <w:sz w:val="20"/>
          <w:szCs w:val="20"/>
        </w:rPr>
        <w:t>et point: 56s</w:t>
      </w:r>
    </w:p>
    <w:p w14:paraId="6D3B2C9D" w14:textId="235C1FC8" w:rsidR="00B476D3" w:rsidRPr="00EE7639" w:rsidRDefault="005323BE" w:rsidP="005323BE">
      <w:pPr>
        <w:pStyle w:val="Paragraphedeliste"/>
        <w:numPr>
          <w:ilvl w:val="0"/>
          <w:numId w:val="66"/>
        </w:numPr>
        <w:rPr>
          <w:rFonts w:ascii="Times New Roman" w:hAnsi="Times New Roman" w:cs="Times New Roman"/>
          <w:sz w:val="20"/>
          <w:szCs w:val="20"/>
        </w:rPr>
      </w:pPr>
      <w:r w:rsidRPr="00EE7639">
        <w:rPr>
          <w:rFonts w:ascii="Times New Roman" w:hAnsi="Times New Roman" w:cs="Times New Roman"/>
          <w:sz w:val="20"/>
          <w:szCs w:val="20"/>
        </w:rPr>
        <w:t>Position validation with imager: 1s</w:t>
      </w:r>
    </w:p>
    <w:p w14:paraId="24C496E1" w14:textId="64861C26" w:rsidR="005323BE" w:rsidRPr="00EE7639" w:rsidRDefault="005323BE" w:rsidP="005323BE">
      <w:pPr>
        <w:pStyle w:val="Paragraphedeliste"/>
        <w:numPr>
          <w:ilvl w:val="0"/>
          <w:numId w:val="66"/>
        </w:numPr>
        <w:rPr>
          <w:rFonts w:ascii="Times New Roman" w:hAnsi="Times New Roman" w:cs="Times New Roman"/>
          <w:sz w:val="20"/>
          <w:szCs w:val="20"/>
        </w:rPr>
      </w:pPr>
      <w:r w:rsidRPr="00EE7639">
        <w:rPr>
          <w:rFonts w:ascii="Times New Roman" w:hAnsi="Times New Roman" w:cs="Times New Roman"/>
          <w:sz w:val="20"/>
          <w:szCs w:val="20"/>
        </w:rPr>
        <w:t>Movement to the raster center: 4s</w:t>
      </w:r>
    </w:p>
    <w:p w14:paraId="11CC6A03" w14:textId="0B1E1F17" w:rsidR="005323BE" w:rsidRPr="00EE7639" w:rsidRDefault="005323BE" w:rsidP="005323BE">
      <w:pPr>
        <w:pStyle w:val="Paragraphedeliste"/>
        <w:numPr>
          <w:ilvl w:val="0"/>
          <w:numId w:val="66"/>
        </w:numPr>
        <w:rPr>
          <w:rFonts w:ascii="Times New Roman" w:hAnsi="Times New Roman" w:cs="Times New Roman"/>
          <w:sz w:val="20"/>
          <w:szCs w:val="20"/>
        </w:rPr>
      </w:pPr>
      <w:r w:rsidRPr="00EE7639">
        <w:rPr>
          <w:rFonts w:ascii="Times New Roman" w:hAnsi="Times New Roman" w:cs="Times New Roman"/>
          <w:sz w:val="20"/>
          <w:szCs w:val="20"/>
        </w:rPr>
        <w:t>Movement for 1 line: 35s</w:t>
      </w:r>
    </w:p>
    <w:p w14:paraId="70AD5D5D" w14:textId="439BD825" w:rsidR="005323BE" w:rsidRPr="00EE7639" w:rsidRDefault="005323BE" w:rsidP="005323BE">
      <w:pPr>
        <w:pStyle w:val="Paragraphedeliste"/>
        <w:numPr>
          <w:ilvl w:val="0"/>
          <w:numId w:val="66"/>
        </w:numPr>
        <w:rPr>
          <w:rFonts w:ascii="Times New Roman" w:hAnsi="Times New Roman" w:cs="Times New Roman"/>
          <w:sz w:val="20"/>
          <w:szCs w:val="20"/>
        </w:rPr>
      </w:pPr>
      <w:r w:rsidRPr="00EE7639">
        <w:rPr>
          <w:rFonts w:ascii="Times New Roman" w:hAnsi="Times New Roman" w:cs="Times New Roman"/>
          <w:sz w:val="20"/>
          <w:szCs w:val="20"/>
        </w:rPr>
        <w:t>Movement for full grid: 1024s</w:t>
      </w:r>
    </w:p>
    <w:p w14:paraId="62310C89" w14:textId="4753AEA5" w:rsidR="005323BE" w:rsidRPr="00EE7639" w:rsidRDefault="005323BE" w:rsidP="005323BE">
      <w:pPr>
        <w:pStyle w:val="Paragraphedeliste"/>
        <w:numPr>
          <w:ilvl w:val="0"/>
          <w:numId w:val="66"/>
        </w:numPr>
        <w:rPr>
          <w:rFonts w:ascii="Times New Roman" w:hAnsi="Times New Roman" w:cs="Times New Roman"/>
          <w:sz w:val="20"/>
          <w:szCs w:val="20"/>
        </w:rPr>
      </w:pPr>
      <w:r w:rsidRPr="00EE7639">
        <w:rPr>
          <w:rFonts w:ascii="Times New Roman" w:hAnsi="Times New Roman" w:cs="Times New Roman"/>
          <w:sz w:val="20"/>
          <w:szCs w:val="20"/>
        </w:rPr>
        <w:t xml:space="preserve">Return </w:t>
      </w:r>
      <w:r w:rsidR="000901BE">
        <w:rPr>
          <w:rFonts w:ascii="Times New Roman" w:hAnsi="Times New Roman" w:cs="Times New Roman"/>
          <w:sz w:val="20"/>
          <w:szCs w:val="20"/>
        </w:rPr>
        <w:t>to</w:t>
      </w:r>
      <w:r w:rsidRPr="00EE7639">
        <w:rPr>
          <w:rFonts w:ascii="Times New Roman" w:hAnsi="Times New Roman" w:cs="Times New Roman"/>
          <w:sz w:val="20"/>
          <w:szCs w:val="20"/>
        </w:rPr>
        <w:t xml:space="preserve"> central position: 4s</w:t>
      </w:r>
    </w:p>
    <w:p w14:paraId="6162DE13" w14:textId="43CE724A" w:rsidR="005323BE" w:rsidRPr="00EE7639" w:rsidRDefault="005323BE" w:rsidP="005323BE">
      <w:pPr>
        <w:pStyle w:val="Paragraphedeliste"/>
        <w:numPr>
          <w:ilvl w:val="0"/>
          <w:numId w:val="66"/>
        </w:numPr>
        <w:rPr>
          <w:rFonts w:ascii="Times New Roman" w:hAnsi="Times New Roman" w:cs="Times New Roman"/>
          <w:sz w:val="20"/>
          <w:szCs w:val="20"/>
        </w:rPr>
      </w:pPr>
      <w:r w:rsidRPr="00EE7639">
        <w:rPr>
          <w:rFonts w:ascii="Times New Roman" w:hAnsi="Times New Roman" w:cs="Times New Roman"/>
          <w:sz w:val="20"/>
          <w:szCs w:val="20"/>
        </w:rPr>
        <w:t>Movement to stacking position: 50s</w:t>
      </w:r>
    </w:p>
    <w:p w14:paraId="1A385224" w14:textId="20189177" w:rsidR="00B66D70" w:rsidRDefault="005323BE" w:rsidP="0070780F">
      <w:pPr>
        <w:spacing w:before="120"/>
        <w:rPr>
          <w:rFonts w:ascii="Times New Roman" w:hAnsi="Times New Roman"/>
        </w:rPr>
      </w:pPr>
      <w:proofErr w:type="gramStart"/>
      <w:r w:rsidRPr="00EE7639">
        <w:rPr>
          <w:rFonts w:ascii="Times New Roman" w:hAnsi="Times New Roman"/>
        </w:rPr>
        <w:t>Total :</w:t>
      </w:r>
      <w:proofErr w:type="gramEnd"/>
      <w:r w:rsidRPr="00EE7639">
        <w:rPr>
          <w:rFonts w:ascii="Times New Roman" w:hAnsi="Times New Roman"/>
        </w:rPr>
        <w:t xml:space="preserve"> 1 139s (19min)</w:t>
      </w:r>
    </w:p>
    <w:p w14:paraId="69914464" w14:textId="0495F7B3" w:rsidR="00B66D70" w:rsidRDefault="00B66D70">
      <w:pPr>
        <w:widowControl/>
        <w:jc w:val="left"/>
        <w:rPr>
          <w:rFonts w:ascii="Times New Roman" w:hAnsi="Times New Roman"/>
        </w:rPr>
      </w:pPr>
    </w:p>
    <w:p w14:paraId="6C84D1F6" w14:textId="2132C8DC" w:rsidR="005323BE" w:rsidRDefault="008F37CA" w:rsidP="00514A64">
      <w:pPr>
        <w:pStyle w:val="NobulletList"/>
        <w:jc w:val="center"/>
        <w:rPr>
          <w:rFonts w:ascii="Times New Roman" w:hAnsi="Times New Roman"/>
          <w:lang w:val="en-US"/>
        </w:rPr>
      </w:pPr>
      <w:r w:rsidRPr="00EE7639">
        <w:rPr>
          <w:rFonts w:ascii="Times New Roman" w:hAnsi="Times New Roman"/>
          <w:noProof/>
          <w:lang w:val="en-US"/>
        </w:rPr>
        <w:drawing>
          <wp:inline distT="0" distB="0" distL="0" distR="0" wp14:anchorId="3450653B" wp14:editId="00BEA8F2">
            <wp:extent cx="2880360" cy="2049780"/>
            <wp:effectExtent l="0" t="0" r="0" b="7620"/>
            <wp:docPr id="51" name="Imag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2880360" cy="2049780"/>
                    </a:xfrm>
                    <a:prstGeom prst="rect">
                      <a:avLst/>
                    </a:prstGeom>
                  </pic:spPr>
                </pic:pic>
              </a:graphicData>
            </a:graphic>
          </wp:inline>
        </w:drawing>
      </w:r>
    </w:p>
    <w:p w14:paraId="452D5F04" w14:textId="110C53A1" w:rsidR="00AA19FB" w:rsidRPr="0070780F" w:rsidRDefault="00AA19FB" w:rsidP="00AA19FB">
      <w:pPr>
        <w:pStyle w:val="NobulletList"/>
        <w:spacing w:before="120"/>
        <w:jc w:val="center"/>
        <w:rPr>
          <w:rFonts w:ascii="Times New Roman" w:hAnsi="Times New Roman"/>
          <w:i/>
          <w:iCs/>
        </w:rPr>
      </w:pPr>
      <w:r w:rsidRPr="0070780F">
        <w:rPr>
          <w:rFonts w:ascii="Times New Roman" w:hAnsi="Times New Roman"/>
          <w:i/>
          <w:iCs/>
        </w:rPr>
        <w:t xml:space="preserve">Figure </w:t>
      </w:r>
      <w:r>
        <w:rPr>
          <w:rFonts w:ascii="Times New Roman" w:hAnsi="Times New Roman"/>
          <w:i/>
          <w:iCs/>
        </w:rPr>
        <w:t>6: Workspace</w:t>
      </w:r>
    </w:p>
    <w:p w14:paraId="2F3C30D4" w14:textId="798324CB" w:rsidR="00A742CC" w:rsidRPr="00EE7639" w:rsidRDefault="00896D4D" w:rsidP="002E3624">
      <w:pPr>
        <w:pStyle w:val="Titre1"/>
      </w:pPr>
      <w:r w:rsidRPr="00EE7639">
        <w:t>Actuation</w:t>
      </w:r>
      <w:r w:rsidR="00B0051A" w:rsidRPr="00EE7639">
        <w:t xml:space="preserve"> CHARACTERIZATION</w:t>
      </w:r>
    </w:p>
    <w:p w14:paraId="6B52C9BA" w14:textId="372772E9" w:rsidR="00A742CC" w:rsidRPr="00EE7639" w:rsidRDefault="00F97165" w:rsidP="00B0051A">
      <w:pPr>
        <w:pStyle w:val="Titre2"/>
        <w:rPr>
          <w:rFonts w:ascii="Times New Roman" w:hAnsi="Times New Roman"/>
        </w:rPr>
      </w:pPr>
      <w:r w:rsidRPr="00EE7639">
        <w:rPr>
          <w:rFonts w:ascii="Times New Roman" w:hAnsi="Times New Roman"/>
        </w:rPr>
        <w:t>G</w:t>
      </w:r>
      <w:r w:rsidR="00A742CC" w:rsidRPr="00EE7639">
        <w:rPr>
          <w:rFonts w:ascii="Times New Roman" w:hAnsi="Times New Roman"/>
        </w:rPr>
        <w:t>earmotors</w:t>
      </w:r>
    </w:p>
    <w:p w14:paraId="7988C5EB" w14:textId="77854439" w:rsidR="003202B7" w:rsidRPr="00EE7639" w:rsidRDefault="003202B7" w:rsidP="003202B7">
      <w:pPr>
        <w:rPr>
          <w:rFonts w:ascii="Times New Roman" w:hAnsi="Times New Roman"/>
          <w:lang w:val="en-US"/>
        </w:rPr>
      </w:pPr>
    </w:p>
    <w:p w14:paraId="4630EB0A" w14:textId="5C5804F9" w:rsidR="00465445" w:rsidRPr="00EE7639" w:rsidRDefault="000B6682" w:rsidP="003202B7">
      <w:pPr>
        <w:rPr>
          <w:rFonts w:ascii="Times New Roman" w:hAnsi="Times New Roman"/>
          <w:lang w:val="en-US"/>
        </w:rPr>
      </w:pPr>
      <w:r w:rsidRPr="00EE7639">
        <w:rPr>
          <w:rFonts w:ascii="Times New Roman" w:hAnsi="Times New Roman"/>
          <w:lang w:val="en-US"/>
        </w:rPr>
        <w:t xml:space="preserve">The challenge </w:t>
      </w:r>
      <w:r w:rsidR="00B04E4E" w:rsidRPr="00EE7639">
        <w:rPr>
          <w:rFonts w:ascii="Times New Roman" w:hAnsi="Times New Roman"/>
          <w:lang w:val="en-US"/>
        </w:rPr>
        <w:t xml:space="preserve">lay </w:t>
      </w:r>
      <w:r w:rsidRPr="00EE7639">
        <w:rPr>
          <w:rFonts w:ascii="Times New Roman" w:hAnsi="Times New Roman"/>
          <w:lang w:val="en-US"/>
        </w:rPr>
        <w:t xml:space="preserve">in determining the usable control current range: on one hand, it is necessary to set a minimum current to ensure the required motorization margin, and on the other hand, a maximum allowable current </w:t>
      </w:r>
      <w:r w:rsidR="00B04E4E" w:rsidRPr="00EE7639">
        <w:rPr>
          <w:rFonts w:ascii="Times New Roman" w:hAnsi="Times New Roman"/>
          <w:lang w:val="en-US"/>
        </w:rPr>
        <w:t xml:space="preserve">had to be defined to </w:t>
      </w:r>
      <w:r w:rsidRPr="00EE7639">
        <w:rPr>
          <w:rFonts w:ascii="Times New Roman" w:hAnsi="Times New Roman"/>
          <w:lang w:val="en-US"/>
        </w:rPr>
        <w:t xml:space="preserve">prevent overheating of the </w:t>
      </w:r>
      <w:proofErr w:type="gramStart"/>
      <w:r w:rsidRPr="00EE7639">
        <w:rPr>
          <w:rFonts w:ascii="Times New Roman" w:hAnsi="Times New Roman"/>
          <w:lang w:val="en-US"/>
        </w:rPr>
        <w:t>winding</w:t>
      </w:r>
      <w:proofErr w:type="gramEnd"/>
      <w:r w:rsidRPr="00EE7639">
        <w:rPr>
          <w:rFonts w:ascii="Times New Roman" w:hAnsi="Times New Roman"/>
          <w:lang w:val="en-US"/>
        </w:rPr>
        <w:t>.</w:t>
      </w:r>
    </w:p>
    <w:p w14:paraId="7E9A0E8A" w14:textId="77777777" w:rsidR="00465445" w:rsidRPr="00EE7639" w:rsidRDefault="00465445" w:rsidP="003202B7">
      <w:pPr>
        <w:rPr>
          <w:rFonts w:ascii="Times New Roman" w:hAnsi="Times New Roman"/>
          <w:lang w:val="en-US"/>
        </w:rPr>
      </w:pPr>
    </w:p>
    <w:p w14:paraId="12DAAE2B" w14:textId="7477DBCB" w:rsidR="00BE0D72" w:rsidRPr="00EE7639" w:rsidRDefault="00BE0D72" w:rsidP="00A742CC">
      <w:pPr>
        <w:rPr>
          <w:rFonts w:ascii="Times New Roman" w:hAnsi="Times New Roman"/>
        </w:rPr>
      </w:pPr>
      <w:r w:rsidRPr="00EE7639">
        <w:rPr>
          <w:rFonts w:ascii="Times New Roman" w:hAnsi="Times New Roman"/>
        </w:rPr>
        <w:t xml:space="preserve">Initially, a thermal </w:t>
      </w:r>
      <w:r w:rsidR="00F541D0" w:rsidRPr="00EE7639">
        <w:rPr>
          <w:rFonts w:ascii="Times New Roman" w:hAnsi="Times New Roman"/>
        </w:rPr>
        <w:t>behaviour</w:t>
      </w:r>
      <w:r w:rsidRPr="00EE7639">
        <w:rPr>
          <w:rFonts w:ascii="Times New Roman" w:hAnsi="Times New Roman"/>
        </w:rPr>
        <w:t xml:space="preserve"> test under vacuum was performed at various current levels. Two models of each reference were tested in a vacuum chamber. The gearmotors were clamped at their ends, with temperature measured at the interface. Another thermocouple was placed between the motor and the gearbox. Due to the small size of the product, it was impossible to instrument the inside of the motor close to the heat source. The chosen solution was to monitor the winding impedance. The increase in resistance reflects the temperature rise (with the copper thermal coefficient: α = 0.0039 K⁻¹). Although this indirect measurement is less precise, it provides an observable value as close as possible to the power dissipation area.</w:t>
      </w:r>
    </w:p>
    <w:p w14:paraId="5617EBE9" w14:textId="77777777" w:rsidR="00F25F70" w:rsidRPr="00EE7639" w:rsidRDefault="00F25F70" w:rsidP="00F25F70">
      <w:pPr>
        <w:rPr>
          <w:rFonts w:ascii="Times New Roman" w:hAnsi="Times New Roman"/>
          <w:lang w:val="en-US"/>
        </w:rPr>
      </w:pPr>
      <w:r w:rsidRPr="00EE7639">
        <w:rPr>
          <w:rFonts w:ascii="Times New Roman" w:hAnsi="Times New Roman"/>
          <w:lang w:val="en-US"/>
        </w:rPr>
        <w:t xml:space="preserve">The measurements show that, at 40% of the nominal current, the winding temperature increases by +11K ±7 relative to the interface, while </w:t>
      </w:r>
      <w:proofErr w:type="gramStart"/>
      <w:r w:rsidRPr="00EE7639">
        <w:rPr>
          <w:rFonts w:ascii="Times New Roman" w:hAnsi="Times New Roman"/>
          <w:lang w:val="en-US"/>
        </w:rPr>
        <w:t>the case</w:t>
      </w:r>
      <w:proofErr w:type="gramEnd"/>
      <w:r w:rsidRPr="00EE7639">
        <w:rPr>
          <w:rFonts w:ascii="Times New Roman" w:hAnsi="Times New Roman"/>
          <w:lang w:val="en-US"/>
        </w:rPr>
        <w:t xml:space="preserve"> temperature rises by only +4K. At 90% of the nominal current, the temperature increases are +43K ±7 for the winding and +15K for the case.</w:t>
      </w:r>
    </w:p>
    <w:p w14:paraId="53A98D8D" w14:textId="64E52CC2" w:rsidR="00C4616A" w:rsidRPr="00EE7639" w:rsidRDefault="00F25F70" w:rsidP="00F25F70">
      <w:pPr>
        <w:rPr>
          <w:rFonts w:ascii="Times New Roman" w:hAnsi="Times New Roman"/>
          <w:lang w:val="en-US"/>
        </w:rPr>
      </w:pPr>
      <w:r w:rsidRPr="00EE7639">
        <w:rPr>
          <w:rFonts w:ascii="Times New Roman" w:hAnsi="Times New Roman"/>
          <w:lang w:val="en-US"/>
        </w:rPr>
        <w:t xml:space="preserve">These results </w:t>
      </w:r>
      <w:r w:rsidR="00B04E4E" w:rsidRPr="00EE7639">
        <w:rPr>
          <w:rFonts w:ascii="Times New Roman" w:hAnsi="Times New Roman"/>
          <w:lang w:val="en-US"/>
        </w:rPr>
        <w:t xml:space="preserve">highlighted the criticality of the control current. They </w:t>
      </w:r>
      <w:r w:rsidRPr="00EE7639">
        <w:rPr>
          <w:rFonts w:ascii="Times New Roman" w:hAnsi="Times New Roman"/>
          <w:lang w:val="en-US"/>
        </w:rPr>
        <w:t>also made it possible to define the parameters for a nodal thermal model of the gear motor, which is used for the thermal analysis of the mechanism.</w:t>
      </w:r>
    </w:p>
    <w:p w14:paraId="740124FB" w14:textId="77777777" w:rsidR="00F25F70" w:rsidRPr="00EE7639" w:rsidRDefault="00F25F70" w:rsidP="00F25F70">
      <w:pPr>
        <w:rPr>
          <w:rFonts w:ascii="Times New Roman" w:hAnsi="Times New Roman"/>
          <w:lang w:val="en-US"/>
        </w:rPr>
      </w:pPr>
    </w:p>
    <w:p w14:paraId="72B034E5" w14:textId="77777777" w:rsidR="0070780F" w:rsidRDefault="00F25F70" w:rsidP="00A742CC">
      <w:pPr>
        <w:rPr>
          <w:rFonts w:ascii="Times New Roman" w:hAnsi="Times New Roman"/>
          <w:lang w:val="en-US"/>
        </w:rPr>
      </w:pPr>
      <w:r w:rsidRPr="00EE7639">
        <w:rPr>
          <w:rFonts w:ascii="Times New Roman" w:hAnsi="Times New Roman"/>
          <w:lang w:val="en-US"/>
        </w:rPr>
        <w:t>Motorization margin tests were conducted in a climatic chamber</w:t>
      </w:r>
      <w:r w:rsidR="00B04E4E" w:rsidRPr="00EE7639">
        <w:rPr>
          <w:rFonts w:ascii="Times New Roman" w:hAnsi="Times New Roman"/>
          <w:lang w:val="en-US"/>
        </w:rPr>
        <w:t>.</w:t>
      </w:r>
    </w:p>
    <w:p w14:paraId="6B5E9C03" w14:textId="121E0039" w:rsidR="009E425E" w:rsidRPr="00EE7639" w:rsidRDefault="00B04E4E" w:rsidP="00A742CC">
      <w:pPr>
        <w:rPr>
          <w:rFonts w:ascii="Times New Roman" w:hAnsi="Times New Roman"/>
          <w:lang w:val="en-US"/>
        </w:rPr>
      </w:pPr>
      <w:r w:rsidRPr="00EE7639">
        <w:rPr>
          <w:rFonts w:ascii="Times New Roman" w:hAnsi="Times New Roman"/>
          <w:lang w:val="en-US"/>
        </w:rPr>
        <w:t xml:space="preserve">Minimum starting </w:t>
      </w:r>
      <w:r w:rsidR="000901BE">
        <w:rPr>
          <w:rFonts w:ascii="Times New Roman" w:hAnsi="Times New Roman"/>
          <w:lang w:val="en-US"/>
        </w:rPr>
        <w:t>currents</w:t>
      </w:r>
      <w:r w:rsidRPr="00EE7639">
        <w:rPr>
          <w:rFonts w:ascii="Times New Roman" w:hAnsi="Times New Roman"/>
          <w:lang w:val="en-US"/>
        </w:rPr>
        <w:t xml:space="preserve"> were measured at different temperatures from -40°C to +20°C</w:t>
      </w:r>
    </w:p>
    <w:p w14:paraId="13BEC107" w14:textId="573A8E84" w:rsidR="004D3B02" w:rsidRDefault="00F25F70" w:rsidP="00A742CC">
      <w:pPr>
        <w:rPr>
          <w:rFonts w:ascii="Times New Roman" w:hAnsi="Times New Roman"/>
          <w:lang w:val="en-US"/>
        </w:rPr>
      </w:pPr>
      <w:r w:rsidRPr="00EE7639">
        <w:rPr>
          <w:rFonts w:ascii="Times New Roman" w:hAnsi="Times New Roman"/>
          <w:lang w:val="en-US"/>
        </w:rPr>
        <w:t xml:space="preserve">Ultimately, these tests made it possible to define the </w:t>
      </w:r>
      <w:r w:rsidR="003D4FD5" w:rsidRPr="00EE7639">
        <w:rPr>
          <w:rFonts w:ascii="Times New Roman" w:hAnsi="Times New Roman"/>
          <w:lang w:val="en-US"/>
        </w:rPr>
        <w:t>allowed</w:t>
      </w:r>
      <w:r w:rsidRPr="00EE7639">
        <w:rPr>
          <w:rFonts w:ascii="Times New Roman" w:hAnsi="Times New Roman"/>
          <w:lang w:val="en-US"/>
        </w:rPr>
        <w:t xml:space="preserve"> range for the motor drive current, which is limited both by motor heating and by compliance with motorization margins (see Fig. </w:t>
      </w:r>
      <w:r w:rsidR="00AA19FB">
        <w:rPr>
          <w:rFonts w:ascii="Times New Roman" w:hAnsi="Times New Roman"/>
          <w:lang w:val="en-US"/>
        </w:rPr>
        <w:t>7</w:t>
      </w:r>
      <w:r w:rsidRPr="00EE7639">
        <w:rPr>
          <w:rFonts w:ascii="Times New Roman" w:hAnsi="Times New Roman"/>
          <w:lang w:val="en-US"/>
        </w:rPr>
        <w:t xml:space="preserve">). </w:t>
      </w:r>
      <w:r w:rsidR="00575CD8" w:rsidRPr="00EE7639">
        <w:rPr>
          <w:rFonts w:ascii="Times New Roman" w:hAnsi="Times New Roman"/>
          <w:lang w:val="en-US"/>
        </w:rPr>
        <w:t xml:space="preserve"> </w:t>
      </w:r>
    </w:p>
    <w:p w14:paraId="26AC69B2" w14:textId="77777777" w:rsidR="00514A64" w:rsidRPr="00EE7639" w:rsidRDefault="00514A64" w:rsidP="00A742CC">
      <w:pPr>
        <w:rPr>
          <w:rFonts w:ascii="Times New Roman" w:hAnsi="Times New Roman"/>
          <w:lang w:val="en-US"/>
        </w:rPr>
      </w:pPr>
    </w:p>
    <w:p w14:paraId="4EDD0E55" w14:textId="66C58FC2" w:rsidR="004D3B02" w:rsidRPr="00EE7639" w:rsidRDefault="0070780F" w:rsidP="00EC5A9B">
      <w:pPr>
        <w:jc w:val="center"/>
        <w:rPr>
          <w:rFonts w:ascii="Times New Roman" w:hAnsi="Times New Roman"/>
          <w:lang w:val="fr-FR"/>
        </w:rPr>
      </w:pPr>
      <w:r w:rsidRPr="00EE7639">
        <w:rPr>
          <w:rFonts w:ascii="Times New Roman" w:hAnsi="Times New Roman"/>
          <w:noProof/>
          <w:lang w:val="fr-FR" w:eastAsia="fr-FR"/>
        </w:rPr>
        <mc:AlternateContent>
          <mc:Choice Requires="wpg">
            <w:drawing>
              <wp:anchor distT="0" distB="0" distL="114300" distR="114300" simplePos="0" relativeHeight="251658240" behindDoc="0" locked="0" layoutInCell="1" allowOverlap="1" wp14:anchorId="43ADDAA6" wp14:editId="4F9DEFC4">
                <wp:simplePos x="0" y="0"/>
                <wp:positionH relativeFrom="margin">
                  <wp:posOffset>1692366</wp:posOffset>
                </wp:positionH>
                <wp:positionV relativeFrom="paragraph">
                  <wp:posOffset>8799</wp:posOffset>
                </wp:positionV>
                <wp:extent cx="2203988" cy="1329055"/>
                <wp:effectExtent l="0" t="0" r="6350" b="23495"/>
                <wp:wrapNone/>
                <wp:docPr id="23" name="Groupe 23"/>
                <wp:cNvGraphicFramePr/>
                <a:graphic xmlns:a="http://schemas.openxmlformats.org/drawingml/2006/main">
                  <a:graphicData uri="http://schemas.microsoft.com/office/word/2010/wordprocessingGroup">
                    <wpg:wgp>
                      <wpg:cNvGrpSpPr/>
                      <wpg:grpSpPr>
                        <a:xfrm>
                          <a:off x="0" y="0"/>
                          <a:ext cx="2203988" cy="1329055"/>
                          <a:chOff x="0" y="0"/>
                          <a:chExt cx="2204543" cy="1329624"/>
                        </a:xfrm>
                      </wpg:grpSpPr>
                      <wps:wsp>
                        <wps:cNvPr id="13" name="Rectangle 13"/>
                        <wps:cNvSpPr/>
                        <wps:spPr>
                          <a:xfrm>
                            <a:off x="1470990" y="337788"/>
                            <a:ext cx="733553" cy="620199"/>
                          </a:xfrm>
                          <a:prstGeom prst="rect">
                            <a:avLst/>
                          </a:prstGeom>
                          <a:solidFill>
                            <a:schemeClr val="accent3">
                              <a:alpha val="50196"/>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 name="Zone de texte 18"/>
                        <wps:cNvSpPr txBox="1"/>
                        <wps:spPr>
                          <a:xfrm>
                            <a:off x="0" y="939359"/>
                            <a:ext cx="987008" cy="390265"/>
                          </a:xfrm>
                          <a:prstGeom prst="rect">
                            <a:avLst/>
                          </a:prstGeom>
                          <a:solidFill>
                            <a:schemeClr val="bg1"/>
                          </a:solidFill>
                          <a:ln w="6350">
                            <a:solidFill>
                              <a:schemeClr val="accent1"/>
                            </a:solidFill>
                          </a:ln>
                        </wps:spPr>
                        <wps:txbx>
                          <w:txbxContent>
                            <w:p w14:paraId="24298FD6" w14:textId="49EC744B" w:rsidR="00EC5A9B" w:rsidRPr="00EC5A9B" w:rsidRDefault="00EC5A9B">
                              <w:pPr>
                                <w:rPr>
                                  <w:sz w:val="14"/>
                                </w:rPr>
                              </w:pPr>
                              <w:r w:rsidRPr="00EC5A9B">
                                <w:rPr>
                                  <w:sz w:val="14"/>
                                </w:rPr>
                                <w:t xml:space="preserve">Admissible current </w:t>
                              </w:r>
                              <w:proofErr w:type="spellStart"/>
                              <w:r w:rsidRPr="00EC5A9B">
                                <w:rPr>
                                  <w:sz w:val="14"/>
                                </w:rPr>
                                <w:t>wrt</w:t>
                              </w:r>
                              <w:proofErr w:type="spellEnd"/>
                              <w:r w:rsidRPr="00EC5A9B">
                                <w:rPr>
                                  <w:sz w:val="14"/>
                                </w:rPr>
                                <w:t xml:space="preserve"> motorization margin</w:t>
                              </w:r>
                              <w:r>
                                <w:rPr>
                                  <w:sz w:val="14"/>
                                </w:rPr>
                                <w:t xml:space="preserve"> for motor1 &amp; 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 name="Connecteur droit avec flèche 20"/>
                        <wps:cNvCnPr/>
                        <wps:spPr>
                          <a:xfrm flipV="1">
                            <a:off x="578591" y="660274"/>
                            <a:ext cx="270009" cy="27908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21" name="Zone de texte 21"/>
                        <wps:cNvSpPr txBox="1"/>
                        <wps:spPr>
                          <a:xfrm>
                            <a:off x="190594" y="0"/>
                            <a:ext cx="896248" cy="322196"/>
                          </a:xfrm>
                          <a:prstGeom prst="rect">
                            <a:avLst/>
                          </a:prstGeom>
                          <a:solidFill>
                            <a:schemeClr val="bg1"/>
                          </a:solidFill>
                          <a:ln w="6350">
                            <a:solidFill>
                              <a:srgbClr val="FF0000"/>
                            </a:solidFill>
                          </a:ln>
                        </wps:spPr>
                        <wps:txbx>
                          <w:txbxContent>
                            <w:p w14:paraId="18D65A65" w14:textId="162C1133" w:rsidR="00EC5A9B" w:rsidRPr="00EC5A9B" w:rsidRDefault="00EC5A9B">
                              <w:pPr>
                                <w:rPr>
                                  <w:sz w:val="14"/>
                                </w:rPr>
                              </w:pPr>
                              <w:r w:rsidRPr="00EC5A9B">
                                <w:rPr>
                                  <w:sz w:val="14"/>
                                </w:rPr>
                                <w:t xml:space="preserve">Admissible current </w:t>
                              </w:r>
                              <w:proofErr w:type="spellStart"/>
                              <w:r w:rsidRPr="00EC5A9B">
                                <w:rPr>
                                  <w:sz w:val="14"/>
                                </w:rPr>
                                <w:t>wrt</w:t>
                              </w:r>
                              <w:proofErr w:type="spellEnd"/>
                              <w:r w:rsidRPr="00EC5A9B">
                                <w:rPr>
                                  <w:sz w:val="14"/>
                                </w:rPr>
                                <w:t xml:space="preserve"> </w:t>
                              </w:r>
                              <w:r>
                                <w:rPr>
                                  <w:sz w:val="14"/>
                                </w:rPr>
                                <w:t>Self-heating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2" name="Connecteur droit avec flèche 22"/>
                        <wps:cNvCnPr>
                          <a:stCxn id="21" idx="3"/>
                        </wps:cNvCnPr>
                        <wps:spPr>
                          <a:xfrm>
                            <a:off x="1086576" y="161098"/>
                            <a:ext cx="210783" cy="176980"/>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anchor>
            </w:drawing>
          </mc:Choice>
          <mc:Fallback>
            <w:pict>
              <v:group w14:anchorId="43ADDAA6" id="Groupe 23" o:spid="_x0000_s1026" style="position:absolute;left:0;text-align:left;margin-left:133.25pt;margin-top:.7pt;width:173.55pt;height:104.65pt;z-index:251658240;mso-position-horizontal-relative:margin;mso-width-relative:margin" coordsize="22045,132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">
                <v:rect id="Rectangle 13" o:spid="_x0000_s1027" style="position:absolute;left:14709;top:3377;width:7336;height:62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" fillcolor="#9bbb59 [3206]" stroked="f" strokeweight="2pt">
                  <v:fill opacity="32896f"/>
                </v:rect>
                <v:shapetype id="_x0000_t202" coordsize="21600,21600" o:spt="202" path="m,l,21600r21600,l21600,xe">
                  <v:stroke joinstyle="miter"/>
                  <v:path gradientshapeok="t" o:connecttype="rect"/>
                </v:shapetype>
                <v:shape id="Zone de texte 18" o:spid="_x0000_s1028" type="#_x0000_t202" style="position:absolute;top:9393;width:9870;height:39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" fillcolor="white [3212]" strokecolor="#4f81bd [3204]" strokeweight=".5pt">
                  <v:textbox>
                    <w:txbxContent>
                      <w:p w14:paraId="24298FD6" w14:textId="49EC744B" w:rsidR="00EC5A9B" w:rsidRPr="00EC5A9B" w:rsidRDefault="00EC5A9B">
                        <w:pPr>
                          <w:rPr>
                            <w:sz w:val="14"/>
                          </w:rPr>
                        </w:pPr>
                        <w:r w:rsidRPr="00EC5A9B">
                          <w:rPr>
                            <w:sz w:val="14"/>
                          </w:rPr>
                          <w:t xml:space="preserve">Admissible current </w:t>
                        </w:r>
                        <w:proofErr w:type="spellStart"/>
                        <w:r w:rsidRPr="00EC5A9B">
                          <w:rPr>
                            <w:sz w:val="14"/>
                          </w:rPr>
                          <w:t>wrt</w:t>
                        </w:r>
                        <w:proofErr w:type="spellEnd"/>
                        <w:r w:rsidRPr="00EC5A9B">
                          <w:rPr>
                            <w:sz w:val="14"/>
                          </w:rPr>
                          <w:t xml:space="preserve"> motorization margin</w:t>
                        </w:r>
                        <w:r>
                          <w:rPr>
                            <w:sz w:val="14"/>
                          </w:rPr>
                          <w:t xml:space="preserve"> for motor1 &amp; 2</w:t>
                        </w:r>
                      </w:p>
                    </w:txbxContent>
                  </v:textbox>
                </v:shape>
                <v:shapetype id="_x0000_t32" coordsize="21600,21600" o:spt="32" o:oned="t" path="m,l21600,21600e" filled="f">
                  <v:path arrowok="t" fillok="f" o:connecttype="none"/>
                  <o:lock v:ext="edit" shapetype="t"/>
                </v:shapetype>
                <v:shape id="Connecteur droit avec flèche 20" o:spid="_x0000_s1029" type="#_x0000_t32" style="position:absolute;left:5785;top:6602;width:2701;height:279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" strokecolor="#4579b8 [3044]">
                  <v:stroke endarrow="block"/>
                </v:shape>
                <v:shape id="Zone de texte 21" o:spid="_x0000_s1030" type="#_x0000_t202" style="position:absolute;left:1905;width:8963;height:3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" fillcolor="white [3212]" strokecolor="red" strokeweight=".5pt">
                  <v:textbox>
                    <w:txbxContent>
                      <w:p w14:paraId="18D65A65" w14:textId="162C1133" w:rsidR="00EC5A9B" w:rsidRPr="00EC5A9B" w:rsidRDefault="00EC5A9B">
                        <w:pPr>
                          <w:rPr>
                            <w:sz w:val="14"/>
                          </w:rPr>
                        </w:pPr>
                        <w:r w:rsidRPr="00EC5A9B">
                          <w:rPr>
                            <w:sz w:val="14"/>
                          </w:rPr>
                          <w:t xml:space="preserve">Admissible current </w:t>
                        </w:r>
                        <w:proofErr w:type="spellStart"/>
                        <w:r w:rsidRPr="00EC5A9B">
                          <w:rPr>
                            <w:sz w:val="14"/>
                          </w:rPr>
                          <w:t>wrt</w:t>
                        </w:r>
                        <w:proofErr w:type="spellEnd"/>
                        <w:r w:rsidRPr="00EC5A9B">
                          <w:rPr>
                            <w:sz w:val="14"/>
                          </w:rPr>
                          <w:t xml:space="preserve"> </w:t>
                        </w:r>
                        <w:r>
                          <w:rPr>
                            <w:sz w:val="14"/>
                          </w:rPr>
                          <w:t>Self-heating</w:t>
                        </w:r>
                      </w:p>
                    </w:txbxContent>
                  </v:textbox>
                </v:shape>
                <v:shape id="Connecteur droit avec flèche 22" o:spid="_x0000_s1031" type="#_x0000_t32" style="position:absolute;left:10865;top:1610;width:2108;height:177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" strokecolor="red">
                  <v:stroke endarrow="block"/>
                </v:shape>
                <w10:wrap anchorx="margin"/>
              </v:group>
            </w:pict>
          </mc:Fallback>
        </mc:AlternateContent>
      </w:r>
      <w:r w:rsidRPr="00EE7639">
        <w:rPr>
          <w:rFonts w:ascii="Times New Roman" w:hAnsi="Times New Roman"/>
          <w:noProof/>
          <w:lang w:val="fr-FR" w:eastAsia="fr-FR"/>
        </w:rPr>
        <mc:AlternateContent>
          <mc:Choice Requires="wps">
            <w:drawing>
              <wp:anchor distT="0" distB="0" distL="114300" distR="114300" simplePos="0" relativeHeight="251658241" behindDoc="0" locked="0" layoutInCell="1" allowOverlap="1" wp14:anchorId="6784C2BA" wp14:editId="5A7804D6">
                <wp:simplePos x="0" y="0"/>
                <wp:positionH relativeFrom="column">
                  <wp:posOffset>3140075</wp:posOffset>
                </wp:positionH>
                <wp:positionV relativeFrom="paragraph">
                  <wp:posOffset>133350</wp:posOffset>
                </wp:positionV>
                <wp:extent cx="0" cy="1288112"/>
                <wp:effectExtent l="0" t="0" r="19050" b="26670"/>
                <wp:wrapNone/>
                <wp:docPr id="24" name="Connecteur droit 24"/>
                <wp:cNvGraphicFramePr/>
                <a:graphic xmlns:a="http://schemas.openxmlformats.org/drawingml/2006/main">
                  <a:graphicData uri="http://schemas.microsoft.com/office/word/2010/wordprocessingShape">
                    <wps:wsp>
                      <wps:cNvCnPr/>
                      <wps:spPr>
                        <a:xfrm flipV="1">
                          <a:off x="0" y="0"/>
                          <a:ext cx="0" cy="1288112"/>
                        </a:xfrm>
                        <a:prstGeom prst="line">
                          <a:avLst/>
                        </a:prstGeom>
                        <a:ln w="19050">
                          <a:solidFill>
                            <a:schemeClr val="accent3"/>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FFEE6CB" id="Connecteur droit 24" o:spid="_x0000_s1026" style="position:absolute;flip:y;z-index:251658241;visibility:visible;mso-wrap-style:square;mso-wrap-distance-left:9pt;mso-wrap-distance-top:0;mso-wrap-distance-right:9pt;mso-wrap-distance-bottom:0;mso-position-horizontal:absolute;mso-position-horizontal-relative:text;mso-position-vertical:absolute;mso-position-vertical-relative:text" from="247.25pt,10.5pt" to="247.25pt,11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" strokecolor="#9bbb59 [3206]" strokeweight="1.5pt">
                <v:stroke dashstyle="1 1"/>
              </v:line>
            </w:pict>
          </mc:Fallback>
        </mc:AlternateContent>
      </w:r>
      <w:r w:rsidR="007B5A19" w:rsidRPr="00EE7639">
        <w:rPr>
          <w:rFonts w:ascii="Times New Roman" w:hAnsi="Times New Roman"/>
          <w:noProof/>
          <w:lang w:val="fr-FR" w:eastAsia="fr-FR"/>
        </w:rPr>
        <w:drawing>
          <wp:inline distT="0" distB="0" distL="0" distR="0" wp14:anchorId="6D4A86BE" wp14:editId="4EBE9D21">
            <wp:extent cx="2438835" cy="1608675"/>
            <wp:effectExtent l="0" t="0" r="0"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470411" cy="1629503"/>
                    </a:xfrm>
                    <a:prstGeom prst="rect">
                      <a:avLst/>
                    </a:prstGeom>
                    <a:noFill/>
                  </pic:spPr>
                </pic:pic>
              </a:graphicData>
            </a:graphic>
          </wp:inline>
        </w:drawing>
      </w:r>
    </w:p>
    <w:p w14:paraId="2C0853EC" w14:textId="626B3BA2" w:rsidR="00EC5A9B" w:rsidRDefault="00EC5A9B" w:rsidP="00EC5A9B">
      <w:pPr>
        <w:pStyle w:val="Lgende"/>
        <w:jc w:val="center"/>
        <w:rPr>
          <w:rFonts w:ascii="Times New Roman" w:hAnsi="Times New Roman"/>
          <w:color w:val="000000" w:themeColor="text1"/>
          <w:sz w:val="20"/>
          <w:szCs w:val="20"/>
        </w:rPr>
      </w:pPr>
      <w:r w:rsidRPr="00EE7639">
        <w:rPr>
          <w:rFonts w:ascii="Times New Roman" w:hAnsi="Times New Roman"/>
          <w:color w:val="000000" w:themeColor="text1"/>
          <w:sz w:val="20"/>
          <w:szCs w:val="20"/>
        </w:rPr>
        <w:t xml:space="preserve">Figure </w:t>
      </w:r>
      <w:r w:rsidR="00AA19FB">
        <w:rPr>
          <w:rFonts w:ascii="Times New Roman" w:hAnsi="Times New Roman"/>
          <w:color w:val="000000" w:themeColor="text1"/>
          <w:sz w:val="20"/>
          <w:szCs w:val="20"/>
        </w:rPr>
        <w:t>7:</w:t>
      </w:r>
      <w:r w:rsidRPr="00EE7639">
        <w:rPr>
          <w:rFonts w:ascii="Times New Roman" w:hAnsi="Times New Roman"/>
          <w:color w:val="000000" w:themeColor="text1"/>
          <w:sz w:val="20"/>
          <w:szCs w:val="20"/>
        </w:rPr>
        <w:t xml:space="preserve"> Driving current range identification</w:t>
      </w:r>
    </w:p>
    <w:p w14:paraId="70989CD7" w14:textId="77777777" w:rsidR="00514A64" w:rsidRPr="00514A64" w:rsidRDefault="00514A64" w:rsidP="00514A64"/>
    <w:p w14:paraId="1D6C41E0" w14:textId="3439800D" w:rsidR="00E506FE" w:rsidRPr="00EE7639" w:rsidRDefault="003D4FD5" w:rsidP="00A742CC">
      <w:pPr>
        <w:rPr>
          <w:rFonts w:ascii="Times New Roman" w:hAnsi="Times New Roman"/>
          <w:lang w:val="en-US"/>
        </w:rPr>
      </w:pPr>
      <w:r w:rsidRPr="00EE7639">
        <w:rPr>
          <w:rFonts w:ascii="Times New Roman" w:hAnsi="Times New Roman"/>
          <w:lang w:val="en-US"/>
        </w:rPr>
        <w:t xml:space="preserve">At the minimum operating temperature of -40°C, it was not possible to find an operating point that meets both criteria. Therefore, additional heating is required. Since the thermal resistance of the gear motor is too high, the heat generated by the winding during power-up is insufficient to </w:t>
      </w:r>
      <w:r w:rsidR="00923120" w:rsidRPr="00EE7639">
        <w:rPr>
          <w:rFonts w:ascii="Times New Roman" w:hAnsi="Times New Roman"/>
          <w:lang w:val="en-US"/>
        </w:rPr>
        <w:t xml:space="preserve">reliably </w:t>
      </w:r>
      <w:r w:rsidRPr="00EE7639">
        <w:rPr>
          <w:rFonts w:ascii="Times New Roman" w:hAnsi="Times New Roman"/>
          <w:lang w:val="en-US"/>
        </w:rPr>
        <w:t xml:space="preserve">warm up the gearbox. As a result, a heater was added to the mechanism to ensure that the gearbox temperature remains above 0°C. </w:t>
      </w:r>
    </w:p>
    <w:p w14:paraId="2932E34C" w14:textId="77777777" w:rsidR="00E506FE" w:rsidRPr="00EE7639" w:rsidRDefault="00E506FE" w:rsidP="00A742CC">
      <w:pPr>
        <w:rPr>
          <w:rFonts w:ascii="Times New Roman" w:hAnsi="Times New Roman"/>
          <w:lang w:val="en-US"/>
        </w:rPr>
      </w:pPr>
    </w:p>
    <w:p w14:paraId="770388D9" w14:textId="374B4B8D" w:rsidR="00A742CC" w:rsidRPr="00EE7639" w:rsidRDefault="00B0051A" w:rsidP="00B0051A">
      <w:pPr>
        <w:pStyle w:val="Titre2"/>
        <w:rPr>
          <w:rFonts w:ascii="Times New Roman" w:hAnsi="Times New Roman"/>
        </w:rPr>
      </w:pPr>
      <w:r w:rsidRPr="00EE7639">
        <w:rPr>
          <w:rFonts w:ascii="Times New Roman" w:hAnsi="Times New Roman"/>
        </w:rPr>
        <w:t>Spur gear and worm gear</w:t>
      </w:r>
    </w:p>
    <w:p w14:paraId="5E9E3FAE" w14:textId="13C100E5" w:rsidR="00B0051A" w:rsidRPr="00EE7639" w:rsidRDefault="005421F7" w:rsidP="00A742CC">
      <w:pPr>
        <w:rPr>
          <w:rFonts w:ascii="Times New Roman" w:hAnsi="Times New Roman"/>
        </w:rPr>
      </w:pPr>
      <w:r w:rsidRPr="00EE7639">
        <w:rPr>
          <w:rFonts w:ascii="Times New Roman" w:hAnsi="Times New Roman"/>
        </w:rPr>
        <w:t xml:space="preserve">As </w:t>
      </w:r>
      <w:r w:rsidR="00E77348" w:rsidRPr="00EE7639">
        <w:rPr>
          <w:rFonts w:ascii="Times New Roman" w:hAnsi="Times New Roman"/>
        </w:rPr>
        <w:t xml:space="preserve">the </w:t>
      </w:r>
      <w:r w:rsidRPr="00EE7639">
        <w:rPr>
          <w:rFonts w:ascii="Times New Roman" w:hAnsi="Times New Roman"/>
        </w:rPr>
        <w:t xml:space="preserve">precision specified for the rotation movement was very tight, tests </w:t>
      </w:r>
      <w:r w:rsidR="00E77348" w:rsidRPr="00EE7639">
        <w:rPr>
          <w:rFonts w:ascii="Times New Roman" w:hAnsi="Times New Roman"/>
        </w:rPr>
        <w:t>were</w:t>
      </w:r>
      <w:r w:rsidRPr="00EE7639">
        <w:rPr>
          <w:rFonts w:ascii="Times New Roman" w:hAnsi="Times New Roman"/>
        </w:rPr>
        <w:t xml:space="preserve"> performed on miniature stages developed by </w:t>
      </w:r>
      <w:r w:rsidR="00E77348" w:rsidRPr="00EE7639">
        <w:rPr>
          <w:rFonts w:ascii="Times New Roman" w:hAnsi="Times New Roman"/>
        </w:rPr>
        <w:t xml:space="preserve">ISP </w:t>
      </w:r>
      <w:r w:rsidRPr="00EE7639">
        <w:rPr>
          <w:rFonts w:ascii="Times New Roman" w:hAnsi="Times New Roman"/>
        </w:rPr>
        <w:t xml:space="preserve">system with representative </w:t>
      </w:r>
      <w:r w:rsidR="008B35C7" w:rsidRPr="00EE7639">
        <w:rPr>
          <w:rFonts w:ascii="Times New Roman" w:hAnsi="Times New Roman"/>
        </w:rPr>
        <w:t>spur gear and worm gear.</w:t>
      </w:r>
    </w:p>
    <w:p w14:paraId="181EC7A1" w14:textId="1B6B9E47" w:rsidR="008B35C7" w:rsidRDefault="008B35C7" w:rsidP="008B35C7">
      <w:pPr>
        <w:spacing w:after="120"/>
        <w:rPr>
          <w:rFonts w:ascii="Times New Roman" w:hAnsi="Times New Roman"/>
        </w:rPr>
      </w:pPr>
      <w:r w:rsidRPr="00EE7639">
        <w:rPr>
          <w:rFonts w:ascii="Times New Roman" w:hAnsi="Times New Roman"/>
        </w:rPr>
        <w:t>Rotation angles were measured with optical encoders.</w:t>
      </w:r>
    </w:p>
    <w:p w14:paraId="4ED12442" w14:textId="77777777" w:rsidR="00514A64" w:rsidRPr="00EE7639" w:rsidRDefault="00514A64" w:rsidP="008B35C7">
      <w:pPr>
        <w:spacing w:after="120"/>
        <w:rPr>
          <w:rFonts w:ascii="Times New Roman" w:hAnsi="Times New Roman"/>
        </w:rPr>
      </w:pPr>
    </w:p>
    <w:p w14:paraId="3C0D9EAE" w14:textId="0AA3CE0E" w:rsidR="008B35C7" w:rsidRDefault="00D125C3" w:rsidP="00A742CC">
      <w:pPr>
        <w:rPr>
          <w:rFonts w:ascii="Times New Roman" w:hAnsi="Times New Roman"/>
        </w:rPr>
      </w:pPr>
      <w:r w:rsidRPr="00EE7639">
        <w:rPr>
          <w:rFonts w:ascii="Times New Roman" w:hAnsi="Times New Roman"/>
          <w:noProof/>
        </w:rPr>
        <w:drawing>
          <wp:anchor distT="0" distB="0" distL="114300" distR="114300" simplePos="0" relativeHeight="251658243" behindDoc="0" locked="0" layoutInCell="1" allowOverlap="1" wp14:anchorId="56DEC413" wp14:editId="5AB77C71">
            <wp:simplePos x="0" y="0"/>
            <wp:positionH relativeFrom="column">
              <wp:posOffset>1272540</wp:posOffset>
            </wp:positionH>
            <wp:positionV relativeFrom="paragraph">
              <wp:posOffset>13335</wp:posOffset>
            </wp:positionV>
            <wp:extent cx="1558925" cy="1140677"/>
            <wp:effectExtent l="0" t="0" r="3175" b="2540"/>
            <wp:wrapNone/>
            <wp:docPr id="49"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 7"/>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558925" cy="1140677"/>
                    </a:xfrm>
                    <a:prstGeom prst="rect">
                      <a:avLst/>
                    </a:prstGeom>
                  </pic:spPr>
                </pic:pic>
              </a:graphicData>
            </a:graphic>
            <wp14:sizeRelH relativeFrom="margin">
              <wp14:pctWidth>0</wp14:pctWidth>
            </wp14:sizeRelH>
            <wp14:sizeRelV relativeFrom="margin">
              <wp14:pctHeight>0</wp14:pctHeight>
            </wp14:sizeRelV>
          </wp:anchor>
        </w:drawing>
      </w:r>
      <w:r w:rsidR="008B35C7" w:rsidRPr="00EE7639">
        <w:rPr>
          <w:rFonts w:ascii="Times New Roman" w:hAnsi="Times New Roman"/>
          <w:noProof/>
        </w:rPr>
        <w:drawing>
          <wp:inline distT="0" distB="0" distL="0" distR="0" wp14:anchorId="41E04637" wp14:editId="467F5580">
            <wp:extent cx="1154723" cy="1181100"/>
            <wp:effectExtent l="0" t="0" r="7620" b="0"/>
            <wp:docPr id="4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 8"/>
                    <pic:cNvPicPr>
                      <a:picLocks noChangeAspect="1"/>
                    </pic:cNvPicPr>
                  </pic:nvPicPr>
                  <pic:blipFill>
                    <a:blip r:embed="rId27" cstate="email">
                      <a:extLst>
                        <a:ext uri="{28A0092B-C50C-407E-A947-70E740481C1C}">
                          <a14:useLocalDpi xmlns:a14="http://schemas.microsoft.com/office/drawing/2010/main"/>
                        </a:ext>
                      </a:extLst>
                    </a:blip>
                    <a:stretch>
                      <a:fillRect/>
                    </a:stretch>
                  </pic:blipFill>
                  <pic:spPr>
                    <a:xfrm>
                      <a:off x="0" y="0"/>
                      <a:ext cx="1157524" cy="1183965"/>
                    </a:xfrm>
                    <a:prstGeom prst="rect">
                      <a:avLst/>
                    </a:prstGeom>
                  </pic:spPr>
                </pic:pic>
              </a:graphicData>
            </a:graphic>
          </wp:inline>
        </w:drawing>
      </w:r>
    </w:p>
    <w:p w14:paraId="702FCA74" w14:textId="6FC2A738" w:rsidR="00AA19FB" w:rsidRDefault="00AA19FB" w:rsidP="00AA19FB">
      <w:pPr>
        <w:pStyle w:val="Lgende"/>
        <w:jc w:val="left"/>
        <w:rPr>
          <w:rFonts w:ascii="Times New Roman" w:hAnsi="Times New Roman"/>
          <w:color w:val="000000" w:themeColor="text1"/>
          <w:sz w:val="20"/>
          <w:szCs w:val="20"/>
        </w:rPr>
      </w:pPr>
      <w:r w:rsidRPr="00EE7639">
        <w:rPr>
          <w:rFonts w:ascii="Times New Roman" w:hAnsi="Times New Roman"/>
          <w:color w:val="000000" w:themeColor="text1"/>
          <w:sz w:val="20"/>
          <w:szCs w:val="20"/>
        </w:rPr>
        <w:t xml:space="preserve">Figure </w:t>
      </w:r>
      <w:r>
        <w:rPr>
          <w:rFonts w:ascii="Times New Roman" w:hAnsi="Times New Roman"/>
          <w:color w:val="000000" w:themeColor="text1"/>
          <w:sz w:val="20"/>
          <w:szCs w:val="20"/>
        </w:rPr>
        <w:t>8:</w:t>
      </w:r>
      <w:r w:rsidRPr="00EE7639">
        <w:rPr>
          <w:rFonts w:ascii="Times New Roman" w:hAnsi="Times New Roman"/>
          <w:color w:val="000000" w:themeColor="text1"/>
          <w:sz w:val="20"/>
          <w:szCs w:val="20"/>
        </w:rPr>
        <w:t xml:space="preserve"> </w:t>
      </w:r>
      <w:r>
        <w:rPr>
          <w:rFonts w:ascii="Times New Roman" w:hAnsi="Times New Roman"/>
          <w:color w:val="000000" w:themeColor="text1"/>
          <w:sz w:val="20"/>
          <w:szCs w:val="20"/>
        </w:rPr>
        <w:t>Breadboard test configuration</w:t>
      </w:r>
    </w:p>
    <w:p w14:paraId="4D1BBAC8" w14:textId="2AA87031" w:rsidR="00F541D0" w:rsidRPr="00EE7639" w:rsidRDefault="00CB7F9D" w:rsidP="00A742CC">
      <w:pPr>
        <w:rPr>
          <w:rFonts w:ascii="Times New Roman" w:hAnsi="Times New Roman"/>
        </w:rPr>
      </w:pPr>
      <w:r w:rsidRPr="00EE7639">
        <w:rPr>
          <w:rFonts w:ascii="Times New Roman" w:hAnsi="Times New Roman"/>
        </w:rPr>
        <w:t xml:space="preserve">The precision and repeatability measured with this configuration </w:t>
      </w:r>
      <w:r w:rsidR="000901BE">
        <w:rPr>
          <w:rFonts w:ascii="Times New Roman" w:hAnsi="Times New Roman"/>
        </w:rPr>
        <w:t>were</w:t>
      </w:r>
      <w:r w:rsidRPr="00EE7639">
        <w:rPr>
          <w:rFonts w:ascii="Times New Roman" w:hAnsi="Times New Roman"/>
        </w:rPr>
        <w:t xml:space="preserve"> about 12µrad </w:t>
      </w:r>
      <w:r w:rsidR="002A692D" w:rsidRPr="00EE7639">
        <w:rPr>
          <w:rFonts w:ascii="Times New Roman" w:hAnsi="Times New Roman"/>
        </w:rPr>
        <w:t>RMS, for</w:t>
      </w:r>
      <w:r w:rsidRPr="00EE7639">
        <w:rPr>
          <w:rFonts w:ascii="Times New Roman" w:hAnsi="Times New Roman"/>
        </w:rPr>
        <w:t xml:space="preserve"> 20µrad max specified for the pointing stability during raster mode. </w:t>
      </w:r>
      <w:r w:rsidR="009F7C60" w:rsidRPr="00EE7639">
        <w:rPr>
          <w:rFonts w:ascii="Times New Roman" w:hAnsi="Times New Roman"/>
        </w:rPr>
        <w:t>Th</w:t>
      </w:r>
      <w:r w:rsidR="002A692D">
        <w:rPr>
          <w:rFonts w:ascii="Times New Roman" w:hAnsi="Times New Roman"/>
        </w:rPr>
        <w:t>ese</w:t>
      </w:r>
      <w:r w:rsidR="009F7C60" w:rsidRPr="00EE7639">
        <w:rPr>
          <w:rFonts w:ascii="Times New Roman" w:hAnsi="Times New Roman"/>
        </w:rPr>
        <w:t xml:space="preserve"> results integrate </w:t>
      </w:r>
      <w:r w:rsidR="007A750E" w:rsidRPr="00EE7639">
        <w:rPr>
          <w:rFonts w:ascii="Times New Roman" w:hAnsi="Times New Roman"/>
        </w:rPr>
        <w:t xml:space="preserve">defects </w:t>
      </w:r>
      <w:r w:rsidR="009F7C60" w:rsidRPr="00EE7639">
        <w:rPr>
          <w:rFonts w:ascii="Times New Roman" w:hAnsi="Times New Roman"/>
        </w:rPr>
        <w:t xml:space="preserve">induced by the gear motor, the bearings and the gear stage. Even if </w:t>
      </w:r>
      <w:r w:rsidR="007A750E" w:rsidRPr="00EE7639">
        <w:rPr>
          <w:rFonts w:ascii="Times New Roman" w:hAnsi="Times New Roman"/>
        </w:rPr>
        <w:t>s</w:t>
      </w:r>
      <w:r w:rsidR="009F7C60" w:rsidRPr="00EE7639">
        <w:rPr>
          <w:rFonts w:ascii="Times New Roman" w:hAnsi="Times New Roman"/>
        </w:rPr>
        <w:t xml:space="preserve">light improvements could be considered by better quality machined parts, the precision obtained was </w:t>
      </w:r>
      <w:r w:rsidR="007A750E" w:rsidRPr="00EE7639">
        <w:rPr>
          <w:rFonts w:ascii="Times New Roman" w:hAnsi="Times New Roman"/>
        </w:rPr>
        <w:t>slightly above</w:t>
      </w:r>
      <w:r w:rsidR="009F7C60" w:rsidRPr="00EE7639">
        <w:rPr>
          <w:rFonts w:ascii="Times New Roman" w:hAnsi="Times New Roman"/>
        </w:rPr>
        <w:t xml:space="preserve"> the specified </w:t>
      </w:r>
      <w:r w:rsidR="007A750E" w:rsidRPr="00EE7639">
        <w:rPr>
          <w:rFonts w:ascii="Times New Roman" w:hAnsi="Times New Roman"/>
        </w:rPr>
        <w:t>limit</w:t>
      </w:r>
      <w:r w:rsidR="009F7C60" w:rsidRPr="00EE7639">
        <w:rPr>
          <w:rFonts w:ascii="Times New Roman" w:hAnsi="Times New Roman"/>
        </w:rPr>
        <w:t>.</w:t>
      </w:r>
    </w:p>
    <w:p w14:paraId="231B89FA" w14:textId="77777777" w:rsidR="009F7C60" w:rsidRPr="00EE7639" w:rsidRDefault="009F7C60" w:rsidP="00A742CC">
      <w:pPr>
        <w:rPr>
          <w:rFonts w:ascii="Times New Roman" w:hAnsi="Times New Roman"/>
        </w:rPr>
      </w:pPr>
    </w:p>
    <w:p w14:paraId="3DCB817F" w14:textId="63DC34BE" w:rsidR="00B0051A" w:rsidRPr="00EE7639" w:rsidRDefault="00B0051A" w:rsidP="002E3624">
      <w:pPr>
        <w:pStyle w:val="Titre1"/>
        <w:rPr>
          <w:lang w:val="fr-FR"/>
        </w:rPr>
      </w:pPr>
      <w:r w:rsidRPr="00EE7639">
        <w:rPr>
          <w:lang w:val="fr-FR"/>
        </w:rPr>
        <w:t>SCAN MECHANISM TEST RESULTS</w:t>
      </w:r>
    </w:p>
    <w:p w14:paraId="13753146" w14:textId="44104E9D" w:rsidR="00B0051A" w:rsidRPr="00EE7639" w:rsidRDefault="006D38ED" w:rsidP="00A742CC">
      <w:pPr>
        <w:rPr>
          <w:rFonts w:ascii="Times New Roman" w:hAnsi="Times New Roman"/>
        </w:rPr>
      </w:pPr>
      <w:r w:rsidRPr="00EE7639">
        <w:rPr>
          <w:rFonts w:ascii="Times New Roman" w:hAnsi="Times New Roman"/>
        </w:rPr>
        <w:t xml:space="preserve">After machining and assembly in </w:t>
      </w:r>
      <w:r w:rsidR="000901BE">
        <w:rPr>
          <w:rFonts w:ascii="Times New Roman" w:hAnsi="Times New Roman"/>
        </w:rPr>
        <w:t xml:space="preserve">a </w:t>
      </w:r>
      <w:r w:rsidRPr="00EE7639">
        <w:rPr>
          <w:rFonts w:ascii="Times New Roman" w:hAnsi="Times New Roman"/>
        </w:rPr>
        <w:t xml:space="preserve">clean room, the scanner mechanism </w:t>
      </w:r>
      <w:r w:rsidR="00E77348" w:rsidRPr="00EE7639">
        <w:rPr>
          <w:rFonts w:ascii="Times New Roman" w:hAnsi="Times New Roman"/>
        </w:rPr>
        <w:t>was</w:t>
      </w:r>
      <w:r w:rsidRPr="00EE7639">
        <w:rPr>
          <w:rFonts w:ascii="Times New Roman" w:hAnsi="Times New Roman"/>
        </w:rPr>
        <w:t xml:space="preserve"> tested to validate the </w:t>
      </w:r>
      <w:r w:rsidR="000901BE">
        <w:rPr>
          <w:rFonts w:ascii="Times New Roman" w:hAnsi="Times New Roman"/>
        </w:rPr>
        <w:t>performance</w:t>
      </w:r>
      <w:r w:rsidRPr="00EE7639">
        <w:rPr>
          <w:rFonts w:ascii="Times New Roman" w:hAnsi="Times New Roman"/>
        </w:rPr>
        <w:t xml:space="preserve"> conformity </w:t>
      </w:r>
      <w:r w:rsidR="000901BE">
        <w:rPr>
          <w:rFonts w:ascii="Times New Roman" w:hAnsi="Times New Roman"/>
        </w:rPr>
        <w:t>according</w:t>
      </w:r>
      <w:r w:rsidRPr="00EE7639">
        <w:rPr>
          <w:rFonts w:ascii="Times New Roman" w:hAnsi="Times New Roman"/>
        </w:rPr>
        <w:t xml:space="preserve"> to the specification.</w:t>
      </w:r>
    </w:p>
    <w:p w14:paraId="059D5B22" w14:textId="06A37C11" w:rsidR="006D38ED" w:rsidRPr="00EE7639" w:rsidRDefault="006D38ED" w:rsidP="0044257B">
      <w:pPr>
        <w:spacing w:before="120"/>
        <w:rPr>
          <w:rFonts w:ascii="Times New Roman" w:hAnsi="Times New Roman"/>
        </w:rPr>
      </w:pPr>
      <w:proofErr w:type="gramStart"/>
      <w:r w:rsidRPr="00EE7639">
        <w:rPr>
          <w:rFonts w:ascii="Times New Roman" w:hAnsi="Times New Roman"/>
        </w:rPr>
        <w:t>First of all</w:t>
      </w:r>
      <w:proofErr w:type="gramEnd"/>
      <w:r w:rsidRPr="00EE7639">
        <w:rPr>
          <w:rFonts w:ascii="Times New Roman" w:hAnsi="Times New Roman"/>
        </w:rPr>
        <w:t xml:space="preserve">, the </w:t>
      </w:r>
      <w:r w:rsidR="00E77348" w:rsidRPr="00EE7639">
        <w:rPr>
          <w:rFonts w:ascii="Times New Roman" w:hAnsi="Times New Roman"/>
        </w:rPr>
        <w:t xml:space="preserve">mass </w:t>
      </w:r>
      <w:r w:rsidR="0044257B" w:rsidRPr="00EE7639">
        <w:rPr>
          <w:rFonts w:ascii="Times New Roman" w:hAnsi="Times New Roman"/>
        </w:rPr>
        <w:t xml:space="preserve">of the mechanism </w:t>
      </w:r>
      <w:r w:rsidR="00E77348" w:rsidRPr="00EE7639">
        <w:rPr>
          <w:rFonts w:ascii="Times New Roman" w:hAnsi="Times New Roman"/>
        </w:rPr>
        <w:t xml:space="preserve">was </w:t>
      </w:r>
      <w:r w:rsidR="002A692D" w:rsidRPr="00EE7639">
        <w:rPr>
          <w:rFonts w:ascii="Times New Roman" w:hAnsi="Times New Roman"/>
        </w:rPr>
        <w:t>controlled</w:t>
      </w:r>
      <w:r w:rsidR="000901BE">
        <w:rPr>
          <w:rFonts w:ascii="Times New Roman" w:hAnsi="Times New Roman"/>
        </w:rPr>
        <w:t>,</w:t>
      </w:r>
      <w:r w:rsidR="0044257B" w:rsidRPr="00EE7639">
        <w:rPr>
          <w:rFonts w:ascii="Times New Roman" w:hAnsi="Times New Roman"/>
        </w:rPr>
        <w:t xml:space="preserve"> and the result was close to the </w:t>
      </w:r>
      <w:r w:rsidR="002B1104" w:rsidRPr="00EE7639">
        <w:rPr>
          <w:rFonts w:ascii="Times New Roman" w:hAnsi="Times New Roman"/>
        </w:rPr>
        <w:t>theoretical</w:t>
      </w:r>
      <w:r w:rsidR="0044257B" w:rsidRPr="00EE7639">
        <w:rPr>
          <w:rFonts w:ascii="Times New Roman" w:hAnsi="Times New Roman"/>
        </w:rPr>
        <w:t xml:space="preserve"> value: 139g (150g max specified).</w:t>
      </w:r>
    </w:p>
    <w:p w14:paraId="67F13352" w14:textId="0784A986" w:rsidR="002B1104" w:rsidRPr="00EE7639" w:rsidRDefault="002B1104" w:rsidP="0044257B">
      <w:pPr>
        <w:spacing w:before="120"/>
        <w:rPr>
          <w:rFonts w:ascii="Times New Roman" w:hAnsi="Times New Roman"/>
        </w:rPr>
      </w:pPr>
      <w:r w:rsidRPr="00EE7639">
        <w:rPr>
          <w:rFonts w:ascii="Times New Roman" w:hAnsi="Times New Roman"/>
        </w:rPr>
        <w:t>Performance characterization was plan</w:t>
      </w:r>
      <w:r w:rsidR="00E77348" w:rsidRPr="00EE7639">
        <w:rPr>
          <w:rFonts w:ascii="Times New Roman" w:hAnsi="Times New Roman"/>
        </w:rPr>
        <w:t>n</w:t>
      </w:r>
      <w:r w:rsidRPr="00EE7639">
        <w:rPr>
          <w:rFonts w:ascii="Times New Roman" w:hAnsi="Times New Roman"/>
        </w:rPr>
        <w:t>ed on a specific test bench using optical encoders for angle measurements and EGSE</w:t>
      </w:r>
      <w:r w:rsidR="00E77348" w:rsidRPr="00EE7639">
        <w:rPr>
          <w:rFonts w:ascii="Times New Roman" w:hAnsi="Times New Roman"/>
        </w:rPr>
        <w:t xml:space="preserve"> (Electrical Ground Support Equipment)</w:t>
      </w:r>
      <w:r w:rsidRPr="00EE7639">
        <w:rPr>
          <w:rFonts w:ascii="Times New Roman" w:hAnsi="Times New Roman"/>
        </w:rPr>
        <w:t xml:space="preserve"> with associated software for axes driving.</w:t>
      </w:r>
    </w:p>
    <w:p w14:paraId="37929854" w14:textId="0AC36A5A" w:rsidR="00F541D0" w:rsidRPr="00EE7639" w:rsidRDefault="004727BC" w:rsidP="00A742CC">
      <w:pPr>
        <w:rPr>
          <w:rFonts w:ascii="Times New Roman" w:hAnsi="Times New Roman"/>
        </w:rPr>
      </w:pPr>
      <w:r w:rsidRPr="00EE7639">
        <w:rPr>
          <w:rFonts w:ascii="Times New Roman" w:hAnsi="Times New Roman"/>
          <w:noProof/>
        </w:rPr>
        <w:lastRenderedPageBreak/>
        <w:drawing>
          <wp:inline distT="0" distB="0" distL="0" distR="0" wp14:anchorId="386B020A" wp14:editId="5CB4DE5D">
            <wp:extent cx="1615067" cy="1285875"/>
            <wp:effectExtent l="0" t="0" r="4445" b="0"/>
            <wp:docPr id="75" name="Imag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8"/>
                    <a:srcRect b="42570"/>
                    <a:stretch/>
                  </pic:blipFill>
                  <pic:spPr bwMode="auto">
                    <a:xfrm>
                      <a:off x="0" y="0"/>
                      <a:ext cx="1621743" cy="1291190"/>
                    </a:xfrm>
                    <a:prstGeom prst="rect">
                      <a:avLst/>
                    </a:prstGeom>
                    <a:ln>
                      <a:noFill/>
                    </a:ln>
                    <a:extLst>
                      <a:ext uri="{53640926-AAD7-44D8-BBD7-CCE9431645EC}">
                        <a14:shadowObscured xmlns:a14="http://schemas.microsoft.com/office/drawing/2010/main"/>
                      </a:ext>
                    </a:extLst>
                  </pic:spPr>
                </pic:pic>
              </a:graphicData>
            </a:graphic>
          </wp:inline>
        </w:drawing>
      </w:r>
    </w:p>
    <w:p w14:paraId="05D3AC1B" w14:textId="247E3E22" w:rsidR="004727BC" w:rsidRPr="00EE7639" w:rsidRDefault="004727BC" w:rsidP="00A742CC">
      <w:pPr>
        <w:rPr>
          <w:rFonts w:ascii="Times New Roman" w:hAnsi="Times New Roman"/>
        </w:rPr>
      </w:pPr>
    </w:p>
    <w:p w14:paraId="1A226C48" w14:textId="72A48489" w:rsidR="004727BC" w:rsidRPr="00EE7639" w:rsidRDefault="004727BC" w:rsidP="00A742CC">
      <w:pPr>
        <w:rPr>
          <w:rFonts w:ascii="Times New Roman" w:hAnsi="Times New Roman"/>
        </w:rPr>
      </w:pPr>
      <w:r w:rsidRPr="00EE7639">
        <w:rPr>
          <w:rFonts w:ascii="Times New Roman" w:hAnsi="Times New Roman"/>
          <w:noProof/>
        </w:rPr>
        <w:drawing>
          <wp:inline distT="0" distB="0" distL="0" distR="0" wp14:anchorId="717453BA" wp14:editId="15C9DA11">
            <wp:extent cx="2547860" cy="2103120"/>
            <wp:effectExtent l="0" t="0" r="5080" b="0"/>
            <wp:docPr id="122" name="Imag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2552329" cy="2106809"/>
                    </a:xfrm>
                    <a:prstGeom prst="rect">
                      <a:avLst/>
                    </a:prstGeom>
                  </pic:spPr>
                </pic:pic>
              </a:graphicData>
            </a:graphic>
          </wp:inline>
        </w:drawing>
      </w:r>
    </w:p>
    <w:p w14:paraId="2C7D6259" w14:textId="6BB44C10" w:rsidR="004727BC" w:rsidRPr="00EE7639" w:rsidRDefault="004727BC" w:rsidP="00A742CC">
      <w:pPr>
        <w:rPr>
          <w:rFonts w:ascii="Times New Roman" w:hAnsi="Times New Roman"/>
        </w:rPr>
      </w:pPr>
    </w:p>
    <w:p w14:paraId="7ED6EBC2" w14:textId="3B225C99" w:rsidR="004727BC" w:rsidRPr="00EE7639" w:rsidRDefault="004727BC" w:rsidP="00A742CC">
      <w:pPr>
        <w:rPr>
          <w:rFonts w:ascii="Times New Roman" w:hAnsi="Times New Roman"/>
        </w:rPr>
      </w:pPr>
      <w:r w:rsidRPr="00EE7639">
        <w:rPr>
          <w:rFonts w:ascii="Times New Roman" w:hAnsi="Times New Roman"/>
          <w:noProof/>
        </w:rPr>
        <w:drawing>
          <wp:inline distT="0" distB="0" distL="0" distR="0" wp14:anchorId="4E72FC4E" wp14:editId="5B966FEB">
            <wp:extent cx="2567746" cy="1867853"/>
            <wp:effectExtent l="0" t="0" r="4445" b="0"/>
            <wp:docPr id="105" name="Imag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0"/>
                    <a:srcRect t="13840"/>
                    <a:stretch/>
                  </pic:blipFill>
                  <pic:spPr bwMode="auto">
                    <a:xfrm>
                      <a:off x="0" y="0"/>
                      <a:ext cx="2571521" cy="1870599"/>
                    </a:xfrm>
                    <a:prstGeom prst="rect">
                      <a:avLst/>
                    </a:prstGeom>
                    <a:ln>
                      <a:noFill/>
                    </a:ln>
                    <a:extLst>
                      <a:ext uri="{53640926-AAD7-44D8-BBD7-CCE9431645EC}">
                        <a14:shadowObscured xmlns:a14="http://schemas.microsoft.com/office/drawing/2010/main"/>
                      </a:ext>
                    </a:extLst>
                  </pic:spPr>
                </pic:pic>
              </a:graphicData>
            </a:graphic>
          </wp:inline>
        </w:drawing>
      </w:r>
    </w:p>
    <w:p w14:paraId="30472DBA" w14:textId="35B211BC" w:rsidR="00C82161" w:rsidRDefault="00C82161" w:rsidP="00A742CC">
      <w:pPr>
        <w:rPr>
          <w:rFonts w:ascii="Times New Roman" w:hAnsi="Times New Roman"/>
        </w:rPr>
      </w:pPr>
    </w:p>
    <w:p w14:paraId="76254275" w14:textId="3463B279" w:rsidR="00AA19FB" w:rsidRDefault="00AA19FB" w:rsidP="00AA19FB">
      <w:pPr>
        <w:pStyle w:val="Lgende"/>
        <w:jc w:val="left"/>
        <w:rPr>
          <w:rFonts w:ascii="Times New Roman" w:hAnsi="Times New Roman"/>
          <w:color w:val="000000" w:themeColor="text1"/>
          <w:sz w:val="20"/>
          <w:szCs w:val="20"/>
        </w:rPr>
      </w:pPr>
      <w:r w:rsidRPr="00EE7639">
        <w:rPr>
          <w:rFonts w:ascii="Times New Roman" w:hAnsi="Times New Roman"/>
          <w:color w:val="000000" w:themeColor="text1"/>
          <w:sz w:val="20"/>
          <w:szCs w:val="20"/>
        </w:rPr>
        <w:t xml:space="preserve">Figure </w:t>
      </w:r>
      <w:r>
        <w:rPr>
          <w:rFonts w:ascii="Times New Roman" w:hAnsi="Times New Roman"/>
          <w:color w:val="000000" w:themeColor="text1"/>
          <w:sz w:val="20"/>
          <w:szCs w:val="20"/>
        </w:rPr>
        <w:t>9:</w:t>
      </w:r>
      <w:r w:rsidRPr="00EE7639">
        <w:rPr>
          <w:rFonts w:ascii="Times New Roman" w:hAnsi="Times New Roman"/>
          <w:color w:val="000000" w:themeColor="text1"/>
          <w:sz w:val="20"/>
          <w:szCs w:val="20"/>
        </w:rPr>
        <w:t xml:space="preserve"> </w:t>
      </w:r>
      <w:r>
        <w:rPr>
          <w:rFonts w:ascii="Times New Roman" w:hAnsi="Times New Roman"/>
          <w:color w:val="000000" w:themeColor="text1"/>
          <w:sz w:val="20"/>
          <w:szCs w:val="20"/>
        </w:rPr>
        <w:t>Mechanism test configuration</w:t>
      </w:r>
    </w:p>
    <w:p w14:paraId="73D1B5F4" w14:textId="77777777" w:rsidR="00514A64" w:rsidRPr="00EE7639" w:rsidRDefault="00514A64" w:rsidP="00A742CC">
      <w:pPr>
        <w:rPr>
          <w:rFonts w:ascii="Times New Roman" w:hAnsi="Times New Roman"/>
        </w:rPr>
      </w:pPr>
    </w:p>
    <w:p w14:paraId="27760060" w14:textId="77777777" w:rsidR="005E43BB" w:rsidRPr="00EE7639" w:rsidRDefault="00C82161" w:rsidP="00A742CC">
      <w:pPr>
        <w:rPr>
          <w:rFonts w:ascii="Times New Roman" w:hAnsi="Times New Roman"/>
        </w:rPr>
      </w:pPr>
      <w:r w:rsidRPr="00EE7639">
        <w:rPr>
          <w:rFonts w:ascii="Times New Roman" w:hAnsi="Times New Roman"/>
        </w:rPr>
        <w:t>The main results showed that, as foreseen during tests on breadboards, the most difficult was to reach the repeatability on raster steps, specified at +/-20µrad max.</w:t>
      </w:r>
    </w:p>
    <w:p w14:paraId="23220898" w14:textId="77777777" w:rsidR="00677607" w:rsidRDefault="005E43BB" w:rsidP="00A742CC">
      <w:pPr>
        <w:rPr>
          <w:rFonts w:ascii="Times New Roman" w:hAnsi="Times New Roman"/>
        </w:rPr>
      </w:pPr>
      <w:r w:rsidRPr="00EE7639">
        <w:rPr>
          <w:rFonts w:ascii="Times New Roman" w:hAnsi="Times New Roman"/>
        </w:rPr>
        <w:t>Angular strokes and repeatability of referencing on mechanical end stops were in accordance with the specification for the two axes.</w:t>
      </w:r>
      <w:r w:rsidR="00677607">
        <w:rPr>
          <w:rFonts w:ascii="Times New Roman" w:hAnsi="Times New Roman"/>
        </w:rPr>
        <w:t xml:space="preserve"> </w:t>
      </w:r>
      <w:r w:rsidRPr="00EE7639">
        <w:rPr>
          <w:rFonts w:ascii="Times New Roman" w:hAnsi="Times New Roman"/>
        </w:rPr>
        <w:t xml:space="preserve">Precision on raster steps was also </w:t>
      </w:r>
      <w:proofErr w:type="gramStart"/>
      <w:r w:rsidRPr="00EE7639">
        <w:rPr>
          <w:rFonts w:ascii="Times New Roman" w:hAnsi="Times New Roman"/>
        </w:rPr>
        <w:t>conform</w:t>
      </w:r>
      <w:proofErr w:type="gramEnd"/>
      <w:r w:rsidRPr="00EE7639">
        <w:rPr>
          <w:rFonts w:ascii="Times New Roman" w:hAnsi="Times New Roman"/>
        </w:rPr>
        <w:t xml:space="preserve"> for both axes (&lt; 50µrad).</w:t>
      </w:r>
      <w:r w:rsidR="00C82161" w:rsidRPr="00EE7639">
        <w:rPr>
          <w:rFonts w:ascii="Times New Roman" w:hAnsi="Times New Roman"/>
        </w:rPr>
        <w:t xml:space="preserve"> </w:t>
      </w:r>
    </w:p>
    <w:p w14:paraId="2573117E" w14:textId="5DA5224F" w:rsidR="00214B8F" w:rsidRPr="00EE7639" w:rsidRDefault="00214B8F" w:rsidP="00A742CC">
      <w:pPr>
        <w:rPr>
          <w:rFonts w:ascii="Times New Roman" w:hAnsi="Times New Roman"/>
        </w:rPr>
      </w:pPr>
      <w:r w:rsidRPr="00EE7639">
        <w:rPr>
          <w:rFonts w:ascii="Times New Roman" w:hAnsi="Times New Roman"/>
        </w:rPr>
        <w:t>The graphs below present the typical results obtained on raster step repeatability for azimuth and elevation axes.</w:t>
      </w:r>
    </w:p>
    <w:p w14:paraId="7C4ADE7C" w14:textId="69710014" w:rsidR="00214B8F" w:rsidRPr="00EE7639" w:rsidRDefault="00F03A4E" w:rsidP="00A742CC">
      <w:pPr>
        <w:rPr>
          <w:rFonts w:ascii="Times New Roman" w:hAnsi="Times New Roman"/>
        </w:rPr>
      </w:pPr>
      <w:r w:rsidRPr="00EE7639">
        <w:rPr>
          <w:rFonts w:ascii="Times New Roman" w:hAnsi="Times New Roman"/>
        </w:rPr>
        <w:t xml:space="preserve">The maximum shifts on raster step value </w:t>
      </w:r>
      <w:r w:rsidR="00E11B7B" w:rsidRPr="00EE7639">
        <w:rPr>
          <w:rFonts w:ascii="Times New Roman" w:hAnsi="Times New Roman"/>
        </w:rPr>
        <w:t xml:space="preserve">within a line </w:t>
      </w:r>
      <w:r w:rsidRPr="00EE7639">
        <w:rPr>
          <w:rFonts w:ascii="Times New Roman" w:hAnsi="Times New Roman"/>
        </w:rPr>
        <w:t xml:space="preserve">are presented for each raster point and for 5 consecutive </w:t>
      </w:r>
      <w:r w:rsidR="00E11B7B" w:rsidRPr="00EE7639">
        <w:rPr>
          <w:rFonts w:ascii="Times New Roman" w:hAnsi="Times New Roman"/>
        </w:rPr>
        <w:t>lines</w:t>
      </w:r>
      <w:r w:rsidRPr="00EE7639">
        <w:rPr>
          <w:rFonts w:ascii="Times New Roman" w:hAnsi="Times New Roman"/>
        </w:rPr>
        <w:t>.</w:t>
      </w:r>
    </w:p>
    <w:p w14:paraId="5C0D07FA" w14:textId="62AAC169" w:rsidR="00F03A4E" w:rsidRDefault="00F03A4E" w:rsidP="00A742CC">
      <w:pPr>
        <w:rPr>
          <w:rFonts w:ascii="Times New Roman" w:hAnsi="Times New Roman"/>
        </w:rPr>
      </w:pPr>
      <w:r w:rsidRPr="00EE7639">
        <w:rPr>
          <w:rFonts w:ascii="Times New Roman" w:hAnsi="Times New Roman"/>
          <w:noProof/>
        </w:rPr>
        <w:lastRenderedPageBreak/>
        <w:drawing>
          <wp:inline distT="0" distB="0" distL="0" distR="0" wp14:anchorId="4EA1927B" wp14:editId="640625EF">
            <wp:extent cx="2880360" cy="2268130"/>
            <wp:effectExtent l="0" t="0" r="0" b="0"/>
            <wp:docPr id="52"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3"/>
                    <pic:cNvPicPr>
                      <a:picLocks noChangeAspect="1"/>
                    </pic:cNvPicPr>
                  </pic:nvPicPr>
                  <pic:blipFill>
                    <a:blip r:embed="rId31"/>
                    <a:stretch>
                      <a:fillRect/>
                    </a:stretch>
                  </pic:blipFill>
                  <pic:spPr>
                    <a:xfrm>
                      <a:off x="0" y="0"/>
                      <a:ext cx="2880360" cy="2268130"/>
                    </a:xfrm>
                    <a:prstGeom prst="rect">
                      <a:avLst/>
                    </a:prstGeom>
                  </pic:spPr>
                </pic:pic>
              </a:graphicData>
            </a:graphic>
          </wp:inline>
        </w:drawing>
      </w:r>
    </w:p>
    <w:p w14:paraId="6C99CB2E" w14:textId="43515ED0" w:rsidR="00486652" w:rsidRDefault="00486652" w:rsidP="00486652">
      <w:pPr>
        <w:pStyle w:val="Lgende"/>
        <w:jc w:val="left"/>
        <w:rPr>
          <w:rFonts w:ascii="Times New Roman" w:hAnsi="Times New Roman"/>
          <w:color w:val="000000" w:themeColor="text1"/>
          <w:sz w:val="20"/>
          <w:szCs w:val="20"/>
        </w:rPr>
      </w:pPr>
      <w:r w:rsidRPr="00EE7639">
        <w:rPr>
          <w:rFonts w:ascii="Times New Roman" w:hAnsi="Times New Roman"/>
          <w:color w:val="000000" w:themeColor="text1"/>
          <w:sz w:val="20"/>
          <w:szCs w:val="20"/>
        </w:rPr>
        <w:t xml:space="preserve">Figure </w:t>
      </w:r>
      <w:r>
        <w:rPr>
          <w:rFonts w:ascii="Times New Roman" w:hAnsi="Times New Roman"/>
          <w:color w:val="000000" w:themeColor="text1"/>
          <w:sz w:val="20"/>
          <w:szCs w:val="20"/>
        </w:rPr>
        <w:t>10:</w:t>
      </w:r>
      <w:r w:rsidRPr="00EE7639">
        <w:rPr>
          <w:rFonts w:ascii="Times New Roman" w:hAnsi="Times New Roman"/>
          <w:color w:val="000000" w:themeColor="text1"/>
          <w:sz w:val="20"/>
          <w:szCs w:val="20"/>
        </w:rPr>
        <w:t xml:space="preserve"> </w:t>
      </w:r>
      <w:r>
        <w:rPr>
          <w:rFonts w:ascii="Times New Roman" w:hAnsi="Times New Roman"/>
          <w:color w:val="000000" w:themeColor="text1"/>
          <w:sz w:val="20"/>
          <w:szCs w:val="20"/>
        </w:rPr>
        <w:t>Azimuth raster test results</w:t>
      </w:r>
    </w:p>
    <w:p w14:paraId="4BCAC3EB" w14:textId="1C94E23E" w:rsidR="00F03A4E" w:rsidRPr="00EE7639" w:rsidRDefault="00F03A4E" w:rsidP="00F03A4E">
      <w:pPr>
        <w:spacing w:before="120"/>
        <w:rPr>
          <w:rFonts w:ascii="Times New Roman" w:hAnsi="Times New Roman"/>
        </w:rPr>
      </w:pPr>
      <w:r w:rsidRPr="00EE7639">
        <w:rPr>
          <w:rFonts w:ascii="Times New Roman" w:hAnsi="Times New Roman"/>
        </w:rPr>
        <w:t xml:space="preserve">The repeatability is </w:t>
      </w:r>
      <w:r w:rsidR="000901BE">
        <w:rPr>
          <w:rFonts w:ascii="Times New Roman" w:hAnsi="Times New Roman"/>
        </w:rPr>
        <w:t>in conformance</w:t>
      </w:r>
      <w:r w:rsidRPr="00EE7639">
        <w:rPr>
          <w:rFonts w:ascii="Times New Roman" w:hAnsi="Times New Roman"/>
        </w:rPr>
        <w:t xml:space="preserve">, but </w:t>
      </w:r>
      <w:r w:rsidR="00E11B7B" w:rsidRPr="00EE7639">
        <w:rPr>
          <w:rFonts w:ascii="Times New Roman" w:hAnsi="Times New Roman"/>
        </w:rPr>
        <w:t>close to</w:t>
      </w:r>
      <w:r w:rsidRPr="00EE7639">
        <w:rPr>
          <w:rFonts w:ascii="Times New Roman" w:hAnsi="Times New Roman"/>
        </w:rPr>
        <w:t xml:space="preserve"> the maximum specified for the azimuth axis: +/-20µrad.</w:t>
      </w:r>
    </w:p>
    <w:p w14:paraId="63C96831" w14:textId="5B08A384" w:rsidR="00F03A4E" w:rsidRDefault="00F03A4E" w:rsidP="00F03A4E">
      <w:pPr>
        <w:spacing w:before="120"/>
        <w:rPr>
          <w:rFonts w:ascii="Times New Roman" w:hAnsi="Times New Roman"/>
        </w:rPr>
      </w:pPr>
      <w:r w:rsidRPr="00EE7639">
        <w:rPr>
          <w:rFonts w:ascii="Times New Roman" w:hAnsi="Times New Roman"/>
          <w:noProof/>
        </w:rPr>
        <w:drawing>
          <wp:inline distT="0" distB="0" distL="0" distR="0" wp14:anchorId="7314A72C" wp14:editId="3E214BE0">
            <wp:extent cx="2880360" cy="2284176"/>
            <wp:effectExtent l="0" t="0" r="0" b="1905"/>
            <wp:docPr id="54" name="Imag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2880360" cy="2284176"/>
                    </a:xfrm>
                    <a:prstGeom prst="rect">
                      <a:avLst/>
                    </a:prstGeom>
                  </pic:spPr>
                </pic:pic>
              </a:graphicData>
            </a:graphic>
          </wp:inline>
        </w:drawing>
      </w:r>
    </w:p>
    <w:p w14:paraId="1EAAB41F" w14:textId="5231805C" w:rsidR="00486652" w:rsidRDefault="00486652" w:rsidP="00486652">
      <w:pPr>
        <w:pStyle w:val="Lgende"/>
        <w:jc w:val="left"/>
        <w:rPr>
          <w:rFonts w:ascii="Times New Roman" w:hAnsi="Times New Roman"/>
          <w:color w:val="000000" w:themeColor="text1"/>
          <w:sz w:val="20"/>
          <w:szCs w:val="20"/>
        </w:rPr>
      </w:pPr>
      <w:r w:rsidRPr="00EE7639">
        <w:rPr>
          <w:rFonts w:ascii="Times New Roman" w:hAnsi="Times New Roman"/>
          <w:color w:val="000000" w:themeColor="text1"/>
          <w:sz w:val="20"/>
          <w:szCs w:val="20"/>
        </w:rPr>
        <w:t xml:space="preserve">Figure </w:t>
      </w:r>
      <w:r>
        <w:rPr>
          <w:rFonts w:ascii="Times New Roman" w:hAnsi="Times New Roman"/>
          <w:color w:val="000000" w:themeColor="text1"/>
          <w:sz w:val="20"/>
          <w:szCs w:val="20"/>
        </w:rPr>
        <w:t>11:</w:t>
      </w:r>
      <w:r w:rsidRPr="00EE7639">
        <w:rPr>
          <w:rFonts w:ascii="Times New Roman" w:hAnsi="Times New Roman"/>
          <w:color w:val="000000" w:themeColor="text1"/>
          <w:sz w:val="20"/>
          <w:szCs w:val="20"/>
        </w:rPr>
        <w:t xml:space="preserve"> </w:t>
      </w:r>
      <w:r>
        <w:rPr>
          <w:rFonts w:ascii="Times New Roman" w:hAnsi="Times New Roman"/>
          <w:color w:val="000000" w:themeColor="text1"/>
          <w:sz w:val="20"/>
          <w:szCs w:val="20"/>
        </w:rPr>
        <w:t xml:space="preserve">Elevation raster </w:t>
      </w:r>
      <w:r w:rsidR="000901BE">
        <w:rPr>
          <w:rFonts w:ascii="Times New Roman" w:hAnsi="Times New Roman"/>
          <w:color w:val="000000" w:themeColor="text1"/>
          <w:sz w:val="20"/>
          <w:szCs w:val="20"/>
        </w:rPr>
        <w:t>test</w:t>
      </w:r>
      <w:r>
        <w:rPr>
          <w:rFonts w:ascii="Times New Roman" w:hAnsi="Times New Roman"/>
          <w:color w:val="000000" w:themeColor="text1"/>
          <w:sz w:val="20"/>
          <w:szCs w:val="20"/>
        </w:rPr>
        <w:t xml:space="preserve"> results</w:t>
      </w:r>
    </w:p>
    <w:p w14:paraId="7C4B915C" w14:textId="7A4CB74D" w:rsidR="00F03A4E" w:rsidRDefault="00F03A4E" w:rsidP="00F03A4E">
      <w:pPr>
        <w:spacing w:before="120"/>
        <w:rPr>
          <w:rFonts w:ascii="Times New Roman" w:hAnsi="Times New Roman"/>
        </w:rPr>
      </w:pPr>
      <w:r w:rsidRPr="00EE7639">
        <w:rPr>
          <w:rFonts w:ascii="Times New Roman" w:hAnsi="Times New Roman"/>
        </w:rPr>
        <w:t xml:space="preserve">On the elevation axis, the repeatability </w:t>
      </w:r>
      <w:r w:rsidR="00896D4D" w:rsidRPr="00EE7639">
        <w:rPr>
          <w:rFonts w:ascii="Times New Roman" w:hAnsi="Times New Roman"/>
        </w:rPr>
        <w:t xml:space="preserve">was above </w:t>
      </w:r>
      <w:r w:rsidRPr="00EE7639">
        <w:rPr>
          <w:rFonts w:ascii="Times New Roman" w:hAnsi="Times New Roman"/>
        </w:rPr>
        <w:t xml:space="preserve">the maximum value specified: +40/-30µrad for +/-20µrad maximum. </w:t>
      </w:r>
    </w:p>
    <w:p w14:paraId="5AA92425" w14:textId="40B520BF" w:rsidR="00AA19FB" w:rsidRPr="00EE7639" w:rsidRDefault="005E30A0" w:rsidP="00F03A4E">
      <w:pPr>
        <w:spacing w:before="120"/>
        <w:rPr>
          <w:rFonts w:ascii="Times New Roman" w:hAnsi="Times New Roman"/>
        </w:rPr>
      </w:pPr>
      <w:r w:rsidRPr="009C6172">
        <w:rPr>
          <w:rFonts w:ascii="Times New Roman" w:hAnsi="Times New Roman"/>
          <w:u w:val="single"/>
        </w:rPr>
        <w:t>NOTA:</w:t>
      </w:r>
      <w:r w:rsidRPr="009C6172">
        <w:rPr>
          <w:rFonts w:ascii="Times New Roman" w:hAnsi="Times New Roman"/>
        </w:rPr>
        <w:t xml:space="preserve"> </w:t>
      </w:r>
      <w:r w:rsidR="00AA19FB" w:rsidRPr="009C6172">
        <w:rPr>
          <w:rFonts w:ascii="Times New Roman" w:hAnsi="Times New Roman"/>
        </w:rPr>
        <w:t xml:space="preserve">Observation under microscope of the worm gear showed an issue </w:t>
      </w:r>
      <w:r w:rsidR="000901BE" w:rsidRPr="009C6172">
        <w:rPr>
          <w:rFonts w:ascii="Times New Roman" w:hAnsi="Times New Roman"/>
        </w:rPr>
        <w:t>with tooth</w:t>
      </w:r>
      <w:r w:rsidR="00AA19FB" w:rsidRPr="009C6172">
        <w:rPr>
          <w:rFonts w:ascii="Times New Roman" w:hAnsi="Times New Roman"/>
        </w:rPr>
        <w:t xml:space="preserve"> geometry. </w:t>
      </w:r>
      <w:r w:rsidR="00486652" w:rsidRPr="009C6172">
        <w:rPr>
          <w:rFonts w:ascii="Times New Roman" w:hAnsi="Times New Roman"/>
        </w:rPr>
        <w:t>A discontinuity was detected on meshing when contact was changing from one tooth to the following one.</w:t>
      </w:r>
      <w:r w:rsidR="00AA19FB">
        <w:rPr>
          <w:rFonts w:ascii="Times New Roman" w:hAnsi="Times New Roman"/>
        </w:rPr>
        <w:t xml:space="preserve"> </w:t>
      </w:r>
    </w:p>
    <w:p w14:paraId="4B729D21" w14:textId="20438F93" w:rsidR="00B0051A" w:rsidRPr="00EE7639" w:rsidRDefault="00B0051A" w:rsidP="002E3624">
      <w:pPr>
        <w:pStyle w:val="Titre1"/>
        <w:rPr>
          <w:lang w:val="fr-FR"/>
        </w:rPr>
      </w:pPr>
      <w:r w:rsidRPr="00EE7639">
        <w:rPr>
          <w:lang w:val="fr-FR"/>
        </w:rPr>
        <w:t>LESSONS LEARNED</w:t>
      </w:r>
    </w:p>
    <w:p w14:paraId="7FDE6A7A" w14:textId="6C20F690" w:rsidR="00DE09D4" w:rsidRPr="00EE7639" w:rsidRDefault="002D0FCD" w:rsidP="00A742CC">
      <w:pPr>
        <w:rPr>
          <w:rFonts w:ascii="Times New Roman" w:hAnsi="Times New Roman"/>
          <w:lang w:val="en-US"/>
        </w:rPr>
      </w:pPr>
      <w:r w:rsidRPr="00EE7639">
        <w:rPr>
          <w:rFonts w:ascii="Times New Roman" w:hAnsi="Times New Roman"/>
          <w:lang w:val="en-US"/>
        </w:rPr>
        <w:t>The early use of 3D-printed prototypes greatly facilitated convergence towards the final design. This approach made it possible to verify the assembly of the mechanism. Given the small size of the parts, SLA 3D printing was necessary to achieve the required resolution.</w:t>
      </w:r>
    </w:p>
    <w:p w14:paraId="24D21DBF" w14:textId="3FC0FCCE" w:rsidR="002D0FCD" w:rsidRDefault="002D0FCD" w:rsidP="00193A65">
      <w:pPr>
        <w:spacing w:before="120"/>
        <w:rPr>
          <w:rFonts w:ascii="Times New Roman" w:hAnsi="Times New Roman"/>
          <w:lang w:val="en-US"/>
        </w:rPr>
      </w:pPr>
      <w:r w:rsidRPr="00EE7639">
        <w:rPr>
          <w:rFonts w:ascii="Times New Roman" w:hAnsi="Times New Roman"/>
          <w:lang w:val="en-US"/>
        </w:rPr>
        <w:t>The machining time for the mechanical parts</w:t>
      </w:r>
      <w:r w:rsidR="00486652">
        <w:rPr>
          <w:rFonts w:ascii="Times New Roman" w:hAnsi="Times New Roman"/>
          <w:lang w:val="en-US"/>
        </w:rPr>
        <w:t xml:space="preserve"> (</w:t>
      </w:r>
      <w:r w:rsidRPr="00EE7639">
        <w:rPr>
          <w:rFonts w:ascii="Times New Roman" w:hAnsi="Times New Roman"/>
          <w:lang w:val="en-US"/>
        </w:rPr>
        <w:t>especially the gears</w:t>
      </w:r>
      <w:r w:rsidR="00486652">
        <w:rPr>
          <w:rFonts w:ascii="Times New Roman" w:hAnsi="Times New Roman"/>
          <w:lang w:val="en-US"/>
        </w:rPr>
        <w:t xml:space="preserve">) </w:t>
      </w:r>
      <w:r w:rsidRPr="00EE7639">
        <w:rPr>
          <w:rFonts w:ascii="Times New Roman" w:hAnsi="Times New Roman"/>
          <w:lang w:val="en-US"/>
        </w:rPr>
        <w:t xml:space="preserve">was twice as long as initially estimated. Since these components </w:t>
      </w:r>
      <w:r w:rsidR="00F541D0" w:rsidRPr="00EE7639">
        <w:rPr>
          <w:rFonts w:ascii="Times New Roman" w:hAnsi="Times New Roman"/>
          <w:lang w:val="en-US"/>
        </w:rPr>
        <w:t>are</w:t>
      </w:r>
      <w:r w:rsidRPr="00EE7639">
        <w:rPr>
          <w:rFonts w:ascii="Times New Roman" w:hAnsi="Times New Roman"/>
          <w:lang w:val="en-US"/>
        </w:rPr>
        <w:t xml:space="preserve"> within the field of micromechanics, </w:t>
      </w:r>
      <w:r w:rsidR="00F541D0" w:rsidRPr="00EE7639">
        <w:rPr>
          <w:rFonts w:ascii="Times New Roman" w:hAnsi="Times New Roman"/>
          <w:lang w:val="en-US"/>
        </w:rPr>
        <w:t xml:space="preserve">the number of </w:t>
      </w:r>
      <w:r w:rsidRPr="00EE7639">
        <w:rPr>
          <w:rFonts w:ascii="Times New Roman" w:hAnsi="Times New Roman"/>
          <w:lang w:val="en-US"/>
        </w:rPr>
        <w:t xml:space="preserve">manufacturers capable of producing them </w:t>
      </w:r>
      <w:r w:rsidR="00F541D0" w:rsidRPr="00EE7639">
        <w:rPr>
          <w:rFonts w:ascii="Times New Roman" w:hAnsi="Times New Roman"/>
          <w:lang w:val="en-US"/>
        </w:rPr>
        <w:t xml:space="preserve">is limited </w:t>
      </w:r>
      <w:r w:rsidRPr="00EE7639">
        <w:rPr>
          <w:rFonts w:ascii="Times New Roman" w:hAnsi="Times New Roman"/>
          <w:lang w:val="en-US"/>
        </w:rPr>
        <w:t xml:space="preserve">and </w:t>
      </w:r>
      <w:r w:rsidR="00896D4D" w:rsidRPr="00EE7639">
        <w:rPr>
          <w:rFonts w:ascii="Times New Roman" w:hAnsi="Times New Roman"/>
          <w:lang w:val="en-US"/>
        </w:rPr>
        <w:t xml:space="preserve">subject to </w:t>
      </w:r>
      <w:r w:rsidRPr="00EE7639">
        <w:rPr>
          <w:rFonts w:ascii="Times New Roman" w:hAnsi="Times New Roman"/>
          <w:lang w:val="en-US"/>
        </w:rPr>
        <w:t>availability</w:t>
      </w:r>
      <w:r w:rsidR="00F541D0" w:rsidRPr="00EE7639">
        <w:rPr>
          <w:rFonts w:ascii="Times New Roman" w:hAnsi="Times New Roman"/>
          <w:lang w:val="en-US"/>
        </w:rPr>
        <w:t xml:space="preserve"> constraints</w:t>
      </w:r>
      <w:r w:rsidRPr="00EE7639">
        <w:rPr>
          <w:rFonts w:ascii="Times New Roman" w:hAnsi="Times New Roman"/>
          <w:lang w:val="en-US"/>
        </w:rPr>
        <w:t>.</w:t>
      </w:r>
    </w:p>
    <w:p w14:paraId="2602F8B3" w14:textId="77777777" w:rsidR="007314E0" w:rsidRDefault="007314E0">
      <w:pPr>
        <w:widowControl/>
        <w:jc w:val="left"/>
        <w:rPr>
          <w:rFonts w:ascii="Times New Roman" w:hAnsi="Times New Roman"/>
          <w:lang w:val="en-US"/>
        </w:rPr>
      </w:pPr>
      <w:r>
        <w:rPr>
          <w:rFonts w:ascii="Times New Roman" w:hAnsi="Times New Roman"/>
          <w:lang w:val="en-US"/>
        </w:rPr>
        <w:br w:type="page"/>
      </w:r>
    </w:p>
    <w:p w14:paraId="5984F359" w14:textId="6DE28486" w:rsidR="00193A65" w:rsidRPr="00110F68" w:rsidRDefault="00193A65" w:rsidP="00193A65">
      <w:pPr>
        <w:spacing w:before="120"/>
        <w:rPr>
          <w:rFonts w:ascii="Times New Roman" w:hAnsi="Times New Roman"/>
          <w:lang w:val="en-US"/>
        </w:rPr>
      </w:pPr>
      <w:r w:rsidRPr="00110F68">
        <w:rPr>
          <w:rFonts w:ascii="Times New Roman" w:hAnsi="Times New Roman"/>
          <w:lang w:val="en-US"/>
        </w:rPr>
        <w:lastRenderedPageBreak/>
        <w:t>Experience and results obtained with the first prototype showed areas for improvement.</w:t>
      </w:r>
    </w:p>
    <w:p w14:paraId="47BC9721" w14:textId="7EAB4BDE" w:rsidR="00193A65" w:rsidRPr="00110F68" w:rsidRDefault="00193A65" w:rsidP="00193A65">
      <w:pPr>
        <w:spacing w:before="120"/>
        <w:rPr>
          <w:rFonts w:ascii="Times New Roman" w:hAnsi="Times New Roman"/>
          <w:lang w:val="en-US"/>
        </w:rPr>
      </w:pPr>
      <w:r w:rsidRPr="00110F68">
        <w:rPr>
          <w:rFonts w:ascii="Times New Roman" w:hAnsi="Times New Roman"/>
          <w:lang w:val="en-US"/>
        </w:rPr>
        <w:t xml:space="preserve">Design and manufacturing of a second prototype is in progress with the </w:t>
      </w:r>
      <w:r w:rsidR="007314E0" w:rsidRPr="00110F68">
        <w:rPr>
          <w:rFonts w:ascii="Times New Roman" w:hAnsi="Times New Roman"/>
          <w:lang w:val="en-US"/>
        </w:rPr>
        <w:t>aim</w:t>
      </w:r>
      <w:r w:rsidRPr="00110F68">
        <w:rPr>
          <w:rFonts w:ascii="Times New Roman" w:hAnsi="Times New Roman"/>
          <w:lang w:val="en-US"/>
        </w:rPr>
        <w:t xml:space="preserve"> of:</w:t>
      </w:r>
    </w:p>
    <w:p w14:paraId="2C635002" w14:textId="5CC76CB1" w:rsidR="00193A65" w:rsidRPr="00110F68" w:rsidRDefault="00193A65" w:rsidP="007314E0">
      <w:pPr>
        <w:pStyle w:val="Paragraphedeliste"/>
        <w:numPr>
          <w:ilvl w:val="0"/>
          <w:numId w:val="66"/>
        </w:numPr>
        <w:spacing w:before="120"/>
        <w:ind w:left="1077" w:hanging="357"/>
        <w:rPr>
          <w:rFonts w:ascii="Times New Roman" w:hAnsi="Times New Roman" w:cs="Times New Roman"/>
          <w:sz w:val="20"/>
          <w:szCs w:val="20"/>
        </w:rPr>
      </w:pPr>
      <w:r w:rsidRPr="00110F68">
        <w:rPr>
          <w:rFonts w:ascii="Times New Roman" w:hAnsi="Times New Roman" w:cs="Times New Roman"/>
          <w:sz w:val="20"/>
          <w:szCs w:val="20"/>
        </w:rPr>
        <w:t xml:space="preserve">Improving the </w:t>
      </w:r>
      <w:r w:rsidR="009C4C3D" w:rsidRPr="00110F68">
        <w:rPr>
          <w:rFonts w:ascii="Times New Roman" w:hAnsi="Times New Roman" w:cs="Times New Roman"/>
          <w:sz w:val="20"/>
          <w:szCs w:val="20"/>
        </w:rPr>
        <w:t>gears'</w:t>
      </w:r>
      <w:r w:rsidRPr="00110F68">
        <w:rPr>
          <w:rFonts w:ascii="Times New Roman" w:hAnsi="Times New Roman" w:cs="Times New Roman"/>
          <w:sz w:val="20"/>
          <w:szCs w:val="20"/>
        </w:rPr>
        <w:t xml:space="preserve"> quality and therefore the precision and repeatability of </w:t>
      </w:r>
      <w:r w:rsidR="009C4C3D" w:rsidRPr="00110F68">
        <w:rPr>
          <w:rFonts w:ascii="Times New Roman" w:hAnsi="Times New Roman" w:cs="Times New Roman"/>
          <w:sz w:val="20"/>
          <w:szCs w:val="20"/>
        </w:rPr>
        <w:t xml:space="preserve">the </w:t>
      </w:r>
      <w:r w:rsidRPr="00110F68">
        <w:rPr>
          <w:rFonts w:ascii="Times New Roman" w:hAnsi="Times New Roman" w:cs="Times New Roman"/>
          <w:sz w:val="20"/>
          <w:szCs w:val="20"/>
        </w:rPr>
        <w:t>raster grid</w:t>
      </w:r>
    </w:p>
    <w:p w14:paraId="07DCE0A6" w14:textId="3689EF9E" w:rsidR="00193A65" w:rsidRPr="00110F68" w:rsidRDefault="00193A65" w:rsidP="00193A65">
      <w:pPr>
        <w:pStyle w:val="Paragraphedeliste"/>
        <w:numPr>
          <w:ilvl w:val="0"/>
          <w:numId w:val="66"/>
        </w:numPr>
        <w:rPr>
          <w:rFonts w:ascii="Times New Roman" w:hAnsi="Times New Roman" w:cs="Times New Roman"/>
          <w:sz w:val="20"/>
          <w:szCs w:val="20"/>
        </w:rPr>
      </w:pPr>
      <w:r w:rsidRPr="00110F68">
        <w:rPr>
          <w:rFonts w:ascii="Times New Roman" w:hAnsi="Times New Roman" w:cs="Times New Roman"/>
          <w:sz w:val="20"/>
          <w:szCs w:val="20"/>
        </w:rPr>
        <w:t>Keeping all wires and PCB inside the</w:t>
      </w:r>
      <w:r w:rsidR="007314E0" w:rsidRPr="00110F68">
        <w:rPr>
          <w:rFonts w:ascii="Times New Roman" w:hAnsi="Times New Roman" w:cs="Times New Roman"/>
          <w:sz w:val="20"/>
          <w:szCs w:val="20"/>
        </w:rPr>
        <w:t xml:space="preserve"> mechanism (or main instrument)</w:t>
      </w:r>
    </w:p>
    <w:p w14:paraId="30FC961A" w14:textId="64F1E961" w:rsidR="00193A65" w:rsidRPr="00110F68" w:rsidRDefault="007314E0" w:rsidP="007314E0">
      <w:pPr>
        <w:pStyle w:val="Paragraphedeliste"/>
        <w:numPr>
          <w:ilvl w:val="0"/>
          <w:numId w:val="66"/>
        </w:numPr>
        <w:rPr>
          <w:rFonts w:ascii="Times New Roman" w:hAnsi="Times New Roman" w:cs="Times New Roman"/>
          <w:sz w:val="20"/>
          <w:szCs w:val="20"/>
        </w:rPr>
      </w:pPr>
      <w:r w:rsidRPr="00110F68">
        <w:rPr>
          <w:rFonts w:ascii="Times New Roman" w:hAnsi="Times New Roman" w:cs="Times New Roman"/>
          <w:sz w:val="20"/>
          <w:szCs w:val="20"/>
        </w:rPr>
        <w:t xml:space="preserve">Moving the interface flange with </w:t>
      </w:r>
      <w:r w:rsidR="000901BE" w:rsidRPr="00110F68">
        <w:rPr>
          <w:rFonts w:ascii="Times New Roman" w:hAnsi="Times New Roman" w:cs="Times New Roman"/>
          <w:sz w:val="20"/>
          <w:szCs w:val="20"/>
        </w:rPr>
        <w:t xml:space="preserve">the </w:t>
      </w:r>
      <w:r w:rsidRPr="00110F68">
        <w:rPr>
          <w:rFonts w:ascii="Times New Roman" w:hAnsi="Times New Roman" w:cs="Times New Roman"/>
          <w:sz w:val="20"/>
          <w:szCs w:val="20"/>
        </w:rPr>
        <w:t xml:space="preserve">instrument as close as possible to the mechanism center of gravity </w:t>
      </w:r>
      <w:r w:rsidR="00193A65" w:rsidRPr="00110F68">
        <w:rPr>
          <w:lang w:val="en-US"/>
        </w:rPr>
        <w:t xml:space="preserve"> </w:t>
      </w:r>
    </w:p>
    <w:p w14:paraId="45294D0F" w14:textId="72219052" w:rsidR="00B0051A" w:rsidRPr="00EE7639" w:rsidRDefault="00B0051A" w:rsidP="002E3624">
      <w:pPr>
        <w:pStyle w:val="Titre1"/>
        <w:rPr>
          <w:lang w:val="fr-FR"/>
        </w:rPr>
      </w:pPr>
      <w:r w:rsidRPr="00EE7639">
        <w:rPr>
          <w:lang w:val="fr-FR"/>
        </w:rPr>
        <w:t>CONCLUSION</w:t>
      </w:r>
    </w:p>
    <w:p w14:paraId="601671A2" w14:textId="575597E6" w:rsidR="007314E0" w:rsidRPr="00110F68" w:rsidRDefault="007314E0" w:rsidP="00A742CC">
      <w:pPr>
        <w:rPr>
          <w:rFonts w:ascii="Times New Roman" w:hAnsi="Times New Roman"/>
          <w:lang w:val="en-US"/>
        </w:rPr>
      </w:pPr>
      <w:r w:rsidRPr="00110F68">
        <w:rPr>
          <w:rFonts w:ascii="Times New Roman" w:hAnsi="Times New Roman"/>
          <w:lang w:val="en-US"/>
        </w:rPr>
        <w:t xml:space="preserve">At the beginning of the project, maximum mass </w:t>
      </w:r>
      <w:r w:rsidR="00982A40" w:rsidRPr="00110F68">
        <w:rPr>
          <w:rFonts w:ascii="Times New Roman" w:hAnsi="Times New Roman"/>
          <w:lang w:val="en-US"/>
        </w:rPr>
        <w:t xml:space="preserve">and overall dimensions, </w:t>
      </w:r>
      <w:r w:rsidRPr="00110F68">
        <w:rPr>
          <w:rFonts w:ascii="Times New Roman" w:hAnsi="Times New Roman"/>
          <w:lang w:val="en-US"/>
        </w:rPr>
        <w:t xml:space="preserve">associated with </w:t>
      </w:r>
      <w:r w:rsidR="005E30A0" w:rsidRPr="00110F68">
        <w:rPr>
          <w:rFonts w:ascii="Times New Roman" w:hAnsi="Times New Roman"/>
          <w:lang w:val="en-US"/>
        </w:rPr>
        <w:t xml:space="preserve">high </w:t>
      </w:r>
      <w:r w:rsidRPr="00110F68">
        <w:rPr>
          <w:rFonts w:ascii="Times New Roman" w:hAnsi="Times New Roman"/>
          <w:lang w:val="en-US"/>
        </w:rPr>
        <w:t>precision specification in raster mode</w:t>
      </w:r>
      <w:r w:rsidR="00982A40" w:rsidRPr="00110F68">
        <w:rPr>
          <w:rFonts w:ascii="Times New Roman" w:hAnsi="Times New Roman"/>
          <w:lang w:val="en-US"/>
        </w:rPr>
        <w:t xml:space="preserve">, </w:t>
      </w:r>
      <w:r w:rsidRPr="00110F68">
        <w:rPr>
          <w:rFonts w:ascii="Times New Roman" w:hAnsi="Times New Roman"/>
          <w:lang w:val="en-US"/>
        </w:rPr>
        <w:t xml:space="preserve">were identified as </w:t>
      </w:r>
      <w:r w:rsidR="005E30A0" w:rsidRPr="00110F68">
        <w:rPr>
          <w:rFonts w:ascii="Times New Roman" w:hAnsi="Times New Roman"/>
          <w:lang w:val="en-US"/>
        </w:rPr>
        <w:t xml:space="preserve">technical challenges and considered as </w:t>
      </w:r>
      <w:r w:rsidRPr="00110F68">
        <w:rPr>
          <w:rFonts w:ascii="Times New Roman" w:hAnsi="Times New Roman"/>
          <w:lang w:val="en-US"/>
        </w:rPr>
        <w:t xml:space="preserve">critical design drivers. </w:t>
      </w:r>
      <w:r w:rsidR="00982A40" w:rsidRPr="00110F68">
        <w:rPr>
          <w:rFonts w:ascii="Times New Roman" w:hAnsi="Times New Roman"/>
          <w:lang w:val="en-US"/>
        </w:rPr>
        <w:t xml:space="preserve">The first prototype is compliant with </w:t>
      </w:r>
      <w:r w:rsidR="006818D4" w:rsidRPr="00110F68">
        <w:rPr>
          <w:rFonts w:ascii="Times New Roman" w:hAnsi="Times New Roman"/>
          <w:lang w:val="en-US"/>
        </w:rPr>
        <w:t xml:space="preserve">the </w:t>
      </w:r>
      <w:r w:rsidR="00982A40" w:rsidRPr="00110F68">
        <w:rPr>
          <w:rFonts w:ascii="Times New Roman" w:hAnsi="Times New Roman"/>
          <w:lang w:val="en-US"/>
        </w:rPr>
        <w:t>mass and dimensions specified and</w:t>
      </w:r>
      <w:r w:rsidR="006818D4" w:rsidRPr="00110F68">
        <w:rPr>
          <w:rFonts w:ascii="Times New Roman" w:hAnsi="Times New Roman"/>
          <w:lang w:val="en-US"/>
        </w:rPr>
        <w:t>,</w:t>
      </w:r>
      <w:r w:rsidR="00982A40" w:rsidRPr="00110F68">
        <w:rPr>
          <w:rFonts w:ascii="Times New Roman" w:hAnsi="Times New Roman"/>
          <w:lang w:val="en-US"/>
        </w:rPr>
        <w:t xml:space="preserve"> </w:t>
      </w:r>
      <w:r w:rsidR="005E30A0" w:rsidRPr="00110F68">
        <w:rPr>
          <w:rFonts w:ascii="Times New Roman" w:hAnsi="Times New Roman"/>
          <w:lang w:val="en-US"/>
        </w:rPr>
        <w:t>above all, test results on axis precision and repeatability are very close to the expected level.</w:t>
      </w:r>
    </w:p>
    <w:p w14:paraId="0065ECE8" w14:textId="1FE8DC1F" w:rsidR="005E30A0" w:rsidRDefault="00C33943" w:rsidP="00A742CC">
      <w:pPr>
        <w:rPr>
          <w:rFonts w:ascii="Times New Roman" w:hAnsi="Times New Roman"/>
          <w:lang w:val="en-US"/>
        </w:rPr>
      </w:pPr>
      <w:r w:rsidRPr="00110F68">
        <w:rPr>
          <w:rFonts w:ascii="Times New Roman" w:hAnsi="Times New Roman"/>
          <w:lang w:val="en-US"/>
        </w:rPr>
        <w:t xml:space="preserve">The development of this miniature scanning mechanism will continue as part of the </w:t>
      </w:r>
      <w:proofErr w:type="spellStart"/>
      <w:r w:rsidRPr="00110F68">
        <w:rPr>
          <w:rFonts w:ascii="Times New Roman" w:hAnsi="Times New Roman"/>
          <w:lang w:val="en-US"/>
        </w:rPr>
        <w:t>Microlibs</w:t>
      </w:r>
      <w:proofErr w:type="spellEnd"/>
      <w:r w:rsidRPr="00110F68">
        <w:rPr>
          <w:rFonts w:ascii="Times New Roman" w:hAnsi="Times New Roman"/>
          <w:lang w:val="en-US"/>
        </w:rPr>
        <w:t xml:space="preserve"> project. The prototype will be integrated with an instrument demonstrator to validate end-to-end pointing performance. Mechanical and thermal environmental tests will also be conducted. </w:t>
      </w:r>
      <w:r w:rsidR="005E30A0" w:rsidRPr="00110F68">
        <w:rPr>
          <w:rFonts w:ascii="Times New Roman" w:hAnsi="Times New Roman"/>
          <w:lang w:val="en-US"/>
        </w:rPr>
        <w:t>Design and manufacturing of a second pro</w:t>
      </w:r>
      <w:r w:rsidR="000901BE" w:rsidRPr="00110F68">
        <w:rPr>
          <w:rFonts w:ascii="Times New Roman" w:hAnsi="Times New Roman"/>
          <w:lang w:val="en-US"/>
        </w:rPr>
        <w:t>to</w:t>
      </w:r>
      <w:r w:rsidR="005E30A0" w:rsidRPr="00110F68">
        <w:rPr>
          <w:rFonts w:ascii="Times New Roman" w:hAnsi="Times New Roman"/>
          <w:lang w:val="en-US"/>
        </w:rPr>
        <w:t>type is in progress with expected improvements.</w:t>
      </w:r>
    </w:p>
    <w:p w14:paraId="063058AE" w14:textId="1DCDEF66" w:rsidR="00923120" w:rsidRPr="00EE7639" w:rsidRDefault="00C33943" w:rsidP="00A742CC">
      <w:pPr>
        <w:rPr>
          <w:rFonts w:ascii="Times New Roman" w:hAnsi="Times New Roman"/>
          <w:lang w:val="en-US"/>
        </w:rPr>
      </w:pPr>
      <w:r w:rsidRPr="00EE7639">
        <w:rPr>
          <w:rFonts w:ascii="Times New Roman" w:hAnsi="Times New Roman"/>
          <w:lang w:val="en-US"/>
        </w:rPr>
        <w:t>All these activities will help to further mature the product and prepare it for a potential flight opportunity.</w:t>
      </w:r>
    </w:p>
    <w:p w14:paraId="62BDCCD5" w14:textId="77777777" w:rsidR="00B0051A" w:rsidRPr="00EE7639" w:rsidRDefault="00B0051A" w:rsidP="002E3624">
      <w:pPr>
        <w:pStyle w:val="Titre1"/>
        <w:rPr>
          <w:lang w:val="fr-FR"/>
        </w:rPr>
      </w:pPr>
      <w:r w:rsidRPr="00EE7639">
        <w:rPr>
          <w:lang w:val="fr-FR"/>
        </w:rPr>
        <w:t>ACKNOWLEDGMENT</w:t>
      </w:r>
    </w:p>
    <w:p w14:paraId="10C4A36A" w14:textId="58124CEF" w:rsidR="00B0051A" w:rsidRPr="00EE7639" w:rsidRDefault="00B56D51" w:rsidP="00B56D51">
      <w:pPr>
        <w:rPr>
          <w:rFonts w:ascii="Times New Roman" w:hAnsi="Times New Roman"/>
        </w:rPr>
      </w:pPr>
      <w:r w:rsidRPr="00EE7639">
        <w:rPr>
          <w:rFonts w:ascii="Times New Roman" w:hAnsi="Times New Roman"/>
        </w:rPr>
        <w:t>The authors would like to thank the French space agency (CNES) for supporting the study.</w:t>
      </w:r>
    </w:p>
    <w:p w14:paraId="5ACF542E" w14:textId="77777777" w:rsidR="00B56D51" w:rsidRPr="00EE7639" w:rsidRDefault="00B56D51" w:rsidP="00B56D51">
      <w:pPr>
        <w:rPr>
          <w:rFonts w:ascii="Times New Roman" w:hAnsi="Times New Roman"/>
          <w:lang w:val="en-US"/>
        </w:rPr>
      </w:pPr>
    </w:p>
    <w:p w14:paraId="667A57D4" w14:textId="77777777" w:rsidR="00D62C45" w:rsidRPr="00EE7639" w:rsidRDefault="00655A80" w:rsidP="002E3624">
      <w:pPr>
        <w:pStyle w:val="Titre1"/>
        <w:rPr>
          <w:lang w:val="fr-FR"/>
        </w:rPr>
      </w:pPr>
      <w:r w:rsidRPr="00EE7639">
        <w:rPr>
          <w:lang w:val="fr-FR"/>
        </w:rPr>
        <w:t>REFERENCES</w:t>
      </w:r>
    </w:p>
    <w:p w14:paraId="7A478490" w14:textId="5140A08F" w:rsidR="0052215D" w:rsidRPr="00EE7639" w:rsidRDefault="00562659" w:rsidP="000C5AD5">
      <w:pPr>
        <w:numPr>
          <w:ilvl w:val="0"/>
          <w:numId w:val="47"/>
        </w:numPr>
        <w:autoSpaceDE w:val="0"/>
        <w:autoSpaceDN w:val="0"/>
        <w:adjustRightInd w:val="0"/>
        <w:spacing w:after="120"/>
        <w:rPr>
          <w:rFonts w:ascii="Times New Roman" w:hAnsi="Times New Roman"/>
          <w:lang w:val="en-US"/>
        </w:rPr>
      </w:pPr>
      <w:r w:rsidRPr="00EE7639">
        <w:rPr>
          <w:rFonts w:ascii="Times New Roman" w:hAnsi="Times New Roman"/>
          <w:lang w:val="en-US"/>
        </w:rPr>
        <w:t xml:space="preserve">Charles Yana &amp; al. (2025). </w:t>
      </w:r>
      <w:proofErr w:type="spellStart"/>
      <w:r w:rsidRPr="00EE7639">
        <w:rPr>
          <w:rFonts w:ascii="Times New Roman" w:hAnsi="Times New Roman"/>
          <w:lang w:val="en-US"/>
        </w:rPr>
        <w:t>MicroLIBS</w:t>
      </w:r>
      <w:proofErr w:type="spellEnd"/>
      <w:r w:rsidRPr="00EE7639">
        <w:rPr>
          <w:rFonts w:ascii="Times New Roman" w:hAnsi="Times New Roman"/>
          <w:lang w:val="en-US"/>
        </w:rPr>
        <w:t xml:space="preserve"> Operations concept of a miniaturized LIBS for planetary exploration. </w:t>
      </w:r>
      <w:r w:rsidR="0077423B" w:rsidRPr="00EE7639">
        <w:rPr>
          <w:rFonts w:ascii="Times New Roman" w:hAnsi="Times New Roman"/>
          <w:i/>
          <w:lang w:val="en-US"/>
        </w:rPr>
        <w:t>International Conference on Space Operations</w:t>
      </w:r>
    </w:p>
    <w:p w14:paraId="5C89E475" w14:textId="47E56DB2" w:rsidR="00A3582F" w:rsidRPr="00EE7639" w:rsidRDefault="00A3582F" w:rsidP="00A3582F">
      <w:pPr>
        <w:numPr>
          <w:ilvl w:val="0"/>
          <w:numId w:val="47"/>
        </w:numPr>
        <w:autoSpaceDE w:val="0"/>
        <w:autoSpaceDN w:val="0"/>
        <w:adjustRightInd w:val="0"/>
        <w:spacing w:after="120"/>
        <w:rPr>
          <w:rFonts w:ascii="Times New Roman" w:hAnsi="Times New Roman"/>
          <w:lang w:val="en-US"/>
        </w:rPr>
      </w:pPr>
      <w:r w:rsidRPr="00EE7639">
        <w:rPr>
          <w:rFonts w:ascii="Times New Roman" w:hAnsi="Times New Roman"/>
          <w:lang w:val="en-US"/>
        </w:rPr>
        <w:t xml:space="preserve">M. T. Lemmon &amp; al. (2022). Lifting and Transport of Martian Dust by the Ingenuity Helicopter Rotor Downwash as Observed by High-Speed Imaging </w:t>
      </w:r>
      <w:proofErr w:type="gramStart"/>
      <w:r w:rsidRPr="00EE7639">
        <w:rPr>
          <w:rFonts w:ascii="Times New Roman" w:hAnsi="Times New Roman"/>
          <w:lang w:val="en-US"/>
        </w:rPr>
        <w:t>From</w:t>
      </w:r>
      <w:proofErr w:type="gramEnd"/>
      <w:r w:rsidRPr="00EE7639">
        <w:rPr>
          <w:rFonts w:ascii="Times New Roman" w:hAnsi="Times New Roman"/>
          <w:lang w:val="en-US"/>
        </w:rPr>
        <w:t xml:space="preserve"> the Perseverance Rover. </w:t>
      </w:r>
      <w:r w:rsidRPr="00EE7639">
        <w:rPr>
          <w:rFonts w:ascii="Times New Roman" w:hAnsi="Times New Roman"/>
          <w:i/>
          <w:lang w:val="en-US"/>
        </w:rPr>
        <w:t>Journal of Geophysical Research: Planets</w:t>
      </w:r>
    </w:p>
    <w:p w14:paraId="6BF870B0" w14:textId="01B7DD4B" w:rsidR="00D62C45" w:rsidRPr="00EE7639" w:rsidRDefault="00C37847" w:rsidP="00E506FE">
      <w:pPr>
        <w:numPr>
          <w:ilvl w:val="0"/>
          <w:numId w:val="47"/>
        </w:numPr>
        <w:autoSpaceDE w:val="0"/>
        <w:autoSpaceDN w:val="0"/>
        <w:adjustRightInd w:val="0"/>
        <w:spacing w:after="120"/>
        <w:rPr>
          <w:rFonts w:ascii="Times New Roman" w:hAnsi="Times New Roman"/>
          <w:lang w:val="en-US"/>
        </w:rPr>
      </w:pPr>
      <w:r w:rsidRPr="00EE7639">
        <w:rPr>
          <w:rFonts w:ascii="Times New Roman" w:hAnsi="Times New Roman"/>
          <w:lang w:val="es-ES"/>
        </w:rPr>
        <w:t>Irebert R. Delgado, Michael J. Handschuh</w:t>
      </w:r>
      <w:r w:rsidR="00655A80" w:rsidRPr="00EE7639">
        <w:rPr>
          <w:rFonts w:ascii="Times New Roman" w:hAnsi="Times New Roman"/>
          <w:lang w:val="es-ES"/>
        </w:rPr>
        <w:t xml:space="preserve">. </w:t>
      </w:r>
      <w:r w:rsidRPr="00EE7639">
        <w:rPr>
          <w:rFonts w:ascii="Times New Roman" w:hAnsi="Times New Roman"/>
          <w:lang w:val="en-US"/>
        </w:rPr>
        <w:t>(2010</w:t>
      </w:r>
      <w:r w:rsidR="00655A80" w:rsidRPr="00EE7639">
        <w:rPr>
          <w:rFonts w:ascii="Times New Roman" w:hAnsi="Times New Roman"/>
          <w:lang w:val="en-US"/>
        </w:rPr>
        <w:t xml:space="preserve">). </w:t>
      </w:r>
      <w:r w:rsidRPr="00EE7639">
        <w:rPr>
          <w:rFonts w:ascii="Times New Roman" w:hAnsi="Times New Roman"/>
          <w:lang w:val="en-US"/>
        </w:rPr>
        <w:t>Preliminary Assessment of Seals for Dust Mitigation of Mechanical Components for Lunar Surface Systems</w:t>
      </w:r>
      <w:r w:rsidR="00655A80" w:rsidRPr="00EE7639">
        <w:rPr>
          <w:rFonts w:ascii="Times New Roman" w:hAnsi="Times New Roman"/>
          <w:lang w:val="en-US"/>
        </w:rPr>
        <w:t xml:space="preserve">. </w:t>
      </w:r>
      <w:r w:rsidRPr="00EE7639">
        <w:rPr>
          <w:rFonts w:ascii="Times New Roman" w:hAnsi="Times New Roman"/>
          <w:i/>
        </w:rPr>
        <w:t>Aerospace Mechanisms Symposium</w:t>
      </w:r>
      <w:r w:rsidR="0052215D" w:rsidRPr="00EE7639">
        <w:rPr>
          <w:rFonts w:ascii="Times New Roman" w:hAnsi="Times New Roman"/>
          <w:i/>
        </w:rPr>
        <w:t xml:space="preserve"> </w:t>
      </w:r>
    </w:p>
    <w:p w14:paraId="0F9FE080" w14:textId="03ACFEB4" w:rsidR="00C37847" w:rsidRPr="00EE7639" w:rsidRDefault="00C37847" w:rsidP="00E506FE">
      <w:pPr>
        <w:numPr>
          <w:ilvl w:val="0"/>
          <w:numId w:val="47"/>
        </w:numPr>
        <w:autoSpaceDE w:val="0"/>
        <w:autoSpaceDN w:val="0"/>
        <w:adjustRightInd w:val="0"/>
        <w:spacing w:after="120"/>
        <w:rPr>
          <w:rFonts w:ascii="Times New Roman" w:hAnsi="Times New Roman"/>
          <w:lang w:val="fr-FR"/>
        </w:rPr>
      </w:pPr>
      <w:r w:rsidRPr="00EE7639">
        <w:rPr>
          <w:rFonts w:ascii="Times New Roman" w:hAnsi="Times New Roman"/>
          <w:lang w:val="en-US"/>
        </w:rPr>
        <w:t xml:space="preserve">Milo Silverman, Justin Lin (2020). Mars 2020 Rover Adaptive Caching Assembly: Caching Martian Samples for Potential Earth Return. </w:t>
      </w:r>
      <w:r w:rsidRPr="00EE7639">
        <w:rPr>
          <w:rFonts w:ascii="Times New Roman" w:hAnsi="Times New Roman"/>
          <w:i/>
          <w:lang w:val="fr-FR"/>
        </w:rPr>
        <w:t xml:space="preserve">Aerospace </w:t>
      </w:r>
      <w:proofErr w:type="spellStart"/>
      <w:r w:rsidRPr="00EE7639">
        <w:rPr>
          <w:rFonts w:ascii="Times New Roman" w:hAnsi="Times New Roman"/>
          <w:i/>
          <w:lang w:val="fr-FR"/>
        </w:rPr>
        <w:t>Mechanisms</w:t>
      </w:r>
      <w:proofErr w:type="spellEnd"/>
      <w:r w:rsidRPr="00EE7639">
        <w:rPr>
          <w:rFonts w:ascii="Times New Roman" w:hAnsi="Times New Roman"/>
          <w:i/>
          <w:lang w:val="fr-FR"/>
        </w:rPr>
        <w:t xml:space="preserve"> Symposium</w:t>
      </w:r>
      <w:r w:rsidR="0052215D" w:rsidRPr="00EE7639">
        <w:rPr>
          <w:rFonts w:ascii="Times New Roman" w:hAnsi="Times New Roman"/>
          <w:i/>
          <w:lang w:val="fr-FR"/>
        </w:rPr>
        <w:t xml:space="preserve"> </w:t>
      </w:r>
    </w:p>
    <w:p w14:paraId="1DCF98A3" w14:textId="2AD46BDD" w:rsidR="00655A80" w:rsidRPr="00EE7639" w:rsidRDefault="00655A80" w:rsidP="00AA78E7">
      <w:pPr>
        <w:keepNext/>
        <w:keepLines/>
        <w:widowControl/>
        <w:tabs>
          <w:tab w:val="left" w:pos="-1440"/>
          <w:tab w:val="left" w:pos="-720"/>
          <w:tab w:val="center" w:pos="4320"/>
          <w:tab w:val="left" w:pos="5040"/>
          <w:tab w:val="left" w:pos="5760"/>
          <w:tab w:val="left" w:pos="6480"/>
          <w:tab w:val="left" w:pos="7200"/>
          <w:tab w:val="left" w:pos="7920"/>
          <w:tab w:val="left" w:pos="8640"/>
        </w:tabs>
        <w:spacing w:after="360" w:line="240" w:lineRule="atLeast"/>
        <w:ind w:left="357" w:hanging="357"/>
        <w:jc w:val="center"/>
        <w:rPr>
          <w:rFonts w:ascii="Times New Roman" w:hAnsi="Times New Roman"/>
          <w:lang w:val="en-US"/>
        </w:rPr>
      </w:pPr>
    </w:p>
    <w:sectPr w:rsidR="00655A80" w:rsidRPr="00EE7639" w:rsidSect="00920931">
      <w:pgSz w:w="11907" w:h="16840" w:code="9"/>
      <w:pgMar w:top="1440" w:right="1094" w:bottom="2801" w:left="1094" w:header="720" w:footer="720" w:gutter="0"/>
      <w:cols w:space="56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1BF5EF" w14:textId="77777777" w:rsidR="00E874F4" w:rsidRDefault="00E874F4">
      <w:r>
        <w:separator/>
      </w:r>
    </w:p>
  </w:endnote>
  <w:endnote w:type="continuationSeparator" w:id="0">
    <w:p w14:paraId="31BF379F" w14:textId="77777777" w:rsidR="00E874F4" w:rsidRDefault="00E874F4">
      <w:r>
        <w:continuationSeparator/>
      </w:r>
    </w:p>
  </w:endnote>
  <w:endnote w:type="continuationNotice" w:id="1">
    <w:p w14:paraId="2C91713D" w14:textId="77777777" w:rsidR="00E874F4" w:rsidRDefault="00E874F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charset w:val="00"/>
    <w:family w:val="auto"/>
    <w:pitch w:val="variable"/>
    <w:sig w:usb0="E0002AFF" w:usb1="C0007841" w:usb2="00000009" w:usb3="00000000" w:csb0="000001FF" w:csb1="00000000"/>
  </w:font>
  <w:font w:name="Times New Roman MT Std Bd">
    <w:altName w:val="Times New Roman"/>
    <w:charset w:val="00"/>
    <w:family w:val="auto"/>
    <w:pitch w:val="variable"/>
    <w:sig w:usb0="00000003" w:usb1="4000204A" w:usb2="00000000" w:usb3="00000000" w:csb0="00000001" w:csb1="00000000"/>
  </w:font>
  <w:font w:name="Helvetica">
    <w:panose1 w:val="020B0604020202020204"/>
    <w:charset w:val="00"/>
    <w:family w:val="auto"/>
    <w:pitch w:val="variable"/>
    <w:sig w:usb0="E00002FF" w:usb1="5000785B" w:usb2="00000000" w:usb3="00000000" w:csb0="0000019F" w:csb1="00000000"/>
  </w:font>
  <w:font w:name="Times New Roman MT Std">
    <w:altName w:val="Times New Roman"/>
    <w:charset w:val="00"/>
    <w:family w:val="auto"/>
    <w:pitch w:val="variable"/>
    <w:sig w:usb0="00000003" w:usb1="4000204A" w:usb2="00000000" w:usb3="00000000" w:csb0="0000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1E4C95" w14:textId="77777777" w:rsidR="00E874F4" w:rsidRDefault="00E874F4">
      <w:r>
        <w:separator/>
      </w:r>
    </w:p>
  </w:footnote>
  <w:footnote w:type="continuationSeparator" w:id="0">
    <w:p w14:paraId="021C635C" w14:textId="77777777" w:rsidR="00E874F4" w:rsidRDefault="00E874F4">
      <w:r>
        <w:continuationSeparator/>
      </w:r>
    </w:p>
  </w:footnote>
  <w:footnote w:type="continuationNotice" w:id="1">
    <w:p w14:paraId="5ABCC591" w14:textId="77777777" w:rsidR="00E874F4" w:rsidRDefault="00E874F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37CA53" w14:textId="16A6D77F" w:rsidR="00FD405D" w:rsidRDefault="001033F1">
    <w:pPr>
      <w:pStyle w:val="En-tte"/>
    </w:pPr>
    <w:r>
      <w:rPr>
        <w:noProof/>
      </w:rPr>
      <mc:AlternateContent>
        <mc:Choice Requires="wps">
          <w:drawing>
            <wp:anchor distT="0" distB="0" distL="114300" distR="114300" simplePos="0" relativeHeight="251658241" behindDoc="0" locked="0" layoutInCell="1" allowOverlap="1" wp14:anchorId="19A5CEBF" wp14:editId="08F9444A">
              <wp:simplePos x="0" y="0"/>
              <wp:positionH relativeFrom="column">
                <wp:posOffset>635</wp:posOffset>
              </wp:positionH>
              <wp:positionV relativeFrom="paragraph">
                <wp:posOffset>635</wp:posOffset>
              </wp:positionV>
              <wp:extent cx="443865" cy="443865"/>
              <wp:effectExtent l="0" t="0" r="0" b="0"/>
              <wp:wrapNone/>
              <wp:docPr id="1157982467" name="Zone de texte 2"/>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B2F2F60" w14:textId="6C395A20" w:rsidR="00FD405D" w:rsidRDefault="001033F1">
                          <w:pPr>
                            <w:rPr>
                              <w:rFonts w:ascii="Calibri" w:eastAsia="Calibri" w:hAnsi="Calibri" w:cs="Calibri"/>
                              <w:noProof/>
                              <w:color w:val="000000"/>
                            </w:rPr>
                          </w:pPr>
                          <w:r>
                            <w:rPr>
                              <w:rFonts w:ascii="Calibri" w:eastAsia="Calibri" w:hAnsi="Calibri" w:cs="Calibri"/>
                              <w:noProof/>
                              <w:color w:val="000000"/>
                            </w:rPr>
                            <w:t>Diffusion Limitée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19A5CEBF" id="_x0000_t202" coordsize="21600,21600" o:spt="202" path="m,l,21600r21600,l21600,xe">
              <v:stroke joinstyle="miter"/>
              <v:path gradientshapeok="t" o:connecttype="rect"/>
            </v:shapetype>
            <v:shape id="Zone de texte 2" o:spid="_x0000_s1032" type="#_x0000_t202" style="position:absolute;left:0;text-align:left;margin-left:.05pt;margin-top:.05pt;width:34.95pt;height:34.95pt;z-index:25165824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" filled="f" stroked="f">
              <v:textbox>
                <w:txbxContent>
                  <w:p w14:paraId="4B2F2F60" w14:textId="6C395A20" w:rsidR="00FD405D" w:rsidRDefault="001033F1">
                    <w:pPr>
                      <w:rPr>
                        <w:rFonts w:ascii="Calibri" w:eastAsia="Calibri" w:hAnsi="Calibri" w:cs="Calibri"/>
                        <w:noProof/>
                        <w:color w:val="000000"/>
                      </w:rPr>
                    </w:pPr>
                    <w:r>
                      <w:rPr>
                        <w:rFonts w:ascii="Calibri" w:eastAsia="Calibri" w:hAnsi="Calibri" w:cs="Calibri"/>
                        <w:noProof/>
                        <w:color w:val="000000"/>
                      </w:rPr>
                      <w:t>Diffusion Limitée</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DAB1B" w14:textId="2678D1C8" w:rsidR="00E506FE" w:rsidRDefault="00E506FE">
    <w:pPr>
      <w:jc w:val="right"/>
      <w:rPr>
        <w:rFonts w:ascii="Times New Roman Bold" w:hAnsi="Times New Roman Bold"/>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2E1718" w14:textId="7CB5D78A" w:rsidR="00FD405D" w:rsidRDefault="001033F1">
    <w:pPr>
      <w:pStyle w:val="En-tte"/>
    </w:pPr>
    <w:r>
      <w:rPr>
        <w:noProof/>
      </w:rPr>
      <mc:AlternateContent>
        <mc:Choice Requires="wps">
          <w:drawing>
            <wp:anchor distT="0" distB="0" distL="114300" distR="114300" simplePos="0" relativeHeight="251658240" behindDoc="0" locked="0" layoutInCell="1" allowOverlap="1" wp14:anchorId="671AD6E5" wp14:editId="0BB30282">
              <wp:simplePos x="0" y="0"/>
              <wp:positionH relativeFrom="column">
                <wp:posOffset>635</wp:posOffset>
              </wp:positionH>
              <wp:positionV relativeFrom="paragraph">
                <wp:posOffset>635</wp:posOffset>
              </wp:positionV>
              <wp:extent cx="443865" cy="443865"/>
              <wp:effectExtent l="0" t="0" r="0" b="0"/>
              <wp:wrapNone/>
              <wp:docPr id="1745379964" name="Zone de texte 1"/>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5D50EFC" w14:textId="29AC8DC6" w:rsidR="00FD405D" w:rsidRDefault="001033F1">
                          <w:pPr>
                            <w:rPr>
                              <w:rFonts w:ascii="Calibri" w:eastAsia="Calibri" w:hAnsi="Calibri" w:cs="Calibri"/>
                              <w:noProof/>
                              <w:color w:val="000000"/>
                            </w:rPr>
                          </w:pPr>
                          <w:r>
                            <w:rPr>
                              <w:rFonts w:ascii="Calibri" w:eastAsia="Calibri" w:hAnsi="Calibri" w:cs="Calibri"/>
                              <w:noProof/>
                              <w:color w:val="000000"/>
                            </w:rPr>
                            <w:t>Diffusion Limitée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671AD6E5" id="_x0000_t202" coordsize="21600,21600" o:spt="202" path="m,l,21600r21600,l21600,xe">
              <v:stroke joinstyle="miter"/>
              <v:path gradientshapeok="t" o:connecttype="rect"/>
            </v:shapetype>
            <v:shape id="Zone de texte 1" o:spid="_x0000_s1033" type="#_x0000_t202" style="position:absolute;left:0;text-align:left;margin-left:.05pt;margin-top:.05pt;width:34.95pt;height:34.9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" filled="f" stroked="f">
              <v:textbox>
                <w:txbxContent>
                  <w:p w14:paraId="15D50EFC" w14:textId="29AC8DC6" w:rsidR="00FD405D" w:rsidRDefault="001033F1">
                    <w:pPr>
                      <w:rPr>
                        <w:rFonts w:ascii="Calibri" w:eastAsia="Calibri" w:hAnsi="Calibri" w:cs="Calibri"/>
                        <w:noProof/>
                        <w:color w:val="000000"/>
                      </w:rPr>
                    </w:pPr>
                    <w:r>
                      <w:rPr>
                        <w:rFonts w:ascii="Calibri" w:eastAsia="Calibri" w:hAnsi="Calibri" w:cs="Calibri"/>
                        <w:noProof/>
                        <w:color w:val="000000"/>
                      </w:rPr>
                      <w:t>Diffusion Limitée</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50C90D4"/>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lvl>
  </w:abstractNum>
  <w:abstractNum w:abstractNumId="2" w15:restartNumberingAfterBreak="0">
    <w:nsid w:val="03685D75"/>
    <w:multiLevelType w:val="multilevel"/>
    <w:tmpl w:val="1B30487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57" w:hanging="357"/>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15:restartNumberingAfterBreak="0">
    <w:nsid w:val="039C1D41"/>
    <w:multiLevelType w:val="hybridMultilevel"/>
    <w:tmpl w:val="414098A8"/>
    <w:lvl w:ilvl="0" w:tplc="82EABABE">
      <w:start w:val="1"/>
      <w:numFmt w:val="bullet"/>
      <w:lvlText w:val=""/>
      <w:lvlJc w:val="left"/>
      <w:pPr>
        <w:tabs>
          <w:tab w:val="num" w:pos="530"/>
        </w:tabs>
        <w:ind w:left="510" w:hanging="340"/>
      </w:pPr>
      <w:rPr>
        <w:rFonts w:ascii="Symbol" w:hAnsi="Symbol" w:hint="default"/>
        <w:color w:val="auto"/>
        <w:sz w:val="28"/>
      </w:rPr>
    </w:lvl>
    <w:lvl w:ilvl="1" w:tplc="BFE8B142" w:tentative="1">
      <w:start w:val="1"/>
      <w:numFmt w:val="bullet"/>
      <w:lvlText w:val="o"/>
      <w:lvlJc w:val="left"/>
      <w:pPr>
        <w:tabs>
          <w:tab w:val="num" w:pos="1440"/>
        </w:tabs>
        <w:ind w:left="1440" w:hanging="360"/>
      </w:pPr>
      <w:rPr>
        <w:rFonts w:ascii="Courier New" w:hAnsi="Courier New" w:hint="default"/>
      </w:rPr>
    </w:lvl>
    <w:lvl w:ilvl="2" w:tplc="AC0AA6C8" w:tentative="1">
      <w:start w:val="1"/>
      <w:numFmt w:val="bullet"/>
      <w:lvlText w:val=""/>
      <w:lvlJc w:val="left"/>
      <w:pPr>
        <w:tabs>
          <w:tab w:val="num" w:pos="2160"/>
        </w:tabs>
        <w:ind w:left="2160" w:hanging="360"/>
      </w:pPr>
      <w:rPr>
        <w:rFonts w:ascii="Wingdings" w:hAnsi="Wingdings" w:hint="default"/>
      </w:rPr>
    </w:lvl>
    <w:lvl w:ilvl="3" w:tplc="C9044A5A" w:tentative="1">
      <w:start w:val="1"/>
      <w:numFmt w:val="bullet"/>
      <w:lvlText w:val=""/>
      <w:lvlJc w:val="left"/>
      <w:pPr>
        <w:tabs>
          <w:tab w:val="num" w:pos="2880"/>
        </w:tabs>
        <w:ind w:left="2880" w:hanging="360"/>
      </w:pPr>
      <w:rPr>
        <w:rFonts w:ascii="Symbol" w:hAnsi="Symbol" w:hint="default"/>
      </w:rPr>
    </w:lvl>
    <w:lvl w:ilvl="4" w:tplc="C67AC78C" w:tentative="1">
      <w:start w:val="1"/>
      <w:numFmt w:val="bullet"/>
      <w:lvlText w:val="o"/>
      <w:lvlJc w:val="left"/>
      <w:pPr>
        <w:tabs>
          <w:tab w:val="num" w:pos="3600"/>
        </w:tabs>
        <w:ind w:left="3600" w:hanging="360"/>
      </w:pPr>
      <w:rPr>
        <w:rFonts w:ascii="Courier New" w:hAnsi="Courier New" w:hint="default"/>
      </w:rPr>
    </w:lvl>
    <w:lvl w:ilvl="5" w:tplc="BBEA8F76" w:tentative="1">
      <w:start w:val="1"/>
      <w:numFmt w:val="bullet"/>
      <w:lvlText w:val=""/>
      <w:lvlJc w:val="left"/>
      <w:pPr>
        <w:tabs>
          <w:tab w:val="num" w:pos="4320"/>
        </w:tabs>
        <w:ind w:left="4320" w:hanging="360"/>
      </w:pPr>
      <w:rPr>
        <w:rFonts w:ascii="Wingdings" w:hAnsi="Wingdings" w:hint="default"/>
      </w:rPr>
    </w:lvl>
    <w:lvl w:ilvl="6" w:tplc="3656067A" w:tentative="1">
      <w:start w:val="1"/>
      <w:numFmt w:val="bullet"/>
      <w:lvlText w:val=""/>
      <w:lvlJc w:val="left"/>
      <w:pPr>
        <w:tabs>
          <w:tab w:val="num" w:pos="5040"/>
        </w:tabs>
        <w:ind w:left="5040" w:hanging="360"/>
      </w:pPr>
      <w:rPr>
        <w:rFonts w:ascii="Symbol" w:hAnsi="Symbol" w:hint="default"/>
      </w:rPr>
    </w:lvl>
    <w:lvl w:ilvl="7" w:tplc="F23EFF1C" w:tentative="1">
      <w:start w:val="1"/>
      <w:numFmt w:val="bullet"/>
      <w:lvlText w:val="o"/>
      <w:lvlJc w:val="left"/>
      <w:pPr>
        <w:tabs>
          <w:tab w:val="num" w:pos="5760"/>
        </w:tabs>
        <w:ind w:left="5760" w:hanging="360"/>
      </w:pPr>
      <w:rPr>
        <w:rFonts w:ascii="Courier New" w:hAnsi="Courier New" w:hint="default"/>
      </w:rPr>
    </w:lvl>
    <w:lvl w:ilvl="8" w:tplc="659A2D32"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72424A2"/>
    <w:multiLevelType w:val="multilevel"/>
    <w:tmpl w:val="3EB4E2EE"/>
    <w:lvl w:ilvl="0">
      <w:start w:val="1"/>
      <w:numFmt w:val="decimal"/>
      <w:lvlText w:val="%1."/>
      <w:lvlJc w:val="left"/>
      <w:pPr>
        <w:tabs>
          <w:tab w:val="num" w:pos="360"/>
        </w:tabs>
        <w:ind w:left="360" w:hanging="360"/>
      </w:pPr>
      <w:rPr>
        <w:rFonts w:hint="default"/>
      </w:rPr>
    </w:lvl>
    <w:lvl w:ilvl="1">
      <w:start w:val="1"/>
      <w:numFmt w:val="decimal"/>
      <w:lvlRestart w:val="0"/>
      <w:lvlText w:val="%1.%2."/>
      <w:lvlJc w:val="left"/>
      <w:pPr>
        <w:tabs>
          <w:tab w:val="num" w:pos="360"/>
        </w:tabs>
        <w:ind w:left="357" w:hanging="357"/>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15:restartNumberingAfterBreak="0">
    <w:nsid w:val="09FB0318"/>
    <w:multiLevelType w:val="multilevel"/>
    <w:tmpl w:val="CC5EDE54"/>
    <w:lvl w:ilvl="0">
      <w:start w:val="9"/>
      <w:numFmt w:val="decimal"/>
      <w:lvlText w:val="%1"/>
      <w:lvlJc w:val="left"/>
      <w:pPr>
        <w:ind w:left="360" w:hanging="360"/>
      </w:pPr>
      <w:rPr>
        <w:rFonts w:hint="default"/>
        <w:u w:val="none"/>
      </w:rPr>
    </w:lvl>
    <w:lvl w:ilvl="1">
      <w:start w:val="1"/>
      <w:numFmt w:val="decimal"/>
      <w:lvlText w:val="%1.%2"/>
      <w:lvlJc w:val="left"/>
      <w:pPr>
        <w:ind w:left="360" w:hanging="360"/>
      </w:pPr>
      <w:rPr>
        <w:rFonts w:hint="default"/>
        <w:u w:val="none"/>
      </w:rPr>
    </w:lvl>
    <w:lvl w:ilvl="2">
      <w:start w:val="1"/>
      <w:numFmt w:val="decimal"/>
      <w:lvlText w:val="%1.%2.%3"/>
      <w:lvlJc w:val="left"/>
      <w:pPr>
        <w:ind w:left="720" w:hanging="720"/>
      </w:pPr>
      <w:rPr>
        <w:rFonts w:hint="default"/>
        <w:u w:val="none"/>
      </w:rPr>
    </w:lvl>
    <w:lvl w:ilvl="3">
      <w:start w:val="1"/>
      <w:numFmt w:val="decimal"/>
      <w:lvlText w:val="%1.%2.%3.%4"/>
      <w:lvlJc w:val="left"/>
      <w:pPr>
        <w:ind w:left="720" w:hanging="720"/>
      </w:pPr>
      <w:rPr>
        <w:rFonts w:hint="default"/>
        <w:u w:val="none"/>
      </w:rPr>
    </w:lvl>
    <w:lvl w:ilvl="4">
      <w:start w:val="1"/>
      <w:numFmt w:val="decimal"/>
      <w:lvlText w:val="%1.%2.%3.%4.%5"/>
      <w:lvlJc w:val="left"/>
      <w:pPr>
        <w:ind w:left="720" w:hanging="720"/>
      </w:pPr>
      <w:rPr>
        <w:rFonts w:hint="default"/>
        <w:u w:val="none"/>
      </w:rPr>
    </w:lvl>
    <w:lvl w:ilvl="5">
      <w:start w:val="1"/>
      <w:numFmt w:val="decimal"/>
      <w:lvlText w:val="%1.%2.%3.%4.%5.%6"/>
      <w:lvlJc w:val="left"/>
      <w:pPr>
        <w:ind w:left="1080" w:hanging="1080"/>
      </w:pPr>
      <w:rPr>
        <w:rFonts w:hint="default"/>
        <w:u w:val="none"/>
      </w:rPr>
    </w:lvl>
    <w:lvl w:ilvl="6">
      <w:start w:val="1"/>
      <w:numFmt w:val="decimal"/>
      <w:lvlText w:val="%1.%2.%3.%4.%5.%6.%7"/>
      <w:lvlJc w:val="left"/>
      <w:pPr>
        <w:ind w:left="1080" w:hanging="1080"/>
      </w:pPr>
      <w:rPr>
        <w:rFonts w:hint="default"/>
        <w:u w:val="none"/>
      </w:rPr>
    </w:lvl>
    <w:lvl w:ilvl="7">
      <w:start w:val="1"/>
      <w:numFmt w:val="decimal"/>
      <w:lvlText w:val="%1.%2.%3.%4.%5.%6.%7.%8"/>
      <w:lvlJc w:val="left"/>
      <w:pPr>
        <w:ind w:left="1440" w:hanging="1440"/>
      </w:pPr>
      <w:rPr>
        <w:rFonts w:hint="default"/>
        <w:u w:val="none"/>
      </w:rPr>
    </w:lvl>
    <w:lvl w:ilvl="8">
      <w:start w:val="1"/>
      <w:numFmt w:val="decimal"/>
      <w:lvlText w:val="%1.%2.%3.%4.%5.%6.%7.%8.%9"/>
      <w:lvlJc w:val="left"/>
      <w:pPr>
        <w:ind w:left="1440" w:hanging="1440"/>
      </w:pPr>
      <w:rPr>
        <w:rFonts w:hint="default"/>
        <w:u w:val="none"/>
      </w:rPr>
    </w:lvl>
  </w:abstractNum>
  <w:abstractNum w:abstractNumId="6" w15:restartNumberingAfterBreak="0">
    <w:nsid w:val="0C4C7BA4"/>
    <w:multiLevelType w:val="multilevel"/>
    <w:tmpl w:val="3138A0DE"/>
    <w:lvl w:ilvl="0">
      <w:start w:val="1"/>
      <w:numFmt w:val="decimal"/>
      <w:pStyle w:val="Titre1"/>
      <w:lvlText w:val="%1"/>
      <w:lvlJc w:val="left"/>
      <w:pPr>
        <w:ind w:left="432" w:hanging="432"/>
      </w:pPr>
      <w:rPr>
        <w:rFonts w:hint="default"/>
      </w:rPr>
    </w:lvl>
    <w:lvl w:ilvl="1">
      <w:start w:val="1"/>
      <w:numFmt w:val="decimal"/>
      <w:pStyle w:val="Titre2"/>
      <w:lvlText w:val="%1.%2"/>
      <w:lvlJc w:val="left"/>
      <w:pPr>
        <w:ind w:left="576" w:hanging="576"/>
      </w:pPr>
      <w:rPr>
        <w:rFonts w:hint="default"/>
      </w:rPr>
    </w:lvl>
    <w:lvl w:ilvl="2">
      <w:start w:val="1"/>
      <w:numFmt w:val="decimal"/>
      <w:pStyle w:val="Titre3"/>
      <w:lvlText w:val="%1.%2.%3"/>
      <w:lvlJc w:val="left"/>
      <w:pPr>
        <w:ind w:left="720" w:hanging="720"/>
      </w:pPr>
      <w:rPr>
        <w:rFonts w:hint="default"/>
      </w:rPr>
    </w:lvl>
    <w:lvl w:ilvl="3">
      <w:start w:val="1"/>
      <w:numFmt w:val="decimal"/>
      <w:pStyle w:val="Titre4"/>
      <w:lvlText w:val="%1.%2.%3.%4"/>
      <w:lvlJc w:val="left"/>
      <w:pPr>
        <w:ind w:left="864" w:hanging="864"/>
      </w:pPr>
      <w:rPr>
        <w:rFonts w:hint="default"/>
      </w:rPr>
    </w:lvl>
    <w:lvl w:ilvl="4">
      <w:start w:val="1"/>
      <w:numFmt w:val="decimal"/>
      <w:pStyle w:val="Titre5"/>
      <w:lvlText w:val="%1.%2.%3.%4.%5"/>
      <w:lvlJc w:val="left"/>
      <w:pPr>
        <w:ind w:left="1008" w:hanging="1008"/>
      </w:pPr>
      <w:rPr>
        <w:rFonts w:hint="default"/>
      </w:rPr>
    </w:lvl>
    <w:lvl w:ilvl="5">
      <w:start w:val="1"/>
      <w:numFmt w:val="decimal"/>
      <w:pStyle w:val="Titre6"/>
      <w:lvlText w:val="%1.%2.%3.%4.%5.%6"/>
      <w:lvlJc w:val="left"/>
      <w:pPr>
        <w:ind w:left="1152" w:hanging="1152"/>
      </w:pPr>
      <w:rPr>
        <w:rFonts w:hint="default"/>
      </w:rPr>
    </w:lvl>
    <w:lvl w:ilvl="6">
      <w:start w:val="1"/>
      <w:numFmt w:val="decimal"/>
      <w:pStyle w:val="Titre7"/>
      <w:lvlText w:val="%1.%2.%3.%4.%5.%6.%7"/>
      <w:lvlJc w:val="left"/>
      <w:pPr>
        <w:ind w:left="1296" w:hanging="1296"/>
      </w:pPr>
      <w:rPr>
        <w:rFonts w:hint="default"/>
      </w:rPr>
    </w:lvl>
    <w:lvl w:ilvl="7">
      <w:start w:val="1"/>
      <w:numFmt w:val="decimal"/>
      <w:pStyle w:val="Titre8"/>
      <w:lvlText w:val="%1.%2.%3.%4.%5.%6.%7.%8"/>
      <w:lvlJc w:val="left"/>
      <w:pPr>
        <w:ind w:left="1440" w:hanging="1440"/>
      </w:pPr>
      <w:rPr>
        <w:rFonts w:hint="default"/>
      </w:rPr>
    </w:lvl>
    <w:lvl w:ilvl="8">
      <w:start w:val="1"/>
      <w:numFmt w:val="decimal"/>
      <w:pStyle w:val="Titre9"/>
      <w:lvlText w:val="%1.%2.%3.%4.%5.%6.%7.%8.%9"/>
      <w:lvlJc w:val="left"/>
      <w:pPr>
        <w:ind w:left="1584" w:hanging="1584"/>
      </w:pPr>
      <w:rPr>
        <w:rFonts w:hint="default"/>
      </w:rPr>
    </w:lvl>
  </w:abstractNum>
  <w:abstractNum w:abstractNumId="7" w15:restartNumberingAfterBreak="0">
    <w:nsid w:val="10D20AA3"/>
    <w:multiLevelType w:val="multilevel"/>
    <w:tmpl w:val="5252AAEE"/>
    <w:lvl w:ilvl="0">
      <w:start w:val="1"/>
      <w:numFmt w:val="decimal"/>
      <w:lvlText w:val="%1."/>
      <w:lvlJc w:val="left"/>
      <w:pPr>
        <w:tabs>
          <w:tab w:val="num" w:pos="340"/>
        </w:tabs>
        <w:ind w:left="502" w:hanging="502"/>
      </w:pPr>
      <w:rPr>
        <w:rFonts w:ascii="Times New Roman" w:hAnsi="Times New Roman" w:hint="default"/>
        <w:b/>
        <w:i w:val="0"/>
        <w:caps/>
      </w:rPr>
    </w:lvl>
    <w:lvl w:ilvl="1">
      <w:start w:val="1"/>
      <w:numFmt w:val="decimal"/>
      <w:lvlText w:val="%1.%2."/>
      <w:lvlJc w:val="left"/>
      <w:pPr>
        <w:tabs>
          <w:tab w:val="num" w:pos="502"/>
        </w:tabs>
        <w:ind w:left="499" w:hanging="357"/>
      </w:pPr>
      <w:rPr>
        <w:rFonts w:ascii="Times New Roman" w:hAnsi="Times New Roman" w:hint="default"/>
        <w:b/>
        <w:i w:val="0"/>
      </w:rPr>
    </w:lvl>
    <w:lvl w:ilvl="2">
      <w:start w:val="1"/>
      <w:numFmt w:val="decimal"/>
      <w:lvlText w:val="%1.%2.%3."/>
      <w:lvlJc w:val="left"/>
      <w:pPr>
        <w:tabs>
          <w:tab w:val="num" w:pos="1582"/>
        </w:tabs>
        <w:ind w:left="1366" w:hanging="504"/>
      </w:pPr>
      <w:rPr>
        <w:rFonts w:hint="default"/>
      </w:rPr>
    </w:lvl>
    <w:lvl w:ilvl="3">
      <w:start w:val="1"/>
      <w:numFmt w:val="decimal"/>
      <w:lvlText w:val="%1.%2.%3.%4."/>
      <w:lvlJc w:val="left"/>
      <w:pPr>
        <w:tabs>
          <w:tab w:val="num" w:pos="1942"/>
        </w:tabs>
        <w:ind w:left="1870" w:hanging="648"/>
      </w:pPr>
      <w:rPr>
        <w:rFonts w:hint="default"/>
      </w:rPr>
    </w:lvl>
    <w:lvl w:ilvl="4">
      <w:start w:val="1"/>
      <w:numFmt w:val="decimal"/>
      <w:lvlText w:val="%1.%2.%3.%4.%5."/>
      <w:lvlJc w:val="left"/>
      <w:pPr>
        <w:tabs>
          <w:tab w:val="num" w:pos="2662"/>
        </w:tabs>
        <w:ind w:left="2374" w:hanging="792"/>
      </w:pPr>
      <w:rPr>
        <w:rFonts w:hint="default"/>
      </w:rPr>
    </w:lvl>
    <w:lvl w:ilvl="5">
      <w:start w:val="1"/>
      <w:numFmt w:val="decimal"/>
      <w:lvlText w:val="%1.%2.%3.%4.%5.%6."/>
      <w:lvlJc w:val="left"/>
      <w:pPr>
        <w:tabs>
          <w:tab w:val="num" w:pos="3022"/>
        </w:tabs>
        <w:ind w:left="2878" w:hanging="936"/>
      </w:pPr>
      <w:rPr>
        <w:rFonts w:hint="default"/>
      </w:rPr>
    </w:lvl>
    <w:lvl w:ilvl="6">
      <w:start w:val="1"/>
      <w:numFmt w:val="decimal"/>
      <w:lvlText w:val="%1.%2.%3.%4.%5.%6.%7."/>
      <w:lvlJc w:val="left"/>
      <w:pPr>
        <w:tabs>
          <w:tab w:val="num" w:pos="3742"/>
        </w:tabs>
        <w:ind w:left="3382" w:hanging="1080"/>
      </w:pPr>
      <w:rPr>
        <w:rFonts w:hint="default"/>
      </w:rPr>
    </w:lvl>
    <w:lvl w:ilvl="7">
      <w:start w:val="1"/>
      <w:numFmt w:val="decimal"/>
      <w:lvlText w:val="%1.%2.%3.%4.%5.%6.%7.%8."/>
      <w:lvlJc w:val="left"/>
      <w:pPr>
        <w:tabs>
          <w:tab w:val="num" w:pos="4102"/>
        </w:tabs>
        <w:ind w:left="3886" w:hanging="1224"/>
      </w:pPr>
      <w:rPr>
        <w:rFonts w:hint="default"/>
      </w:rPr>
    </w:lvl>
    <w:lvl w:ilvl="8">
      <w:start w:val="1"/>
      <w:numFmt w:val="decimal"/>
      <w:lvlText w:val="%1.%2.%3.%4.%5.%6.%7.%8.%9."/>
      <w:lvlJc w:val="left"/>
      <w:pPr>
        <w:tabs>
          <w:tab w:val="num" w:pos="4822"/>
        </w:tabs>
        <w:ind w:left="4462" w:hanging="1440"/>
      </w:pPr>
      <w:rPr>
        <w:rFonts w:hint="default"/>
      </w:rPr>
    </w:lvl>
  </w:abstractNum>
  <w:abstractNum w:abstractNumId="8" w15:restartNumberingAfterBreak="0">
    <w:nsid w:val="10D32FFF"/>
    <w:multiLevelType w:val="hybridMultilevel"/>
    <w:tmpl w:val="1890BDD0"/>
    <w:lvl w:ilvl="0" w:tplc="B6AEE158">
      <w:start w:val="1"/>
      <w:numFmt w:val="bullet"/>
      <w:lvlText w:val=""/>
      <w:lvlJc w:val="left"/>
      <w:pPr>
        <w:tabs>
          <w:tab w:val="num" w:pos="700"/>
        </w:tabs>
        <w:ind w:left="680" w:hanging="340"/>
      </w:pPr>
      <w:rPr>
        <w:rFonts w:ascii="Symbol" w:hAnsi="Symbol" w:hint="default"/>
      </w:rPr>
    </w:lvl>
    <w:lvl w:ilvl="1" w:tplc="82D45E4E" w:tentative="1">
      <w:start w:val="1"/>
      <w:numFmt w:val="bullet"/>
      <w:lvlText w:val="o"/>
      <w:lvlJc w:val="left"/>
      <w:pPr>
        <w:tabs>
          <w:tab w:val="num" w:pos="1440"/>
        </w:tabs>
        <w:ind w:left="1440" w:hanging="360"/>
      </w:pPr>
      <w:rPr>
        <w:rFonts w:ascii="Courier New" w:hAnsi="Courier New" w:hint="default"/>
      </w:rPr>
    </w:lvl>
    <w:lvl w:ilvl="2" w:tplc="2C0C0E26" w:tentative="1">
      <w:start w:val="1"/>
      <w:numFmt w:val="bullet"/>
      <w:lvlText w:val=""/>
      <w:lvlJc w:val="left"/>
      <w:pPr>
        <w:tabs>
          <w:tab w:val="num" w:pos="2160"/>
        </w:tabs>
        <w:ind w:left="2160" w:hanging="360"/>
      </w:pPr>
      <w:rPr>
        <w:rFonts w:ascii="Wingdings" w:hAnsi="Wingdings" w:hint="default"/>
      </w:rPr>
    </w:lvl>
    <w:lvl w:ilvl="3" w:tplc="11B005B8" w:tentative="1">
      <w:start w:val="1"/>
      <w:numFmt w:val="bullet"/>
      <w:lvlText w:val=""/>
      <w:lvlJc w:val="left"/>
      <w:pPr>
        <w:tabs>
          <w:tab w:val="num" w:pos="2880"/>
        </w:tabs>
        <w:ind w:left="2880" w:hanging="360"/>
      </w:pPr>
      <w:rPr>
        <w:rFonts w:ascii="Symbol" w:hAnsi="Symbol" w:hint="default"/>
      </w:rPr>
    </w:lvl>
    <w:lvl w:ilvl="4" w:tplc="E8025010" w:tentative="1">
      <w:start w:val="1"/>
      <w:numFmt w:val="bullet"/>
      <w:lvlText w:val="o"/>
      <w:lvlJc w:val="left"/>
      <w:pPr>
        <w:tabs>
          <w:tab w:val="num" w:pos="3600"/>
        </w:tabs>
        <w:ind w:left="3600" w:hanging="360"/>
      </w:pPr>
      <w:rPr>
        <w:rFonts w:ascii="Courier New" w:hAnsi="Courier New" w:hint="default"/>
      </w:rPr>
    </w:lvl>
    <w:lvl w:ilvl="5" w:tplc="C66A51FA" w:tentative="1">
      <w:start w:val="1"/>
      <w:numFmt w:val="bullet"/>
      <w:lvlText w:val=""/>
      <w:lvlJc w:val="left"/>
      <w:pPr>
        <w:tabs>
          <w:tab w:val="num" w:pos="4320"/>
        </w:tabs>
        <w:ind w:left="4320" w:hanging="360"/>
      </w:pPr>
      <w:rPr>
        <w:rFonts w:ascii="Wingdings" w:hAnsi="Wingdings" w:hint="default"/>
      </w:rPr>
    </w:lvl>
    <w:lvl w:ilvl="6" w:tplc="474807EA" w:tentative="1">
      <w:start w:val="1"/>
      <w:numFmt w:val="bullet"/>
      <w:lvlText w:val=""/>
      <w:lvlJc w:val="left"/>
      <w:pPr>
        <w:tabs>
          <w:tab w:val="num" w:pos="5040"/>
        </w:tabs>
        <w:ind w:left="5040" w:hanging="360"/>
      </w:pPr>
      <w:rPr>
        <w:rFonts w:ascii="Symbol" w:hAnsi="Symbol" w:hint="default"/>
      </w:rPr>
    </w:lvl>
    <w:lvl w:ilvl="7" w:tplc="DB46AE3C" w:tentative="1">
      <w:start w:val="1"/>
      <w:numFmt w:val="bullet"/>
      <w:lvlText w:val="o"/>
      <w:lvlJc w:val="left"/>
      <w:pPr>
        <w:tabs>
          <w:tab w:val="num" w:pos="5760"/>
        </w:tabs>
        <w:ind w:left="5760" w:hanging="360"/>
      </w:pPr>
      <w:rPr>
        <w:rFonts w:ascii="Courier New" w:hAnsi="Courier New" w:hint="default"/>
      </w:rPr>
    </w:lvl>
    <w:lvl w:ilvl="8" w:tplc="D144A780"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1632F28"/>
    <w:multiLevelType w:val="singleLevel"/>
    <w:tmpl w:val="AAD418C6"/>
    <w:lvl w:ilvl="0">
      <w:start w:val="8700"/>
      <w:numFmt w:val="bullet"/>
      <w:lvlText w:val="-"/>
      <w:lvlJc w:val="left"/>
      <w:pPr>
        <w:tabs>
          <w:tab w:val="num" w:pos="360"/>
        </w:tabs>
        <w:ind w:left="360" w:hanging="360"/>
      </w:pPr>
      <w:rPr>
        <w:rFonts w:hint="default"/>
      </w:rPr>
    </w:lvl>
  </w:abstractNum>
  <w:abstractNum w:abstractNumId="10" w15:restartNumberingAfterBreak="0">
    <w:nsid w:val="1604518F"/>
    <w:multiLevelType w:val="singleLevel"/>
    <w:tmpl w:val="0409000F"/>
    <w:lvl w:ilvl="0">
      <w:start w:val="1"/>
      <w:numFmt w:val="decimal"/>
      <w:lvlText w:val="%1."/>
      <w:legacy w:legacy="1" w:legacySpace="0" w:legacyIndent="360"/>
      <w:lvlJc w:val="left"/>
      <w:pPr>
        <w:ind w:left="360" w:hanging="360"/>
      </w:pPr>
    </w:lvl>
  </w:abstractNum>
  <w:abstractNum w:abstractNumId="11" w15:restartNumberingAfterBreak="0">
    <w:nsid w:val="161B4154"/>
    <w:multiLevelType w:val="multilevel"/>
    <w:tmpl w:val="052256A4"/>
    <w:lvl w:ilvl="0">
      <w:start w:val="9"/>
      <w:numFmt w:val="decimal"/>
      <w:lvlText w:val="%1"/>
      <w:lvlJc w:val="left"/>
      <w:pPr>
        <w:tabs>
          <w:tab w:val="num" w:pos="360"/>
        </w:tabs>
        <w:ind w:left="360" w:hanging="360"/>
      </w:pPr>
      <w:rPr>
        <w:rFonts w:hint="default"/>
        <w:u w:val="none"/>
      </w:rPr>
    </w:lvl>
    <w:lvl w:ilvl="1">
      <w:start w:val="1"/>
      <w:numFmt w:val="decimal"/>
      <w:lvlText w:val="%1.%2"/>
      <w:lvlJc w:val="left"/>
      <w:pPr>
        <w:tabs>
          <w:tab w:val="num" w:pos="360"/>
        </w:tabs>
        <w:ind w:left="360" w:hanging="360"/>
      </w:pPr>
      <w:rPr>
        <w:rFonts w:hint="default"/>
        <w:u w:val="none"/>
      </w:rPr>
    </w:lvl>
    <w:lvl w:ilvl="2">
      <w:start w:val="1"/>
      <w:numFmt w:val="decimal"/>
      <w:lvlText w:val="%1.%2.%3"/>
      <w:lvlJc w:val="left"/>
      <w:pPr>
        <w:tabs>
          <w:tab w:val="num" w:pos="720"/>
        </w:tabs>
        <w:ind w:left="720" w:hanging="720"/>
      </w:pPr>
      <w:rPr>
        <w:rFonts w:hint="default"/>
        <w:u w:val="none"/>
      </w:rPr>
    </w:lvl>
    <w:lvl w:ilvl="3">
      <w:start w:val="1"/>
      <w:numFmt w:val="decimal"/>
      <w:lvlText w:val="%1.%2.%3.%4"/>
      <w:lvlJc w:val="left"/>
      <w:pPr>
        <w:tabs>
          <w:tab w:val="num" w:pos="720"/>
        </w:tabs>
        <w:ind w:left="720" w:hanging="720"/>
      </w:pPr>
      <w:rPr>
        <w:rFonts w:hint="default"/>
        <w:u w:val="none"/>
      </w:rPr>
    </w:lvl>
    <w:lvl w:ilvl="4">
      <w:start w:val="1"/>
      <w:numFmt w:val="decimal"/>
      <w:lvlText w:val="%1.%2.%3.%4.%5"/>
      <w:lvlJc w:val="left"/>
      <w:pPr>
        <w:tabs>
          <w:tab w:val="num" w:pos="720"/>
        </w:tabs>
        <w:ind w:left="720" w:hanging="720"/>
      </w:pPr>
      <w:rPr>
        <w:rFonts w:hint="default"/>
        <w:u w:val="none"/>
      </w:rPr>
    </w:lvl>
    <w:lvl w:ilvl="5">
      <w:start w:val="1"/>
      <w:numFmt w:val="decimal"/>
      <w:lvlText w:val="%1.%2.%3.%4.%5.%6"/>
      <w:lvlJc w:val="left"/>
      <w:pPr>
        <w:tabs>
          <w:tab w:val="num" w:pos="1080"/>
        </w:tabs>
        <w:ind w:left="1080" w:hanging="1080"/>
      </w:pPr>
      <w:rPr>
        <w:rFonts w:hint="default"/>
        <w:u w:val="none"/>
      </w:rPr>
    </w:lvl>
    <w:lvl w:ilvl="6">
      <w:start w:val="1"/>
      <w:numFmt w:val="decimal"/>
      <w:lvlText w:val="%1.%2.%3.%4.%5.%6.%7"/>
      <w:lvlJc w:val="left"/>
      <w:pPr>
        <w:tabs>
          <w:tab w:val="num" w:pos="1080"/>
        </w:tabs>
        <w:ind w:left="1080" w:hanging="1080"/>
      </w:pPr>
      <w:rPr>
        <w:rFonts w:hint="default"/>
        <w:u w:val="none"/>
      </w:rPr>
    </w:lvl>
    <w:lvl w:ilvl="7">
      <w:start w:val="1"/>
      <w:numFmt w:val="decimal"/>
      <w:lvlText w:val="%1.%2.%3.%4.%5.%6.%7.%8"/>
      <w:lvlJc w:val="left"/>
      <w:pPr>
        <w:tabs>
          <w:tab w:val="num" w:pos="1080"/>
        </w:tabs>
        <w:ind w:left="1080" w:hanging="1080"/>
      </w:pPr>
      <w:rPr>
        <w:rFonts w:hint="default"/>
        <w:u w:val="none"/>
      </w:rPr>
    </w:lvl>
    <w:lvl w:ilvl="8">
      <w:start w:val="1"/>
      <w:numFmt w:val="decimal"/>
      <w:lvlText w:val="%1.%2.%3.%4.%5.%6.%7.%8.%9"/>
      <w:lvlJc w:val="left"/>
      <w:pPr>
        <w:tabs>
          <w:tab w:val="num" w:pos="1440"/>
        </w:tabs>
        <w:ind w:left="1440" w:hanging="1440"/>
      </w:pPr>
      <w:rPr>
        <w:rFonts w:hint="default"/>
        <w:u w:val="none"/>
      </w:rPr>
    </w:lvl>
  </w:abstractNum>
  <w:abstractNum w:abstractNumId="12" w15:restartNumberingAfterBreak="0">
    <w:nsid w:val="17D27C53"/>
    <w:multiLevelType w:val="multilevel"/>
    <w:tmpl w:val="F4ACF51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3" w15:restartNumberingAfterBreak="0">
    <w:nsid w:val="18D9743C"/>
    <w:multiLevelType w:val="singleLevel"/>
    <w:tmpl w:val="571682AE"/>
    <w:lvl w:ilvl="0">
      <w:start w:val="1"/>
      <w:numFmt w:val="decimal"/>
      <w:lvlText w:val="%1."/>
      <w:legacy w:legacy="1" w:legacySpace="0" w:legacyIndent="360"/>
      <w:lvlJc w:val="left"/>
      <w:pPr>
        <w:ind w:left="360" w:hanging="360"/>
      </w:pPr>
    </w:lvl>
  </w:abstractNum>
  <w:abstractNum w:abstractNumId="14" w15:restartNumberingAfterBreak="0">
    <w:nsid w:val="1F76347C"/>
    <w:multiLevelType w:val="multilevel"/>
    <w:tmpl w:val="1A385C68"/>
    <w:lvl w:ilvl="0">
      <w:start w:val="1"/>
      <w:numFmt w:val="decimal"/>
      <w:lvlText w:val="%1."/>
      <w:lvlJc w:val="left"/>
      <w:pPr>
        <w:tabs>
          <w:tab w:val="num" w:pos="360"/>
        </w:tabs>
        <w:ind w:left="360" w:hanging="360"/>
      </w:pPr>
      <w:rPr>
        <w:rFonts w:ascii="Times New Roman Bold" w:hAnsi="Times New Roman Bold" w:hint="default"/>
        <w:b/>
        <w:i w:val="0"/>
        <w:caps/>
      </w:rPr>
    </w:lvl>
    <w:lvl w:ilvl="1">
      <w:start w:val="1"/>
      <w:numFmt w:val="decimal"/>
      <w:lvlText w:val="%1.%2."/>
      <w:lvlJc w:val="left"/>
      <w:pPr>
        <w:tabs>
          <w:tab w:val="num" w:pos="360"/>
        </w:tabs>
        <w:ind w:left="357" w:hanging="357"/>
      </w:pPr>
      <w:rPr>
        <w:rFonts w:ascii="Times New Roman MT Std Bd" w:hAnsi="Times New Roman MT Std Bd" w:hint="default"/>
        <w:b/>
        <w:i w:val="0"/>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5" w15:restartNumberingAfterBreak="0">
    <w:nsid w:val="21E21AC1"/>
    <w:multiLevelType w:val="singleLevel"/>
    <w:tmpl w:val="BCD02404"/>
    <w:lvl w:ilvl="0">
      <w:start w:val="3"/>
      <w:numFmt w:val="bullet"/>
      <w:lvlText w:val="-"/>
      <w:lvlJc w:val="left"/>
      <w:pPr>
        <w:tabs>
          <w:tab w:val="num" w:pos="1080"/>
        </w:tabs>
        <w:ind w:left="1077" w:hanging="357"/>
      </w:pPr>
      <w:rPr>
        <w:rFonts w:hint="default"/>
      </w:rPr>
    </w:lvl>
  </w:abstractNum>
  <w:abstractNum w:abstractNumId="16" w15:restartNumberingAfterBreak="0">
    <w:nsid w:val="22EA1EED"/>
    <w:multiLevelType w:val="hybridMultilevel"/>
    <w:tmpl w:val="571682AE"/>
    <w:lvl w:ilvl="0" w:tplc="F8BE57F6">
      <w:start w:val="1"/>
      <w:numFmt w:val="bullet"/>
      <w:lvlText w:val=""/>
      <w:lvlJc w:val="left"/>
      <w:pPr>
        <w:tabs>
          <w:tab w:val="num" w:pos="720"/>
        </w:tabs>
        <w:ind w:left="720" w:hanging="360"/>
      </w:pPr>
      <w:rPr>
        <w:rFonts w:ascii="Wingdings" w:hAnsi="Wingdings" w:hint="default"/>
      </w:rPr>
    </w:lvl>
    <w:lvl w:ilvl="1" w:tplc="F514C042" w:tentative="1">
      <w:start w:val="1"/>
      <w:numFmt w:val="bullet"/>
      <w:lvlText w:val="o"/>
      <w:lvlJc w:val="left"/>
      <w:pPr>
        <w:tabs>
          <w:tab w:val="num" w:pos="1440"/>
        </w:tabs>
        <w:ind w:left="1440" w:hanging="360"/>
      </w:pPr>
      <w:rPr>
        <w:rFonts w:ascii="Courier New" w:hAnsi="Courier New" w:hint="default"/>
      </w:rPr>
    </w:lvl>
    <w:lvl w:ilvl="2" w:tplc="4A7CCB40" w:tentative="1">
      <w:start w:val="1"/>
      <w:numFmt w:val="bullet"/>
      <w:lvlText w:val=""/>
      <w:lvlJc w:val="left"/>
      <w:pPr>
        <w:tabs>
          <w:tab w:val="num" w:pos="2160"/>
        </w:tabs>
        <w:ind w:left="2160" w:hanging="360"/>
      </w:pPr>
      <w:rPr>
        <w:rFonts w:ascii="Wingdings" w:hAnsi="Wingdings" w:hint="default"/>
      </w:rPr>
    </w:lvl>
    <w:lvl w:ilvl="3" w:tplc="F13AF73E" w:tentative="1">
      <w:start w:val="1"/>
      <w:numFmt w:val="bullet"/>
      <w:lvlText w:val=""/>
      <w:lvlJc w:val="left"/>
      <w:pPr>
        <w:tabs>
          <w:tab w:val="num" w:pos="2880"/>
        </w:tabs>
        <w:ind w:left="2880" w:hanging="360"/>
      </w:pPr>
      <w:rPr>
        <w:rFonts w:ascii="Symbol" w:hAnsi="Symbol" w:hint="default"/>
      </w:rPr>
    </w:lvl>
    <w:lvl w:ilvl="4" w:tplc="A42A9114" w:tentative="1">
      <w:start w:val="1"/>
      <w:numFmt w:val="bullet"/>
      <w:lvlText w:val="o"/>
      <w:lvlJc w:val="left"/>
      <w:pPr>
        <w:tabs>
          <w:tab w:val="num" w:pos="3600"/>
        </w:tabs>
        <w:ind w:left="3600" w:hanging="360"/>
      </w:pPr>
      <w:rPr>
        <w:rFonts w:ascii="Courier New" w:hAnsi="Courier New" w:hint="default"/>
      </w:rPr>
    </w:lvl>
    <w:lvl w:ilvl="5" w:tplc="1EB8CD1E" w:tentative="1">
      <w:start w:val="1"/>
      <w:numFmt w:val="bullet"/>
      <w:lvlText w:val=""/>
      <w:lvlJc w:val="left"/>
      <w:pPr>
        <w:tabs>
          <w:tab w:val="num" w:pos="4320"/>
        </w:tabs>
        <w:ind w:left="4320" w:hanging="360"/>
      </w:pPr>
      <w:rPr>
        <w:rFonts w:ascii="Wingdings" w:hAnsi="Wingdings" w:hint="default"/>
      </w:rPr>
    </w:lvl>
    <w:lvl w:ilvl="6" w:tplc="8D86F0B6" w:tentative="1">
      <w:start w:val="1"/>
      <w:numFmt w:val="bullet"/>
      <w:lvlText w:val=""/>
      <w:lvlJc w:val="left"/>
      <w:pPr>
        <w:tabs>
          <w:tab w:val="num" w:pos="5040"/>
        </w:tabs>
        <w:ind w:left="5040" w:hanging="360"/>
      </w:pPr>
      <w:rPr>
        <w:rFonts w:ascii="Symbol" w:hAnsi="Symbol" w:hint="default"/>
      </w:rPr>
    </w:lvl>
    <w:lvl w:ilvl="7" w:tplc="35BE13EA" w:tentative="1">
      <w:start w:val="1"/>
      <w:numFmt w:val="bullet"/>
      <w:lvlText w:val="o"/>
      <w:lvlJc w:val="left"/>
      <w:pPr>
        <w:tabs>
          <w:tab w:val="num" w:pos="5760"/>
        </w:tabs>
        <w:ind w:left="5760" w:hanging="360"/>
      </w:pPr>
      <w:rPr>
        <w:rFonts w:ascii="Courier New" w:hAnsi="Courier New" w:hint="default"/>
      </w:rPr>
    </w:lvl>
    <w:lvl w:ilvl="8" w:tplc="405A12DC"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78127B9"/>
    <w:multiLevelType w:val="multilevel"/>
    <w:tmpl w:val="F80A1E0C"/>
    <w:lvl w:ilvl="0">
      <w:start w:val="9"/>
      <w:numFmt w:val="decimal"/>
      <w:lvlText w:val="%1"/>
      <w:lvlJc w:val="left"/>
      <w:pPr>
        <w:ind w:left="360" w:hanging="360"/>
      </w:pPr>
      <w:rPr>
        <w:rFonts w:hint="default"/>
        <w:u w:val="none"/>
      </w:rPr>
    </w:lvl>
    <w:lvl w:ilvl="1">
      <w:start w:val="1"/>
      <w:numFmt w:val="decimal"/>
      <w:lvlText w:val="%1.%2."/>
      <w:lvlJc w:val="left"/>
      <w:pPr>
        <w:ind w:left="360" w:hanging="360"/>
      </w:pPr>
      <w:rPr>
        <w:rFonts w:hint="default"/>
        <w:u w:val="none"/>
      </w:rPr>
    </w:lvl>
    <w:lvl w:ilvl="2">
      <w:start w:val="1"/>
      <w:numFmt w:val="decimal"/>
      <w:lvlText w:val="%1.%2.%3"/>
      <w:lvlJc w:val="left"/>
      <w:pPr>
        <w:ind w:left="720" w:hanging="720"/>
      </w:pPr>
      <w:rPr>
        <w:rFonts w:hint="default"/>
        <w:u w:val="none"/>
      </w:rPr>
    </w:lvl>
    <w:lvl w:ilvl="3">
      <w:start w:val="1"/>
      <w:numFmt w:val="decimal"/>
      <w:lvlText w:val="%1.%2.%3.%4"/>
      <w:lvlJc w:val="left"/>
      <w:pPr>
        <w:ind w:left="720" w:hanging="720"/>
      </w:pPr>
      <w:rPr>
        <w:rFonts w:hint="default"/>
        <w:u w:val="none"/>
      </w:rPr>
    </w:lvl>
    <w:lvl w:ilvl="4">
      <w:start w:val="1"/>
      <w:numFmt w:val="decimal"/>
      <w:lvlText w:val="%1.%2.%3.%4.%5"/>
      <w:lvlJc w:val="left"/>
      <w:pPr>
        <w:ind w:left="720" w:hanging="720"/>
      </w:pPr>
      <w:rPr>
        <w:rFonts w:hint="default"/>
        <w:u w:val="none"/>
      </w:rPr>
    </w:lvl>
    <w:lvl w:ilvl="5">
      <w:start w:val="1"/>
      <w:numFmt w:val="decimal"/>
      <w:lvlText w:val="%1.%2.%3.%4.%5.%6"/>
      <w:lvlJc w:val="left"/>
      <w:pPr>
        <w:ind w:left="1080" w:hanging="1080"/>
      </w:pPr>
      <w:rPr>
        <w:rFonts w:hint="default"/>
        <w:u w:val="none"/>
      </w:rPr>
    </w:lvl>
    <w:lvl w:ilvl="6">
      <w:start w:val="1"/>
      <w:numFmt w:val="decimal"/>
      <w:lvlText w:val="%1.%2.%3.%4.%5.%6.%7"/>
      <w:lvlJc w:val="left"/>
      <w:pPr>
        <w:ind w:left="1080" w:hanging="1080"/>
      </w:pPr>
      <w:rPr>
        <w:rFonts w:hint="default"/>
        <w:u w:val="none"/>
      </w:rPr>
    </w:lvl>
    <w:lvl w:ilvl="7">
      <w:start w:val="1"/>
      <w:numFmt w:val="decimal"/>
      <w:lvlText w:val="%1.%2.%3.%4.%5.%6.%7.%8"/>
      <w:lvlJc w:val="left"/>
      <w:pPr>
        <w:ind w:left="1440" w:hanging="1440"/>
      </w:pPr>
      <w:rPr>
        <w:rFonts w:hint="default"/>
        <w:u w:val="none"/>
      </w:rPr>
    </w:lvl>
    <w:lvl w:ilvl="8">
      <w:start w:val="1"/>
      <w:numFmt w:val="decimal"/>
      <w:lvlText w:val="%1.%2.%3.%4.%5.%6.%7.%8.%9"/>
      <w:lvlJc w:val="left"/>
      <w:pPr>
        <w:ind w:left="1440" w:hanging="1440"/>
      </w:pPr>
      <w:rPr>
        <w:rFonts w:hint="default"/>
        <w:u w:val="none"/>
      </w:rPr>
    </w:lvl>
  </w:abstractNum>
  <w:abstractNum w:abstractNumId="18" w15:restartNumberingAfterBreak="0">
    <w:nsid w:val="2839535F"/>
    <w:multiLevelType w:val="hybridMultilevel"/>
    <w:tmpl w:val="FD3A50CA"/>
    <w:lvl w:ilvl="0" w:tplc="C7BC050C">
      <w:start w:val="1"/>
      <w:numFmt w:val="bullet"/>
      <w:lvlText w:val=""/>
      <w:lvlJc w:val="left"/>
      <w:pPr>
        <w:tabs>
          <w:tab w:val="num" w:pos="360"/>
        </w:tabs>
        <w:ind w:left="340" w:hanging="340"/>
      </w:pPr>
      <w:rPr>
        <w:rFonts w:ascii="Symbol" w:hAnsi="Symbol" w:hint="default"/>
        <w:color w:val="auto"/>
        <w:sz w:val="28"/>
      </w:rPr>
    </w:lvl>
    <w:lvl w:ilvl="1" w:tplc="F1C6EAE0" w:tentative="1">
      <w:start w:val="1"/>
      <w:numFmt w:val="bullet"/>
      <w:lvlText w:val="o"/>
      <w:lvlJc w:val="left"/>
      <w:pPr>
        <w:tabs>
          <w:tab w:val="num" w:pos="1440"/>
        </w:tabs>
        <w:ind w:left="1440" w:hanging="360"/>
      </w:pPr>
      <w:rPr>
        <w:rFonts w:ascii="Courier New" w:hAnsi="Courier New" w:hint="default"/>
      </w:rPr>
    </w:lvl>
    <w:lvl w:ilvl="2" w:tplc="4D0C2C98" w:tentative="1">
      <w:start w:val="1"/>
      <w:numFmt w:val="bullet"/>
      <w:lvlText w:val=""/>
      <w:lvlJc w:val="left"/>
      <w:pPr>
        <w:tabs>
          <w:tab w:val="num" w:pos="2160"/>
        </w:tabs>
        <w:ind w:left="2160" w:hanging="360"/>
      </w:pPr>
      <w:rPr>
        <w:rFonts w:ascii="Wingdings" w:hAnsi="Wingdings" w:hint="default"/>
      </w:rPr>
    </w:lvl>
    <w:lvl w:ilvl="3" w:tplc="47A026B4" w:tentative="1">
      <w:start w:val="1"/>
      <w:numFmt w:val="bullet"/>
      <w:lvlText w:val=""/>
      <w:lvlJc w:val="left"/>
      <w:pPr>
        <w:tabs>
          <w:tab w:val="num" w:pos="2880"/>
        </w:tabs>
        <w:ind w:left="2880" w:hanging="360"/>
      </w:pPr>
      <w:rPr>
        <w:rFonts w:ascii="Symbol" w:hAnsi="Symbol" w:hint="default"/>
      </w:rPr>
    </w:lvl>
    <w:lvl w:ilvl="4" w:tplc="528C373A" w:tentative="1">
      <w:start w:val="1"/>
      <w:numFmt w:val="bullet"/>
      <w:lvlText w:val="o"/>
      <w:lvlJc w:val="left"/>
      <w:pPr>
        <w:tabs>
          <w:tab w:val="num" w:pos="3600"/>
        </w:tabs>
        <w:ind w:left="3600" w:hanging="360"/>
      </w:pPr>
      <w:rPr>
        <w:rFonts w:ascii="Courier New" w:hAnsi="Courier New" w:hint="default"/>
      </w:rPr>
    </w:lvl>
    <w:lvl w:ilvl="5" w:tplc="F320DAC0" w:tentative="1">
      <w:start w:val="1"/>
      <w:numFmt w:val="bullet"/>
      <w:lvlText w:val=""/>
      <w:lvlJc w:val="left"/>
      <w:pPr>
        <w:tabs>
          <w:tab w:val="num" w:pos="4320"/>
        </w:tabs>
        <w:ind w:left="4320" w:hanging="360"/>
      </w:pPr>
      <w:rPr>
        <w:rFonts w:ascii="Wingdings" w:hAnsi="Wingdings" w:hint="default"/>
      </w:rPr>
    </w:lvl>
    <w:lvl w:ilvl="6" w:tplc="A43AD138" w:tentative="1">
      <w:start w:val="1"/>
      <w:numFmt w:val="bullet"/>
      <w:lvlText w:val=""/>
      <w:lvlJc w:val="left"/>
      <w:pPr>
        <w:tabs>
          <w:tab w:val="num" w:pos="5040"/>
        </w:tabs>
        <w:ind w:left="5040" w:hanging="360"/>
      </w:pPr>
      <w:rPr>
        <w:rFonts w:ascii="Symbol" w:hAnsi="Symbol" w:hint="default"/>
      </w:rPr>
    </w:lvl>
    <w:lvl w:ilvl="7" w:tplc="05C0EC3C" w:tentative="1">
      <w:start w:val="1"/>
      <w:numFmt w:val="bullet"/>
      <w:lvlText w:val="o"/>
      <w:lvlJc w:val="left"/>
      <w:pPr>
        <w:tabs>
          <w:tab w:val="num" w:pos="5760"/>
        </w:tabs>
        <w:ind w:left="5760" w:hanging="360"/>
      </w:pPr>
      <w:rPr>
        <w:rFonts w:ascii="Courier New" w:hAnsi="Courier New" w:hint="default"/>
      </w:rPr>
    </w:lvl>
    <w:lvl w:ilvl="8" w:tplc="457AD1BC"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9B54ABC"/>
    <w:multiLevelType w:val="multilevel"/>
    <w:tmpl w:val="8CC628FC"/>
    <w:lvl w:ilvl="0">
      <w:start w:val="1"/>
      <w:numFmt w:val="decimal"/>
      <w:lvlText w:val="%1."/>
      <w:lvlJc w:val="left"/>
      <w:pPr>
        <w:ind w:left="530" w:hanging="360"/>
      </w:pPr>
      <w:rPr>
        <w:rFonts w:hint="default"/>
      </w:rPr>
    </w:lvl>
    <w:lvl w:ilvl="1">
      <w:start w:val="1"/>
      <w:numFmt w:val="lowerLetter"/>
      <w:lvlText w:val="%2."/>
      <w:lvlJc w:val="left"/>
      <w:pPr>
        <w:ind w:left="1250" w:hanging="360"/>
      </w:pPr>
    </w:lvl>
    <w:lvl w:ilvl="2">
      <w:start w:val="1"/>
      <w:numFmt w:val="lowerRoman"/>
      <w:lvlText w:val="%3."/>
      <w:lvlJc w:val="right"/>
      <w:pPr>
        <w:ind w:left="1970" w:hanging="180"/>
      </w:pPr>
    </w:lvl>
    <w:lvl w:ilvl="3">
      <w:start w:val="1"/>
      <w:numFmt w:val="decimal"/>
      <w:lvlText w:val="%4."/>
      <w:lvlJc w:val="left"/>
      <w:pPr>
        <w:ind w:left="2690" w:hanging="360"/>
      </w:pPr>
    </w:lvl>
    <w:lvl w:ilvl="4">
      <w:start w:val="1"/>
      <w:numFmt w:val="lowerLetter"/>
      <w:lvlText w:val="%5."/>
      <w:lvlJc w:val="left"/>
      <w:pPr>
        <w:ind w:left="3410" w:hanging="360"/>
      </w:pPr>
    </w:lvl>
    <w:lvl w:ilvl="5">
      <w:start w:val="1"/>
      <w:numFmt w:val="lowerRoman"/>
      <w:lvlText w:val="%6."/>
      <w:lvlJc w:val="right"/>
      <w:pPr>
        <w:ind w:left="4130" w:hanging="180"/>
      </w:pPr>
    </w:lvl>
    <w:lvl w:ilvl="6">
      <w:start w:val="1"/>
      <w:numFmt w:val="decimal"/>
      <w:lvlText w:val="%7."/>
      <w:lvlJc w:val="left"/>
      <w:pPr>
        <w:ind w:left="4850" w:hanging="360"/>
      </w:pPr>
    </w:lvl>
    <w:lvl w:ilvl="7">
      <w:start w:val="1"/>
      <w:numFmt w:val="lowerLetter"/>
      <w:lvlText w:val="%8."/>
      <w:lvlJc w:val="left"/>
      <w:pPr>
        <w:ind w:left="5570" w:hanging="360"/>
      </w:pPr>
    </w:lvl>
    <w:lvl w:ilvl="8">
      <w:start w:val="1"/>
      <w:numFmt w:val="lowerRoman"/>
      <w:lvlText w:val="%9."/>
      <w:lvlJc w:val="right"/>
      <w:pPr>
        <w:ind w:left="6290" w:hanging="180"/>
      </w:pPr>
    </w:lvl>
  </w:abstractNum>
  <w:abstractNum w:abstractNumId="20" w15:restartNumberingAfterBreak="0">
    <w:nsid w:val="2EDF4D6F"/>
    <w:multiLevelType w:val="hybridMultilevel"/>
    <w:tmpl w:val="414098A8"/>
    <w:lvl w:ilvl="0" w:tplc="B344E060">
      <w:start w:val="1"/>
      <w:numFmt w:val="bullet"/>
      <w:lvlText w:val=""/>
      <w:lvlJc w:val="left"/>
      <w:pPr>
        <w:tabs>
          <w:tab w:val="num" w:pos="567"/>
        </w:tabs>
        <w:ind w:left="567" w:hanging="397"/>
      </w:pPr>
      <w:rPr>
        <w:rFonts w:ascii="Symbol" w:hAnsi="Symbol" w:hint="default"/>
        <w:color w:val="auto"/>
        <w:sz w:val="28"/>
      </w:rPr>
    </w:lvl>
    <w:lvl w:ilvl="1" w:tplc="401AB508" w:tentative="1">
      <w:start w:val="1"/>
      <w:numFmt w:val="bullet"/>
      <w:lvlText w:val="o"/>
      <w:lvlJc w:val="left"/>
      <w:pPr>
        <w:tabs>
          <w:tab w:val="num" w:pos="1440"/>
        </w:tabs>
        <w:ind w:left="1440" w:hanging="360"/>
      </w:pPr>
      <w:rPr>
        <w:rFonts w:ascii="Courier New" w:hAnsi="Courier New" w:hint="default"/>
      </w:rPr>
    </w:lvl>
    <w:lvl w:ilvl="2" w:tplc="815E5712" w:tentative="1">
      <w:start w:val="1"/>
      <w:numFmt w:val="bullet"/>
      <w:lvlText w:val=""/>
      <w:lvlJc w:val="left"/>
      <w:pPr>
        <w:tabs>
          <w:tab w:val="num" w:pos="2160"/>
        </w:tabs>
        <w:ind w:left="2160" w:hanging="360"/>
      </w:pPr>
      <w:rPr>
        <w:rFonts w:ascii="Wingdings" w:hAnsi="Wingdings" w:hint="default"/>
      </w:rPr>
    </w:lvl>
    <w:lvl w:ilvl="3" w:tplc="B3C627C0" w:tentative="1">
      <w:start w:val="1"/>
      <w:numFmt w:val="bullet"/>
      <w:lvlText w:val=""/>
      <w:lvlJc w:val="left"/>
      <w:pPr>
        <w:tabs>
          <w:tab w:val="num" w:pos="2880"/>
        </w:tabs>
        <w:ind w:left="2880" w:hanging="360"/>
      </w:pPr>
      <w:rPr>
        <w:rFonts w:ascii="Symbol" w:hAnsi="Symbol" w:hint="default"/>
      </w:rPr>
    </w:lvl>
    <w:lvl w:ilvl="4" w:tplc="37B6BF92" w:tentative="1">
      <w:start w:val="1"/>
      <w:numFmt w:val="bullet"/>
      <w:lvlText w:val="o"/>
      <w:lvlJc w:val="left"/>
      <w:pPr>
        <w:tabs>
          <w:tab w:val="num" w:pos="3600"/>
        </w:tabs>
        <w:ind w:left="3600" w:hanging="360"/>
      </w:pPr>
      <w:rPr>
        <w:rFonts w:ascii="Courier New" w:hAnsi="Courier New" w:hint="default"/>
      </w:rPr>
    </w:lvl>
    <w:lvl w:ilvl="5" w:tplc="C02028FA" w:tentative="1">
      <w:start w:val="1"/>
      <w:numFmt w:val="bullet"/>
      <w:lvlText w:val=""/>
      <w:lvlJc w:val="left"/>
      <w:pPr>
        <w:tabs>
          <w:tab w:val="num" w:pos="4320"/>
        </w:tabs>
        <w:ind w:left="4320" w:hanging="360"/>
      </w:pPr>
      <w:rPr>
        <w:rFonts w:ascii="Wingdings" w:hAnsi="Wingdings" w:hint="default"/>
      </w:rPr>
    </w:lvl>
    <w:lvl w:ilvl="6" w:tplc="4432B622" w:tentative="1">
      <w:start w:val="1"/>
      <w:numFmt w:val="bullet"/>
      <w:lvlText w:val=""/>
      <w:lvlJc w:val="left"/>
      <w:pPr>
        <w:tabs>
          <w:tab w:val="num" w:pos="5040"/>
        </w:tabs>
        <w:ind w:left="5040" w:hanging="360"/>
      </w:pPr>
      <w:rPr>
        <w:rFonts w:ascii="Symbol" w:hAnsi="Symbol" w:hint="default"/>
      </w:rPr>
    </w:lvl>
    <w:lvl w:ilvl="7" w:tplc="EC34093A" w:tentative="1">
      <w:start w:val="1"/>
      <w:numFmt w:val="bullet"/>
      <w:lvlText w:val="o"/>
      <w:lvlJc w:val="left"/>
      <w:pPr>
        <w:tabs>
          <w:tab w:val="num" w:pos="5760"/>
        </w:tabs>
        <w:ind w:left="5760" w:hanging="360"/>
      </w:pPr>
      <w:rPr>
        <w:rFonts w:ascii="Courier New" w:hAnsi="Courier New" w:hint="default"/>
      </w:rPr>
    </w:lvl>
    <w:lvl w:ilvl="8" w:tplc="42FE809E"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004582E"/>
    <w:multiLevelType w:val="singleLevel"/>
    <w:tmpl w:val="0409000F"/>
    <w:lvl w:ilvl="0">
      <w:start w:val="1"/>
      <w:numFmt w:val="decimal"/>
      <w:lvlText w:val="%1."/>
      <w:legacy w:legacy="1" w:legacySpace="0" w:legacyIndent="360"/>
      <w:lvlJc w:val="left"/>
      <w:pPr>
        <w:ind w:left="360" w:hanging="360"/>
      </w:pPr>
    </w:lvl>
  </w:abstractNum>
  <w:abstractNum w:abstractNumId="22" w15:restartNumberingAfterBreak="0">
    <w:nsid w:val="335218AC"/>
    <w:multiLevelType w:val="multilevel"/>
    <w:tmpl w:val="9788A708"/>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57" w:hanging="357"/>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3D644E2"/>
    <w:multiLevelType w:val="singleLevel"/>
    <w:tmpl w:val="571682AE"/>
    <w:lvl w:ilvl="0">
      <w:start w:val="1"/>
      <w:numFmt w:val="decimal"/>
      <w:lvlText w:val="%1."/>
      <w:legacy w:legacy="1" w:legacySpace="0" w:legacyIndent="360"/>
      <w:lvlJc w:val="left"/>
      <w:pPr>
        <w:ind w:left="360" w:hanging="360"/>
      </w:pPr>
    </w:lvl>
  </w:abstractNum>
  <w:abstractNum w:abstractNumId="24" w15:restartNumberingAfterBreak="0">
    <w:nsid w:val="34FB2C82"/>
    <w:multiLevelType w:val="multilevel"/>
    <w:tmpl w:val="F814DF5A"/>
    <w:lvl w:ilvl="0">
      <w:start w:val="1"/>
      <w:numFmt w:val="decimal"/>
      <w:lvlText w:val="%1."/>
      <w:lvlJc w:val="left"/>
      <w:pPr>
        <w:tabs>
          <w:tab w:val="num" w:pos="360"/>
        </w:tabs>
        <w:ind w:left="360" w:hanging="360"/>
      </w:pPr>
      <w:rPr>
        <w:rFonts w:ascii="Times New Roman Bold" w:hAnsi="Times New Roman Bold" w:hint="default"/>
        <w:b/>
        <w:i w:val="0"/>
        <w:caps/>
      </w:rPr>
    </w:lvl>
    <w:lvl w:ilvl="1">
      <w:start w:val="1"/>
      <w:numFmt w:val="decimal"/>
      <w:lvlText w:val="%1.%2."/>
      <w:lvlJc w:val="left"/>
      <w:pPr>
        <w:tabs>
          <w:tab w:val="num" w:pos="360"/>
        </w:tabs>
        <w:ind w:left="357" w:hanging="357"/>
      </w:pPr>
      <w:rPr>
        <w:rFonts w:ascii="Times New Roman Bold" w:hAnsi="Times New Roman Bold" w:hint="default"/>
        <w:b/>
        <w:i w:val="0"/>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36604562"/>
    <w:multiLevelType w:val="hybridMultilevel"/>
    <w:tmpl w:val="7AE411DC"/>
    <w:lvl w:ilvl="0" w:tplc="57AA79D0">
      <w:start w:val="1"/>
      <w:numFmt w:val="bullet"/>
      <w:pStyle w:val="Liste"/>
      <w:lvlText w:val="-"/>
      <w:lvlJc w:val="left"/>
      <w:pPr>
        <w:tabs>
          <w:tab w:val="num" w:pos="360"/>
        </w:tabs>
        <w:ind w:left="340" w:hanging="340"/>
      </w:pPr>
      <w:rPr>
        <w:rFonts w:ascii="Times New Roman" w:hAnsi="Times New Roman" w:hint="default"/>
      </w:rPr>
    </w:lvl>
    <w:lvl w:ilvl="1" w:tplc="B97A1F72" w:tentative="1">
      <w:start w:val="1"/>
      <w:numFmt w:val="bullet"/>
      <w:lvlText w:val="o"/>
      <w:lvlJc w:val="left"/>
      <w:pPr>
        <w:tabs>
          <w:tab w:val="num" w:pos="1440"/>
        </w:tabs>
        <w:ind w:left="1440" w:hanging="360"/>
      </w:pPr>
      <w:rPr>
        <w:rFonts w:ascii="Courier New" w:hAnsi="Courier New" w:hint="default"/>
      </w:rPr>
    </w:lvl>
    <w:lvl w:ilvl="2" w:tplc="C1D6BAD8" w:tentative="1">
      <w:start w:val="1"/>
      <w:numFmt w:val="bullet"/>
      <w:lvlText w:val=""/>
      <w:lvlJc w:val="left"/>
      <w:pPr>
        <w:tabs>
          <w:tab w:val="num" w:pos="2160"/>
        </w:tabs>
        <w:ind w:left="2160" w:hanging="360"/>
      </w:pPr>
      <w:rPr>
        <w:rFonts w:ascii="Wingdings" w:hAnsi="Wingdings" w:hint="default"/>
      </w:rPr>
    </w:lvl>
    <w:lvl w:ilvl="3" w:tplc="85B0578E" w:tentative="1">
      <w:start w:val="1"/>
      <w:numFmt w:val="bullet"/>
      <w:lvlText w:val=""/>
      <w:lvlJc w:val="left"/>
      <w:pPr>
        <w:tabs>
          <w:tab w:val="num" w:pos="2880"/>
        </w:tabs>
        <w:ind w:left="2880" w:hanging="360"/>
      </w:pPr>
      <w:rPr>
        <w:rFonts w:ascii="Symbol" w:hAnsi="Symbol" w:hint="default"/>
      </w:rPr>
    </w:lvl>
    <w:lvl w:ilvl="4" w:tplc="3C445B4E" w:tentative="1">
      <w:start w:val="1"/>
      <w:numFmt w:val="bullet"/>
      <w:lvlText w:val="o"/>
      <w:lvlJc w:val="left"/>
      <w:pPr>
        <w:tabs>
          <w:tab w:val="num" w:pos="3600"/>
        </w:tabs>
        <w:ind w:left="3600" w:hanging="360"/>
      </w:pPr>
      <w:rPr>
        <w:rFonts w:ascii="Courier New" w:hAnsi="Courier New" w:hint="default"/>
      </w:rPr>
    </w:lvl>
    <w:lvl w:ilvl="5" w:tplc="26DABDFC" w:tentative="1">
      <w:start w:val="1"/>
      <w:numFmt w:val="bullet"/>
      <w:lvlText w:val=""/>
      <w:lvlJc w:val="left"/>
      <w:pPr>
        <w:tabs>
          <w:tab w:val="num" w:pos="4320"/>
        </w:tabs>
        <w:ind w:left="4320" w:hanging="360"/>
      </w:pPr>
      <w:rPr>
        <w:rFonts w:ascii="Wingdings" w:hAnsi="Wingdings" w:hint="default"/>
      </w:rPr>
    </w:lvl>
    <w:lvl w:ilvl="6" w:tplc="018CBC82" w:tentative="1">
      <w:start w:val="1"/>
      <w:numFmt w:val="bullet"/>
      <w:lvlText w:val=""/>
      <w:lvlJc w:val="left"/>
      <w:pPr>
        <w:tabs>
          <w:tab w:val="num" w:pos="5040"/>
        </w:tabs>
        <w:ind w:left="5040" w:hanging="360"/>
      </w:pPr>
      <w:rPr>
        <w:rFonts w:ascii="Symbol" w:hAnsi="Symbol" w:hint="default"/>
      </w:rPr>
    </w:lvl>
    <w:lvl w:ilvl="7" w:tplc="725CC96A" w:tentative="1">
      <w:start w:val="1"/>
      <w:numFmt w:val="bullet"/>
      <w:lvlText w:val="o"/>
      <w:lvlJc w:val="left"/>
      <w:pPr>
        <w:tabs>
          <w:tab w:val="num" w:pos="5760"/>
        </w:tabs>
        <w:ind w:left="5760" w:hanging="360"/>
      </w:pPr>
      <w:rPr>
        <w:rFonts w:ascii="Courier New" w:hAnsi="Courier New" w:hint="default"/>
      </w:rPr>
    </w:lvl>
    <w:lvl w:ilvl="8" w:tplc="8E0CC5DE"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C135921"/>
    <w:multiLevelType w:val="multilevel"/>
    <w:tmpl w:val="2648F608"/>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7" w15:restartNumberingAfterBreak="0">
    <w:nsid w:val="3FCA7415"/>
    <w:multiLevelType w:val="multilevel"/>
    <w:tmpl w:val="D4566982"/>
    <w:lvl w:ilvl="0">
      <w:start w:val="1"/>
      <w:numFmt w:val="decimal"/>
      <w:lvlText w:val="%1."/>
      <w:lvlJc w:val="left"/>
      <w:pPr>
        <w:tabs>
          <w:tab w:val="num" w:pos="502"/>
        </w:tabs>
        <w:ind w:left="502" w:hanging="360"/>
      </w:pPr>
      <w:rPr>
        <w:rFonts w:ascii="Times New Roman MT Std Bd" w:hAnsi="Times New Roman MT Std Bd" w:hint="default"/>
        <w:b/>
        <w:i w:val="0"/>
        <w:caps/>
      </w:rPr>
    </w:lvl>
    <w:lvl w:ilvl="1">
      <w:start w:val="1"/>
      <w:numFmt w:val="decimal"/>
      <w:lvlText w:val="%1.%2."/>
      <w:lvlJc w:val="left"/>
      <w:pPr>
        <w:tabs>
          <w:tab w:val="num" w:pos="502"/>
        </w:tabs>
        <w:ind w:left="499" w:hanging="357"/>
      </w:pPr>
      <w:rPr>
        <w:rFonts w:ascii="Times New Roman MT Std Bd" w:hAnsi="Times New Roman MT Std Bd" w:hint="default"/>
        <w:b/>
        <w:i w:val="0"/>
      </w:rPr>
    </w:lvl>
    <w:lvl w:ilvl="2">
      <w:start w:val="1"/>
      <w:numFmt w:val="decimal"/>
      <w:lvlText w:val="%1.%2.%3."/>
      <w:lvlJc w:val="left"/>
      <w:pPr>
        <w:tabs>
          <w:tab w:val="num" w:pos="1582"/>
        </w:tabs>
        <w:ind w:left="1366" w:hanging="504"/>
      </w:pPr>
      <w:rPr>
        <w:rFonts w:hint="default"/>
      </w:rPr>
    </w:lvl>
    <w:lvl w:ilvl="3">
      <w:start w:val="1"/>
      <w:numFmt w:val="decimal"/>
      <w:lvlText w:val="%1.%2.%3.%4."/>
      <w:lvlJc w:val="left"/>
      <w:pPr>
        <w:tabs>
          <w:tab w:val="num" w:pos="1942"/>
        </w:tabs>
        <w:ind w:left="1870" w:hanging="648"/>
      </w:pPr>
      <w:rPr>
        <w:rFonts w:hint="default"/>
      </w:rPr>
    </w:lvl>
    <w:lvl w:ilvl="4">
      <w:start w:val="1"/>
      <w:numFmt w:val="decimal"/>
      <w:lvlText w:val="%1.%2.%3.%4.%5."/>
      <w:lvlJc w:val="left"/>
      <w:pPr>
        <w:tabs>
          <w:tab w:val="num" w:pos="2662"/>
        </w:tabs>
        <w:ind w:left="2374" w:hanging="792"/>
      </w:pPr>
      <w:rPr>
        <w:rFonts w:hint="default"/>
      </w:rPr>
    </w:lvl>
    <w:lvl w:ilvl="5">
      <w:start w:val="1"/>
      <w:numFmt w:val="decimal"/>
      <w:lvlText w:val="%1.%2.%3.%4.%5.%6."/>
      <w:lvlJc w:val="left"/>
      <w:pPr>
        <w:tabs>
          <w:tab w:val="num" w:pos="3022"/>
        </w:tabs>
        <w:ind w:left="2878" w:hanging="936"/>
      </w:pPr>
      <w:rPr>
        <w:rFonts w:hint="default"/>
      </w:rPr>
    </w:lvl>
    <w:lvl w:ilvl="6">
      <w:start w:val="1"/>
      <w:numFmt w:val="decimal"/>
      <w:lvlText w:val="%1.%2.%3.%4.%5.%6.%7."/>
      <w:lvlJc w:val="left"/>
      <w:pPr>
        <w:tabs>
          <w:tab w:val="num" w:pos="3742"/>
        </w:tabs>
        <w:ind w:left="3382" w:hanging="1080"/>
      </w:pPr>
      <w:rPr>
        <w:rFonts w:hint="default"/>
      </w:rPr>
    </w:lvl>
    <w:lvl w:ilvl="7">
      <w:start w:val="1"/>
      <w:numFmt w:val="decimal"/>
      <w:lvlText w:val="%1.%2.%3.%4.%5.%6.%7.%8."/>
      <w:lvlJc w:val="left"/>
      <w:pPr>
        <w:tabs>
          <w:tab w:val="num" w:pos="4102"/>
        </w:tabs>
        <w:ind w:left="3886" w:hanging="1224"/>
      </w:pPr>
      <w:rPr>
        <w:rFonts w:hint="default"/>
      </w:rPr>
    </w:lvl>
    <w:lvl w:ilvl="8">
      <w:start w:val="1"/>
      <w:numFmt w:val="decimal"/>
      <w:lvlText w:val="%1.%2.%3.%4.%5.%6.%7.%8.%9."/>
      <w:lvlJc w:val="left"/>
      <w:pPr>
        <w:tabs>
          <w:tab w:val="num" w:pos="4822"/>
        </w:tabs>
        <w:ind w:left="4462" w:hanging="1440"/>
      </w:pPr>
      <w:rPr>
        <w:rFonts w:hint="default"/>
      </w:rPr>
    </w:lvl>
  </w:abstractNum>
  <w:abstractNum w:abstractNumId="28" w15:restartNumberingAfterBreak="0">
    <w:nsid w:val="41FC3061"/>
    <w:multiLevelType w:val="hybridMultilevel"/>
    <w:tmpl w:val="1890BDD0"/>
    <w:lvl w:ilvl="0" w:tplc="937A1CC0">
      <w:start w:val="1"/>
      <w:numFmt w:val="bullet"/>
      <w:lvlText w:val=""/>
      <w:lvlJc w:val="left"/>
      <w:pPr>
        <w:tabs>
          <w:tab w:val="num" w:pos="360"/>
        </w:tabs>
        <w:ind w:left="340" w:hanging="340"/>
      </w:pPr>
      <w:rPr>
        <w:rFonts w:ascii="Symbol" w:hAnsi="Symbol" w:hint="default"/>
      </w:rPr>
    </w:lvl>
    <w:lvl w:ilvl="1" w:tplc="7996FDD6" w:tentative="1">
      <w:start w:val="1"/>
      <w:numFmt w:val="bullet"/>
      <w:lvlText w:val="o"/>
      <w:lvlJc w:val="left"/>
      <w:pPr>
        <w:tabs>
          <w:tab w:val="num" w:pos="1440"/>
        </w:tabs>
        <w:ind w:left="1440" w:hanging="360"/>
      </w:pPr>
      <w:rPr>
        <w:rFonts w:ascii="Courier New" w:hAnsi="Courier New" w:hint="default"/>
      </w:rPr>
    </w:lvl>
    <w:lvl w:ilvl="2" w:tplc="91DE6FB8" w:tentative="1">
      <w:start w:val="1"/>
      <w:numFmt w:val="bullet"/>
      <w:lvlText w:val=""/>
      <w:lvlJc w:val="left"/>
      <w:pPr>
        <w:tabs>
          <w:tab w:val="num" w:pos="2160"/>
        </w:tabs>
        <w:ind w:left="2160" w:hanging="360"/>
      </w:pPr>
      <w:rPr>
        <w:rFonts w:ascii="Wingdings" w:hAnsi="Wingdings" w:hint="default"/>
      </w:rPr>
    </w:lvl>
    <w:lvl w:ilvl="3" w:tplc="4A9CC134" w:tentative="1">
      <w:start w:val="1"/>
      <w:numFmt w:val="bullet"/>
      <w:lvlText w:val=""/>
      <w:lvlJc w:val="left"/>
      <w:pPr>
        <w:tabs>
          <w:tab w:val="num" w:pos="2880"/>
        </w:tabs>
        <w:ind w:left="2880" w:hanging="360"/>
      </w:pPr>
      <w:rPr>
        <w:rFonts w:ascii="Symbol" w:hAnsi="Symbol" w:hint="default"/>
      </w:rPr>
    </w:lvl>
    <w:lvl w:ilvl="4" w:tplc="902C8502" w:tentative="1">
      <w:start w:val="1"/>
      <w:numFmt w:val="bullet"/>
      <w:lvlText w:val="o"/>
      <w:lvlJc w:val="left"/>
      <w:pPr>
        <w:tabs>
          <w:tab w:val="num" w:pos="3600"/>
        </w:tabs>
        <w:ind w:left="3600" w:hanging="360"/>
      </w:pPr>
      <w:rPr>
        <w:rFonts w:ascii="Courier New" w:hAnsi="Courier New" w:hint="default"/>
      </w:rPr>
    </w:lvl>
    <w:lvl w:ilvl="5" w:tplc="46FA4210" w:tentative="1">
      <w:start w:val="1"/>
      <w:numFmt w:val="bullet"/>
      <w:lvlText w:val=""/>
      <w:lvlJc w:val="left"/>
      <w:pPr>
        <w:tabs>
          <w:tab w:val="num" w:pos="4320"/>
        </w:tabs>
        <w:ind w:left="4320" w:hanging="360"/>
      </w:pPr>
      <w:rPr>
        <w:rFonts w:ascii="Wingdings" w:hAnsi="Wingdings" w:hint="default"/>
      </w:rPr>
    </w:lvl>
    <w:lvl w:ilvl="6" w:tplc="C8B8F5EA" w:tentative="1">
      <w:start w:val="1"/>
      <w:numFmt w:val="bullet"/>
      <w:lvlText w:val=""/>
      <w:lvlJc w:val="left"/>
      <w:pPr>
        <w:tabs>
          <w:tab w:val="num" w:pos="5040"/>
        </w:tabs>
        <w:ind w:left="5040" w:hanging="360"/>
      </w:pPr>
      <w:rPr>
        <w:rFonts w:ascii="Symbol" w:hAnsi="Symbol" w:hint="default"/>
      </w:rPr>
    </w:lvl>
    <w:lvl w:ilvl="7" w:tplc="C2C6DB9C" w:tentative="1">
      <w:start w:val="1"/>
      <w:numFmt w:val="bullet"/>
      <w:lvlText w:val="o"/>
      <w:lvlJc w:val="left"/>
      <w:pPr>
        <w:tabs>
          <w:tab w:val="num" w:pos="5760"/>
        </w:tabs>
        <w:ind w:left="5760" w:hanging="360"/>
      </w:pPr>
      <w:rPr>
        <w:rFonts w:ascii="Courier New" w:hAnsi="Courier New" w:hint="default"/>
      </w:rPr>
    </w:lvl>
    <w:lvl w:ilvl="8" w:tplc="AD342B86"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4470E51"/>
    <w:multiLevelType w:val="hybridMultilevel"/>
    <w:tmpl w:val="DBD6606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4504687F"/>
    <w:multiLevelType w:val="hybridMultilevel"/>
    <w:tmpl w:val="3808E38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494A5594"/>
    <w:multiLevelType w:val="hybridMultilevel"/>
    <w:tmpl w:val="8CC628FC"/>
    <w:lvl w:ilvl="0" w:tplc="D004A4EC">
      <w:start w:val="1"/>
      <w:numFmt w:val="decimal"/>
      <w:lvlText w:val="%1."/>
      <w:lvlJc w:val="left"/>
      <w:pPr>
        <w:ind w:left="530" w:hanging="360"/>
      </w:pPr>
      <w:rPr>
        <w:rFonts w:hint="default"/>
      </w:rPr>
    </w:lvl>
    <w:lvl w:ilvl="1" w:tplc="8FDA2D54" w:tentative="1">
      <w:start w:val="1"/>
      <w:numFmt w:val="lowerLetter"/>
      <w:lvlText w:val="%2."/>
      <w:lvlJc w:val="left"/>
      <w:pPr>
        <w:ind w:left="1250" w:hanging="360"/>
      </w:pPr>
    </w:lvl>
    <w:lvl w:ilvl="2" w:tplc="3F32B1B6" w:tentative="1">
      <w:start w:val="1"/>
      <w:numFmt w:val="lowerRoman"/>
      <w:lvlText w:val="%3."/>
      <w:lvlJc w:val="right"/>
      <w:pPr>
        <w:ind w:left="1970" w:hanging="180"/>
      </w:pPr>
    </w:lvl>
    <w:lvl w:ilvl="3" w:tplc="3B14F57A" w:tentative="1">
      <w:start w:val="1"/>
      <w:numFmt w:val="decimal"/>
      <w:lvlText w:val="%4."/>
      <w:lvlJc w:val="left"/>
      <w:pPr>
        <w:ind w:left="2690" w:hanging="360"/>
      </w:pPr>
    </w:lvl>
    <w:lvl w:ilvl="4" w:tplc="DFE28354" w:tentative="1">
      <w:start w:val="1"/>
      <w:numFmt w:val="lowerLetter"/>
      <w:lvlText w:val="%5."/>
      <w:lvlJc w:val="left"/>
      <w:pPr>
        <w:ind w:left="3410" w:hanging="360"/>
      </w:pPr>
    </w:lvl>
    <w:lvl w:ilvl="5" w:tplc="BF0221D2" w:tentative="1">
      <w:start w:val="1"/>
      <w:numFmt w:val="lowerRoman"/>
      <w:lvlText w:val="%6."/>
      <w:lvlJc w:val="right"/>
      <w:pPr>
        <w:ind w:left="4130" w:hanging="180"/>
      </w:pPr>
    </w:lvl>
    <w:lvl w:ilvl="6" w:tplc="FD78B214" w:tentative="1">
      <w:start w:val="1"/>
      <w:numFmt w:val="decimal"/>
      <w:lvlText w:val="%7."/>
      <w:lvlJc w:val="left"/>
      <w:pPr>
        <w:ind w:left="4850" w:hanging="360"/>
      </w:pPr>
    </w:lvl>
    <w:lvl w:ilvl="7" w:tplc="37A2BC4E" w:tentative="1">
      <w:start w:val="1"/>
      <w:numFmt w:val="lowerLetter"/>
      <w:lvlText w:val="%8."/>
      <w:lvlJc w:val="left"/>
      <w:pPr>
        <w:ind w:left="5570" w:hanging="360"/>
      </w:pPr>
    </w:lvl>
    <w:lvl w:ilvl="8" w:tplc="6E484F22" w:tentative="1">
      <w:start w:val="1"/>
      <w:numFmt w:val="lowerRoman"/>
      <w:lvlText w:val="%9."/>
      <w:lvlJc w:val="right"/>
      <w:pPr>
        <w:ind w:left="6290" w:hanging="180"/>
      </w:pPr>
    </w:lvl>
  </w:abstractNum>
  <w:abstractNum w:abstractNumId="32" w15:restartNumberingAfterBreak="0">
    <w:nsid w:val="49C4351F"/>
    <w:multiLevelType w:val="hybridMultilevel"/>
    <w:tmpl w:val="414098A8"/>
    <w:lvl w:ilvl="0" w:tplc="91B0B684">
      <w:start w:val="1"/>
      <w:numFmt w:val="bullet"/>
      <w:lvlText w:val=""/>
      <w:lvlJc w:val="left"/>
      <w:pPr>
        <w:tabs>
          <w:tab w:val="num" w:pos="530"/>
        </w:tabs>
        <w:ind w:left="454" w:hanging="284"/>
      </w:pPr>
      <w:rPr>
        <w:rFonts w:ascii="Symbol" w:hAnsi="Symbol" w:hint="default"/>
        <w:color w:val="auto"/>
        <w:sz w:val="28"/>
      </w:rPr>
    </w:lvl>
    <w:lvl w:ilvl="1" w:tplc="6EF62AEC" w:tentative="1">
      <w:start w:val="1"/>
      <w:numFmt w:val="bullet"/>
      <w:lvlText w:val="o"/>
      <w:lvlJc w:val="left"/>
      <w:pPr>
        <w:tabs>
          <w:tab w:val="num" w:pos="1440"/>
        </w:tabs>
        <w:ind w:left="1440" w:hanging="360"/>
      </w:pPr>
      <w:rPr>
        <w:rFonts w:ascii="Courier New" w:hAnsi="Courier New" w:hint="default"/>
      </w:rPr>
    </w:lvl>
    <w:lvl w:ilvl="2" w:tplc="F086FB50" w:tentative="1">
      <w:start w:val="1"/>
      <w:numFmt w:val="bullet"/>
      <w:lvlText w:val=""/>
      <w:lvlJc w:val="left"/>
      <w:pPr>
        <w:tabs>
          <w:tab w:val="num" w:pos="2160"/>
        </w:tabs>
        <w:ind w:left="2160" w:hanging="360"/>
      </w:pPr>
      <w:rPr>
        <w:rFonts w:ascii="Wingdings" w:hAnsi="Wingdings" w:hint="default"/>
      </w:rPr>
    </w:lvl>
    <w:lvl w:ilvl="3" w:tplc="BFDC0860" w:tentative="1">
      <w:start w:val="1"/>
      <w:numFmt w:val="bullet"/>
      <w:lvlText w:val=""/>
      <w:lvlJc w:val="left"/>
      <w:pPr>
        <w:tabs>
          <w:tab w:val="num" w:pos="2880"/>
        </w:tabs>
        <w:ind w:left="2880" w:hanging="360"/>
      </w:pPr>
      <w:rPr>
        <w:rFonts w:ascii="Symbol" w:hAnsi="Symbol" w:hint="default"/>
      </w:rPr>
    </w:lvl>
    <w:lvl w:ilvl="4" w:tplc="8612E0E0" w:tentative="1">
      <w:start w:val="1"/>
      <w:numFmt w:val="bullet"/>
      <w:lvlText w:val="o"/>
      <w:lvlJc w:val="left"/>
      <w:pPr>
        <w:tabs>
          <w:tab w:val="num" w:pos="3600"/>
        </w:tabs>
        <w:ind w:left="3600" w:hanging="360"/>
      </w:pPr>
      <w:rPr>
        <w:rFonts w:ascii="Courier New" w:hAnsi="Courier New" w:hint="default"/>
      </w:rPr>
    </w:lvl>
    <w:lvl w:ilvl="5" w:tplc="AB56AA92" w:tentative="1">
      <w:start w:val="1"/>
      <w:numFmt w:val="bullet"/>
      <w:lvlText w:val=""/>
      <w:lvlJc w:val="left"/>
      <w:pPr>
        <w:tabs>
          <w:tab w:val="num" w:pos="4320"/>
        </w:tabs>
        <w:ind w:left="4320" w:hanging="360"/>
      </w:pPr>
      <w:rPr>
        <w:rFonts w:ascii="Wingdings" w:hAnsi="Wingdings" w:hint="default"/>
      </w:rPr>
    </w:lvl>
    <w:lvl w:ilvl="6" w:tplc="51860E42" w:tentative="1">
      <w:start w:val="1"/>
      <w:numFmt w:val="bullet"/>
      <w:lvlText w:val=""/>
      <w:lvlJc w:val="left"/>
      <w:pPr>
        <w:tabs>
          <w:tab w:val="num" w:pos="5040"/>
        </w:tabs>
        <w:ind w:left="5040" w:hanging="360"/>
      </w:pPr>
      <w:rPr>
        <w:rFonts w:ascii="Symbol" w:hAnsi="Symbol" w:hint="default"/>
      </w:rPr>
    </w:lvl>
    <w:lvl w:ilvl="7" w:tplc="511E4E4C" w:tentative="1">
      <w:start w:val="1"/>
      <w:numFmt w:val="bullet"/>
      <w:lvlText w:val="o"/>
      <w:lvlJc w:val="left"/>
      <w:pPr>
        <w:tabs>
          <w:tab w:val="num" w:pos="5760"/>
        </w:tabs>
        <w:ind w:left="5760" w:hanging="360"/>
      </w:pPr>
      <w:rPr>
        <w:rFonts w:ascii="Courier New" w:hAnsi="Courier New" w:hint="default"/>
      </w:rPr>
    </w:lvl>
    <w:lvl w:ilvl="8" w:tplc="29CCCCDE"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4FC1680D"/>
    <w:multiLevelType w:val="hybridMultilevel"/>
    <w:tmpl w:val="06A4FB40"/>
    <w:lvl w:ilvl="0" w:tplc="9C422178">
      <w:start w:val="1"/>
      <w:numFmt w:val="decimal"/>
      <w:lvlText w:val="%1."/>
      <w:lvlJc w:val="left"/>
      <w:pPr>
        <w:ind w:left="454" w:hanging="454"/>
      </w:pPr>
      <w:rPr>
        <w:rFonts w:hint="default"/>
      </w:rPr>
    </w:lvl>
    <w:lvl w:ilvl="1" w:tplc="73448444" w:tentative="1">
      <w:start w:val="1"/>
      <w:numFmt w:val="lowerLetter"/>
      <w:lvlText w:val="%2."/>
      <w:lvlJc w:val="left"/>
      <w:pPr>
        <w:ind w:left="1440" w:hanging="360"/>
      </w:pPr>
    </w:lvl>
    <w:lvl w:ilvl="2" w:tplc="A622DBFA" w:tentative="1">
      <w:start w:val="1"/>
      <w:numFmt w:val="lowerRoman"/>
      <w:lvlText w:val="%3."/>
      <w:lvlJc w:val="right"/>
      <w:pPr>
        <w:ind w:left="2160" w:hanging="180"/>
      </w:pPr>
    </w:lvl>
    <w:lvl w:ilvl="3" w:tplc="9CBC3DBC" w:tentative="1">
      <w:start w:val="1"/>
      <w:numFmt w:val="decimal"/>
      <w:lvlText w:val="%4."/>
      <w:lvlJc w:val="left"/>
      <w:pPr>
        <w:ind w:left="2880" w:hanging="360"/>
      </w:pPr>
    </w:lvl>
    <w:lvl w:ilvl="4" w:tplc="CF9891FC" w:tentative="1">
      <w:start w:val="1"/>
      <w:numFmt w:val="lowerLetter"/>
      <w:lvlText w:val="%5."/>
      <w:lvlJc w:val="left"/>
      <w:pPr>
        <w:ind w:left="3600" w:hanging="360"/>
      </w:pPr>
    </w:lvl>
    <w:lvl w:ilvl="5" w:tplc="E6248A62" w:tentative="1">
      <w:start w:val="1"/>
      <w:numFmt w:val="lowerRoman"/>
      <w:lvlText w:val="%6."/>
      <w:lvlJc w:val="right"/>
      <w:pPr>
        <w:ind w:left="4320" w:hanging="180"/>
      </w:pPr>
    </w:lvl>
    <w:lvl w:ilvl="6" w:tplc="38966318" w:tentative="1">
      <w:start w:val="1"/>
      <w:numFmt w:val="decimal"/>
      <w:lvlText w:val="%7."/>
      <w:lvlJc w:val="left"/>
      <w:pPr>
        <w:ind w:left="5040" w:hanging="360"/>
      </w:pPr>
    </w:lvl>
    <w:lvl w:ilvl="7" w:tplc="1466EC9C" w:tentative="1">
      <w:start w:val="1"/>
      <w:numFmt w:val="lowerLetter"/>
      <w:lvlText w:val="%8."/>
      <w:lvlJc w:val="left"/>
      <w:pPr>
        <w:ind w:left="5760" w:hanging="360"/>
      </w:pPr>
    </w:lvl>
    <w:lvl w:ilvl="8" w:tplc="BBD20FF8" w:tentative="1">
      <w:start w:val="1"/>
      <w:numFmt w:val="lowerRoman"/>
      <w:lvlText w:val="%9."/>
      <w:lvlJc w:val="right"/>
      <w:pPr>
        <w:ind w:left="6480" w:hanging="180"/>
      </w:pPr>
    </w:lvl>
  </w:abstractNum>
  <w:abstractNum w:abstractNumId="34" w15:restartNumberingAfterBreak="0">
    <w:nsid w:val="52166F03"/>
    <w:multiLevelType w:val="singleLevel"/>
    <w:tmpl w:val="571682AE"/>
    <w:lvl w:ilvl="0">
      <w:start w:val="1"/>
      <w:numFmt w:val="decimal"/>
      <w:lvlText w:val="%1."/>
      <w:legacy w:legacy="1" w:legacySpace="0" w:legacyIndent="360"/>
      <w:lvlJc w:val="left"/>
      <w:pPr>
        <w:ind w:left="360" w:hanging="360"/>
      </w:pPr>
    </w:lvl>
  </w:abstractNum>
  <w:abstractNum w:abstractNumId="35" w15:restartNumberingAfterBreak="0">
    <w:nsid w:val="52B07746"/>
    <w:multiLevelType w:val="hybridMultilevel"/>
    <w:tmpl w:val="FB88377C"/>
    <w:lvl w:ilvl="0" w:tplc="6054E09E">
      <w:start w:val="1"/>
      <w:numFmt w:val="bullet"/>
      <w:lvlText w:val=""/>
      <w:lvlJc w:val="left"/>
      <w:pPr>
        <w:ind w:left="510" w:hanging="340"/>
      </w:pPr>
      <w:rPr>
        <w:rFonts w:ascii="Symbol" w:hAnsi="Symbol" w:hint="default"/>
      </w:rPr>
    </w:lvl>
    <w:lvl w:ilvl="1" w:tplc="A0928740" w:tentative="1">
      <w:start w:val="1"/>
      <w:numFmt w:val="bullet"/>
      <w:lvlText w:val="o"/>
      <w:lvlJc w:val="left"/>
      <w:pPr>
        <w:ind w:left="1440" w:hanging="360"/>
      </w:pPr>
      <w:rPr>
        <w:rFonts w:ascii="Courier New" w:hAnsi="Courier New" w:hint="default"/>
      </w:rPr>
    </w:lvl>
    <w:lvl w:ilvl="2" w:tplc="4406E9F4" w:tentative="1">
      <w:start w:val="1"/>
      <w:numFmt w:val="bullet"/>
      <w:lvlText w:val=""/>
      <w:lvlJc w:val="left"/>
      <w:pPr>
        <w:ind w:left="2160" w:hanging="360"/>
      </w:pPr>
      <w:rPr>
        <w:rFonts w:ascii="Wingdings" w:hAnsi="Wingdings" w:hint="default"/>
      </w:rPr>
    </w:lvl>
    <w:lvl w:ilvl="3" w:tplc="DE423FE4" w:tentative="1">
      <w:start w:val="1"/>
      <w:numFmt w:val="bullet"/>
      <w:lvlText w:val=""/>
      <w:lvlJc w:val="left"/>
      <w:pPr>
        <w:ind w:left="2880" w:hanging="360"/>
      </w:pPr>
      <w:rPr>
        <w:rFonts w:ascii="Symbol" w:hAnsi="Symbol" w:hint="default"/>
      </w:rPr>
    </w:lvl>
    <w:lvl w:ilvl="4" w:tplc="8E98C530" w:tentative="1">
      <w:start w:val="1"/>
      <w:numFmt w:val="bullet"/>
      <w:lvlText w:val="o"/>
      <w:lvlJc w:val="left"/>
      <w:pPr>
        <w:ind w:left="3600" w:hanging="360"/>
      </w:pPr>
      <w:rPr>
        <w:rFonts w:ascii="Courier New" w:hAnsi="Courier New" w:hint="default"/>
      </w:rPr>
    </w:lvl>
    <w:lvl w:ilvl="5" w:tplc="77684888" w:tentative="1">
      <w:start w:val="1"/>
      <w:numFmt w:val="bullet"/>
      <w:lvlText w:val=""/>
      <w:lvlJc w:val="left"/>
      <w:pPr>
        <w:ind w:left="4320" w:hanging="360"/>
      </w:pPr>
      <w:rPr>
        <w:rFonts w:ascii="Wingdings" w:hAnsi="Wingdings" w:hint="default"/>
      </w:rPr>
    </w:lvl>
    <w:lvl w:ilvl="6" w:tplc="083E80A2" w:tentative="1">
      <w:start w:val="1"/>
      <w:numFmt w:val="bullet"/>
      <w:lvlText w:val=""/>
      <w:lvlJc w:val="left"/>
      <w:pPr>
        <w:ind w:left="5040" w:hanging="360"/>
      </w:pPr>
      <w:rPr>
        <w:rFonts w:ascii="Symbol" w:hAnsi="Symbol" w:hint="default"/>
      </w:rPr>
    </w:lvl>
    <w:lvl w:ilvl="7" w:tplc="4DFE6074" w:tentative="1">
      <w:start w:val="1"/>
      <w:numFmt w:val="bullet"/>
      <w:lvlText w:val="o"/>
      <w:lvlJc w:val="left"/>
      <w:pPr>
        <w:ind w:left="5760" w:hanging="360"/>
      </w:pPr>
      <w:rPr>
        <w:rFonts w:ascii="Courier New" w:hAnsi="Courier New" w:hint="default"/>
      </w:rPr>
    </w:lvl>
    <w:lvl w:ilvl="8" w:tplc="BAECA264" w:tentative="1">
      <w:start w:val="1"/>
      <w:numFmt w:val="bullet"/>
      <w:lvlText w:val=""/>
      <w:lvlJc w:val="left"/>
      <w:pPr>
        <w:ind w:left="6480" w:hanging="360"/>
      </w:pPr>
      <w:rPr>
        <w:rFonts w:ascii="Wingdings" w:hAnsi="Wingdings" w:hint="default"/>
      </w:rPr>
    </w:lvl>
  </w:abstractNum>
  <w:abstractNum w:abstractNumId="36" w15:restartNumberingAfterBreak="0">
    <w:nsid w:val="57A94931"/>
    <w:multiLevelType w:val="singleLevel"/>
    <w:tmpl w:val="EE363CC0"/>
    <w:lvl w:ilvl="0">
      <w:start w:val="1"/>
      <w:numFmt w:val="bullet"/>
      <w:lvlText w:val=""/>
      <w:lvlJc w:val="left"/>
      <w:pPr>
        <w:tabs>
          <w:tab w:val="num" w:pos="360"/>
        </w:tabs>
        <w:ind w:left="360" w:hanging="360"/>
      </w:pPr>
      <w:rPr>
        <w:rFonts w:ascii="Symbol" w:hAnsi="Symbol" w:hint="default"/>
      </w:rPr>
    </w:lvl>
  </w:abstractNum>
  <w:abstractNum w:abstractNumId="37" w15:restartNumberingAfterBreak="0">
    <w:nsid w:val="59584B53"/>
    <w:multiLevelType w:val="singleLevel"/>
    <w:tmpl w:val="571682AE"/>
    <w:lvl w:ilvl="0">
      <w:start w:val="1"/>
      <w:numFmt w:val="decimal"/>
      <w:lvlText w:val="%1."/>
      <w:legacy w:legacy="1" w:legacySpace="0" w:legacyIndent="360"/>
      <w:lvlJc w:val="left"/>
      <w:pPr>
        <w:ind w:left="360" w:hanging="360"/>
      </w:pPr>
    </w:lvl>
  </w:abstractNum>
  <w:abstractNum w:abstractNumId="38" w15:restartNumberingAfterBreak="0">
    <w:nsid w:val="5A8578C8"/>
    <w:multiLevelType w:val="singleLevel"/>
    <w:tmpl w:val="0409000F"/>
    <w:lvl w:ilvl="0">
      <w:start w:val="1"/>
      <w:numFmt w:val="decimal"/>
      <w:lvlText w:val="%1."/>
      <w:lvlJc w:val="left"/>
      <w:pPr>
        <w:tabs>
          <w:tab w:val="num" w:pos="720"/>
        </w:tabs>
        <w:ind w:left="720" w:hanging="360"/>
      </w:pPr>
    </w:lvl>
  </w:abstractNum>
  <w:abstractNum w:abstractNumId="39" w15:restartNumberingAfterBreak="0">
    <w:nsid w:val="5F2D0464"/>
    <w:multiLevelType w:val="hybridMultilevel"/>
    <w:tmpl w:val="571682AE"/>
    <w:lvl w:ilvl="0" w:tplc="16342FE6">
      <w:start w:val="1"/>
      <w:numFmt w:val="decimal"/>
      <w:lvlText w:val="%1."/>
      <w:lvlJc w:val="left"/>
      <w:pPr>
        <w:tabs>
          <w:tab w:val="num" w:pos="720"/>
        </w:tabs>
        <w:ind w:left="720" w:hanging="360"/>
      </w:pPr>
    </w:lvl>
    <w:lvl w:ilvl="1" w:tplc="E8ACC972" w:tentative="1">
      <w:start w:val="1"/>
      <w:numFmt w:val="bullet"/>
      <w:lvlText w:val="o"/>
      <w:lvlJc w:val="left"/>
      <w:pPr>
        <w:tabs>
          <w:tab w:val="num" w:pos="1440"/>
        </w:tabs>
        <w:ind w:left="1440" w:hanging="360"/>
      </w:pPr>
      <w:rPr>
        <w:rFonts w:ascii="Courier New" w:hAnsi="Courier New" w:hint="default"/>
      </w:rPr>
    </w:lvl>
    <w:lvl w:ilvl="2" w:tplc="BFD4C45A" w:tentative="1">
      <w:start w:val="1"/>
      <w:numFmt w:val="bullet"/>
      <w:lvlText w:val=""/>
      <w:lvlJc w:val="left"/>
      <w:pPr>
        <w:tabs>
          <w:tab w:val="num" w:pos="2160"/>
        </w:tabs>
        <w:ind w:left="2160" w:hanging="360"/>
      </w:pPr>
      <w:rPr>
        <w:rFonts w:ascii="Wingdings" w:hAnsi="Wingdings" w:hint="default"/>
      </w:rPr>
    </w:lvl>
    <w:lvl w:ilvl="3" w:tplc="4CF6DACC" w:tentative="1">
      <w:start w:val="1"/>
      <w:numFmt w:val="bullet"/>
      <w:lvlText w:val=""/>
      <w:lvlJc w:val="left"/>
      <w:pPr>
        <w:tabs>
          <w:tab w:val="num" w:pos="2880"/>
        </w:tabs>
        <w:ind w:left="2880" w:hanging="360"/>
      </w:pPr>
      <w:rPr>
        <w:rFonts w:ascii="Symbol" w:hAnsi="Symbol" w:hint="default"/>
      </w:rPr>
    </w:lvl>
    <w:lvl w:ilvl="4" w:tplc="70EA3FCC" w:tentative="1">
      <w:start w:val="1"/>
      <w:numFmt w:val="bullet"/>
      <w:lvlText w:val="o"/>
      <w:lvlJc w:val="left"/>
      <w:pPr>
        <w:tabs>
          <w:tab w:val="num" w:pos="3600"/>
        </w:tabs>
        <w:ind w:left="3600" w:hanging="360"/>
      </w:pPr>
      <w:rPr>
        <w:rFonts w:ascii="Courier New" w:hAnsi="Courier New" w:hint="default"/>
      </w:rPr>
    </w:lvl>
    <w:lvl w:ilvl="5" w:tplc="E14CDBDC" w:tentative="1">
      <w:start w:val="1"/>
      <w:numFmt w:val="bullet"/>
      <w:lvlText w:val=""/>
      <w:lvlJc w:val="left"/>
      <w:pPr>
        <w:tabs>
          <w:tab w:val="num" w:pos="4320"/>
        </w:tabs>
        <w:ind w:left="4320" w:hanging="360"/>
      </w:pPr>
      <w:rPr>
        <w:rFonts w:ascii="Wingdings" w:hAnsi="Wingdings" w:hint="default"/>
      </w:rPr>
    </w:lvl>
    <w:lvl w:ilvl="6" w:tplc="1752E9BE" w:tentative="1">
      <w:start w:val="1"/>
      <w:numFmt w:val="bullet"/>
      <w:lvlText w:val=""/>
      <w:lvlJc w:val="left"/>
      <w:pPr>
        <w:tabs>
          <w:tab w:val="num" w:pos="5040"/>
        </w:tabs>
        <w:ind w:left="5040" w:hanging="360"/>
      </w:pPr>
      <w:rPr>
        <w:rFonts w:ascii="Symbol" w:hAnsi="Symbol" w:hint="default"/>
      </w:rPr>
    </w:lvl>
    <w:lvl w:ilvl="7" w:tplc="C54813B0" w:tentative="1">
      <w:start w:val="1"/>
      <w:numFmt w:val="bullet"/>
      <w:lvlText w:val="o"/>
      <w:lvlJc w:val="left"/>
      <w:pPr>
        <w:tabs>
          <w:tab w:val="num" w:pos="5760"/>
        </w:tabs>
        <w:ind w:left="5760" w:hanging="360"/>
      </w:pPr>
      <w:rPr>
        <w:rFonts w:ascii="Courier New" w:hAnsi="Courier New" w:hint="default"/>
      </w:rPr>
    </w:lvl>
    <w:lvl w:ilvl="8" w:tplc="B59E0BEE"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3230A84"/>
    <w:multiLevelType w:val="multilevel"/>
    <w:tmpl w:val="5252AAEE"/>
    <w:lvl w:ilvl="0">
      <w:start w:val="1"/>
      <w:numFmt w:val="decimal"/>
      <w:lvlText w:val="%1."/>
      <w:lvlJc w:val="left"/>
      <w:pPr>
        <w:tabs>
          <w:tab w:val="num" w:pos="340"/>
        </w:tabs>
        <w:ind w:left="502" w:hanging="502"/>
      </w:pPr>
      <w:rPr>
        <w:rFonts w:ascii="Times New Roman" w:hAnsi="Times New Roman" w:hint="default"/>
        <w:b/>
        <w:i w:val="0"/>
        <w:caps/>
      </w:rPr>
    </w:lvl>
    <w:lvl w:ilvl="1">
      <w:start w:val="1"/>
      <w:numFmt w:val="decimal"/>
      <w:lvlText w:val="%1.%2."/>
      <w:lvlJc w:val="left"/>
      <w:pPr>
        <w:tabs>
          <w:tab w:val="num" w:pos="502"/>
        </w:tabs>
        <w:ind w:left="499" w:hanging="357"/>
      </w:pPr>
      <w:rPr>
        <w:rFonts w:ascii="Times New Roman" w:hAnsi="Times New Roman" w:hint="default"/>
        <w:b/>
        <w:i w:val="0"/>
      </w:rPr>
    </w:lvl>
    <w:lvl w:ilvl="2">
      <w:start w:val="1"/>
      <w:numFmt w:val="decimal"/>
      <w:lvlText w:val="%1.%2.%3."/>
      <w:lvlJc w:val="left"/>
      <w:pPr>
        <w:tabs>
          <w:tab w:val="num" w:pos="1582"/>
        </w:tabs>
        <w:ind w:left="1366" w:hanging="504"/>
      </w:pPr>
      <w:rPr>
        <w:rFonts w:hint="default"/>
      </w:rPr>
    </w:lvl>
    <w:lvl w:ilvl="3">
      <w:start w:val="1"/>
      <w:numFmt w:val="decimal"/>
      <w:lvlText w:val="%1.%2.%3.%4."/>
      <w:lvlJc w:val="left"/>
      <w:pPr>
        <w:tabs>
          <w:tab w:val="num" w:pos="1942"/>
        </w:tabs>
        <w:ind w:left="1870" w:hanging="648"/>
      </w:pPr>
      <w:rPr>
        <w:rFonts w:hint="default"/>
      </w:rPr>
    </w:lvl>
    <w:lvl w:ilvl="4">
      <w:start w:val="1"/>
      <w:numFmt w:val="decimal"/>
      <w:lvlText w:val="%1.%2.%3.%4.%5."/>
      <w:lvlJc w:val="left"/>
      <w:pPr>
        <w:tabs>
          <w:tab w:val="num" w:pos="2662"/>
        </w:tabs>
        <w:ind w:left="2374" w:hanging="792"/>
      </w:pPr>
      <w:rPr>
        <w:rFonts w:hint="default"/>
      </w:rPr>
    </w:lvl>
    <w:lvl w:ilvl="5">
      <w:start w:val="1"/>
      <w:numFmt w:val="decimal"/>
      <w:lvlText w:val="%1.%2.%3.%4.%5.%6."/>
      <w:lvlJc w:val="left"/>
      <w:pPr>
        <w:tabs>
          <w:tab w:val="num" w:pos="3022"/>
        </w:tabs>
        <w:ind w:left="2878" w:hanging="936"/>
      </w:pPr>
      <w:rPr>
        <w:rFonts w:hint="default"/>
      </w:rPr>
    </w:lvl>
    <w:lvl w:ilvl="6">
      <w:start w:val="1"/>
      <w:numFmt w:val="decimal"/>
      <w:lvlText w:val="%1.%2.%3.%4.%5.%6.%7."/>
      <w:lvlJc w:val="left"/>
      <w:pPr>
        <w:tabs>
          <w:tab w:val="num" w:pos="3742"/>
        </w:tabs>
        <w:ind w:left="3382" w:hanging="1080"/>
      </w:pPr>
      <w:rPr>
        <w:rFonts w:hint="default"/>
      </w:rPr>
    </w:lvl>
    <w:lvl w:ilvl="7">
      <w:start w:val="1"/>
      <w:numFmt w:val="decimal"/>
      <w:lvlText w:val="%1.%2.%3.%4.%5.%6.%7.%8."/>
      <w:lvlJc w:val="left"/>
      <w:pPr>
        <w:tabs>
          <w:tab w:val="num" w:pos="4102"/>
        </w:tabs>
        <w:ind w:left="3886" w:hanging="1224"/>
      </w:pPr>
      <w:rPr>
        <w:rFonts w:hint="default"/>
      </w:rPr>
    </w:lvl>
    <w:lvl w:ilvl="8">
      <w:start w:val="1"/>
      <w:numFmt w:val="decimal"/>
      <w:lvlText w:val="%1.%2.%3.%4.%5.%6.%7.%8.%9."/>
      <w:lvlJc w:val="left"/>
      <w:pPr>
        <w:tabs>
          <w:tab w:val="num" w:pos="4822"/>
        </w:tabs>
        <w:ind w:left="4462" w:hanging="1440"/>
      </w:pPr>
      <w:rPr>
        <w:rFonts w:hint="default"/>
      </w:rPr>
    </w:lvl>
  </w:abstractNum>
  <w:abstractNum w:abstractNumId="41" w15:restartNumberingAfterBreak="0">
    <w:nsid w:val="634F165C"/>
    <w:multiLevelType w:val="hybridMultilevel"/>
    <w:tmpl w:val="B4BC133E"/>
    <w:lvl w:ilvl="0" w:tplc="04150017">
      <w:start w:val="1"/>
      <w:numFmt w:val="lowerLetter"/>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 w15:restartNumberingAfterBreak="0">
    <w:nsid w:val="636B4B8E"/>
    <w:multiLevelType w:val="hybridMultilevel"/>
    <w:tmpl w:val="759A01D2"/>
    <w:lvl w:ilvl="0" w:tplc="F74CDE6C">
      <w:start w:val="1"/>
      <w:numFmt w:val="bullet"/>
      <w:lvlText w:val="­"/>
      <w:lvlJc w:val="left"/>
      <w:pPr>
        <w:ind w:left="1080" w:hanging="360"/>
      </w:pPr>
      <w:rPr>
        <w:rFonts w:ascii="Courier New" w:hAnsi="Courier New"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43" w15:restartNumberingAfterBreak="0">
    <w:nsid w:val="696B7FC5"/>
    <w:multiLevelType w:val="hybridMultilevel"/>
    <w:tmpl w:val="17E2779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4" w15:restartNumberingAfterBreak="0">
    <w:nsid w:val="6DD60273"/>
    <w:multiLevelType w:val="multilevel"/>
    <w:tmpl w:val="30F47AE6"/>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45" w15:restartNumberingAfterBreak="0">
    <w:nsid w:val="6E7D0548"/>
    <w:multiLevelType w:val="hybridMultilevel"/>
    <w:tmpl w:val="80C0EAA6"/>
    <w:lvl w:ilvl="0" w:tplc="B34AA952">
      <w:start w:val="1"/>
      <w:numFmt w:val="decimal"/>
      <w:lvlText w:val="%1."/>
      <w:lvlJc w:val="left"/>
      <w:pPr>
        <w:ind w:left="720" w:hanging="360"/>
      </w:pPr>
      <w:rPr>
        <w:rFonts w:hint="default"/>
      </w:rPr>
    </w:lvl>
    <w:lvl w:ilvl="1" w:tplc="1A22EFE0" w:tentative="1">
      <w:start w:val="1"/>
      <w:numFmt w:val="lowerLetter"/>
      <w:lvlText w:val="%2."/>
      <w:lvlJc w:val="left"/>
      <w:pPr>
        <w:ind w:left="1440" w:hanging="360"/>
      </w:pPr>
    </w:lvl>
    <w:lvl w:ilvl="2" w:tplc="21B801B4" w:tentative="1">
      <w:start w:val="1"/>
      <w:numFmt w:val="lowerRoman"/>
      <w:lvlText w:val="%3."/>
      <w:lvlJc w:val="right"/>
      <w:pPr>
        <w:ind w:left="2160" w:hanging="180"/>
      </w:pPr>
    </w:lvl>
    <w:lvl w:ilvl="3" w:tplc="9B02038C" w:tentative="1">
      <w:start w:val="1"/>
      <w:numFmt w:val="decimal"/>
      <w:lvlText w:val="%4."/>
      <w:lvlJc w:val="left"/>
      <w:pPr>
        <w:ind w:left="2880" w:hanging="360"/>
      </w:pPr>
    </w:lvl>
    <w:lvl w:ilvl="4" w:tplc="7F324508" w:tentative="1">
      <w:start w:val="1"/>
      <w:numFmt w:val="lowerLetter"/>
      <w:lvlText w:val="%5."/>
      <w:lvlJc w:val="left"/>
      <w:pPr>
        <w:ind w:left="3600" w:hanging="360"/>
      </w:pPr>
    </w:lvl>
    <w:lvl w:ilvl="5" w:tplc="CEE81802" w:tentative="1">
      <w:start w:val="1"/>
      <w:numFmt w:val="lowerRoman"/>
      <w:lvlText w:val="%6."/>
      <w:lvlJc w:val="right"/>
      <w:pPr>
        <w:ind w:left="4320" w:hanging="180"/>
      </w:pPr>
    </w:lvl>
    <w:lvl w:ilvl="6" w:tplc="7340C7A2" w:tentative="1">
      <w:start w:val="1"/>
      <w:numFmt w:val="decimal"/>
      <w:lvlText w:val="%7."/>
      <w:lvlJc w:val="left"/>
      <w:pPr>
        <w:ind w:left="5040" w:hanging="360"/>
      </w:pPr>
    </w:lvl>
    <w:lvl w:ilvl="7" w:tplc="23B43C12" w:tentative="1">
      <w:start w:val="1"/>
      <w:numFmt w:val="lowerLetter"/>
      <w:lvlText w:val="%8."/>
      <w:lvlJc w:val="left"/>
      <w:pPr>
        <w:ind w:left="5760" w:hanging="360"/>
      </w:pPr>
    </w:lvl>
    <w:lvl w:ilvl="8" w:tplc="1284BDA0" w:tentative="1">
      <w:start w:val="1"/>
      <w:numFmt w:val="lowerRoman"/>
      <w:lvlText w:val="%9."/>
      <w:lvlJc w:val="right"/>
      <w:pPr>
        <w:ind w:left="6480" w:hanging="180"/>
      </w:pPr>
    </w:lvl>
  </w:abstractNum>
  <w:abstractNum w:abstractNumId="46" w15:restartNumberingAfterBreak="0">
    <w:nsid w:val="710F1BCB"/>
    <w:multiLevelType w:val="multilevel"/>
    <w:tmpl w:val="31D071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7" w15:restartNumberingAfterBreak="0">
    <w:nsid w:val="7B1E01A5"/>
    <w:multiLevelType w:val="singleLevel"/>
    <w:tmpl w:val="571682AE"/>
    <w:lvl w:ilvl="0">
      <w:start w:val="1"/>
      <w:numFmt w:val="decimal"/>
      <w:lvlText w:val="%1."/>
      <w:legacy w:legacy="1" w:legacySpace="0" w:legacyIndent="360"/>
      <w:lvlJc w:val="left"/>
      <w:pPr>
        <w:ind w:left="360" w:hanging="360"/>
      </w:pPr>
    </w:lvl>
  </w:abstractNum>
  <w:abstractNum w:abstractNumId="48" w15:restartNumberingAfterBreak="0">
    <w:nsid w:val="7DE63052"/>
    <w:multiLevelType w:val="hybridMultilevel"/>
    <w:tmpl w:val="62EA119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7EFB337B"/>
    <w:multiLevelType w:val="hybridMultilevel"/>
    <w:tmpl w:val="67049AF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650743770">
    <w:abstractNumId w:val="38"/>
  </w:num>
  <w:num w:numId="2" w16cid:durableId="1060715705">
    <w:abstractNumId w:val="36"/>
  </w:num>
  <w:num w:numId="3" w16cid:durableId="617683890">
    <w:abstractNumId w:val="15"/>
  </w:num>
  <w:num w:numId="4" w16cid:durableId="447162839">
    <w:abstractNumId w:val="9"/>
  </w:num>
  <w:num w:numId="5" w16cid:durableId="179053240">
    <w:abstractNumId w:val="0"/>
  </w:num>
  <w:num w:numId="6" w16cid:durableId="519899861">
    <w:abstractNumId w:val="21"/>
  </w:num>
  <w:num w:numId="7" w16cid:durableId="719400836">
    <w:abstractNumId w:val="1"/>
    <w:lvlOverride w:ilvl="0">
      <w:lvl w:ilvl="0">
        <w:start w:val="1"/>
        <w:numFmt w:val="bullet"/>
        <w:lvlText w:val=""/>
        <w:legacy w:legacy="1" w:legacySpace="0" w:legacyIndent="360"/>
        <w:lvlJc w:val="left"/>
        <w:pPr>
          <w:ind w:left="717" w:hanging="360"/>
        </w:pPr>
        <w:rPr>
          <w:rFonts w:ascii="Symbol" w:hAnsi="Symbol" w:hint="default"/>
        </w:rPr>
      </w:lvl>
    </w:lvlOverride>
  </w:num>
  <w:num w:numId="8" w16cid:durableId="1501001953">
    <w:abstractNumId w:val="10"/>
  </w:num>
  <w:num w:numId="9" w16cid:durableId="592473586">
    <w:abstractNumId w:val="16"/>
  </w:num>
  <w:num w:numId="10" w16cid:durableId="491331692">
    <w:abstractNumId w:val="39"/>
  </w:num>
  <w:num w:numId="11" w16cid:durableId="1389569802">
    <w:abstractNumId w:val="32"/>
  </w:num>
  <w:num w:numId="12" w16cid:durableId="1936786319">
    <w:abstractNumId w:val="3"/>
  </w:num>
  <w:num w:numId="13" w16cid:durableId="1370298559">
    <w:abstractNumId w:val="20"/>
  </w:num>
  <w:num w:numId="14" w16cid:durableId="1371951025">
    <w:abstractNumId w:val="47"/>
  </w:num>
  <w:num w:numId="15" w16cid:durableId="1798526272">
    <w:abstractNumId w:val="1"/>
    <w:lvlOverride w:ilvl="0">
      <w:lvl w:ilvl="0">
        <w:start w:val="1"/>
        <w:numFmt w:val="bullet"/>
        <w:lvlText w:val=""/>
        <w:legacy w:legacy="1" w:legacySpace="0" w:legacyIndent="360"/>
        <w:lvlJc w:val="left"/>
        <w:pPr>
          <w:ind w:left="720" w:hanging="360"/>
        </w:pPr>
        <w:rPr>
          <w:rFonts w:ascii="Helvetica" w:hAnsi="Helvetica" w:hint="default"/>
        </w:rPr>
      </w:lvl>
    </w:lvlOverride>
  </w:num>
  <w:num w:numId="16" w16cid:durableId="1378776102">
    <w:abstractNumId w:val="23"/>
  </w:num>
  <w:num w:numId="17" w16cid:durableId="1769739586">
    <w:abstractNumId w:val="13"/>
  </w:num>
  <w:num w:numId="18" w16cid:durableId="421297566">
    <w:abstractNumId w:val="37"/>
  </w:num>
  <w:num w:numId="19" w16cid:durableId="1377467622">
    <w:abstractNumId w:val="34"/>
  </w:num>
  <w:num w:numId="20" w16cid:durableId="763041061">
    <w:abstractNumId w:val="18"/>
  </w:num>
  <w:num w:numId="21" w16cid:durableId="814954098">
    <w:abstractNumId w:val="46"/>
  </w:num>
  <w:num w:numId="22" w16cid:durableId="292443822">
    <w:abstractNumId w:val="40"/>
  </w:num>
  <w:num w:numId="23" w16cid:durableId="541403985">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524513915">
    <w:abstractNumId w:val="22"/>
  </w:num>
  <w:num w:numId="25" w16cid:durableId="977881277">
    <w:abstractNumId w:val="8"/>
  </w:num>
  <w:num w:numId="26" w16cid:durableId="1708751482">
    <w:abstractNumId w:val="28"/>
  </w:num>
  <w:num w:numId="27" w16cid:durableId="1277518238">
    <w:abstractNumId w:val="25"/>
  </w:num>
  <w:num w:numId="28" w16cid:durableId="520169101">
    <w:abstractNumId w:val="2"/>
  </w:num>
  <w:num w:numId="29" w16cid:durableId="919680413">
    <w:abstractNumId w:val="4"/>
  </w:num>
  <w:num w:numId="30" w16cid:durableId="240793258">
    <w:abstractNumId w:val="44"/>
  </w:num>
  <w:num w:numId="31" w16cid:durableId="1344238987">
    <w:abstractNumId w:val="11"/>
  </w:num>
  <w:num w:numId="32" w16cid:durableId="980840638">
    <w:abstractNumId w:val="24"/>
  </w:num>
  <w:num w:numId="33" w16cid:durableId="384523064">
    <w:abstractNumId w:val="14"/>
  </w:num>
  <w:num w:numId="34" w16cid:durableId="918441677">
    <w:abstractNumId w:val="40"/>
  </w:num>
  <w:num w:numId="35" w16cid:durableId="750545609">
    <w:abstractNumId w:val="40"/>
  </w:num>
  <w:num w:numId="36" w16cid:durableId="754132553">
    <w:abstractNumId w:val="40"/>
  </w:num>
  <w:num w:numId="37" w16cid:durableId="8026230">
    <w:abstractNumId w:val="40"/>
  </w:num>
  <w:num w:numId="38" w16cid:durableId="1865436993">
    <w:abstractNumId w:val="40"/>
  </w:num>
  <w:num w:numId="39" w16cid:durableId="100494812">
    <w:abstractNumId w:val="27"/>
  </w:num>
  <w:num w:numId="40" w16cid:durableId="949707371">
    <w:abstractNumId w:val="40"/>
  </w:num>
  <w:num w:numId="41" w16cid:durableId="453407821">
    <w:abstractNumId w:val="17"/>
  </w:num>
  <w:num w:numId="42" w16cid:durableId="1893422081">
    <w:abstractNumId w:val="5"/>
  </w:num>
  <w:num w:numId="43" w16cid:durableId="1510682794">
    <w:abstractNumId w:val="35"/>
  </w:num>
  <w:num w:numId="44" w16cid:durableId="1503158561">
    <w:abstractNumId w:val="45"/>
  </w:num>
  <w:num w:numId="45" w16cid:durableId="1618173860">
    <w:abstractNumId w:val="31"/>
  </w:num>
  <w:num w:numId="46" w16cid:durableId="778373078">
    <w:abstractNumId w:val="19"/>
  </w:num>
  <w:num w:numId="47" w16cid:durableId="1184325790">
    <w:abstractNumId w:val="33"/>
  </w:num>
  <w:num w:numId="48" w16cid:durableId="1158307284">
    <w:abstractNumId w:val="7"/>
  </w:num>
  <w:num w:numId="49" w16cid:durableId="1436248150">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322659376">
    <w:abstractNumId w:val="41"/>
    <w:lvlOverride w:ilvl="0">
      <w:startOverride w:val="1"/>
    </w:lvlOverride>
    <w:lvlOverride w:ilvl="1"/>
    <w:lvlOverride w:ilvl="2"/>
    <w:lvlOverride w:ilvl="3"/>
    <w:lvlOverride w:ilvl="4"/>
    <w:lvlOverride w:ilvl="5"/>
    <w:lvlOverride w:ilvl="6"/>
    <w:lvlOverride w:ilvl="7"/>
    <w:lvlOverride w:ilvl="8"/>
  </w:num>
  <w:num w:numId="51" w16cid:durableId="463348373">
    <w:abstractNumId w:val="12"/>
  </w:num>
  <w:num w:numId="52" w16cid:durableId="1433743250">
    <w:abstractNumId w:val="26"/>
  </w:num>
  <w:num w:numId="53" w16cid:durableId="1286037962">
    <w:abstractNumId w:val="6"/>
  </w:num>
  <w:num w:numId="54" w16cid:durableId="171226490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039017745">
    <w:abstractNumId w:val="6"/>
  </w:num>
  <w:num w:numId="56" w16cid:durableId="5374380">
    <w:abstractNumId w:val="6"/>
  </w:num>
  <w:num w:numId="57" w16cid:durableId="403770496">
    <w:abstractNumId w:val="6"/>
  </w:num>
  <w:num w:numId="58" w16cid:durableId="1167482108">
    <w:abstractNumId w:val="6"/>
  </w:num>
  <w:num w:numId="59" w16cid:durableId="1732998077">
    <w:abstractNumId w:val="6"/>
  </w:num>
  <w:num w:numId="60" w16cid:durableId="137579442">
    <w:abstractNumId w:val="6"/>
  </w:num>
  <w:num w:numId="61" w16cid:durableId="1277911286">
    <w:abstractNumId w:val="6"/>
  </w:num>
  <w:num w:numId="62" w16cid:durableId="2078042105">
    <w:abstractNumId w:val="6"/>
  </w:num>
  <w:num w:numId="63" w16cid:durableId="2128503420">
    <w:abstractNumId w:val="29"/>
  </w:num>
  <w:num w:numId="64" w16cid:durableId="929003756">
    <w:abstractNumId w:val="30"/>
  </w:num>
  <w:num w:numId="65" w16cid:durableId="1212230580">
    <w:abstractNumId w:val="49"/>
  </w:num>
  <w:num w:numId="66" w16cid:durableId="1830516246">
    <w:abstractNumId w:val="42"/>
  </w:num>
  <w:num w:numId="67" w16cid:durableId="1235820504">
    <w:abstractNumId w:val="43"/>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activeWritingStyle w:appName="MSWord" w:lang="en-GB" w:vendorID="64" w:dllVersion="4096" w:nlCheck="1" w:checkStyle="0"/>
  <w:activeWritingStyle w:appName="MSWord" w:lang="fr-FR" w:vendorID="64" w:dllVersion="4096" w:nlCheck="1" w:checkStyle="0"/>
  <w:activeWritingStyle w:appName="MSWord" w:lang="en-US" w:vendorID="64" w:dllVersion="4096" w:nlCheck="1" w:checkStyle="0"/>
  <w:activeWritingStyle w:appName="MSWord" w:lang="en-GB" w:vendorID="64" w:dllVersion="6" w:nlCheck="1" w:checkStyle="0"/>
  <w:activeWritingStyle w:appName="MSWord" w:lang="fr-FR" w:vendorID="64" w:dllVersion="6" w:nlCheck="1" w:checkStyle="0"/>
  <w:activeWritingStyle w:appName="MSWord" w:lang="en-US" w:vendorID="64" w:dllVersion="6" w:nlCheck="1" w:checkStyle="0"/>
  <w:activeWritingStyle w:appName="MSWord" w:lang="es-ES" w:vendorID="64" w:dllVersion="6" w:nlCheck="1" w:checkStyle="0"/>
  <w:activeWritingStyle w:appName="MSWord" w:lang="fr-FR" w:vendorID="64" w:dllVersion="0" w:nlCheck="1" w:checkStyle="0"/>
  <w:activeWritingStyle w:appName="MSWord" w:lang="en-US" w:vendorID="64" w:dllVersion="0" w:nlCheck="1" w:checkStyle="0"/>
  <w:activeWritingStyle w:appName="MSWord" w:lang="en-GB" w:vendorID="64" w:dllVersion="0" w:nlCheck="1" w:checkStyle="0"/>
  <w:activeWritingStyle w:appName="MSWord" w:lang="es-ES" w:vendorID="64" w:dllVersion="0" w:nlCheck="1" w:checkStyle="0"/>
  <w:proofState w:spelling="clean" w:grammar="clean"/>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18F0"/>
    <w:rsid w:val="00000495"/>
    <w:rsid w:val="000050BA"/>
    <w:rsid w:val="00006C21"/>
    <w:rsid w:val="000312D4"/>
    <w:rsid w:val="00033212"/>
    <w:rsid w:val="00035F9A"/>
    <w:rsid w:val="00062B5D"/>
    <w:rsid w:val="00063588"/>
    <w:rsid w:val="000901BE"/>
    <w:rsid w:val="00094D5D"/>
    <w:rsid w:val="000A24B5"/>
    <w:rsid w:val="000B3696"/>
    <w:rsid w:val="000B5867"/>
    <w:rsid w:val="000B6682"/>
    <w:rsid w:val="000C3FF4"/>
    <w:rsid w:val="000C5AD5"/>
    <w:rsid w:val="000E7679"/>
    <w:rsid w:val="00102BBC"/>
    <w:rsid w:val="001033F1"/>
    <w:rsid w:val="00107963"/>
    <w:rsid w:val="00107D82"/>
    <w:rsid w:val="00110F68"/>
    <w:rsid w:val="001131D3"/>
    <w:rsid w:val="0011384E"/>
    <w:rsid w:val="00113C9C"/>
    <w:rsid w:val="001244D1"/>
    <w:rsid w:val="00135F01"/>
    <w:rsid w:val="00143E92"/>
    <w:rsid w:val="00156C50"/>
    <w:rsid w:val="0016068D"/>
    <w:rsid w:val="0016309E"/>
    <w:rsid w:val="00172D7A"/>
    <w:rsid w:val="00173291"/>
    <w:rsid w:val="00176374"/>
    <w:rsid w:val="00184549"/>
    <w:rsid w:val="00184BC3"/>
    <w:rsid w:val="00193A65"/>
    <w:rsid w:val="001B0399"/>
    <w:rsid w:val="001B2F3F"/>
    <w:rsid w:val="001B4C6B"/>
    <w:rsid w:val="001E3422"/>
    <w:rsid w:val="001F2E1F"/>
    <w:rsid w:val="002038BD"/>
    <w:rsid w:val="00214B8F"/>
    <w:rsid w:val="00230A5D"/>
    <w:rsid w:val="002310CF"/>
    <w:rsid w:val="002413B2"/>
    <w:rsid w:val="00250ACB"/>
    <w:rsid w:val="00260291"/>
    <w:rsid w:val="0026582C"/>
    <w:rsid w:val="002747CF"/>
    <w:rsid w:val="0029592E"/>
    <w:rsid w:val="00296054"/>
    <w:rsid w:val="002A39F2"/>
    <w:rsid w:val="002A685D"/>
    <w:rsid w:val="002A692D"/>
    <w:rsid w:val="002B1104"/>
    <w:rsid w:val="002B1D95"/>
    <w:rsid w:val="002C455A"/>
    <w:rsid w:val="002D0FCD"/>
    <w:rsid w:val="002E036A"/>
    <w:rsid w:val="002E3624"/>
    <w:rsid w:val="00310899"/>
    <w:rsid w:val="003173BB"/>
    <w:rsid w:val="003202B7"/>
    <w:rsid w:val="00331380"/>
    <w:rsid w:val="003339B7"/>
    <w:rsid w:val="00346E02"/>
    <w:rsid w:val="003567C0"/>
    <w:rsid w:val="00372BFD"/>
    <w:rsid w:val="00375D85"/>
    <w:rsid w:val="00383596"/>
    <w:rsid w:val="003906BF"/>
    <w:rsid w:val="00392179"/>
    <w:rsid w:val="003956C9"/>
    <w:rsid w:val="003A303A"/>
    <w:rsid w:val="003A316D"/>
    <w:rsid w:val="003B55B4"/>
    <w:rsid w:val="003B63A3"/>
    <w:rsid w:val="003B68D8"/>
    <w:rsid w:val="003B7768"/>
    <w:rsid w:val="003C195D"/>
    <w:rsid w:val="003C4D4C"/>
    <w:rsid w:val="003C5AF1"/>
    <w:rsid w:val="003D142F"/>
    <w:rsid w:val="003D4FD5"/>
    <w:rsid w:val="003E779D"/>
    <w:rsid w:val="003F394D"/>
    <w:rsid w:val="003F45A3"/>
    <w:rsid w:val="003F5362"/>
    <w:rsid w:val="003F6D92"/>
    <w:rsid w:val="00401A44"/>
    <w:rsid w:val="00407494"/>
    <w:rsid w:val="004138C7"/>
    <w:rsid w:val="00415D53"/>
    <w:rsid w:val="00420F7F"/>
    <w:rsid w:val="00421E14"/>
    <w:rsid w:val="0042499B"/>
    <w:rsid w:val="00437165"/>
    <w:rsid w:val="0044257B"/>
    <w:rsid w:val="00457E7C"/>
    <w:rsid w:val="00465445"/>
    <w:rsid w:val="004727BC"/>
    <w:rsid w:val="00474D38"/>
    <w:rsid w:val="0047617F"/>
    <w:rsid w:val="00486652"/>
    <w:rsid w:val="004920E4"/>
    <w:rsid w:val="00496B5A"/>
    <w:rsid w:val="004A0F54"/>
    <w:rsid w:val="004B3D56"/>
    <w:rsid w:val="004B413E"/>
    <w:rsid w:val="004C7B3A"/>
    <w:rsid w:val="004D1A4C"/>
    <w:rsid w:val="004D3B02"/>
    <w:rsid w:val="004F6A12"/>
    <w:rsid w:val="00506900"/>
    <w:rsid w:val="00514A64"/>
    <w:rsid w:val="0052215D"/>
    <w:rsid w:val="005323BE"/>
    <w:rsid w:val="005421F7"/>
    <w:rsid w:val="00542550"/>
    <w:rsid w:val="00562659"/>
    <w:rsid w:val="005637F6"/>
    <w:rsid w:val="005732A5"/>
    <w:rsid w:val="00575CD8"/>
    <w:rsid w:val="0058609E"/>
    <w:rsid w:val="00594D5F"/>
    <w:rsid w:val="005A2EE1"/>
    <w:rsid w:val="005A6A32"/>
    <w:rsid w:val="005B1263"/>
    <w:rsid w:val="005B713B"/>
    <w:rsid w:val="005C0905"/>
    <w:rsid w:val="005D54C3"/>
    <w:rsid w:val="005E30A0"/>
    <w:rsid w:val="005E43BB"/>
    <w:rsid w:val="005E47F8"/>
    <w:rsid w:val="005E5C38"/>
    <w:rsid w:val="005E7E2B"/>
    <w:rsid w:val="005F40CB"/>
    <w:rsid w:val="0060027A"/>
    <w:rsid w:val="00602F0E"/>
    <w:rsid w:val="006129AA"/>
    <w:rsid w:val="00626557"/>
    <w:rsid w:val="00644A0A"/>
    <w:rsid w:val="00645298"/>
    <w:rsid w:val="00653BB6"/>
    <w:rsid w:val="00655A80"/>
    <w:rsid w:val="00656EA3"/>
    <w:rsid w:val="00666A70"/>
    <w:rsid w:val="00677607"/>
    <w:rsid w:val="006818D4"/>
    <w:rsid w:val="006850CD"/>
    <w:rsid w:val="00693575"/>
    <w:rsid w:val="00693C17"/>
    <w:rsid w:val="006A3D44"/>
    <w:rsid w:val="006C3AA1"/>
    <w:rsid w:val="006D15E8"/>
    <w:rsid w:val="006D38ED"/>
    <w:rsid w:val="006D4818"/>
    <w:rsid w:val="006D5B5D"/>
    <w:rsid w:val="006D695B"/>
    <w:rsid w:val="006E4953"/>
    <w:rsid w:val="006F6558"/>
    <w:rsid w:val="00700A04"/>
    <w:rsid w:val="00704C8F"/>
    <w:rsid w:val="0070780F"/>
    <w:rsid w:val="007112C9"/>
    <w:rsid w:val="00721857"/>
    <w:rsid w:val="007314E0"/>
    <w:rsid w:val="007351D9"/>
    <w:rsid w:val="00750E76"/>
    <w:rsid w:val="0076477C"/>
    <w:rsid w:val="00765258"/>
    <w:rsid w:val="007653D9"/>
    <w:rsid w:val="0077423B"/>
    <w:rsid w:val="007748E4"/>
    <w:rsid w:val="00795469"/>
    <w:rsid w:val="00796712"/>
    <w:rsid w:val="00797FD6"/>
    <w:rsid w:val="007A750E"/>
    <w:rsid w:val="007B0C76"/>
    <w:rsid w:val="007B228E"/>
    <w:rsid w:val="007B5A19"/>
    <w:rsid w:val="007C30AC"/>
    <w:rsid w:val="007D73CB"/>
    <w:rsid w:val="007F5399"/>
    <w:rsid w:val="00801DF6"/>
    <w:rsid w:val="00807E3C"/>
    <w:rsid w:val="00823397"/>
    <w:rsid w:val="008255EF"/>
    <w:rsid w:val="00827190"/>
    <w:rsid w:val="00840246"/>
    <w:rsid w:val="00853450"/>
    <w:rsid w:val="00867D51"/>
    <w:rsid w:val="00872A11"/>
    <w:rsid w:val="00872E58"/>
    <w:rsid w:val="008730DD"/>
    <w:rsid w:val="0087388D"/>
    <w:rsid w:val="00875E98"/>
    <w:rsid w:val="0087624E"/>
    <w:rsid w:val="00883872"/>
    <w:rsid w:val="00890D73"/>
    <w:rsid w:val="008918FD"/>
    <w:rsid w:val="008967B2"/>
    <w:rsid w:val="00896D4D"/>
    <w:rsid w:val="008A159A"/>
    <w:rsid w:val="008A4A5E"/>
    <w:rsid w:val="008A71ED"/>
    <w:rsid w:val="008B35C7"/>
    <w:rsid w:val="008C648C"/>
    <w:rsid w:val="008C671C"/>
    <w:rsid w:val="008D0C26"/>
    <w:rsid w:val="008E0139"/>
    <w:rsid w:val="008E0BE1"/>
    <w:rsid w:val="008E3A4D"/>
    <w:rsid w:val="008F1226"/>
    <w:rsid w:val="008F37CA"/>
    <w:rsid w:val="0091279C"/>
    <w:rsid w:val="00920931"/>
    <w:rsid w:val="00921B7F"/>
    <w:rsid w:val="00923120"/>
    <w:rsid w:val="009330F8"/>
    <w:rsid w:val="00955843"/>
    <w:rsid w:val="009708B3"/>
    <w:rsid w:val="0097544A"/>
    <w:rsid w:val="00982A2C"/>
    <w:rsid w:val="00982A40"/>
    <w:rsid w:val="009918F0"/>
    <w:rsid w:val="009B1341"/>
    <w:rsid w:val="009B5A6F"/>
    <w:rsid w:val="009C4C3D"/>
    <w:rsid w:val="009C6172"/>
    <w:rsid w:val="009C79CD"/>
    <w:rsid w:val="009D1BA5"/>
    <w:rsid w:val="009D3AE4"/>
    <w:rsid w:val="009E15C6"/>
    <w:rsid w:val="009E425E"/>
    <w:rsid w:val="009E62E6"/>
    <w:rsid w:val="009F164F"/>
    <w:rsid w:val="009F7C60"/>
    <w:rsid w:val="00A04302"/>
    <w:rsid w:val="00A211FE"/>
    <w:rsid w:val="00A25815"/>
    <w:rsid w:val="00A3582F"/>
    <w:rsid w:val="00A54492"/>
    <w:rsid w:val="00A606F4"/>
    <w:rsid w:val="00A67E07"/>
    <w:rsid w:val="00A71E58"/>
    <w:rsid w:val="00A742CC"/>
    <w:rsid w:val="00A8374F"/>
    <w:rsid w:val="00A85136"/>
    <w:rsid w:val="00AA19FB"/>
    <w:rsid w:val="00AA3866"/>
    <w:rsid w:val="00AA78E7"/>
    <w:rsid w:val="00AB45FA"/>
    <w:rsid w:val="00AB74A2"/>
    <w:rsid w:val="00AC5C9D"/>
    <w:rsid w:val="00AD2F8D"/>
    <w:rsid w:val="00AD45E2"/>
    <w:rsid w:val="00AE0B0D"/>
    <w:rsid w:val="00AE6890"/>
    <w:rsid w:val="00AF4E8C"/>
    <w:rsid w:val="00B0051A"/>
    <w:rsid w:val="00B0317A"/>
    <w:rsid w:val="00B04E4E"/>
    <w:rsid w:val="00B1724E"/>
    <w:rsid w:val="00B278AC"/>
    <w:rsid w:val="00B476D3"/>
    <w:rsid w:val="00B56D51"/>
    <w:rsid w:val="00B616A4"/>
    <w:rsid w:val="00B655B8"/>
    <w:rsid w:val="00B66D70"/>
    <w:rsid w:val="00B80F16"/>
    <w:rsid w:val="00B953AF"/>
    <w:rsid w:val="00BA3F22"/>
    <w:rsid w:val="00BA5038"/>
    <w:rsid w:val="00BC4114"/>
    <w:rsid w:val="00BE0391"/>
    <w:rsid w:val="00BE0A79"/>
    <w:rsid w:val="00BE0D72"/>
    <w:rsid w:val="00BE72CD"/>
    <w:rsid w:val="00C33943"/>
    <w:rsid w:val="00C37847"/>
    <w:rsid w:val="00C411F9"/>
    <w:rsid w:val="00C414B3"/>
    <w:rsid w:val="00C4616A"/>
    <w:rsid w:val="00C50094"/>
    <w:rsid w:val="00C53580"/>
    <w:rsid w:val="00C55EB4"/>
    <w:rsid w:val="00C81656"/>
    <w:rsid w:val="00C82161"/>
    <w:rsid w:val="00C93EAE"/>
    <w:rsid w:val="00CB7F9D"/>
    <w:rsid w:val="00CC6760"/>
    <w:rsid w:val="00CE4CCD"/>
    <w:rsid w:val="00D03082"/>
    <w:rsid w:val="00D03C53"/>
    <w:rsid w:val="00D10DC1"/>
    <w:rsid w:val="00D125C3"/>
    <w:rsid w:val="00D176C1"/>
    <w:rsid w:val="00D467E2"/>
    <w:rsid w:val="00D62C45"/>
    <w:rsid w:val="00D739FC"/>
    <w:rsid w:val="00D73D5B"/>
    <w:rsid w:val="00D81D39"/>
    <w:rsid w:val="00D8283F"/>
    <w:rsid w:val="00DA5878"/>
    <w:rsid w:val="00DA7B41"/>
    <w:rsid w:val="00DB2AB4"/>
    <w:rsid w:val="00DB41AE"/>
    <w:rsid w:val="00DE09D4"/>
    <w:rsid w:val="00DE2EB5"/>
    <w:rsid w:val="00DE2F5E"/>
    <w:rsid w:val="00DE4BC2"/>
    <w:rsid w:val="00DF7224"/>
    <w:rsid w:val="00E014D2"/>
    <w:rsid w:val="00E03229"/>
    <w:rsid w:val="00E04746"/>
    <w:rsid w:val="00E11B7B"/>
    <w:rsid w:val="00E13AD3"/>
    <w:rsid w:val="00E2336C"/>
    <w:rsid w:val="00E3090A"/>
    <w:rsid w:val="00E35671"/>
    <w:rsid w:val="00E377A4"/>
    <w:rsid w:val="00E506FE"/>
    <w:rsid w:val="00E532F8"/>
    <w:rsid w:val="00E56198"/>
    <w:rsid w:val="00E60C08"/>
    <w:rsid w:val="00E727A5"/>
    <w:rsid w:val="00E77348"/>
    <w:rsid w:val="00E84992"/>
    <w:rsid w:val="00E864DE"/>
    <w:rsid w:val="00E872D5"/>
    <w:rsid w:val="00E874F4"/>
    <w:rsid w:val="00E92E7E"/>
    <w:rsid w:val="00E93BE4"/>
    <w:rsid w:val="00EB6D51"/>
    <w:rsid w:val="00EC4C46"/>
    <w:rsid w:val="00EC5A9B"/>
    <w:rsid w:val="00ED53FB"/>
    <w:rsid w:val="00EE7639"/>
    <w:rsid w:val="00EF46FC"/>
    <w:rsid w:val="00F03A4E"/>
    <w:rsid w:val="00F04C2E"/>
    <w:rsid w:val="00F0770C"/>
    <w:rsid w:val="00F15022"/>
    <w:rsid w:val="00F20E53"/>
    <w:rsid w:val="00F25F70"/>
    <w:rsid w:val="00F32610"/>
    <w:rsid w:val="00F3316C"/>
    <w:rsid w:val="00F4010A"/>
    <w:rsid w:val="00F42C72"/>
    <w:rsid w:val="00F50479"/>
    <w:rsid w:val="00F541D0"/>
    <w:rsid w:val="00F60316"/>
    <w:rsid w:val="00F6409C"/>
    <w:rsid w:val="00F65E68"/>
    <w:rsid w:val="00F72844"/>
    <w:rsid w:val="00F7654C"/>
    <w:rsid w:val="00F86F48"/>
    <w:rsid w:val="00F97165"/>
    <w:rsid w:val="00FA13FF"/>
    <w:rsid w:val="00FB1D12"/>
    <w:rsid w:val="00FB3378"/>
    <w:rsid w:val="00FB405F"/>
    <w:rsid w:val="00FB4190"/>
    <w:rsid w:val="00FD405D"/>
    <w:rsid w:val="00FE72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2AAA48B"/>
  <w15:docId w15:val="{29EF5E81-5FD6-D844-825F-404C41373E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5B5D"/>
    <w:pPr>
      <w:widowControl w:val="0"/>
      <w:jc w:val="both"/>
    </w:pPr>
    <w:rPr>
      <w:rFonts w:ascii="Times New Roman MT Std" w:hAnsi="Times New Roman MT Std"/>
      <w:lang w:eastAsia="en-US"/>
    </w:rPr>
  </w:style>
  <w:style w:type="paragraph" w:styleId="Titre1">
    <w:name w:val="heading 1"/>
    <w:basedOn w:val="Normal"/>
    <w:next w:val="Normal"/>
    <w:link w:val="Titre1Car"/>
    <w:autoRedefine/>
    <w:qFormat/>
    <w:rsid w:val="002E3624"/>
    <w:pPr>
      <w:keepNext/>
      <w:numPr>
        <w:numId w:val="53"/>
      </w:numPr>
      <w:shd w:val="clear" w:color="auto" w:fill="FFFFFF"/>
      <w:tabs>
        <w:tab w:val="left" w:pos="426"/>
      </w:tabs>
      <w:spacing w:before="240" w:after="120"/>
      <w:ind w:left="431" w:hanging="431"/>
      <w:jc w:val="left"/>
      <w:outlineLvl w:val="0"/>
    </w:pPr>
    <w:rPr>
      <w:rFonts w:ascii="Times New Roman" w:hAnsi="Times New Roman"/>
      <w:b/>
      <w:kern w:val="28"/>
    </w:rPr>
  </w:style>
  <w:style w:type="paragraph" w:styleId="Titre2">
    <w:name w:val="heading 2"/>
    <w:basedOn w:val="Normal"/>
    <w:next w:val="Normal"/>
    <w:qFormat/>
    <w:rsid w:val="00E014D2"/>
    <w:pPr>
      <w:keepNext/>
      <w:numPr>
        <w:ilvl w:val="1"/>
        <w:numId w:val="53"/>
      </w:numPr>
      <w:spacing w:after="200"/>
      <w:outlineLvl w:val="1"/>
    </w:pPr>
    <w:rPr>
      <w:rFonts w:ascii="Times New Roman MT Std Bd" w:hAnsi="Times New Roman MT Std Bd"/>
      <w:b/>
    </w:rPr>
  </w:style>
  <w:style w:type="paragraph" w:styleId="Titre3">
    <w:name w:val="heading 3"/>
    <w:basedOn w:val="Normal"/>
    <w:next w:val="Normal"/>
    <w:qFormat/>
    <w:rsid w:val="006D5B5D"/>
    <w:pPr>
      <w:keepNext/>
      <w:numPr>
        <w:ilvl w:val="2"/>
        <w:numId w:val="53"/>
      </w:numPr>
      <w:spacing w:before="240" w:after="60"/>
      <w:outlineLvl w:val="2"/>
    </w:pPr>
  </w:style>
  <w:style w:type="paragraph" w:styleId="Titre4">
    <w:name w:val="heading 4"/>
    <w:basedOn w:val="Normal"/>
    <w:next w:val="Normal"/>
    <w:link w:val="Titre4Car"/>
    <w:uiPriority w:val="9"/>
    <w:semiHidden/>
    <w:unhideWhenUsed/>
    <w:qFormat/>
    <w:rsid w:val="004138C7"/>
    <w:pPr>
      <w:keepNext/>
      <w:keepLines/>
      <w:numPr>
        <w:ilvl w:val="3"/>
        <w:numId w:val="53"/>
      </w:numPr>
      <w:spacing w:before="20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4138C7"/>
    <w:pPr>
      <w:keepNext/>
      <w:keepLines/>
      <w:numPr>
        <w:ilvl w:val="4"/>
        <w:numId w:val="53"/>
      </w:numPr>
      <w:spacing w:before="20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4138C7"/>
    <w:pPr>
      <w:keepNext/>
      <w:keepLines/>
      <w:numPr>
        <w:ilvl w:val="5"/>
        <w:numId w:val="53"/>
      </w:numPr>
      <w:spacing w:before="20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4138C7"/>
    <w:pPr>
      <w:keepNext/>
      <w:keepLines/>
      <w:numPr>
        <w:ilvl w:val="6"/>
        <w:numId w:val="53"/>
      </w:numPr>
      <w:spacing w:before="20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4138C7"/>
    <w:pPr>
      <w:keepNext/>
      <w:keepLines/>
      <w:numPr>
        <w:ilvl w:val="7"/>
        <w:numId w:val="53"/>
      </w:numPr>
      <w:spacing w:before="200"/>
      <w:outlineLvl w:val="7"/>
    </w:pPr>
    <w:rPr>
      <w:rFonts w:asciiTheme="majorHAnsi" w:eastAsiaTheme="majorEastAsia" w:hAnsiTheme="majorHAnsi" w:cstheme="majorBidi"/>
      <w:color w:val="404040" w:themeColor="text1" w:themeTint="BF"/>
    </w:rPr>
  </w:style>
  <w:style w:type="paragraph" w:styleId="Titre9">
    <w:name w:val="heading 9"/>
    <w:basedOn w:val="Normal"/>
    <w:next w:val="Normal"/>
    <w:link w:val="Titre9Car"/>
    <w:uiPriority w:val="9"/>
    <w:semiHidden/>
    <w:unhideWhenUsed/>
    <w:qFormat/>
    <w:rsid w:val="004138C7"/>
    <w:pPr>
      <w:keepNext/>
      <w:keepLines/>
      <w:numPr>
        <w:ilvl w:val="8"/>
        <w:numId w:val="53"/>
      </w:numPr>
      <w:spacing w:before="200"/>
      <w:outlineLvl w:val="8"/>
    </w:pPr>
    <w:rPr>
      <w:rFonts w:asciiTheme="majorHAnsi" w:eastAsiaTheme="majorEastAsia" w:hAnsiTheme="majorHAnsi" w:cstheme="majorBidi"/>
      <w:i/>
      <w:iCs/>
      <w:color w:val="404040" w:themeColor="text1" w:themeTint="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rsid w:val="006D5B5D"/>
    <w:pPr>
      <w:tabs>
        <w:tab w:val="center" w:pos="4320"/>
        <w:tab w:val="right" w:pos="8640"/>
      </w:tabs>
    </w:pPr>
  </w:style>
  <w:style w:type="paragraph" w:styleId="Titre">
    <w:name w:val="Title"/>
    <w:basedOn w:val="Normal"/>
    <w:next w:val="Normal"/>
    <w:qFormat/>
    <w:rsid w:val="006D5B5D"/>
    <w:pPr>
      <w:spacing w:after="240"/>
      <w:jc w:val="center"/>
    </w:pPr>
    <w:rPr>
      <w:rFonts w:ascii="Times New Roman" w:hAnsi="Times New Roman"/>
      <w:b/>
      <w:caps/>
      <w:kern w:val="28"/>
      <w:sz w:val="24"/>
    </w:rPr>
  </w:style>
  <w:style w:type="paragraph" w:styleId="Liste">
    <w:name w:val="List"/>
    <w:basedOn w:val="Normal"/>
    <w:semiHidden/>
    <w:rsid w:val="006D5B5D"/>
    <w:pPr>
      <w:numPr>
        <w:numId w:val="27"/>
      </w:numPr>
    </w:pPr>
  </w:style>
  <w:style w:type="paragraph" w:customStyle="1" w:styleId="Author">
    <w:name w:val="Author"/>
    <w:basedOn w:val="Normal"/>
    <w:rsid w:val="006D5B5D"/>
    <w:pPr>
      <w:jc w:val="center"/>
    </w:pPr>
    <w:rPr>
      <w:rFonts w:ascii="Times New Roman" w:hAnsi="Times New Roman"/>
      <w:b/>
      <w:color w:val="000000"/>
    </w:rPr>
  </w:style>
  <w:style w:type="paragraph" w:customStyle="1" w:styleId="Affiliation">
    <w:name w:val="Affiliation"/>
    <w:basedOn w:val="Normal"/>
    <w:rsid w:val="006D5B5D"/>
    <w:pPr>
      <w:jc w:val="center"/>
    </w:pPr>
    <w:rPr>
      <w:rFonts w:ascii="Times New Roman" w:hAnsi="Times New Roman"/>
      <w:i/>
    </w:rPr>
  </w:style>
  <w:style w:type="character" w:styleId="Lienhypertexte">
    <w:name w:val="Hyperlink"/>
    <w:semiHidden/>
    <w:rsid w:val="006D5B5D"/>
    <w:rPr>
      <w:color w:val="0000FF"/>
      <w:u w:val="single"/>
    </w:rPr>
  </w:style>
  <w:style w:type="paragraph" w:customStyle="1" w:styleId="Reference">
    <w:name w:val="Reference"/>
    <w:basedOn w:val="Normal"/>
    <w:rsid w:val="006D5B5D"/>
    <w:pPr>
      <w:ind w:left="357" w:hanging="357"/>
    </w:pPr>
  </w:style>
  <w:style w:type="paragraph" w:styleId="Pieddepage">
    <w:name w:val="footer"/>
    <w:basedOn w:val="Normal"/>
    <w:semiHidden/>
    <w:rsid w:val="006D5B5D"/>
    <w:pPr>
      <w:tabs>
        <w:tab w:val="center" w:pos="4320"/>
        <w:tab w:val="right" w:pos="8640"/>
      </w:tabs>
    </w:pPr>
  </w:style>
  <w:style w:type="paragraph" w:styleId="Corpsdetexte">
    <w:name w:val="Body Text"/>
    <w:basedOn w:val="Normal"/>
    <w:semiHidden/>
    <w:rsid w:val="006D5B5D"/>
    <w:pPr>
      <w:tabs>
        <w:tab w:val="left" w:pos="357"/>
        <w:tab w:val="left" w:pos="714"/>
        <w:tab w:val="left" w:pos="1072"/>
      </w:tabs>
    </w:pPr>
    <w:rPr>
      <w:rFonts w:ascii="Times New Roman" w:hAnsi="Times New Roman"/>
    </w:rPr>
  </w:style>
  <w:style w:type="paragraph" w:customStyle="1" w:styleId="Abstract">
    <w:name w:val="Abstract"/>
    <w:basedOn w:val="Normal"/>
    <w:rsid w:val="006D5B5D"/>
    <w:pPr>
      <w:spacing w:after="120"/>
    </w:pPr>
    <w:rPr>
      <w:rFonts w:ascii="Times New Roman" w:hAnsi="Times New Roman"/>
      <w:b/>
      <w:caps/>
    </w:rPr>
  </w:style>
  <w:style w:type="paragraph" w:customStyle="1" w:styleId="NobulletList">
    <w:name w:val="No bullet List"/>
    <w:basedOn w:val="Liste"/>
    <w:rsid w:val="006D5B5D"/>
    <w:pPr>
      <w:numPr>
        <w:numId w:val="0"/>
      </w:numPr>
      <w:tabs>
        <w:tab w:val="left" w:pos="567"/>
        <w:tab w:val="left" w:pos="1418"/>
      </w:tabs>
    </w:pPr>
  </w:style>
  <w:style w:type="paragraph" w:styleId="Notedebasdepage">
    <w:name w:val="footnote text"/>
    <w:basedOn w:val="Normal"/>
    <w:semiHidden/>
    <w:unhideWhenUsed/>
    <w:rsid w:val="006D5B5D"/>
    <w:rPr>
      <w:sz w:val="24"/>
      <w:szCs w:val="24"/>
    </w:rPr>
  </w:style>
  <w:style w:type="character" w:customStyle="1" w:styleId="FootnoteTextChar">
    <w:name w:val="Footnote Text Char"/>
    <w:semiHidden/>
    <w:rsid w:val="006D5B5D"/>
    <w:rPr>
      <w:rFonts w:ascii="Times New Roman MT Std" w:hAnsi="Times New Roman MT Std"/>
      <w:sz w:val="24"/>
      <w:szCs w:val="24"/>
    </w:rPr>
  </w:style>
  <w:style w:type="character" w:styleId="Appelnotedebasdep">
    <w:name w:val="footnote reference"/>
    <w:semiHidden/>
    <w:unhideWhenUsed/>
    <w:rsid w:val="006D5B5D"/>
    <w:rPr>
      <w:vertAlign w:val="superscript"/>
    </w:rPr>
  </w:style>
  <w:style w:type="paragraph" w:styleId="Textedebulles">
    <w:name w:val="Balloon Text"/>
    <w:basedOn w:val="Normal"/>
    <w:rsid w:val="006D5B5D"/>
    <w:rPr>
      <w:rFonts w:ascii="Segoe UI" w:hAnsi="Segoe UI" w:cs="Segoe UI"/>
      <w:sz w:val="18"/>
      <w:szCs w:val="18"/>
    </w:rPr>
  </w:style>
  <w:style w:type="character" w:customStyle="1" w:styleId="BalloonTextChar">
    <w:name w:val="Balloon Text Char"/>
    <w:rsid w:val="006D5B5D"/>
    <w:rPr>
      <w:rFonts w:ascii="Segoe UI" w:hAnsi="Segoe UI" w:cs="Segoe UI"/>
      <w:sz w:val="18"/>
      <w:szCs w:val="18"/>
      <w:lang w:eastAsia="en-US"/>
    </w:rPr>
  </w:style>
  <w:style w:type="character" w:customStyle="1" w:styleId="Titre1Car">
    <w:name w:val="Titre 1 Car"/>
    <w:basedOn w:val="Policepardfaut"/>
    <w:link w:val="Titre1"/>
    <w:rsid w:val="002E3624"/>
    <w:rPr>
      <w:b/>
      <w:kern w:val="28"/>
      <w:shd w:val="clear" w:color="auto" w:fill="FFFFFF"/>
      <w:lang w:eastAsia="en-US"/>
    </w:rPr>
  </w:style>
  <w:style w:type="paragraph" w:styleId="Corpsdetexte2">
    <w:name w:val="Body Text 2"/>
    <w:basedOn w:val="Normal"/>
    <w:link w:val="Corpsdetexte2Car"/>
    <w:rsid w:val="009918F0"/>
    <w:pPr>
      <w:jc w:val="left"/>
    </w:pPr>
    <w:rPr>
      <w:rFonts w:ascii="Arial" w:hAnsi="Arial"/>
      <w:b/>
      <w:lang w:val="en-US"/>
    </w:rPr>
  </w:style>
  <w:style w:type="character" w:customStyle="1" w:styleId="Corpsdetexte2Car">
    <w:name w:val="Corps de texte 2 Car"/>
    <w:basedOn w:val="Policepardfaut"/>
    <w:link w:val="Corpsdetexte2"/>
    <w:rsid w:val="009918F0"/>
    <w:rPr>
      <w:rFonts w:ascii="Arial" w:hAnsi="Arial"/>
      <w:b/>
      <w:lang w:val="en-US" w:eastAsia="en-US"/>
    </w:rPr>
  </w:style>
  <w:style w:type="paragraph" w:styleId="Paragraphedeliste">
    <w:name w:val="List Paragraph"/>
    <w:basedOn w:val="Normal"/>
    <w:uiPriority w:val="34"/>
    <w:qFormat/>
    <w:rsid w:val="00A67E07"/>
    <w:pPr>
      <w:widowControl/>
      <w:ind w:left="720"/>
      <w:contextualSpacing/>
      <w:jc w:val="left"/>
    </w:pPr>
    <w:rPr>
      <w:rFonts w:asciiTheme="minorHAnsi" w:eastAsiaTheme="minorHAnsi" w:hAnsiTheme="minorHAnsi" w:cstheme="minorBidi"/>
      <w:sz w:val="24"/>
      <w:szCs w:val="24"/>
      <w:lang w:val="pl-PL"/>
    </w:rPr>
  </w:style>
  <w:style w:type="character" w:styleId="Marquedecommentaire">
    <w:name w:val="annotation reference"/>
    <w:basedOn w:val="Policepardfaut"/>
    <w:uiPriority w:val="99"/>
    <w:semiHidden/>
    <w:unhideWhenUsed/>
    <w:rsid w:val="00A67E07"/>
    <w:rPr>
      <w:sz w:val="16"/>
      <w:szCs w:val="16"/>
    </w:rPr>
  </w:style>
  <w:style w:type="paragraph" w:styleId="Rvision">
    <w:name w:val="Revision"/>
    <w:hidden/>
    <w:uiPriority w:val="99"/>
    <w:semiHidden/>
    <w:rsid w:val="003F5362"/>
    <w:rPr>
      <w:rFonts w:ascii="Times New Roman MT Std" w:hAnsi="Times New Roman MT Std"/>
      <w:lang w:eastAsia="en-US"/>
    </w:rPr>
  </w:style>
  <w:style w:type="paragraph" w:styleId="Commentaire">
    <w:name w:val="annotation text"/>
    <w:basedOn w:val="Normal"/>
    <w:link w:val="CommentaireCar"/>
    <w:uiPriority w:val="99"/>
    <w:unhideWhenUsed/>
    <w:rsid w:val="006D5B5D"/>
  </w:style>
  <w:style w:type="character" w:customStyle="1" w:styleId="CommentaireCar">
    <w:name w:val="Commentaire Car"/>
    <w:basedOn w:val="Policepardfaut"/>
    <w:link w:val="Commentaire"/>
    <w:uiPriority w:val="99"/>
    <w:rsid w:val="006D5B5D"/>
    <w:rPr>
      <w:rFonts w:ascii="Times New Roman MT Std" w:hAnsi="Times New Roman MT Std"/>
      <w:lang w:eastAsia="en-US"/>
    </w:rPr>
  </w:style>
  <w:style w:type="paragraph" w:styleId="Objetducommentaire">
    <w:name w:val="annotation subject"/>
    <w:basedOn w:val="Commentaire"/>
    <w:next w:val="Commentaire"/>
    <w:link w:val="ObjetducommentaireCar"/>
    <w:uiPriority w:val="99"/>
    <w:semiHidden/>
    <w:unhideWhenUsed/>
    <w:rsid w:val="00113C9C"/>
    <w:rPr>
      <w:b/>
      <w:bCs/>
    </w:rPr>
  </w:style>
  <w:style w:type="character" w:customStyle="1" w:styleId="ObjetducommentaireCar">
    <w:name w:val="Objet du commentaire Car"/>
    <w:basedOn w:val="CommentaireCar"/>
    <w:link w:val="Objetducommentaire"/>
    <w:uiPriority w:val="99"/>
    <w:semiHidden/>
    <w:rsid w:val="00113C9C"/>
    <w:rPr>
      <w:rFonts w:ascii="Times New Roman MT Std" w:hAnsi="Times New Roman MT Std"/>
      <w:b/>
      <w:bCs/>
      <w:lang w:eastAsia="en-US"/>
    </w:rPr>
  </w:style>
  <w:style w:type="character" w:customStyle="1" w:styleId="mw-page-title-main">
    <w:name w:val="mw-page-title-main"/>
    <w:basedOn w:val="Policepardfaut"/>
    <w:rsid w:val="00A25815"/>
  </w:style>
  <w:style w:type="character" w:customStyle="1" w:styleId="Titre4Car">
    <w:name w:val="Titre 4 Car"/>
    <w:basedOn w:val="Policepardfaut"/>
    <w:link w:val="Titre4"/>
    <w:uiPriority w:val="9"/>
    <w:semiHidden/>
    <w:rsid w:val="004138C7"/>
    <w:rPr>
      <w:rFonts w:asciiTheme="majorHAnsi" w:eastAsiaTheme="majorEastAsia" w:hAnsiTheme="majorHAnsi" w:cstheme="majorBidi"/>
      <w:b/>
      <w:bCs/>
      <w:i/>
      <w:iCs/>
      <w:color w:val="4F81BD" w:themeColor="accent1"/>
      <w:lang w:eastAsia="en-US"/>
    </w:rPr>
  </w:style>
  <w:style w:type="character" w:customStyle="1" w:styleId="Titre5Car">
    <w:name w:val="Titre 5 Car"/>
    <w:basedOn w:val="Policepardfaut"/>
    <w:link w:val="Titre5"/>
    <w:uiPriority w:val="9"/>
    <w:semiHidden/>
    <w:rsid w:val="004138C7"/>
    <w:rPr>
      <w:rFonts w:asciiTheme="majorHAnsi" w:eastAsiaTheme="majorEastAsia" w:hAnsiTheme="majorHAnsi" w:cstheme="majorBidi"/>
      <w:color w:val="243F60" w:themeColor="accent1" w:themeShade="7F"/>
      <w:lang w:eastAsia="en-US"/>
    </w:rPr>
  </w:style>
  <w:style w:type="character" w:customStyle="1" w:styleId="Titre6Car">
    <w:name w:val="Titre 6 Car"/>
    <w:basedOn w:val="Policepardfaut"/>
    <w:link w:val="Titre6"/>
    <w:uiPriority w:val="9"/>
    <w:semiHidden/>
    <w:rsid w:val="004138C7"/>
    <w:rPr>
      <w:rFonts w:asciiTheme="majorHAnsi" w:eastAsiaTheme="majorEastAsia" w:hAnsiTheme="majorHAnsi" w:cstheme="majorBidi"/>
      <w:i/>
      <w:iCs/>
      <w:color w:val="243F60" w:themeColor="accent1" w:themeShade="7F"/>
      <w:lang w:eastAsia="en-US"/>
    </w:rPr>
  </w:style>
  <w:style w:type="character" w:customStyle="1" w:styleId="Titre7Car">
    <w:name w:val="Titre 7 Car"/>
    <w:basedOn w:val="Policepardfaut"/>
    <w:link w:val="Titre7"/>
    <w:uiPriority w:val="9"/>
    <w:semiHidden/>
    <w:rsid w:val="004138C7"/>
    <w:rPr>
      <w:rFonts w:asciiTheme="majorHAnsi" w:eastAsiaTheme="majorEastAsia" w:hAnsiTheme="majorHAnsi" w:cstheme="majorBidi"/>
      <w:i/>
      <w:iCs/>
      <w:color w:val="404040" w:themeColor="text1" w:themeTint="BF"/>
      <w:lang w:eastAsia="en-US"/>
    </w:rPr>
  </w:style>
  <w:style w:type="character" w:customStyle="1" w:styleId="Titre8Car">
    <w:name w:val="Titre 8 Car"/>
    <w:basedOn w:val="Policepardfaut"/>
    <w:link w:val="Titre8"/>
    <w:uiPriority w:val="9"/>
    <w:semiHidden/>
    <w:rsid w:val="004138C7"/>
    <w:rPr>
      <w:rFonts w:asciiTheme="majorHAnsi" w:eastAsiaTheme="majorEastAsia" w:hAnsiTheme="majorHAnsi" w:cstheme="majorBidi"/>
      <w:color w:val="404040" w:themeColor="text1" w:themeTint="BF"/>
      <w:lang w:eastAsia="en-US"/>
    </w:rPr>
  </w:style>
  <w:style w:type="character" w:customStyle="1" w:styleId="Titre9Car">
    <w:name w:val="Titre 9 Car"/>
    <w:basedOn w:val="Policepardfaut"/>
    <w:link w:val="Titre9"/>
    <w:uiPriority w:val="9"/>
    <w:semiHidden/>
    <w:rsid w:val="004138C7"/>
    <w:rPr>
      <w:rFonts w:asciiTheme="majorHAnsi" w:eastAsiaTheme="majorEastAsia" w:hAnsiTheme="majorHAnsi" w:cstheme="majorBidi"/>
      <w:i/>
      <w:iCs/>
      <w:color w:val="404040" w:themeColor="text1" w:themeTint="BF"/>
      <w:lang w:eastAsia="en-US"/>
    </w:rPr>
  </w:style>
  <w:style w:type="paragraph" w:styleId="Lgende">
    <w:name w:val="caption"/>
    <w:basedOn w:val="Normal"/>
    <w:next w:val="Normal"/>
    <w:uiPriority w:val="35"/>
    <w:unhideWhenUsed/>
    <w:qFormat/>
    <w:rsid w:val="009708B3"/>
    <w:pPr>
      <w:spacing w:after="200"/>
    </w:pPr>
    <w:rPr>
      <w:i/>
      <w:iCs/>
      <w:color w:val="1F497D" w:themeColor="text2"/>
      <w:sz w:val="18"/>
      <w:szCs w:val="18"/>
    </w:rPr>
  </w:style>
  <w:style w:type="character" w:customStyle="1" w:styleId="Mentionnonrsolue1">
    <w:name w:val="Mention non résolue1"/>
    <w:basedOn w:val="Policepardfaut"/>
    <w:uiPriority w:val="99"/>
    <w:semiHidden/>
    <w:unhideWhenUsed/>
    <w:rsid w:val="008E0BE1"/>
    <w:rPr>
      <w:color w:val="605E5C"/>
      <w:shd w:val="clear" w:color="auto" w:fill="E1DFDD"/>
    </w:rPr>
  </w:style>
  <w:style w:type="table" w:styleId="Grilledutableau">
    <w:name w:val="Table Grid"/>
    <w:basedOn w:val="TableauNormal"/>
    <w:uiPriority w:val="59"/>
    <w:rsid w:val="008E0B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suivivisit">
    <w:name w:val="FollowedHyperlink"/>
    <w:basedOn w:val="Policepardfaut"/>
    <w:uiPriority w:val="99"/>
    <w:semiHidden/>
    <w:unhideWhenUsed/>
    <w:rsid w:val="005B1263"/>
    <w:rPr>
      <w:color w:val="800080" w:themeColor="followedHyperlink"/>
      <w:u w:val="single"/>
    </w:rPr>
  </w:style>
  <w:style w:type="character" w:customStyle="1" w:styleId="En-tteCar">
    <w:name w:val="En-tête Car"/>
    <w:basedOn w:val="Policepardfaut"/>
    <w:link w:val="En-tte"/>
    <w:uiPriority w:val="99"/>
    <w:rsid w:val="00DA5878"/>
    <w:rPr>
      <w:rFonts w:ascii="Times New Roman MT Std" w:hAnsi="Times New Roman MT Std"/>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038253">
      <w:bodyDiv w:val="1"/>
      <w:marLeft w:val="0"/>
      <w:marRight w:val="0"/>
      <w:marTop w:val="0"/>
      <w:marBottom w:val="0"/>
      <w:divBdr>
        <w:top w:val="none" w:sz="0" w:space="0" w:color="auto"/>
        <w:left w:val="none" w:sz="0" w:space="0" w:color="auto"/>
        <w:bottom w:val="none" w:sz="0" w:space="0" w:color="auto"/>
        <w:right w:val="none" w:sz="0" w:space="0" w:color="auto"/>
      </w:divBdr>
    </w:div>
    <w:div w:id="825627860">
      <w:bodyDiv w:val="1"/>
      <w:marLeft w:val="0"/>
      <w:marRight w:val="0"/>
      <w:marTop w:val="0"/>
      <w:marBottom w:val="0"/>
      <w:divBdr>
        <w:top w:val="none" w:sz="0" w:space="0" w:color="auto"/>
        <w:left w:val="none" w:sz="0" w:space="0" w:color="auto"/>
        <w:bottom w:val="none" w:sz="0" w:space="0" w:color="auto"/>
        <w:right w:val="none" w:sz="0" w:space="0" w:color="auto"/>
      </w:divBdr>
    </w:div>
    <w:div w:id="1163199142">
      <w:bodyDiv w:val="1"/>
      <w:marLeft w:val="0"/>
      <w:marRight w:val="0"/>
      <w:marTop w:val="0"/>
      <w:marBottom w:val="0"/>
      <w:divBdr>
        <w:top w:val="none" w:sz="0" w:space="0" w:color="auto"/>
        <w:left w:val="none" w:sz="0" w:space="0" w:color="auto"/>
        <w:bottom w:val="none" w:sz="0" w:space="0" w:color="auto"/>
        <w:right w:val="none" w:sz="0" w:space="0" w:color="auto"/>
      </w:divBdr>
    </w:div>
    <w:div w:id="1184704447">
      <w:bodyDiv w:val="1"/>
      <w:marLeft w:val="0"/>
      <w:marRight w:val="0"/>
      <w:marTop w:val="0"/>
      <w:marBottom w:val="0"/>
      <w:divBdr>
        <w:top w:val="none" w:sz="0" w:space="0" w:color="auto"/>
        <w:left w:val="none" w:sz="0" w:space="0" w:color="auto"/>
        <w:bottom w:val="none" w:sz="0" w:space="0" w:color="auto"/>
        <w:right w:val="none" w:sz="0" w:space="0" w:color="auto"/>
      </w:divBdr>
    </w:div>
    <w:div w:id="1258489219">
      <w:bodyDiv w:val="1"/>
      <w:marLeft w:val="0"/>
      <w:marRight w:val="0"/>
      <w:marTop w:val="0"/>
      <w:marBottom w:val="0"/>
      <w:divBdr>
        <w:top w:val="none" w:sz="0" w:space="0" w:color="auto"/>
        <w:left w:val="none" w:sz="0" w:space="0" w:color="auto"/>
        <w:bottom w:val="none" w:sz="0" w:space="0" w:color="auto"/>
        <w:right w:val="none" w:sz="0" w:space="0" w:color="auto"/>
      </w:divBdr>
    </w:div>
    <w:div w:id="1465462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image" Target="media/image5.png"/><Relationship Id="rId26" Type="http://schemas.openxmlformats.org/officeDocument/2006/relationships/image" Target="media/image13.emf"/><Relationship Id="rId3" Type="http://schemas.openxmlformats.org/officeDocument/2006/relationships/customXml" Target="../customXml/item3.xml"/><Relationship Id="rId21" Type="http://schemas.openxmlformats.org/officeDocument/2006/relationships/image" Target="media/image8.png"/><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image" Target="media/image4.emf"/><Relationship Id="rId25" Type="http://schemas.openxmlformats.org/officeDocument/2006/relationships/image" Target="media/image12.png"/><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image" Target="media/image7.png"/><Relationship Id="rId29" Type="http://schemas.openxmlformats.org/officeDocument/2006/relationships/image" Target="media/image16.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image" Target="media/image11.png"/><Relationship Id="rId32" Type="http://schemas.openxmlformats.org/officeDocument/2006/relationships/image" Target="media/image19.png"/><Relationship Id="rId5" Type="http://schemas.openxmlformats.org/officeDocument/2006/relationships/numbering" Target="numbering.xml"/><Relationship Id="rId15" Type="http://schemas.openxmlformats.org/officeDocument/2006/relationships/image" Target="media/image2.png"/><Relationship Id="rId23" Type="http://schemas.openxmlformats.org/officeDocument/2006/relationships/image" Target="media/image10.png"/><Relationship Id="rId28" Type="http://schemas.openxmlformats.org/officeDocument/2006/relationships/image" Target="media/image15.png"/><Relationship Id="rId10" Type="http://schemas.openxmlformats.org/officeDocument/2006/relationships/endnotes" Target="endnotes.xml"/><Relationship Id="rId19" Type="http://schemas.openxmlformats.org/officeDocument/2006/relationships/image" Target="media/image6.png"/><Relationship Id="rId31" Type="http://schemas.openxmlformats.org/officeDocument/2006/relationships/image" Target="media/image18.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png"/><Relationship Id="rId22" Type="http://schemas.openxmlformats.org/officeDocument/2006/relationships/image" Target="media/image9.png"/><Relationship Id="rId27" Type="http://schemas.openxmlformats.org/officeDocument/2006/relationships/image" Target="media/image14.emf"/><Relationship Id="rId30" Type="http://schemas.openxmlformats.org/officeDocument/2006/relationships/image" Target="media/image17.png"/><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B546B74AB9A6048B920DEB99D784172" ma:contentTypeVersion="13" ma:contentTypeDescription="Crée un document." ma:contentTypeScope="" ma:versionID="0645164e63cfeac834f3e3e55cf35eb7">
  <xsd:schema xmlns:xsd="http://www.w3.org/2001/XMLSchema" xmlns:xs="http://www.w3.org/2001/XMLSchema" xmlns:p="http://schemas.microsoft.com/office/2006/metadata/properties" xmlns:ns2="77ff1b3b-c9c0-4d2e-a4fe-91c4f078e54c" xmlns:ns3="8e89b635-4904-4d04-8287-cabcd8cc2d4b" targetNamespace="http://schemas.microsoft.com/office/2006/metadata/properties" ma:root="true" ma:fieldsID="edfac84741f481bb605a653b8c58564b" ns2:_="" ns3:_="">
    <xsd:import namespace="77ff1b3b-c9c0-4d2e-a4fe-91c4f078e54c"/>
    <xsd:import namespace="8e89b635-4904-4d04-8287-cabcd8cc2d4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ff1b3b-c9c0-4d2e-a4fe-91c4f078e5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Balises d’images" ma:readOnly="false" ma:fieldId="{5cf76f15-5ced-4ddc-b409-7134ff3c332f}" ma:taxonomyMulti="true" ma:sspId="1cf0547a-cbf1-4b5f-8742-dbda8a46eb03"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e89b635-4904-4d04-8287-cabcd8cc2d4b"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2a5e5a77-bdd5-45e5-8df0-73668784f8a3}" ma:internalName="TaxCatchAll" ma:showField="CatchAllData" ma:web="8e89b635-4904-4d04-8287-cabcd8cc2d4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7ff1b3b-c9c0-4d2e-a4fe-91c4f078e54c">
      <Terms xmlns="http://schemas.microsoft.com/office/infopath/2007/PartnerControls"/>
    </lcf76f155ced4ddcb4097134ff3c332f>
    <TaxCatchAll xmlns="8e89b635-4904-4d04-8287-cabcd8cc2d4b" xsi:nil="true"/>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55FEA7F-4135-43D7-AB9E-DAB995BE57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ff1b3b-c9c0-4d2e-a4fe-91c4f078e54c"/>
    <ds:schemaRef ds:uri="8e89b635-4904-4d04-8287-cabcd8cc2d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795A237-DF50-4287-ABD2-48165CA01CAA}">
  <ds:schemaRefs>
    <ds:schemaRef ds:uri="http://schemas.microsoft.com/sharepoint/v3/contenttype/forms"/>
  </ds:schemaRefs>
</ds:datastoreItem>
</file>

<file path=customXml/itemProps3.xml><?xml version="1.0" encoding="utf-8"?>
<ds:datastoreItem xmlns:ds="http://schemas.openxmlformats.org/officeDocument/2006/customXml" ds:itemID="{F471946C-2FDF-4016-9736-8FC9B97EB780}">
  <ds:schemaRefs>
    <ds:schemaRef ds:uri="http://schemas.microsoft.com/office/2006/metadata/properties"/>
    <ds:schemaRef ds:uri="http://schemas.microsoft.com/office/infopath/2007/PartnerControls"/>
    <ds:schemaRef ds:uri="77ff1b3b-c9c0-4d2e-a4fe-91c4f078e54c"/>
    <ds:schemaRef ds:uri="8e89b635-4904-4d04-8287-cabcd8cc2d4b"/>
  </ds:schemaRefs>
</ds:datastoreItem>
</file>

<file path=customXml/itemProps4.xml><?xml version="1.0" encoding="utf-8"?>
<ds:datastoreItem xmlns:ds="http://schemas.openxmlformats.org/officeDocument/2006/customXml" ds:itemID="{89FEFE1D-4C5C-496E-AD3F-70E2EEE49A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9</Pages>
  <Words>1869</Words>
  <Characters>10284</Characters>
  <Application>Microsoft Office Word</Application>
  <DocSecurity>0</DocSecurity>
  <Lines>85</Lines>
  <Paragraphs>24</Paragraphs>
  <ScaleCrop>false</ScaleCrop>
  <HeadingPairs>
    <vt:vector size="6" baseType="variant">
      <vt:variant>
        <vt:lpstr>Titre</vt:lpstr>
      </vt:variant>
      <vt:variant>
        <vt:i4>1</vt:i4>
      </vt:variant>
      <vt:variant>
        <vt:lpstr>Tytuł</vt:lpstr>
      </vt:variant>
      <vt:variant>
        <vt:i4>1</vt:i4>
      </vt:variant>
      <vt:variant>
        <vt:lpstr>Title</vt:lpstr>
      </vt:variant>
      <vt:variant>
        <vt:i4>1</vt:i4>
      </vt:variant>
    </vt:vector>
  </HeadingPairs>
  <TitlesOfParts>
    <vt:vector size="3" baseType="lpstr">
      <vt:lpstr>ESMATS 2025</vt:lpstr>
      <vt:lpstr>ESMATS 2025</vt:lpstr>
      <vt:lpstr>ESMATS 2025</vt:lpstr>
    </vt:vector>
  </TitlesOfParts>
  <Manager/>
  <Company>EPFL</Company>
  <LinksUpToDate>false</LinksUpToDate>
  <CharactersWithSpaces>12129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ESMATS 2025</dc:title>
  <dc:subject>Conference Proceedings - Instructions to Authors</dc:subject>
  <dc:creator>GFE</dc:creator>
  <cp:keywords/>
  <dc:description/>
  <cp:lastModifiedBy>Marion MARROT</cp:lastModifiedBy>
  <cp:revision>5</cp:revision>
  <cp:lastPrinted>2026-07-27T08:34:00Z</cp:lastPrinted>
  <dcterms:created xsi:type="dcterms:W3CDTF">2026-09-15T12:44:00Z</dcterms:created>
  <dcterms:modified xsi:type="dcterms:W3CDTF">2026-09-15T12:50:00Z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0x0101004B546B74AB9A6048B920DEB99D784172</vt:lpwstr>
  </property>
  <property fmtid="{D5CDD505-2E9C-101B-9397-08002B2CF9AE}" pid="3" name="MSIP_Label_832fe402-5206-49f4-bf9b-0c33a53a0244_Enabled">
    <vt:lpwstr>true</vt:lpwstr>
  </property>
  <property fmtid="{D5CDD505-2E9C-101B-9397-08002B2CF9AE}" pid="4" name="MSIP_Label_832fe402-5206-49f4-bf9b-0c33a53a0244_SetDate">
    <vt:lpwstr>2026-07-17T14:54:13Z</vt:lpwstr>
  </property>
  <property fmtid="{D5CDD505-2E9C-101B-9397-08002B2CF9AE}" pid="5" name="MSIP_Label_832fe402-5206-49f4-bf9b-0c33a53a0244_Method">
    <vt:lpwstr>Privileged</vt:lpwstr>
  </property>
  <property fmtid="{D5CDD505-2E9C-101B-9397-08002B2CF9AE}" pid="6" name="MSIP_Label_832fe402-5206-49f4-bf9b-0c33a53a0244_Name">
    <vt:lpwstr>Diffusion Limitée</vt:lpwstr>
  </property>
  <property fmtid="{D5CDD505-2E9C-101B-9397-08002B2CF9AE}" pid="7" name="MSIP_Label_832fe402-5206-49f4-bf9b-0c33a53a0244_SiteId">
    <vt:lpwstr>4e4f251a-447f-486f-be40-db2ede4b8f4e</vt:lpwstr>
  </property>
  <property fmtid="{D5CDD505-2E9C-101B-9397-08002B2CF9AE}" pid="8" name="MSIP_Label_832fe402-5206-49f4-bf9b-0c33a53a0244_ActionId">
    <vt:lpwstr>87789c72-3b68-45da-a1dd-4e496c44c555</vt:lpwstr>
  </property>
  <property fmtid="{D5CDD505-2E9C-101B-9397-08002B2CF9AE}" pid="9" name="MSIP_Label_832fe402-5206-49f4-bf9b-0c33a53a0244_ContentBits">
    <vt:lpwstr>1</vt:lpwstr>
  </property>
  <property fmtid="{D5CDD505-2E9C-101B-9397-08002B2CF9AE}" pid="10" name="MSIP_Label_832fe402-5206-49f4-bf9b-0c33a53a0244_Tag">
    <vt:lpwstr>10, 0, 1, 1</vt:lpwstr>
  </property>
  <property fmtid="{D5CDD505-2E9C-101B-9397-08002B2CF9AE}" pid="11" name="MediaServiceImageTags">
    <vt:lpwstr/>
  </property>
  <property fmtid="{D5CDD505-2E9C-101B-9397-08002B2CF9AE}" pid="12" name="GrammarlyDocumentId">
    <vt:lpwstr>57c370a2-8d1d-4950-926e-77def2505439</vt:lpwstr>
  </property>
</Properties>
</file>