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72CBB" w14:textId="2A757064" w:rsidR="00E272EB" w:rsidRPr="00614BDE" w:rsidRDefault="00F01B26" w:rsidP="00AD0253">
      <w:pPr>
        <w:tabs>
          <w:tab w:val="left" w:pos="-720"/>
          <w:tab w:val="left" w:pos="851"/>
          <w:tab w:val="left" w:pos="3600"/>
        </w:tabs>
        <w:rPr>
          <w:rFonts w:ascii="Arial" w:eastAsia="Arial Unicode MS" w:hAnsi="Arial" w:cs="Arial"/>
          <w:b/>
          <w:color w:val="000000" w:themeColor="text1"/>
          <w:spacing w:val="-2"/>
          <w:sz w:val="22"/>
          <w:lang w:val="en-GB"/>
        </w:rPr>
      </w:pPr>
      <w:bookmarkStart w:id="0" w:name="_GoBack"/>
      <w:r w:rsidRPr="00F01B26">
        <w:rPr>
          <w:rFonts w:ascii="Arial" w:eastAsia="Arial Unicode MS" w:hAnsi="Arial" w:cs="Arial"/>
          <w:b/>
          <w:color w:val="000000" w:themeColor="text1"/>
          <w:spacing w:val="-2"/>
          <w:sz w:val="22"/>
          <w:lang w:val="en-GB"/>
        </w:rPr>
        <w:t>Revisit of requirement management in a model centric proces</w:t>
      </w:r>
      <w:r>
        <w:rPr>
          <w:rFonts w:ascii="Arial" w:eastAsia="Arial Unicode MS" w:hAnsi="Arial" w:cs="Arial"/>
          <w:b/>
          <w:color w:val="000000" w:themeColor="text1"/>
          <w:spacing w:val="-2"/>
          <w:sz w:val="22"/>
          <w:lang w:val="en-GB"/>
        </w:rPr>
        <w:t>s for phases 0 / A / B1</w:t>
      </w:r>
      <w:bookmarkEnd w:id="0"/>
    </w:p>
    <w:p w14:paraId="58FD9A57" w14:textId="77777777" w:rsidR="00970F68" w:rsidRPr="00614BDE" w:rsidRDefault="00970F68" w:rsidP="00A86753">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14:paraId="789BD83F" w14:textId="3B7F9B3E" w:rsidR="00E272EB" w:rsidRPr="00614BDE" w:rsidRDefault="00F01B26"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Pr>
          <w:rFonts w:ascii="Arial" w:eastAsia="Arial Unicode MS" w:hAnsi="Arial" w:cs="Arial"/>
          <w:color w:val="000000" w:themeColor="text1"/>
          <w:spacing w:val="-2"/>
          <w:sz w:val="20"/>
          <w:u w:val="single"/>
          <w:lang w:val="en-GB"/>
        </w:rPr>
        <w:t>G. Garcia</w:t>
      </w:r>
    </w:p>
    <w:p w14:paraId="1416E9AE" w14:textId="77777777" w:rsidR="00970F68" w:rsidRPr="00614BDE" w:rsidRDefault="00970F68" w:rsidP="00A86753">
      <w:pPr>
        <w:tabs>
          <w:tab w:val="left" w:pos="-720"/>
          <w:tab w:val="left" w:pos="0"/>
          <w:tab w:val="left" w:pos="851"/>
          <w:tab w:val="left" w:pos="3600"/>
        </w:tabs>
        <w:rPr>
          <w:rFonts w:ascii="Arial" w:eastAsia="Arial Unicode MS" w:hAnsi="Arial" w:cs="Arial"/>
          <w:i/>
          <w:color w:val="000000" w:themeColor="text1"/>
          <w:spacing w:val="-2"/>
          <w:sz w:val="20"/>
          <w:vertAlign w:val="superscript"/>
          <w:lang w:val="en-GB"/>
        </w:rPr>
      </w:pPr>
    </w:p>
    <w:p w14:paraId="3141D88D" w14:textId="1F5ECAC4" w:rsidR="00E272EB" w:rsidRPr="00A805F1" w:rsidRDefault="00E272EB" w:rsidP="00F01B26">
      <w:pPr>
        <w:tabs>
          <w:tab w:val="left" w:pos="-720"/>
          <w:tab w:val="left" w:pos="0"/>
          <w:tab w:val="left" w:pos="851"/>
          <w:tab w:val="left" w:pos="3600"/>
        </w:tabs>
        <w:rPr>
          <w:rFonts w:ascii="Arial" w:eastAsia="Arial Unicode MS" w:hAnsi="Arial" w:cs="Arial"/>
          <w:i/>
          <w:color w:val="000000" w:themeColor="text1"/>
          <w:spacing w:val="-2"/>
          <w:sz w:val="20"/>
          <w:lang w:val="fr-FR"/>
        </w:rPr>
      </w:pPr>
      <w:r w:rsidRPr="00F01B26">
        <w:rPr>
          <w:rFonts w:ascii="Arial" w:eastAsia="Arial Unicode MS" w:hAnsi="Arial" w:cs="Arial"/>
          <w:i/>
          <w:color w:val="000000" w:themeColor="text1"/>
          <w:spacing w:val="-2"/>
          <w:sz w:val="20"/>
          <w:vertAlign w:val="superscript"/>
          <w:lang w:val="fr-FR"/>
        </w:rPr>
        <w:t>1</w:t>
      </w:r>
      <w:r w:rsidR="00F01B26" w:rsidRPr="00F01B26">
        <w:rPr>
          <w:rFonts w:ascii="Arial" w:eastAsia="Arial Unicode MS" w:hAnsi="Arial" w:cs="Arial"/>
          <w:i/>
          <w:color w:val="000000" w:themeColor="text1"/>
          <w:spacing w:val="-2"/>
          <w:sz w:val="20"/>
          <w:lang w:val="fr-FR"/>
        </w:rPr>
        <w:t xml:space="preserve">Thales Alenia </w:t>
      </w:r>
      <w:proofErr w:type="spellStart"/>
      <w:r w:rsidR="00F01B26" w:rsidRPr="00F01B26">
        <w:rPr>
          <w:rFonts w:ascii="Arial" w:eastAsia="Arial Unicode MS" w:hAnsi="Arial" w:cs="Arial"/>
          <w:i/>
          <w:color w:val="000000" w:themeColor="text1"/>
          <w:spacing w:val="-2"/>
          <w:sz w:val="20"/>
          <w:lang w:val="fr-FR"/>
        </w:rPr>
        <w:t>Space</w:t>
      </w:r>
      <w:proofErr w:type="spellEnd"/>
      <w:r w:rsidR="00F01B26" w:rsidRPr="00F01B26">
        <w:rPr>
          <w:rFonts w:ascii="Arial" w:eastAsia="Arial Unicode MS" w:hAnsi="Arial" w:cs="Arial"/>
          <w:i/>
          <w:color w:val="000000" w:themeColor="text1"/>
          <w:spacing w:val="-2"/>
          <w:sz w:val="20"/>
          <w:lang w:val="fr-FR"/>
        </w:rPr>
        <w:t xml:space="preserve"> France, Cannes, France, </w:t>
      </w:r>
      <w:hyperlink r:id="rId11" w:history="1">
        <w:r w:rsidR="00A805F1" w:rsidRPr="00917AA7">
          <w:rPr>
            <w:rStyle w:val="Lienhypertexte"/>
            <w:rFonts w:ascii="Arial" w:eastAsia="Arial Unicode MS" w:hAnsi="Arial" w:cs="Arial"/>
            <w:i/>
            <w:spacing w:val="-2"/>
            <w:sz w:val="20"/>
            <w:lang w:val="fr-FR"/>
          </w:rPr>
          <w:t>gerald.garcia@thalesalenispace.com</w:t>
        </w:r>
      </w:hyperlink>
    </w:p>
    <w:p w14:paraId="103CA336" w14:textId="77777777" w:rsidR="00E272EB" w:rsidRPr="00A805F1" w:rsidRDefault="00E272EB" w:rsidP="00A86753">
      <w:pPr>
        <w:tabs>
          <w:tab w:val="left" w:pos="-720"/>
          <w:tab w:val="left" w:pos="0"/>
          <w:tab w:val="left" w:pos="3600"/>
        </w:tabs>
        <w:jc w:val="both"/>
        <w:rPr>
          <w:rFonts w:ascii="Arial" w:eastAsia="Arial Unicode MS" w:hAnsi="Arial" w:cs="Arial"/>
          <w:color w:val="000000" w:themeColor="text1"/>
          <w:spacing w:val="-2"/>
          <w:sz w:val="18"/>
          <w:szCs w:val="18"/>
          <w:lang w:val="fr-FR"/>
        </w:rPr>
      </w:pPr>
    </w:p>
    <w:p w14:paraId="379E9E21" w14:textId="099CE1AB" w:rsidR="00910260" w:rsidRPr="004719BC" w:rsidRDefault="00F01B26" w:rsidP="00910260">
      <w:pPr>
        <w:pStyle w:val="Paragraphedeliste"/>
        <w:numPr>
          <w:ilvl w:val="0"/>
          <w:numId w:val="2"/>
        </w:numPr>
        <w:tabs>
          <w:tab w:val="left" w:pos="-720"/>
          <w:tab w:val="left" w:pos="0"/>
          <w:tab w:val="left" w:pos="3600"/>
        </w:tabs>
        <w:spacing w:after="120"/>
        <w:ind w:left="425" w:hanging="425"/>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Abstract</w:t>
      </w:r>
    </w:p>
    <w:p w14:paraId="2828F732" w14:textId="774E94B7" w:rsidR="00EB4338" w:rsidRDefault="00F01B26" w:rsidP="00EB4338">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While a lot of progress has been made in model based engineering with the introduction of models as central source of truth in early development phases in the last years, the requirement management has not evolved a lot. Requirement management is always based on a database of requirement composed of plain text statement linked together (and sometime with the design artefacts) using traceability links. These requirements being then exchanged as document between the different stakeholders of the development process.</w:t>
      </w:r>
    </w:p>
    <w:p w14:paraId="5CE5E663" w14:textId="10ACD53C" w:rsidR="00F01B26" w:rsidRDefault="00F01B26" w:rsidP="00EB4338">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This paper propose to revisit the requirement management activity when the system engineering process is based on model</w:t>
      </w:r>
      <w:r w:rsidR="00973427">
        <w:rPr>
          <w:rFonts w:ascii="Arial" w:eastAsia="Arial Unicode MS" w:hAnsi="Arial" w:cs="Arial"/>
          <w:color w:val="000000" w:themeColor="text1"/>
          <w:spacing w:val="-2"/>
          <w:sz w:val="20"/>
          <w:lang w:val="en-GB"/>
        </w:rPr>
        <w:t xml:space="preserve">. We believe that the interaction between the engineering model are </w:t>
      </w:r>
      <w:proofErr w:type="spellStart"/>
      <w:r w:rsidR="00973427">
        <w:rPr>
          <w:rFonts w:ascii="Arial" w:eastAsia="Arial Unicode MS" w:hAnsi="Arial" w:cs="Arial"/>
          <w:color w:val="000000" w:themeColor="text1"/>
          <w:spacing w:val="-2"/>
          <w:sz w:val="20"/>
          <w:lang w:val="en-GB"/>
        </w:rPr>
        <w:t>a</w:t>
      </w:r>
      <w:proofErr w:type="spellEnd"/>
      <w:r w:rsidR="00973427">
        <w:rPr>
          <w:rFonts w:ascii="Arial" w:eastAsia="Arial Unicode MS" w:hAnsi="Arial" w:cs="Arial"/>
          <w:color w:val="000000" w:themeColor="text1"/>
          <w:spacing w:val="-2"/>
          <w:sz w:val="20"/>
          <w:lang w:val="en-GB"/>
        </w:rPr>
        <w:t xml:space="preserve"> important source of productivity and consistency improvement for the engineering activities, in particular in early project phases where we have multiple, quickly evolving system baselines. This paper will </w:t>
      </w:r>
      <w:r>
        <w:rPr>
          <w:rFonts w:ascii="Arial" w:eastAsia="Arial Unicode MS" w:hAnsi="Arial" w:cs="Arial"/>
          <w:color w:val="000000" w:themeColor="text1"/>
          <w:spacing w:val="-2"/>
          <w:sz w:val="20"/>
          <w:lang w:val="en-GB"/>
        </w:rPr>
        <w:t>giv</w:t>
      </w:r>
      <w:r w:rsidR="00973427">
        <w:rPr>
          <w:rFonts w:ascii="Arial" w:eastAsia="Arial Unicode MS" w:hAnsi="Arial" w:cs="Arial"/>
          <w:color w:val="000000" w:themeColor="text1"/>
          <w:spacing w:val="-2"/>
          <w:sz w:val="20"/>
          <w:lang w:val="en-GB"/>
        </w:rPr>
        <w:t>e</w:t>
      </w:r>
      <w:r>
        <w:rPr>
          <w:rFonts w:ascii="Arial" w:eastAsia="Arial Unicode MS" w:hAnsi="Arial" w:cs="Arial"/>
          <w:color w:val="000000" w:themeColor="text1"/>
          <w:spacing w:val="-2"/>
          <w:sz w:val="20"/>
          <w:lang w:val="en-GB"/>
        </w:rPr>
        <w:t xml:space="preserve"> some example of on-going deployment or experiments at Thales </w:t>
      </w:r>
      <w:proofErr w:type="spellStart"/>
      <w:r>
        <w:rPr>
          <w:rFonts w:ascii="Arial" w:eastAsia="Arial Unicode MS" w:hAnsi="Arial" w:cs="Arial"/>
          <w:color w:val="000000" w:themeColor="text1"/>
          <w:spacing w:val="-2"/>
          <w:sz w:val="20"/>
          <w:lang w:val="en-GB"/>
        </w:rPr>
        <w:t>Alenia</w:t>
      </w:r>
      <w:proofErr w:type="spellEnd"/>
      <w:r>
        <w:rPr>
          <w:rFonts w:ascii="Arial" w:eastAsia="Arial Unicode MS" w:hAnsi="Arial" w:cs="Arial"/>
          <w:color w:val="000000" w:themeColor="text1"/>
          <w:spacing w:val="-2"/>
          <w:sz w:val="20"/>
          <w:lang w:val="en-GB"/>
        </w:rPr>
        <w:t xml:space="preserve"> Space. </w:t>
      </w:r>
    </w:p>
    <w:p w14:paraId="274F1F05" w14:textId="7AC43D47" w:rsidR="00F01B26" w:rsidRDefault="00F01B26" w:rsidP="00EB4338">
      <w:p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It will in particular address the following points :</w:t>
      </w:r>
    </w:p>
    <w:p w14:paraId="556FBA69" w14:textId="1EB1671B" w:rsidR="00F01B26" w:rsidRDefault="00F01B26" w:rsidP="00F01B26">
      <w:pPr>
        <w:pStyle w:val="Paragraphedeliste"/>
        <w:numPr>
          <w:ilvl w:val="0"/>
          <w:numId w:val="7"/>
        </w:num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 xml:space="preserve">How to address the semantic link between the requirements and the models : as the traceability link between models and requirement is now a standard, how to go a step further and be sure that the requirement and the model are kept in sync. For example how to ensure that a sub-system mass value taken into a mass budget (produced from a central model) is always </w:t>
      </w:r>
      <w:r w:rsidR="00193B74">
        <w:rPr>
          <w:rFonts w:ascii="Arial" w:eastAsia="Arial Unicode MS" w:hAnsi="Arial" w:cs="Arial"/>
          <w:color w:val="000000" w:themeColor="text1"/>
          <w:spacing w:val="-2"/>
          <w:sz w:val="20"/>
          <w:lang w:val="en-GB"/>
        </w:rPr>
        <w:t>consistent</w:t>
      </w:r>
      <w:r>
        <w:rPr>
          <w:rFonts w:ascii="Arial" w:eastAsia="Arial Unicode MS" w:hAnsi="Arial" w:cs="Arial"/>
          <w:color w:val="000000" w:themeColor="text1"/>
          <w:spacing w:val="-2"/>
          <w:sz w:val="20"/>
          <w:lang w:val="en-GB"/>
        </w:rPr>
        <w:t xml:space="preserve"> with the corresponding requirement in the sub-system </w:t>
      </w:r>
      <w:r w:rsidR="00193B74">
        <w:rPr>
          <w:rFonts w:ascii="Arial" w:eastAsia="Arial Unicode MS" w:hAnsi="Arial" w:cs="Arial"/>
          <w:color w:val="000000" w:themeColor="text1"/>
          <w:spacing w:val="-2"/>
          <w:sz w:val="20"/>
          <w:lang w:val="en-GB"/>
        </w:rPr>
        <w:t>specification issued by the system team.</w:t>
      </w:r>
    </w:p>
    <w:p w14:paraId="15BC053D" w14:textId="6BACE472" w:rsidR="00F01B26" w:rsidRDefault="00193B74" w:rsidP="00F01B26">
      <w:pPr>
        <w:pStyle w:val="Paragraphedeliste"/>
        <w:numPr>
          <w:ilvl w:val="0"/>
          <w:numId w:val="7"/>
        </w:num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How to avoid effort duplication between a model that describe the systems functions or modes and the corresponding requirement into a system specification ? On some project the interface requirement documents are now replaced by “applicable” models, how far this may be extended ?</w:t>
      </w:r>
    </w:p>
    <w:p w14:paraId="7E38DFAA" w14:textId="77777777" w:rsidR="00193B74" w:rsidRDefault="00193B74" w:rsidP="00F01B26">
      <w:pPr>
        <w:pStyle w:val="Paragraphedeliste"/>
        <w:numPr>
          <w:ilvl w:val="0"/>
          <w:numId w:val="7"/>
        </w:num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In order to produce better specification and embrace a product line approach, how to define generic specifications and how to instantiate them for a specific project using a project architecture model ?</w:t>
      </w:r>
    </w:p>
    <w:p w14:paraId="7C63F438" w14:textId="77777777" w:rsidR="00973427" w:rsidRDefault="00193B74" w:rsidP="00F01B26">
      <w:pPr>
        <w:pStyle w:val="Paragraphedeliste"/>
        <w:numPr>
          <w:ilvl w:val="0"/>
          <w:numId w:val="7"/>
        </w:numPr>
        <w:tabs>
          <w:tab w:val="left" w:pos="-720"/>
          <w:tab w:val="left" w:pos="0"/>
          <w:tab w:val="left" w:pos="3600"/>
        </w:tabs>
        <w:spacing w:after="120"/>
        <w:jc w:val="both"/>
        <w:rPr>
          <w:rFonts w:ascii="Arial" w:eastAsia="Arial Unicode MS" w:hAnsi="Arial" w:cs="Arial"/>
          <w:color w:val="000000" w:themeColor="text1"/>
          <w:spacing w:val="-2"/>
          <w:sz w:val="20"/>
          <w:lang w:val="en-GB"/>
        </w:rPr>
      </w:pPr>
      <w:r>
        <w:rPr>
          <w:rFonts w:ascii="Arial" w:eastAsia="Arial Unicode MS" w:hAnsi="Arial" w:cs="Arial"/>
          <w:color w:val="000000" w:themeColor="text1"/>
          <w:spacing w:val="-2"/>
          <w:sz w:val="20"/>
          <w:lang w:val="en-GB"/>
        </w:rPr>
        <w:t>Finally does the latest technologies in natural language processing (used in particular for all the conversational bots) are of any help in capturing the semantics, the data and the relations (and the ambiguities) of textual specifications.</w:t>
      </w:r>
    </w:p>
    <w:p w14:paraId="355DD479" w14:textId="219CFEF5" w:rsidR="00193B74" w:rsidRDefault="00193B74" w:rsidP="00973427">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973427">
        <w:rPr>
          <w:rFonts w:ascii="Arial" w:eastAsia="Arial Unicode MS" w:hAnsi="Arial" w:cs="Arial"/>
          <w:color w:val="000000" w:themeColor="text1"/>
          <w:spacing w:val="-2"/>
          <w:sz w:val="20"/>
          <w:lang w:val="en-GB"/>
        </w:rPr>
        <w:t xml:space="preserve"> </w:t>
      </w:r>
    </w:p>
    <w:p w14:paraId="37BA9E3B" w14:textId="77777777" w:rsidR="004C72E8" w:rsidRDefault="004C72E8" w:rsidP="00973427">
      <w:pPr>
        <w:tabs>
          <w:tab w:val="left" w:pos="-720"/>
          <w:tab w:val="left" w:pos="0"/>
          <w:tab w:val="left" w:pos="3600"/>
        </w:tabs>
        <w:spacing w:after="120"/>
        <w:jc w:val="both"/>
        <w:rPr>
          <w:rFonts w:ascii="Arial" w:eastAsia="Arial Unicode MS" w:hAnsi="Arial" w:cs="Arial"/>
          <w:color w:val="000000" w:themeColor="text1"/>
          <w:spacing w:val="-2"/>
          <w:sz w:val="20"/>
          <w:lang w:val="en-GB"/>
        </w:rPr>
      </w:pPr>
    </w:p>
    <w:p w14:paraId="42DA2166" w14:textId="77777777" w:rsidR="004C72E8" w:rsidRDefault="004C72E8" w:rsidP="00973427">
      <w:pPr>
        <w:tabs>
          <w:tab w:val="left" w:pos="-720"/>
          <w:tab w:val="left" w:pos="0"/>
          <w:tab w:val="left" w:pos="3600"/>
        </w:tabs>
        <w:spacing w:after="120"/>
        <w:jc w:val="both"/>
        <w:rPr>
          <w:rFonts w:ascii="Arial" w:eastAsia="Arial Unicode MS" w:hAnsi="Arial" w:cs="Arial"/>
          <w:color w:val="000000" w:themeColor="text1"/>
          <w:spacing w:val="-2"/>
          <w:sz w:val="20"/>
          <w:lang w:val="en-GB"/>
        </w:rPr>
      </w:pPr>
    </w:p>
    <w:p w14:paraId="45400D29" w14:textId="77777777" w:rsidR="004C72E8" w:rsidRDefault="004C72E8" w:rsidP="00973427">
      <w:pPr>
        <w:tabs>
          <w:tab w:val="left" w:pos="-720"/>
          <w:tab w:val="left" w:pos="0"/>
          <w:tab w:val="left" w:pos="3600"/>
        </w:tabs>
        <w:spacing w:after="120"/>
        <w:jc w:val="both"/>
        <w:rPr>
          <w:rFonts w:ascii="Arial" w:eastAsia="Arial Unicode MS" w:hAnsi="Arial" w:cs="Arial"/>
          <w:color w:val="000000" w:themeColor="text1"/>
          <w:spacing w:val="-2"/>
          <w:sz w:val="20"/>
          <w:lang w:val="en-GB"/>
        </w:rPr>
      </w:pPr>
    </w:p>
    <w:p w14:paraId="4545C632" w14:textId="77777777" w:rsidR="004C72E8" w:rsidRDefault="004C72E8" w:rsidP="00973427">
      <w:pPr>
        <w:tabs>
          <w:tab w:val="left" w:pos="-720"/>
          <w:tab w:val="left" w:pos="0"/>
          <w:tab w:val="left" w:pos="3600"/>
        </w:tabs>
        <w:spacing w:after="120"/>
        <w:jc w:val="both"/>
        <w:rPr>
          <w:rFonts w:ascii="Arial" w:eastAsia="Arial Unicode MS" w:hAnsi="Arial" w:cs="Arial"/>
          <w:color w:val="000000" w:themeColor="text1"/>
          <w:spacing w:val="-2"/>
          <w:sz w:val="20"/>
          <w:lang w:val="en-GB"/>
        </w:rPr>
      </w:pPr>
    </w:p>
    <w:p w14:paraId="20D14003" w14:textId="77777777" w:rsidR="004C72E8" w:rsidRDefault="004C72E8" w:rsidP="00973427">
      <w:pPr>
        <w:tabs>
          <w:tab w:val="left" w:pos="-720"/>
          <w:tab w:val="left" w:pos="0"/>
          <w:tab w:val="left" w:pos="3600"/>
        </w:tabs>
        <w:spacing w:after="120"/>
        <w:jc w:val="both"/>
        <w:rPr>
          <w:rFonts w:ascii="Arial" w:eastAsia="Arial Unicode MS" w:hAnsi="Arial" w:cs="Arial"/>
          <w:color w:val="000000" w:themeColor="text1"/>
          <w:spacing w:val="-2"/>
          <w:sz w:val="20"/>
          <w:lang w:val="en-GB"/>
        </w:rPr>
      </w:pPr>
    </w:p>
    <w:p w14:paraId="16917062" w14:textId="77777777" w:rsidR="004C72E8" w:rsidRDefault="004C72E8" w:rsidP="00973427">
      <w:pPr>
        <w:tabs>
          <w:tab w:val="left" w:pos="-720"/>
          <w:tab w:val="left" w:pos="0"/>
          <w:tab w:val="left" w:pos="3600"/>
        </w:tabs>
        <w:spacing w:after="120"/>
        <w:jc w:val="both"/>
        <w:rPr>
          <w:rFonts w:ascii="Arial" w:eastAsia="Arial Unicode MS" w:hAnsi="Arial" w:cs="Arial"/>
          <w:color w:val="000000" w:themeColor="text1"/>
          <w:spacing w:val="-2"/>
          <w:sz w:val="20"/>
          <w:lang w:val="en-GB"/>
        </w:rPr>
      </w:pPr>
    </w:p>
    <w:p w14:paraId="64912967" w14:textId="77777777" w:rsidR="004C72E8" w:rsidRDefault="004C72E8" w:rsidP="00973427">
      <w:pPr>
        <w:tabs>
          <w:tab w:val="left" w:pos="-720"/>
          <w:tab w:val="left" w:pos="0"/>
          <w:tab w:val="left" w:pos="3600"/>
        </w:tabs>
        <w:spacing w:after="120"/>
        <w:jc w:val="both"/>
        <w:rPr>
          <w:rFonts w:ascii="Arial" w:eastAsia="Arial Unicode MS" w:hAnsi="Arial" w:cs="Arial"/>
          <w:color w:val="000000" w:themeColor="text1"/>
          <w:spacing w:val="-2"/>
          <w:sz w:val="20"/>
          <w:lang w:val="en-GB"/>
        </w:rPr>
      </w:pPr>
    </w:p>
    <w:p w14:paraId="2FEE5166" w14:textId="77777777" w:rsidR="004C72E8" w:rsidRDefault="004C72E8" w:rsidP="00973427">
      <w:pPr>
        <w:tabs>
          <w:tab w:val="left" w:pos="-720"/>
          <w:tab w:val="left" w:pos="0"/>
          <w:tab w:val="left" w:pos="3600"/>
        </w:tabs>
        <w:spacing w:after="120"/>
        <w:jc w:val="both"/>
        <w:rPr>
          <w:rFonts w:ascii="Arial" w:eastAsia="Arial Unicode MS" w:hAnsi="Arial" w:cs="Arial"/>
          <w:color w:val="000000" w:themeColor="text1"/>
          <w:spacing w:val="-2"/>
          <w:sz w:val="20"/>
          <w:lang w:val="en-GB"/>
        </w:rPr>
      </w:pPr>
    </w:p>
    <w:p w14:paraId="64B58EFE" w14:textId="77777777" w:rsidR="004C72E8" w:rsidRDefault="004C72E8" w:rsidP="00973427">
      <w:pPr>
        <w:tabs>
          <w:tab w:val="left" w:pos="-720"/>
          <w:tab w:val="left" w:pos="0"/>
          <w:tab w:val="left" w:pos="3600"/>
        </w:tabs>
        <w:spacing w:after="120"/>
        <w:jc w:val="both"/>
        <w:rPr>
          <w:rFonts w:ascii="Arial" w:eastAsia="Arial Unicode MS" w:hAnsi="Arial" w:cs="Arial"/>
          <w:color w:val="000000" w:themeColor="text1"/>
          <w:spacing w:val="-2"/>
          <w:sz w:val="20"/>
          <w:lang w:val="en-GB"/>
        </w:rPr>
      </w:pPr>
    </w:p>
    <w:p w14:paraId="243B976B" w14:textId="77777777" w:rsidR="004C72E8" w:rsidRDefault="004C72E8" w:rsidP="00973427">
      <w:pPr>
        <w:tabs>
          <w:tab w:val="left" w:pos="-720"/>
          <w:tab w:val="left" w:pos="0"/>
          <w:tab w:val="left" w:pos="3600"/>
        </w:tabs>
        <w:spacing w:after="120"/>
        <w:jc w:val="both"/>
        <w:rPr>
          <w:rFonts w:ascii="Arial" w:eastAsia="Arial Unicode MS" w:hAnsi="Arial" w:cs="Arial"/>
          <w:color w:val="000000" w:themeColor="text1"/>
          <w:spacing w:val="-2"/>
          <w:sz w:val="20"/>
          <w:lang w:val="en-GB"/>
        </w:rPr>
      </w:pPr>
    </w:p>
    <w:p w14:paraId="544F30A4" w14:textId="77777777" w:rsidR="004C72E8" w:rsidRDefault="004C72E8" w:rsidP="00973427">
      <w:pPr>
        <w:tabs>
          <w:tab w:val="left" w:pos="-720"/>
          <w:tab w:val="left" w:pos="0"/>
          <w:tab w:val="left" w:pos="3600"/>
        </w:tabs>
        <w:spacing w:after="120"/>
        <w:jc w:val="both"/>
        <w:rPr>
          <w:rFonts w:ascii="Arial" w:eastAsia="Arial Unicode MS" w:hAnsi="Arial" w:cs="Arial"/>
          <w:color w:val="000000" w:themeColor="text1"/>
          <w:spacing w:val="-2"/>
          <w:sz w:val="20"/>
          <w:lang w:val="en-GB"/>
        </w:rPr>
      </w:pPr>
    </w:p>
    <w:p w14:paraId="0D551EC5" w14:textId="77777777" w:rsidR="004C72E8" w:rsidRDefault="004C72E8" w:rsidP="00973427">
      <w:pPr>
        <w:tabs>
          <w:tab w:val="left" w:pos="-720"/>
          <w:tab w:val="left" w:pos="0"/>
          <w:tab w:val="left" w:pos="3600"/>
        </w:tabs>
        <w:spacing w:after="120"/>
        <w:jc w:val="both"/>
        <w:rPr>
          <w:rFonts w:ascii="Arial" w:eastAsia="Arial Unicode MS" w:hAnsi="Arial" w:cs="Arial"/>
          <w:color w:val="000000" w:themeColor="text1"/>
          <w:spacing w:val="-2"/>
          <w:sz w:val="20"/>
          <w:lang w:val="en-GB"/>
        </w:rPr>
      </w:pPr>
    </w:p>
    <w:p w14:paraId="158A1D2C" w14:textId="77777777" w:rsidR="004C72E8" w:rsidRDefault="004C72E8" w:rsidP="00973427">
      <w:pPr>
        <w:tabs>
          <w:tab w:val="left" w:pos="-720"/>
          <w:tab w:val="left" w:pos="0"/>
          <w:tab w:val="left" w:pos="3600"/>
        </w:tabs>
        <w:spacing w:after="120"/>
        <w:jc w:val="both"/>
        <w:rPr>
          <w:rFonts w:ascii="Arial" w:eastAsia="Arial Unicode MS" w:hAnsi="Arial" w:cs="Arial"/>
          <w:color w:val="000000" w:themeColor="text1"/>
          <w:spacing w:val="-2"/>
          <w:sz w:val="20"/>
          <w:lang w:val="en-GB"/>
        </w:rPr>
      </w:pPr>
    </w:p>
    <w:p w14:paraId="6E8DDDE6" w14:textId="31D13B3B" w:rsidR="004C72E8" w:rsidRPr="00973427" w:rsidRDefault="004C72E8" w:rsidP="004C72E8">
      <w:pPr>
        <w:tabs>
          <w:tab w:val="left" w:pos="-720"/>
          <w:tab w:val="left" w:pos="0"/>
          <w:tab w:val="left" w:pos="3600"/>
        </w:tabs>
        <w:spacing w:after="120"/>
        <w:jc w:val="center"/>
        <w:rPr>
          <w:rFonts w:ascii="Arial" w:eastAsia="Arial Unicode MS" w:hAnsi="Arial" w:cs="Arial"/>
          <w:color w:val="000000" w:themeColor="text1"/>
          <w:spacing w:val="-2"/>
          <w:sz w:val="20"/>
          <w:lang w:val="en-GB"/>
        </w:rPr>
      </w:pPr>
      <w:r>
        <w:t xml:space="preserve">Thales </w:t>
      </w:r>
      <w:proofErr w:type="spellStart"/>
      <w:r>
        <w:t>Alenia</w:t>
      </w:r>
      <w:proofErr w:type="spellEnd"/>
      <w:r>
        <w:t xml:space="preserve"> Space </w:t>
      </w:r>
      <w:proofErr w:type="spellStart"/>
      <w:r>
        <w:t>Internal</w:t>
      </w:r>
      <w:proofErr w:type="spellEnd"/>
    </w:p>
    <w:sectPr w:rsidR="004C72E8" w:rsidRPr="00973427">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389830" w14:textId="77777777" w:rsidR="001A2217" w:rsidRDefault="001A2217" w:rsidP="002B3D2E">
      <w:r>
        <w:separator/>
      </w:r>
    </w:p>
  </w:endnote>
  <w:endnote w:type="continuationSeparator" w:id="0">
    <w:p w14:paraId="145264FD" w14:textId="77777777" w:rsidR="001A2217" w:rsidRDefault="001A2217"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5329F" w14:textId="77777777" w:rsidR="001A2217" w:rsidRDefault="001A2217" w:rsidP="002B3D2E">
      <w:r>
        <w:separator/>
      </w:r>
    </w:p>
  </w:footnote>
  <w:footnote w:type="continuationSeparator" w:id="0">
    <w:p w14:paraId="090F59A7" w14:textId="77777777" w:rsidR="001A2217" w:rsidRDefault="001A2217" w:rsidP="002B3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31393" w14:textId="77D21A8A"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2018</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10009"/>
    <w:multiLevelType w:val="hybridMultilevel"/>
    <w:tmpl w:val="F5DE10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3">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6">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6"/>
  </w:num>
  <w:num w:numId="4">
    <w:abstractNumId w:val="4"/>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1"/>
  <w:activeWritingStyle w:appName="MSWord" w:lang="en-GB" w:vendorID="64" w:dllVersion="131078" w:nlCheck="1" w:checkStyle="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2EB"/>
    <w:rsid w:val="00013214"/>
    <w:rsid w:val="00067049"/>
    <w:rsid w:val="001062A3"/>
    <w:rsid w:val="0016733A"/>
    <w:rsid w:val="00193B74"/>
    <w:rsid w:val="001A2217"/>
    <w:rsid w:val="001B0137"/>
    <w:rsid w:val="001B7EB8"/>
    <w:rsid w:val="001C07E6"/>
    <w:rsid w:val="001C53CE"/>
    <w:rsid w:val="001E5A02"/>
    <w:rsid w:val="0021043A"/>
    <w:rsid w:val="002551C5"/>
    <w:rsid w:val="0027138A"/>
    <w:rsid w:val="002B0E94"/>
    <w:rsid w:val="002B3D2E"/>
    <w:rsid w:val="00346EF7"/>
    <w:rsid w:val="003621EB"/>
    <w:rsid w:val="003F0AF8"/>
    <w:rsid w:val="0045005F"/>
    <w:rsid w:val="004719BC"/>
    <w:rsid w:val="004C72E8"/>
    <w:rsid w:val="0050245D"/>
    <w:rsid w:val="005028D7"/>
    <w:rsid w:val="00530AD7"/>
    <w:rsid w:val="00614BDE"/>
    <w:rsid w:val="00635748"/>
    <w:rsid w:val="00676A0D"/>
    <w:rsid w:val="006809E1"/>
    <w:rsid w:val="006D31EF"/>
    <w:rsid w:val="006E2678"/>
    <w:rsid w:val="007208A1"/>
    <w:rsid w:val="007728AF"/>
    <w:rsid w:val="00781FA5"/>
    <w:rsid w:val="007F2301"/>
    <w:rsid w:val="008220AB"/>
    <w:rsid w:val="008D25F1"/>
    <w:rsid w:val="00910260"/>
    <w:rsid w:val="00955D18"/>
    <w:rsid w:val="00963135"/>
    <w:rsid w:val="00970F68"/>
    <w:rsid w:val="00973427"/>
    <w:rsid w:val="009B09EE"/>
    <w:rsid w:val="00A04231"/>
    <w:rsid w:val="00A805F1"/>
    <w:rsid w:val="00A81977"/>
    <w:rsid w:val="00A86753"/>
    <w:rsid w:val="00AA2605"/>
    <w:rsid w:val="00AB3DF0"/>
    <w:rsid w:val="00AC5B81"/>
    <w:rsid w:val="00AD0253"/>
    <w:rsid w:val="00AE29AC"/>
    <w:rsid w:val="00B3099F"/>
    <w:rsid w:val="00B325B2"/>
    <w:rsid w:val="00B82299"/>
    <w:rsid w:val="00B91303"/>
    <w:rsid w:val="00BC0956"/>
    <w:rsid w:val="00C26E50"/>
    <w:rsid w:val="00C45485"/>
    <w:rsid w:val="00CA2574"/>
    <w:rsid w:val="00CB6CA7"/>
    <w:rsid w:val="00CD0286"/>
    <w:rsid w:val="00D816B4"/>
    <w:rsid w:val="00D82FE6"/>
    <w:rsid w:val="00DB37B6"/>
    <w:rsid w:val="00DC44CA"/>
    <w:rsid w:val="00E06F9E"/>
    <w:rsid w:val="00E272EB"/>
    <w:rsid w:val="00E70430"/>
    <w:rsid w:val="00E713CC"/>
    <w:rsid w:val="00EA719C"/>
    <w:rsid w:val="00EB4338"/>
    <w:rsid w:val="00ED24A9"/>
    <w:rsid w:val="00F01B26"/>
    <w:rsid w:val="00F352AE"/>
    <w:rsid w:val="00FD14FE"/>
    <w:rsid w:val="00FD7318"/>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4E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Textedebulles">
    <w:name w:val="Balloon Text"/>
    <w:basedOn w:val="Normal"/>
    <w:link w:val="TextedebullesCar"/>
    <w:uiPriority w:val="99"/>
    <w:semiHidden/>
    <w:unhideWhenUsed/>
    <w:rsid w:val="00E272EB"/>
    <w:rPr>
      <w:rFonts w:ascii="Tahoma" w:hAnsi="Tahoma" w:cs="Tahoma"/>
      <w:sz w:val="16"/>
      <w:szCs w:val="16"/>
    </w:rPr>
  </w:style>
  <w:style w:type="character" w:customStyle="1" w:styleId="TextedebullesCar">
    <w:name w:val="Texte de bulles Car"/>
    <w:basedOn w:val="Policepardfaut"/>
    <w:link w:val="Textedebulles"/>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Sansinterligne">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En-tte">
    <w:name w:val="header"/>
    <w:basedOn w:val="Normal"/>
    <w:link w:val="En-tteCar"/>
    <w:uiPriority w:val="99"/>
    <w:unhideWhenUsed/>
    <w:rsid w:val="002B3D2E"/>
    <w:pPr>
      <w:tabs>
        <w:tab w:val="center" w:pos="4536"/>
        <w:tab w:val="right" w:pos="9072"/>
      </w:tabs>
    </w:pPr>
  </w:style>
  <w:style w:type="character" w:customStyle="1" w:styleId="En-tteCar">
    <w:name w:val="En-tête Car"/>
    <w:basedOn w:val="Policepardfaut"/>
    <w:link w:val="En-tte"/>
    <w:uiPriority w:val="99"/>
    <w:rsid w:val="002B3D2E"/>
    <w:rPr>
      <w:rFonts w:ascii="Courier New" w:eastAsia="Times New Roman" w:hAnsi="Courier New" w:cs="Times New Roman"/>
      <w:snapToGrid w:val="0"/>
      <w:sz w:val="24"/>
      <w:szCs w:val="20"/>
      <w:lang w:eastAsia="nl-NL"/>
    </w:rPr>
  </w:style>
  <w:style w:type="paragraph" w:styleId="Pieddepage">
    <w:name w:val="footer"/>
    <w:basedOn w:val="Normal"/>
    <w:link w:val="PieddepageCar"/>
    <w:uiPriority w:val="99"/>
    <w:unhideWhenUsed/>
    <w:rsid w:val="002B3D2E"/>
    <w:pPr>
      <w:tabs>
        <w:tab w:val="center" w:pos="4536"/>
        <w:tab w:val="right" w:pos="9072"/>
      </w:tabs>
    </w:pPr>
  </w:style>
  <w:style w:type="character" w:customStyle="1" w:styleId="PieddepageCar">
    <w:name w:val="Pied de page Car"/>
    <w:basedOn w:val="Policepardfaut"/>
    <w:link w:val="Pieddepage"/>
    <w:uiPriority w:val="99"/>
    <w:rsid w:val="002B3D2E"/>
    <w:rPr>
      <w:rFonts w:ascii="Courier New" w:eastAsia="Times New Roman" w:hAnsi="Courier New" w:cs="Times New Roman"/>
      <w:snapToGrid w:val="0"/>
      <w:sz w:val="24"/>
      <w:szCs w:val="20"/>
      <w:lang w:eastAsia="nl-NL"/>
    </w:rPr>
  </w:style>
  <w:style w:type="character" w:styleId="Textedelespacerserv">
    <w:name w:val="Placeholder Text"/>
    <w:basedOn w:val="Policepardfaut"/>
    <w:uiPriority w:val="99"/>
    <w:semiHidden/>
    <w:rsid w:val="00A86753"/>
    <w:rPr>
      <w:color w:val="808080"/>
    </w:rPr>
  </w:style>
  <w:style w:type="paragraph" w:styleId="Paragraphedeliste">
    <w:name w:val="List Paragraph"/>
    <w:basedOn w:val="Normal"/>
    <w:uiPriority w:val="34"/>
    <w:qFormat/>
    <w:rsid w:val="00CB6CA7"/>
    <w:pPr>
      <w:ind w:left="720"/>
      <w:contextualSpacing/>
    </w:pPr>
  </w:style>
  <w:style w:type="character" w:styleId="Lienhypertexte">
    <w:name w:val="Hyperlink"/>
    <w:basedOn w:val="Policepardfaut"/>
    <w:uiPriority w:val="99"/>
    <w:unhideWhenUsed/>
    <w:rsid w:val="007208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Textedebulles">
    <w:name w:val="Balloon Text"/>
    <w:basedOn w:val="Normal"/>
    <w:link w:val="TextedebullesCar"/>
    <w:uiPriority w:val="99"/>
    <w:semiHidden/>
    <w:unhideWhenUsed/>
    <w:rsid w:val="00E272EB"/>
    <w:rPr>
      <w:rFonts w:ascii="Tahoma" w:hAnsi="Tahoma" w:cs="Tahoma"/>
      <w:sz w:val="16"/>
      <w:szCs w:val="16"/>
    </w:rPr>
  </w:style>
  <w:style w:type="character" w:customStyle="1" w:styleId="TextedebullesCar">
    <w:name w:val="Texte de bulles Car"/>
    <w:basedOn w:val="Policepardfaut"/>
    <w:link w:val="Textedebulles"/>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Sansinterligne">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En-tte">
    <w:name w:val="header"/>
    <w:basedOn w:val="Normal"/>
    <w:link w:val="En-tteCar"/>
    <w:uiPriority w:val="99"/>
    <w:unhideWhenUsed/>
    <w:rsid w:val="002B3D2E"/>
    <w:pPr>
      <w:tabs>
        <w:tab w:val="center" w:pos="4536"/>
        <w:tab w:val="right" w:pos="9072"/>
      </w:tabs>
    </w:pPr>
  </w:style>
  <w:style w:type="character" w:customStyle="1" w:styleId="En-tteCar">
    <w:name w:val="En-tête Car"/>
    <w:basedOn w:val="Policepardfaut"/>
    <w:link w:val="En-tte"/>
    <w:uiPriority w:val="99"/>
    <w:rsid w:val="002B3D2E"/>
    <w:rPr>
      <w:rFonts w:ascii="Courier New" w:eastAsia="Times New Roman" w:hAnsi="Courier New" w:cs="Times New Roman"/>
      <w:snapToGrid w:val="0"/>
      <w:sz w:val="24"/>
      <w:szCs w:val="20"/>
      <w:lang w:eastAsia="nl-NL"/>
    </w:rPr>
  </w:style>
  <w:style w:type="paragraph" w:styleId="Pieddepage">
    <w:name w:val="footer"/>
    <w:basedOn w:val="Normal"/>
    <w:link w:val="PieddepageCar"/>
    <w:uiPriority w:val="99"/>
    <w:unhideWhenUsed/>
    <w:rsid w:val="002B3D2E"/>
    <w:pPr>
      <w:tabs>
        <w:tab w:val="center" w:pos="4536"/>
        <w:tab w:val="right" w:pos="9072"/>
      </w:tabs>
    </w:pPr>
  </w:style>
  <w:style w:type="character" w:customStyle="1" w:styleId="PieddepageCar">
    <w:name w:val="Pied de page Car"/>
    <w:basedOn w:val="Policepardfaut"/>
    <w:link w:val="Pieddepage"/>
    <w:uiPriority w:val="99"/>
    <w:rsid w:val="002B3D2E"/>
    <w:rPr>
      <w:rFonts w:ascii="Courier New" w:eastAsia="Times New Roman" w:hAnsi="Courier New" w:cs="Times New Roman"/>
      <w:snapToGrid w:val="0"/>
      <w:sz w:val="24"/>
      <w:szCs w:val="20"/>
      <w:lang w:eastAsia="nl-NL"/>
    </w:rPr>
  </w:style>
  <w:style w:type="character" w:styleId="Textedelespacerserv">
    <w:name w:val="Placeholder Text"/>
    <w:basedOn w:val="Policepardfaut"/>
    <w:uiPriority w:val="99"/>
    <w:semiHidden/>
    <w:rsid w:val="00A86753"/>
    <w:rPr>
      <w:color w:val="808080"/>
    </w:rPr>
  </w:style>
  <w:style w:type="paragraph" w:styleId="Paragraphedeliste">
    <w:name w:val="List Paragraph"/>
    <w:basedOn w:val="Normal"/>
    <w:uiPriority w:val="34"/>
    <w:qFormat/>
    <w:rsid w:val="00CB6CA7"/>
    <w:pPr>
      <w:ind w:left="720"/>
      <w:contextualSpacing/>
    </w:pPr>
  </w:style>
  <w:style w:type="character" w:styleId="Lienhypertexte">
    <w:name w:val="Hyperlink"/>
    <w:basedOn w:val="Policepardfaut"/>
    <w:uiPriority w:val="99"/>
    <w:unhideWhenUsed/>
    <w:rsid w:val="007208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gerald.garcia@thalesalenispace.co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C8DEEE7-F950-4F6E-B51D-A0F2C2346817}">
  <ds:schemaRefs>
    <ds:schemaRef ds:uri="http://schemas.microsoft.com/sharepoint/v3/contenttype/forms"/>
  </ds:schemaRefs>
</ds:datastoreItem>
</file>

<file path=customXml/itemProps3.xml><?xml version="1.0" encoding="utf-8"?>
<ds:datastoreItem xmlns:ds="http://schemas.openxmlformats.org/officeDocument/2006/customXml" ds:itemID="{032A162F-AB3D-45A0-A9C8-AE3A8FAC77A2}">
  <ds:schemaRef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www.w3.org/XML/1998/namespac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2140</Characters>
  <Application>Microsoft Office Word</Application>
  <DocSecurity>0</DocSecurity>
  <Lines>17</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ATPi</Company>
  <LinksUpToDate>false</LinksUpToDate>
  <CharactersWithSpaces>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Gerald GARCIA</cp:lastModifiedBy>
  <cp:revision>4</cp:revision>
  <dcterms:created xsi:type="dcterms:W3CDTF">2018-04-19T14:04:00Z</dcterms:created>
  <dcterms:modified xsi:type="dcterms:W3CDTF">2018-04-19T14:25:00Z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