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FF3AA" w14:textId="3CB5EFFF" w:rsidR="00E3518F" w:rsidRPr="00212DD0" w:rsidRDefault="00634CA3" w:rsidP="00B25C8A">
      <w:pPr>
        <w:jc w:val="both"/>
        <w:rPr>
          <w:rFonts w:cstheme="minorHAnsi"/>
          <w:b/>
          <w:lang w:val="en-GB"/>
        </w:rPr>
      </w:pPr>
      <w:r w:rsidRPr="00212DD0">
        <w:rPr>
          <w:rFonts w:cstheme="minorHAnsi"/>
          <w:b/>
          <w:bCs/>
          <w:lang w:val="en-GB"/>
        </w:rPr>
        <w:t xml:space="preserve">Getting the metrics right to define the critical role livestock will play in future sustainable circular food </w:t>
      </w:r>
      <w:proofErr w:type="gramStart"/>
      <w:r w:rsidRPr="00212DD0">
        <w:rPr>
          <w:rFonts w:cstheme="minorHAnsi"/>
          <w:b/>
          <w:bCs/>
          <w:lang w:val="en-GB"/>
        </w:rPr>
        <w:t>systems</w:t>
      </w:r>
      <w:proofErr w:type="gramEnd"/>
    </w:p>
    <w:p w14:paraId="4F036D7D" w14:textId="77777777" w:rsidR="00E3518F" w:rsidRPr="00212DD0" w:rsidRDefault="00E3518F" w:rsidP="00B25C8A">
      <w:pPr>
        <w:jc w:val="both"/>
        <w:rPr>
          <w:rFonts w:cstheme="minorHAnsi"/>
          <w:lang w:val="en-GB"/>
        </w:rPr>
      </w:pPr>
    </w:p>
    <w:p w14:paraId="518C3F1B" w14:textId="6C04EBEE" w:rsidR="00E3518F" w:rsidRPr="00212DD0" w:rsidRDefault="00634CA3" w:rsidP="00B25C8A">
      <w:pPr>
        <w:jc w:val="both"/>
        <w:rPr>
          <w:rFonts w:cstheme="minorHAnsi"/>
          <w:lang w:val="en-GB"/>
        </w:rPr>
      </w:pPr>
      <w:r w:rsidRPr="00212DD0">
        <w:rPr>
          <w:rFonts w:cstheme="minorHAnsi"/>
          <w:lang w:val="en-GB"/>
        </w:rPr>
        <w:t xml:space="preserve">Professor </w:t>
      </w:r>
      <w:r w:rsidR="00E3518F" w:rsidRPr="00212DD0">
        <w:rPr>
          <w:rFonts w:cstheme="minorHAnsi"/>
          <w:lang w:val="en-GB"/>
        </w:rPr>
        <w:t>Michael</w:t>
      </w:r>
      <w:r w:rsidR="00AF530C" w:rsidRPr="00212DD0">
        <w:rPr>
          <w:rFonts w:cstheme="minorHAnsi"/>
          <w:lang w:val="en-GB"/>
        </w:rPr>
        <w:t xml:space="preserve"> R.F.</w:t>
      </w:r>
      <w:r w:rsidR="00E3518F" w:rsidRPr="00212DD0">
        <w:rPr>
          <w:rFonts w:cstheme="minorHAnsi"/>
          <w:lang w:val="en-GB"/>
        </w:rPr>
        <w:t xml:space="preserve"> Lee</w:t>
      </w:r>
      <w:r w:rsidRPr="00212DD0">
        <w:rPr>
          <w:rFonts w:cstheme="minorHAnsi"/>
          <w:lang w:val="en-GB"/>
        </w:rPr>
        <w:t>, Harper Adams University and LEAP</w:t>
      </w:r>
      <w:r w:rsidR="00B30B9E" w:rsidRPr="00212DD0">
        <w:rPr>
          <w:rFonts w:cstheme="minorHAnsi"/>
          <w:lang w:val="en-GB"/>
        </w:rPr>
        <w:t xml:space="preserve"> Food and Agricultural Organisation of the United Nations.</w:t>
      </w:r>
    </w:p>
    <w:p w14:paraId="0C5DE1D4" w14:textId="77777777" w:rsidR="00E3518F" w:rsidRPr="00212DD0" w:rsidRDefault="00E3518F" w:rsidP="00B25C8A">
      <w:pPr>
        <w:jc w:val="both"/>
        <w:rPr>
          <w:rFonts w:cstheme="minorHAnsi"/>
          <w:lang w:val="en-GB"/>
        </w:rPr>
      </w:pPr>
    </w:p>
    <w:p w14:paraId="6460E6EC" w14:textId="29A7BE67" w:rsidR="00244981" w:rsidRPr="002516AF" w:rsidRDefault="00B25C8A" w:rsidP="00B25C8A">
      <w:pPr>
        <w:jc w:val="both"/>
        <w:rPr>
          <w:lang w:val="en-GB"/>
        </w:rPr>
      </w:pPr>
      <w:r w:rsidRPr="002516AF">
        <w:rPr>
          <w:rFonts w:cstheme="minorHAnsi"/>
          <w:lang w:val="en-GB"/>
        </w:rPr>
        <w:t xml:space="preserve">In most farming systems, livestock’s main function is food production, but they provide many other products and services such as fibre, </w:t>
      </w:r>
      <w:r w:rsidR="00E51820">
        <w:rPr>
          <w:rFonts w:cstheme="minorHAnsi"/>
          <w:lang w:val="en-GB"/>
        </w:rPr>
        <w:t xml:space="preserve">hides, </w:t>
      </w:r>
      <w:r w:rsidRPr="002516AF">
        <w:rPr>
          <w:rFonts w:cstheme="minorHAnsi"/>
          <w:lang w:val="en-GB"/>
        </w:rPr>
        <w:t xml:space="preserve">energy, </w:t>
      </w:r>
      <w:r w:rsidR="00E51820">
        <w:rPr>
          <w:rFonts w:cstheme="minorHAnsi"/>
          <w:lang w:val="en-GB"/>
        </w:rPr>
        <w:t>fertilisers</w:t>
      </w:r>
      <w:r w:rsidRPr="002516AF">
        <w:rPr>
          <w:rFonts w:cstheme="minorHAnsi"/>
          <w:lang w:val="en-GB"/>
        </w:rPr>
        <w:t xml:space="preserve">, feed, insulation, </w:t>
      </w:r>
      <w:r w:rsidR="00E2522C" w:rsidRPr="002516AF">
        <w:rPr>
          <w:rFonts w:cstheme="minorHAnsi"/>
          <w:lang w:val="en-GB"/>
        </w:rPr>
        <w:t>pharma</w:t>
      </w:r>
      <w:r w:rsidR="00E2522C">
        <w:rPr>
          <w:rFonts w:cstheme="minorHAnsi"/>
          <w:lang w:val="en-GB"/>
        </w:rPr>
        <w:t>ceuticals</w:t>
      </w:r>
      <w:r w:rsidR="00D516BB" w:rsidRPr="002516AF">
        <w:rPr>
          <w:rFonts w:cstheme="minorHAnsi"/>
          <w:lang w:val="en-GB"/>
        </w:rPr>
        <w:t xml:space="preserve">, </w:t>
      </w:r>
      <w:r w:rsidR="00074A4B">
        <w:rPr>
          <w:rFonts w:cstheme="minorHAnsi"/>
          <w:lang w:val="en-GB"/>
        </w:rPr>
        <w:t xml:space="preserve">nutraceuticals, </w:t>
      </w:r>
      <w:r w:rsidR="00AE6303" w:rsidRPr="002516AF">
        <w:rPr>
          <w:rFonts w:cstheme="minorHAnsi"/>
          <w:lang w:val="en-GB"/>
        </w:rPr>
        <w:t>biodiversity and landscape management (e.g. fire prevention), traction, contributions to culture</w:t>
      </w:r>
      <w:r w:rsidR="00AF530C" w:rsidRPr="002516AF">
        <w:rPr>
          <w:rFonts w:cstheme="minorHAnsi"/>
          <w:lang w:val="en-GB"/>
        </w:rPr>
        <w:t>, mental wellbeing</w:t>
      </w:r>
      <w:r w:rsidR="00AE6303" w:rsidRPr="002516AF">
        <w:rPr>
          <w:rFonts w:cstheme="minorHAnsi"/>
          <w:lang w:val="en-GB"/>
        </w:rPr>
        <w:t xml:space="preserve"> as well as being an integral part of vibrant rural communities </w:t>
      </w:r>
      <w:r w:rsidR="00AF530C" w:rsidRPr="002516AF">
        <w:rPr>
          <w:rFonts w:cstheme="minorHAnsi"/>
          <w:lang w:val="en-GB"/>
        </w:rPr>
        <w:t>across</w:t>
      </w:r>
      <w:r w:rsidR="002516AF" w:rsidRPr="002516AF">
        <w:rPr>
          <w:rFonts w:cstheme="minorHAnsi"/>
          <w:lang w:val="en-GB"/>
        </w:rPr>
        <w:t xml:space="preserve"> the globe</w:t>
      </w:r>
      <w:r w:rsidR="00AE6303" w:rsidRPr="002516AF">
        <w:rPr>
          <w:rFonts w:cstheme="minorHAnsi"/>
          <w:lang w:val="en-GB"/>
        </w:rPr>
        <w:t xml:space="preserve">. </w:t>
      </w:r>
      <w:r w:rsidRPr="002516AF">
        <w:rPr>
          <w:rFonts w:cstheme="minorHAnsi"/>
          <w:lang w:val="en-GB"/>
        </w:rPr>
        <w:t>In the context of climate change, measurement of the use of animal resources in all i</w:t>
      </w:r>
      <w:r w:rsidR="00AE6303" w:rsidRPr="002516AF">
        <w:rPr>
          <w:rFonts w:cstheme="minorHAnsi"/>
          <w:lang w:val="en-GB"/>
        </w:rPr>
        <w:t xml:space="preserve">ts components is a key question, and it is important to take all the products and services provided by livestock into account when </w:t>
      </w:r>
      <w:r w:rsidR="007063A7" w:rsidRPr="002516AF">
        <w:rPr>
          <w:rFonts w:cstheme="minorHAnsi"/>
          <w:lang w:val="en-GB"/>
        </w:rPr>
        <w:t>assessing their</w:t>
      </w:r>
      <w:r w:rsidR="00AE6303" w:rsidRPr="002516AF">
        <w:rPr>
          <w:rFonts w:cstheme="minorHAnsi"/>
          <w:lang w:val="en-GB"/>
        </w:rPr>
        <w:t xml:space="preserve"> contribution versus the</w:t>
      </w:r>
      <w:r w:rsidR="00AF530C" w:rsidRPr="002516AF">
        <w:rPr>
          <w:rFonts w:cstheme="minorHAnsi"/>
          <w:lang w:val="en-GB"/>
        </w:rPr>
        <w:t>ir environmental</w:t>
      </w:r>
      <w:r w:rsidR="00AE6303" w:rsidRPr="002516AF">
        <w:rPr>
          <w:rFonts w:cstheme="minorHAnsi"/>
          <w:lang w:val="en-GB"/>
        </w:rPr>
        <w:t xml:space="preserve"> </w:t>
      </w:r>
      <w:r w:rsidR="00AF530C" w:rsidRPr="002516AF">
        <w:rPr>
          <w:rFonts w:cstheme="minorHAnsi"/>
          <w:lang w:val="en-GB"/>
        </w:rPr>
        <w:t>impact</w:t>
      </w:r>
      <w:r w:rsidR="00AE6303" w:rsidRPr="002516AF">
        <w:rPr>
          <w:rFonts w:cstheme="minorHAnsi"/>
          <w:lang w:val="en-GB"/>
        </w:rPr>
        <w:t>.</w:t>
      </w:r>
      <w:r w:rsidR="00A10B30" w:rsidRPr="002516AF">
        <w:rPr>
          <w:rFonts w:cstheme="minorHAnsi"/>
          <w:lang w:val="en-GB"/>
        </w:rPr>
        <w:t xml:space="preserve"> The multiple products provided by livestock limit the value of comparisons with other foodstuffs using single factor assessments as often </w:t>
      </w:r>
      <w:r w:rsidR="007063A7" w:rsidRPr="002516AF">
        <w:rPr>
          <w:rFonts w:cstheme="minorHAnsi"/>
          <w:lang w:val="en-GB"/>
        </w:rPr>
        <w:t>conducted</w:t>
      </w:r>
      <w:r w:rsidR="00A10B30" w:rsidRPr="002516AF">
        <w:rPr>
          <w:rFonts w:cstheme="minorHAnsi"/>
          <w:lang w:val="en-GB"/>
        </w:rPr>
        <w:t xml:space="preserve"> in life cycle analysis exercises.</w:t>
      </w:r>
      <w:r w:rsidR="00AF530C" w:rsidRPr="002516AF">
        <w:rPr>
          <w:rFonts w:cstheme="minorHAnsi"/>
          <w:lang w:val="en-GB"/>
        </w:rPr>
        <w:t xml:space="preserve"> </w:t>
      </w:r>
      <w:r w:rsidRPr="002516AF">
        <w:rPr>
          <w:lang w:val="en-GB"/>
        </w:rPr>
        <w:t xml:space="preserve">All these </w:t>
      </w:r>
      <w:r w:rsidR="00AE6303" w:rsidRPr="002516AF">
        <w:rPr>
          <w:lang w:val="en-GB"/>
        </w:rPr>
        <w:t xml:space="preserve">non-food </w:t>
      </w:r>
      <w:r w:rsidRPr="002516AF">
        <w:rPr>
          <w:lang w:val="en-GB"/>
        </w:rPr>
        <w:t>uses, in addition to food</w:t>
      </w:r>
      <w:r w:rsidR="0046198D">
        <w:rPr>
          <w:lang w:val="en-GB"/>
        </w:rPr>
        <w:t xml:space="preserve"> (</w:t>
      </w:r>
      <w:r w:rsidR="00DC470B">
        <w:rPr>
          <w:lang w:val="en-GB"/>
        </w:rPr>
        <w:t>considering</w:t>
      </w:r>
      <w:r w:rsidR="0046198D">
        <w:rPr>
          <w:lang w:val="en-GB"/>
        </w:rPr>
        <w:t xml:space="preserve"> its nutritional value)</w:t>
      </w:r>
      <w:r w:rsidRPr="002516AF">
        <w:rPr>
          <w:lang w:val="en-GB"/>
        </w:rPr>
        <w:t xml:space="preserve">, contribute to the closing of the biological cycle, and are key points to reduce waste and valorise the contribution of animal production to the circular </w:t>
      </w:r>
      <w:r w:rsidR="00E85F10" w:rsidRPr="002516AF">
        <w:rPr>
          <w:lang w:val="en-GB"/>
        </w:rPr>
        <w:t>bioeconomy</w:t>
      </w:r>
      <w:r w:rsidRPr="002516AF">
        <w:rPr>
          <w:lang w:val="en-GB"/>
        </w:rPr>
        <w:t xml:space="preserve">. </w:t>
      </w:r>
      <w:proofErr w:type="gramStart"/>
      <w:r w:rsidRPr="002516AF">
        <w:rPr>
          <w:lang w:val="en-GB"/>
        </w:rPr>
        <w:t>Some of</w:t>
      </w:r>
      <w:proofErr w:type="gramEnd"/>
      <w:r w:rsidRPr="002516AF">
        <w:rPr>
          <w:lang w:val="en-GB"/>
        </w:rPr>
        <w:t xml:space="preserve"> them, like manure and drug production are alternatives to the use of fossil resources and contribute significa</w:t>
      </w:r>
      <w:r w:rsidR="00AE6303" w:rsidRPr="002516AF">
        <w:rPr>
          <w:lang w:val="en-GB"/>
        </w:rPr>
        <w:t>ntly</w:t>
      </w:r>
      <w:r w:rsidRPr="002516AF">
        <w:rPr>
          <w:lang w:val="en-GB"/>
        </w:rPr>
        <w:t xml:space="preserve"> to improving the climate balance of animal production.</w:t>
      </w:r>
      <w:r w:rsidR="00AF530C" w:rsidRPr="002516AF">
        <w:rPr>
          <w:lang w:val="en-GB"/>
        </w:rPr>
        <w:t xml:space="preserve"> Animal by-products also contribute significantly to land use efficiency where alternative plant-based products would </w:t>
      </w:r>
      <w:r w:rsidR="002516AF" w:rsidRPr="002516AF">
        <w:rPr>
          <w:lang w:val="en-GB"/>
        </w:rPr>
        <w:t>use</w:t>
      </w:r>
      <w:r w:rsidR="00AF530C" w:rsidRPr="002516AF">
        <w:rPr>
          <w:lang w:val="en-GB"/>
        </w:rPr>
        <w:t xml:space="preserve"> land which could have otherwise </w:t>
      </w:r>
      <w:proofErr w:type="gramStart"/>
      <w:r w:rsidR="008D79A1" w:rsidRPr="002516AF">
        <w:rPr>
          <w:lang w:val="en-GB"/>
        </w:rPr>
        <w:t>been used</w:t>
      </w:r>
      <w:proofErr w:type="gramEnd"/>
      <w:r w:rsidR="00AF530C" w:rsidRPr="002516AF">
        <w:rPr>
          <w:lang w:val="en-GB"/>
        </w:rPr>
        <w:t xml:space="preserve"> to produce food directly</w:t>
      </w:r>
      <w:r w:rsidR="004D7DF5" w:rsidRPr="002516AF">
        <w:rPr>
          <w:lang w:val="en-GB"/>
        </w:rPr>
        <w:t xml:space="preserve"> (e.g. processed animal-protein versus soya</w:t>
      </w:r>
      <w:r w:rsidR="006609A9">
        <w:rPr>
          <w:lang w:val="en-GB"/>
        </w:rPr>
        <w:t xml:space="preserve"> as </w:t>
      </w:r>
      <w:r w:rsidR="000A59D4">
        <w:rPr>
          <w:lang w:val="en-GB"/>
        </w:rPr>
        <w:t>feed</w:t>
      </w:r>
      <w:r w:rsidR="004D7DF5" w:rsidRPr="002516AF">
        <w:rPr>
          <w:lang w:val="en-GB"/>
        </w:rPr>
        <w:t>)</w:t>
      </w:r>
      <w:r w:rsidR="00AF530C" w:rsidRPr="002516AF">
        <w:rPr>
          <w:lang w:val="en-GB"/>
        </w:rPr>
        <w:t>.</w:t>
      </w:r>
      <w:r w:rsidRPr="002516AF">
        <w:rPr>
          <w:lang w:val="en-GB"/>
        </w:rPr>
        <w:t xml:space="preserve"> </w:t>
      </w:r>
      <w:r w:rsidR="00244981" w:rsidRPr="002516AF">
        <w:rPr>
          <w:lang w:val="en-GB"/>
        </w:rPr>
        <w:t xml:space="preserve">Circular bioeconomy practices need to </w:t>
      </w:r>
      <w:proofErr w:type="gramStart"/>
      <w:r w:rsidR="00244981" w:rsidRPr="002516AF">
        <w:rPr>
          <w:lang w:val="en-GB"/>
        </w:rPr>
        <w:t>be designed</w:t>
      </w:r>
      <w:proofErr w:type="gramEnd"/>
      <w:r w:rsidR="00244981" w:rsidRPr="002516AF">
        <w:rPr>
          <w:lang w:val="en-GB"/>
        </w:rPr>
        <w:t xml:space="preserve"> and assessed regionally so that livestock production promote circularity in a manner that is economically viable and minimises the environmental footprint, while optimising the delivery of </w:t>
      </w:r>
      <w:r w:rsidR="009172DF">
        <w:rPr>
          <w:lang w:val="en-GB"/>
        </w:rPr>
        <w:t xml:space="preserve">food and </w:t>
      </w:r>
      <w:r w:rsidR="00244981" w:rsidRPr="002516AF">
        <w:rPr>
          <w:lang w:val="en-GB"/>
        </w:rPr>
        <w:t>ecosystem services from agricultural systems</w:t>
      </w:r>
      <w:r w:rsidR="00650502">
        <w:rPr>
          <w:lang w:val="en-GB"/>
        </w:rPr>
        <w:t xml:space="preserve"> which critically meet </w:t>
      </w:r>
      <w:r w:rsidR="00244981" w:rsidRPr="002516AF">
        <w:rPr>
          <w:lang w:val="en-GB"/>
        </w:rPr>
        <w:t xml:space="preserve">the needs of local communities and cultures. </w:t>
      </w:r>
      <w:r w:rsidR="00AF779C">
        <w:rPr>
          <w:lang w:val="en-GB"/>
        </w:rPr>
        <w:t>Defining the metrics and a</w:t>
      </w:r>
      <w:r w:rsidR="00244981" w:rsidRPr="002516AF">
        <w:rPr>
          <w:lang w:val="en-GB"/>
        </w:rPr>
        <w:t>ssessing these practices will generate the data needed to inform the development of livestock food systems through a sustainable circularity lens.</w:t>
      </w:r>
    </w:p>
    <w:p w14:paraId="3C1FD330" w14:textId="77777777" w:rsidR="00B25C8A" w:rsidRPr="00FD3FD6" w:rsidRDefault="00B25C8A" w:rsidP="00B25C8A">
      <w:pPr>
        <w:jc w:val="both"/>
        <w:rPr>
          <w:rFonts w:eastAsia="Times New Roman"/>
          <w:lang w:val="en-GB"/>
        </w:rPr>
      </w:pPr>
    </w:p>
    <w:p w14:paraId="2BF5A0E5" w14:textId="77777777" w:rsidR="00B25C8A" w:rsidRPr="00FD3FD6" w:rsidRDefault="00B25C8A" w:rsidP="00B25C8A">
      <w:pPr>
        <w:pStyle w:val="NoSpacing"/>
        <w:jc w:val="both"/>
        <w:rPr>
          <w:rFonts w:asciiTheme="minorHAnsi" w:eastAsia="Times New Roman" w:hAnsiTheme="minorHAnsi" w:cstheme="minorHAnsi"/>
          <w:bCs/>
          <w:lang w:val="en-GB"/>
        </w:rPr>
      </w:pPr>
    </w:p>
    <w:p w14:paraId="092A3D79" w14:textId="77777777" w:rsidR="00966863" w:rsidRPr="00FD3FD6" w:rsidRDefault="00966863">
      <w:pPr>
        <w:rPr>
          <w:lang w:val="en-GB"/>
        </w:rPr>
      </w:pPr>
    </w:p>
    <w:sectPr w:rsidR="00966863" w:rsidRPr="00FD3F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C2423"/>
    <w:multiLevelType w:val="hybridMultilevel"/>
    <w:tmpl w:val="2C04F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37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8A"/>
    <w:rsid w:val="00011FE1"/>
    <w:rsid w:val="00074A4B"/>
    <w:rsid w:val="000A59D4"/>
    <w:rsid w:val="0012764E"/>
    <w:rsid w:val="00193D04"/>
    <w:rsid w:val="00212DD0"/>
    <w:rsid w:val="00244981"/>
    <w:rsid w:val="002516AF"/>
    <w:rsid w:val="0046198D"/>
    <w:rsid w:val="004D7DF5"/>
    <w:rsid w:val="00634CA3"/>
    <w:rsid w:val="00650502"/>
    <w:rsid w:val="006609A9"/>
    <w:rsid w:val="007063A7"/>
    <w:rsid w:val="00835755"/>
    <w:rsid w:val="00850CF0"/>
    <w:rsid w:val="00890645"/>
    <w:rsid w:val="008D79A1"/>
    <w:rsid w:val="009172DF"/>
    <w:rsid w:val="00966863"/>
    <w:rsid w:val="009B258E"/>
    <w:rsid w:val="00A10B30"/>
    <w:rsid w:val="00AA6B4D"/>
    <w:rsid w:val="00AE6303"/>
    <w:rsid w:val="00AF530C"/>
    <w:rsid w:val="00AF779C"/>
    <w:rsid w:val="00B0775C"/>
    <w:rsid w:val="00B25C8A"/>
    <w:rsid w:val="00B30B9E"/>
    <w:rsid w:val="00BC35D4"/>
    <w:rsid w:val="00D516BB"/>
    <w:rsid w:val="00DC470B"/>
    <w:rsid w:val="00E2522C"/>
    <w:rsid w:val="00E3518F"/>
    <w:rsid w:val="00E51820"/>
    <w:rsid w:val="00E85F10"/>
    <w:rsid w:val="00FD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23E0E"/>
  <w15:chartTrackingRefBased/>
  <w15:docId w15:val="{DA8FC205-22C2-46CD-92E7-6D2813A4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C8A"/>
    <w:pPr>
      <w:spacing w:after="0" w:line="240" w:lineRule="auto"/>
    </w:pPr>
    <w:rPr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5C8A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0196E52830D4293D6D64871D6833B" ma:contentTypeVersion="18" ma:contentTypeDescription="Create a new document." ma:contentTypeScope="" ma:versionID="58bcd21d85c145bc30c71ef77574eeb5">
  <xsd:schema xmlns:xsd="http://www.w3.org/2001/XMLSchema" xmlns:xs="http://www.w3.org/2001/XMLSchema" xmlns:p="http://schemas.microsoft.com/office/2006/metadata/properties" xmlns:ns3="dd26f34c-076e-489f-9275-00e3722c8947" xmlns:ns4="fe2dc327-06cb-4d71-ade3-2ad9d72d54ea" targetNamespace="http://schemas.microsoft.com/office/2006/metadata/properties" ma:root="true" ma:fieldsID="4ae096525d4adc0d4849632c21fe2986" ns3:_="" ns4:_="">
    <xsd:import namespace="dd26f34c-076e-489f-9275-00e3722c8947"/>
    <xsd:import namespace="fe2dc327-06cb-4d71-ade3-2ad9d72d54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6f34c-076e-489f-9275-00e3722c8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dc327-06cb-4d71-ade3-2ad9d72d5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6f34c-076e-489f-9275-00e3722c8947" xsi:nil="true"/>
  </documentManagement>
</p:properties>
</file>

<file path=customXml/itemProps1.xml><?xml version="1.0" encoding="utf-8"?>
<ds:datastoreItem xmlns:ds="http://schemas.openxmlformats.org/officeDocument/2006/customXml" ds:itemID="{01977D9C-DB27-4D90-9FA9-F900E39F1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5D7F5-EBE2-4DCC-9C76-94A9AE7D7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6f34c-076e-489f-9275-00e3722c8947"/>
    <ds:schemaRef ds:uri="fe2dc327-06cb-4d71-ade3-2ad9d72d5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D426A-EE67-471B-8E82-4F2E3A5572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8769A2-E7EC-4439-B74A-1F54AE5232F7}">
  <ds:schemaRefs>
    <ds:schemaRef ds:uri="fe2dc327-06cb-4d71-ade3-2ad9d72d54ea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d26f34c-076e-489f-9275-00e3722c894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Teagasc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OMara</dc:creator>
  <cp:keywords/>
  <dc:description/>
  <cp:lastModifiedBy>Michael Lee</cp:lastModifiedBy>
  <cp:revision>24</cp:revision>
  <dcterms:created xsi:type="dcterms:W3CDTF">2025-01-30T14:52:00Z</dcterms:created>
  <dcterms:modified xsi:type="dcterms:W3CDTF">2025-01-30T15:10:00Z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0x0101002DF0196E52830D4293D6D64871D6833B</vt:lpwstr>
  </property>
</Properties>
</file>