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EC6" w14:textId="60EC812B" w:rsidR="001E76AA" w:rsidRPr="00826EEB" w:rsidRDefault="00113A12">
      <w:pPr>
        <w:rPr>
          <w:b/>
          <w:bCs/>
        </w:rPr>
      </w:pPr>
      <w:bookmarkStart w:id="0" w:name="_Hlk158209507"/>
      <w:r>
        <w:rPr>
          <w:b/>
          <w:bCs/>
        </w:rPr>
        <w:t>Abstract</w:t>
      </w:r>
    </w:p>
    <w:p w14:paraId="3D99F2F2" w14:textId="08F4E086" w:rsidR="007B3107" w:rsidRDefault="00A619AB">
      <w:r>
        <w:t xml:space="preserve">Pasture based agriculture is facing significant challenges, including achieving reductions in environmental emissions, reducing fertiliser nitrogen use, improving water </w:t>
      </w:r>
      <w:proofErr w:type="gramStart"/>
      <w:r>
        <w:t>quality</w:t>
      </w:r>
      <w:proofErr w:type="gramEnd"/>
      <w:r>
        <w:t xml:space="preserve"> and maintaining food security. Grassland continues to provide</w:t>
      </w:r>
      <w:r w:rsidR="008B1B99">
        <w:t xml:space="preserve"> </w:t>
      </w:r>
      <w:r>
        <w:t xml:space="preserve">farmers </w:t>
      </w:r>
      <w:r w:rsidR="008B1B99">
        <w:t xml:space="preserve">in the UK and Ireland </w:t>
      </w:r>
      <w:r>
        <w:t>with a low</w:t>
      </w:r>
      <w:r w:rsidR="00826EEB">
        <w:t>-</w:t>
      </w:r>
      <w:r>
        <w:t xml:space="preserve">cost competitive advantage for milk and meat production. </w:t>
      </w:r>
      <w:proofErr w:type="gramStart"/>
      <w:r w:rsidR="000931F6">
        <w:t>In order to</w:t>
      </w:r>
      <w:proofErr w:type="gramEnd"/>
      <w:r w:rsidR="000931F6">
        <w:t xml:space="preserve"> achieve ambitious, but necessary sectoral targets for 2030 farmers are dependent on robust science to ensure the correct strategies are implemented to achieve the reductions required. </w:t>
      </w:r>
      <w:r w:rsidR="009E54F6">
        <w:t xml:space="preserve">As well as adapting technologies at farm level, such as </w:t>
      </w:r>
      <w:r w:rsidR="008B1B99">
        <w:t>low emission slurry spreading</w:t>
      </w:r>
      <w:r w:rsidR="009E54F6">
        <w:t xml:space="preserve">, </w:t>
      </w:r>
      <w:r w:rsidR="00F8722F">
        <w:t xml:space="preserve">earlier age to slaughter, </w:t>
      </w:r>
      <w:r w:rsidR="00A56553">
        <w:t xml:space="preserve">protected urea and applying lime, farmers are increasingly interested in </w:t>
      </w:r>
      <w:r w:rsidR="00795055">
        <w:t>using leg</w:t>
      </w:r>
      <w:r w:rsidR="004B5F07">
        <w:t>ume</w:t>
      </w:r>
      <w:r w:rsidR="00795055">
        <w:t xml:space="preserve">s to reduce the need for artificial </w:t>
      </w:r>
      <w:r w:rsidR="004B5F07">
        <w:t xml:space="preserve">fertiliser without </w:t>
      </w:r>
      <w:r w:rsidR="00112800">
        <w:t xml:space="preserve">compromising </w:t>
      </w:r>
      <w:r w:rsidR="004B5F07">
        <w:t>on animal performance</w:t>
      </w:r>
      <w:r w:rsidR="00795055">
        <w:t xml:space="preserve">. </w:t>
      </w:r>
      <w:r w:rsidR="00C745CF">
        <w:t xml:space="preserve">Recent research </w:t>
      </w:r>
      <w:r w:rsidR="00B12A2E">
        <w:t>has demonstrated the</w:t>
      </w:r>
      <w:r w:rsidR="00C745CF">
        <w:t xml:space="preserve"> role of clovers and herbs in multispecies grazing systems. </w:t>
      </w:r>
      <w:r w:rsidR="000931F6">
        <w:t xml:space="preserve"> </w:t>
      </w:r>
    </w:p>
    <w:p w14:paraId="71B9801D" w14:textId="6A70EF0C" w:rsidR="002A6906" w:rsidRDefault="00731313">
      <w:r>
        <w:t>Germinal is a</w:t>
      </w:r>
      <w:r w:rsidR="00112800">
        <w:t xml:space="preserve"> 6</w:t>
      </w:r>
      <w:r w:rsidR="00112800" w:rsidRPr="008B1B99">
        <w:rPr>
          <w:vertAlign w:val="superscript"/>
        </w:rPr>
        <w:t>th</w:t>
      </w:r>
      <w:r w:rsidR="00112800">
        <w:t xml:space="preserve"> generation family business focused on providing farming and food solutions and developing new plants and technologies to improve the efficiency and sustainability of livestock farmers.</w:t>
      </w:r>
      <w:r>
        <w:t xml:space="preserve"> </w:t>
      </w:r>
      <w:r w:rsidR="001B5A4F">
        <w:t>Findings from our</w:t>
      </w:r>
      <w:r w:rsidR="00112800">
        <w:t xml:space="preserve"> research and innovation division,</w:t>
      </w:r>
      <w:r>
        <w:t xml:space="preserve"> </w:t>
      </w:r>
      <w:r w:rsidR="00B12A2E">
        <w:t>Germinal Horizon</w:t>
      </w:r>
      <w:r w:rsidR="00D722C5">
        <w:t>, ha</w:t>
      </w:r>
      <w:r w:rsidR="001B5A4F">
        <w:t>ve</w:t>
      </w:r>
      <w:r w:rsidR="00D722C5">
        <w:t xml:space="preserve"> demonstrated improved </w:t>
      </w:r>
      <w:r w:rsidR="00A43A12">
        <w:t>consistency of herbage supply</w:t>
      </w:r>
      <w:r w:rsidR="00D32ED5">
        <w:t xml:space="preserve"> with more diverse mixtures</w:t>
      </w:r>
      <w:r w:rsidR="00A43A12">
        <w:t xml:space="preserve">, </w:t>
      </w:r>
      <w:r w:rsidR="00314DEE">
        <w:t>with perennial ryegrass (PRG) being out-yield</w:t>
      </w:r>
      <w:r w:rsidR="00CE70C0">
        <w:t>ed</w:t>
      </w:r>
      <w:r w:rsidR="00314DEE">
        <w:t xml:space="preserve"> by</w:t>
      </w:r>
      <w:r w:rsidR="00A91D5B">
        <w:t xml:space="preserve"> PRG+ white clover or a multi-species mixture during the main growing season (June-August)</w:t>
      </w:r>
      <w:r w:rsidR="002A6906">
        <w:t>.</w:t>
      </w:r>
      <w:r w:rsidR="007B3107">
        <w:t xml:space="preserve"> </w:t>
      </w:r>
      <w:r w:rsidR="00CE70C0">
        <w:t xml:space="preserve">These results are consistent with the ongoing work at Lyons Research Farm (University College Dublin) and Johnstown Castle Research (Teagasc). </w:t>
      </w:r>
      <w:r w:rsidR="007B3107">
        <w:t>T</w:t>
      </w:r>
      <w:r w:rsidR="009C0409">
        <w:t xml:space="preserve">he sward profile is strongly influenced by fertiliser applied, </w:t>
      </w:r>
      <w:r w:rsidR="00AC0201">
        <w:t xml:space="preserve">comparing </w:t>
      </w:r>
      <w:r w:rsidR="00323D9B">
        <w:t>2 different fertilisation rates</w:t>
      </w:r>
      <w:r w:rsidR="00B43B1D">
        <w:t>, legumes accounted for a significantly higher proportion of the overall sward composition</w:t>
      </w:r>
      <w:r w:rsidR="00AF6F39">
        <w:t xml:space="preserve"> (</w:t>
      </w:r>
      <w:r w:rsidR="00F31081">
        <w:t xml:space="preserve">62%) </w:t>
      </w:r>
      <w:r w:rsidR="00146EF7">
        <w:t>when 150 kg N/ha was applied, compared to 250 kg N/ha (32.5%)</w:t>
      </w:r>
      <w:r w:rsidR="008D7CFB">
        <w:t xml:space="preserve">. </w:t>
      </w:r>
      <w:r w:rsidR="007E20C4">
        <w:t xml:space="preserve">Protein concentration and ME value of the sward was dependent on the sward composition. </w:t>
      </w:r>
      <w:r w:rsidR="003F7777">
        <w:t xml:space="preserve">The longevity of the herbs </w:t>
      </w:r>
      <w:proofErr w:type="gramStart"/>
      <w:r w:rsidR="003F7777">
        <w:t xml:space="preserve">in particular </w:t>
      </w:r>
      <w:r w:rsidR="002A5748">
        <w:t>is</w:t>
      </w:r>
      <w:proofErr w:type="gramEnd"/>
      <w:r w:rsidR="002A5748">
        <w:t xml:space="preserve"> limited, with a significant </w:t>
      </w:r>
      <w:r w:rsidR="009C5B85">
        <w:t xml:space="preserve">change in the dominant species over time. In Year 1, </w:t>
      </w:r>
      <w:r w:rsidR="00816460">
        <w:t xml:space="preserve">chicory and plantain accounted for 45.6% of the total sward, declining to 23% in Y2. </w:t>
      </w:r>
    </w:p>
    <w:p w14:paraId="3ED45D34" w14:textId="77777777" w:rsidR="002A6906" w:rsidRDefault="002A6906"/>
    <w:p w14:paraId="37B0BE92" w14:textId="684DF9DB" w:rsidR="00A619AB" w:rsidRDefault="00D853C0">
      <w:r>
        <w:t>In recent years, there has been a significant market shift with a growing demand for legumes and herbs as farmers adapt scientific research to reduce environmental impact and maintain productivity</w:t>
      </w:r>
      <w:bookmarkEnd w:id="0"/>
      <w:r w:rsidR="009D0722">
        <w:t xml:space="preserve"> and implement robust and </w:t>
      </w:r>
      <w:r w:rsidR="008B1B99">
        <w:t>rigorously</w:t>
      </w:r>
      <w:r w:rsidR="009D0722">
        <w:t xml:space="preserve"> tested scientific research. </w:t>
      </w:r>
      <w:r w:rsidR="00DB3CD0">
        <w:t>This is evident through increased sales of legumes</w:t>
      </w:r>
      <w:r w:rsidR="00255F2F">
        <w:t xml:space="preserve"> and herbs</w:t>
      </w:r>
      <w:r w:rsidR="005520F3">
        <w:t xml:space="preserve"> within Ireland</w:t>
      </w:r>
    </w:p>
    <w:sectPr w:rsidR="00A61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AB"/>
    <w:rsid w:val="000931F6"/>
    <w:rsid w:val="00112800"/>
    <w:rsid w:val="00113A12"/>
    <w:rsid w:val="00146EF7"/>
    <w:rsid w:val="001A7993"/>
    <w:rsid w:val="001B5A4F"/>
    <w:rsid w:val="001E76AA"/>
    <w:rsid w:val="00255F2F"/>
    <w:rsid w:val="002A5748"/>
    <w:rsid w:val="002A6906"/>
    <w:rsid w:val="002F2460"/>
    <w:rsid w:val="00314DEE"/>
    <w:rsid w:val="00323D9B"/>
    <w:rsid w:val="003F7777"/>
    <w:rsid w:val="004B5F07"/>
    <w:rsid w:val="00545F4D"/>
    <w:rsid w:val="005520F3"/>
    <w:rsid w:val="00731313"/>
    <w:rsid w:val="00795055"/>
    <w:rsid w:val="007B3107"/>
    <w:rsid w:val="007E20C4"/>
    <w:rsid w:val="00816460"/>
    <w:rsid w:val="00826EEB"/>
    <w:rsid w:val="008B1B99"/>
    <w:rsid w:val="008D7CFB"/>
    <w:rsid w:val="00955A72"/>
    <w:rsid w:val="009C0409"/>
    <w:rsid w:val="009C5B85"/>
    <w:rsid w:val="009D0722"/>
    <w:rsid w:val="009E54F6"/>
    <w:rsid w:val="00A43A12"/>
    <w:rsid w:val="00A56553"/>
    <w:rsid w:val="00A619AB"/>
    <w:rsid w:val="00A91D5B"/>
    <w:rsid w:val="00AC0201"/>
    <w:rsid w:val="00AF6F39"/>
    <w:rsid w:val="00B12A2E"/>
    <w:rsid w:val="00B43B1D"/>
    <w:rsid w:val="00BB3770"/>
    <w:rsid w:val="00C13BE4"/>
    <w:rsid w:val="00C745CF"/>
    <w:rsid w:val="00C77F46"/>
    <w:rsid w:val="00C932FF"/>
    <w:rsid w:val="00CE70C0"/>
    <w:rsid w:val="00D32ED5"/>
    <w:rsid w:val="00D722C5"/>
    <w:rsid w:val="00D853C0"/>
    <w:rsid w:val="00DB3CD0"/>
    <w:rsid w:val="00E55B03"/>
    <w:rsid w:val="00F31081"/>
    <w:rsid w:val="00F8722F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6402"/>
  <w15:chartTrackingRefBased/>
  <w15:docId w15:val="{FB4F8D68-C744-4BB9-90C9-4BDB4C2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8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c410e-dfb9-4e80-9551-24440c1b9839}" enabled="0" method="" siteId="{0a1c410e-dfb9-4e80-9551-24440c1b98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McEvoy</dc:creator>
  <cp:keywords/>
  <dc:description/>
  <cp:lastModifiedBy>Mary McEvoy</cp:lastModifiedBy>
  <cp:revision>2</cp:revision>
  <dcterms:created xsi:type="dcterms:W3CDTF">2024-02-14T08:28:00Z</dcterms:created>
  <dcterms:modified xsi:type="dcterms:W3CDTF">2024-02-14T08:28:00Z</dcterms:modified>
</cp:coreProperties>
</file>