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983D7" w14:textId="77777777" w:rsidR="00B37698" w:rsidRPr="00D4364E" w:rsidRDefault="00B37698" w:rsidP="00D4364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eastAsia="en-IE"/>
        </w:rPr>
      </w:pPr>
    </w:p>
    <w:p w14:paraId="51E9200E" w14:textId="6C3B69B1" w:rsidR="00B37698" w:rsidRPr="00D4364E" w:rsidRDefault="00563E2E" w:rsidP="00D4364E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4364E">
        <w:rPr>
          <w:rFonts w:ascii="Times New Roman" w:hAnsi="Times New Roman" w:cs="Times New Roman"/>
          <w:b/>
          <w:bCs/>
          <w:i/>
          <w:iCs/>
          <w:sz w:val="20"/>
          <w:szCs w:val="20"/>
        </w:rPr>
        <w:t>Introduction</w:t>
      </w:r>
    </w:p>
    <w:p w14:paraId="5F8CE4DA" w14:textId="56334740" w:rsidR="005E0BA2" w:rsidRPr="00D4364E" w:rsidRDefault="005D21B4" w:rsidP="00D4364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364E">
        <w:rPr>
          <w:rFonts w:ascii="Times New Roman" w:hAnsi="Times New Roman" w:cs="Times New Roman"/>
          <w:sz w:val="20"/>
          <w:szCs w:val="20"/>
        </w:rPr>
        <w:t xml:space="preserve">Low frequency </w:t>
      </w:r>
      <w:r w:rsidR="00246849" w:rsidRPr="00D4364E">
        <w:rPr>
          <w:rFonts w:ascii="Times New Roman" w:hAnsi="Times New Roman" w:cs="Times New Roman"/>
          <w:sz w:val="20"/>
          <w:szCs w:val="20"/>
        </w:rPr>
        <w:t>(LF)</w:t>
      </w:r>
      <w:r w:rsidR="00BF63ED" w:rsidRPr="00D4364E">
        <w:rPr>
          <w:rFonts w:ascii="Times New Roman" w:hAnsi="Times New Roman" w:cs="Times New Roman"/>
          <w:sz w:val="20"/>
          <w:szCs w:val="20"/>
        </w:rPr>
        <w:t>-</w:t>
      </w:r>
      <w:r w:rsidRPr="00D4364E">
        <w:rPr>
          <w:rFonts w:ascii="Times New Roman" w:hAnsi="Times New Roman" w:cs="Times New Roman"/>
          <w:sz w:val="20"/>
          <w:szCs w:val="20"/>
        </w:rPr>
        <w:t>RFID chips</w:t>
      </w:r>
      <w:r w:rsidR="00F235D7" w:rsidRPr="00D4364E">
        <w:rPr>
          <w:rFonts w:ascii="Times New Roman" w:hAnsi="Times New Roman" w:cs="Times New Roman"/>
          <w:sz w:val="20"/>
          <w:szCs w:val="20"/>
        </w:rPr>
        <w:t xml:space="preserve"> are widely used in animal tracking </w:t>
      </w:r>
      <w:r w:rsidR="00F235D7" w:rsidRPr="00D4364E">
        <w:rPr>
          <w:rFonts w:ascii="Times New Roman" w:hAnsi="Times New Roman" w:cs="Times New Roman"/>
          <w:color w:val="2E2E2E"/>
          <w:sz w:val="20"/>
          <w:szCs w:val="20"/>
        </w:rPr>
        <w:t xml:space="preserve">for ear tags in bull studs, where their inability to identify multiple animals simultaneously reduces the risk of erroneous reads </w:t>
      </w:r>
      <w:r w:rsidR="00312BAD" w:rsidRPr="00D4364E">
        <w:rPr>
          <w:rFonts w:ascii="Times New Roman" w:hAnsi="Times New Roman" w:cs="Times New Roman"/>
          <w:color w:val="2E2E2E"/>
          <w:sz w:val="20"/>
          <w:szCs w:val="20"/>
        </w:rPr>
        <w:fldChar w:fldCharType="begin">
          <w:fldData xml:space="preserve">PEVuZE5vdGU+PENpdGU+PEF1dGhvcj5CYXJnZTwvQXV0aG9yPjxZZWFyPjIwMTM8L1llYXI+PFJl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=
</w:fldData>
        </w:fldChar>
      </w:r>
      <w:r w:rsidR="00312BAD" w:rsidRPr="00D4364E">
        <w:rPr>
          <w:rFonts w:ascii="Times New Roman" w:hAnsi="Times New Roman" w:cs="Times New Roman"/>
          <w:color w:val="2E2E2E"/>
          <w:sz w:val="20"/>
          <w:szCs w:val="20"/>
        </w:rPr>
        <w:instrText xml:space="preserve"> ADDIN EN.CITE </w:instrText>
      </w:r>
      <w:r w:rsidR="00312BAD" w:rsidRPr="00D4364E">
        <w:rPr>
          <w:rFonts w:ascii="Times New Roman" w:hAnsi="Times New Roman" w:cs="Times New Roman"/>
          <w:color w:val="2E2E2E"/>
          <w:sz w:val="20"/>
          <w:szCs w:val="20"/>
        </w:rPr>
        <w:fldChar w:fldCharType="begin">
          <w:fldData xml:space="preserve">PEVuZE5vdGU+PENpdGU+PEF1dGhvcj5CYXJnZTwvQXV0aG9yPjxZZWFyPjIwMTM8L1llYXI+PFJl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=
</w:fldData>
        </w:fldChar>
      </w:r>
      <w:r w:rsidR="00312BAD" w:rsidRPr="00D4364E">
        <w:rPr>
          <w:rFonts w:ascii="Times New Roman" w:hAnsi="Times New Roman" w:cs="Times New Roman"/>
          <w:color w:val="2E2E2E"/>
          <w:sz w:val="20"/>
          <w:szCs w:val="20"/>
        </w:rPr>
        <w:instrText xml:space="preserve"> ADDIN EN.CITE.DATA </w:instrText>
      </w:r>
      <w:r w:rsidR="00312BAD" w:rsidRPr="00D4364E">
        <w:rPr>
          <w:rFonts w:ascii="Times New Roman" w:hAnsi="Times New Roman" w:cs="Times New Roman"/>
          <w:color w:val="2E2E2E"/>
          <w:sz w:val="20"/>
          <w:szCs w:val="20"/>
        </w:rPr>
      </w:r>
      <w:r w:rsidR="00312BAD" w:rsidRPr="00D4364E">
        <w:rPr>
          <w:rFonts w:ascii="Times New Roman" w:hAnsi="Times New Roman" w:cs="Times New Roman"/>
          <w:color w:val="2E2E2E"/>
          <w:sz w:val="20"/>
          <w:szCs w:val="20"/>
        </w:rPr>
        <w:fldChar w:fldCharType="end"/>
      </w:r>
      <w:r w:rsidR="00312BAD" w:rsidRPr="00D4364E">
        <w:rPr>
          <w:rFonts w:ascii="Times New Roman" w:hAnsi="Times New Roman" w:cs="Times New Roman"/>
          <w:color w:val="2E2E2E"/>
          <w:sz w:val="20"/>
          <w:szCs w:val="20"/>
        </w:rPr>
      </w:r>
      <w:r w:rsidR="00312BAD" w:rsidRPr="00D4364E">
        <w:rPr>
          <w:rFonts w:ascii="Times New Roman" w:hAnsi="Times New Roman" w:cs="Times New Roman"/>
          <w:color w:val="2E2E2E"/>
          <w:sz w:val="20"/>
          <w:szCs w:val="20"/>
        </w:rPr>
        <w:fldChar w:fldCharType="separate"/>
      </w:r>
      <w:r w:rsidR="00312BAD" w:rsidRPr="00D4364E">
        <w:rPr>
          <w:rFonts w:ascii="Times New Roman" w:hAnsi="Times New Roman" w:cs="Times New Roman"/>
          <w:noProof/>
          <w:color w:val="2E2E2E"/>
          <w:sz w:val="20"/>
          <w:szCs w:val="20"/>
        </w:rPr>
        <w:t>(Pinna et al., 2023)</w:t>
      </w:r>
      <w:r w:rsidR="00312BAD" w:rsidRPr="00D4364E">
        <w:rPr>
          <w:rFonts w:ascii="Times New Roman" w:hAnsi="Times New Roman" w:cs="Times New Roman"/>
          <w:color w:val="2E2E2E"/>
          <w:sz w:val="20"/>
          <w:szCs w:val="20"/>
        </w:rPr>
        <w:fldChar w:fldCharType="end"/>
      </w:r>
      <w:r w:rsidR="00CA532C" w:rsidRPr="00D4364E">
        <w:rPr>
          <w:rFonts w:ascii="Times New Roman" w:hAnsi="Times New Roman" w:cs="Times New Roman"/>
          <w:color w:val="2E2E2E"/>
          <w:sz w:val="20"/>
          <w:szCs w:val="20"/>
        </w:rPr>
        <w:t>.</w:t>
      </w:r>
      <w:r w:rsidRPr="00D4364E">
        <w:rPr>
          <w:rFonts w:ascii="Times New Roman" w:hAnsi="Times New Roman" w:cs="Times New Roman"/>
          <w:sz w:val="20"/>
          <w:szCs w:val="20"/>
        </w:rPr>
        <w:t xml:space="preserve"> </w:t>
      </w:r>
      <w:r w:rsidR="008F2650" w:rsidRPr="00D4364E">
        <w:rPr>
          <w:rFonts w:ascii="Times New Roman" w:hAnsi="Times New Roman" w:cs="Times New Roman"/>
          <w:color w:val="2E2E2E"/>
          <w:sz w:val="20"/>
          <w:szCs w:val="20"/>
        </w:rPr>
        <w:t xml:space="preserve">However, </w:t>
      </w:r>
      <w:r w:rsidR="00552923" w:rsidRPr="00D4364E">
        <w:rPr>
          <w:rFonts w:ascii="Times New Roman" w:hAnsi="Times New Roman" w:cs="Times New Roman"/>
          <w:color w:val="2E2E2E"/>
          <w:sz w:val="20"/>
          <w:szCs w:val="20"/>
        </w:rPr>
        <w:t>LF</w:t>
      </w:r>
      <w:r w:rsidR="00BF63ED" w:rsidRPr="00D4364E">
        <w:rPr>
          <w:rFonts w:ascii="Times New Roman" w:hAnsi="Times New Roman" w:cs="Times New Roman"/>
          <w:color w:val="2E2E2E"/>
          <w:sz w:val="20"/>
          <w:szCs w:val="20"/>
        </w:rPr>
        <w:t>-RFID</w:t>
      </w:r>
      <w:r w:rsidR="00552923" w:rsidRPr="00D4364E">
        <w:rPr>
          <w:rFonts w:ascii="Times New Roman" w:hAnsi="Times New Roman" w:cs="Times New Roman"/>
          <w:color w:val="2E2E2E"/>
          <w:sz w:val="20"/>
          <w:szCs w:val="20"/>
        </w:rPr>
        <w:t xml:space="preserve"> </w:t>
      </w:r>
      <w:r w:rsidR="00F235D7" w:rsidRPr="00D4364E">
        <w:rPr>
          <w:rFonts w:ascii="Times New Roman" w:hAnsi="Times New Roman" w:cs="Times New Roman"/>
          <w:color w:val="2E2E2E"/>
          <w:sz w:val="20"/>
          <w:szCs w:val="20"/>
        </w:rPr>
        <w:t xml:space="preserve">chips are </w:t>
      </w:r>
      <w:r w:rsidR="00183EA3" w:rsidRPr="00D4364E">
        <w:rPr>
          <w:rFonts w:ascii="Times New Roman" w:hAnsi="Times New Roman" w:cs="Times New Roman"/>
          <w:color w:val="2E2E2E"/>
          <w:sz w:val="20"/>
          <w:szCs w:val="20"/>
        </w:rPr>
        <w:t xml:space="preserve">less suited </w:t>
      </w:r>
      <w:r w:rsidR="00F235D7" w:rsidRPr="00D4364E">
        <w:rPr>
          <w:rFonts w:ascii="Times New Roman" w:hAnsi="Times New Roman" w:cs="Times New Roman"/>
          <w:color w:val="2E2E2E"/>
          <w:sz w:val="20"/>
          <w:szCs w:val="20"/>
        </w:rPr>
        <w:t>for high throughput environment</w:t>
      </w:r>
      <w:r w:rsidR="001B545E" w:rsidRPr="00D4364E">
        <w:rPr>
          <w:rFonts w:ascii="Times New Roman" w:hAnsi="Times New Roman" w:cs="Times New Roman"/>
          <w:color w:val="2E2E2E"/>
          <w:sz w:val="20"/>
          <w:szCs w:val="20"/>
        </w:rPr>
        <w:t>s</w:t>
      </w:r>
      <w:r w:rsidR="00F235D7" w:rsidRPr="00D4364E">
        <w:rPr>
          <w:rFonts w:ascii="Times New Roman" w:hAnsi="Times New Roman" w:cs="Times New Roman"/>
          <w:color w:val="2E2E2E"/>
          <w:sz w:val="20"/>
          <w:szCs w:val="20"/>
        </w:rPr>
        <w:t xml:space="preserve"> such as tracking semen straws</w:t>
      </w:r>
      <w:r w:rsidR="00B92FB9" w:rsidRPr="00D4364E">
        <w:rPr>
          <w:rFonts w:ascii="Times New Roman" w:hAnsi="Times New Roman" w:cs="Times New Roman"/>
          <w:color w:val="2E2E2E"/>
          <w:sz w:val="20"/>
          <w:szCs w:val="20"/>
        </w:rPr>
        <w:t xml:space="preserve"> </w:t>
      </w:r>
      <w:r w:rsidR="00597786" w:rsidRPr="00D4364E">
        <w:rPr>
          <w:rFonts w:ascii="Times New Roman" w:hAnsi="Times New Roman" w:cs="Times New Roman"/>
          <w:color w:val="2E2E2E"/>
          <w:sz w:val="20"/>
          <w:szCs w:val="20"/>
        </w:rPr>
        <w:t xml:space="preserve">in </w:t>
      </w:r>
      <w:r w:rsidR="0034646E" w:rsidRPr="00D4364E">
        <w:rPr>
          <w:rFonts w:ascii="Times New Roman" w:hAnsi="Times New Roman" w:cs="Times New Roman"/>
          <w:color w:val="2E2E2E"/>
          <w:sz w:val="20"/>
          <w:szCs w:val="20"/>
        </w:rPr>
        <w:t xml:space="preserve">goblets </w:t>
      </w:r>
      <w:r w:rsidR="00F235D7" w:rsidRPr="00D4364E">
        <w:rPr>
          <w:rFonts w:ascii="Times New Roman" w:hAnsi="Times New Roman" w:cs="Times New Roman"/>
          <w:color w:val="2E2E2E"/>
          <w:sz w:val="20"/>
          <w:szCs w:val="20"/>
        </w:rPr>
        <w:t>for efficient counting, storage, and distribution</w:t>
      </w:r>
      <w:r w:rsidR="008F2650" w:rsidRPr="00D4364E">
        <w:rPr>
          <w:rFonts w:ascii="Times New Roman" w:hAnsi="Times New Roman" w:cs="Times New Roman"/>
          <w:color w:val="2E2E2E"/>
          <w:sz w:val="20"/>
          <w:szCs w:val="20"/>
        </w:rPr>
        <w:t xml:space="preserve">. </w:t>
      </w:r>
      <w:r w:rsidR="00A7475C" w:rsidRPr="00D4364E">
        <w:rPr>
          <w:rFonts w:ascii="Times New Roman" w:hAnsi="Times New Roman" w:cs="Times New Roman"/>
          <w:sz w:val="20"/>
          <w:szCs w:val="20"/>
        </w:rPr>
        <w:t>High Frequency (HF)</w:t>
      </w:r>
      <w:r w:rsidR="00CD493D">
        <w:rPr>
          <w:rFonts w:ascii="Times New Roman" w:hAnsi="Times New Roman" w:cs="Times New Roman"/>
          <w:sz w:val="20"/>
          <w:szCs w:val="20"/>
        </w:rPr>
        <w:t>-</w:t>
      </w:r>
      <w:r w:rsidR="00A7475C" w:rsidRPr="00D4364E">
        <w:rPr>
          <w:rFonts w:ascii="Times New Roman" w:hAnsi="Times New Roman" w:cs="Times New Roman"/>
          <w:sz w:val="20"/>
          <w:szCs w:val="20"/>
        </w:rPr>
        <w:t xml:space="preserve">RFID </w:t>
      </w:r>
      <w:r w:rsidR="00F235D7" w:rsidRPr="00D4364E">
        <w:rPr>
          <w:rFonts w:ascii="Times New Roman" w:hAnsi="Times New Roman" w:cs="Times New Roman"/>
          <w:sz w:val="20"/>
          <w:szCs w:val="20"/>
        </w:rPr>
        <w:t>offer</w:t>
      </w:r>
      <w:r w:rsidR="00205993">
        <w:rPr>
          <w:rFonts w:ascii="Times New Roman" w:hAnsi="Times New Roman" w:cs="Times New Roman"/>
          <w:sz w:val="20"/>
          <w:szCs w:val="20"/>
        </w:rPr>
        <w:t>s</w:t>
      </w:r>
      <w:r w:rsidR="00F235D7" w:rsidRPr="00D4364E">
        <w:rPr>
          <w:rFonts w:ascii="Times New Roman" w:hAnsi="Times New Roman" w:cs="Times New Roman"/>
          <w:sz w:val="20"/>
          <w:szCs w:val="20"/>
        </w:rPr>
        <w:t xml:space="preserve"> better performance due to their smaller size, </w:t>
      </w:r>
      <w:r w:rsidR="007D49F1" w:rsidRPr="00D4364E">
        <w:rPr>
          <w:rFonts w:ascii="Times New Roman" w:hAnsi="Times New Roman" w:cs="Times New Roman"/>
          <w:sz w:val="20"/>
          <w:szCs w:val="20"/>
        </w:rPr>
        <w:t>making</w:t>
      </w:r>
      <w:r w:rsidR="009D192C" w:rsidRPr="00D4364E">
        <w:rPr>
          <w:rFonts w:ascii="Times New Roman" w:hAnsi="Times New Roman" w:cs="Times New Roman"/>
          <w:sz w:val="20"/>
          <w:szCs w:val="20"/>
        </w:rPr>
        <w:t xml:space="preserve"> them more suitable for insertion into semen straws </w:t>
      </w:r>
      <w:r w:rsidR="009D192C" w:rsidRPr="00D4364E">
        <w:rPr>
          <w:rFonts w:ascii="Times New Roman" w:hAnsi="Times New Roman" w:cs="Times New Roman"/>
          <w:sz w:val="20"/>
          <w:szCs w:val="20"/>
        </w:rPr>
        <w:fldChar w:fldCharType="begin"/>
      </w:r>
      <w:r w:rsidR="009D192C" w:rsidRPr="00D4364E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&lt;EndNote&gt;&lt;Cite&gt;&lt;Author&gt;Hoshino&lt;/Author&gt;&lt;Year&gt;2011&lt;/Year&gt;&lt;RecNum&gt;17&lt;/RecNum&gt;&lt;DisplayText&gt;(Hoshino et al., 2011, Khadka and Hwang, 2017)&lt;/DisplayText&gt;&lt;record&gt;&lt;rec-number&gt;17&lt;/rec-number&gt;&lt;foreign-keys&gt;&lt;key app="EN" db-id="ptasxv055w5trtea59ipvraar9xvwzddx0rp" timestamp="1640254248"&gt;17&lt;/key&gt;&lt;/foreign-keys&gt;&lt;ref-type name="Journal Article"&gt;17&lt;/ref-type&gt;&lt;contributors&gt;&lt;authors&gt;&lt;author&gt;Hoshino, Y&lt;/author&gt;&lt;author&gt;Mukojima, K&lt;/author&gt;&lt;author&gt;Minami, N&lt;/author&gt;&lt;author&gt;Imai, H&lt;/author&gt;&lt;/authors&gt;&lt;/contributors&gt;&lt;titles&gt;&lt;title&gt;10 traceability system for an individual frozen semen straw by a tiny radio frequency identification chip&lt;/title&gt;&lt;secondary-title&gt;Reprod. Fert. Develop.&lt;/secondary-title&gt;&lt;/titles&gt;&lt;periodical&gt;&lt;full-title&gt;Reprod. Fert. Develop.&lt;/full-title&gt;&lt;/periodical&gt;&lt;pages&gt;116-116&lt;/pages&gt;&lt;volume&gt;24&lt;/volume&gt;&lt;number&gt;1&lt;/number&gt;&lt;dates&gt;&lt;year&gt;2011&lt;/year&gt;&lt;/dates&gt;&lt;isbn&gt;1448-5990&lt;/isbn&gt;&lt;urls&gt;&lt;/urls&gt;&lt;electronic-resource-num&gt;https://doi.org/10.1071/RDv24n1Ab10&lt;/electronic-resource-num&gt;&lt;/record&gt;&lt;/Cite&gt;&lt;Cite&gt;&lt;Author&gt;Khadka&lt;/Author&gt;&lt;Year&gt;2017&lt;/Year&gt;&lt;RecNum&gt;16&lt;/RecNum&gt;&lt;record&gt;&lt;rec-number&gt;16&lt;/rec-number&gt;&lt;foreign-keys&gt;&lt;key app="EN" db-id="ptasxv055w5trtea59ipvraar9xvwzddx0rp" timestamp="1640254246"&gt;16&lt;/key&gt;&lt;/foreign-keys&gt;&lt;ref-type name="Journal Article"&gt;17&lt;/ref-type&gt;&lt;contributors&gt;&lt;authors&gt;&lt;author&gt;Khadka, Grishma&lt;/author&gt;&lt;author&gt;Hwang, Suk-Seung&lt;/author&gt;&lt;/authors&gt;&lt;/contributors&gt;&lt;titles&gt;&lt;title&gt;Tag-to-tag interference suppression technique based on time division for RFID&lt;/title&gt;&lt;secondary-title&gt;Sensors&lt;/secondary-title&gt;&lt;/titles&gt;&lt;periodical&gt;&lt;full-title&gt;Sensors&lt;/full-title&gt;&lt;/periodical&gt;&lt;pages&gt;78&lt;/pages&gt;&lt;volume&gt;17&lt;/volume&gt;&lt;number&gt;1&lt;/number&gt;&lt;dates&gt;&lt;year&gt;2017&lt;/year&gt;&lt;/dates&gt;&lt;urls&gt;&lt;/urls&gt;&lt;electronic-resource-num&gt;https://doi.org/10.3390/s17010078&lt;/electronic-resource-num&gt;&lt;/record&gt;&lt;/Cite&gt;&lt;/EndNote&gt;</w:instrText>
      </w:r>
      <w:r w:rsidR="009D192C" w:rsidRPr="00D4364E">
        <w:rPr>
          <w:rFonts w:ascii="Times New Roman" w:hAnsi="Times New Roman" w:cs="Times New Roman"/>
          <w:sz w:val="20"/>
          <w:szCs w:val="20"/>
        </w:rPr>
        <w:fldChar w:fldCharType="separate"/>
      </w:r>
      <w:r w:rsidR="009D192C" w:rsidRPr="00D4364E">
        <w:rPr>
          <w:rFonts w:ascii="Times New Roman" w:hAnsi="Times New Roman" w:cs="Times New Roman"/>
          <w:noProof/>
          <w:sz w:val="20"/>
          <w:szCs w:val="20"/>
        </w:rPr>
        <w:t>(Hoshino et al., 2011)</w:t>
      </w:r>
      <w:r w:rsidR="009D192C" w:rsidRPr="00D4364E">
        <w:rPr>
          <w:rFonts w:ascii="Times New Roman" w:hAnsi="Times New Roman" w:cs="Times New Roman"/>
          <w:sz w:val="20"/>
          <w:szCs w:val="20"/>
        </w:rPr>
        <w:fldChar w:fldCharType="end"/>
      </w:r>
      <w:r w:rsidR="00621E2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814B973" w14:textId="01849B80" w:rsidR="006D5FA5" w:rsidRPr="00D4364E" w:rsidRDefault="00E43686" w:rsidP="00D4364E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Application</w:t>
      </w:r>
    </w:p>
    <w:p w14:paraId="53D8D875" w14:textId="053641A6" w:rsidR="005E0BA2" w:rsidRPr="00D4364E" w:rsidRDefault="006D5FA5" w:rsidP="00D4364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364E">
        <w:rPr>
          <w:rFonts w:ascii="Times New Roman" w:hAnsi="Times New Roman" w:cs="Times New Roman"/>
          <w:sz w:val="20"/>
          <w:szCs w:val="20"/>
        </w:rPr>
        <w:t xml:space="preserve">The aims of the current study were to </w:t>
      </w:r>
      <w:r w:rsidRPr="00D4364E">
        <w:rPr>
          <w:rFonts w:ascii="Times New Roman" w:hAnsi="Times New Roman" w:cs="Times New Roman"/>
          <w:sz w:val="20"/>
          <w:szCs w:val="20"/>
          <w:lang w:val="en-GB"/>
        </w:rPr>
        <w:t>evaluate the effect of using</w:t>
      </w:r>
      <w:r w:rsidRPr="00D4364E">
        <w:rPr>
          <w:rFonts w:ascii="Times New Roman" w:hAnsi="Times New Roman" w:cs="Times New Roman"/>
          <w:sz w:val="20"/>
          <w:szCs w:val="20"/>
        </w:rPr>
        <w:t xml:space="preserve"> LF-RFID chips for </w:t>
      </w:r>
      <w:r w:rsidR="001804D6">
        <w:rPr>
          <w:rFonts w:ascii="Times New Roman" w:hAnsi="Times New Roman" w:cs="Times New Roman"/>
          <w:sz w:val="20"/>
          <w:szCs w:val="20"/>
        </w:rPr>
        <w:t xml:space="preserve">liquid </w:t>
      </w:r>
      <w:r w:rsidRPr="00D4364E">
        <w:rPr>
          <w:rFonts w:ascii="Times New Roman" w:hAnsi="Times New Roman" w:cs="Times New Roman"/>
          <w:sz w:val="20"/>
          <w:szCs w:val="20"/>
        </w:rPr>
        <w:t>semen traceability from the barn to the semen processing laboratory and to evaluate the effect of exposure of semen to HF</w:t>
      </w:r>
      <w:r w:rsidR="00E955E4" w:rsidRPr="00D4364E">
        <w:rPr>
          <w:rFonts w:ascii="Times New Roman" w:hAnsi="Times New Roman" w:cs="Times New Roman"/>
          <w:sz w:val="20"/>
          <w:szCs w:val="20"/>
        </w:rPr>
        <w:t>-</w:t>
      </w:r>
      <w:r w:rsidRPr="00D4364E">
        <w:rPr>
          <w:rFonts w:ascii="Times New Roman" w:hAnsi="Times New Roman" w:cs="Times New Roman"/>
          <w:sz w:val="20"/>
          <w:szCs w:val="20"/>
        </w:rPr>
        <w:t>RFID chips within semen straws on sperm quality parameters post-thaw and field fertility (non-return rates) following Artificial Insemination (AI)</w:t>
      </w:r>
      <w:r w:rsidR="00E955E4" w:rsidRPr="00D4364E">
        <w:rPr>
          <w:rFonts w:ascii="Times New Roman" w:hAnsi="Times New Roman" w:cs="Times New Roman"/>
          <w:sz w:val="20"/>
          <w:szCs w:val="20"/>
        </w:rPr>
        <w:t xml:space="preserve"> for a fully integrated</w:t>
      </w:r>
      <w:r w:rsidR="000B7E9C" w:rsidRPr="00D4364E">
        <w:rPr>
          <w:rFonts w:ascii="Times New Roman" w:hAnsi="Times New Roman" w:cs="Times New Roman"/>
          <w:sz w:val="20"/>
          <w:szCs w:val="20"/>
        </w:rPr>
        <w:t xml:space="preserve"> and complete RFID package from semen collection to AI</w:t>
      </w:r>
      <w:r w:rsidRPr="00D4364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BF8D09E" w14:textId="5383C760" w:rsidR="00563E2E" w:rsidRPr="00D4364E" w:rsidRDefault="00563E2E" w:rsidP="00D4364E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4364E">
        <w:rPr>
          <w:rFonts w:ascii="Times New Roman" w:hAnsi="Times New Roman" w:cs="Times New Roman"/>
          <w:b/>
          <w:bCs/>
          <w:i/>
          <w:iCs/>
          <w:sz w:val="20"/>
          <w:szCs w:val="20"/>
        </w:rPr>
        <w:t>Materials and Methods</w:t>
      </w:r>
    </w:p>
    <w:p w14:paraId="00C7688A" w14:textId="05F08D14" w:rsidR="0010684F" w:rsidRPr="00453165" w:rsidRDefault="0010684F" w:rsidP="00D4364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364E">
        <w:rPr>
          <w:rFonts w:ascii="Times New Roman" w:hAnsi="Times New Roman" w:cs="Times New Roman"/>
          <w:sz w:val="20"/>
          <w:szCs w:val="20"/>
        </w:rPr>
        <w:t xml:space="preserve">Semen was collected from Holstein Friesian </w:t>
      </w:r>
      <w:r w:rsidR="004A3AD8">
        <w:rPr>
          <w:rFonts w:ascii="Times New Roman" w:hAnsi="Times New Roman" w:cs="Times New Roman"/>
          <w:sz w:val="20"/>
          <w:szCs w:val="20"/>
        </w:rPr>
        <w:t xml:space="preserve">(HO) </w:t>
      </w:r>
      <w:r w:rsidRPr="00D4364E">
        <w:rPr>
          <w:rFonts w:ascii="Times New Roman" w:hAnsi="Times New Roman" w:cs="Times New Roman"/>
          <w:sz w:val="20"/>
          <w:szCs w:val="20"/>
        </w:rPr>
        <w:t xml:space="preserve">bulls </w:t>
      </w:r>
      <w:r w:rsidR="00286D23">
        <w:rPr>
          <w:rFonts w:ascii="Times New Roman" w:hAnsi="Times New Roman" w:cs="Times New Roman"/>
          <w:sz w:val="20"/>
          <w:szCs w:val="20"/>
        </w:rPr>
        <w:t>1-3</w:t>
      </w:r>
      <w:r w:rsidRPr="00D4364E">
        <w:rPr>
          <w:rFonts w:ascii="Times New Roman" w:hAnsi="Times New Roman" w:cs="Times New Roman"/>
          <w:sz w:val="20"/>
          <w:szCs w:val="20"/>
        </w:rPr>
        <w:t xml:space="preserve"> days</w:t>
      </w:r>
      <w:r w:rsidR="00286D23">
        <w:rPr>
          <w:rFonts w:ascii="Times New Roman" w:hAnsi="Times New Roman" w:cs="Times New Roman"/>
          <w:sz w:val="20"/>
          <w:szCs w:val="20"/>
        </w:rPr>
        <w:t>/week</w:t>
      </w:r>
      <w:r w:rsidRPr="00D4364E">
        <w:rPr>
          <w:rFonts w:ascii="Times New Roman" w:hAnsi="Times New Roman" w:cs="Times New Roman"/>
          <w:sz w:val="20"/>
          <w:szCs w:val="20"/>
        </w:rPr>
        <w:t xml:space="preserve"> using an artificial vagina and partially diluted in aliquots of 10ml of egg-yolk based extender (</w:t>
      </w:r>
      <w:proofErr w:type="spellStart"/>
      <w:r w:rsidRPr="00D4364E">
        <w:rPr>
          <w:rFonts w:ascii="Times New Roman" w:hAnsi="Times New Roman" w:cs="Times New Roman"/>
          <w:sz w:val="20"/>
          <w:szCs w:val="20"/>
        </w:rPr>
        <w:t>Bullxcell</w:t>
      </w:r>
      <w:proofErr w:type="spellEnd"/>
      <w:r w:rsidRPr="00D4364E">
        <w:rPr>
          <w:rFonts w:ascii="Times New Roman" w:hAnsi="Times New Roman" w:cs="Times New Roman"/>
          <w:sz w:val="20"/>
          <w:szCs w:val="20"/>
        </w:rPr>
        <w:t>, IMV technologies, Laigle, France) for transport to the laboratory</w:t>
      </w:r>
      <w:r w:rsidR="00D0644B">
        <w:rPr>
          <w:rFonts w:ascii="Times New Roman" w:hAnsi="Times New Roman" w:cs="Times New Roman"/>
          <w:sz w:val="20"/>
          <w:szCs w:val="20"/>
        </w:rPr>
        <w:t xml:space="preserve"> and</w:t>
      </w:r>
      <w:r w:rsidRPr="00D4364E">
        <w:rPr>
          <w:rFonts w:ascii="Times New Roman" w:hAnsi="Times New Roman" w:cs="Times New Roman"/>
          <w:sz w:val="20"/>
          <w:szCs w:val="20"/>
        </w:rPr>
        <w:t xml:space="preserve"> </w:t>
      </w:r>
      <w:r w:rsidR="00331FBA" w:rsidRPr="00D4364E">
        <w:rPr>
          <w:rFonts w:ascii="Times New Roman" w:hAnsi="Times New Roman" w:cs="Times New Roman"/>
          <w:sz w:val="20"/>
          <w:szCs w:val="20"/>
        </w:rPr>
        <w:t>further dilut</w:t>
      </w:r>
      <w:r w:rsidR="00D0644B">
        <w:rPr>
          <w:rFonts w:ascii="Times New Roman" w:hAnsi="Times New Roman" w:cs="Times New Roman"/>
          <w:sz w:val="20"/>
          <w:szCs w:val="20"/>
        </w:rPr>
        <w:t>ion into</w:t>
      </w:r>
      <w:r w:rsidRPr="00D4364E">
        <w:rPr>
          <w:rFonts w:ascii="Times New Roman" w:hAnsi="Times New Roman" w:cs="Times New Roman"/>
          <w:sz w:val="20"/>
          <w:szCs w:val="20"/>
        </w:rPr>
        <w:t xml:space="preserve"> semen straws</w:t>
      </w:r>
      <w:r w:rsidR="00F842CD" w:rsidRPr="00D4364E">
        <w:rPr>
          <w:rFonts w:ascii="Times New Roman" w:hAnsi="Times New Roman" w:cs="Times New Roman"/>
          <w:sz w:val="20"/>
          <w:szCs w:val="20"/>
        </w:rPr>
        <w:t xml:space="preserve"> (0.25ml)</w:t>
      </w:r>
      <w:r w:rsidRPr="00D4364E">
        <w:rPr>
          <w:rFonts w:ascii="Times New Roman" w:hAnsi="Times New Roman" w:cs="Times New Roman"/>
          <w:sz w:val="20"/>
          <w:szCs w:val="20"/>
        </w:rPr>
        <w:t xml:space="preserve"> at 60 x 10</w:t>
      </w:r>
      <w:r w:rsidRPr="00D4364E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D4364E">
        <w:rPr>
          <w:rFonts w:ascii="Times New Roman" w:hAnsi="Times New Roman" w:cs="Times New Roman"/>
          <w:sz w:val="20"/>
          <w:szCs w:val="20"/>
        </w:rPr>
        <w:t xml:space="preserve"> sperm</w:t>
      </w:r>
      <w:r w:rsidR="00D0644B">
        <w:rPr>
          <w:rFonts w:ascii="Times New Roman" w:hAnsi="Times New Roman" w:cs="Times New Roman"/>
          <w:sz w:val="20"/>
          <w:szCs w:val="20"/>
        </w:rPr>
        <w:t>/</w:t>
      </w:r>
      <w:r w:rsidRPr="00D4364E">
        <w:rPr>
          <w:rFonts w:ascii="Times New Roman" w:hAnsi="Times New Roman" w:cs="Times New Roman"/>
          <w:sz w:val="20"/>
          <w:szCs w:val="20"/>
        </w:rPr>
        <w:t>ml frozen. Inseminations were performed by AI technicians</w:t>
      </w:r>
      <w:r w:rsidR="00A40D2F">
        <w:rPr>
          <w:rFonts w:ascii="Times New Roman" w:hAnsi="Times New Roman" w:cs="Times New Roman"/>
          <w:sz w:val="20"/>
          <w:szCs w:val="20"/>
        </w:rPr>
        <w:t xml:space="preserve"> into</w:t>
      </w:r>
      <w:r w:rsidRPr="00D4364E">
        <w:rPr>
          <w:rFonts w:ascii="Times New Roman" w:hAnsi="Times New Roman" w:cs="Times New Roman"/>
          <w:sz w:val="20"/>
          <w:szCs w:val="20"/>
        </w:rPr>
        <w:t xml:space="preserve"> HO</w:t>
      </w:r>
      <w:r w:rsidR="004A3AD8">
        <w:rPr>
          <w:rFonts w:ascii="Times New Roman" w:hAnsi="Times New Roman" w:cs="Times New Roman"/>
          <w:sz w:val="20"/>
          <w:szCs w:val="20"/>
        </w:rPr>
        <w:t xml:space="preserve"> </w:t>
      </w:r>
      <w:r w:rsidR="004A3AD8" w:rsidRPr="00D4364E">
        <w:rPr>
          <w:rFonts w:ascii="Times New Roman" w:hAnsi="Times New Roman" w:cs="Times New Roman"/>
          <w:sz w:val="20"/>
          <w:szCs w:val="20"/>
        </w:rPr>
        <w:t>(91%)</w:t>
      </w:r>
      <w:r w:rsidR="00933954">
        <w:rPr>
          <w:rFonts w:ascii="Times New Roman" w:hAnsi="Times New Roman" w:cs="Times New Roman"/>
          <w:sz w:val="20"/>
          <w:szCs w:val="20"/>
        </w:rPr>
        <w:t xml:space="preserve"> or</w:t>
      </w:r>
      <w:r w:rsidRPr="00D4364E">
        <w:rPr>
          <w:rFonts w:ascii="Times New Roman" w:hAnsi="Times New Roman" w:cs="Times New Roman"/>
          <w:sz w:val="20"/>
          <w:szCs w:val="20"/>
        </w:rPr>
        <w:t xml:space="preserve"> HO</w:t>
      </w:r>
      <w:r w:rsidR="00933954">
        <w:rPr>
          <w:rFonts w:ascii="Times New Roman" w:hAnsi="Times New Roman" w:cs="Times New Roman"/>
          <w:sz w:val="20"/>
          <w:szCs w:val="20"/>
        </w:rPr>
        <w:t xml:space="preserve"> cross cows</w:t>
      </w:r>
      <w:r w:rsidR="00F741B0" w:rsidRPr="00D4364E">
        <w:rPr>
          <w:rFonts w:ascii="Times New Roman" w:hAnsi="Times New Roman" w:cs="Times New Roman"/>
          <w:sz w:val="20"/>
          <w:szCs w:val="20"/>
        </w:rPr>
        <w:t>.</w:t>
      </w:r>
      <w:r w:rsidR="00453165">
        <w:rPr>
          <w:rFonts w:ascii="Times New Roman" w:hAnsi="Times New Roman" w:cs="Times New Roman"/>
          <w:sz w:val="20"/>
          <w:szCs w:val="20"/>
        </w:rPr>
        <w:t xml:space="preserve"> Fresh s</w:t>
      </w:r>
      <w:r w:rsidRPr="00D4364E">
        <w:rPr>
          <w:rFonts w:ascii="Times New Roman" w:hAnsi="Times New Roman" w:cs="Times New Roman"/>
          <w:sz w:val="20"/>
          <w:szCs w:val="20"/>
        </w:rPr>
        <w:t>emen assessment was performed on partially diluted semen</w:t>
      </w:r>
      <w:r w:rsidRPr="00D4364E">
        <w:rPr>
          <w:rFonts w:ascii="Times New Roman" w:eastAsia="Calibri" w:hAnsi="Times New Roman" w:cs="Times New Roman"/>
          <w:sz w:val="20"/>
          <w:szCs w:val="20"/>
        </w:rPr>
        <w:t>. S</w:t>
      </w:r>
      <w:r w:rsidRPr="00D4364E">
        <w:rPr>
          <w:rFonts w:ascii="Times New Roman" w:hAnsi="Times New Roman" w:cs="Times New Roman"/>
          <w:sz w:val="20"/>
          <w:szCs w:val="20"/>
        </w:rPr>
        <w:t>perm concentration assessment was performed on the raw semen sample using a coulter counter (Z Series Beckman Coulter, Beckman, Clare, Ireland).</w:t>
      </w:r>
      <w:r w:rsidR="00453165">
        <w:rPr>
          <w:rFonts w:ascii="Times New Roman" w:hAnsi="Times New Roman" w:cs="Times New Roman"/>
          <w:sz w:val="20"/>
          <w:szCs w:val="20"/>
        </w:rPr>
        <w:t xml:space="preserve"> </w:t>
      </w:r>
      <w:r w:rsidRPr="00D4364E">
        <w:rPr>
          <w:rFonts w:ascii="Times New Roman" w:hAnsi="Times New Roman" w:cs="Times New Roman"/>
          <w:sz w:val="20"/>
          <w:szCs w:val="20"/>
          <w:lang w:val="en-GB"/>
        </w:rPr>
        <w:t>Total motil</w:t>
      </w:r>
      <w:r w:rsidR="000F3811" w:rsidRPr="00D4364E">
        <w:rPr>
          <w:rFonts w:ascii="Times New Roman" w:hAnsi="Times New Roman" w:cs="Times New Roman"/>
          <w:sz w:val="20"/>
          <w:szCs w:val="20"/>
          <w:lang w:val="en-GB"/>
        </w:rPr>
        <w:t>ity</w:t>
      </w:r>
      <w:r w:rsidRPr="00D4364E">
        <w:rPr>
          <w:rFonts w:ascii="Times New Roman" w:hAnsi="Times New Roman" w:cs="Times New Roman"/>
          <w:sz w:val="20"/>
          <w:szCs w:val="20"/>
          <w:lang w:val="en-GB"/>
        </w:rPr>
        <w:t xml:space="preserve"> and progressive motility score w</w:t>
      </w:r>
      <w:r w:rsidR="00FF13C6" w:rsidRPr="00D4364E">
        <w:rPr>
          <w:rFonts w:ascii="Times New Roman" w:hAnsi="Times New Roman" w:cs="Times New Roman"/>
          <w:sz w:val="20"/>
          <w:szCs w:val="20"/>
          <w:lang w:val="en-GB"/>
        </w:rPr>
        <w:t>ere</w:t>
      </w:r>
      <w:r w:rsidRPr="00D4364E">
        <w:rPr>
          <w:rFonts w:ascii="Times New Roman" w:hAnsi="Times New Roman" w:cs="Times New Roman"/>
          <w:sz w:val="20"/>
          <w:szCs w:val="20"/>
          <w:lang w:val="en-GB"/>
        </w:rPr>
        <w:t xml:space="preserve"> assessed routinely </w:t>
      </w:r>
      <w:r w:rsidRPr="00D4364E">
        <w:rPr>
          <w:rFonts w:ascii="Times New Roman" w:hAnsi="Times New Roman" w:cs="Times New Roman"/>
          <w:color w:val="auto"/>
          <w:sz w:val="20"/>
          <w:szCs w:val="20"/>
        </w:rPr>
        <w:t>by a trained andrologist</w:t>
      </w:r>
      <w:r w:rsidRPr="00D4364E">
        <w:rPr>
          <w:rFonts w:ascii="Times New Roman" w:hAnsi="Times New Roman" w:cs="Times New Roman"/>
          <w:sz w:val="20"/>
          <w:szCs w:val="20"/>
          <w:lang w:val="en-GB"/>
        </w:rPr>
        <w:t xml:space="preserve"> prior to freezing and immediately post-thaw using a phase contrast microscope </w:t>
      </w:r>
      <w:r w:rsidRPr="00D4364E">
        <w:rPr>
          <w:rFonts w:ascii="Times New Roman" w:hAnsi="Times New Roman" w:cs="Times New Roman"/>
          <w:color w:val="auto"/>
          <w:sz w:val="20"/>
          <w:szCs w:val="20"/>
        </w:rPr>
        <w:t xml:space="preserve">at 20X </w:t>
      </w:r>
      <w:r w:rsidRPr="00D4364E">
        <w:rPr>
          <w:rFonts w:ascii="Times New Roman" w:hAnsi="Times New Roman" w:cs="Times New Roman"/>
          <w:sz w:val="20"/>
          <w:szCs w:val="20"/>
          <w:lang w:val="en-GB"/>
        </w:rPr>
        <w:t>(BX41, Olympus) and heated stage</w:t>
      </w:r>
      <w:r w:rsidR="009E6BAC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D4364E">
        <w:rPr>
          <w:rFonts w:ascii="Times New Roman" w:hAnsi="Times New Roman" w:cs="Times New Roman"/>
          <w:sz w:val="20"/>
          <w:szCs w:val="20"/>
          <w:lang w:val="en-GB"/>
        </w:rPr>
        <w:t>Sperm kinematic parameters were measured</w:t>
      </w:r>
      <w:r w:rsidR="00F741B0" w:rsidRPr="00D4364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2B4660">
        <w:rPr>
          <w:rFonts w:ascii="Times New Roman" w:hAnsi="Times New Roman" w:cs="Times New Roman"/>
          <w:sz w:val="20"/>
          <w:szCs w:val="20"/>
          <w:lang w:val="en-GB"/>
        </w:rPr>
        <w:t>after s</w:t>
      </w:r>
      <w:proofErr w:type="spellStart"/>
      <w:r w:rsidRPr="00D4364E">
        <w:rPr>
          <w:rFonts w:ascii="Times New Roman" w:hAnsi="Times New Roman" w:cs="Times New Roman"/>
          <w:sz w:val="20"/>
          <w:szCs w:val="20"/>
        </w:rPr>
        <w:t>emen</w:t>
      </w:r>
      <w:proofErr w:type="spellEnd"/>
      <w:r w:rsidRPr="00D4364E">
        <w:rPr>
          <w:rFonts w:ascii="Times New Roman" w:hAnsi="Times New Roman" w:cs="Times New Roman"/>
          <w:sz w:val="20"/>
          <w:szCs w:val="20"/>
        </w:rPr>
        <w:t xml:space="preserve"> was diluted in easy buffer B (IMV Technologies®, France)</w:t>
      </w:r>
      <w:r w:rsidRPr="00D4364E">
        <w:rPr>
          <w:rFonts w:ascii="Times New Roman" w:hAnsi="Times New Roman" w:cs="Times New Roman"/>
          <w:sz w:val="20"/>
          <w:szCs w:val="20"/>
          <w:lang w:val="en-GB"/>
        </w:rPr>
        <w:t xml:space="preserve"> and placed on a pre-warmed glass chamber </w:t>
      </w:r>
      <w:r w:rsidRPr="00D4364E">
        <w:rPr>
          <w:rFonts w:ascii="Times New Roman" w:hAnsi="Times New Roman" w:cs="Times New Roman"/>
          <w:sz w:val="20"/>
          <w:szCs w:val="20"/>
        </w:rPr>
        <w:t xml:space="preserve">(4-well, 20-mm depth; Leja, IMV) </w:t>
      </w:r>
      <w:r w:rsidRPr="00D4364E">
        <w:rPr>
          <w:rFonts w:ascii="Times New Roman" w:hAnsi="Times New Roman" w:cs="Times New Roman"/>
          <w:sz w:val="20"/>
          <w:szCs w:val="20"/>
          <w:lang w:val="en-GB"/>
        </w:rPr>
        <w:t>maintained at 37</w:t>
      </w:r>
      <w:r w:rsidRPr="00D4364E">
        <w:rPr>
          <w:rFonts w:ascii="Times New Roman" w:hAnsi="Times New Roman" w:cs="Times New Roman"/>
          <w:sz w:val="20"/>
          <w:szCs w:val="20"/>
        </w:rPr>
        <w:t>°</w:t>
      </w:r>
      <w:r w:rsidRPr="00D4364E">
        <w:rPr>
          <w:rFonts w:ascii="Times New Roman" w:hAnsi="Times New Roman" w:cs="Times New Roman"/>
          <w:sz w:val="20"/>
          <w:szCs w:val="20"/>
          <w:lang w:val="en-GB"/>
        </w:rPr>
        <w:t xml:space="preserve">C and </w:t>
      </w:r>
      <w:r w:rsidRPr="00D4364E">
        <w:rPr>
          <w:rFonts w:ascii="Times New Roman" w:hAnsi="Times New Roman" w:cs="Times New Roman"/>
          <w:sz w:val="20"/>
          <w:szCs w:val="20"/>
        </w:rPr>
        <w:t xml:space="preserve">1000 sperm were </w:t>
      </w:r>
      <w:r w:rsidRPr="00D4364E">
        <w:rPr>
          <w:rFonts w:ascii="Times New Roman" w:hAnsi="Times New Roman" w:cs="Times New Roman"/>
          <w:sz w:val="20"/>
          <w:szCs w:val="20"/>
          <w:lang w:val="en-GB"/>
        </w:rPr>
        <w:t xml:space="preserve">analysed using a computer assisted sperm analyser (CASA </w:t>
      </w:r>
      <w:r w:rsidRPr="00D4364E">
        <w:rPr>
          <w:rFonts w:ascii="Times New Roman" w:hAnsi="Times New Roman" w:cs="Times New Roman"/>
          <w:sz w:val="20"/>
          <w:szCs w:val="20"/>
        </w:rPr>
        <w:t>system, v.14</w:t>
      </w:r>
      <w:r w:rsidRPr="00D4364E">
        <w:rPr>
          <w:rFonts w:ascii="Times New Roman" w:hAnsi="Times New Roman" w:cs="Times New Roman"/>
          <w:sz w:val="20"/>
          <w:szCs w:val="20"/>
          <w:lang w:val="en-GB"/>
        </w:rPr>
        <w:t>; IVOSII, IMV Technologies)</w:t>
      </w:r>
      <w:r w:rsidRPr="00D4364E">
        <w:rPr>
          <w:rFonts w:ascii="Times New Roman" w:hAnsi="Times New Roman" w:cs="Times New Roman"/>
          <w:sz w:val="20"/>
          <w:szCs w:val="20"/>
        </w:rPr>
        <w:t>.</w:t>
      </w:r>
    </w:p>
    <w:p w14:paraId="0F66DABE" w14:textId="77777777" w:rsidR="00B21D41" w:rsidRPr="00B02165" w:rsidRDefault="00B21D41" w:rsidP="00B21D41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B02165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Experimental Design</w:t>
      </w:r>
    </w:p>
    <w:p w14:paraId="4A1D5D1A" w14:textId="19521F41" w:rsidR="00B35495" w:rsidRDefault="00B21D41" w:rsidP="00B21D4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36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Experiment 1, Semen ejaculates </w:t>
      </w:r>
      <w:r w:rsidR="009841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(n=2/bull) </w:t>
      </w:r>
      <w:r w:rsidRPr="00D436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from </w:t>
      </w:r>
      <w:r w:rsidR="00C426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 </w:t>
      </w:r>
      <w:r w:rsidRPr="00D436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bulls travelled to the laboratory either in the presence (Treatment A) or absence (controls; Treatment B) of a large LF-RFID chip. Following semen assessments Treatment A was also subjected to the presence of a HF-RFID chip (Treatment A1) or no HF-RFID chip (Treatment A2) while Treatment B was subjected to presence of a HF-RFID chip in the straw (Treatment B1) or no chip (Control; Treatment B2). All treatments were assessed </w:t>
      </w:r>
      <w:r w:rsidRPr="00D4364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 vitro</w:t>
      </w:r>
      <w:r w:rsidRPr="00D4364E">
        <w:rPr>
          <w:rFonts w:ascii="Times New Roman" w:hAnsi="Times New Roman" w:cs="Times New Roman"/>
          <w:color w:val="000000" w:themeColor="text1"/>
          <w:sz w:val="20"/>
          <w:szCs w:val="20"/>
        </w:rPr>
        <w:t>. In Experiment 2, semen ejaculates fro</w:t>
      </w:r>
      <w:r w:rsidR="00D12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 </w:t>
      </w:r>
      <w:r w:rsidRPr="00D436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bulls (n=6) were subjected to presence of HF-RFID chips in the straws or controls with no chips. Straws were cryopreserved </w:t>
      </w:r>
      <w:r w:rsidRPr="00D4364E">
        <w:rPr>
          <w:rFonts w:ascii="Times New Roman" w:hAnsi="Times New Roman" w:cs="Times New Roman"/>
          <w:sz w:val="20"/>
          <w:szCs w:val="20"/>
        </w:rPr>
        <w:t>and used for AI in cows (n=625 and n=631 for control and HF treatment groups, respectively).</w:t>
      </w:r>
    </w:p>
    <w:p w14:paraId="60394252" w14:textId="41CDDCA4" w:rsidR="00624D9A" w:rsidRPr="00D4364E" w:rsidRDefault="00624D9A" w:rsidP="00624D9A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4364E">
        <w:rPr>
          <w:rFonts w:ascii="Times New Roman" w:hAnsi="Times New Roman" w:cs="Times New Roman"/>
          <w:b/>
          <w:bCs/>
          <w:i/>
          <w:iCs/>
          <w:sz w:val="20"/>
          <w:szCs w:val="20"/>
        </w:rPr>
        <w:t>Statistical Analysis</w:t>
      </w:r>
    </w:p>
    <w:p w14:paraId="2252DEC7" w14:textId="4C341ED0" w:rsidR="00624D9A" w:rsidRDefault="00B61410" w:rsidP="00624D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624D9A" w:rsidRPr="00D4364E">
        <w:rPr>
          <w:rFonts w:ascii="Times New Roman" w:hAnsi="Times New Roman" w:cs="Times New Roman"/>
          <w:sz w:val="20"/>
          <w:szCs w:val="20"/>
        </w:rPr>
        <w:t xml:space="preserve">tatistical significance was analysed by linear mixed-effect model followed by </w:t>
      </w:r>
      <w:proofErr w:type="spellStart"/>
      <w:r w:rsidR="00624D9A" w:rsidRPr="00D4364E">
        <w:rPr>
          <w:rFonts w:ascii="Times New Roman" w:hAnsi="Times New Roman" w:cs="Times New Roman"/>
          <w:sz w:val="20"/>
          <w:szCs w:val="20"/>
        </w:rPr>
        <w:t>PostHoc</w:t>
      </w:r>
      <w:proofErr w:type="spellEnd"/>
      <w:r w:rsidR="00624D9A" w:rsidRPr="00D4364E">
        <w:rPr>
          <w:rFonts w:ascii="Times New Roman" w:hAnsi="Times New Roman" w:cs="Times New Roman"/>
          <w:sz w:val="20"/>
          <w:szCs w:val="20"/>
        </w:rPr>
        <w:t xml:space="preserve"> Tukey Games-Howell test</w:t>
      </w:r>
      <w:r w:rsidR="009E6BAC">
        <w:rPr>
          <w:rFonts w:ascii="Times New Roman" w:hAnsi="Times New Roman" w:cs="Times New Roman"/>
          <w:sz w:val="20"/>
          <w:szCs w:val="20"/>
        </w:rPr>
        <w:t xml:space="preserve"> or </w:t>
      </w:r>
      <w:r w:rsidR="00624D9A" w:rsidRPr="00D4364E">
        <w:rPr>
          <w:rFonts w:ascii="Times New Roman" w:hAnsi="Times New Roman" w:cs="Times New Roman"/>
          <w:sz w:val="20"/>
          <w:szCs w:val="20"/>
        </w:rPr>
        <w:t xml:space="preserve">ANOVA with </w:t>
      </w:r>
      <w:proofErr w:type="spellStart"/>
      <w:r w:rsidR="00624D9A" w:rsidRPr="00D4364E">
        <w:rPr>
          <w:rFonts w:ascii="Times New Roman" w:hAnsi="Times New Roman" w:cs="Times New Roman"/>
          <w:sz w:val="20"/>
          <w:szCs w:val="20"/>
        </w:rPr>
        <w:t>PostHoc</w:t>
      </w:r>
      <w:proofErr w:type="spellEnd"/>
      <w:r w:rsidR="00624D9A" w:rsidRPr="00D4364E">
        <w:rPr>
          <w:rFonts w:ascii="Times New Roman" w:hAnsi="Times New Roman" w:cs="Times New Roman"/>
          <w:sz w:val="20"/>
          <w:szCs w:val="20"/>
        </w:rPr>
        <w:t xml:space="preserve"> Dunnet’s test. Data were considered to differ significantly, if p&lt;0.05.</w:t>
      </w:r>
    </w:p>
    <w:p w14:paraId="6E26FE09" w14:textId="77777777" w:rsidR="007F0E0E" w:rsidRPr="00D4364E" w:rsidRDefault="007F0E0E" w:rsidP="007F0E0E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4364E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Results and Discussion</w:t>
      </w:r>
    </w:p>
    <w:p w14:paraId="1A7F40A4" w14:textId="4E86AE9C" w:rsidR="007F0E0E" w:rsidRPr="007F0E0E" w:rsidRDefault="007F0E0E" w:rsidP="007F0E0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364E">
        <w:rPr>
          <w:rFonts w:ascii="Times New Roman" w:hAnsi="Times New Roman" w:cs="Times New Roman"/>
          <w:sz w:val="20"/>
          <w:szCs w:val="20"/>
        </w:rPr>
        <w:t>No adverse effects of LF-RFID or HF-RFID were observed on semen quality</w:t>
      </w:r>
      <w:r>
        <w:rPr>
          <w:rFonts w:ascii="Times New Roman" w:hAnsi="Times New Roman" w:cs="Times New Roman"/>
          <w:sz w:val="20"/>
          <w:szCs w:val="20"/>
        </w:rPr>
        <w:t xml:space="preserve"> parameters</w:t>
      </w:r>
      <w:r w:rsidRPr="00D4364E">
        <w:rPr>
          <w:rFonts w:ascii="Times New Roman" w:hAnsi="Times New Roman" w:cs="Times New Roman"/>
          <w:sz w:val="20"/>
          <w:szCs w:val="20"/>
        </w:rPr>
        <w:t xml:space="preserve"> </w:t>
      </w:r>
      <w:r w:rsidRPr="00D4364E">
        <w:rPr>
          <w:rFonts w:ascii="Times New Roman" w:hAnsi="Times New Roman" w:cs="Times New Roman"/>
          <w:i/>
          <w:iCs/>
          <w:sz w:val="20"/>
          <w:szCs w:val="20"/>
        </w:rPr>
        <w:t>in vitro</w:t>
      </w:r>
      <w:r w:rsidRPr="00D4364E">
        <w:rPr>
          <w:rFonts w:ascii="Times New Roman" w:hAnsi="Times New Roman" w:cs="Times New Roman"/>
          <w:sz w:val="20"/>
          <w:szCs w:val="20"/>
        </w:rPr>
        <w:t xml:space="preserve"> or on fertility </w:t>
      </w:r>
      <w:r w:rsidRPr="00D4364E">
        <w:rPr>
          <w:rFonts w:ascii="Times New Roman" w:hAnsi="Times New Roman" w:cs="Times New Roman"/>
          <w:i/>
          <w:iCs/>
          <w:sz w:val="20"/>
          <w:szCs w:val="20"/>
        </w:rPr>
        <w:t>in vivo</w:t>
      </w:r>
      <w:r w:rsidRPr="00D4364E">
        <w:rPr>
          <w:rFonts w:ascii="Times New Roman" w:hAnsi="Times New Roman" w:cs="Times New Roman"/>
          <w:sz w:val="20"/>
          <w:szCs w:val="20"/>
        </w:rPr>
        <w:t>, as measured by the 56-day non-return rate in conventional programs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364E">
        <w:rPr>
          <w:rFonts w:ascii="Times New Roman" w:hAnsi="Times New Roman" w:cs="Times New Roman"/>
          <w:sz w:val="20"/>
          <w:szCs w:val="20"/>
        </w:rPr>
        <w:t>(p &gt; 0.05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D4364E">
        <w:rPr>
          <w:rFonts w:ascii="Times New Roman" w:hAnsi="Times New Roman" w:cs="Times New Roman"/>
          <w:sz w:val="20"/>
          <w:szCs w:val="20"/>
        </w:rPr>
        <w:t xml:space="preserve">. These findings are in contrast with </w:t>
      </w:r>
      <w:r w:rsidRPr="00D4364E">
        <w:rPr>
          <w:rFonts w:ascii="Times New Roman" w:hAnsi="Times New Roman" w:cs="Times New Roman"/>
          <w:sz w:val="20"/>
          <w:szCs w:val="20"/>
        </w:rPr>
        <w:fldChar w:fldCharType="begin"/>
      </w:r>
      <w:r w:rsidRPr="00D4364E">
        <w:rPr>
          <w:rFonts w:ascii="Times New Roman" w:hAnsi="Times New Roman" w:cs="Times New Roman"/>
          <w:sz w:val="20"/>
          <w:szCs w:val="20"/>
        </w:rPr>
        <w:instrText xml:space="preserve"> ADDIN EN.CITE &lt;EndNote&gt;&lt;Cite AuthorYear="1"&gt;&lt;Author&gt;Pacchierotti&lt;/Author&gt;&lt;Year&gt;2021&lt;/Year&gt;&lt;RecNum&gt;24&lt;/RecNum&gt;&lt;DisplayText&gt;Pacchierotti et al. (2021)&lt;/DisplayText&gt;&lt;record&gt;&lt;rec-number&gt;24&lt;/rec-number&gt;&lt;foreign-keys&gt;&lt;key app="EN" db-id="ptasxv055w5trtea59ipvraar9xvwzddx0rp" timestamp="1640255097"&gt;24&lt;/key&gt;&lt;/foreign-keys&gt;&lt;ref-type name="Journal Article"&gt;17&lt;/ref-type&gt;&lt;contributors&gt;&lt;authors&gt;&lt;author&gt;Pacchierotti, Francesca&lt;/author&gt;&lt;author&gt;Ardoino, Lucia&lt;/author&gt;&lt;author&gt;Benassi, Barbara&lt;/author&gt;&lt;author&gt;Consales, Claudia&lt;/author&gt;&lt;author&gt;Cordelli, Eugenia&lt;/author&gt;&lt;author&gt;Eleuteri, Patrizia&lt;/author&gt;&lt;author&gt;Marino, Carmela&lt;/author&gt;&lt;author&gt;Sciortino, Maurizio&lt;/author&gt;&lt;author&gt;Brinkworth, Martin H&lt;/author&gt;&lt;author&gt;Chen, Guangdi&lt;/author&gt;&lt;/authors&gt;&lt;/contributors&gt;&lt;titles&gt;&lt;title&gt;Effects of Radiofrequency Electromagnetic Field (RF-EMF) exposure on male fertility and pregnancy and birth outcomes: Protocols for a systematic review of experimental studies in non-human mammals and in human sperm exposed in vitro&lt;/title&gt;&lt;secondary-title&gt;Environ. Int.&lt;/secondary-title&gt;&lt;/titles&gt;&lt;periodical&gt;&lt;full-title&gt;Environ. Int.&lt;/full-title&gt;&lt;/periodical&gt;&lt;pages&gt;106806&lt;/pages&gt;&lt;volume&gt;157&lt;/volume&gt;&lt;dates&gt;&lt;year&gt;2021&lt;/year&gt;&lt;/dates&gt;&lt;isbn&gt;0160-4120&lt;/isbn&gt;&lt;urls&gt;&lt;/urls&gt;&lt;electronic-resource-num&gt;https://doi.org/10.1016/j.envint.2021.106806&lt;/electronic-resource-num&gt;&lt;/record&gt;&lt;/Cite&gt;&lt;/EndNote&gt;</w:instrText>
      </w:r>
      <w:r w:rsidRPr="00D4364E">
        <w:rPr>
          <w:rFonts w:ascii="Times New Roman" w:hAnsi="Times New Roman" w:cs="Times New Roman"/>
          <w:sz w:val="20"/>
          <w:szCs w:val="20"/>
        </w:rPr>
        <w:fldChar w:fldCharType="separate"/>
      </w:r>
      <w:r w:rsidRPr="00D4364E">
        <w:rPr>
          <w:rFonts w:ascii="Times New Roman" w:hAnsi="Times New Roman" w:cs="Times New Roman"/>
          <w:noProof/>
          <w:sz w:val="20"/>
          <w:szCs w:val="20"/>
        </w:rPr>
        <w:t xml:space="preserve">Pacchierotti </w:t>
      </w:r>
      <w:r w:rsidRPr="003C5057">
        <w:rPr>
          <w:rFonts w:ascii="Times New Roman" w:hAnsi="Times New Roman" w:cs="Times New Roman"/>
          <w:i/>
          <w:iCs/>
          <w:noProof/>
          <w:sz w:val="20"/>
          <w:szCs w:val="20"/>
        </w:rPr>
        <w:t>et al</w:t>
      </w:r>
      <w:r w:rsidRPr="00D4364E">
        <w:rPr>
          <w:rFonts w:ascii="Times New Roman" w:hAnsi="Times New Roman" w:cs="Times New Roman"/>
          <w:noProof/>
          <w:sz w:val="20"/>
          <w:szCs w:val="20"/>
        </w:rPr>
        <w:t>. (2021)</w:t>
      </w:r>
      <w:r w:rsidRPr="00D4364E">
        <w:rPr>
          <w:rFonts w:ascii="Times New Roman" w:hAnsi="Times New Roman" w:cs="Times New Roman"/>
          <w:sz w:val="20"/>
          <w:szCs w:val="20"/>
        </w:rPr>
        <w:fldChar w:fldCharType="end"/>
      </w:r>
      <w:r w:rsidRPr="00D4364E">
        <w:rPr>
          <w:rFonts w:ascii="Times New Roman" w:hAnsi="Times New Roman" w:cs="Times New Roman"/>
          <w:sz w:val="20"/>
          <w:szCs w:val="20"/>
        </w:rPr>
        <w:t>, where they suggested that exposure of semen to LF waves could cause decreases in sperm motility and cell viability.</w:t>
      </w:r>
      <w:r w:rsidR="006D30EF">
        <w:rPr>
          <w:rFonts w:ascii="Times New Roman" w:hAnsi="Times New Roman" w:cs="Times New Roman"/>
          <w:sz w:val="20"/>
          <w:szCs w:val="20"/>
        </w:rPr>
        <w:t xml:space="preserve"> T</w:t>
      </w:r>
      <w:r w:rsidRPr="00D4364E">
        <w:rPr>
          <w:rFonts w:ascii="Times New Roman" w:hAnsi="Times New Roman" w:cs="Times New Roman"/>
          <w:sz w:val="20"/>
          <w:szCs w:val="20"/>
        </w:rPr>
        <w:t xml:space="preserve">he biggest limitations were the capacity for consistent multiple readings with HF-RFID chip straw groups following cryopreservation (and immersion in liquid nitrogen) and Bluetooth connectivity with AI technician handheld devices in field situations. </w:t>
      </w:r>
    </w:p>
    <w:p w14:paraId="1EDF9598" w14:textId="53EF711C" w:rsidR="007F0E0E" w:rsidRPr="00D4364E" w:rsidRDefault="007F0E0E" w:rsidP="007F0E0E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4364E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Conclusion and Implications</w:t>
      </w:r>
    </w:p>
    <w:p w14:paraId="027A9CAC" w14:textId="77777777" w:rsidR="007F0E0E" w:rsidRDefault="007F0E0E" w:rsidP="007F0E0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364E">
        <w:rPr>
          <w:rFonts w:ascii="Times New Roman" w:hAnsi="Times New Roman" w:cs="Times New Roman"/>
          <w:sz w:val="20"/>
          <w:szCs w:val="20"/>
        </w:rPr>
        <w:t xml:space="preserve">RFID technology in bovine semen is a promising technology for more accurate </w:t>
      </w:r>
      <w:r w:rsidRPr="00D4364E">
        <w:rPr>
          <w:rFonts w:ascii="Times New Roman" w:hAnsi="Times New Roman" w:cs="Times New Roman"/>
          <w:sz w:val="20"/>
          <w:szCs w:val="20"/>
          <w:lang w:val="en-GB"/>
        </w:rPr>
        <w:t>sample</w:t>
      </w:r>
      <w:r w:rsidRPr="00D4364E">
        <w:rPr>
          <w:rFonts w:ascii="Times New Roman" w:hAnsi="Times New Roman" w:cs="Times New Roman"/>
          <w:sz w:val="20"/>
          <w:szCs w:val="20"/>
        </w:rPr>
        <w:t xml:space="preserve"> labelling as it can improve on errors encountered with barcode traceability systems. New advances in reading RFID under liquid nitrogen could change the landscape in this field of work.</w:t>
      </w:r>
    </w:p>
    <w:p w14:paraId="417C4531" w14:textId="77777777" w:rsidR="009B1D1A" w:rsidRPr="00302926" w:rsidRDefault="009B1D1A" w:rsidP="009B1D1A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</w:pPr>
      <w:proofErr w:type="spellStart"/>
      <w:r w:rsidRPr="00302926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References</w:t>
      </w:r>
      <w:proofErr w:type="spellEnd"/>
      <w:r w:rsidRPr="00302926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:</w:t>
      </w:r>
    </w:p>
    <w:p w14:paraId="57772F9B" w14:textId="7AE25E12" w:rsidR="009B1D1A" w:rsidRPr="00D7120F" w:rsidRDefault="009B1D1A" w:rsidP="009B1D1A">
      <w:pPr>
        <w:pStyle w:val="EndNoteBibliography"/>
        <w:jc w:val="both"/>
        <w:rPr>
          <w:rFonts w:ascii="Times New Roman" w:hAnsi="Times New Roman" w:cs="Times New Roman"/>
          <w:noProof/>
          <w:sz w:val="20"/>
          <w:szCs w:val="20"/>
        </w:rPr>
      </w:pPr>
      <w:bookmarkStart w:id="0" w:name="_ENREF_27"/>
      <w:r w:rsidRPr="00D4364E">
        <w:rPr>
          <w:rFonts w:ascii="Times New Roman" w:hAnsi="Times New Roman" w:cs="Times New Roman"/>
          <w:noProof/>
          <w:sz w:val="20"/>
          <w:szCs w:val="20"/>
          <w:lang w:val="it-IT"/>
        </w:rPr>
        <w:t xml:space="preserve">Pinna, D., G. Sara, G. Todde, A. S. Atzori, V. Artizzu, L. D. Spano, and M. Caria. </w:t>
      </w:r>
      <w:r w:rsidRPr="00D4364E">
        <w:rPr>
          <w:rFonts w:ascii="Times New Roman" w:hAnsi="Times New Roman" w:cs="Times New Roman"/>
          <w:noProof/>
          <w:sz w:val="20"/>
          <w:szCs w:val="20"/>
        </w:rPr>
        <w:t xml:space="preserve">2023. Advancements in combining electronic animal identification and augmented reality technologies in digital livestock farming. </w:t>
      </w:r>
      <w:r w:rsidRPr="00D4364E">
        <w:rPr>
          <w:rFonts w:ascii="Times New Roman" w:hAnsi="Times New Roman" w:cs="Times New Roman"/>
          <w:noProof/>
          <w:sz w:val="20"/>
          <w:szCs w:val="20"/>
          <w:lang w:val="en-IE"/>
        </w:rPr>
        <w:t xml:space="preserve">Sci. Rep. 13(1):18282. </w:t>
      </w:r>
      <w:bookmarkEnd w:id="0"/>
      <w:r w:rsidRPr="00D4364E">
        <w:rPr>
          <w:rFonts w:ascii="Times New Roman" w:hAnsi="Times New Roman" w:cs="Times New Roman"/>
          <w:sz w:val="20"/>
          <w:szCs w:val="20"/>
        </w:rPr>
        <w:fldChar w:fldCharType="begin"/>
      </w:r>
      <w:r w:rsidRPr="00D4364E">
        <w:rPr>
          <w:rFonts w:ascii="Times New Roman" w:hAnsi="Times New Roman" w:cs="Times New Roman"/>
          <w:sz w:val="20"/>
          <w:szCs w:val="20"/>
        </w:rPr>
        <w:instrText xml:space="preserve"> ADDIN EN.REFLIST </w:instrText>
      </w:r>
      <w:r w:rsidRPr="00D4364E">
        <w:rPr>
          <w:rFonts w:ascii="Times New Roman" w:hAnsi="Times New Roman" w:cs="Times New Roman"/>
          <w:sz w:val="20"/>
          <w:szCs w:val="20"/>
        </w:rPr>
        <w:fldChar w:fldCharType="separate"/>
      </w:r>
    </w:p>
    <w:p w14:paraId="126A401A" w14:textId="593FDC7D" w:rsidR="009B1D1A" w:rsidRPr="009B1D1A" w:rsidRDefault="009B1D1A" w:rsidP="009B1D1A">
      <w:pPr>
        <w:pStyle w:val="EndNoteBibliography"/>
        <w:jc w:val="both"/>
        <w:rPr>
          <w:rFonts w:ascii="Times New Roman" w:hAnsi="Times New Roman" w:cs="Times New Roman"/>
          <w:noProof/>
          <w:sz w:val="20"/>
          <w:szCs w:val="20"/>
          <w:lang w:val="it-IT"/>
        </w:rPr>
      </w:pPr>
      <w:r w:rsidRPr="00BA6B1D">
        <w:rPr>
          <w:rFonts w:ascii="Times New Roman" w:hAnsi="Times New Roman" w:cs="Times New Roman"/>
          <w:noProof/>
          <w:sz w:val="20"/>
          <w:szCs w:val="20"/>
          <w:lang w:val="it-IT"/>
        </w:rPr>
        <w:t xml:space="preserve">Hoshino, Y., K. Mukojima, N. Minami, and H. Imai. 2011. </w:t>
      </w:r>
      <w:r w:rsidRPr="00D4364E">
        <w:rPr>
          <w:rFonts w:ascii="Times New Roman" w:hAnsi="Times New Roman" w:cs="Times New Roman"/>
          <w:noProof/>
          <w:sz w:val="20"/>
          <w:szCs w:val="20"/>
        </w:rPr>
        <w:t xml:space="preserve">10 traceability system for an individual frozen semen straw by a tiny radio frequency identification chip. </w:t>
      </w:r>
      <w:r w:rsidRPr="009B1D1A">
        <w:rPr>
          <w:rFonts w:ascii="Times New Roman" w:hAnsi="Times New Roman" w:cs="Times New Roman"/>
          <w:noProof/>
          <w:sz w:val="20"/>
          <w:szCs w:val="20"/>
          <w:lang w:val="it-IT"/>
        </w:rPr>
        <w:t xml:space="preserve">Reprod. Fert. Develop. 24(1):116-116. </w:t>
      </w:r>
    </w:p>
    <w:p w14:paraId="1129E36A" w14:textId="01FA7C4F" w:rsidR="009B1D1A" w:rsidRPr="00D4364E" w:rsidRDefault="009B1D1A" w:rsidP="009B1D1A">
      <w:pPr>
        <w:pStyle w:val="EndNoteBibliography"/>
        <w:jc w:val="both"/>
        <w:rPr>
          <w:rFonts w:ascii="Times New Roman" w:hAnsi="Times New Roman" w:cs="Times New Roman"/>
          <w:noProof/>
          <w:sz w:val="20"/>
          <w:szCs w:val="20"/>
          <w:lang w:val="it-IT"/>
        </w:rPr>
      </w:pPr>
      <w:r w:rsidRPr="00D4364E">
        <w:rPr>
          <w:rFonts w:ascii="Times New Roman" w:hAnsi="Times New Roman" w:cs="Times New Roman"/>
          <w:noProof/>
          <w:sz w:val="20"/>
          <w:szCs w:val="20"/>
          <w:lang w:val="it-IT"/>
        </w:rPr>
        <w:t xml:space="preserve">Pacchierotti, F., L. Ardoino, B. Benassi, C. Consales, E. Cordelli, P. Eleuteri, C. Marino, M. Sciortino, M. H. Brinkworth, and G. Chen. 2021. </w:t>
      </w:r>
      <w:r w:rsidRPr="00D4364E">
        <w:rPr>
          <w:rFonts w:ascii="Times New Roman" w:hAnsi="Times New Roman" w:cs="Times New Roman"/>
          <w:noProof/>
          <w:sz w:val="20"/>
          <w:szCs w:val="20"/>
        </w:rPr>
        <w:t xml:space="preserve">Effects of Radiofrequency Electromagnetic Field (RF-EMF) exposure on male fertility and pregnancy and birth outcomes: Protocols for a systematic review of experimental studies in non-human mammals and in human sperm exposed in vitro. </w:t>
      </w:r>
      <w:r w:rsidRPr="00D4364E">
        <w:rPr>
          <w:rFonts w:ascii="Times New Roman" w:hAnsi="Times New Roman" w:cs="Times New Roman"/>
          <w:noProof/>
          <w:sz w:val="20"/>
          <w:szCs w:val="20"/>
          <w:lang w:val="it-IT"/>
        </w:rPr>
        <w:t xml:space="preserve">Environ. Int. 157:106806. </w:t>
      </w:r>
    </w:p>
    <w:p w14:paraId="15A6F7C7" w14:textId="0F06154E" w:rsidR="009B1D1A" w:rsidRPr="00D4364E" w:rsidRDefault="009B1D1A" w:rsidP="009B1D1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364E">
        <w:rPr>
          <w:rFonts w:ascii="Times New Roman" w:hAnsi="Times New Roman" w:cs="Times New Roman"/>
          <w:sz w:val="20"/>
          <w:szCs w:val="20"/>
        </w:rPr>
        <w:fldChar w:fldCharType="end"/>
      </w:r>
    </w:p>
    <w:p w14:paraId="60D53389" w14:textId="77777777" w:rsidR="007F0E0E" w:rsidRPr="00D4364E" w:rsidRDefault="007F0E0E" w:rsidP="00624D9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32F9083" w14:textId="54FF775D" w:rsidR="00EC3D59" w:rsidRPr="00D4364E" w:rsidRDefault="00EC3D59" w:rsidP="00D4364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364E"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w:lastRenderedPageBreak/>
        <w:drawing>
          <wp:inline distT="0" distB="0" distL="0" distR="0" wp14:anchorId="67931F26" wp14:editId="1A054203">
            <wp:extent cx="5731510" cy="3079115"/>
            <wp:effectExtent l="0" t="0" r="0" b="6985"/>
            <wp:docPr id="1552522613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522613" name="Picture 2" descr="A screenshot of a compu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34907" w14:textId="42A29D7D" w:rsidR="004E7987" w:rsidRPr="00D4364E" w:rsidRDefault="000B2833" w:rsidP="00D4364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364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Fig. 1</w:t>
      </w:r>
      <w:r w:rsidRPr="00D436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3D59" w:rsidRPr="00D436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Technological </w:t>
      </w:r>
      <w:r w:rsidR="0082147A" w:rsidRPr="00D436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hardware and software considerations for </w:t>
      </w:r>
      <w:r w:rsidR="00DD6D8C" w:rsidRPr="00D436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using Low Frequency (LF)-RFID chips to label the liquid semen and for using High Frequency (HF)-RFID </w:t>
      </w:r>
      <w:r w:rsidRPr="00D4364E">
        <w:rPr>
          <w:rFonts w:ascii="Times New Roman" w:hAnsi="Times New Roman" w:cs="Times New Roman"/>
          <w:color w:val="000000" w:themeColor="text1"/>
          <w:sz w:val="20"/>
          <w:szCs w:val="20"/>
        </w:rPr>
        <w:t>chips for labelling straws for freezing and dispatch for field fertility</w:t>
      </w:r>
    </w:p>
    <w:p w14:paraId="271C6C3A" w14:textId="77777777" w:rsidR="001628EC" w:rsidRPr="00D4364E" w:rsidRDefault="001628EC" w:rsidP="00D4364E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81EA639" w14:textId="12E8FE0C" w:rsidR="00C21CE3" w:rsidRPr="00D4364E" w:rsidRDefault="00B35495" w:rsidP="00D4364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364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D752C7" w14:textId="77777777" w:rsidR="00B6151F" w:rsidRPr="00D4364E" w:rsidRDefault="00B6151F" w:rsidP="00D4364E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9B1DB7B" w14:textId="27E4B852" w:rsidR="001046BF" w:rsidRPr="00D4364E" w:rsidRDefault="001046BF" w:rsidP="00D4364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364E">
        <w:rPr>
          <w:rFonts w:ascii="Times New Roman" w:eastAsia="Times New Roman" w:hAnsi="Times New Roman" w:cs="Times New Roman"/>
          <w:color w:val="1F497D"/>
          <w:sz w:val="20"/>
          <w:szCs w:val="20"/>
          <w:lang w:eastAsia="en-IE"/>
        </w:rPr>
        <w:t xml:space="preserve"> </w:t>
      </w:r>
    </w:p>
    <w:p w14:paraId="331C67AA" w14:textId="77777777" w:rsidR="0029183B" w:rsidRPr="00D4364E" w:rsidRDefault="0029183B" w:rsidP="00D4364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0234A8" w14:textId="77777777" w:rsidR="00B6151F" w:rsidRPr="00D4364E" w:rsidRDefault="00B6151F" w:rsidP="00D4364E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9525CCA" w14:textId="2D94CF8D" w:rsidR="009971C7" w:rsidRPr="00D4364E" w:rsidRDefault="009971C7" w:rsidP="00D4364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971C7" w:rsidRPr="00D43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J Dairy Science Copy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37698"/>
    <w:rsid w:val="00034A50"/>
    <w:rsid w:val="000529E0"/>
    <w:rsid w:val="00057CA5"/>
    <w:rsid w:val="00076EF3"/>
    <w:rsid w:val="00087899"/>
    <w:rsid w:val="000A5120"/>
    <w:rsid w:val="000B2833"/>
    <w:rsid w:val="000B349B"/>
    <w:rsid w:val="000B7E9C"/>
    <w:rsid w:val="000F3811"/>
    <w:rsid w:val="001046BF"/>
    <w:rsid w:val="0010684F"/>
    <w:rsid w:val="001109C7"/>
    <w:rsid w:val="0011336E"/>
    <w:rsid w:val="0011450B"/>
    <w:rsid w:val="001628EC"/>
    <w:rsid w:val="001804D6"/>
    <w:rsid w:val="00183EA3"/>
    <w:rsid w:val="00187D69"/>
    <w:rsid w:val="001A4274"/>
    <w:rsid w:val="001B545E"/>
    <w:rsid w:val="001C11FB"/>
    <w:rsid w:val="001E0ECB"/>
    <w:rsid w:val="001E1082"/>
    <w:rsid w:val="001E2305"/>
    <w:rsid w:val="00205993"/>
    <w:rsid w:val="0023329F"/>
    <w:rsid w:val="00240CC5"/>
    <w:rsid w:val="00246849"/>
    <w:rsid w:val="002475A4"/>
    <w:rsid w:val="00257B79"/>
    <w:rsid w:val="00261FD5"/>
    <w:rsid w:val="002736D1"/>
    <w:rsid w:val="00286D23"/>
    <w:rsid w:val="0029183B"/>
    <w:rsid w:val="00295393"/>
    <w:rsid w:val="002B02D4"/>
    <w:rsid w:val="002B4660"/>
    <w:rsid w:val="002B59BA"/>
    <w:rsid w:val="002E40F9"/>
    <w:rsid w:val="002E47D1"/>
    <w:rsid w:val="00302926"/>
    <w:rsid w:val="00312BAD"/>
    <w:rsid w:val="00315269"/>
    <w:rsid w:val="00331FBA"/>
    <w:rsid w:val="00333CDF"/>
    <w:rsid w:val="0034646E"/>
    <w:rsid w:val="00390CBD"/>
    <w:rsid w:val="00391A66"/>
    <w:rsid w:val="003C2754"/>
    <w:rsid w:val="003C5057"/>
    <w:rsid w:val="003E2A30"/>
    <w:rsid w:val="00432712"/>
    <w:rsid w:val="00453165"/>
    <w:rsid w:val="00464743"/>
    <w:rsid w:val="00476D74"/>
    <w:rsid w:val="004A3AD8"/>
    <w:rsid w:val="004A62E2"/>
    <w:rsid w:val="004A7345"/>
    <w:rsid w:val="004B1F4C"/>
    <w:rsid w:val="004B7B4D"/>
    <w:rsid w:val="004E7987"/>
    <w:rsid w:val="004F2C80"/>
    <w:rsid w:val="00552923"/>
    <w:rsid w:val="00563E2E"/>
    <w:rsid w:val="00576165"/>
    <w:rsid w:val="00585CBE"/>
    <w:rsid w:val="00597786"/>
    <w:rsid w:val="005C21B2"/>
    <w:rsid w:val="005D0D6E"/>
    <w:rsid w:val="005D21B4"/>
    <w:rsid w:val="005E0BA2"/>
    <w:rsid w:val="005E44CD"/>
    <w:rsid w:val="005F48BE"/>
    <w:rsid w:val="00614141"/>
    <w:rsid w:val="00621E20"/>
    <w:rsid w:val="00624D9A"/>
    <w:rsid w:val="00633DE9"/>
    <w:rsid w:val="006476B3"/>
    <w:rsid w:val="006741D1"/>
    <w:rsid w:val="006B101D"/>
    <w:rsid w:val="006D30EF"/>
    <w:rsid w:val="006D3195"/>
    <w:rsid w:val="006D5FA5"/>
    <w:rsid w:val="006D7C10"/>
    <w:rsid w:val="006F455F"/>
    <w:rsid w:val="00713391"/>
    <w:rsid w:val="0073252C"/>
    <w:rsid w:val="00741F4B"/>
    <w:rsid w:val="0075264F"/>
    <w:rsid w:val="007635EB"/>
    <w:rsid w:val="00775F79"/>
    <w:rsid w:val="007A47CB"/>
    <w:rsid w:val="007B084A"/>
    <w:rsid w:val="007D49F1"/>
    <w:rsid w:val="007E69B0"/>
    <w:rsid w:val="007F0E0E"/>
    <w:rsid w:val="007F37D2"/>
    <w:rsid w:val="007F7A3F"/>
    <w:rsid w:val="0082147A"/>
    <w:rsid w:val="00821FF7"/>
    <w:rsid w:val="008540F9"/>
    <w:rsid w:val="00865189"/>
    <w:rsid w:val="008747CF"/>
    <w:rsid w:val="00885B1B"/>
    <w:rsid w:val="008D09B3"/>
    <w:rsid w:val="008D6210"/>
    <w:rsid w:val="008E4192"/>
    <w:rsid w:val="008F2650"/>
    <w:rsid w:val="00933954"/>
    <w:rsid w:val="00952683"/>
    <w:rsid w:val="009663E9"/>
    <w:rsid w:val="009841E7"/>
    <w:rsid w:val="009971C7"/>
    <w:rsid w:val="009B1D1A"/>
    <w:rsid w:val="009B33B5"/>
    <w:rsid w:val="009C6DFF"/>
    <w:rsid w:val="009D192C"/>
    <w:rsid w:val="009D1AA4"/>
    <w:rsid w:val="009E002B"/>
    <w:rsid w:val="009E6BAC"/>
    <w:rsid w:val="00A16EA6"/>
    <w:rsid w:val="00A40D2F"/>
    <w:rsid w:val="00A4189B"/>
    <w:rsid w:val="00A61AA2"/>
    <w:rsid w:val="00A63B4D"/>
    <w:rsid w:val="00A67417"/>
    <w:rsid w:val="00A7475C"/>
    <w:rsid w:val="00A86E42"/>
    <w:rsid w:val="00AB1444"/>
    <w:rsid w:val="00AD0CD6"/>
    <w:rsid w:val="00AD189F"/>
    <w:rsid w:val="00AD3A11"/>
    <w:rsid w:val="00AE51A2"/>
    <w:rsid w:val="00B02165"/>
    <w:rsid w:val="00B05E4A"/>
    <w:rsid w:val="00B211E9"/>
    <w:rsid w:val="00B21D41"/>
    <w:rsid w:val="00B35495"/>
    <w:rsid w:val="00B37698"/>
    <w:rsid w:val="00B61410"/>
    <w:rsid w:val="00B6151F"/>
    <w:rsid w:val="00B671B7"/>
    <w:rsid w:val="00B92FB9"/>
    <w:rsid w:val="00BA0955"/>
    <w:rsid w:val="00BA1176"/>
    <w:rsid w:val="00BA6B1D"/>
    <w:rsid w:val="00BB1FED"/>
    <w:rsid w:val="00BD5233"/>
    <w:rsid w:val="00BF301C"/>
    <w:rsid w:val="00BF63ED"/>
    <w:rsid w:val="00C21CE3"/>
    <w:rsid w:val="00C35A0A"/>
    <w:rsid w:val="00C4263A"/>
    <w:rsid w:val="00C67D67"/>
    <w:rsid w:val="00C73B49"/>
    <w:rsid w:val="00C805F2"/>
    <w:rsid w:val="00C947E2"/>
    <w:rsid w:val="00CA1CF6"/>
    <w:rsid w:val="00CA532C"/>
    <w:rsid w:val="00CD493D"/>
    <w:rsid w:val="00CE5DF2"/>
    <w:rsid w:val="00D0644B"/>
    <w:rsid w:val="00D125AC"/>
    <w:rsid w:val="00D26A05"/>
    <w:rsid w:val="00D4364E"/>
    <w:rsid w:val="00D66DB1"/>
    <w:rsid w:val="00D7120F"/>
    <w:rsid w:val="00D929DD"/>
    <w:rsid w:val="00DA4B70"/>
    <w:rsid w:val="00DB41A1"/>
    <w:rsid w:val="00DC2BF8"/>
    <w:rsid w:val="00DC4CD9"/>
    <w:rsid w:val="00DD1895"/>
    <w:rsid w:val="00DD6D8C"/>
    <w:rsid w:val="00DE2C5B"/>
    <w:rsid w:val="00DE4B13"/>
    <w:rsid w:val="00E4139D"/>
    <w:rsid w:val="00E43686"/>
    <w:rsid w:val="00E80972"/>
    <w:rsid w:val="00E955E4"/>
    <w:rsid w:val="00EB2C1E"/>
    <w:rsid w:val="00EC3D59"/>
    <w:rsid w:val="00ED0479"/>
    <w:rsid w:val="00ED15E0"/>
    <w:rsid w:val="00F15554"/>
    <w:rsid w:val="00F235D7"/>
    <w:rsid w:val="00F26234"/>
    <w:rsid w:val="00F52AA1"/>
    <w:rsid w:val="00F741B0"/>
    <w:rsid w:val="00F832BE"/>
    <w:rsid w:val="00F842CD"/>
    <w:rsid w:val="00F874D8"/>
    <w:rsid w:val="00FA6275"/>
    <w:rsid w:val="00FB64C6"/>
    <w:rsid w:val="00FD15A3"/>
    <w:rsid w:val="00FE6A69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9E380"/>
  <w15:chartTrackingRefBased/>
  <w15:docId w15:val="{112D6F4A-A1D0-4F8F-BC3D-6007323B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698"/>
    <w:pPr>
      <w:autoSpaceDE w:val="0"/>
      <w:autoSpaceDN w:val="0"/>
      <w:adjustRightInd w:val="0"/>
      <w:spacing w:after="0" w:line="360" w:lineRule="auto"/>
    </w:pPr>
    <w:rPr>
      <w:rFonts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698"/>
    <w:pPr>
      <w:keepNext/>
      <w:keepLines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698"/>
    <w:pPr>
      <w:keepNext/>
      <w:keepLines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698"/>
    <w:pPr>
      <w:keepNext/>
      <w:keepLines/>
      <w:autoSpaceDE/>
      <w:autoSpaceDN/>
      <w:adjustRightInd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698"/>
    <w:pPr>
      <w:keepNext/>
      <w:keepLines/>
      <w:autoSpaceDE/>
      <w:autoSpaceDN/>
      <w:adjustRightInd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698"/>
    <w:pPr>
      <w:keepNext/>
      <w:keepLines/>
      <w:autoSpaceDE/>
      <w:autoSpaceDN/>
      <w:adjustRightInd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698"/>
    <w:pPr>
      <w:keepNext/>
      <w:keepLines/>
      <w:autoSpaceDE/>
      <w:autoSpaceDN/>
      <w:adjustRightInd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698"/>
    <w:pPr>
      <w:keepNext/>
      <w:keepLines/>
      <w:autoSpaceDE/>
      <w:autoSpaceDN/>
      <w:adjustRightInd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698"/>
    <w:pPr>
      <w:keepNext/>
      <w:keepLines/>
      <w:autoSpaceDE/>
      <w:autoSpaceDN/>
      <w:adjustRightInd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698"/>
    <w:pPr>
      <w:keepNext/>
      <w:keepLines/>
      <w:autoSpaceDE/>
      <w:autoSpaceDN/>
      <w:adjustRightInd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698"/>
    <w:pPr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7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698"/>
    <w:pPr>
      <w:numPr>
        <w:ilvl w:val="1"/>
      </w:numPr>
      <w:autoSpaceDE/>
      <w:autoSpaceDN/>
      <w:adjustRightInd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7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698"/>
    <w:pPr>
      <w:autoSpaceDE/>
      <w:autoSpaceDN/>
      <w:adjustRightInd/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7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698"/>
    <w:pPr>
      <w:autoSpaceDE/>
      <w:autoSpaceDN/>
      <w:adjustRightInd/>
      <w:spacing w:after="160" w:line="278" w:lineRule="auto"/>
      <w:ind w:left="720"/>
      <w:contextualSpacing/>
    </w:pPr>
    <w:rPr>
      <w:rFonts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7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69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06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84F"/>
    <w:rPr>
      <w:rFonts w:cs="Calibri"/>
      <w:color w:val="000000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C2754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3C2754"/>
    <w:pPr>
      <w:spacing w:line="240" w:lineRule="auto"/>
    </w:pPr>
    <w:rPr>
      <w:rFonts w:ascii="Aptos" w:hAnsi="Aptos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C2754"/>
    <w:rPr>
      <w:rFonts w:ascii="Aptos" w:hAnsi="Aptos" w:cs="Calibri"/>
      <w:color w:val="000000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F235D7"/>
    <w:pPr>
      <w:spacing w:after="0" w:line="240" w:lineRule="auto"/>
    </w:pPr>
    <w:rPr>
      <w:rFonts w:cs="Calibri"/>
      <w:color w:val="000000"/>
      <w:kern w:val="0"/>
      <w:sz w:val="22"/>
      <w:szCs w:val="22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240CC5"/>
    <w:pPr>
      <w:jc w:val="center"/>
    </w:pPr>
    <w:rPr>
      <w:rFonts w:ascii="Aptos" w:hAnsi="Aptos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40CC5"/>
    <w:rPr>
      <w:rFonts w:ascii="Aptos" w:hAnsi="Aptos" w:cs="Calibri"/>
      <w:color w:val="000000"/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40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f9eae9b-f405-4b53-94c0-2f9440ebdc17}" enabled="1" method="Standard" siteId="{901b135f-1187-4515-ab02-eb1911a5f4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O Meara</dc:creator>
  <cp:keywords/>
  <dc:description/>
  <cp:lastModifiedBy>Ciara O Meara</cp:lastModifiedBy>
  <cp:revision>50</cp:revision>
  <dcterms:created xsi:type="dcterms:W3CDTF">2024-11-18T10:58:00Z</dcterms:created>
  <dcterms:modified xsi:type="dcterms:W3CDTF">2024-11-18T11:47:00Z</dcterms:modified>
</cp:coreProperties>
</file>