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33D4C" w14:textId="77777777" w:rsidR="00E65BDD" w:rsidRDefault="007B30E3" w:rsidP="00E65BDD">
      <w:pPr>
        <w:rPr>
          <w:b/>
          <w:bCs/>
          <w:lang w:val="en-US"/>
        </w:rPr>
      </w:pPr>
      <w:r>
        <w:rPr>
          <w:b/>
          <w:bCs/>
          <w:lang w:val="en-US"/>
        </w:rPr>
        <w:t>Application</w:t>
      </w:r>
      <w:r w:rsidR="00E65BDD">
        <w:rPr>
          <w:b/>
          <w:bCs/>
          <w:lang w:val="en-US"/>
        </w:rPr>
        <w:t xml:space="preserve"> </w:t>
      </w:r>
    </w:p>
    <w:p w14:paraId="377F859D" w14:textId="77777777" w:rsidR="006523ED" w:rsidRDefault="006523ED" w:rsidP="006523ED">
      <w:pPr>
        <w:rPr>
          <w:rFonts w:ascii="Times New Roman" w:hAnsi="Times New Roman" w:cs="Times New Roman"/>
          <w:sz w:val="18"/>
          <w:szCs w:val="18"/>
        </w:rPr>
      </w:pPr>
      <w:r w:rsidRPr="00DA5C50">
        <w:rPr>
          <w:rFonts w:ascii="Times New Roman" w:hAnsi="Times New Roman" w:cs="Times New Roman"/>
          <w:sz w:val="18"/>
          <w:szCs w:val="18"/>
        </w:rPr>
        <w:t>Apart from thoroughbred breeding</w:t>
      </w:r>
      <w:r>
        <w:rPr>
          <w:rFonts w:ascii="Times New Roman" w:hAnsi="Times New Roman" w:cs="Times New Roman"/>
          <w:sz w:val="18"/>
          <w:szCs w:val="18"/>
        </w:rPr>
        <w:t xml:space="preserve">, where natural mating is the method of choice, most </w:t>
      </w:r>
      <w:proofErr w:type="spellStart"/>
      <w:r>
        <w:rPr>
          <w:rFonts w:ascii="Times New Roman" w:hAnsi="Times New Roman" w:cs="Times New Roman"/>
          <w:sz w:val="18"/>
          <w:szCs w:val="18"/>
        </w:rPr>
        <w:t>sporthorse</w:t>
      </w:r>
      <w:proofErr w:type="spellEnd"/>
      <w:r>
        <w:rPr>
          <w:rFonts w:ascii="Times New Roman" w:hAnsi="Times New Roman" w:cs="Times New Roman"/>
          <w:sz w:val="18"/>
          <w:szCs w:val="18"/>
        </w:rPr>
        <w:t xml:space="preserve"> breeding involves the use of artificial insemination (AI) with cooled semen. </w:t>
      </w:r>
      <w:r>
        <w:rPr>
          <w:rFonts w:ascii="Times New Roman" w:hAnsi="Times New Roman" w:cs="Times New Roman"/>
          <w:sz w:val="18"/>
          <w:szCs w:val="18"/>
        </w:rPr>
        <w:t xml:space="preserve">The availability of frozen semen would facilitate the use of AI in horses if post-thaw sperm quality </w:t>
      </w:r>
      <w:proofErr w:type="gramStart"/>
      <w:r>
        <w:rPr>
          <w:rFonts w:ascii="Times New Roman" w:hAnsi="Times New Roman" w:cs="Times New Roman"/>
          <w:sz w:val="18"/>
          <w:szCs w:val="18"/>
        </w:rPr>
        <w:t>can be improved</w:t>
      </w:r>
      <w:proofErr w:type="gramEnd"/>
      <w:r>
        <w:rPr>
          <w:rFonts w:ascii="Times New Roman" w:hAnsi="Times New Roman" w:cs="Times New Roman"/>
          <w:sz w:val="18"/>
          <w:szCs w:val="18"/>
        </w:rPr>
        <w:t xml:space="preserve">. Cryopreservation of stallion semen is possible for some ejaculates but post-thaw sperm quality varies considerably. Using a sperm preparation protocol that is less harsh when removing some of the seminal plasma, such as reducing centrifugation force, could benefit sperm cryosurvival. </w:t>
      </w:r>
      <w:r w:rsidRPr="00EE6272">
        <w:rPr>
          <w:rFonts w:ascii="Times New Roman" w:hAnsi="Times New Roman" w:cs="Times New Roman"/>
          <w:sz w:val="18"/>
          <w:szCs w:val="18"/>
        </w:rPr>
        <w:t xml:space="preserve">This study evaluates whether centrifugation through high or low-density colloids yields better post-thaw sperm quality compared </w:t>
      </w:r>
      <w:r>
        <w:rPr>
          <w:rFonts w:ascii="Times New Roman" w:hAnsi="Times New Roman" w:cs="Times New Roman"/>
          <w:sz w:val="18"/>
          <w:szCs w:val="18"/>
        </w:rPr>
        <w:t>to sperm washing, which is the conventional method of preparing stallion semen for freezing.</w:t>
      </w:r>
    </w:p>
    <w:p w14:paraId="5E9F33D1" w14:textId="1074EE4E" w:rsidR="007B30E3" w:rsidRDefault="007B30E3">
      <w:pPr>
        <w:rPr>
          <w:b/>
          <w:bCs/>
          <w:lang w:val="en-US"/>
        </w:rPr>
      </w:pPr>
      <w:r>
        <w:rPr>
          <w:b/>
          <w:bCs/>
          <w:lang w:val="en-US"/>
        </w:rPr>
        <w:t>Introduction</w:t>
      </w:r>
    </w:p>
    <w:p w14:paraId="1D6571AD" w14:textId="77777777" w:rsidR="006523ED" w:rsidRDefault="006523ED">
      <w:pPr>
        <w:rPr>
          <w:rFonts w:ascii="Times New Roman" w:hAnsi="Times New Roman" w:cs="Times New Roman"/>
          <w:sz w:val="18"/>
          <w:szCs w:val="18"/>
        </w:rPr>
      </w:pPr>
      <w:r w:rsidRPr="00FA51B2">
        <w:rPr>
          <w:rFonts w:ascii="Times New Roman" w:hAnsi="Times New Roman" w:cs="Times New Roman"/>
          <w:sz w:val="18"/>
          <w:szCs w:val="18"/>
        </w:rPr>
        <w:t xml:space="preserve">Cryopreserving stallion ejaculates can be challenging as not all sperm samples yield good sperm quality on thawing. One possibility is that centrifuging the semen to increase the sperm concentration prior to freezing damages the spermatozoa. </w:t>
      </w:r>
      <w:r>
        <w:rPr>
          <w:rFonts w:ascii="Times New Roman" w:hAnsi="Times New Roman" w:cs="Times New Roman"/>
          <w:sz w:val="18"/>
          <w:szCs w:val="18"/>
        </w:rPr>
        <w:t xml:space="preserve">Colloid centrifugation provides an alternative method for separating spermatozoa from seminal </w:t>
      </w:r>
      <w:proofErr w:type="gramStart"/>
      <w:r>
        <w:rPr>
          <w:rFonts w:ascii="Times New Roman" w:hAnsi="Times New Roman" w:cs="Times New Roman"/>
          <w:sz w:val="18"/>
          <w:szCs w:val="18"/>
        </w:rPr>
        <w:t>plasma which</w:t>
      </w:r>
      <w:proofErr w:type="gramEnd"/>
      <w:r>
        <w:rPr>
          <w:rFonts w:ascii="Times New Roman" w:hAnsi="Times New Roman" w:cs="Times New Roman"/>
          <w:sz w:val="18"/>
          <w:szCs w:val="18"/>
        </w:rPr>
        <w:t xml:space="preserve"> does not cause damage. </w:t>
      </w:r>
      <w:r w:rsidRPr="00FA51B2">
        <w:rPr>
          <w:rFonts w:ascii="Times New Roman" w:hAnsi="Times New Roman" w:cs="Times New Roman"/>
          <w:sz w:val="18"/>
          <w:szCs w:val="18"/>
        </w:rPr>
        <w:t xml:space="preserve">Whereas centrifugation through a </w:t>
      </w:r>
      <w:proofErr w:type="gramStart"/>
      <w:r w:rsidRPr="00FA51B2">
        <w:rPr>
          <w:rFonts w:ascii="Times New Roman" w:hAnsi="Times New Roman" w:cs="Times New Roman"/>
          <w:sz w:val="18"/>
          <w:szCs w:val="18"/>
        </w:rPr>
        <w:t>high density</w:t>
      </w:r>
      <w:proofErr w:type="gramEnd"/>
      <w:r w:rsidRPr="00FA51B2">
        <w:rPr>
          <w:rFonts w:ascii="Times New Roman" w:hAnsi="Times New Roman" w:cs="Times New Roman"/>
          <w:sz w:val="18"/>
          <w:szCs w:val="18"/>
        </w:rPr>
        <w:t xml:space="preserve"> colloid selects the most robust sperm which survive cryopreservation better than the unselected samples (</w:t>
      </w:r>
      <w:proofErr w:type="spellStart"/>
      <w:r w:rsidRPr="00FA51B2">
        <w:rPr>
          <w:rFonts w:ascii="Times New Roman" w:hAnsi="Times New Roman" w:cs="Times New Roman"/>
          <w:sz w:val="18"/>
          <w:szCs w:val="18"/>
        </w:rPr>
        <w:t>Hoogewijs</w:t>
      </w:r>
      <w:proofErr w:type="spellEnd"/>
      <w:r w:rsidRPr="00FA51B2">
        <w:rPr>
          <w:rFonts w:ascii="Times New Roman" w:hAnsi="Times New Roman" w:cs="Times New Roman"/>
          <w:sz w:val="18"/>
          <w:szCs w:val="18"/>
        </w:rPr>
        <w:t xml:space="preserve"> et al., 2011), some spermatozoa are lost in the process. Centrifugation through a </w:t>
      </w:r>
      <w:proofErr w:type="gramStart"/>
      <w:r w:rsidRPr="00FA51B2">
        <w:rPr>
          <w:rFonts w:ascii="Times New Roman" w:hAnsi="Times New Roman" w:cs="Times New Roman"/>
          <w:sz w:val="18"/>
          <w:szCs w:val="18"/>
        </w:rPr>
        <w:t>low density</w:t>
      </w:r>
      <w:proofErr w:type="gramEnd"/>
      <w:r w:rsidRPr="00FA51B2">
        <w:rPr>
          <w:rFonts w:ascii="Times New Roman" w:hAnsi="Times New Roman" w:cs="Times New Roman"/>
          <w:sz w:val="18"/>
          <w:szCs w:val="18"/>
        </w:rPr>
        <w:t xml:space="preserve"> colloid was used to separate spermatozoa from seminal plasma without selecting for good quality spermatozoa (Malaluang et al, 2024) and produced sperm samples of comparable quality to sperm washing for cooled storage. Objective: to compare the effect of centrifugation through high or low density Equicoll and sperm washing prior to freezing on post-thaw sperm quality</w:t>
      </w:r>
    </w:p>
    <w:p w14:paraId="1F63B1C6" w14:textId="70D2D108" w:rsidR="007B30E3" w:rsidRDefault="007B30E3">
      <w:pPr>
        <w:rPr>
          <w:b/>
          <w:bCs/>
          <w:lang w:val="en-US"/>
        </w:rPr>
      </w:pPr>
      <w:r>
        <w:rPr>
          <w:b/>
          <w:bCs/>
          <w:lang w:val="en-US"/>
        </w:rPr>
        <w:t>Materials and Methods</w:t>
      </w:r>
    </w:p>
    <w:p w14:paraId="7B2EBC3A" w14:textId="7973740B" w:rsidR="006523ED" w:rsidRDefault="006523ED" w:rsidP="006523ED">
      <w:pPr>
        <w:rPr>
          <w:rFonts w:ascii="Times New Roman" w:hAnsi="Times New Roman" w:cs="Times New Roman"/>
          <w:sz w:val="18"/>
          <w:szCs w:val="18"/>
        </w:rPr>
      </w:pPr>
      <w:r>
        <w:rPr>
          <w:rFonts w:ascii="Times New Roman" w:hAnsi="Times New Roman" w:cs="Times New Roman"/>
          <w:sz w:val="18"/>
          <w:szCs w:val="18"/>
        </w:rPr>
        <w:t>T</w:t>
      </w:r>
      <w:r w:rsidRPr="00FA51B2">
        <w:rPr>
          <w:rFonts w:ascii="Times New Roman" w:hAnsi="Times New Roman" w:cs="Times New Roman"/>
          <w:sz w:val="18"/>
          <w:szCs w:val="18"/>
        </w:rPr>
        <w:t xml:space="preserve">hree ejaculates from each of 10 stallions at a commercial stud in Sweden </w:t>
      </w:r>
      <w:proofErr w:type="gramStart"/>
      <w:r w:rsidRPr="00FA51B2">
        <w:rPr>
          <w:rFonts w:ascii="Times New Roman" w:hAnsi="Times New Roman" w:cs="Times New Roman"/>
          <w:sz w:val="18"/>
          <w:szCs w:val="18"/>
        </w:rPr>
        <w:t>was collected</w:t>
      </w:r>
      <w:proofErr w:type="gramEnd"/>
      <w:r w:rsidRPr="00FA51B2">
        <w:rPr>
          <w:rFonts w:ascii="Times New Roman" w:hAnsi="Times New Roman" w:cs="Times New Roman"/>
          <w:sz w:val="18"/>
          <w:szCs w:val="18"/>
        </w:rPr>
        <w:t xml:space="preserve"> using an artificial vagina. An aliquot of each ejaculate </w:t>
      </w:r>
      <w:proofErr w:type="gramStart"/>
      <w:r w:rsidRPr="00FA51B2">
        <w:rPr>
          <w:rFonts w:ascii="Times New Roman" w:hAnsi="Times New Roman" w:cs="Times New Roman"/>
          <w:sz w:val="18"/>
          <w:szCs w:val="18"/>
        </w:rPr>
        <w:t>was extended</w:t>
      </w:r>
      <w:proofErr w:type="gramEnd"/>
      <w:r w:rsidRPr="00FA51B2">
        <w:rPr>
          <w:rFonts w:ascii="Times New Roman" w:hAnsi="Times New Roman" w:cs="Times New Roman"/>
          <w:sz w:val="18"/>
          <w:szCs w:val="18"/>
        </w:rPr>
        <w:t xml:space="preserve"> 1:1 in Kenny´s extender without antibiotics and was transported to the laboratory at the Swedish University of Agricultural Sciences in an insulated box. On arrival, the concentration </w:t>
      </w:r>
      <w:proofErr w:type="gramStart"/>
      <w:r w:rsidRPr="00FA51B2">
        <w:rPr>
          <w:rFonts w:ascii="Times New Roman" w:hAnsi="Times New Roman" w:cs="Times New Roman"/>
          <w:sz w:val="18"/>
          <w:szCs w:val="18"/>
        </w:rPr>
        <w:t>was adjusted</w:t>
      </w:r>
      <w:proofErr w:type="gramEnd"/>
      <w:r w:rsidRPr="00FA51B2">
        <w:rPr>
          <w:rFonts w:ascii="Times New Roman" w:hAnsi="Times New Roman" w:cs="Times New Roman"/>
          <w:sz w:val="18"/>
          <w:szCs w:val="18"/>
        </w:rPr>
        <w:t xml:space="preserve"> to 100 x10</w:t>
      </w:r>
      <w:r w:rsidRPr="00FA51B2">
        <w:rPr>
          <w:rFonts w:ascii="Times New Roman" w:hAnsi="Times New Roman" w:cs="Times New Roman"/>
          <w:sz w:val="18"/>
          <w:szCs w:val="18"/>
          <w:vertAlign w:val="superscript"/>
        </w:rPr>
        <w:t>6</w:t>
      </w:r>
      <w:r w:rsidRPr="00FA51B2">
        <w:rPr>
          <w:rFonts w:ascii="Times New Roman" w:hAnsi="Times New Roman" w:cs="Times New Roman"/>
          <w:sz w:val="18"/>
          <w:szCs w:val="18"/>
        </w:rPr>
        <w:t xml:space="preserve">/mL with Kenny´s extender and each sample was split into three portions. One portion (10 mL) was centrifuged at </w:t>
      </w:r>
      <w:proofErr w:type="gramStart"/>
      <w:r w:rsidRPr="00FA51B2">
        <w:rPr>
          <w:rFonts w:ascii="Times New Roman" w:hAnsi="Times New Roman" w:cs="Times New Roman"/>
          <w:sz w:val="18"/>
          <w:szCs w:val="18"/>
        </w:rPr>
        <w:t>800x</w:t>
      </w:r>
      <w:proofErr w:type="gramEnd"/>
      <w:r w:rsidRPr="00FA51B2">
        <w:rPr>
          <w:rFonts w:ascii="Times New Roman" w:hAnsi="Times New Roman" w:cs="Times New Roman"/>
          <w:sz w:val="18"/>
          <w:szCs w:val="18"/>
        </w:rPr>
        <w:t xml:space="preserve"> g for 10 minutes as the control</w:t>
      </w:r>
      <w:r>
        <w:rPr>
          <w:rFonts w:ascii="Times New Roman" w:hAnsi="Times New Roman" w:cs="Times New Roman"/>
          <w:sz w:val="18"/>
          <w:szCs w:val="18"/>
        </w:rPr>
        <w:t xml:space="preserve"> (sperm washing; Malaluang et al., 2024)</w:t>
      </w:r>
      <w:r w:rsidRPr="00FA51B2">
        <w:rPr>
          <w:rFonts w:ascii="Times New Roman" w:hAnsi="Times New Roman" w:cs="Times New Roman"/>
          <w:sz w:val="18"/>
          <w:szCs w:val="18"/>
        </w:rPr>
        <w:t>. The other two portions (10 mL) were each layered over 15 mL high or low density Equicoll in a 50 mL tube and centrifuged at 300 x g for 20 minutes</w:t>
      </w:r>
      <w:r>
        <w:rPr>
          <w:rFonts w:ascii="Times New Roman" w:hAnsi="Times New Roman" w:cs="Times New Roman"/>
          <w:sz w:val="18"/>
          <w:szCs w:val="18"/>
        </w:rPr>
        <w:t xml:space="preserve"> (Malaluang et al., 2024)</w:t>
      </w:r>
      <w:r w:rsidRPr="00FA51B2">
        <w:rPr>
          <w:rFonts w:ascii="Times New Roman" w:hAnsi="Times New Roman" w:cs="Times New Roman"/>
          <w:sz w:val="18"/>
          <w:szCs w:val="18"/>
        </w:rPr>
        <w:t xml:space="preserve">. After </w:t>
      </w:r>
      <w:proofErr w:type="gramStart"/>
      <w:r w:rsidRPr="00FA51B2">
        <w:rPr>
          <w:rFonts w:ascii="Times New Roman" w:hAnsi="Times New Roman" w:cs="Times New Roman"/>
          <w:sz w:val="18"/>
          <w:szCs w:val="18"/>
        </w:rPr>
        <w:t>centrifugation</w:t>
      </w:r>
      <w:proofErr w:type="gramEnd"/>
      <w:r w:rsidRPr="00FA51B2">
        <w:rPr>
          <w:rFonts w:ascii="Times New Roman" w:hAnsi="Times New Roman" w:cs="Times New Roman"/>
          <w:sz w:val="18"/>
          <w:szCs w:val="18"/>
        </w:rPr>
        <w:t xml:space="preserve"> the resulting sperm pellets were resuspended in EquiPlus Freeze (Minitube International, Tiefenbach, Germany) to a sperm concentration of 200 x10</w:t>
      </w:r>
      <w:r w:rsidRPr="00FA51B2">
        <w:rPr>
          <w:rFonts w:ascii="Times New Roman" w:hAnsi="Times New Roman" w:cs="Times New Roman"/>
          <w:sz w:val="18"/>
          <w:szCs w:val="18"/>
          <w:vertAlign w:val="superscript"/>
        </w:rPr>
        <w:t>6</w:t>
      </w:r>
      <w:r w:rsidRPr="00FA51B2">
        <w:rPr>
          <w:rFonts w:ascii="Times New Roman" w:hAnsi="Times New Roman" w:cs="Times New Roman"/>
          <w:sz w:val="18"/>
          <w:szCs w:val="18"/>
        </w:rPr>
        <w:t>/mL and were used to fill 0.5 mL plastic straws. These were frozen in a programmable freezer (</w:t>
      </w:r>
      <w:proofErr w:type="spellStart"/>
      <w:r w:rsidRPr="00FA51B2">
        <w:rPr>
          <w:rFonts w:ascii="Times New Roman" w:hAnsi="Times New Roman" w:cs="Times New Roman"/>
          <w:sz w:val="18"/>
          <w:szCs w:val="18"/>
        </w:rPr>
        <w:t>Cryochamber</w:t>
      </w:r>
      <w:proofErr w:type="spellEnd"/>
      <w:r w:rsidRPr="00FA51B2">
        <w:rPr>
          <w:rFonts w:ascii="Times New Roman" w:hAnsi="Times New Roman" w:cs="Times New Roman"/>
          <w:sz w:val="18"/>
          <w:szCs w:val="18"/>
        </w:rPr>
        <w:t xml:space="preserve">, </w:t>
      </w:r>
      <w:proofErr w:type="spellStart"/>
      <w:r w:rsidRPr="00FA51B2">
        <w:rPr>
          <w:rFonts w:ascii="Times New Roman" w:hAnsi="Times New Roman" w:cs="Times New Roman"/>
          <w:sz w:val="18"/>
          <w:szCs w:val="18"/>
        </w:rPr>
        <w:t>Cryologic</w:t>
      </w:r>
      <w:proofErr w:type="spellEnd"/>
      <w:r w:rsidRPr="00FA51B2">
        <w:rPr>
          <w:rFonts w:ascii="Times New Roman" w:hAnsi="Times New Roman" w:cs="Times New Roman"/>
          <w:sz w:val="18"/>
          <w:szCs w:val="18"/>
        </w:rPr>
        <w:t xml:space="preserve">, Australia) and plunged into liquid nitrogen for storage. After at least 24h in liquid nitrogen, the straws were thawed in a water bath at 37 °C for 30 sec. Sperm quality was analysed using computer assisted sperm analysis and flow cytometry for membrane integrity after staining aliquots with SYBR14/propidium iodide. Chromatin integrity </w:t>
      </w:r>
      <w:proofErr w:type="gramStart"/>
      <w:r w:rsidRPr="00FA51B2">
        <w:rPr>
          <w:rFonts w:ascii="Times New Roman" w:hAnsi="Times New Roman" w:cs="Times New Roman"/>
          <w:sz w:val="18"/>
          <w:szCs w:val="18"/>
        </w:rPr>
        <w:t>was assessed</w:t>
      </w:r>
      <w:proofErr w:type="gramEnd"/>
      <w:r w:rsidRPr="00FA51B2">
        <w:rPr>
          <w:rFonts w:ascii="Times New Roman" w:hAnsi="Times New Roman" w:cs="Times New Roman"/>
          <w:sz w:val="18"/>
          <w:szCs w:val="18"/>
        </w:rPr>
        <w:t xml:space="preserve"> using the Sperm Chromatin Structure Assay. Sperm quality means were compared using a mixed model (PROC MIXED) with the SAS software </w:t>
      </w:r>
      <w:r w:rsidRPr="00FA51B2">
        <w:rPr>
          <w:rStyle w:val="normaltextrun"/>
          <w:rFonts w:ascii="Times New Roman" w:hAnsi="Times New Roman" w:cs="Times New Roman"/>
          <w:color w:val="000000"/>
          <w:sz w:val="18"/>
          <w:szCs w:val="18"/>
          <w:bdr w:val="none" w:sz="0" w:space="0" w:color="auto" w:frame="1"/>
        </w:rPr>
        <w:t xml:space="preserve">(version 9.4; SAS Institute Inc., Cary, NC), followed by </w:t>
      </w:r>
      <w:r w:rsidRPr="00FA51B2">
        <w:rPr>
          <w:rStyle w:val="normaltextrun"/>
          <w:rFonts w:ascii="Times New Roman" w:hAnsi="Times New Roman" w:cs="Times New Roman"/>
          <w:color w:val="000000"/>
          <w:sz w:val="18"/>
          <w:szCs w:val="18"/>
          <w:shd w:val="clear" w:color="auto" w:fill="FFFFFF"/>
        </w:rPr>
        <w:t>Scheffé adjustment for multiple comparisons.</w:t>
      </w:r>
      <w:r w:rsidRPr="00FA51B2">
        <w:rPr>
          <w:rFonts w:ascii="Times New Roman" w:hAnsi="Times New Roman" w:cs="Times New Roman"/>
          <w:sz w:val="18"/>
          <w:szCs w:val="18"/>
        </w:rPr>
        <w:t xml:space="preserve"> </w:t>
      </w:r>
    </w:p>
    <w:p w14:paraId="35CAF992" w14:textId="43ABAA1F" w:rsidR="007B30E3" w:rsidRDefault="007B30E3">
      <w:pPr>
        <w:rPr>
          <w:b/>
          <w:bCs/>
          <w:lang w:val="en-US"/>
        </w:rPr>
      </w:pPr>
      <w:r>
        <w:rPr>
          <w:b/>
          <w:bCs/>
          <w:lang w:val="en-US"/>
        </w:rPr>
        <w:t>Results</w:t>
      </w:r>
    </w:p>
    <w:p w14:paraId="14F93D0E" w14:textId="5315B869" w:rsidR="006523ED" w:rsidRPr="00FA51B2" w:rsidRDefault="006523ED" w:rsidP="006523ED">
      <w:pPr>
        <w:rPr>
          <w:rFonts w:ascii="Times New Roman" w:hAnsi="Times New Roman" w:cs="Times New Roman"/>
          <w:sz w:val="18"/>
          <w:szCs w:val="18"/>
        </w:rPr>
      </w:pPr>
      <w:r>
        <w:rPr>
          <w:rFonts w:ascii="Times New Roman" w:hAnsi="Times New Roman" w:cs="Times New Roman"/>
          <w:sz w:val="18"/>
          <w:szCs w:val="18"/>
        </w:rPr>
        <w:t>S</w:t>
      </w:r>
      <w:r w:rsidRPr="00FA51B2">
        <w:rPr>
          <w:rFonts w:ascii="Times New Roman" w:hAnsi="Times New Roman" w:cs="Times New Roman"/>
          <w:sz w:val="18"/>
          <w:szCs w:val="18"/>
        </w:rPr>
        <w:t>perm yield</w:t>
      </w:r>
      <w:r>
        <w:rPr>
          <w:rFonts w:ascii="Times New Roman" w:hAnsi="Times New Roman" w:cs="Times New Roman"/>
          <w:sz w:val="18"/>
          <w:szCs w:val="18"/>
        </w:rPr>
        <w:t>s</w:t>
      </w:r>
      <w:r w:rsidRPr="00FA51B2">
        <w:rPr>
          <w:rFonts w:ascii="Times New Roman" w:hAnsi="Times New Roman" w:cs="Times New Roman"/>
          <w:sz w:val="18"/>
          <w:szCs w:val="18"/>
        </w:rPr>
        <w:t xml:space="preserve"> after centrifugation </w:t>
      </w:r>
      <w:r>
        <w:rPr>
          <w:rFonts w:ascii="Times New Roman" w:hAnsi="Times New Roman" w:cs="Times New Roman"/>
          <w:sz w:val="18"/>
          <w:szCs w:val="18"/>
        </w:rPr>
        <w:t>were</w:t>
      </w:r>
      <w:r w:rsidRPr="00FA51B2">
        <w:rPr>
          <w:rFonts w:ascii="Times New Roman" w:hAnsi="Times New Roman" w:cs="Times New Roman"/>
          <w:sz w:val="18"/>
          <w:szCs w:val="18"/>
        </w:rPr>
        <w:t xml:space="preserve"> similar for sperm washing and centrifugation through low density </w:t>
      </w:r>
      <w:r>
        <w:rPr>
          <w:rFonts w:ascii="Times New Roman" w:hAnsi="Times New Roman" w:cs="Times New Roman"/>
          <w:sz w:val="18"/>
          <w:szCs w:val="18"/>
        </w:rPr>
        <w:t>Equicoll</w:t>
      </w:r>
      <w:r w:rsidRPr="00FA51B2">
        <w:rPr>
          <w:rFonts w:ascii="Times New Roman" w:hAnsi="Times New Roman" w:cs="Times New Roman"/>
          <w:sz w:val="18"/>
          <w:szCs w:val="18"/>
        </w:rPr>
        <w:t xml:space="preserve"> but was less for centrifugation through high density </w:t>
      </w:r>
      <w:r>
        <w:rPr>
          <w:rFonts w:ascii="Times New Roman" w:hAnsi="Times New Roman" w:cs="Times New Roman"/>
          <w:sz w:val="18"/>
          <w:szCs w:val="18"/>
        </w:rPr>
        <w:t>Equicoll</w:t>
      </w:r>
      <w:r w:rsidRPr="00FA51B2">
        <w:rPr>
          <w:rFonts w:ascii="Times New Roman" w:hAnsi="Times New Roman" w:cs="Times New Roman"/>
          <w:sz w:val="18"/>
          <w:szCs w:val="18"/>
        </w:rPr>
        <w:t xml:space="preserve"> (P&lt;0.001). Mean total motility and membrane integrity were similar in all treatments. The DNA fragmentation index was lower for samples prepared by Single Layer Centrifugation</w:t>
      </w:r>
      <w:r>
        <w:rPr>
          <w:rFonts w:ascii="Times New Roman" w:hAnsi="Times New Roman" w:cs="Times New Roman"/>
          <w:sz w:val="18"/>
          <w:szCs w:val="18"/>
        </w:rPr>
        <w:t xml:space="preserve"> with</w:t>
      </w:r>
      <w:r w:rsidRPr="00FA51B2">
        <w:rPr>
          <w:rFonts w:ascii="Times New Roman" w:hAnsi="Times New Roman" w:cs="Times New Roman"/>
          <w:sz w:val="18"/>
          <w:szCs w:val="18"/>
        </w:rPr>
        <w:t xml:space="preserve"> high density </w:t>
      </w:r>
      <w:r>
        <w:rPr>
          <w:rFonts w:ascii="Times New Roman" w:hAnsi="Times New Roman" w:cs="Times New Roman"/>
          <w:sz w:val="18"/>
          <w:szCs w:val="18"/>
        </w:rPr>
        <w:t>Equicoll</w:t>
      </w:r>
      <w:r w:rsidRPr="00FA51B2">
        <w:rPr>
          <w:rFonts w:ascii="Times New Roman" w:hAnsi="Times New Roman" w:cs="Times New Roman"/>
          <w:sz w:val="18"/>
          <w:szCs w:val="18"/>
        </w:rPr>
        <w:t xml:space="preserve"> than for the other two treatments</w:t>
      </w:r>
      <w:r>
        <w:rPr>
          <w:rFonts w:ascii="Times New Roman" w:hAnsi="Times New Roman" w:cs="Times New Roman"/>
          <w:sz w:val="18"/>
          <w:szCs w:val="18"/>
        </w:rPr>
        <w:t>, indicating selection for spermatozoa with intact chromatin</w:t>
      </w:r>
      <w:r w:rsidRPr="00FA51B2">
        <w:rPr>
          <w:rFonts w:ascii="Times New Roman" w:hAnsi="Times New Roman" w:cs="Times New Roman"/>
          <w:sz w:val="18"/>
          <w:szCs w:val="18"/>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119"/>
        <w:gridCol w:w="2399"/>
        <w:gridCol w:w="2254"/>
      </w:tblGrid>
      <w:tr w:rsidR="006523ED" w:rsidRPr="00777DAF" w14:paraId="35385F87" w14:textId="77777777" w:rsidTr="00EE298B">
        <w:tc>
          <w:tcPr>
            <w:tcW w:w="2263" w:type="dxa"/>
            <w:tcBorders>
              <w:bottom w:val="single" w:sz="4" w:space="0" w:color="auto"/>
            </w:tcBorders>
          </w:tcPr>
          <w:p w14:paraId="38A7EF1E"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Variable</w:t>
            </w:r>
          </w:p>
        </w:tc>
        <w:tc>
          <w:tcPr>
            <w:tcW w:w="2127" w:type="dxa"/>
            <w:tcBorders>
              <w:bottom w:val="single" w:sz="4" w:space="0" w:color="auto"/>
            </w:tcBorders>
          </w:tcPr>
          <w:p w14:paraId="1D8D321C"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Sperm washing</w:t>
            </w:r>
          </w:p>
        </w:tc>
        <w:tc>
          <w:tcPr>
            <w:tcW w:w="2409" w:type="dxa"/>
            <w:tcBorders>
              <w:bottom w:val="single" w:sz="4" w:space="0" w:color="auto"/>
            </w:tcBorders>
          </w:tcPr>
          <w:p w14:paraId="4CC81857"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 xml:space="preserve"> SLC with high density colloid</w:t>
            </w:r>
          </w:p>
        </w:tc>
        <w:tc>
          <w:tcPr>
            <w:tcW w:w="2263" w:type="dxa"/>
            <w:tcBorders>
              <w:bottom w:val="single" w:sz="4" w:space="0" w:color="auto"/>
            </w:tcBorders>
          </w:tcPr>
          <w:p w14:paraId="335A95FA"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SLC with low density colloid</w:t>
            </w:r>
          </w:p>
        </w:tc>
      </w:tr>
      <w:tr w:rsidR="006523ED" w:rsidRPr="00FA51B2" w14:paraId="4F480B2D" w14:textId="77777777" w:rsidTr="00EE298B">
        <w:tc>
          <w:tcPr>
            <w:tcW w:w="2263" w:type="dxa"/>
            <w:tcBorders>
              <w:top w:val="single" w:sz="4" w:space="0" w:color="auto"/>
            </w:tcBorders>
          </w:tcPr>
          <w:p w14:paraId="4EB5915D"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Yield (%)</w:t>
            </w:r>
          </w:p>
        </w:tc>
        <w:tc>
          <w:tcPr>
            <w:tcW w:w="2127" w:type="dxa"/>
            <w:tcBorders>
              <w:top w:val="single" w:sz="4" w:space="0" w:color="auto"/>
            </w:tcBorders>
          </w:tcPr>
          <w:p w14:paraId="26967607"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68.4</w:t>
            </w:r>
            <w:r w:rsidRPr="00FA51B2">
              <w:rPr>
                <w:rFonts w:ascii="Times New Roman" w:hAnsi="Times New Roman" w:cs="Times New Roman"/>
                <w:sz w:val="18"/>
                <w:szCs w:val="18"/>
                <w:vertAlign w:val="superscript"/>
              </w:rPr>
              <w:t xml:space="preserve"> b</w:t>
            </w:r>
          </w:p>
        </w:tc>
        <w:tc>
          <w:tcPr>
            <w:tcW w:w="2409" w:type="dxa"/>
            <w:tcBorders>
              <w:top w:val="single" w:sz="4" w:space="0" w:color="auto"/>
            </w:tcBorders>
          </w:tcPr>
          <w:p w14:paraId="753AAAD4"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41.8</w:t>
            </w:r>
            <w:r w:rsidRPr="00FA51B2">
              <w:rPr>
                <w:rFonts w:ascii="Times New Roman" w:hAnsi="Times New Roman" w:cs="Times New Roman"/>
                <w:sz w:val="18"/>
                <w:szCs w:val="18"/>
                <w:vertAlign w:val="superscript"/>
              </w:rPr>
              <w:t xml:space="preserve"> ab</w:t>
            </w:r>
          </w:p>
        </w:tc>
        <w:tc>
          <w:tcPr>
            <w:tcW w:w="2263" w:type="dxa"/>
            <w:tcBorders>
              <w:top w:val="single" w:sz="4" w:space="0" w:color="auto"/>
            </w:tcBorders>
          </w:tcPr>
          <w:p w14:paraId="66B8815F"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80.2</w:t>
            </w:r>
            <w:r w:rsidRPr="00FA51B2">
              <w:rPr>
                <w:rFonts w:ascii="Times New Roman" w:hAnsi="Times New Roman" w:cs="Times New Roman"/>
                <w:sz w:val="18"/>
                <w:szCs w:val="18"/>
                <w:vertAlign w:val="superscript"/>
              </w:rPr>
              <w:t xml:space="preserve"> a</w:t>
            </w:r>
          </w:p>
        </w:tc>
      </w:tr>
      <w:tr w:rsidR="006523ED" w:rsidRPr="00FA51B2" w14:paraId="49E17F30" w14:textId="77777777" w:rsidTr="00EE298B">
        <w:tc>
          <w:tcPr>
            <w:tcW w:w="2263" w:type="dxa"/>
          </w:tcPr>
          <w:p w14:paraId="19E1AC3F"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Total Motility (%)</w:t>
            </w:r>
          </w:p>
        </w:tc>
        <w:tc>
          <w:tcPr>
            <w:tcW w:w="2127" w:type="dxa"/>
          </w:tcPr>
          <w:p w14:paraId="019999C6"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35±2.3</w:t>
            </w:r>
          </w:p>
        </w:tc>
        <w:tc>
          <w:tcPr>
            <w:tcW w:w="2409" w:type="dxa"/>
          </w:tcPr>
          <w:p w14:paraId="7CACECD6"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31±2.3</w:t>
            </w:r>
          </w:p>
        </w:tc>
        <w:tc>
          <w:tcPr>
            <w:tcW w:w="2263" w:type="dxa"/>
          </w:tcPr>
          <w:p w14:paraId="1106B885"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33±2.3</w:t>
            </w:r>
          </w:p>
        </w:tc>
      </w:tr>
      <w:tr w:rsidR="006523ED" w:rsidRPr="00FA51B2" w14:paraId="768E0517" w14:textId="77777777" w:rsidTr="00EE298B">
        <w:tc>
          <w:tcPr>
            <w:tcW w:w="2263" w:type="dxa"/>
          </w:tcPr>
          <w:p w14:paraId="6AD9291B"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Membrane intact (%)</w:t>
            </w:r>
          </w:p>
        </w:tc>
        <w:tc>
          <w:tcPr>
            <w:tcW w:w="2127" w:type="dxa"/>
          </w:tcPr>
          <w:p w14:paraId="280AD464"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51±2.3</w:t>
            </w:r>
          </w:p>
        </w:tc>
        <w:tc>
          <w:tcPr>
            <w:tcW w:w="2409" w:type="dxa"/>
          </w:tcPr>
          <w:p w14:paraId="4282C33D"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50±2.3</w:t>
            </w:r>
          </w:p>
        </w:tc>
        <w:tc>
          <w:tcPr>
            <w:tcW w:w="2263" w:type="dxa"/>
          </w:tcPr>
          <w:p w14:paraId="2D88DCDE"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49±2.3</w:t>
            </w:r>
          </w:p>
        </w:tc>
      </w:tr>
      <w:tr w:rsidR="006523ED" w:rsidRPr="00FA51B2" w14:paraId="765B45DE" w14:textId="77777777" w:rsidTr="00EE298B">
        <w:tc>
          <w:tcPr>
            <w:tcW w:w="2263" w:type="dxa"/>
          </w:tcPr>
          <w:p w14:paraId="41663865"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%DFI</w:t>
            </w:r>
          </w:p>
        </w:tc>
        <w:tc>
          <w:tcPr>
            <w:tcW w:w="2127" w:type="dxa"/>
          </w:tcPr>
          <w:p w14:paraId="098E4A0B"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16±1.8</w:t>
            </w:r>
            <w:r w:rsidRPr="00FA51B2">
              <w:rPr>
                <w:rFonts w:ascii="Times New Roman" w:hAnsi="Times New Roman" w:cs="Times New Roman"/>
                <w:sz w:val="18"/>
                <w:szCs w:val="18"/>
                <w:vertAlign w:val="superscript"/>
              </w:rPr>
              <w:t>b</w:t>
            </w:r>
          </w:p>
        </w:tc>
        <w:tc>
          <w:tcPr>
            <w:tcW w:w="2409" w:type="dxa"/>
          </w:tcPr>
          <w:p w14:paraId="32BB492F"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7±1.8</w:t>
            </w:r>
            <w:r w:rsidRPr="00FA51B2">
              <w:rPr>
                <w:rFonts w:ascii="Times New Roman" w:hAnsi="Times New Roman" w:cs="Times New Roman"/>
                <w:sz w:val="18"/>
                <w:szCs w:val="18"/>
                <w:vertAlign w:val="superscript"/>
              </w:rPr>
              <w:t>ab</w:t>
            </w:r>
          </w:p>
        </w:tc>
        <w:tc>
          <w:tcPr>
            <w:tcW w:w="2263" w:type="dxa"/>
          </w:tcPr>
          <w:p w14:paraId="55F36AF6" w14:textId="77777777" w:rsidR="006523ED" w:rsidRPr="00FA51B2" w:rsidRDefault="006523ED" w:rsidP="00EE298B">
            <w:pPr>
              <w:jc w:val="center"/>
              <w:rPr>
                <w:rFonts w:ascii="Times New Roman" w:hAnsi="Times New Roman" w:cs="Times New Roman"/>
                <w:sz w:val="18"/>
                <w:szCs w:val="18"/>
              </w:rPr>
            </w:pPr>
            <w:r w:rsidRPr="00FA51B2">
              <w:rPr>
                <w:rFonts w:ascii="Times New Roman" w:hAnsi="Times New Roman" w:cs="Times New Roman"/>
                <w:sz w:val="18"/>
                <w:szCs w:val="18"/>
              </w:rPr>
              <w:t>13±1.8</w:t>
            </w:r>
            <w:r w:rsidRPr="00FA51B2">
              <w:rPr>
                <w:rFonts w:ascii="Times New Roman" w:hAnsi="Times New Roman" w:cs="Times New Roman"/>
                <w:sz w:val="18"/>
                <w:szCs w:val="18"/>
                <w:vertAlign w:val="superscript"/>
              </w:rPr>
              <w:t>a</w:t>
            </w:r>
          </w:p>
        </w:tc>
      </w:tr>
    </w:tbl>
    <w:p w14:paraId="26944212" w14:textId="77777777" w:rsidR="006523ED" w:rsidRPr="00FA51B2" w:rsidRDefault="006523ED" w:rsidP="006523ED">
      <w:pPr>
        <w:rPr>
          <w:rFonts w:ascii="Times New Roman" w:hAnsi="Times New Roman" w:cs="Times New Roman"/>
          <w:sz w:val="18"/>
          <w:szCs w:val="18"/>
        </w:rPr>
      </w:pPr>
      <w:r w:rsidRPr="00FA51B2">
        <w:rPr>
          <w:rFonts w:ascii="Times New Roman" w:hAnsi="Times New Roman" w:cs="Times New Roman"/>
          <w:sz w:val="18"/>
          <w:szCs w:val="18"/>
        </w:rPr>
        <w:t>Note</w:t>
      </w:r>
      <w:r>
        <w:rPr>
          <w:rFonts w:ascii="Times New Roman" w:hAnsi="Times New Roman" w:cs="Times New Roman"/>
          <w:sz w:val="18"/>
          <w:szCs w:val="18"/>
        </w:rPr>
        <w:t>s</w:t>
      </w:r>
      <w:r w:rsidRPr="00FA51B2">
        <w:rPr>
          <w:rFonts w:ascii="Times New Roman" w:hAnsi="Times New Roman" w:cs="Times New Roman"/>
          <w:sz w:val="18"/>
          <w:szCs w:val="18"/>
        </w:rPr>
        <w:t xml:space="preserve">: SLC = Single Layer Centrifugation; </w:t>
      </w:r>
      <w:proofErr w:type="gramStart"/>
      <w:r w:rsidRPr="00FA51B2">
        <w:rPr>
          <w:rFonts w:ascii="Times New Roman" w:hAnsi="Times New Roman" w:cs="Times New Roman"/>
          <w:sz w:val="18"/>
          <w:szCs w:val="18"/>
        </w:rPr>
        <w:t>%DFI</w:t>
      </w:r>
      <w:proofErr w:type="gramEnd"/>
      <w:r w:rsidRPr="00FA51B2">
        <w:rPr>
          <w:rFonts w:ascii="Times New Roman" w:hAnsi="Times New Roman" w:cs="Times New Roman"/>
          <w:sz w:val="18"/>
          <w:szCs w:val="18"/>
        </w:rPr>
        <w:t xml:space="preserve"> = DNA fragmentation index. </w:t>
      </w:r>
      <w:r>
        <w:rPr>
          <w:rFonts w:ascii="Times New Roman" w:hAnsi="Times New Roman" w:cs="Times New Roman"/>
          <w:sz w:val="18"/>
          <w:szCs w:val="18"/>
        </w:rPr>
        <w:t>Different s</w:t>
      </w:r>
      <w:r w:rsidRPr="00FA51B2">
        <w:rPr>
          <w:rFonts w:ascii="Times New Roman" w:hAnsi="Times New Roman" w:cs="Times New Roman"/>
          <w:sz w:val="18"/>
          <w:szCs w:val="18"/>
        </w:rPr>
        <w:t>uperscript letters indicate statistical significance within the row.</w:t>
      </w:r>
    </w:p>
    <w:p w14:paraId="68E461EC" w14:textId="317E8356" w:rsidR="007B30E3" w:rsidRDefault="007B30E3">
      <w:pPr>
        <w:rPr>
          <w:b/>
          <w:bCs/>
          <w:lang w:val="en-US"/>
        </w:rPr>
      </w:pPr>
      <w:r>
        <w:rPr>
          <w:b/>
          <w:bCs/>
          <w:lang w:val="en-US"/>
        </w:rPr>
        <w:t>Conclusions</w:t>
      </w:r>
    </w:p>
    <w:p w14:paraId="3C7E142E" w14:textId="0192C723" w:rsidR="00BE094D" w:rsidRPr="00BE094D" w:rsidRDefault="002A61C9" w:rsidP="00BE094D">
      <w:pPr>
        <w:rPr>
          <w:rFonts w:ascii="Times New Roman" w:hAnsi="Times New Roman" w:cs="Times New Roman"/>
          <w:iCs/>
          <w:sz w:val="18"/>
          <w:szCs w:val="18"/>
          <w:lang w:val="en-US"/>
        </w:rPr>
      </w:pPr>
      <w:r>
        <w:rPr>
          <w:rFonts w:ascii="Times New Roman" w:hAnsi="Times New Roman" w:cs="Times New Roman"/>
          <w:sz w:val="18"/>
          <w:szCs w:val="18"/>
        </w:rPr>
        <w:t>Centrifugation through low density Equicoll</w:t>
      </w:r>
      <w:bookmarkStart w:id="0" w:name="_GoBack"/>
      <w:bookmarkEnd w:id="0"/>
      <w:r w:rsidR="006523ED" w:rsidRPr="002B0451">
        <w:rPr>
          <w:rFonts w:ascii="Times New Roman" w:hAnsi="Times New Roman" w:cs="Times New Roman"/>
          <w:sz w:val="18"/>
          <w:szCs w:val="18"/>
        </w:rPr>
        <w:t xml:space="preserve"> offers an effective alternative to sperm washing for preparing stallion semen for freezing, as it maintains sperm quality while significantly increasing yield. This approach could be particularly advantageous for equine breeding programs aiming to maximize sperm recovery without compromising post-thaw motility or membrane integrity</w:t>
      </w:r>
      <w:r w:rsidR="006523ED" w:rsidRPr="00FA51B2">
        <w:rPr>
          <w:rFonts w:ascii="Times New Roman" w:hAnsi="Times New Roman" w:cs="Times New Roman"/>
          <w:sz w:val="18"/>
          <w:szCs w:val="18"/>
        </w:rPr>
        <w:t>.</w:t>
      </w:r>
      <w:r w:rsidR="00BE094D">
        <w:rPr>
          <w:rFonts w:ascii="Times New Roman" w:hAnsi="Times New Roman" w:cs="Times New Roman"/>
          <w:sz w:val="18"/>
          <w:szCs w:val="18"/>
        </w:rPr>
        <w:t xml:space="preserve"> </w:t>
      </w:r>
      <w:r w:rsidR="00BE094D">
        <w:rPr>
          <w:rFonts w:ascii="Times New Roman" w:hAnsi="Times New Roman" w:cs="Times New Roman"/>
          <w:iCs/>
          <w:sz w:val="18"/>
          <w:szCs w:val="18"/>
          <w:lang w:val="en-US"/>
        </w:rPr>
        <w:t xml:space="preserve">Although SLC through high density </w:t>
      </w:r>
      <w:proofErr w:type="spellStart"/>
      <w:r w:rsidR="00BE094D">
        <w:rPr>
          <w:rFonts w:ascii="Times New Roman" w:hAnsi="Times New Roman" w:cs="Times New Roman"/>
          <w:iCs/>
          <w:sz w:val="18"/>
          <w:szCs w:val="18"/>
          <w:lang w:val="en-US"/>
        </w:rPr>
        <w:t>Equioll</w:t>
      </w:r>
      <w:proofErr w:type="spellEnd"/>
      <w:r w:rsidR="00BE094D" w:rsidRPr="00BE094D">
        <w:rPr>
          <w:rFonts w:ascii="Times New Roman" w:hAnsi="Times New Roman" w:cs="Times New Roman"/>
          <w:iCs/>
          <w:sz w:val="18"/>
          <w:szCs w:val="18"/>
          <w:lang w:val="en-US"/>
        </w:rPr>
        <w:t xml:space="preserve"> improved DNA integrity, the reduced yield suggests this method may be better suited for specific applications where chromatin integrity is critical, such as in cases of </w:t>
      </w:r>
      <w:proofErr w:type="spellStart"/>
      <w:r w:rsidR="00BE094D" w:rsidRPr="00BE094D">
        <w:rPr>
          <w:rFonts w:ascii="Times New Roman" w:hAnsi="Times New Roman" w:cs="Times New Roman"/>
          <w:iCs/>
          <w:sz w:val="18"/>
          <w:szCs w:val="18"/>
          <w:lang w:val="en-US"/>
        </w:rPr>
        <w:t>subfertile</w:t>
      </w:r>
      <w:proofErr w:type="spellEnd"/>
      <w:r w:rsidR="00BE094D" w:rsidRPr="00BE094D">
        <w:rPr>
          <w:rFonts w:ascii="Times New Roman" w:hAnsi="Times New Roman" w:cs="Times New Roman"/>
          <w:iCs/>
          <w:sz w:val="18"/>
          <w:szCs w:val="18"/>
          <w:lang w:val="en-US"/>
        </w:rPr>
        <w:t xml:space="preserve"> stallions or </w:t>
      </w:r>
      <w:r w:rsidR="00BE094D">
        <w:rPr>
          <w:rFonts w:ascii="Times New Roman" w:hAnsi="Times New Roman" w:cs="Times New Roman"/>
          <w:iCs/>
          <w:sz w:val="18"/>
          <w:szCs w:val="18"/>
          <w:lang w:val="en-US"/>
        </w:rPr>
        <w:t xml:space="preserve">for </w:t>
      </w:r>
      <w:r w:rsidR="00BE094D" w:rsidRPr="00BE094D">
        <w:rPr>
          <w:rFonts w:ascii="Times New Roman" w:hAnsi="Times New Roman" w:cs="Times New Roman"/>
          <w:iCs/>
          <w:sz w:val="18"/>
          <w:szCs w:val="18"/>
          <w:lang w:val="en-US"/>
        </w:rPr>
        <w:t>intracytoplasmic sperm injection (ICSI). Further research could evaluate the long-term fertility outcomes of these methods and assess their cost-effectiveness in commercial breeding programs.</w:t>
      </w:r>
    </w:p>
    <w:p w14:paraId="4036471B" w14:textId="0E7CD089" w:rsidR="006523ED" w:rsidRPr="00BE094D" w:rsidRDefault="006523ED" w:rsidP="006523ED">
      <w:pPr>
        <w:rPr>
          <w:rFonts w:ascii="Times New Roman" w:hAnsi="Times New Roman" w:cs="Times New Roman"/>
          <w:sz w:val="18"/>
          <w:szCs w:val="18"/>
          <w:lang w:val="en-US"/>
        </w:rPr>
      </w:pPr>
    </w:p>
    <w:p w14:paraId="50BE294F" w14:textId="6E972CB9" w:rsidR="00E65BDD" w:rsidRPr="00FA51B2" w:rsidRDefault="00E65BDD" w:rsidP="00E65BDD">
      <w:pPr>
        <w:rPr>
          <w:rFonts w:ascii="Times New Roman" w:hAnsi="Times New Roman" w:cs="Times New Roman"/>
          <w:b/>
          <w:i/>
          <w:sz w:val="18"/>
          <w:szCs w:val="18"/>
        </w:rPr>
      </w:pPr>
      <w:r w:rsidRPr="00E65BDD">
        <w:rPr>
          <w:rFonts w:ascii="Times New Roman" w:hAnsi="Times New Roman" w:cs="Times New Roman"/>
          <w:b/>
        </w:rPr>
        <w:lastRenderedPageBreak/>
        <w:t>Acknowledgment</w:t>
      </w:r>
      <w:r w:rsidRPr="00E65BDD">
        <w:rPr>
          <w:rFonts w:ascii="Times New Roman" w:hAnsi="Times New Roman" w:cs="Times New Roman"/>
        </w:rPr>
        <w:t xml:space="preserve"> </w:t>
      </w:r>
      <w:r w:rsidRPr="00FA51B2">
        <w:rPr>
          <w:rFonts w:ascii="Times New Roman" w:hAnsi="Times New Roman" w:cs="Times New Roman"/>
          <w:sz w:val="18"/>
          <w:szCs w:val="18"/>
        </w:rPr>
        <w:t xml:space="preserve">Sincere thanks to Lövsta Stud for the semen samples. </w:t>
      </w:r>
    </w:p>
    <w:p w14:paraId="41A3C7EB" w14:textId="39D06109" w:rsidR="007B30E3" w:rsidRPr="00E65BDD" w:rsidRDefault="00E65BDD">
      <w:pPr>
        <w:rPr>
          <w:rFonts w:ascii="Times New Roman" w:hAnsi="Times New Roman" w:cs="Times New Roman"/>
          <w:sz w:val="18"/>
          <w:szCs w:val="18"/>
        </w:rPr>
      </w:pPr>
      <w:r w:rsidRPr="00E65BDD">
        <w:rPr>
          <w:rFonts w:ascii="Times New Roman" w:hAnsi="Times New Roman" w:cs="Times New Roman"/>
          <w:b/>
        </w:rPr>
        <w:t>Financial support statement</w:t>
      </w:r>
      <w:r w:rsidRPr="00FA51B2">
        <w:rPr>
          <w:rFonts w:ascii="Times New Roman" w:hAnsi="Times New Roman" w:cs="Times New Roman"/>
          <w:sz w:val="18"/>
          <w:szCs w:val="18"/>
        </w:rPr>
        <w:t xml:space="preserve"> Funded by the Linnea and Axel Eriksson foundation, Stockholm, Sweden. </w:t>
      </w:r>
    </w:p>
    <w:p w14:paraId="0ADB320F" w14:textId="0A2778CE" w:rsidR="007B30E3" w:rsidRDefault="007B30E3">
      <w:pPr>
        <w:rPr>
          <w:b/>
          <w:bCs/>
          <w:lang w:val="en-US"/>
        </w:rPr>
      </w:pPr>
      <w:r>
        <w:rPr>
          <w:b/>
          <w:bCs/>
          <w:lang w:val="en-US"/>
        </w:rPr>
        <w:t>References</w:t>
      </w:r>
    </w:p>
    <w:p w14:paraId="155C3A2E" w14:textId="77777777" w:rsidR="00E65BDD" w:rsidRPr="00DA5C50" w:rsidRDefault="00E65BDD" w:rsidP="00E65BDD">
      <w:pPr>
        <w:tabs>
          <w:tab w:val="left" w:pos="0"/>
        </w:tabs>
        <w:rPr>
          <w:rFonts w:ascii="Times New Roman" w:hAnsi="Times New Roman" w:cs="Times New Roman"/>
          <w:i/>
          <w:sz w:val="18"/>
          <w:szCs w:val="18"/>
        </w:rPr>
      </w:pPr>
      <w:proofErr w:type="spellStart"/>
      <w:r w:rsidRPr="009B347B">
        <w:rPr>
          <w:rFonts w:ascii="Times New Roman" w:hAnsi="Times New Roman" w:cs="Times New Roman"/>
          <w:sz w:val="18"/>
          <w:szCs w:val="18"/>
        </w:rPr>
        <w:t>Hoogewijs</w:t>
      </w:r>
      <w:proofErr w:type="spellEnd"/>
      <w:r>
        <w:rPr>
          <w:rFonts w:ascii="Times New Roman" w:hAnsi="Times New Roman" w:cs="Times New Roman"/>
          <w:sz w:val="18"/>
          <w:szCs w:val="18"/>
        </w:rPr>
        <w:t>,</w:t>
      </w:r>
      <w:r w:rsidRPr="009B347B">
        <w:rPr>
          <w:rFonts w:ascii="Times New Roman" w:hAnsi="Times New Roman" w:cs="Times New Roman"/>
          <w:sz w:val="18"/>
          <w:szCs w:val="18"/>
        </w:rPr>
        <w:t xml:space="preserve"> M</w:t>
      </w:r>
      <w:r>
        <w:rPr>
          <w:rFonts w:ascii="Times New Roman" w:hAnsi="Times New Roman" w:cs="Times New Roman"/>
          <w:sz w:val="18"/>
          <w:szCs w:val="18"/>
        </w:rPr>
        <w:t>.</w:t>
      </w:r>
      <w:r w:rsidRPr="009B347B">
        <w:rPr>
          <w:rFonts w:ascii="Times New Roman" w:hAnsi="Times New Roman" w:cs="Times New Roman"/>
          <w:sz w:val="18"/>
          <w:szCs w:val="18"/>
        </w:rPr>
        <w:t>, Morrell</w:t>
      </w:r>
      <w:r>
        <w:rPr>
          <w:rFonts w:ascii="Times New Roman" w:hAnsi="Times New Roman" w:cs="Times New Roman"/>
          <w:sz w:val="18"/>
          <w:szCs w:val="18"/>
        </w:rPr>
        <w:t>,</w:t>
      </w:r>
      <w:r w:rsidRPr="009B347B">
        <w:rPr>
          <w:rFonts w:ascii="Times New Roman" w:hAnsi="Times New Roman" w:cs="Times New Roman"/>
          <w:sz w:val="18"/>
          <w:szCs w:val="18"/>
          <w:vertAlign w:val="superscript"/>
        </w:rPr>
        <w:t xml:space="preserve"> </w:t>
      </w:r>
      <w:r w:rsidRPr="009B347B">
        <w:rPr>
          <w:rFonts w:ascii="Times New Roman" w:hAnsi="Times New Roman" w:cs="Times New Roman"/>
          <w:sz w:val="18"/>
          <w:szCs w:val="18"/>
        </w:rPr>
        <w:t>J</w:t>
      </w:r>
      <w:r>
        <w:rPr>
          <w:rFonts w:ascii="Times New Roman" w:hAnsi="Times New Roman" w:cs="Times New Roman"/>
          <w:sz w:val="18"/>
          <w:szCs w:val="18"/>
        </w:rPr>
        <w:t>.</w:t>
      </w:r>
      <w:r w:rsidRPr="009B347B">
        <w:rPr>
          <w:rFonts w:ascii="Times New Roman" w:hAnsi="Times New Roman" w:cs="Times New Roman"/>
          <w:sz w:val="18"/>
          <w:szCs w:val="18"/>
        </w:rPr>
        <w:t>M</w:t>
      </w:r>
      <w:r>
        <w:rPr>
          <w:rFonts w:ascii="Times New Roman" w:hAnsi="Times New Roman" w:cs="Times New Roman"/>
          <w:sz w:val="18"/>
          <w:szCs w:val="18"/>
        </w:rPr>
        <w:t>.</w:t>
      </w:r>
      <w:r w:rsidRPr="009B347B">
        <w:rPr>
          <w:rFonts w:ascii="Times New Roman" w:hAnsi="Times New Roman" w:cs="Times New Roman"/>
          <w:sz w:val="18"/>
          <w:szCs w:val="18"/>
        </w:rPr>
        <w:t xml:space="preserve">, Van </w:t>
      </w:r>
      <w:proofErr w:type="spellStart"/>
      <w:r w:rsidRPr="009B347B">
        <w:rPr>
          <w:rFonts w:ascii="Times New Roman" w:hAnsi="Times New Roman" w:cs="Times New Roman"/>
          <w:sz w:val="18"/>
          <w:szCs w:val="18"/>
        </w:rPr>
        <w:t>Soom</w:t>
      </w:r>
      <w:proofErr w:type="spellEnd"/>
      <w:r>
        <w:rPr>
          <w:rFonts w:ascii="Times New Roman" w:hAnsi="Times New Roman" w:cs="Times New Roman"/>
          <w:sz w:val="18"/>
          <w:szCs w:val="18"/>
        </w:rPr>
        <w:t>,</w:t>
      </w:r>
      <w:r w:rsidRPr="009B347B">
        <w:rPr>
          <w:rFonts w:ascii="Times New Roman" w:hAnsi="Times New Roman" w:cs="Times New Roman"/>
          <w:sz w:val="18"/>
          <w:szCs w:val="18"/>
        </w:rPr>
        <w:t xml:space="preserve"> A</w:t>
      </w:r>
      <w:r>
        <w:rPr>
          <w:rFonts w:ascii="Times New Roman" w:hAnsi="Times New Roman" w:cs="Times New Roman"/>
          <w:sz w:val="18"/>
          <w:szCs w:val="18"/>
        </w:rPr>
        <w:t>.</w:t>
      </w:r>
      <w:r w:rsidRPr="009B347B">
        <w:rPr>
          <w:rFonts w:ascii="Times New Roman" w:hAnsi="Times New Roman" w:cs="Times New Roman"/>
          <w:sz w:val="18"/>
          <w:szCs w:val="18"/>
        </w:rPr>
        <w:t xml:space="preserve">, </w:t>
      </w:r>
      <w:proofErr w:type="spellStart"/>
      <w:r w:rsidRPr="009B347B">
        <w:rPr>
          <w:rFonts w:ascii="Times New Roman" w:hAnsi="Times New Roman" w:cs="Times New Roman"/>
          <w:sz w:val="18"/>
          <w:szCs w:val="18"/>
        </w:rPr>
        <w:t>Govaere</w:t>
      </w:r>
      <w:proofErr w:type="spellEnd"/>
      <w:r>
        <w:rPr>
          <w:rFonts w:ascii="Times New Roman" w:hAnsi="Times New Roman" w:cs="Times New Roman"/>
          <w:sz w:val="18"/>
          <w:szCs w:val="18"/>
        </w:rPr>
        <w:t>,</w:t>
      </w:r>
      <w:r w:rsidRPr="009B347B">
        <w:rPr>
          <w:rFonts w:ascii="Times New Roman" w:hAnsi="Times New Roman" w:cs="Times New Roman"/>
          <w:sz w:val="18"/>
          <w:szCs w:val="18"/>
          <w:vertAlign w:val="superscript"/>
        </w:rPr>
        <w:t xml:space="preserve"> </w:t>
      </w:r>
      <w:r w:rsidRPr="009B347B">
        <w:rPr>
          <w:rFonts w:ascii="Times New Roman" w:hAnsi="Times New Roman" w:cs="Times New Roman"/>
          <w:sz w:val="18"/>
          <w:szCs w:val="18"/>
        </w:rPr>
        <w:t>J</w:t>
      </w:r>
      <w:r>
        <w:rPr>
          <w:rFonts w:ascii="Times New Roman" w:hAnsi="Times New Roman" w:cs="Times New Roman"/>
          <w:sz w:val="18"/>
          <w:szCs w:val="18"/>
        </w:rPr>
        <w:t>.</w:t>
      </w:r>
      <w:r w:rsidRPr="009B347B">
        <w:rPr>
          <w:rFonts w:ascii="Times New Roman" w:hAnsi="Times New Roman" w:cs="Times New Roman"/>
          <w:sz w:val="18"/>
          <w:szCs w:val="18"/>
        </w:rPr>
        <w:t>, Johannisson</w:t>
      </w:r>
      <w:r>
        <w:rPr>
          <w:rFonts w:ascii="Times New Roman" w:hAnsi="Times New Roman" w:cs="Times New Roman"/>
          <w:sz w:val="18"/>
          <w:szCs w:val="18"/>
        </w:rPr>
        <w:t>,</w:t>
      </w:r>
      <w:r w:rsidRPr="009B347B">
        <w:rPr>
          <w:rFonts w:ascii="Times New Roman" w:hAnsi="Times New Roman" w:cs="Times New Roman"/>
          <w:sz w:val="18"/>
          <w:szCs w:val="18"/>
        </w:rPr>
        <w:t xml:space="preserve"> A</w:t>
      </w:r>
      <w:r>
        <w:rPr>
          <w:rFonts w:ascii="Times New Roman" w:hAnsi="Times New Roman" w:cs="Times New Roman"/>
          <w:sz w:val="18"/>
          <w:szCs w:val="18"/>
        </w:rPr>
        <w:t>.</w:t>
      </w:r>
      <w:r w:rsidRPr="009B347B">
        <w:rPr>
          <w:rFonts w:ascii="Times New Roman" w:hAnsi="Times New Roman" w:cs="Times New Roman"/>
          <w:sz w:val="18"/>
          <w:szCs w:val="18"/>
        </w:rPr>
        <w:t xml:space="preserve">, </w:t>
      </w:r>
      <w:proofErr w:type="spellStart"/>
      <w:r w:rsidRPr="009B347B">
        <w:rPr>
          <w:rFonts w:ascii="Times New Roman" w:hAnsi="Times New Roman" w:cs="Times New Roman"/>
          <w:sz w:val="18"/>
          <w:szCs w:val="18"/>
        </w:rPr>
        <w:t>Piepers</w:t>
      </w:r>
      <w:proofErr w:type="spellEnd"/>
      <w:r>
        <w:rPr>
          <w:rFonts w:ascii="Times New Roman" w:hAnsi="Times New Roman" w:cs="Times New Roman"/>
          <w:sz w:val="18"/>
          <w:szCs w:val="18"/>
        </w:rPr>
        <w:t>,</w:t>
      </w:r>
      <w:r w:rsidRPr="009B347B">
        <w:rPr>
          <w:rFonts w:ascii="Times New Roman" w:hAnsi="Times New Roman" w:cs="Times New Roman"/>
          <w:sz w:val="18"/>
          <w:szCs w:val="18"/>
          <w:vertAlign w:val="superscript"/>
        </w:rPr>
        <w:t xml:space="preserve"> </w:t>
      </w:r>
      <w:r w:rsidRPr="009B347B">
        <w:rPr>
          <w:rFonts w:ascii="Times New Roman" w:hAnsi="Times New Roman" w:cs="Times New Roman"/>
          <w:sz w:val="18"/>
          <w:szCs w:val="18"/>
        </w:rPr>
        <w:t>P</w:t>
      </w:r>
      <w:r>
        <w:rPr>
          <w:rFonts w:ascii="Times New Roman" w:hAnsi="Times New Roman" w:cs="Times New Roman"/>
          <w:sz w:val="18"/>
          <w:szCs w:val="18"/>
        </w:rPr>
        <w:t>.</w:t>
      </w:r>
      <w:r w:rsidRPr="009B347B">
        <w:rPr>
          <w:rFonts w:ascii="Times New Roman" w:hAnsi="Times New Roman" w:cs="Times New Roman"/>
          <w:sz w:val="18"/>
          <w:szCs w:val="18"/>
        </w:rPr>
        <w:t>,  De Schauwer</w:t>
      </w:r>
      <w:r>
        <w:rPr>
          <w:rFonts w:ascii="Times New Roman" w:hAnsi="Times New Roman" w:cs="Times New Roman"/>
          <w:sz w:val="18"/>
          <w:szCs w:val="18"/>
        </w:rPr>
        <w:t>,</w:t>
      </w:r>
      <w:r w:rsidRPr="009B347B">
        <w:rPr>
          <w:rFonts w:ascii="Times New Roman" w:hAnsi="Times New Roman" w:cs="Times New Roman"/>
          <w:sz w:val="18"/>
          <w:szCs w:val="18"/>
        </w:rPr>
        <w:t xml:space="preserve"> C</w:t>
      </w:r>
      <w:r>
        <w:rPr>
          <w:rFonts w:ascii="Times New Roman" w:hAnsi="Times New Roman" w:cs="Times New Roman"/>
          <w:sz w:val="18"/>
          <w:szCs w:val="18"/>
        </w:rPr>
        <w:t>.</w:t>
      </w:r>
      <w:r w:rsidRPr="009B347B">
        <w:rPr>
          <w:rFonts w:ascii="Times New Roman" w:hAnsi="Times New Roman" w:cs="Times New Roman"/>
          <w:sz w:val="18"/>
          <w:szCs w:val="18"/>
        </w:rPr>
        <w:t xml:space="preserve">, de </w:t>
      </w:r>
      <w:proofErr w:type="spellStart"/>
      <w:r w:rsidRPr="009B347B">
        <w:rPr>
          <w:rFonts w:ascii="Times New Roman" w:hAnsi="Times New Roman" w:cs="Times New Roman"/>
          <w:sz w:val="18"/>
          <w:szCs w:val="18"/>
        </w:rPr>
        <w:t>Kruif</w:t>
      </w:r>
      <w:proofErr w:type="spellEnd"/>
      <w:r>
        <w:rPr>
          <w:rFonts w:ascii="Times New Roman" w:hAnsi="Times New Roman" w:cs="Times New Roman"/>
          <w:sz w:val="18"/>
          <w:szCs w:val="18"/>
        </w:rPr>
        <w:t>,</w:t>
      </w:r>
      <w:r w:rsidRPr="009B347B">
        <w:rPr>
          <w:rFonts w:ascii="Times New Roman" w:hAnsi="Times New Roman" w:cs="Times New Roman"/>
          <w:sz w:val="18"/>
          <w:szCs w:val="18"/>
          <w:vertAlign w:val="superscript"/>
        </w:rPr>
        <w:t xml:space="preserve"> </w:t>
      </w:r>
      <w:r w:rsidRPr="009B347B">
        <w:rPr>
          <w:rFonts w:ascii="Times New Roman" w:hAnsi="Times New Roman" w:cs="Times New Roman"/>
          <w:sz w:val="18"/>
          <w:szCs w:val="18"/>
        </w:rPr>
        <w:t>A</w:t>
      </w:r>
      <w:r>
        <w:rPr>
          <w:rFonts w:ascii="Times New Roman" w:hAnsi="Times New Roman" w:cs="Times New Roman"/>
          <w:sz w:val="18"/>
          <w:szCs w:val="18"/>
        </w:rPr>
        <w:t>.,</w:t>
      </w:r>
      <w:r w:rsidRPr="009B347B">
        <w:rPr>
          <w:rFonts w:ascii="Times New Roman" w:hAnsi="Times New Roman" w:cs="Times New Roman"/>
          <w:sz w:val="18"/>
          <w:szCs w:val="18"/>
        </w:rPr>
        <w:t xml:space="preserve"> De </w:t>
      </w:r>
      <w:proofErr w:type="spellStart"/>
      <w:r w:rsidRPr="009B347B">
        <w:rPr>
          <w:rFonts w:ascii="Times New Roman" w:hAnsi="Times New Roman" w:cs="Times New Roman"/>
          <w:sz w:val="18"/>
          <w:szCs w:val="18"/>
        </w:rPr>
        <w:t>Vliegher</w:t>
      </w:r>
      <w:proofErr w:type="spellEnd"/>
      <w:r>
        <w:rPr>
          <w:rFonts w:ascii="Times New Roman" w:hAnsi="Times New Roman" w:cs="Times New Roman"/>
          <w:sz w:val="18"/>
          <w:szCs w:val="18"/>
        </w:rPr>
        <w:t>, S., 2011.</w:t>
      </w:r>
      <w:r w:rsidRPr="009B347B">
        <w:rPr>
          <w:rFonts w:ascii="Times New Roman" w:hAnsi="Times New Roman" w:cs="Times New Roman"/>
          <w:sz w:val="18"/>
          <w:szCs w:val="18"/>
        </w:rPr>
        <w:t xml:space="preserve"> Sperm selection using single layer centrifugation prior to cryopreservation can increase post thaw sperm quality in stallions. </w:t>
      </w:r>
      <w:r w:rsidRPr="00DA5C50">
        <w:rPr>
          <w:rFonts w:ascii="Times New Roman" w:hAnsi="Times New Roman" w:cs="Times New Roman"/>
          <w:sz w:val="18"/>
          <w:szCs w:val="18"/>
        </w:rPr>
        <w:t>Equine Veterinary Journal, 43 (</w:t>
      </w:r>
      <w:proofErr w:type="spellStart"/>
      <w:r w:rsidRPr="00DA5C50">
        <w:rPr>
          <w:rFonts w:ascii="Times New Roman" w:hAnsi="Times New Roman" w:cs="Times New Roman"/>
          <w:sz w:val="18"/>
          <w:szCs w:val="18"/>
        </w:rPr>
        <w:t>Suppl</w:t>
      </w:r>
      <w:proofErr w:type="spellEnd"/>
      <w:r w:rsidRPr="00DA5C50">
        <w:rPr>
          <w:rFonts w:ascii="Times New Roman" w:hAnsi="Times New Roman" w:cs="Times New Roman"/>
          <w:sz w:val="18"/>
          <w:szCs w:val="18"/>
        </w:rPr>
        <w:t xml:space="preserve"> 40) 35-41.</w:t>
      </w:r>
    </w:p>
    <w:p w14:paraId="0E30A3AC" w14:textId="77777777" w:rsidR="00E65BDD" w:rsidRPr="00F2356C" w:rsidRDefault="00E65BDD" w:rsidP="00E65BDD">
      <w:pPr>
        <w:shd w:val="clear" w:color="auto" w:fill="FFFFFF"/>
        <w:rPr>
          <w:rFonts w:ascii="Times New Roman" w:hAnsi="Times New Roman" w:cs="Times New Roman"/>
          <w:sz w:val="18"/>
          <w:szCs w:val="18"/>
        </w:rPr>
      </w:pPr>
      <w:r w:rsidRPr="009B347B">
        <w:rPr>
          <w:rFonts w:ascii="Times New Roman" w:hAnsi="Times New Roman" w:cs="Times New Roman"/>
          <w:sz w:val="18"/>
          <w:szCs w:val="18"/>
        </w:rPr>
        <w:t>Malaluang</w:t>
      </w:r>
      <w:r>
        <w:rPr>
          <w:rFonts w:ascii="Times New Roman" w:hAnsi="Times New Roman" w:cs="Times New Roman"/>
          <w:sz w:val="18"/>
          <w:szCs w:val="18"/>
        </w:rPr>
        <w:t>,</w:t>
      </w:r>
      <w:r w:rsidRPr="009B347B">
        <w:rPr>
          <w:rFonts w:ascii="Times New Roman" w:hAnsi="Times New Roman" w:cs="Times New Roman"/>
          <w:sz w:val="18"/>
          <w:szCs w:val="18"/>
        </w:rPr>
        <w:t xml:space="preserve"> P</w:t>
      </w:r>
      <w:r>
        <w:rPr>
          <w:rFonts w:ascii="Times New Roman" w:hAnsi="Times New Roman" w:cs="Times New Roman"/>
          <w:sz w:val="18"/>
          <w:szCs w:val="18"/>
        </w:rPr>
        <w:t>.</w:t>
      </w:r>
      <w:r w:rsidRPr="009B347B">
        <w:rPr>
          <w:rFonts w:ascii="Times New Roman" w:hAnsi="Times New Roman" w:cs="Times New Roman"/>
          <w:sz w:val="18"/>
          <w:szCs w:val="18"/>
        </w:rPr>
        <w:t>, Wagner</w:t>
      </w:r>
      <w:r>
        <w:rPr>
          <w:rFonts w:ascii="Times New Roman" w:hAnsi="Times New Roman" w:cs="Times New Roman"/>
          <w:sz w:val="18"/>
          <w:szCs w:val="18"/>
        </w:rPr>
        <w:t>,</w:t>
      </w:r>
      <w:r w:rsidRPr="009B347B">
        <w:rPr>
          <w:rFonts w:ascii="Times New Roman" w:hAnsi="Times New Roman" w:cs="Times New Roman"/>
          <w:sz w:val="18"/>
          <w:szCs w:val="18"/>
        </w:rPr>
        <w:t xml:space="preserve"> L</w:t>
      </w:r>
      <w:r>
        <w:rPr>
          <w:rFonts w:ascii="Times New Roman" w:hAnsi="Times New Roman" w:cs="Times New Roman"/>
          <w:sz w:val="18"/>
          <w:szCs w:val="18"/>
        </w:rPr>
        <w:t>.</w:t>
      </w:r>
      <w:r w:rsidRPr="009B347B">
        <w:rPr>
          <w:rFonts w:ascii="Times New Roman" w:hAnsi="Times New Roman" w:cs="Times New Roman"/>
          <w:sz w:val="18"/>
          <w:szCs w:val="18"/>
        </w:rPr>
        <w:t>H</w:t>
      </w:r>
      <w:r>
        <w:rPr>
          <w:rFonts w:ascii="Times New Roman" w:hAnsi="Times New Roman" w:cs="Times New Roman"/>
          <w:sz w:val="18"/>
          <w:szCs w:val="18"/>
        </w:rPr>
        <w:t>.</w:t>
      </w:r>
      <w:r w:rsidRPr="009B347B">
        <w:rPr>
          <w:rFonts w:ascii="Times New Roman" w:hAnsi="Times New Roman" w:cs="Times New Roman"/>
          <w:sz w:val="18"/>
          <w:szCs w:val="18"/>
        </w:rPr>
        <w:t>, Cojkic</w:t>
      </w:r>
      <w:r>
        <w:rPr>
          <w:rFonts w:ascii="Times New Roman" w:hAnsi="Times New Roman" w:cs="Times New Roman"/>
          <w:sz w:val="18"/>
          <w:szCs w:val="18"/>
        </w:rPr>
        <w:t>,</w:t>
      </w:r>
      <w:r w:rsidRPr="009B347B">
        <w:rPr>
          <w:rFonts w:ascii="Times New Roman" w:hAnsi="Times New Roman" w:cs="Times New Roman"/>
          <w:sz w:val="18"/>
          <w:szCs w:val="18"/>
        </w:rPr>
        <w:t xml:space="preserve"> A</w:t>
      </w:r>
      <w:r>
        <w:rPr>
          <w:rFonts w:ascii="Times New Roman" w:hAnsi="Times New Roman" w:cs="Times New Roman"/>
          <w:sz w:val="18"/>
          <w:szCs w:val="18"/>
        </w:rPr>
        <w:t>.</w:t>
      </w:r>
      <w:r w:rsidRPr="009B347B">
        <w:rPr>
          <w:rFonts w:ascii="Times New Roman" w:hAnsi="Times New Roman" w:cs="Times New Roman"/>
          <w:sz w:val="18"/>
          <w:szCs w:val="18"/>
        </w:rPr>
        <w:t>, Spergser</w:t>
      </w:r>
      <w:r>
        <w:rPr>
          <w:rFonts w:ascii="Times New Roman" w:hAnsi="Times New Roman" w:cs="Times New Roman"/>
          <w:sz w:val="18"/>
          <w:szCs w:val="18"/>
        </w:rPr>
        <w:t>,</w:t>
      </w:r>
      <w:r w:rsidRPr="009B347B">
        <w:rPr>
          <w:rFonts w:ascii="Times New Roman" w:hAnsi="Times New Roman" w:cs="Times New Roman"/>
          <w:sz w:val="18"/>
          <w:szCs w:val="18"/>
        </w:rPr>
        <w:t xml:space="preserve"> J</w:t>
      </w:r>
      <w:r>
        <w:rPr>
          <w:rFonts w:ascii="Times New Roman" w:hAnsi="Times New Roman" w:cs="Times New Roman"/>
          <w:sz w:val="18"/>
          <w:szCs w:val="18"/>
        </w:rPr>
        <w:t>.</w:t>
      </w:r>
      <w:r w:rsidRPr="009B347B">
        <w:rPr>
          <w:rFonts w:ascii="Times New Roman" w:hAnsi="Times New Roman" w:cs="Times New Roman"/>
          <w:sz w:val="18"/>
          <w:szCs w:val="18"/>
        </w:rPr>
        <w:t>, Aurich</w:t>
      </w:r>
      <w:r>
        <w:rPr>
          <w:rFonts w:ascii="Times New Roman" w:hAnsi="Times New Roman" w:cs="Times New Roman"/>
          <w:sz w:val="18"/>
          <w:szCs w:val="18"/>
        </w:rPr>
        <w:t>,</w:t>
      </w:r>
      <w:r w:rsidRPr="009B347B">
        <w:rPr>
          <w:rFonts w:ascii="Times New Roman" w:hAnsi="Times New Roman" w:cs="Times New Roman"/>
          <w:sz w:val="18"/>
          <w:szCs w:val="18"/>
        </w:rPr>
        <w:t xml:space="preserve"> C</w:t>
      </w:r>
      <w:r>
        <w:rPr>
          <w:rFonts w:ascii="Times New Roman" w:hAnsi="Times New Roman" w:cs="Times New Roman"/>
          <w:sz w:val="18"/>
          <w:szCs w:val="18"/>
        </w:rPr>
        <w:t>.</w:t>
      </w:r>
      <w:r w:rsidRPr="009B347B">
        <w:rPr>
          <w:rFonts w:ascii="Times New Roman" w:hAnsi="Times New Roman" w:cs="Times New Roman"/>
          <w:sz w:val="18"/>
          <w:szCs w:val="18"/>
        </w:rPr>
        <w:t>, Morrell</w:t>
      </w:r>
      <w:r>
        <w:rPr>
          <w:rFonts w:ascii="Times New Roman" w:hAnsi="Times New Roman" w:cs="Times New Roman"/>
          <w:sz w:val="18"/>
          <w:szCs w:val="18"/>
        </w:rPr>
        <w:t>,</w:t>
      </w:r>
      <w:r w:rsidRPr="009B347B">
        <w:rPr>
          <w:rFonts w:ascii="Times New Roman" w:hAnsi="Times New Roman" w:cs="Times New Roman"/>
          <w:sz w:val="18"/>
          <w:szCs w:val="18"/>
        </w:rPr>
        <w:t xml:space="preserve"> J</w:t>
      </w:r>
      <w:r>
        <w:rPr>
          <w:rFonts w:ascii="Times New Roman" w:hAnsi="Times New Roman" w:cs="Times New Roman"/>
          <w:sz w:val="18"/>
          <w:szCs w:val="18"/>
        </w:rPr>
        <w:t>.</w:t>
      </w:r>
      <w:r w:rsidRPr="009B347B">
        <w:rPr>
          <w:rFonts w:ascii="Times New Roman" w:hAnsi="Times New Roman" w:cs="Times New Roman"/>
          <w:sz w:val="18"/>
          <w:szCs w:val="18"/>
        </w:rPr>
        <w:t>M.</w:t>
      </w:r>
      <w:r>
        <w:rPr>
          <w:rFonts w:ascii="Times New Roman" w:hAnsi="Times New Roman" w:cs="Times New Roman"/>
          <w:sz w:val="18"/>
          <w:szCs w:val="18"/>
        </w:rPr>
        <w:t>,</w:t>
      </w:r>
      <w:r w:rsidRPr="009B347B">
        <w:rPr>
          <w:rFonts w:ascii="Times New Roman" w:hAnsi="Times New Roman" w:cs="Times New Roman"/>
          <w:sz w:val="18"/>
          <w:szCs w:val="18"/>
        </w:rPr>
        <w:t xml:space="preserve"> </w:t>
      </w:r>
      <w:r w:rsidRPr="00DA5C50">
        <w:rPr>
          <w:rFonts w:ascii="Times New Roman" w:hAnsi="Times New Roman" w:cs="Times New Roman"/>
          <w:sz w:val="18"/>
          <w:szCs w:val="18"/>
        </w:rPr>
        <w:t xml:space="preserve">2024. Reduced bacterial load in stallion semen by modified single layer centrifugation or sperm washing. </w:t>
      </w:r>
      <w:r w:rsidRPr="009B347B">
        <w:rPr>
          <w:rFonts w:ascii="Times New Roman" w:hAnsi="Times New Roman" w:cs="Times New Roman"/>
          <w:sz w:val="18"/>
          <w:szCs w:val="18"/>
        </w:rPr>
        <w:t>Theriogenology 216, 111-117.</w:t>
      </w:r>
    </w:p>
    <w:p w14:paraId="275224D8" w14:textId="77777777" w:rsidR="00E65BDD" w:rsidRPr="007B30E3" w:rsidRDefault="00E65BDD">
      <w:pPr>
        <w:rPr>
          <w:b/>
          <w:bCs/>
          <w:lang w:val="en-US"/>
        </w:rPr>
      </w:pPr>
    </w:p>
    <w:sectPr w:rsidR="00E65BDD"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E3"/>
    <w:rsid w:val="002A61C9"/>
    <w:rsid w:val="00383DCD"/>
    <w:rsid w:val="00397193"/>
    <w:rsid w:val="00625B14"/>
    <w:rsid w:val="006523ED"/>
    <w:rsid w:val="007B30E3"/>
    <w:rsid w:val="00933E8C"/>
    <w:rsid w:val="00B52E4E"/>
    <w:rsid w:val="00BE094D"/>
    <w:rsid w:val="00C53AE2"/>
    <w:rsid w:val="00C95030"/>
    <w:rsid w:val="00DD21B5"/>
    <w:rsid w:val="00E27EE6"/>
    <w:rsid w:val="00E65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character" w:customStyle="1" w:styleId="normaltextrun">
    <w:name w:val="normaltextrun"/>
    <w:basedOn w:val="DefaultParagraphFont"/>
    <w:rsid w:val="00E65BDD"/>
  </w:style>
  <w:style w:type="table" w:styleId="TableGrid">
    <w:name w:val="Table Grid"/>
    <w:basedOn w:val="TableNormal"/>
    <w:uiPriority w:val="39"/>
    <w:rsid w:val="00E65B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76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E998D-96EF-4A0A-B53A-07C2AB504375}">
  <ds:schemaRefs>
    <ds:schemaRef ds:uri="http://purl.org/dc/terms/"/>
    <ds:schemaRef ds:uri="http://schemas.microsoft.com/office/infopath/2007/PartnerControls"/>
    <ds:schemaRef ds:uri="http://schemas.microsoft.com/office/2006/documentManagement/types"/>
    <ds:schemaRef ds:uri="563d7928-de39-40eb-aaef-3504eb7eef23"/>
    <ds:schemaRef ds:uri="http://purl.org/dc/elements/1.1/"/>
    <ds:schemaRef ds:uri="http://schemas.microsoft.com/office/2006/metadata/properties"/>
    <ds:schemaRef ds:uri="a6522d93-ccde-437d-a793-b289ee708a2f"/>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927</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Jane Morrell</cp:lastModifiedBy>
  <cp:revision>4</cp:revision>
  <dcterms:created xsi:type="dcterms:W3CDTF">2025-01-12T14:45:00Z</dcterms:created>
  <dcterms:modified xsi:type="dcterms:W3CDTF">2025-01-12T14:56:00Z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