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3A42BA0" w14:textId="77777777" w:rsidR="00654265" w:rsidRDefault="00654265" w:rsidP="0065426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15FDA9" w14:textId="0673DC6F" w:rsidR="00654265" w:rsidRPr="002738F4" w:rsidRDefault="00654265" w:rsidP="0065426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3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SAVE (Smoking and Vaping in Educational settings) project: </w:t>
            </w:r>
            <w:bookmarkStart w:id="0" w:name="_GoBack"/>
            <w:bookmarkEnd w:id="0"/>
            <w:r w:rsidRPr="002738F4">
              <w:rPr>
                <w:rFonts w:ascii="Arial" w:hAnsi="Arial" w:cs="Arial"/>
                <w:b/>
                <w:bCs/>
                <w:sz w:val="22"/>
                <w:szCs w:val="22"/>
              </w:rPr>
              <w:t>A descriptive study of university student and staff knowledge, attitudes, and practices towards smoking, vaping, and smoke-free campus policies</w:t>
            </w:r>
          </w:p>
          <w:p w14:paraId="5A4DE24F" w14:textId="736C5517" w:rsidR="002B7FC8" w:rsidRPr="00242808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88160B1" w14:textId="77777777" w:rsidR="00654265" w:rsidRDefault="00654265" w:rsidP="0065426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Australia has been committed to tobacco control for decades. 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The amendment of </w:t>
            </w:r>
            <w:r w:rsidRPr="001E758B">
              <w:rPr>
                <w:rFonts w:ascii="Arial" w:hAnsi="Arial" w:cs="Arial"/>
                <w:i/>
                <w:iCs/>
                <w:sz w:val="22"/>
                <w:szCs w:val="22"/>
              </w:rPr>
              <w:t>the Tobacco and Other Smoking Products Act 1998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 2016 allowed the extension of smoke-free policies in Queensland to university settings. </w:t>
            </w:r>
            <w:r>
              <w:rPr>
                <w:rFonts w:ascii="Arial" w:hAnsi="Arial" w:cs="Arial"/>
                <w:sz w:val="22"/>
                <w:szCs w:val="22"/>
              </w:rPr>
              <w:t xml:space="preserve">Research highlights that smoke-free campus policies can be effective in reducing exposure to environmental tobacco smoke and cigarette butt litter. 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The University of Queensland (UQ) </w:t>
            </w:r>
            <w:r>
              <w:rPr>
                <w:rFonts w:ascii="Arial" w:hAnsi="Arial" w:cs="Arial"/>
                <w:sz w:val="22"/>
                <w:szCs w:val="22"/>
              </w:rPr>
              <w:t>transitioned to a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 smoke-free university on 1 July 2018, and a pre-implementation study was conduct</w:t>
            </w:r>
            <w:r>
              <w:rPr>
                <w:rFonts w:ascii="Arial" w:hAnsi="Arial" w:cs="Arial"/>
                <w:sz w:val="22"/>
                <w:szCs w:val="22"/>
              </w:rPr>
              <w:t xml:space="preserve">ed to provide baseline data on staff and student smoking and vaping prevalence, as well as knowledge and attitudes towards smoke-free </w:t>
            </w:r>
            <w:r w:rsidRPr="001E758B">
              <w:rPr>
                <w:rFonts w:ascii="Arial" w:hAnsi="Arial" w:cs="Arial"/>
                <w:sz w:val="22"/>
                <w:szCs w:val="22"/>
              </w:rPr>
              <w:t>polic</w:t>
            </w:r>
            <w:r>
              <w:rPr>
                <w:rFonts w:ascii="Arial" w:hAnsi="Arial" w:cs="Arial"/>
                <w:sz w:val="22"/>
                <w:szCs w:val="22"/>
              </w:rPr>
              <w:t xml:space="preserve">ies.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00B70A2C" w14:textId="77777777" w:rsidR="00EF1272" w:rsidRDefault="00EF1272" w:rsidP="00EF127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E758B">
              <w:rPr>
                <w:rFonts w:ascii="Arial" w:hAnsi="Arial" w:cs="Arial"/>
                <w:sz w:val="22"/>
                <w:szCs w:val="22"/>
              </w:rPr>
              <w:t>An online cross-sectional survey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758B">
              <w:rPr>
                <w:rFonts w:ascii="Arial" w:hAnsi="Arial" w:cs="Arial"/>
                <w:sz w:val="22"/>
                <w:szCs w:val="22"/>
              </w:rPr>
              <w:t>was conducted during semester 2, 2017 to assess staff and 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 smoking and vaping behaviour and </w:t>
            </w:r>
            <w:r w:rsidRPr="001E758B">
              <w:rPr>
                <w:rFonts w:ascii="Arial" w:hAnsi="Arial" w:cs="Arial"/>
                <w:sz w:val="22"/>
                <w:szCs w:val="22"/>
              </w:rPr>
              <w:t>knowledge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 att</w:t>
            </w:r>
            <w:r>
              <w:rPr>
                <w:rFonts w:ascii="Arial" w:hAnsi="Arial" w:cs="Arial"/>
                <w:sz w:val="22"/>
                <w:szCs w:val="22"/>
              </w:rPr>
              <w:t>itudes towards a s</w:t>
            </w:r>
            <w:r w:rsidRPr="001E758B">
              <w:rPr>
                <w:rFonts w:ascii="Arial" w:hAnsi="Arial" w:cs="Arial"/>
                <w:sz w:val="22"/>
                <w:szCs w:val="22"/>
              </w:rPr>
              <w:t>moke-free polic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 at UQ.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F8998C6" w14:textId="5A21C292" w:rsidR="00EF1272" w:rsidRDefault="00EF1272" w:rsidP="00EF127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E758B">
              <w:rPr>
                <w:rFonts w:ascii="Arial" w:hAnsi="Arial" w:cs="Arial"/>
                <w:sz w:val="22"/>
                <w:szCs w:val="22"/>
              </w:rPr>
              <w:t xml:space="preserve">A total of 5172 students and 677 staff members were included in the analysis,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1E758B">
              <w:rPr>
                <w:rFonts w:ascii="Arial" w:hAnsi="Arial" w:cs="Arial"/>
                <w:sz w:val="22"/>
                <w:szCs w:val="22"/>
              </w:rPr>
              <w:t>5638</w:t>
            </w:r>
            <w:r>
              <w:rPr>
                <w:rFonts w:ascii="Arial" w:hAnsi="Arial" w:cs="Arial"/>
                <w:sz w:val="22"/>
                <w:szCs w:val="22"/>
              </w:rPr>
              <w:t xml:space="preserve"> (96.4%)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 disclosing smoking status. The prevalence of current smokers was 9.7% f</w:t>
            </w:r>
            <w:r>
              <w:rPr>
                <w:rFonts w:ascii="Arial" w:hAnsi="Arial" w:cs="Arial"/>
                <w:sz w:val="22"/>
                <w:szCs w:val="22"/>
              </w:rPr>
              <w:t xml:space="preserve">or students and 9.9% for staff. 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A few smokers reported occasionally smoking in outdoor (students 14%, staff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%) and indoor (students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%, staff 0%) areas where smoking is banned. Knowledge regarding current smoke-free policies at UQ </w:t>
            </w:r>
            <w:r>
              <w:rPr>
                <w:rFonts w:ascii="Arial" w:hAnsi="Arial" w:cs="Arial"/>
                <w:sz w:val="22"/>
                <w:szCs w:val="22"/>
              </w:rPr>
              <w:t>was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 not significantly different between students and staff. </w:t>
            </w:r>
            <w:r>
              <w:rPr>
                <w:rFonts w:ascii="Arial" w:hAnsi="Arial" w:cs="Arial"/>
                <w:sz w:val="22"/>
                <w:szCs w:val="22"/>
              </w:rPr>
              <w:t>Generally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, students and staff supported smoke-free policies in all </w:t>
            </w:r>
            <w:r>
              <w:rPr>
                <w:rFonts w:ascii="Arial" w:hAnsi="Arial" w:cs="Arial"/>
                <w:sz w:val="22"/>
                <w:szCs w:val="22"/>
              </w:rPr>
              <w:t xml:space="preserve">UQ 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indoor worksites; however, smokers were less likely to support the extension of UQ smoke-free policies to all outdoor areas. </w:t>
            </w:r>
            <w:proofErr w:type="gramStart"/>
            <w:r w:rsidR="000208E1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majority of</w:t>
            </w:r>
            <w:proofErr w:type="gramEnd"/>
            <w:r w:rsidR="000208E1">
              <w:rPr>
                <w:rFonts w:ascii="Arial" w:hAnsi="Arial" w:cs="Arial"/>
                <w:sz w:val="22"/>
                <w:szCs w:val="22"/>
              </w:rPr>
              <w:t xml:space="preserve"> all respondents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 (students 71</w:t>
            </w:r>
            <w:r>
              <w:rPr>
                <w:rFonts w:ascii="Arial" w:hAnsi="Arial" w:cs="Arial"/>
                <w:sz w:val="22"/>
                <w:szCs w:val="22"/>
              </w:rPr>
              <w:t>%, staff 72</w:t>
            </w:r>
            <w:r w:rsidRPr="001E758B">
              <w:rPr>
                <w:rFonts w:ascii="Arial" w:hAnsi="Arial" w:cs="Arial"/>
                <w:sz w:val="22"/>
                <w:szCs w:val="22"/>
              </w:rPr>
              <w:t>%) agreed that the campus should be completely smoke-free, however around 50%</w:t>
            </w:r>
            <w:r w:rsidR="000208E1">
              <w:rPr>
                <w:rFonts w:ascii="Arial" w:hAnsi="Arial" w:cs="Arial"/>
                <w:sz w:val="22"/>
                <w:szCs w:val="22"/>
              </w:rPr>
              <w:t xml:space="preserve"> of non-smokers</w:t>
            </w:r>
            <w:r w:rsidRPr="001E758B">
              <w:rPr>
                <w:rFonts w:ascii="Arial" w:hAnsi="Arial" w:cs="Arial"/>
                <w:sz w:val="22"/>
                <w:szCs w:val="22"/>
              </w:rPr>
              <w:t xml:space="preserve"> (students 55%, staff 53%) agreed that smokers should have somewhere to smoke on campus. </w:t>
            </w:r>
            <w:r>
              <w:rPr>
                <w:rFonts w:ascii="Arial" w:hAnsi="Arial" w:cs="Arial"/>
                <w:sz w:val="22"/>
                <w:szCs w:val="22"/>
              </w:rPr>
              <w:t xml:space="preserve">Over 20% of students and 11% of staff had ever tried an e-cigarette, with about 4% being daily users (staff 14%, students 3%). Over half of the respondents (53%) perceived e-cigarettes to be less harmful than regular cigarettes and 16% perceiving e-cigarettes as more harmful, but 26% did not know which was more harmful.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EE2476F" w14:textId="77777777" w:rsidR="00EF1272" w:rsidRDefault="00EF1272" w:rsidP="00EF1272">
            <w:pPr>
              <w:rPr>
                <w:sz w:val="23"/>
                <w:szCs w:val="23"/>
              </w:rPr>
            </w:pPr>
            <w:r w:rsidRPr="001E758B">
              <w:rPr>
                <w:rFonts w:ascii="Arial" w:hAnsi="Arial" w:cs="Arial"/>
              </w:rPr>
              <w:t>Students and staff showed positive attitudes to UQ becoming smoke-free, but smokers were less likely to support</w:t>
            </w:r>
            <w:r>
              <w:rPr>
                <w:rFonts w:ascii="Arial" w:hAnsi="Arial" w:cs="Arial"/>
              </w:rPr>
              <w:t xml:space="preserve"> a completely smoke-free policy. Findings highlighted the importance of a lengthy and visible promotion of the policy implementation at UQ. Promotion included banners, emails, and a website detailing the policy and smoking cessation supports available. A post-policy implementation survey will be conducted in semester 2, 2019. 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2198EEB8" w:rsidR="00DA7A71" w:rsidRPr="00DA7A71" w:rsidRDefault="004B7D91" w:rsidP="000208E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0208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08E1" w:rsidRPr="000208E1">
              <w:rPr>
                <w:rFonts w:ascii="Arial" w:hAnsi="Arial" w:cs="Arial"/>
                <w:sz w:val="22"/>
                <w:szCs w:val="22"/>
              </w:rPr>
              <w:t>Tobacco control, smoke-free university policy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08E1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738F4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54265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F1272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Default">
    <w:name w:val="Default"/>
    <w:rsid w:val="006542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1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272"/>
    <w:pPr>
      <w:spacing w:after="16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272"/>
    <w:rPr>
      <w:rFonts w:asciiTheme="minorHAnsi" w:eastAsiaTheme="minorHAnsi" w:hAnsiTheme="minorHAnsi" w:cstheme="minorBidi"/>
      <w:lang w:val="en-AU" w:eastAsia="en-US"/>
    </w:rPr>
  </w:style>
  <w:style w:type="paragraph" w:styleId="BalloonText">
    <w:name w:val="Balloon Text"/>
    <w:basedOn w:val="Normal"/>
    <w:link w:val="BalloonTextChar"/>
    <w:rsid w:val="00EF12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127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6911e96c-4cc4-42d5-8e43-f93924cf6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61D7D-CEB2-4A77-8C53-F627A2228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2018-09-02T01:49:00Z</dcterms:created>
  <dcterms:modified xsi:type="dcterms:W3CDTF">2018-09-02T01:49:00Z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