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B12A" w14:textId="2B3F2790" w:rsidR="001336BD" w:rsidRPr="00667C01" w:rsidRDefault="00652D23" w:rsidP="008427FA">
      <w:pPr>
        <w:rPr>
          <w:rFonts w:ascii="Arial" w:hAnsi="Arial" w:cs="Arial"/>
          <w:b/>
          <w:bCs/>
          <w:sz w:val="24"/>
          <w:szCs w:val="24"/>
        </w:rPr>
      </w:pPr>
      <w:r w:rsidRPr="00667C01">
        <w:rPr>
          <w:rFonts w:ascii="Arial" w:hAnsi="Arial" w:cs="Arial"/>
          <w:b/>
          <w:bCs/>
          <w:sz w:val="24"/>
          <w:szCs w:val="24"/>
        </w:rPr>
        <w:t>The r</w:t>
      </w:r>
      <w:r w:rsidR="0081648D" w:rsidRPr="00667C01">
        <w:rPr>
          <w:rFonts w:ascii="Arial" w:hAnsi="Arial" w:cs="Arial"/>
          <w:b/>
          <w:bCs/>
          <w:sz w:val="24"/>
          <w:szCs w:val="24"/>
        </w:rPr>
        <w:t xml:space="preserve">ate of </w:t>
      </w:r>
      <w:r w:rsidR="00326EBD" w:rsidRPr="00667C01">
        <w:rPr>
          <w:rFonts w:ascii="Arial" w:hAnsi="Arial" w:cs="Arial"/>
          <w:b/>
          <w:bCs/>
          <w:sz w:val="24"/>
          <w:szCs w:val="24"/>
        </w:rPr>
        <w:t>decline in blood glucose</w:t>
      </w:r>
      <w:r w:rsidR="0081648D" w:rsidRPr="00667C01">
        <w:rPr>
          <w:rFonts w:ascii="Arial" w:hAnsi="Arial" w:cs="Arial"/>
          <w:b/>
          <w:bCs/>
          <w:sz w:val="24"/>
          <w:szCs w:val="24"/>
        </w:rPr>
        <w:t xml:space="preserve"> </w:t>
      </w:r>
      <w:r w:rsidR="00335481" w:rsidRPr="00667C01">
        <w:rPr>
          <w:rFonts w:ascii="Arial" w:hAnsi="Arial" w:cs="Arial"/>
          <w:b/>
          <w:bCs/>
          <w:sz w:val="24"/>
          <w:szCs w:val="24"/>
        </w:rPr>
        <w:t>affects the acceleration of</w:t>
      </w:r>
      <w:r w:rsidR="0081648D" w:rsidRPr="00667C01">
        <w:rPr>
          <w:rFonts w:ascii="Arial" w:hAnsi="Arial" w:cs="Arial"/>
          <w:b/>
          <w:bCs/>
          <w:sz w:val="24"/>
          <w:szCs w:val="24"/>
        </w:rPr>
        <w:t xml:space="preserve"> gastric emptying in</w:t>
      </w:r>
      <w:r w:rsidR="00335481" w:rsidRPr="00667C01">
        <w:rPr>
          <w:rFonts w:ascii="Arial" w:hAnsi="Arial" w:cs="Arial"/>
          <w:b/>
          <w:bCs/>
          <w:sz w:val="24"/>
          <w:szCs w:val="24"/>
        </w:rPr>
        <w:t>duced by hypoglycaemia</w:t>
      </w:r>
      <w:r w:rsidR="00326EBD" w:rsidRPr="00667C01">
        <w:rPr>
          <w:rFonts w:ascii="Arial" w:hAnsi="Arial" w:cs="Arial"/>
          <w:b/>
          <w:bCs/>
          <w:sz w:val="24"/>
          <w:szCs w:val="24"/>
        </w:rPr>
        <w:t xml:space="preserve"> in</w:t>
      </w:r>
      <w:r w:rsidR="0081648D" w:rsidRPr="00667C01">
        <w:rPr>
          <w:rFonts w:ascii="Arial" w:hAnsi="Arial" w:cs="Arial"/>
          <w:b/>
          <w:bCs/>
          <w:sz w:val="24"/>
          <w:szCs w:val="24"/>
        </w:rPr>
        <w:t xml:space="preserve"> type 1 diabetes</w:t>
      </w:r>
    </w:p>
    <w:p w14:paraId="19638EAC" w14:textId="77777777" w:rsidR="0081648D" w:rsidRPr="00335481" w:rsidRDefault="0081648D" w:rsidP="008427FA">
      <w:pPr>
        <w:rPr>
          <w:rFonts w:ascii="Arial" w:hAnsi="Arial" w:cs="Arial"/>
        </w:rPr>
      </w:pPr>
    </w:p>
    <w:p w14:paraId="7C2901B3" w14:textId="69551BF4" w:rsidR="00F00399" w:rsidRPr="00667C01" w:rsidRDefault="00F00399" w:rsidP="008427FA">
      <w:pPr>
        <w:rPr>
          <w:rFonts w:ascii="Arial" w:hAnsi="Arial" w:cs="Arial"/>
          <w:b/>
          <w:bCs/>
        </w:rPr>
      </w:pPr>
      <w:r w:rsidRPr="00667C01">
        <w:rPr>
          <w:rFonts w:ascii="Arial" w:hAnsi="Arial" w:cs="Arial"/>
          <w:b/>
          <w:bCs/>
        </w:rPr>
        <w:t>Word count: 2</w:t>
      </w:r>
      <w:r w:rsidR="00F77A04" w:rsidRPr="00667C01">
        <w:rPr>
          <w:rFonts w:ascii="Arial" w:hAnsi="Arial" w:cs="Arial"/>
          <w:b/>
          <w:bCs/>
        </w:rPr>
        <w:t>25</w:t>
      </w:r>
    </w:p>
    <w:p w14:paraId="62B43A44" w14:textId="77777777" w:rsidR="00F00399" w:rsidRPr="00335481" w:rsidRDefault="00F00399" w:rsidP="008427FA">
      <w:pPr>
        <w:rPr>
          <w:rFonts w:ascii="Arial" w:hAnsi="Arial" w:cs="Arial"/>
        </w:rPr>
      </w:pPr>
    </w:p>
    <w:p w14:paraId="21D29E65" w14:textId="26C87F03" w:rsidR="001336BD" w:rsidRPr="00335481" w:rsidRDefault="001336BD" w:rsidP="008427FA">
      <w:pPr>
        <w:rPr>
          <w:rFonts w:ascii="Arial" w:hAnsi="Arial" w:cs="Arial"/>
        </w:rPr>
      </w:pPr>
      <w:bookmarkStart w:id="0" w:name="_Hlk221190076"/>
      <w:r w:rsidRPr="00335481">
        <w:rPr>
          <w:rFonts w:ascii="Arial" w:hAnsi="Arial" w:cs="Arial"/>
          <w:b/>
          <w:bCs/>
        </w:rPr>
        <w:t>Background</w:t>
      </w:r>
    </w:p>
    <w:p w14:paraId="21F79515" w14:textId="77777777" w:rsidR="001336BD" w:rsidRPr="00335481" w:rsidRDefault="001336BD" w:rsidP="008427FA">
      <w:pPr>
        <w:rPr>
          <w:rFonts w:ascii="Arial" w:hAnsi="Arial" w:cs="Arial"/>
        </w:rPr>
      </w:pPr>
    </w:p>
    <w:p w14:paraId="1CE77A3B" w14:textId="6E8B31A2" w:rsidR="001336BD" w:rsidRPr="00335481" w:rsidRDefault="00335481" w:rsidP="008427FA">
      <w:pPr>
        <w:rPr>
          <w:rFonts w:ascii="Arial" w:hAnsi="Arial" w:cs="Arial"/>
        </w:rPr>
      </w:pPr>
      <w:r w:rsidRPr="00335481">
        <w:rPr>
          <w:rFonts w:ascii="Arial" w:hAnsi="Arial" w:cs="Arial"/>
        </w:rPr>
        <w:t xml:space="preserve">Acute insulin-induced hypoglycaemia markedly accelerates gastric emptying (GE) in </w:t>
      </w:r>
      <w:r w:rsidR="00E214A1">
        <w:rPr>
          <w:rFonts w:ascii="Arial" w:hAnsi="Arial" w:cs="Arial"/>
        </w:rPr>
        <w:t xml:space="preserve">individuals with </w:t>
      </w:r>
      <w:r w:rsidRPr="00335481">
        <w:rPr>
          <w:rFonts w:ascii="Arial" w:hAnsi="Arial" w:cs="Arial"/>
        </w:rPr>
        <w:t xml:space="preserve">type 1 diabetes (T1D). </w:t>
      </w:r>
      <w:r w:rsidR="00077104">
        <w:rPr>
          <w:rFonts w:ascii="Arial" w:hAnsi="Arial" w:cs="Arial"/>
        </w:rPr>
        <w:t>W</w:t>
      </w:r>
      <w:r w:rsidRPr="00335481">
        <w:rPr>
          <w:rFonts w:ascii="Arial" w:hAnsi="Arial" w:cs="Arial"/>
        </w:rPr>
        <w:t xml:space="preserve">hether the rate of decline in blood glucose to hypoglycaemia </w:t>
      </w:r>
      <w:r w:rsidR="00E214A1">
        <w:rPr>
          <w:rFonts w:ascii="Arial" w:hAnsi="Arial" w:cs="Arial"/>
        </w:rPr>
        <w:t xml:space="preserve">influences </w:t>
      </w:r>
      <w:r w:rsidRPr="00335481">
        <w:rPr>
          <w:rFonts w:ascii="Arial" w:hAnsi="Arial" w:cs="Arial"/>
        </w:rPr>
        <w:t xml:space="preserve">the magnitude of this </w:t>
      </w:r>
      <w:r w:rsidR="00E214A1">
        <w:rPr>
          <w:rFonts w:ascii="Arial" w:hAnsi="Arial" w:cs="Arial"/>
        </w:rPr>
        <w:t>effect</w:t>
      </w:r>
      <w:r w:rsidR="00077104">
        <w:rPr>
          <w:rFonts w:ascii="Arial" w:hAnsi="Arial" w:cs="Arial"/>
        </w:rPr>
        <w:t xml:space="preserve"> is unknown</w:t>
      </w:r>
      <w:r w:rsidRPr="00335481">
        <w:rPr>
          <w:rFonts w:ascii="Arial" w:hAnsi="Arial" w:cs="Arial"/>
        </w:rPr>
        <w:t xml:space="preserve">. </w:t>
      </w:r>
    </w:p>
    <w:p w14:paraId="443826D2" w14:textId="77777777" w:rsidR="001336BD" w:rsidRPr="00335481" w:rsidRDefault="001336BD" w:rsidP="008427FA">
      <w:pPr>
        <w:rPr>
          <w:rFonts w:ascii="Arial" w:hAnsi="Arial" w:cs="Arial"/>
        </w:rPr>
      </w:pPr>
    </w:p>
    <w:p w14:paraId="6EC5F1EB" w14:textId="697A255B" w:rsidR="001336BD" w:rsidRPr="00335481" w:rsidRDefault="001336BD" w:rsidP="008427FA">
      <w:pPr>
        <w:rPr>
          <w:rFonts w:ascii="Arial" w:hAnsi="Arial" w:cs="Arial"/>
        </w:rPr>
      </w:pPr>
      <w:r w:rsidRPr="00335481">
        <w:rPr>
          <w:rFonts w:ascii="Arial" w:hAnsi="Arial" w:cs="Arial"/>
          <w:b/>
          <w:bCs/>
        </w:rPr>
        <w:t>Aims</w:t>
      </w:r>
    </w:p>
    <w:p w14:paraId="7E7947A6" w14:textId="2338E9FA" w:rsidR="001336BD" w:rsidRPr="00335481" w:rsidRDefault="001336BD" w:rsidP="008427FA">
      <w:pPr>
        <w:rPr>
          <w:rFonts w:ascii="Arial" w:hAnsi="Arial" w:cs="Arial"/>
        </w:rPr>
      </w:pPr>
      <w:r w:rsidRPr="00335481">
        <w:rPr>
          <w:rFonts w:ascii="Arial" w:hAnsi="Arial" w:cs="Arial"/>
        </w:rPr>
        <w:t>To determine</w:t>
      </w:r>
      <w:r w:rsidR="00335481" w:rsidRPr="00335481">
        <w:rPr>
          <w:rFonts w:ascii="Arial" w:hAnsi="Arial" w:cs="Arial"/>
        </w:rPr>
        <w:t>,</w:t>
      </w:r>
      <w:r w:rsidRPr="00335481">
        <w:rPr>
          <w:rFonts w:ascii="Arial" w:hAnsi="Arial" w:cs="Arial"/>
        </w:rPr>
        <w:t xml:space="preserve"> whether </w:t>
      </w:r>
      <w:r w:rsidR="00482656" w:rsidRPr="00335481">
        <w:rPr>
          <w:rFonts w:ascii="Arial" w:hAnsi="Arial" w:cs="Arial"/>
        </w:rPr>
        <w:t>a slow</w:t>
      </w:r>
      <w:r w:rsidR="00335481" w:rsidRPr="00335481">
        <w:rPr>
          <w:rFonts w:ascii="Arial" w:hAnsi="Arial" w:cs="Arial"/>
        </w:rPr>
        <w:t>,</w:t>
      </w:r>
      <w:r w:rsidR="00482656" w:rsidRPr="00335481">
        <w:rPr>
          <w:rFonts w:ascii="Arial" w:hAnsi="Arial" w:cs="Arial"/>
        </w:rPr>
        <w:t xml:space="preserve"> compared to rapid</w:t>
      </w:r>
      <w:r w:rsidR="00335481" w:rsidRPr="00335481">
        <w:rPr>
          <w:rFonts w:ascii="Arial" w:hAnsi="Arial" w:cs="Arial"/>
        </w:rPr>
        <w:t>,</w:t>
      </w:r>
      <w:r w:rsidR="00482656" w:rsidRPr="00335481">
        <w:rPr>
          <w:rFonts w:ascii="Arial" w:hAnsi="Arial" w:cs="Arial"/>
        </w:rPr>
        <w:t xml:space="preserve"> </w:t>
      </w:r>
      <w:r w:rsidR="00335481" w:rsidRPr="00335481">
        <w:rPr>
          <w:rFonts w:ascii="Arial" w:hAnsi="Arial" w:cs="Arial"/>
        </w:rPr>
        <w:t>onset of</w:t>
      </w:r>
      <w:r w:rsidR="00482656" w:rsidRPr="00335481">
        <w:rPr>
          <w:rFonts w:ascii="Arial" w:hAnsi="Arial" w:cs="Arial"/>
        </w:rPr>
        <w:t xml:space="preserve"> hypoglycaemia </w:t>
      </w:r>
      <w:r w:rsidR="00E214A1">
        <w:rPr>
          <w:rFonts w:ascii="Arial" w:hAnsi="Arial" w:cs="Arial"/>
        </w:rPr>
        <w:t xml:space="preserve">differentially </w:t>
      </w:r>
      <w:r w:rsidR="00335481" w:rsidRPr="00335481">
        <w:rPr>
          <w:rFonts w:ascii="Arial" w:hAnsi="Arial" w:cs="Arial"/>
        </w:rPr>
        <w:t>affects</w:t>
      </w:r>
      <w:r w:rsidR="00482656" w:rsidRPr="00335481">
        <w:rPr>
          <w:rFonts w:ascii="Arial" w:hAnsi="Arial" w:cs="Arial"/>
        </w:rPr>
        <w:t xml:space="preserve"> </w:t>
      </w:r>
      <w:r w:rsidR="00077104">
        <w:rPr>
          <w:rFonts w:ascii="Arial" w:hAnsi="Arial" w:cs="Arial"/>
        </w:rPr>
        <w:t xml:space="preserve">gastric emptying </w:t>
      </w:r>
      <w:r w:rsidR="00326EBD">
        <w:rPr>
          <w:rFonts w:ascii="Arial" w:hAnsi="Arial" w:cs="Arial"/>
        </w:rPr>
        <w:t>in T</w:t>
      </w:r>
      <w:r w:rsidR="00077104">
        <w:rPr>
          <w:rFonts w:ascii="Arial" w:hAnsi="Arial" w:cs="Arial"/>
        </w:rPr>
        <w:t>1</w:t>
      </w:r>
      <w:r w:rsidR="00326EBD">
        <w:rPr>
          <w:rFonts w:ascii="Arial" w:hAnsi="Arial" w:cs="Arial"/>
        </w:rPr>
        <w:t>D</w:t>
      </w:r>
      <w:r w:rsidR="00482656" w:rsidRPr="00335481">
        <w:rPr>
          <w:rFonts w:ascii="Arial" w:hAnsi="Arial" w:cs="Arial"/>
        </w:rPr>
        <w:t>.</w:t>
      </w:r>
    </w:p>
    <w:p w14:paraId="0D49CC0E" w14:textId="77777777" w:rsidR="00482656" w:rsidRPr="00335481" w:rsidRDefault="00482656" w:rsidP="008427FA">
      <w:pPr>
        <w:rPr>
          <w:rFonts w:ascii="Arial" w:hAnsi="Arial" w:cs="Arial"/>
        </w:rPr>
      </w:pPr>
    </w:p>
    <w:p w14:paraId="09EC6E50" w14:textId="3E6FB88B" w:rsidR="001336BD" w:rsidRPr="00335481" w:rsidRDefault="001336BD" w:rsidP="008427FA">
      <w:pPr>
        <w:rPr>
          <w:rFonts w:ascii="Arial" w:hAnsi="Arial" w:cs="Arial"/>
        </w:rPr>
      </w:pPr>
      <w:r w:rsidRPr="00335481">
        <w:rPr>
          <w:rFonts w:ascii="Arial" w:hAnsi="Arial" w:cs="Arial"/>
          <w:b/>
          <w:bCs/>
        </w:rPr>
        <w:t>Methods</w:t>
      </w:r>
    </w:p>
    <w:p w14:paraId="52285854" w14:textId="257F8D02" w:rsidR="00077104" w:rsidRDefault="00077104" w:rsidP="008427F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E2E41">
        <w:rPr>
          <w:rFonts w:ascii="Arial" w:hAnsi="Arial" w:cs="Arial"/>
        </w:rPr>
        <w:t>welve</w:t>
      </w:r>
      <w:r>
        <w:rPr>
          <w:rFonts w:ascii="Arial" w:hAnsi="Arial" w:cs="Arial"/>
        </w:rPr>
        <w:t xml:space="preserve"> a</w:t>
      </w:r>
      <w:r w:rsidR="00C973F0" w:rsidRPr="00335481">
        <w:rPr>
          <w:rFonts w:ascii="Arial" w:hAnsi="Arial" w:cs="Arial"/>
        </w:rPr>
        <w:t>dults with T1D</w:t>
      </w:r>
      <w:r w:rsidR="00E214A1">
        <w:rPr>
          <w:rFonts w:ascii="Arial" w:hAnsi="Arial" w:cs="Arial"/>
        </w:rPr>
        <w:t xml:space="preserve"> (</w:t>
      </w:r>
      <w:r w:rsidR="00652D2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females, </w:t>
      </w:r>
      <w:r w:rsidR="00326EBD" w:rsidRPr="00335481">
        <w:rPr>
          <w:rFonts w:ascii="Arial" w:hAnsi="Arial" w:cs="Arial"/>
        </w:rPr>
        <w:t>age</w:t>
      </w:r>
      <w:r>
        <w:rPr>
          <w:rFonts w:ascii="Arial" w:hAnsi="Arial" w:cs="Arial"/>
        </w:rPr>
        <w:t xml:space="preserve"> </w:t>
      </w:r>
      <w:r w:rsidR="00326EBD" w:rsidRPr="00335481">
        <w:rPr>
          <w:rFonts w:ascii="Arial" w:hAnsi="Arial" w:cs="Arial"/>
        </w:rPr>
        <w:t>41(19)</w:t>
      </w:r>
      <w:r w:rsidR="00326EBD">
        <w:rPr>
          <w:rFonts w:ascii="Arial" w:hAnsi="Arial" w:cs="Arial"/>
        </w:rPr>
        <w:t xml:space="preserve"> years</w:t>
      </w:r>
      <w:r w:rsidR="00326EBD" w:rsidRPr="00335481">
        <w:rPr>
          <w:rFonts w:ascii="Arial" w:hAnsi="Arial" w:cs="Arial"/>
        </w:rPr>
        <w:t>, HbA1c 6.8</w:t>
      </w:r>
      <w:r w:rsidR="00E214A1">
        <w:rPr>
          <w:rFonts w:ascii="Arial" w:hAnsi="Arial" w:cs="Arial"/>
        </w:rPr>
        <w:t xml:space="preserve"> </w:t>
      </w:r>
      <w:r w:rsidR="00326EBD" w:rsidRPr="00335481">
        <w:rPr>
          <w:rFonts w:ascii="Arial" w:hAnsi="Arial" w:cs="Arial"/>
        </w:rPr>
        <w:t>(1.0)</w:t>
      </w:r>
      <w:r w:rsidR="00E214A1">
        <w:rPr>
          <w:rFonts w:ascii="Arial" w:hAnsi="Arial" w:cs="Arial"/>
        </w:rPr>
        <w:t>%</w:t>
      </w:r>
      <w:r w:rsidR="00652D23">
        <w:rPr>
          <w:rFonts w:ascii="Arial" w:hAnsi="Arial" w:cs="Arial"/>
        </w:rPr>
        <w:t>)</w:t>
      </w:r>
      <w:r w:rsidR="00326EBD">
        <w:rPr>
          <w:rFonts w:ascii="Arial" w:hAnsi="Arial" w:cs="Arial"/>
        </w:rPr>
        <w:t xml:space="preserve">, </w:t>
      </w:r>
      <w:r w:rsidR="00652D23">
        <w:rPr>
          <w:rFonts w:ascii="Arial" w:hAnsi="Arial" w:cs="Arial"/>
        </w:rPr>
        <w:t>were randomised in a crossover design</w:t>
      </w:r>
      <w:r w:rsidR="00F77A04">
        <w:rPr>
          <w:rFonts w:ascii="Arial" w:hAnsi="Arial" w:cs="Arial"/>
        </w:rPr>
        <w:t xml:space="preserve"> to</w:t>
      </w:r>
      <w:r w:rsidR="00B31B6E" w:rsidRPr="00335481">
        <w:rPr>
          <w:rFonts w:ascii="Arial" w:hAnsi="Arial" w:cs="Arial"/>
        </w:rPr>
        <w:t xml:space="preserve"> </w:t>
      </w:r>
      <w:r w:rsidR="00736803" w:rsidRPr="00335481">
        <w:rPr>
          <w:rFonts w:ascii="Arial" w:hAnsi="Arial" w:cs="Arial"/>
        </w:rPr>
        <w:t>e</w:t>
      </w:r>
      <w:r w:rsidR="00C973F0" w:rsidRPr="00335481">
        <w:rPr>
          <w:rFonts w:ascii="Arial" w:hAnsi="Arial" w:cs="Arial"/>
        </w:rPr>
        <w:t>uglycaemi</w:t>
      </w:r>
      <w:r w:rsidR="00C928BF" w:rsidRPr="00335481">
        <w:rPr>
          <w:rFonts w:ascii="Arial" w:hAnsi="Arial" w:cs="Arial"/>
        </w:rPr>
        <w:t>a</w:t>
      </w:r>
      <w:r w:rsidR="00C973F0" w:rsidRPr="00335481">
        <w:rPr>
          <w:rFonts w:ascii="Arial" w:hAnsi="Arial" w:cs="Arial"/>
        </w:rPr>
        <w:t xml:space="preserve"> (</w:t>
      </w:r>
      <w:r w:rsidR="00335481" w:rsidRPr="00335481">
        <w:rPr>
          <w:rFonts w:ascii="Arial" w:hAnsi="Arial" w:cs="Arial"/>
        </w:rPr>
        <w:t>blood glucose</w:t>
      </w:r>
      <w:r w:rsidR="00C973F0" w:rsidRPr="00335481">
        <w:rPr>
          <w:rFonts w:ascii="Arial" w:hAnsi="Arial" w:cs="Arial"/>
        </w:rPr>
        <w:t xml:space="preserve"> clamped at 6.0mmol), </w:t>
      </w:r>
      <w:r w:rsidR="00EB1A80">
        <w:rPr>
          <w:rFonts w:ascii="Arial" w:hAnsi="Arial" w:cs="Arial"/>
        </w:rPr>
        <w:t>‘</w:t>
      </w:r>
      <w:r w:rsidR="00736803" w:rsidRPr="00335481">
        <w:rPr>
          <w:rFonts w:ascii="Arial" w:hAnsi="Arial" w:cs="Arial"/>
        </w:rPr>
        <w:t>r</w:t>
      </w:r>
      <w:r w:rsidR="00C973F0" w:rsidRPr="00335481">
        <w:rPr>
          <w:rFonts w:ascii="Arial" w:hAnsi="Arial" w:cs="Arial"/>
        </w:rPr>
        <w:t>apid</w:t>
      </w:r>
      <w:r w:rsidR="00EB1A80">
        <w:rPr>
          <w:rFonts w:ascii="Arial" w:hAnsi="Arial" w:cs="Arial"/>
        </w:rPr>
        <w:t>’</w:t>
      </w:r>
      <w:r w:rsidR="00C973F0" w:rsidRPr="00335481">
        <w:rPr>
          <w:rFonts w:ascii="Arial" w:hAnsi="Arial" w:cs="Arial"/>
        </w:rPr>
        <w:t xml:space="preserve"> hypoglycaemia (</w:t>
      </w:r>
      <w:r w:rsidR="00335481" w:rsidRPr="00335481">
        <w:rPr>
          <w:rFonts w:ascii="Arial" w:hAnsi="Arial" w:cs="Arial"/>
        </w:rPr>
        <w:t>blood glucose</w:t>
      </w:r>
      <w:r w:rsidR="00C973F0" w:rsidRPr="00335481">
        <w:rPr>
          <w:rFonts w:ascii="Arial" w:hAnsi="Arial" w:cs="Arial"/>
        </w:rPr>
        <w:t xml:space="preserve"> reduced from 6.0mmol/L to 2.8mmol/L over 15 minutes), and </w:t>
      </w:r>
      <w:r w:rsidR="00EB1A80">
        <w:rPr>
          <w:rFonts w:ascii="Arial" w:hAnsi="Arial" w:cs="Arial"/>
        </w:rPr>
        <w:t>‘</w:t>
      </w:r>
      <w:r w:rsidR="00736803" w:rsidRPr="00335481">
        <w:rPr>
          <w:rFonts w:ascii="Arial" w:hAnsi="Arial" w:cs="Arial"/>
        </w:rPr>
        <w:t>s</w:t>
      </w:r>
      <w:r w:rsidR="00C973F0" w:rsidRPr="00335481">
        <w:rPr>
          <w:rFonts w:ascii="Arial" w:hAnsi="Arial" w:cs="Arial"/>
        </w:rPr>
        <w:t>low</w:t>
      </w:r>
      <w:r w:rsidR="00EB1A80">
        <w:rPr>
          <w:rFonts w:ascii="Arial" w:hAnsi="Arial" w:cs="Arial"/>
        </w:rPr>
        <w:t>’</w:t>
      </w:r>
      <w:r w:rsidR="00C973F0" w:rsidRPr="00335481">
        <w:rPr>
          <w:rFonts w:ascii="Arial" w:hAnsi="Arial" w:cs="Arial"/>
        </w:rPr>
        <w:t xml:space="preserve"> hypoglycaemia (</w:t>
      </w:r>
      <w:r w:rsidR="00335481" w:rsidRPr="00335481">
        <w:rPr>
          <w:rFonts w:ascii="Arial" w:hAnsi="Arial" w:cs="Arial"/>
        </w:rPr>
        <w:t>blood glucose</w:t>
      </w:r>
      <w:r w:rsidR="00C973F0" w:rsidRPr="00335481">
        <w:rPr>
          <w:rFonts w:ascii="Arial" w:hAnsi="Arial" w:cs="Arial"/>
        </w:rPr>
        <w:t xml:space="preserve"> reduced from 6.0mmol/L to 2.8mmol/L over 2 hours)</w:t>
      </w:r>
      <w:r w:rsidR="00F77A04">
        <w:rPr>
          <w:rFonts w:ascii="Arial" w:hAnsi="Arial" w:cs="Arial"/>
        </w:rPr>
        <w:t xml:space="preserve">. The target blood glucose of 2.8mmol/L was maintained for 60 minutes during hypoglycaemic study visits. </w:t>
      </w:r>
      <w:r w:rsidR="00211C56">
        <w:rPr>
          <w:rFonts w:ascii="Arial" w:hAnsi="Arial" w:cs="Arial"/>
        </w:rPr>
        <w:t>Glycaemia was controlled</w:t>
      </w:r>
      <w:r w:rsidR="00652D23">
        <w:rPr>
          <w:rFonts w:ascii="Arial" w:hAnsi="Arial" w:cs="Arial"/>
        </w:rPr>
        <w:t xml:space="preserve"> with</w:t>
      </w:r>
      <w:r w:rsidR="00335481" w:rsidRPr="00335481">
        <w:rPr>
          <w:rFonts w:ascii="Arial" w:hAnsi="Arial" w:cs="Arial"/>
        </w:rPr>
        <w:t xml:space="preserve"> </w:t>
      </w:r>
      <w:r w:rsidR="00326EBD">
        <w:rPr>
          <w:rFonts w:ascii="Arial" w:hAnsi="Arial" w:cs="Arial"/>
        </w:rPr>
        <w:t>intravenous</w:t>
      </w:r>
      <w:r w:rsidR="00335481" w:rsidRPr="00335481">
        <w:rPr>
          <w:rFonts w:ascii="Arial" w:hAnsi="Arial" w:cs="Arial"/>
        </w:rPr>
        <w:t xml:space="preserve"> insulin (</w:t>
      </w:r>
      <w:proofErr w:type="spellStart"/>
      <w:r w:rsidR="00335481" w:rsidRPr="00335481">
        <w:rPr>
          <w:rFonts w:ascii="Arial" w:hAnsi="Arial" w:cs="Arial"/>
        </w:rPr>
        <w:t>Actrapid</w:t>
      </w:r>
      <w:proofErr w:type="spellEnd"/>
      <w:r w:rsidR="00335481" w:rsidRPr="00335481">
        <w:rPr>
          <w:rFonts w:ascii="Arial" w:hAnsi="Arial" w:cs="Arial"/>
        </w:rPr>
        <w:t>) and 25% glucose</w:t>
      </w:r>
      <w:r w:rsidR="00211C56">
        <w:rPr>
          <w:rFonts w:ascii="Arial" w:hAnsi="Arial" w:cs="Arial"/>
        </w:rPr>
        <w:t xml:space="preserve"> infusions</w:t>
      </w:r>
      <w:r w:rsidR="00C973F0" w:rsidRPr="00335481">
        <w:rPr>
          <w:rFonts w:ascii="Arial" w:hAnsi="Arial" w:cs="Arial"/>
        </w:rPr>
        <w:t>.</w:t>
      </w:r>
      <w:r w:rsidR="00B31B6E" w:rsidRPr="00335481">
        <w:rPr>
          <w:rFonts w:ascii="Arial" w:hAnsi="Arial" w:cs="Arial"/>
        </w:rPr>
        <w:t xml:space="preserve"> </w:t>
      </w:r>
      <w:r w:rsidR="00BE78C1" w:rsidRPr="00335481">
        <w:rPr>
          <w:rFonts w:ascii="Arial" w:hAnsi="Arial" w:cs="Arial"/>
        </w:rPr>
        <w:t>G</w:t>
      </w:r>
      <w:r w:rsidR="00211C56">
        <w:rPr>
          <w:rFonts w:ascii="Arial" w:hAnsi="Arial" w:cs="Arial"/>
        </w:rPr>
        <w:t>astric emptying</w:t>
      </w:r>
      <w:r w:rsidR="00BE78C1" w:rsidRPr="00335481">
        <w:rPr>
          <w:rFonts w:ascii="Arial" w:hAnsi="Arial" w:cs="Arial"/>
        </w:rPr>
        <w:t xml:space="preserve"> </w:t>
      </w:r>
      <w:r w:rsidR="00335481" w:rsidRPr="00335481">
        <w:rPr>
          <w:rFonts w:ascii="Arial" w:hAnsi="Arial" w:cs="Arial"/>
        </w:rPr>
        <w:t xml:space="preserve">of </w:t>
      </w:r>
      <w:r w:rsidR="00211C56">
        <w:rPr>
          <w:rFonts w:ascii="Arial" w:hAnsi="Arial" w:cs="Arial"/>
        </w:rPr>
        <w:t xml:space="preserve">a </w:t>
      </w:r>
      <w:r w:rsidR="00335481" w:rsidRPr="00335481">
        <w:rPr>
          <w:rFonts w:ascii="Arial" w:hAnsi="Arial" w:cs="Arial"/>
          <w:shd w:val="clear" w:color="auto" w:fill="FFFFFF"/>
        </w:rPr>
        <w:t xml:space="preserve">100g minced beef </w:t>
      </w:r>
      <w:r w:rsidR="00211C56">
        <w:rPr>
          <w:rFonts w:ascii="Arial" w:hAnsi="Arial" w:cs="Arial"/>
          <w:shd w:val="clear" w:color="auto" w:fill="FFFFFF"/>
        </w:rPr>
        <w:t xml:space="preserve">meal </w:t>
      </w:r>
      <w:r w:rsidR="00335481" w:rsidRPr="00335481">
        <w:rPr>
          <w:rFonts w:ascii="Arial" w:hAnsi="Arial" w:cs="Arial"/>
          <w:shd w:val="clear" w:color="auto" w:fill="FFFFFF"/>
        </w:rPr>
        <w:t>labelled with 20 MBq </w:t>
      </w:r>
      <w:r w:rsidR="00335481" w:rsidRPr="00335481">
        <w:rPr>
          <w:rFonts w:ascii="Arial" w:hAnsi="Arial" w:cs="Arial"/>
          <w:shd w:val="clear" w:color="auto" w:fill="FFFFFF"/>
          <w:vertAlign w:val="superscript"/>
        </w:rPr>
        <w:t>99m</w:t>
      </w:r>
      <w:r w:rsidR="00335481" w:rsidRPr="00335481">
        <w:rPr>
          <w:rFonts w:ascii="Arial" w:hAnsi="Arial" w:cs="Arial"/>
          <w:shd w:val="clear" w:color="auto" w:fill="FFFFFF"/>
        </w:rPr>
        <w:t>technetium-sulfur colloid</w:t>
      </w:r>
      <w:r w:rsidR="00335481" w:rsidRPr="00335481">
        <w:rPr>
          <w:rFonts w:ascii="Arial" w:hAnsi="Arial" w:cs="Arial"/>
        </w:rPr>
        <w:t xml:space="preserve"> </w:t>
      </w:r>
      <w:r w:rsidR="00BE78C1" w:rsidRPr="00335481">
        <w:rPr>
          <w:rFonts w:ascii="Arial" w:hAnsi="Arial" w:cs="Arial"/>
        </w:rPr>
        <w:t xml:space="preserve">was measured using scintigraphy. </w:t>
      </w:r>
      <w:r>
        <w:rPr>
          <w:rFonts w:ascii="Arial" w:hAnsi="Arial" w:cs="Arial"/>
        </w:rPr>
        <w:t>The primary outcome was area under the gastric emptying curve at 60 minutes (AUC0-</w:t>
      </w:r>
      <w:r w:rsidR="00652D23">
        <w:rPr>
          <w:rFonts w:ascii="Arial" w:hAnsi="Arial" w:cs="Arial"/>
        </w:rPr>
        <w:t>6</w:t>
      </w:r>
      <w:r>
        <w:rPr>
          <w:rFonts w:ascii="Arial" w:hAnsi="Arial" w:cs="Arial"/>
        </w:rPr>
        <w:t>0) expressed as % retention and analysed using a linear mixed</w:t>
      </w:r>
      <w:r w:rsidR="00211C5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effects model. </w:t>
      </w:r>
    </w:p>
    <w:p w14:paraId="7BB6BB10" w14:textId="77777777" w:rsidR="00482656" w:rsidRPr="00335481" w:rsidRDefault="00482656" w:rsidP="008427FA">
      <w:pPr>
        <w:rPr>
          <w:rFonts w:ascii="Arial" w:hAnsi="Arial" w:cs="Arial"/>
        </w:rPr>
      </w:pPr>
    </w:p>
    <w:p w14:paraId="476272F3" w14:textId="583B4D5F" w:rsidR="001336BD" w:rsidRPr="00335481" w:rsidRDefault="001336BD" w:rsidP="008427FA">
      <w:pPr>
        <w:rPr>
          <w:rFonts w:ascii="Arial" w:hAnsi="Arial" w:cs="Arial"/>
        </w:rPr>
      </w:pPr>
      <w:r w:rsidRPr="00335481">
        <w:rPr>
          <w:rFonts w:ascii="Arial" w:hAnsi="Arial" w:cs="Arial"/>
          <w:b/>
          <w:bCs/>
        </w:rPr>
        <w:t>Results</w:t>
      </w:r>
    </w:p>
    <w:p w14:paraId="3B286EF4" w14:textId="5145F10A" w:rsidR="00BE78C1" w:rsidRPr="00335481" w:rsidRDefault="00211C56" w:rsidP="00211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Mean (SE) gastric retention at 60 minutes </w:t>
      </w:r>
      <w:r w:rsidR="00736803" w:rsidRPr="00335481">
        <w:rPr>
          <w:rFonts w:ascii="Arial" w:hAnsi="Arial" w:cs="Arial"/>
        </w:rPr>
        <w:t>was 91.3</w:t>
      </w:r>
      <w:r w:rsidR="00F00399" w:rsidRPr="00335481">
        <w:rPr>
          <w:rFonts w:ascii="Arial" w:hAnsi="Arial" w:cs="Arial"/>
        </w:rPr>
        <w:t>(1.8)</w:t>
      </w:r>
      <w:r w:rsidR="003A4404">
        <w:rPr>
          <w:rFonts w:ascii="Arial" w:hAnsi="Arial" w:cs="Arial"/>
        </w:rPr>
        <w:t>%</w:t>
      </w:r>
      <w:r w:rsidR="00736803" w:rsidRPr="00335481">
        <w:rPr>
          <w:rFonts w:ascii="Arial" w:hAnsi="Arial" w:cs="Arial"/>
        </w:rPr>
        <w:t xml:space="preserve"> during euglycaemia, 85.1(1.9)</w:t>
      </w:r>
      <w:r w:rsidR="003A4404">
        <w:rPr>
          <w:rFonts w:ascii="Arial" w:hAnsi="Arial" w:cs="Arial"/>
        </w:rPr>
        <w:t>%</w:t>
      </w:r>
      <w:r w:rsidR="00736803" w:rsidRPr="00335481">
        <w:rPr>
          <w:rFonts w:ascii="Arial" w:hAnsi="Arial" w:cs="Arial"/>
        </w:rPr>
        <w:t xml:space="preserve"> in rapid hypoglycaemia and 78.8(1.8)</w:t>
      </w:r>
      <w:r w:rsidR="003A4404">
        <w:rPr>
          <w:rFonts w:ascii="Arial" w:hAnsi="Arial" w:cs="Arial"/>
        </w:rPr>
        <w:t>%</w:t>
      </w:r>
      <w:r w:rsidR="00736803" w:rsidRPr="00335481">
        <w:rPr>
          <w:rFonts w:ascii="Arial" w:hAnsi="Arial" w:cs="Arial"/>
        </w:rPr>
        <w:t xml:space="preserve"> in slow hypoglycaemia. GE was </w:t>
      </w:r>
      <w:r>
        <w:rPr>
          <w:rFonts w:ascii="Arial" w:hAnsi="Arial" w:cs="Arial"/>
        </w:rPr>
        <w:t xml:space="preserve">faster </w:t>
      </w:r>
      <w:r w:rsidR="00736803" w:rsidRPr="00335481">
        <w:rPr>
          <w:rFonts w:ascii="Arial" w:hAnsi="Arial" w:cs="Arial"/>
        </w:rPr>
        <w:t>during slow</w:t>
      </w:r>
      <w:r>
        <w:rPr>
          <w:rFonts w:ascii="Arial" w:hAnsi="Arial" w:cs="Arial"/>
        </w:rPr>
        <w:t>-onset</w:t>
      </w:r>
      <w:r w:rsidR="00335481">
        <w:rPr>
          <w:rFonts w:ascii="Arial" w:hAnsi="Arial" w:cs="Arial"/>
        </w:rPr>
        <w:t>,</w:t>
      </w:r>
      <w:r w:rsidR="00736803" w:rsidRPr="00335481">
        <w:rPr>
          <w:rFonts w:ascii="Arial" w:hAnsi="Arial" w:cs="Arial"/>
        </w:rPr>
        <w:t xml:space="preserve"> compared to rapid</w:t>
      </w:r>
      <w:r w:rsidR="00335481">
        <w:rPr>
          <w:rFonts w:ascii="Arial" w:hAnsi="Arial" w:cs="Arial"/>
        </w:rPr>
        <w:t>-onset</w:t>
      </w:r>
      <w:r w:rsidR="00736803" w:rsidRPr="00335481">
        <w:rPr>
          <w:rFonts w:ascii="Arial" w:hAnsi="Arial" w:cs="Arial"/>
        </w:rPr>
        <w:t xml:space="preserve"> hypoglycaemia </w:t>
      </w:r>
      <w:r w:rsidR="00335481">
        <w:rPr>
          <w:rFonts w:ascii="Arial" w:hAnsi="Arial" w:cs="Arial"/>
        </w:rPr>
        <w:t>(P</w:t>
      </w:r>
      <w:r w:rsidR="00736803" w:rsidRPr="00335481">
        <w:rPr>
          <w:rFonts w:ascii="Arial" w:hAnsi="Arial" w:cs="Arial"/>
        </w:rPr>
        <w:t xml:space="preserve"> &lt; 0.0</w:t>
      </w:r>
      <w:r w:rsidR="00652D23">
        <w:rPr>
          <w:rFonts w:ascii="Arial" w:hAnsi="Arial" w:cs="Arial"/>
        </w:rPr>
        <w:t>5</w:t>
      </w:r>
      <w:r w:rsidR="00736803" w:rsidRPr="00335481">
        <w:rPr>
          <w:rFonts w:ascii="Arial" w:hAnsi="Arial" w:cs="Arial"/>
        </w:rPr>
        <w:t>).</w:t>
      </w:r>
    </w:p>
    <w:p w14:paraId="2E5610C8" w14:textId="4F8FD665" w:rsidR="00BE78C1" w:rsidRPr="00335481" w:rsidRDefault="00BE78C1" w:rsidP="008427FA">
      <w:pPr>
        <w:rPr>
          <w:rFonts w:ascii="Arial" w:hAnsi="Arial" w:cs="Arial"/>
        </w:rPr>
      </w:pPr>
    </w:p>
    <w:p w14:paraId="08A31845" w14:textId="16A54AA2" w:rsidR="00C928BF" w:rsidRDefault="00C928BF" w:rsidP="008427FA">
      <w:pPr>
        <w:rPr>
          <w:rFonts w:ascii="Arial" w:hAnsi="Arial" w:cs="Arial"/>
        </w:rPr>
      </w:pPr>
      <w:r w:rsidRPr="00335481">
        <w:rPr>
          <w:rFonts w:ascii="Arial" w:hAnsi="Arial" w:cs="Arial"/>
          <w:b/>
          <w:bCs/>
        </w:rPr>
        <w:lastRenderedPageBreak/>
        <w:t>Figur</w:t>
      </w:r>
      <w:r w:rsidR="00736803" w:rsidRPr="00335481">
        <w:rPr>
          <w:rFonts w:ascii="Arial" w:hAnsi="Arial" w:cs="Arial"/>
          <w:b/>
          <w:bCs/>
        </w:rPr>
        <w:t xml:space="preserve">e 1 </w:t>
      </w:r>
      <w:r w:rsidR="00335481" w:rsidRPr="00335481">
        <w:rPr>
          <w:rFonts w:ascii="Arial" w:hAnsi="Arial" w:cs="Arial"/>
          <w:b/>
          <w:bCs/>
          <w:color w:val="000000" w:themeColor="text1"/>
        </w:rPr>
        <w:t xml:space="preserve">Gastric </w:t>
      </w:r>
      <w:r w:rsidR="00326EBD">
        <w:rPr>
          <w:rFonts w:ascii="Arial" w:hAnsi="Arial" w:cs="Arial"/>
          <w:b/>
          <w:bCs/>
          <w:color w:val="000000" w:themeColor="text1"/>
        </w:rPr>
        <w:t>emptying during rapid and slow hypoglycaemia and euglycaemia (mean ± SE)</w:t>
      </w:r>
      <w:r w:rsidR="00335481" w:rsidRPr="00335481">
        <w:rPr>
          <w:rFonts w:ascii="Arial" w:hAnsi="Arial" w:cs="Arial"/>
          <w:b/>
          <w:bCs/>
          <w:color w:val="000000" w:themeColor="text1"/>
        </w:rPr>
        <w:t xml:space="preserve">. </w:t>
      </w:r>
      <w:r w:rsidR="00736803" w:rsidRPr="00335481">
        <w:rPr>
          <w:rFonts w:ascii="Arial" w:hAnsi="Arial" w:cs="Arial"/>
        </w:rPr>
        <w:fldChar w:fldCharType="begin"/>
      </w:r>
      <w:r w:rsidR="00736803" w:rsidRPr="00335481">
        <w:rPr>
          <w:rFonts w:ascii="Arial" w:hAnsi="Arial" w:cs="Arial"/>
        </w:rPr>
        <w:instrText xml:space="preserve"> INCLUDEPICTURE "/Users/aniketnadkarni/Library/Group Containers/UBF8T346G9.ms/WebArchiveCopyPasteTempFiles/com.microsoft.Word/63297C7D-44EC-4914-B22F-EE9AF97AC600.png" \* MERGEFORMATINET </w:instrText>
      </w:r>
      <w:r w:rsidR="00736803" w:rsidRPr="00335481">
        <w:rPr>
          <w:rFonts w:ascii="Arial" w:hAnsi="Arial" w:cs="Arial"/>
        </w:rPr>
        <w:fldChar w:fldCharType="separate"/>
      </w:r>
      <w:r w:rsidR="00736803" w:rsidRPr="00335481">
        <w:rPr>
          <w:rFonts w:ascii="Arial" w:hAnsi="Arial" w:cs="Arial"/>
          <w:noProof/>
        </w:rPr>
        <w:drawing>
          <wp:inline distT="0" distB="0" distL="0" distR="0" wp14:anchorId="3598FCD4" wp14:editId="03412E3D">
            <wp:extent cx="5731510" cy="3373120"/>
            <wp:effectExtent l="0" t="0" r="0" b="5080"/>
            <wp:docPr id="1673408869" name="Picture 7" descr="A graph with colored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08869" name="Picture 7" descr="A graph with colored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803" w:rsidRPr="00335481">
        <w:rPr>
          <w:rFonts w:ascii="Arial" w:hAnsi="Arial" w:cs="Arial"/>
        </w:rPr>
        <w:fldChar w:fldCharType="end"/>
      </w:r>
    </w:p>
    <w:p w14:paraId="6F7ADAEB" w14:textId="77777777" w:rsidR="00335481" w:rsidRPr="00533D98" w:rsidRDefault="00335481" w:rsidP="00335481">
      <w:pPr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Raw gastric emptying data presented as %retention across all measured time-points, and SE bars. Study conditions are in blue (euglycaemia) red (rapid hypoglycaemia) and green (slow hypoglycaemia).</w:t>
      </w:r>
    </w:p>
    <w:p w14:paraId="6ECDFD49" w14:textId="77777777" w:rsidR="00335481" w:rsidRPr="00335481" w:rsidRDefault="00335481" w:rsidP="008427FA">
      <w:pPr>
        <w:rPr>
          <w:rFonts w:ascii="Arial" w:hAnsi="Arial" w:cs="Arial"/>
        </w:rPr>
      </w:pPr>
    </w:p>
    <w:p w14:paraId="57C979FB" w14:textId="58894B51" w:rsidR="001336BD" w:rsidRPr="00335481" w:rsidRDefault="001336BD" w:rsidP="008427FA">
      <w:pPr>
        <w:rPr>
          <w:rFonts w:ascii="Arial" w:hAnsi="Arial" w:cs="Arial"/>
        </w:rPr>
      </w:pPr>
      <w:r w:rsidRPr="00335481">
        <w:rPr>
          <w:rFonts w:ascii="Arial" w:hAnsi="Arial" w:cs="Arial"/>
          <w:b/>
          <w:bCs/>
        </w:rPr>
        <w:t>Conclusion</w:t>
      </w:r>
    </w:p>
    <w:bookmarkEnd w:id="0"/>
    <w:p w14:paraId="2DC4FF81" w14:textId="07A4F5CA" w:rsidR="008E2E41" w:rsidRDefault="00211C56" w:rsidP="00211C56">
      <w:pPr>
        <w:rPr>
          <w:rFonts w:ascii="Arial" w:hAnsi="Arial" w:cs="Arial"/>
        </w:rPr>
      </w:pPr>
      <w:r w:rsidRPr="00211C56">
        <w:rPr>
          <w:rFonts w:ascii="Arial" w:hAnsi="Arial" w:cs="Arial"/>
        </w:rPr>
        <w:t>Insulin-induced hypoglycaemia markedly accelerates gastric emptying in T1D, with a greater effect when hypoglycaemia develops slowly rather than rapidly.</w:t>
      </w:r>
    </w:p>
    <w:sectPr w:rsidR="008E2E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5FFF" w14:textId="77777777" w:rsidR="008A144E" w:rsidRDefault="008A144E" w:rsidP="001336BD">
      <w:r>
        <w:separator/>
      </w:r>
    </w:p>
  </w:endnote>
  <w:endnote w:type="continuationSeparator" w:id="0">
    <w:p w14:paraId="212CB3B1" w14:textId="77777777" w:rsidR="008A144E" w:rsidRDefault="008A144E" w:rsidP="001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2496" w14:textId="50E33528" w:rsidR="001336BD" w:rsidRDefault="00133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7B29C8" wp14:editId="798B0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8633538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C8EDD" w14:textId="62017C11" w:rsidR="001336BD" w:rsidRPr="001336BD" w:rsidRDefault="001336BD" w:rsidP="001336B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336B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B29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FC8EDD" w14:textId="62017C11" w:rsidR="001336BD" w:rsidRPr="001336BD" w:rsidRDefault="001336BD" w:rsidP="001336B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336B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850E" w14:textId="22B11A8C" w:rsidR="001336BD" w:rsidRDefault="00133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542ABF" wp14:editId="7F2469C2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7136586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7957" w14:textId="3A60A917" w:rsidR="001336BD" w:rsidRPr="001336BD" w:rsidRDefault="001336BD" w:rsidP="001336B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336B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42A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697957" w14:textId="3A60A917" w:rsidR="001336BD" w:rsidRPr="001336BD" w:rsidRDefault="001336BD" w:rsidP="001336B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336B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B842" w14:textId="063A620E" w:rsidR="001336BD" w:rsidRDefault="00133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D07002" wp14:editId="5DD094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7743918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F35F6" w14:textId="08E5FAC2" w:rsidR="001336BD" w:rsidRPr="001336BD" w:rsidRDefault="001336BD" w:rsidP="001336B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336B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070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9F35F6" w14:textId="08E5FAC2" w:rsidR="001336BD" w:rsidRPr="001336BD" w:rsidRDefault="001336BD" w:rsidP="001336B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336B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8439" w14:textId="77777777" w:rsidR="008A144E" w:rsidRDefault="008A144E" w:rsidP="001336BD">
      <w:r>
        <w:separator/>
      </w:r>
    </w:p>
  </w:footnote>
  <w:footnote w:type="continuationSeparator" w:id="0">
    <w:p w14:paraId="674D6730" w14:textId="77777777" w:rsidR="008A144E" w:rsidRDefault="008A144E" w:rsidP="0013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BFAC" w14:textId="47AC7A01" w:rsidR="001336BD" w:rsidRDefault="001336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D14324" wp14:editId="03758C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94688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D7DDC" w14:textId="2D823E0F" w:rsidR="001336BD" w:rsidRPr="001336BD" w:rsidRDefault="001336BD" w:rsidP="001336B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336B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14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26D7DDC" w14:textId="2D823E0F" w:rsidR="001336BD" w:rsidRPr="001336BD" w:rsidRDefault="001336BD" w:rsidP="001336B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336B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8473" w14:textId="71B4C2D0" w:rsidR="001336BD" w:rsidRDefault="001336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A286BF" wp14:editId="3E85078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990622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44E61" w14:textId="797F8526" w:rsidR="001336BD" w:rsidRPr="001336BD" w:rsidRDefault="001336BD" w:rsidP="001336B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336B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286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A444E61" w14:textId="797F8526" w:rsidR="001336BD" w:rsidRPr="001336BD" w:rsidRDefault="001336BD" w:rsidP="001336B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336B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8510" w14:textId="64FE22E7" w:rsidR="001336BD" w:rsidRDefault="001336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8DD5F5" wp14:editId="6DBB34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919260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96FBE" w14:textId="23F0B8BF" w:rsidR="001336BD" w:rsidRPr="001336BD" w:rsidRDefault="001336BD" w:rsidP="001336B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336B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DD5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C696FBE" w14:textId="23F0B8BF" w:rsidR="001336BD" w:rsidRPr="001336BD" w:rsidRDefault="001336BD" w:rsidP="001336B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336B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77104"/>
    <w:rsid w:val="000877AB"/>
    <w:rsid w:val="001336BD"/>
    <w:rsid w:val="00184C6E"/>
    <w:rsid w:val="001B6B4D"/>
    <w:rsid w:val="00211C56"/>
    <w:rsid w:val="0028124D"/>
    <w:rsid w:val="002831F7"/>
    <w:rsid w:val="00287E81"/>
    <w:rsid w:val="00321A30"/>
    <w:rsid w:val="00326EBD"/>
    <w:rsid w:val="00331C74"/>
    <w:rsid w:val="00335481"/>
    <w:rsid w:val="00376B39"/>
    <w:rsid w:val="003A152B"/>
    <w:rsid w:val="003A4404"/>
    <w:rsid w:val="00482656"/>
    <w:rsid w:val="004E09DD"/>
    <w:rsid w:val="00546BB3"/>
    <w:rsid w:val="005805AA"/>
    <w:rsid w:val="005E597A"/>
    <w:rsid w:val="006376DA"/>
    <w:rsid w:val="00652D23"/>
    <w:rsid w:val="00667C01"/>
    <w:rsid w:val="007244F0"/>
    <w:rsid w:val="00736803"/>
    <w:rsid w:val="00741BC5"/>
    <w:rsid w:val="00801F01"/>
    <w:rsid w:val="0081648D"/>
    <w:rsid w:val="00830A4D"/>
    <w:rsid w:val="008427FA"/>
    <w:rsid w:val="008953CF"/>
    <w:rsid w:val="008A144E"/>
    <w:rsid w:val="008D0902"/>
    <w:rsid w:val="008E2E41"/>
    <w:rsid w:val="008F75A2"/>
    <w:rsid w:val="009A51E9"/>
    <w:rsid w:val="009A582D"/>
    <w:rsid w:val="009D79DB"/>
    <w:rsid w:val="00A85759"/>
    <w:rsid w:val="00B31B6E"/>
    <w:rsid w:val="00BC73E4"/>
    <w:rsid w:val="00BE78C1"/>
    <w:rsid w:val="00C928BF"/>
    <w:rsid w:val="00C973F0"/>
    <w:rsid w:val="00D56368"/>
    <w:rsid w:val="00DD0D64"/>
    <w:rsid w:val="00E214A1"/>
    <w:rsid w:val="00EB1A80"/>
    <w:rsid w:val="00F00399"/>
    <w:rsid w:val="00F7008F"/>
    <w:rsid w:val="00F77A04"/>
    <w:rsid w:val="00FA5F91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BD"/>
  </w:style>
  <w:style w:type="paragraph" w:styleId="Footer">
    <w:name w:val="footer"/>
    <w:basedOn w:val="Normal"/>
    <w:link w:val="FooterChar"/>
    <w:uiPriority w:val="99"/>
    <w:unhideWhenUsed/>
    <w:rsid w:val="00133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D"/>
  </w:style>
  <w:style w:type="paragraph" w:styleId="Revision">
    <w:name w:val="Revision"/>
    <w:hidden/>
    <w:uiPriority w:val="99"/>
    <w:semiHidden/>
    <w:rsid w:val="0007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NADKARNI, Aniket</cp:lastModifiedBy>
  <cp:revision>5</cp:revision>
  <dcterms:created xsi:type="dcterms:W3CDTF">2026-03-15T01:32:00Z</dcterms:created>
  <dcterms:modified xsi:type="dcterms:W3CDTF">2026-03-15T09:21:00Z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7cb041fc,be3a72f,5363fee7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167f43d2,7665129c,2dfa1be7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</Properties>
</file>