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31E8F" w14:textId="30412ADF" w:rsidR="006D2FD7" w:rsidRPr="006D2FD7" w:rsidRDefault="006D2FD7" w:rsidP="008E409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SHOULD CLINICIANS’ PREDICTED IMMINENT AND WITHIN 90 DAYS DEATH BE EXCLUDED IN CLINICAL TRIALS?</w:t>
      </w:r>
    </w:p>
    <w:p w14:paraId="30F845F5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A082E6" w14:textId="15D0EF1D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Introduction:</w:t>
      </w:r>
      <w:r w:rsidR="008E409B">
        <w:rPr>
          <w:rFonts w:ascii="Arial" w:hAnsi="Arial" w:cs="Arial"/>
          <w:sz w:val="20"/>
          <w:szCs w:val="20"/>
        </w:rPr>
        <w:t xml:space="preserve"> Excluding patients from clinical trials based on </w:t>
      </w:r>
      <w:r w:rsidR="00414D72">
        <w:rPr>
          <w:rFonts w:ascii="Arial" w:hAnsi="Arial" w:cs="Arial"/>
          <w:sz w:val="20"/>
          <w:szCs w:val="20"/>
        </w:rPr>
        <w:t>“likely death within 24 hours”</w:t>
      </w:r>
      <w:r w:rsidR="008E409B">
        <w:rPr>
          <w:rFonts w:ascii="Arial" w:hAnsi="Arial" w:cs="Arial"/>
          <w:sz w:val="20"/>
          <w:szCs w:val="20"/>
        </w:rPr>
        <w:t xml:space="preserve"> </w:t>
      </w:r>
      <w:r w:rsidR="00EE4210">
        <w:rPr>
          <w:rFonts w:ascii="Arial" w:hAnsi="Arial" w:cs="Arial"/>
          <w:sz w:val="20"/>
          <w:szCs w:val="20"/>
        </w:rPr>
        <w:t>and</w:t>
      </w:r>
      <w:r w:rsidR="008E409B">
        <w:rPr>
          <w:rFonts w:ascii="Arial" w:hAnsi="Arial" w:cs="Arial"/>
          <w:sz w:val="20"/>
          <w:szCs w:val="20"/>
        </w:rPr>
        <w:t xml:space="preserve"> “likely death within 90 days” </w:t>
      </w:r>
      <w:r w:rsidR="000432FE">
        <w:rPr>
          <w:rFonts w:ascii="Arial" w:hAnsi="Arial" w:cs="Arial"/>
          <w:sz w:val="20"/>
          <w:szCs w:val="20"/>
        </w:rPr>
        <w:t>is</w:t>
      </w:r>
      <w:r w:rsidR="004366E5">
        <w:rPr>
          <w:rFonts w:ascii="Arial" w:hAnsi="Arial" w:cs="Arial"/>
          <w:sz w:val="20"/>
          <w:szCs w:val="20"/>
        </w:rPr>
        <w:t xml:space="preserve"> common practice. However, inaccurate identification of these patients may lead to </w:t>
      </w:r>
      <w:r w:rsidR="000432FE">
        <w:rPr>
          <w:rFonts w:ascii="Arial" w:hAnsi="Arial" w:cs="Arial"/>
          <w:sz w:val="20"/>
          <w:szCs w:val="20"/>
        </w:rPr>
        <w:t xml:space="preserve">skewed </w:t>
      </w:r>
      <w:r w:rsidR="001F66E9">
        <w:rPr>
          <w:rFonts w:ascii="Arial" w:hAnsi="Arial" w:cs="Arial"/>
          <w:sz w:val="20"/>
          <w:szCs w:val="20"/>
        </w:rPr>
        <w:t>trial</w:t>
      </w:r>
      <w:r w:rsidR="000432FE">
        <w:rPr>
          <w:rFonts w:ascii="Arial" w:hAnsi="Arial" w:cs="Arial"/>
          <w:sz w:val="20"/>
          <w:szCs w:val="20"/>
        </w:rPr>
        <w:t xml:space="preserve"> populations</w:t>
      </w:r>
      <w:r w:rsidR="00C74516">
        <w:rPr>
          <w:rFonts w:ascii="Arial" w:hAnsi="Arial" w:cs="Arial"/>
          <w:sz w:val="20"/>
          <w:szCs w:val="20"/>
        </w:rPr>
        <w:t xml:space="preserve"> and underpowered </w:t>
      </w:r>
      <w:r w:rsidR="000432FE">
        <w:rPr>
          <w:rFonts w:ascii="Arial" w:hAnsi="Arial" w:cs="Arial"/>
          <w:sz w:val="20"/>
          <w:szCs w:val="20"/>
        </w:rPr>
        <w:t>studies.</w:t>
      </w:r>
      <w:r w:rsidR="004366E5">
        <w:rPr>
          <w:rFonts w:ascii="Arial" w:hAnsi="Arial" w:cs="Arial"/>
          <w:sz w:val="20"/>
          <w:szCs w:val="20"/>
        </w:rPr>
        <w:t xml:space="preserve"> </w:t>
      </w:r>
    </w:p>
    <w:p w14:paraId="0BCA828E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FF429F" w14:textId="21FEF702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Objectives: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8E409B">
        <w:rPr>
          <w:rFonts w:ascii="Arial" w:hAnsi="Arial" w:cs="Arial"/>
          <w:sz w:val="20"/>
          <w:szCs w:val="20"/>
        </w:rPr>
        <w:t xml:space="preserve">To determine the </w:t>
      </w:r>
      <w:r w:rsidR="00B10CF9">
        <w:rPr>
          <w:rFonts w:ascii="Arial" w:hAnsi="Arial" w:cs="Arial"/>
          <w:sz w:val="20"/>
          <w:szCs w:val="20"/>
        </w:rPr>
        <w:t>difference in predicted</w:t>
      </w:r>
      <w:r w:rsidR="00A872DE">
        <w:rPr>
          <w:rFonts w:ascii="Arial" w:hAnsi="Arial" w:cs="Arial"/>
          <w:sz w:val="20"/>
          <w:szCs w:val="20"/>
        </w:rPr>
        <w:t xml:space="preserve"> </w:t>
      </w:r>
      <w:r w:rsidR="00B10CF9">
        <w:rPr>
          <w:rFonts w:ascii="Arial" w:hAnsi="Arial" w:cs="Arial"/>
          <w:sz w:val="20"/>
          <w:szCs w:val="20"/>
        </w:rPr>
        <w:t>imminent</w:t>
      </w:r>
      <w:r w:rsidR="00A872DE">
        <w:rPr>
          <w:rFonts w:ascii="Arial" w:hAnsi="Arial" w:cs="Arial"/>
          <w:sz w:val="20"/>
          <w:szCs w:val="20"/>
        </w:rPr>
        <w:t xml:space="preserve"> </w:t>
      </w:r>
      <w:r w:rsidR="00EE4210">
        <w:rPr>
          <w:rFonts w:ascii="Arial" w:hAnsi="Arial" w:cs="Arial"/>
          <w:sz w:val="20"/>
          <w:szCs w:val="20"/>
        </w:rPr>
        <w:t>and</w:t>
      </w:r>
      <w:r w:rsidR="00B10CF9">
        <w:rPr>
          <w:rFonts w:ascii="Arial" w:hAnsi="Arial" w:cs="Arial"/>
          <w:sz w:val="20"/>
          <w:szCs w:val="20"/>
        </w:rPr>
        <w:t xml:space="preserve"> within 90 </w:t>
      </w:r>
      <w:proofErr w:type="gramStart"/>
      <w:r w:rsidR="00B10CF9">
        <w:rPr>
          <w:rFonts w:ascii="Arial" w:hAnsi="Arial" w:cs="Arial"/>
          <w:sz w:val="20"/>
          <w:szCs w:val="20"/>
        </w:rPr>
        <w:t>days</w:t>
      </w:r>
      <w:proofErr w:type="gramEnd"/>
      <w:r w:rsidR="00A872DE">
        <w:rPr>
          <w:rFonts w:ascii="Arial" w:hAnsi="Arial" w:cs="Arial"/>
          <w:sz w:val="20"/>
          <w:szCs w:val="20"/>
        </w:rPr>
        <w:t xml:space="preserve"> death,</w:t>
      </w:r>
      <w:r w:rsidR="00B10CF9">
        <w:rPr>
          <w:rFonts w:ascii="Arial" w:hAnsi="Arial" w:cs="Arial"/>
          <w:sz w:val="20"/>
          <w:szCs w:val="20"/>
        </w:rPr>
        <w:t xml:space="preserve"> and actual time of death</w:t>
      </w:r>
      <w:r w:rsidR="00A872DE">
        <w:rPr>
          <w:rFonts w:ascii="Arial" w:hAnsi="Arial" w:cs="Arial"/>
          <w:sz w:val="20"/>
          <w:szCs w:val="20"/>
        </w:rPr>
        <w:t xml:space="preserve"> </w:t>
      </w:r>
      <w:r w:rsidR="00B10CF9">
        <w:rPr>
          <w:rFonts w:ascii="Arial" w:hAnsi="Arial" w:cs="Arial"/>
          <w:sz w:val="20"/>
          <w:szCs w:val="20"/>
        </w:rPr>
        <w:t>in patients who were excluded from clinical trials</w:t>
      </w:r>
      <w:r w:rsidR="00A872DE">
        <w:rPr>
          <w:rFonts w:ascii="Arial" w:hAnsi="Arial" w:cs="Arial"/>
          <w:sz w:val="20"/>
          <w:szCs w:val="20"/>
        </w:rPr>
        <w:t>.</w:t>
      </w:r>
    </w:p>
    <w:p w14:paraId="45ABC114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1AE4B8" w14:textId="3C2E2555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Methods:</w:t>
      </w:r>
      <w:r w:rsidR="008E409B">
        <w:rPr>
          <w:rFonts w:ascii="Arial" w:hAnsi="Arial" w:cs="Arial"/>
          <w:sz w:val="20"/>
          <w:szCs w:val="20"/>
        </w:rPr>
        <w:t xml:space="preserve"> The exclusion logs for trials conducted were screened retrospectively. All patients who were excluded from trials due to likely </w:t>
      </w:r>
      <w:r w:rsidR="00B10CF9">
        <w:rPr>
          <w:rFonts w:ascii="Arial" w:hAnsi="Arial" w:cs="Arial"/>
          <w:sz w:val="20"/>
          <w:szCs w:val="20"/>
        </w:rPr>
        <w:t xml:space="preserve">imminent </w:t>
      </w:r>
      <w:r w:rsidR="008E409B">
        <w:rPr>
          <w:rFonts w:ascii="Arial" w:hAnsi="Arial" w:cs="Arial"/>
          <w:sz w:val="20"/>
          <w:szCs w:val="20"/>
        </w:rPr>
        <w:t xml:space="preserve">or </w:t>
      </w:r>
      <w:r w:rsidR="00B10CF9">
        <w:rPr>
          <w:rFonts w:ascii="Arial" w:hAnsi="Arial" w:cs="Arial"/>
          <w:sz w:val="20"/>
          <w:szCs w:val="20"/>
        </w:rPr>
        <w:t xml:space="preserve">within </w:t>
      </w:r>
      <w:r w:rsidR="008E409B">
        <w:rPr>
          <w:rFonts w:ascii="Arial" w:hAnsi="Arial" w:cs="Arial"/>
          <w:sz w:val="20"/>
          <w:szCs w:val="20"/>
        </w:rPr>
        <w:t xml:space="preserve">90 </w:t>
      </w:r>
      <w:r w:rsidR="000432FE">
        <w:rPr>
          <w:rFonts w:ascii="Arial" w:hAnsi="Arial" w:cs="Arial"/>
          <w:sz w:val="20"/>
          <w:szCs w:val="20"/>
        </w:rPr>
        <w:t xml:space="preserve">days </w:t>
      </w:r>
      <w:r w:rsidR="00B10CF9">
        <w:rPr>
          <w:rFonts w:ascii="Arial" w:hAnsi="Arial" w:cs="Arial"/>
          <w:sz w:val="20"/>
          <w:szCs w:val="20"/>
        </w:rPr>
        <w:t xml:space="preserve">death </w:t>
      </w:r>
      <w:r w:rsidR="008E409B">
        <w:rPr>
          <w:rFonts w:ascii="Arial" w:hAnsi="Arial" w:cs="Arial"/>
          <w:sz w:val="20"/>
          <w:szCs w:val="20"/>
        </w:rPr>
        <w:t xml:space="preserve">were identified. </w:t>
      </w:r>
      <w:r w:rsidR="009E5D80">
        <w:rPr>
          <w:rFonts w:ascii="Arial" w:hAnsi="Arial" w:cs="Arial"/>
          <w:sz w:val="20"/>
          <w:szCs w:val="20"/>
        </w:rPr>
        <w:t>Patient</w:t>
      </w:r>
      <w:r w:rsidR="008E409B">
        <w:rPr>
          <w:rFonts w:ascii="Arial" w:hAnsi="Arial" w:cs="Arial"/>
          <w:sz w:val="20"/>
          <w:szCs w:val="20"/>
        </w:rPr>
        <w:t xml:space="preserve"> records were examined to determine </w:t>
      </w:r>
      <w:r w:rsidR="000432FE">
        <w:rPr>
          <w:rFonts w:ascii="Arial" w:hAnsi="Arial" w:cs="Arial"/>
          <w:sz w:val="20"/>
          <w:szCs w:val="20"/>
        </w:rPr>
        <w:t xml:space="preserve">whether </w:t>
      </w:r>
      <w:r w:rsidR="009E5D80">
        <w:rPr>
          <w:rFonts w:ascii="Arial" w:hAnsi="Arial" w:cs="Arial"/>
          <w:sz w:val="20"/>
          <w:szCs w:val="20"/>
        </w:rPr>
        <w:t>death occurred</w:t>
      </w:r>
      <w:r w:rsidR="008E409B">
        <w:rPr>
          <w:rFonts w:ascii="Arial" w:hAnsi="Arial" w:cs="Arial"/>
          <w:sz w:val="20"/>
          <w:szCs w:val="20"/>
        </w:rPr>
        <w:t xml:space="preserve">, and if so, </w:t>
      </w:r>
      <w:r w:rsidR="00EE4210">
        <w:rPr>
          <w:rFonts w:ascii="Arial" w:hAnsi="Arial" w:cs="Arial"/>
          <w:sz w:val="20"/>
          <w:szCs w:val="20"/>
        </w:rPr>
        <w:t xml:space="preserve">whether it occurred </w:t>
      </w:r>
      <w:r w:rsidR="004366E5">
        <w:rPr>
          <w:rFonts w:ascii="Arial" w:hAnsi="Arial" w:cs="Arial"/>
          <w:sz w:val="20"/>
          <w:szCs w:val="20"/>
        </w:rPr>
        <w:t>within the time criterion estimated.</w:t>
      </w:r>
      <w:r w:rsidR="009E5D80">
        <w:rPr>
          <w:rFonts w:ascii="Arial" w:hAnsi="Arial" w:cs="Arial"/>
          <w:sz w:val="20"/>
          <w:szCs w:val="20"/>
        </w:rPr>
        <w:t xml:space="preserve"> Patien</w:t>
      </w:r>
      <w:r w:rsidR="0013527F">
        <w:rPr>
          <w:rFonts w:ascii="Arial" w:hAnsi="Arial" w:cs="Arial"/>
          <w:sz w:val="20"/>
          <w:szCs w:val="20"/>
        </w:rPr>
        <w:t xml:space="preserve">t demographics </w:t>
      </w:r>
      <w:r w:rsidR="00B10CF9">
        <w:rPr>
          <w:rFonts w:ascii="Arial" w:hAnsi="Arial" w:cs="Arial"/>
          <w:sz w:val="20"/>
          <w:szCs w:val="20"/>
        </w:rPr>
        <w:t xml:space="preserve">including </w:t>
      </w:r>
      <w:r w:rsidR="0013527F">
        <w:rPr>
          <w:rFonts w:ascii="Arial" w:hAnsi="Arial" w:cs="Arial"/>
          <w:sz w:val="20"/>
          <w:szCs w:val="20"/>
        </w:rPr>
        <w:t>APACHE</w:t>
      </w:r>
      <w:r w:rsidR="009E5D80">
        <w:rPr>
          <w:rFonts w:ascii="Arial" w:hAnsi="Arial" w:cs="Arial"/>
          <w:sz w:val="20"/>
          <w:szCs w:val="20"/>
        </w:rPr>
        <w:t xml:space="preserve"> score</w:t>
      </w:r>
      <w:r w:rsidR="0013527F">
        <w:rPr>
          <w:rFonts w:ascii="Arial" w:hAnsi="Arial" w:cs="Arial"/>
          <w:sz w:val="20"/>
          <w:szCs w:val="20"/>
        </w:rPr>
        <w:t>s</w:t>
      </w:r>
      <w:r w:rsidR="009E5D80">
        <w:rPr>
          <w:rFonts w:ascii="Arial" w:hAnsi="Arial" w:cs="Arial"/>
          <w:sz w:val="20"/>
          <w:szCs w:val="20"/>
        </w:rPr>
        <w:t xml:space="preserve">, ventilation hours, </w:t>
      </w:r>
      <w:r w:rsidR="00B35B14">
        <w:rPr>
          <w:rFonts w:ascii="Arial" w:hAnsi="Arial" w:cs="Arial"/>
          <w:sz w:val="20"/>
          <w:szCs w:val="20"/>
        </w:rPr>
        <w:t>vasopressor</w:t>
      </w:r>
      <w:r w:rsidR="009E5D80">
        <w:rPr>
          <w:rFonts w:ascii="Arial" w:hAnsi="Arial" w:cs="Arial"/>
          <w:sz w:val="20"/>
          <w:szCs w:val="20"/>
        </w:rPr>
        <w:t xml:space="preserve"> and </w:t>
      </w:r>
      <w:r w:rsidR="000432FE">
        <w:rPr>
          <w:rFonts w:ascii="Arial" w:hAnsi="Arial" w:cs="Arial"/>
          <w:sz w:val="20"/>
          <w:szCs w:val="20"/>
        </w:rPr>
        <w:t>renal replacement therapy</w:t>
      </w:r>
      <w:r w:rsidR="009E5D80">
        <w:rPr>
          <w:rFonts w:ascii="Arial" w:hAnsi="Arial" w:cs="Arial"/>
          <w:sz w:val="20"/>
          <w:szCs w:val="20"/>
        </w:rPr>
        <w:t xml:space="preserve"> requirements were also </w:t>
      </w:r>
      <w:r w:rsidR="00B10CF9">
        <w:rPr>
          <w:rFonts w:ascii="Arial" w:hAnsi="Arial" w:cs="Arial"/>
          <w:sz w:val="20"/>
          <w:szCs w:val="20"/>
        </w:rPr>
        <w:t>collected</w:t>
      </w:r>
      <w:r w:rsidR="009E5D80">
        <w:rPr>
          <w:rFonts w:ascii="Arial" w:hAnsi="Arial" w:cs="Arial"/>
          <w:sz w:val="20"/>
          <w:szCs w:val="20"/>
        </w:rPr>
        <w:t>.</w:t>
      </w:r>
      <w:r w:rsidR="00B10CF9">
        <w:rPr>
          <w:rFonts w:ascii="Arial" w:hAnsi="Arial" w:cs="Arial"/>
          <w:sz w:val="20"/>
          <w:szCs w:val="20"/>
        </w:rPr>
        <w:t xml:space="preserve"> </w:t>
      </w:r>
    </w:p>
    <w:p w14:paraId="47C5597C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06C070" w14:textId="68D14757" w:rsid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Results:</w:t>
      </w:r>
      <w:r w:rsidR="008E409B">
        <w:rPr>
          <w:rFonts w:ascii="Arial" w:hAnsi="Arial" w:cs="Arial"/>
          <w:sz w:val="20"/>
          <w:szCs w:val="20"/>
        </w:rPr>
        <w:t xml:space="preserve"> 76 patients</w:t>
      </w:r>
      <w:r w:rsidR="00D834F9">
        <w:rPr>
          <w:rFonts w:ascii="Arial" w:hAnsi="Arial" w:cs="Arial"/>
          <w:sz w:val="20"/>
          <w:szCs w:val="20"/>
        </w:rPr>
        <w:t xml:space="preserve"> (</w:t>
      </w:r>
      <w:r w:rsidR="004366E5">
        <w:rPr>
          <w:rFonts w:ascii="Arial" w:hAnsi="Arial" w:cs="Arial"/>
          <w:sz w:val="20"/>
          <w:szCs w:val="20"/>
        </w:rPr>
        <w:t xml:space="preserve">30 female, </w:t>
      </w:r>
      <w:r w:rsidR="00D834F9">
        <w:rPr>
          <w:rFonts w:ascii="Arial" w:hAnsi="Arial" w:cs="Arial"/>
          <w:sz w:val="20"/>
          <w:szCs w:val="20"/>
        </w:rPr>
        <w:t>mean</w:t>
      </w:r>
      <w:r w:rsidR="00B10CF9">
        <w:rPr>
          <w:rFonts w:ascii="Arial" w:hAnsi="Arial" w:cs="Arial"/>
          <w:sz w:val="20"/>
          <w:szCs w:val="20"/>
        </w:rPr>
        <w:t xml:space="preserve"> (SD)</w:t>
      </w:r>
      <w:r w:rsidR="00D834F9">
        <w:rPr>
          <w:rFonts w:ascii="Arial" w:hAnsi="Arial" w:cs="Arial"/>
          <w:sz w:val="20"/>
          <w:szCs w:val="20"/>
        </w:rPr>
        <w:t xml:space="preserve"> age 69</w:t>
      </w:r>
      <w:r w:rsidR="001C1471">
        <w:rPr>
          <w:rFonts w:ascii="Arial" w:hAnsi="Arial" w:cs="Arial"/>
          <w:sz w:val="20"/>
          <w:szCs w:val="20"/>
        </w:rPr>
        <w:t xml:space="preserve"> </w:t>
      </w:r>
      <w:r w:rsidR="001C1471">
        <w:rPr>
          <w:rFonts w:ascii="Arial" w:hAnsi="Arial" w:cs="Arial"/>
          <w:sz w:val="20"/>
          <w:szCs w:val="20"/>
        </w:rPr>
        <w:sym w:font="Symbol" w:char="F0B1"/>
      </w:r>
      <w:r w:rsidR="001C1471">
        <w:rPr>
          <w:rFonts w:ascii="Arial" w:hAnsi="Arial" w:cs="Arial"/>
          <w:sz w:val="20"/>
          <w:szCs w:val="20"/>
        </w:rPr>
        <w:t xml:space="preserve"> </w:t>
      </w:r>
      <w:r w:rsidR="0069684E">
        <w:rPr>
          <w:rFonts w:ascii="Arial" w:hAnsi="Arial" w:cs="Arial"/>
          <w:sz w:val="20"/>
          <w:szCs w:val="20"/>
        </w:rPr>
        <w:t>15.5,</w:t>
      </w:r>
      <w:r w:rsidR="00BD4A35">
        <w:rPr>
          <w:rFonts w:ascii="Arial" w:hAnsi="Arial" w:cs="Arial"/>
          <w:sz w:val="20"/>
          <w:szCs w:val="20"/>
        </w:rPr>
        <w:t xml:space="preserve"> </w:t>
      </w:r>
      <w:r w:rsidR="00072ED0">
        <w:rPr>
          <w:rFonts w:ascii="Arial" w:hAnsi="Arial" w:cs="Arial"/>
          <w:sz w:val="20"/>
          <w:szCs w:val="20"/>
        </w:rPr>
        <w:t>median</w:t>
      </w:r>
      <w:r w:rsidR="00B10CF9">
        <w:rPr>
          <w:rFonts w:ascii="Arial" w:hAnsi="Arial" w:cs="Arial"/>
          <w:sz w:val="20"/>
          <w:szCs w:val="20"/>
        </w:rPr>
        <w:t xml:space="preserve"> (IQR)</w:t>
      </w:r>
      <w:r w:rsidR="00BD4A35">
        <w:rPr>
          <w:rFonts w:ascii="Arial" w:hAnsi="Arial" w:cs="Arial"/>
          <w:sz w:val="20"/>
          <w:szCs w:val="20"/>
        </w:rPr>
        <w:t xml:space="preserve"> ICU length of stay </w:t>
      </w:r>
      <w:r w:rsidR="00222DAA">
        <w:rPr>
          <w:rFonts w:ascii="Arial" w:hAnsi="Arial" w:cs="Arial"/>
          <w:sz w:val="20"/>
          <w:szCs w:val="20"/>
        </w:rPr>
        <w:t>46</w:t>
      </w:r>
      <w:r w:rsidR="00B10CF9">
        <w:rPr>
          <w:rFonts w:ascii="Arial" w:hAnsi="Arial" w:cs="Arial"/>
          <w:sz w:val="20"/>
          <w:szCs w:val="20"/>
        </w:rPr>
        <w:t xml:space="preserve"> [</w:t>
      </w:r>
      <w:r w:rsidR="001F4214">
        <w:rPr>
          <w:rFonts w:ascii="Arial" w:hAnsi="Arial" w:cs="Arial"/>
          <w:sz w:val="20"/>
          <w:szCs w:val="20"/>
        </w:rPr>
        <w:t>22-107</w:t>
      </w:r>
      <w:r w:rsidR="00B10CF9">
        <w:rPr>
          <w:rFonts w:ascii="Arial" w:hAnsi="Arial" w:cs="Arial"/>
          <w:sz w:val="20"/>
          <w:szCs w:val="20"/>
        </w:rPr>
        <w:t>] hour</w:t>
      </w:r>
      <w:r w:rsidR="007B6E7D">
        <w:rPr>
          <w:rFonts w:ascii="Arial" w:hAnsi="Arial" w:cs="Arial"/>
          <w:sz w:val="20"/>
          <w:szCs w:val="20"/>
        </w:rPr>
        <w:t>s</w:t>
      </w:r>
      <w:r w:rsidR="00E46AA6">
        <w:rPr>
          <w:rFonts w:ascii="Arial" w:hAnsi="Arial" w:cs="Arial"/>
          <w:sz w:val="20"/>
          <w:szCs w:val="20"/>
        </w:rPr>
        <w:t xml:space="preserve">, </w:t>
      </w:r>
      <w:r w:rsidR="0013527F">
        <w:rPr>
          <w:rFonts w:ascii="Arial" w:hAnsi="Arial" w:cs="Arial"/>
          <w:sz w:val="20"/>
          <w:szCs w:val="20"/>
        </w:rPr>
        <w:t>m</w:t>
      </w:r>
      <w:r w:rsidR="009C5633">
        <w:rPr>
          <w:rFonts w:ascii="Arial" w:hAnsi="Arial" w:cs="Arial"/>
          <w:sz w:val="20"/>
          <w:szCs w:val="20"/>
        </w:rPr>
        <w:t>ean</w:t>
      </w:r>
      <w:r w:rsidR="00A358E6">
        <w:rPr>
          <w:rFonts w:ascii="Arial" w:hAnsi="Arial" w:cs="Arial"/>
          <w:sz w:val="20"/>
          <w:szCs w:val="20"/>
        </w:rPr>
        <w:t xml:space="preserve"> (SD)</w:t>
      </w:r>
      <w:r w:rsidR="009C5633">
        <w:rPr>
          <w:rFonts w:ascii="Arial" w:hAnsi="Arial" w:cs="Arial"/>
          <w:sz w:val="20"/>
          <w:szCs w:val="20"/>
        </w:rPr>
        <w:t xml:space="preserve"> APACHE II </w:t>
      </w:r>
      <w:r w:rsidR="00EA30DA">
        <w:rPr>
          <w:rFonts w:ascii="Arial" w:hAnsi="Arial" w:cs="Arial"/>
          <w:sz w:val="20"/>
          <w:szCs w:val="20"/>
        </w:rPr>
        <w:t>30</w:t>
      </w:r>
      <w:r w:rsidR="00A358E6">
        <w:rPr>
          <w:rFonts w:ascii="Arial" w:hAnsi="Arial" w:cs="Arial"/>
          <w:sz w:val="20"/>
          <w:szCs w:val="20"/>
        </w:rPr>
        <w:t xml:space="preserve"> </w:t>
      </w:r>
      <w:r w:rsidR="00A358E6">
        <w:rPr>
          <w:rFonts w:ascii="Arial" w:hAnsi="Arial" w:cs="Arial"/>
          <w:sz w:val="20"/>
          <w:szCs w:val="20"/>
        </w:rPr>
        <w:sym w:font="Symbol" w:char="F0B1"/>
      </w:r>
      <w:r w:rsidR="00A358E6">
        <w:rPr>
          <w:rFonts w:ascii="Arial" w:hAnsi="Arial" w:cs="Arial"/>
          <w:sz w:val="20"/>
          <w:szCs w:val="20"/>
        </w:rPr>
        <w:t>8.8</w:t>
      </w:r>
      <w:r w:rsidR="00EA30DA">
        <w:rPr>
          <w:rFonts w:ascii="Arial" w:hAnsi="Arial" w:cs="Arial"/>
          <w:sz w:val="20"/>
          <w:szCs w:val="20"/>
        </w:rPr>
        <w:t>,</w:t>
      </w:r>
      <w:r w:rsidR="00A358E6">
        <w:rPr>
          <w:rFonts w:ascii="Arial" w:hAnsi="Arial" w:cs="Arial"/>
          <w:sz w:val="20"/>
          <w:szCs w:val="20"/>
        </w:rPr>
        <w:t xml:space="preserve"> </w:t>
      </w:r>
      <w:r w:rsidR="00EA30DA">
        <w:rPr>
          <w:rFonts w:ascii="Arial" w:hAnsi="Arial" w:cs="Arial"/>
          <w:sz w:val="20"/>
          <w:szCs w:val="20"/>
        </w:rPr>
        <w:t>mean</w:t>
      </w:r>
      <w:r w:rsidR="00A358E6">
        <w:rPr>
          <w:rFonts w:ascii="Arial" w:hAnsi="Arial" w:cs="Arial"/>
          <w:sz w:val="20"/>
          <w:szCs w:val="20"/>
        </w:rPr>
        <w:t xml:space="preserve"> (SD)</w:t>
      </w:r>
      <w:r w:rsidR="00EA30DA">
        <w:rPr>
          <w:rFonts w:ascii="Arial" w:hAnsi="Arial" w:cs="Arial"/>
          <w:sz w:val="20"/>
          <w:szCs w:val="20"/>
        </w:rPr>
        <w:t xml:space="preserve"> APACHE III </w:t>
      </w:r>
      <w:r w:rsidR="0069684E">
        <w:rPr>
          <w:rFonts w:ascii="Arial" w:hAnsi="Arial" w:cs="Arial"/>
          <w:sz w:val="20"/>
          <w:szCs w:val="20"/>
        </w:rPr>
        <w:t>113</w:t>
      </w:r>
      <w:r w:rsidR="00A358E6" w:rsidRPr="00A358E6">
        <w:rPr>
          <w:rFonts w:ascii="Arial" w:hAnsi="Arial" w:cs="Arial"/>
          <w:sz w:val="20"/>
          <w:szCs w:val="20"/>
        </w:rPr>
        <w:t xml:space="preserve"> </w:t>
      </w:r>
      <w:r w:rsidR="00A358E6">
        <w:rPr>
          <w:rFonts w:ascii="Arial" w:hAnsi="Arial" w:cs="Arial"/>
          <w:sz w:val="20"/>
          <w:szCs w:val="20"/>
        </w:rPr>
        <w:sym w:font="Symbol" w:char="F0B1"/>
      </w:r>
      <w:r w:rsidR="00A358E6">
        <w:rPr>
          <w:rFonts w:ascii="Arial" w:hAnsi="Arial" w:cs="Arial"/>
          <w:sz w:val="20"/>
          <w:szCs w:val="20"/>
        </w:rPr>
        <w:t>35.9</w:t>
      </w:r>
      <w:r w:rsidR="0069684E">
        <w:rPr>
          <w:rFonts w:ascii="Arial" w:hAnsi="Arial" w:cs="Arial"/>
          <w:sz w:val="20"/>
          <w:szCs w:val="20"/>
        </w:rPr>
        <w:t>)</w:t>
      </w:r>
      <w:r w:rsidR="008E409B">
        <w:rPr>
          <w:rFonts w:ascii="Arial" w:hAnsi="Arial" w:cs="Arial"/>
          <w:sz w:val="20"/>
          <w:szCs w:val="20"/>
        </w:rPr>
        <w:t xml:space="preserve"> were identified as having been excluded from</w:t>
      </w:r>
      <w:r w:rsidR="00D55BB4">
        <w:rPr>
          <w:rFonts w:ascii="Arial" w:hAnsi="Arial" w:cs="Arial"/>
          <w:sz w:val="20"/>
          <w:szCs w:val="20"/>
        </w:rPr>
        <w:t xml:space="preserve"> trials during the years of 2016 and 2017</w:t>
      </w:r>
      <w:r w:rsidR="008E409B">
        <w:rPr>
          <w:rFonts w:ascii="Arial" w:hAnsi="Arial" w:cs="Arial"/>
          <w:sz w:val="20"/>
          <w:szCs w:val="20"/>
        </w:rPr>
        <w:t xml:space="preserve">. </w:t>
      </w:r>
      <w:r w:rsidR="00D5199C">
        <w:rPr>
          <w:rFonts w:ascii="Arial" w:hAnsi="Arial" w:cs="Arial"/>
          <w:sz w:val="20"/>
          <w:szCs w:val="20"/>
        </w:rPr>
        <w:t xml:space="preserve">All patients received </w:t>
      </w:r>
      <w:r w:rsidR="000432FE">
        <w:rPr>
          <w:rFonts w:ascii="Arial" w:hAnsi="Arial" w:cs="Arial"/>
          <w:sz w:val="20"/>
          <w:szCs w:val="20"/>
        </w:rPr>
        <w:t>vasopressor</w:t>
      </w:r>
      <w:r w:rsidR="00D5199C">
        <w:rPr>
          <w:rFonts w:ascii="Arial" w:hAnsi="Arial" w:cs="Arial"/>
          <w:sz w:val="20"/>
          <w:szCs w:val="20"/>
        </w:rPr>
        <w:t xml:space="preserve"> </w:t>
      </w:r>
      <w:r w:rsidR="00A21CAE">
        <w:rPr>
          <w:rFonts w:ascii="Arial" w:hAnsi="Arial" w:cs="Arial"/>
          <w:sz w:val="20"/>
          <w:szCs w:val="20"/>
        </w:rPr>
        <w:t>support,</w:t>
      </w:r>
      <w:r w:rsidR="00A23D95">
        <w:rPr>
          <w:rFonts w:ascii="Arial" w:hAnsi="Arial" w:cs="Arial"/>
          <w:sz w:val="20"/>
          <w:szCs w:val="20"/>
        </w:rPr>
        <w:t xml:space="preserve"> 75</w:t>
      </w:r>
      <w:r w:rsidR="00A21CAE">
        <w:rPr>
          <w:rFonts w:ascii="Arial" w:hAnsi="Arial" w:cs="Arial"/>
          <w:sz w:val="20"/>
          <w:szCs w:val="20"/>
        </w:rPr>
        <w:t xml:space="preserve"> (98.5%) required invasive ventilation, and</w:t>
      </w:r>
      <w:r w:rsidR="00A23D95">
        <w:rPr>
          <w:rFonts w:ascii="Arial" w:hAnsi="Arial" w:cs="Arial"/>
          <w:sz w:val="20"/>
          <w:szCs w:val="20"/>
        </w:rPr>
        <w:t xml:space="preserve"> </w:t>
      </w:r>
      <w:r w:rsidR="00D5199C">
        <w:rPr>
          <w:rFonts w:ascii="Arial" w:hAnsi="Arial" w:cs="Arial"/>
          <w:sz w:val="20"/>
          <w:szCs w:val="20"/>
        </w:rPr>
        <w:t xml:space="preserve">17(22%) received renal replacement therapy. </w:t>
      </w:r>
      <w:r w:rsidR="0014119F">
        <w:rPr>
          <w:rFonts w:ascii="Arial" w:hAnsi="Arial" w:cs="Arial"/>
          <w:sz w:val="20"/>
          <w:szCs w:val="20"/>
        </w:rPr>
        <w:t>Fifty</w:t>
      </w:r>
      <w:r w:rsidR="00D834F9">
        <w:rPr>
          <w:rFonts w:ascii="Arial" w:hAnsi="Arial" w:cs="Arial"/>
          <w:sz w:val="20"/>
          <w:szCs w:val="20"/>
        </w:rPr>
        <w:t xml:space="preserve"> </w:t>
      </w:r>
      <w:r w:rsidR="00502613">
        <w:rPr>
          <w:rFonts w:ascii="Arial" w:hAnsi="Arial" w:cs="Arial"/>
          <w:sz w:val="20"/>
          <w:szCs w:val="20"/>
        </w:rPr>
        <w:t xml:space="preserve">patients were excluded due to </w:t>
      </w:r>
      <w:r w:rsidR="009E5D80">
        <w:rPr>
          <w:rFonts w:ascii="Arial" w:hAnsi="Arial" w:cs="Arial"/>
          <w:sz w:val="20"/>
          <w:szCs w:val="20"/>
        </w:rPr>
        <w:t>“</w:t>
      </w:r>
      <w:r w:rsidR="00502613">
        <w:rPr>
          <w:rFonts w:ascii="Arial" w:hAnsi="Arial" w:cs="Arial"/>
          <w:sz w:val="20"/>
          <w:szCs w:val="20"/>
        </w:rPr>
        <w:t>likely death within 24 hours</w:t>
      </w:r>
      <w:r w:rsidR="00C03292">
        <w:rPr>
          <w:rFonts w:ascii="Arial" w:hAnsi="Arial" w:cs="Arial"/>
          <w:sz w:val="20"/>
          <w:szCs w:val="20"/>
        </w:rPr>
        <w:t>”, 18/50</w:t>
      </w:r>
      <w:r w:rsidR="009E5D80">
        <w:rPr>
          <w:rFonts w:ascii="Arial" w:hAnsi="Arial" w:cs="Arial"/>
          <w:sz w:val="20"/>
          <w:szCs w:val="20"/>
        </w:rPr>
        <w:t>(36%)</w:t>
      </w:r>
      <w:r w:rsidR="00502613">
        <w:rPr>
          <w:rFonts w:ascii="Arial" w:hAnsi="Arial" w:cs="Arial"/>
          <w:sz w:val="20"/>
          <w:szCs w:val="20"/>
        </w:rPr>
        <w:t xml:space="preserve"> died within 24 hours, </w:t>
      </w:r>
      <w:r w:rsidR="009E5D80">
        <w:rPr>
          <w:rFonts w:ascii="Arial" w:hAnsi="Arial" w:cs="Arial"/>
          <w:sz w:val="20"/>
          <w:szCs w:val="20"/>
        </w:rPr>
        <w:t>18</w:t>
      </w:r>
      <w:r w:rsidR="00C03292">
        <w:rPr>
          <w:rFonts w:ascii="Arial" w:hAnsi="Arial" w:cs="Arial"/>
          <w:sz w:val="20"/>
          <w:szCs w:val="20"/>
        </w:rPr>
        <w:t>/50</w:t>
      </w:r>
      <w:r w:rsidR="009E5D80">
        <w:rPr>
          <w:rFonts w:ascii="Arial" w:hAnsi="Arial" w:cs="Arial"/>
          <w:sz w:val="20"/>
          <w:szCs w:val="20"/>
        </w:rPr>
        <w:t>(36%) died later du</w:t>
      </w:r>
      <w:r w:rsidR="00C03292">
        <w:rPr>
          <w:rFonts w:ascii="Arial" w:hAnsi="Arial" w:cs="Arial"/>
          <w:sz w:val="20"/>
          <w:szCs w:val="20"/>
        </w:rPr>
        <w:t>ring the same admission, and 14/50</w:t>
      </w:r>
      <w:r w:rsidR="009E5D80">
        <w:rPr>
          <w:rFonts w:ascii="Arial" w:hAnsi="Arial" w:cs="Arial"/>
          <w:sz w:val="20"/>
          <w:szCs w:val="20"/>
        </w:rPr>
        <w:t xml:space="preserve">(28%) survived and were discharged home. </w:t>
      </w:r>
      <w:r w:rsidR="00B83909">
        <w:rPr>
          <w:rFonts w:ascii="Arial" w:hAnsi="Arial" w:cs="Arial"/>
          <w:sz w:val="20"/>
          <w:szCs w:val="20"/>
        </w:rPr>
        <w:t>Twenty-six</w:t>
      </w:r>
      <w:r w:rsidR="009E5D80">
        <w:rPr>
          <w:rFonts w:ascii="Arial" w:hAnsi="Arial" w:cs="Arial"/>
          <w:sz w:val="20"/>
          <w:szCs w:val="20"/>
        </w:rPr>
        <w:t xml:space="preserve"> patients </w:t>
      </w:r>
      <w:r w:rsidR="0014119F">
        <w:rPr>
          <w:rFonts w:ascii="Arial" w:hAnsi="Arial" w:cs="Arial"/>
          <w:sz w:val="20"/>
          <w:szCs w:val="20"/>
        </w:rPr>
        <w:t xml:space="preserve">were </w:t>
      </w:r>
      <w:r w:rsidR="009E5D80">
        <w:rPr>
          <w:rFonts w:ascii="Arial" w:hAnsi="Arial" w:cs="Arial"/>
          <w:sz w:val="20"/>
          <w:szCs w:val="20"/>
        </w:rPr>
        <w:t>excluded due to “likely death within 90 days”, 21</w:t>
      </w:r>
      <w:r w:rsidR="00445313">
        <w:rPr>
          <w:rFonts w:ascii="Arial" w:hAnsi="Arial" w:cs="Arial"/>
          <w:sz w:val="20"/>
          <w:szCs w:val="20"/>
        </w:rPr>
        <w:t xml:space="preserve">/26 </w:t>
      </w:r>
      <w:r w:rsidR="009E5D80">
        <w:rPr>
          <w:rFonts w:ascii="Arial" w:hAnsi="Arial" w:cs="Arial"/>
          <w:sz w:val="20"/>
          <w:szCs w:val="20"/>
        </w:rPr>
        <w:t>(81%) patients died within 90 days</w:t>
      </w:r>
      <w:r w:rsidR="002E5C99">
        <w:rPr>
          <w:rFonts w:ascii="Arial" w:hAnsi="Arial" w:cs="Arial"/>
          <w:sz w:val="20"/>
          <w:szCs w:val="20"/>
        </w:rPr>
        <w:t>, two (7</w:t>
      </w:r>
      <w:r w:rsidR="00DF0E70">
        <w:rPr>
          <w:rFonts w:ascii="Arial" w:hAnsi="Arial" w:cs="Arial"/>
          <w:sz w:val="20"/>
          <w:szCs w:val="20"/>
        </w:rPr>
        <w:t>.5%) died after 90 days</w:t>
      </w:r>
      <w:r w:rsidR="009E5D80">
        <w:rPr>
          <w:rFonts w:ascii="Arial" w:hAnsi="Arial" w:cs="Arial"/>
          <w:sz w:val="20"/>
          <w:szCs w:val="20"/>
        </w:rPr>
        <w:t xml:space="preserve"> and </w:t>
      </w:r>
      <w:r w:rsidR="002E5C99">
        <w:rPr>
          <w:rFonts w:ascii="Arial" w:hAnsi="Arial" w:cs="Arial"/>
          <w:sz w:val="20"/>
          <w:szCs w:val="20"/>
        </w:rPr>
        <w:t>three (11</w:t>
      </w:r>
      <w:r w:rsidR="009E5D80">
        <w:rPr>
          <w:rFonts w:ascii="Arial" w:hAnsi="Arial" w:cs="Arial"/>
          <w:sz w:val="20"/>
          <w:szCs w:val="20"/>
        </w:rPr>
        <w:t>.5%) survived.</w:t>
      </w:r>
      <w:r w:rsidR="00BD4A3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13117317" w14:textId="77777777" w:rsidR="00502613" w:rsidRPr="002F34DD" w:rsidRDefault="00502613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78EA23" w14:textId="2DCC063C" w:rsidR="00F37379" w:rsidRPr="002F34DD" w:rsidRDefault="00300A64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Conclusion</w:t>
      </w:r>
      <w:r w:rsidR="009A55CC">
        <w:rPr>
          <w:rFonts w:ascii="Arial" w:hAnsi="Arial" w:cs="Arial"/>
          <w:b/>
          <w:sz w:val="20"/>
          <w:szCs w:val="20"/>
        </w:rPr>
        <w:t>(</w:t>
      </w:r>
      <w:proofErr w:type="spellStart"/>
      <w:r w:rsidR="009A55CC">
        <w:rPr>
          <w:rFonts w:ascii="Arial" w:hAnsi="Arial" w:cs="Arial"/>
          <w:b/>
          <w:sz w:val="20"/>
          <w:szCs w:val="20"/>
        </w:rPr>
        <w:t>s</w:t>
      </w:r>
      <w:proofErr w:type="spellEnd"/>
      <w:r w:rsidR="009A55CC">
        <w:rPr>
          <w:rFonts w:ascii="Arial" w:hAnsi="Arial" w:cs="Arial"/>
          <w:b/>
          <w:sz w:val="20"/>
          <w:szCs w:val="20"/>
        </w:rPr>
        <w:t>)</w:t>
      </w:r>
      <w:r w:rsidR="002F34DD" w:rsidRPr="002F34DD">
        <w:rPr>
          <w:rFonts w:ascii="Arial" w:hAnsi="Arial" w:cs="Arial"/>
          <w:b/>
          <w:sz w:val="20"/>
          <w:szCs w:val="20"/>
        </w:rPr>
        <w:t>:</w:t>
      </w:r>
      <w:r w:rsidR="000B7D5E">
        <w:rPr>
          <w:rFonts w:ascii="Arial" w:hAnsi="Arial" w:cs="Arial"/>
          <w:sz w:val="20"/>
          <w:szCs w:val="20"/>
        </w:rPr>
        <w:t xml:space="preserve"> Predicting </w:t>
      </w:r>
      <w:r w:rsidR="00B10CF9">
        <w:rPr>
          <w:rFonts w:ascii="Arial" w:hAnsi="Arial" w:cs="Arial"/>
          <w:sz w:val="20"/>
          <w:szCs w:val="20"/>
        </w:rPr>
        <w:t xml:space="preserve">imminent </w:t>
      </w:r>
      <w:r w:rsidR="000B7D5E">
        <w:rPr>
          <w:rFonts w:ascii="Arial" w:hAnsi="Arial" w:cs="Arial"/>
          <w:sz w:val="20"/>
          <w:szCs w:val="20"/>
        </w:rPr>
        <w:t xml:space="preserve">death </w:t>
      </w:r>
      <w:r w:rsidR="00290C03">
        <w:rPr>
          <w:rFonts w:ascii="Arial" w:hAnsi="Arial" w:cs="Arial"/>
          <w:sz w:val="20"/>
          <w:szCs w:val="20"/>
        </w:rPr>
        <w:t xml:space="preserve">of critically ill patients is challenging. </w:t>
      </w:r>
      <w:r w:rsidR="000B7D5E">
        <w:rPr>
          <w:rFonts w:ascii="Arial" w:hAnsi="Arial" w:cs="Arial"/>
          <w:sz w:val="20"/>
          <w:szCs w:val="20"/>
        </w:rPr>
        <w:t xml:space="preserve">Clinicians are more accurate in predicting </w:t>
      </w:r>
      <w:r w:rsidR="00290C03">
        <w:rPr>
          <w:rFonts w:ascii="Arial" w:hAnsi="Arial" w:cs="Arial"/>
          <w:sz w:val="20"/>
          <w:szCs w:val="20"/>
        </w:rPr>
        <w:t>death within 90 days</w:t>
      </w:r>
      <w:r w:rsidR="000B7D5E">
        <w:rPr>
          <w:rFonts w:ascii="Arial" w:hAnsi="Arial" w:cs="Arial"/>
          <w:sz w:val="20"/>
          <w:szCs w:val="20"/>
        </w:rPr>
        <w:t xml:space="preserve">. </w:t>
      </w:r>
      <w:r w:rsidR="00CE1CBB">
        <w:rPr>
          <w:rFonts w:ascii="Arial" w:hAnsi="Arial" w:cs="Arial"/>
          <w:sz w:val="20"/>
          <w:szCs w:val="20"/>
        </w:rPr>
        <w:t>Imminent death as an exclusion criterion in clinical trials needs to be further qualified</w:t>
      </w:r>
      <w:r w:rsidR="000B7D5E">
        <w:rPr>
          <w:rFonts w:ascii="Arial" w:hAnsi="Arial" w:cs="Arial"/>
          <w:sz w:val="20"/>
          <w:szCs w:val="20"/>
        </w:rPr>
        <w:t>.</w:t>
      </w:r>
    </w:p>
    <w:sectPr w:rsidR="00F37379" w:rsidRPr="002F34DD" w:rsidSect="00C57E35">
      <w:footerReference w:type="default" r:id="rId9"/>
      <w:pgSz w:w="12240" w:h="15840"/>
      <w:pgMar w:top="1440" w:right="1440" w:bottom="1440" w:left="1134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6370C" w14:textId="77777777" w:rsidR="006C49BF" w:rsidRDefault="006C49BF" w:rsidP="00977127">
      <w:pPr>
        <w:spacing w:after="0" w:line="240" w:lineRule="auto"/>
      </w:pPr>
      <w:r>
        <w:separator/>
      </w:r>
    </w:p>
  </w:endnote>
  <w:endnote w:type="continuationSeparator" w:id="0">
    <w:p w14:paraId="02EE78F3" w14:textId="77777777" w:rsidR="006C49BF" w:rsidRDefault="006C49BF" w:rsidP="0097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4337F" w14:textId="77777777" w:rsidR="00977127" w:rsidRPr="00FD5BB8" w:rsidRDefault="00C57E35" w:rsidP="00C57E35">
    <w:pPr>
      <w:tabs>
        <w:tab w:val="center" w:pos="4513"/>
      </w:tabs>
      <w:suppressAutoHyphens/>
      <w:jc w:val="center"/>
      <w:rPr>
        <w:rFonts w:ascii="Lucida Sans" w:hAnsi="Lucida Sans" w:cs="Arial"/>
        <w:color w:val="333333"/>
        <w:spacing w:val="-2"/>
        <w:sz w:val="16"/>
        <w:szCs w:val="18"/>
      </w:rPr>
    </w:pPr>
    <w:r>
      <w:rPr>
        <w:rFonts w:ascii="Lucida Sans" w:hAnsi="Lucida Sans" w:cs="Arial"/>
        <w:color w:val="333333"/>
        <w:spacing w:val="-2"/>
        <w:sz w:val="16"/>
        <w:szCs w:val="18"/>
      </w:rPr>
      <w:t>Conference Managers:</w:t>
    </w:r>
    <w:r w:rsidR="00977127">
      <w:rPr>
        <w:rFonts w:ascii="Lucida Sans" w:hAnsi="Lucida Sans" w:cs="Arial"/>
        <w:color w:val="333333"/>
        <w:spacing w:val="-2"/>
        <w:sz w:val="16"/>
        <w:szCs w:val="18"/>
      </w:rPr>
      <w:t xml:space="preserve"> The Conference Company</w:t>
    </w:r>
  </w:p>
  <w:p w14:paraId="7F987F73" w14:textId="77777777" w:rsidR="00977127" w:rsidRDefault="00C57E35" w:rsidP="00C57E35">
    <w:pPr>
      <w:tabs>
        <w:tab w:val="left" w:pos="-1440"/>
        <w:tab w:val="left" w:pos="-720"/>
        <w:tab w:val="left" w:pos="0"/>
        <w:tab w:val="left" w:pos="720"/>
        <w:tab w:val="left" w:pos="1224"/>
        <w:tab w:val="left" w:pos="1440"/>
        <w:tab w:val="right" w:pos="9026"/>
      </w:tabs>
      <w:suppressAutoHyphens/>
      <w:jc w:val="center"/>
    </w:pPr>
    <w:r>
      <w:rPr>
        <w:rFonts w:ascii="Lucida Sans" w:hAnsi="Lucida Sans" w:cs="Arial"/>
        <w:color w:val="333333"/>
        <w:spacing w:val="-2"/>
        <w:sz w:val="16"/>
        <w:szCs w:val="18"/>
      </w:rPr>
      <w:t xml:space="preserve">AUS Free Ph: </w:t>
    </w:r>
    <w:r>
      <w:rPr>
        <w:rFonts w:ascii="Arial" w:hAnsi="Arial" w:cs="Arial"/>
        <w:color w:val="000000"/>
        <w:sz w:val="15"/>
        <w:szCs w:val="15"/>
      </w:rPr>
      <w:t xml:space="preserve">1800 193 405 | </w:t>
    </w:r>
    <w:r w:rsidR="00977127"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Ph:  </w:t>
    </w:r>
    <w:r w:rsidR="00977127">
      <w:rPr>
        <w:rFonts w:ascii="Lucida Sans" w:hAnsi="Lucida Sans" w:cs="Arial"/>
        <w:color w:val="333333"/>
        <w:spacing w:val="-2"/>
        <w:sz w:val="16"/>
        <w:szCs w:val="18"/>
      </w:rPr>
      <w:t>+64</w:t>
    </w:r>
    <w:r w:rsidR="00977127"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9</w:t>
    </w:r>
    <w:r w:rsidR="00977127">
      <w:rPr>
        <w:rFonts w:ascii="Lucida Sans" w:hAnsi="Lucida Sans" w:cs="Arial"/>
        <w:color w:val="333333"/>
        <w:spacing w:val="-2"/>
        <w:sz w:val="16"/>
        <w:szCs w:val="18"/>
      </w:rPr>
      <w:t xml:space="preserve"> 360 1240</w:t>
    </w:r>
    <w:r>
      <w:rPr>
        <w:rFonts w:ascii="Lucida Sans" w:hAnsi="Lucida Sans" w:cs="Arial"/>
        <w:color w:val="333333"/>
        <w:spacing w:val="-2"/>
        <w:sz w:val="16"/>
        <w:szCs w:val="18"/>
      </w:rPr>
      <w:t xml:space="preserve"> |</w:t>
    </w:r>
    <w:r w:rsidR="00977127"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</w:t>
    </w:r>
    <w:hyperlink r:id="rId1" w:history="1">
      <w:r w:rsidR="00977127" w:rsidRPr="00C42111">
        <w:rPr>
          <w:rFonts w:ascii="Lucida Sans" w:hAnsi="Lucida Sans" w:cs="Arial"/>
          <w:color w:val="333333"/>
          <w:spacing w:val="-2"/>
          <w:sz w:val="16"/>
          <w:szCs w:val="18"/>
        </w:rPr>
        <w:t>www.intensivecareasm.com.au</w:t>
      </w:r>
    </w:hyperlink>
    <w:r w:rsidR="00977127" w:rsidRPr="00C42111">
      <w:rPr>
        <w:rFonts w:ascii="Lucida Sans" w:hAnsi="Lucida Sans" w:cs="Arial"/>
        <w:color w:val="333333"/>
        <w:spacing w:val="-2"/>
        <w:sz w:val="16"/>
        <w:szCs w:val="18"/>
      </w:rPr>
      <w:t xml:space="preserve"> </w:t>
    </w:r>
    <w:r>
      <w:rPr>
        <w:rFonts w:ascii="Lucida Sans" w:hAnsi="Lucida Sans" w:cs="Arial"/>
        <w:color w:val="333333"/>
        <w:spacing w:val="-2"/>
        <w:sz w:val="16"/>
        <w:szCs w:val="18"/>
      </w:rPr>
      <w:t xml:space="preserve">| </w:t>
    </w:r>
    <w:r w:rsidRPr="00C57E35">
      <w:rPr>
        <w:rFonts w:ascii="Lucida Sans" w:hAnsi="Lucida Sans" w:cs="Arial"/>
        <w:color w:val="333333"/>
        <w:spacing w:val="-2"/>
        <w:sz w:val="16"/>
        <w:szCs w:val="18"/>
      </w:rPr>
      <w:t>intensivecareasm@tcc.co.nz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0EF29" w14:textId="77777777" w:rsidR="006C49BF" w:rsidRDefault="006C49BF" w:rsidP="00977127">
      <w:pPr>
        <w:spacing w:after="0" w:line="240" w:lineRule="auto"/>
      </w:pPr>
      <w:r>
        <w:separator/>
      </w:r>
    </w:p>
  </w:footnote>
  <w:footnote w:type="continuationSeparator" w:id="0">
    <w:p w14:paraId="005BB941" w14:textId="77777777" w:rsidR="006C49BF" w:rsidRDefault="006C49BF" w:rsidP="0097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0CE7"/>
    <w:multiLevelType w:val="multilevel"/>
    <w:tmpl w:val="631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D1899"/>
    <w:multiLevelType w:val="hybridMultilevel"/>
    <w:tmpl w:val="AF5A90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1A5245"/>
    <w:multiLevelType w:val="hybridMultilevel"/>
    <w:tmpl w:val="C32E3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970BE"/>
    <w:multiLevelType w:val="multilevel"/>
    <w:tmpl w:val="D2F2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DD"/>
    <w:rsid w:val="00041548"/>
    <w:rsid w:val="000432FE"/>
    <w:rsid w:val="00061BD2"/>
    <w:rsid w:val="00072ED0"/>
    <w:rsid w:val="000B234A"/>
    <w:rsid w:val="000B5B6B"/>
    <w:rsid w:val="000B7D5E"/>
    <w:rsid w:val="0013527F"/>
    <w:rsid w:val="0014119F"/>
    <w:rsid w:val="001711BE"/>
    <w:rsid w:val="00177F77"/>
    <w:rsid w:val="001C1471"/>
    <w:rsid w:val="001F4214"/>
    <w:rsid w:val="001F66E9"/>
    <w:rsid w:val="00222DAA"/>
    <w:rsid w:val="0024365E"/>
    <w:rsid w:val="00290C03"/>
    <w:rsid w:val="002E5C99"/>
    <w:rsid w:val="002F34DD"/>
    <w:rsid w:val="00300A64"/>
    <w:rsid w:val="00350C3C"/>
    <w:rsid w:val="0037274B"/>
    <w:rsid w:val="003C2F6C"/>
    <w:rsid w:val="00410ED7"/>
    <w:rsid w:val="00414D72"/>
    <w:rsid w:val="004366E5"/>
    <w:rsid w:val="00445313"/>
    <w:rsid w:val="00491459"/>
    <w:rsid w:val="00492026"/>
    <w:rsid w:val="00502613"/>
    <w:rsid w:val="005C5A82"/>
    <w:rsid w:val="00602AFF"/>
    <w:rsid w:val="00663D7D"/>
    <w:rsid w:val="0069376F"/>
    <w:rsid w:val="0069684E"/>
    <w:rsid w:val="006C49BF"/>
    <w:rsid w:val="006D2FD7"/>
    <w:rsid w:val="007422AE"/>
    <w:rsid w:val="007B6E7D"/>
    <w:rsid w:val="008744D6"/>
    <w:rsid w:val="008E409B"/>
    <w:rsid w:val="008E55F9"/>
    <w:rsid w:val="0092326E"/>
    <w:rsid w:val="00977127"/>
    <w:rsid w:val="009961EF"/>
    <w:rsid w:val="009A55CC"/>
    <w:rsid w:val="009C5633"/>
    <w:rsid w:val="009D7620"/>
    <w:rsid w:val="009E2B08"/>
    <w:rsid w:val="009E5D80"/>
    <w:rsid w:val="00A03527"/>
    <w:rsid w:val="00A076A2"/>
    <w:rsid w:val="00A21CAE"/>
    <w:rsid w:val="00A23D95"/>
    <w:rsid w:val="00A358E6"/>
    <w:rsid w:val="00A872DE"/>
    <w:rsid w:val="00B10CF9"/>
    <w:rsid w:val="00B35B14"/>
    <w:rsid w:val="00B83909"/>
    <w:rsid w:val="00B87452"/>
    <w:rsid w:val="00BD4A35"/>
    <w:rsid w:val="00C03292"/>
    <w:rsid w:val="00C07165"/>
    <w:rsid w:val="00C57E35"/>
    <w:rsid w:val="00C741B6"/>
    <w:rsid w:val="00C74516"/>
    <w:rsid w:val="00CB4FE6"/>
    <w:rsid w:val="00CE1CBB"/>
    <w:rsid w:val="00D5199C"/>
    <w:rsid w:val="00D55BB4"/>
    <w:rsid w:val="00D834F9"/>
    <w:rsid w:val="00D97DE5"/>
    <w:rsid w:val="00DA53C5"/>
    <w:rsid w:val="00DF0E70"/>
    <w:rsid w:val="00E23F6F"/>
    <w:rsid w:val="00E46AA6"/>
    <w:rsid w:val="00E8217B"/>
    <w:rsid w:val="00EA30DA"/>
    <w:rsid w:val="00EE4210"/>
    <w:rsid w:val="00F10D11"/>
    <w:rsid w:val="00F37379"/>
    <w:rsid w:val="00F455D2"/>
    <w:rsid w:val="00F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7CF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712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712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24365E"/>
    <w:rPr>
      <w:color w:val="0000FF"/>
      <w:u w:val="single"/>
    </w:rPr>
  </w:style>
  <w:style w:type="character" w:styleId="Strong">
    <w:name w:val="Strong"/>
    <w:uiPriority w:val="22"/>
    <w:qFormat/>
    <w:rsid w:val="0024365E"/>
    <w:rPr>
      <w:b/>
      <w:bCs/>
    </w:rPr>
  </w:style>
  <w:style w:type="character" w:styleId="FollowedHyperlink">
    <w:name w:val="FollowedHyperlink"/>
    <w:uiPriority w:val="99"/>
    <w:semiHidden/>
    <w:unhideWhenUsed/>
    <w:rsid w:val="0024365E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C57E3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74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51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51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516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1C147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nsivecareasm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36758-26AB-4884-96CA-6D82FBEE5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ED3D-DC74-46BB-91C9-E4C83A63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1699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Links>
    <vt:vector size="6" baseType="variant"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http://www.intensivecareasm.com.au/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 Alwan</dc:creator>
  <cp:lastModifiedBy>Mos Alwan</cp:lastModifiedBy>
  <cp:revision>6</cp:revision>
  <dcterms:created xsi:type="dcterms:W3CDTF">2018-06-20T00:39:00Z</dcterms:created>
  <dcterms:modified xsi:type="dcterms:W3CDTF">2018-06-20T01:01:00Z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0x010100A44AE6964184664E95DA2BF8803306A0</vt:lpwstr>
  </property>
</Properties>
</file>