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182D22"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182D22" w14:paraId="3CA33060" w14:textId="77777777" w:rsidTr="1C1DC885">
        <w:tc>
          <w:tcPr>
            <w:tcW w:w="8640" w:type="dxa"/>
            <w:shd w:val="clear" w:color="auto" w:fill="F2F2F2" w:themeFill="background1" w:themeFillShade="F2"/>
          </w:tcPr>
          <w:p w14:paraId="4FED29D5" w14:textId="02D45AC4" w:rsidR="00C8423A" w:rsidRPr="00182D22" w:rsidRDefault="00146688" w:rsidP="00706DED">
            <w:pPr>
              <w:jc w:val="both"/>
              <w:rPr>
                <w:rFonts w:ascii="Arial" w:hAnsi="Arial" w:cs="Arial"/>
                <w:sz w:val="22"/>
                <w:szCs w:val="22"/>
              </w:rPr>
            </w:pPr>
            <w:r w:rsidRPr="00182D22">
              <w:rPr>
                <w:rFonts w:ascii="Arial" w:hAnsi="Arial" w:cs="Arial"/>
                <w:b/>
                <w:sz w:val="22"/>
                <w:szCs w:val="22"/>
              </w:rPr>
              <w:t>Paper</w:t>
            </w:r>
          </w:p>
          <w:p w14:paraId="41ABA83E" w14:textId="77777777" w:rsidR="00C8423A" w:rsidRPr="00182D22" w:rsidRDefault="00A134AF" w:rsidP="0065012F">
            <w:pPr>
              <w:tabs>
                <w:tab w:val="left" w:pos="3386"/>
              </w:tabs>
              <w:jc w:val="both"/>
              <w:rPr>
                <w:rFonts w:ascii="Arial" w:hAnsi="Arial" w:cs="Arial"/>
                <w:b/>
                <w:bCs/>
                <w:sz w:val="22"/>
                <w:szCs w:val="22"/>
              </w:rPr>
            </w:pPr>
            <w:r w:rsidRPr="00182D22">
              <w:rPr>
                <w:rFonts w:ascii="Arial" w:hAnsi="Arial" w:cs="Arial"/>
                <w:b/>
                <w:bCs/>
                <w:sz w:val="22"/>
                <w:szCs w:val="22"/>
              </w:rPr>
              <w:t>Expanded Indigenous sovereignties</w:t>
            </w:r>
          </w:p>
          <w:p w14:paraId="3F7D1534" w14:textId="40A363D1" w:rsidR="00146688" w:rsidRPr="00182D22" w:rsidRDefault="00146688" w:rsidP="0065012F">
            <w:pPr>
              <w:tabs>
                <w:tab w:val="left" w:pos="3386"/>
              </w:tabs>
              <w:jc w:val="both"/>
              <w:rPr>
                <w:rFonts w:ascii="Arial" w:hAnsi="Arial" w:cs="Arial"/>
                <w:b/>
                <w:bCs/>
                <w:sz w:val="22"/>
                <w:szCs w:val="22"/>
              </w:rPr>
            </w:pPr>
          </w:p>
        </w:tc>
      </w:tr>
      <w:tr w:rsidR="00C8423A" w:rsidRPr="00182D22" w14:paraId="1A1C8C63" w14:textId="77777777" w:rsidTr="1C1DC885">
        <w:trPr>
          <w:trHeight w:val="3124"/>
        </w:trPr>
        <w:tc>
          <w:tcPr>
            <w:tcW w:w="8640" w:type="dxa"/>
          </w:tcPr>
          <w:p w14:paraId="65A278DB" w14:textId="77777777" w:rsidR="00C8423A" w:rsidRPr="00182D22" w:rsidRDefault="00C8423A" w:rsidP="00182D22">
            <w:pPr>
              <w:jc w:val="both"/>
              <w:rPr>
                <w:rFonts w:ascii="Arial" w:hAnsi="Arial" w:cs="Arial"/>
                <w:b/>
                <w:sz w:val="22"/>
                <w:szCs w:val="22"/>
              </w:rPr>
            </w:pPr>
          </w:p>
          <w:p w14:paraId="131A5F05" w14:textId="77777777" w:rsidR="0065012F" w:rsidRPr="00182D22" w:rsidRDefault="34C988CF" w:rsidP="00182D22">
            <w:pPr>
              <w:jc w:val="both"/>
              <w:rPr>
                <w:rFonts w:ascii="Arial" w:hAnsi="Arial" w:cs="Arial"/>
                <w:b/>
                <w:sz w:val="22"/>
                <w:szCs w:val="22"/>
              </w:rPr>
            </w:pPr>
            <w:r w:rsidRPr="00182D22">
              <w:rPr>
                <w:rFonts w:ascii="Arial" w:hAnsi="Arial" w:cs="Arial"/>
                <w:b/>
                <w:bCs/>
                <w:sz w:val="22"/>
                <w:szCs w:val="22"/>
              </w:rPr>
              <w:t>Introduction</w:t>
            </w:r>
          </w:p>
          <w:p w14:paraId="72A009A2" w14:textId="5A81C66D" w:rsidR="0065012F" w:rsidRPr="00182D22" w:rsidRDefault="7960C570" w:rsidP="00182D22">
            <w:pPr>
              <w:jc w:val="both"/>
              <w:rPr>
                <w:rFonts w:ascii="Arial" w:hAnsi="Arial" w:cs="Arial"/>
                <w:sz w:val="22"/>
                <w:szCs w:val="22"/>
              </w:rPr>
            </w:pPr>
            <w:r w:rsidRPr="00182D22">
              <w:rPr>
                <w:rFonts w:ascii="Arial" w:eastAsia="Aptos" w:hAnsi="Arial" w:cs="Arial"/>
                <w:sz w:val="22"/>
                <w:szCs w:val="22"/>
                <w:lang w:val="en-CA"/>
              </w:rPr>
              <w:t>Climate change is an existential threat to some Indigenous places. Understanding innovative, self-determined movement by Indigenous communities away from climate-impacted places is an emerging research priority.</w:t>
            </w:r>
          </w:p>
          <w:p w14:paraId="45675D9A" w14:textId="77777777" w:rsidR="00182D22" w:rsidRDefault="00182D22" w:rsidP="00182D22">
            <w:pPr>
              <w:jc w:val="both"/>
              <w:rPr>
                <w:rFonts w:ascii="Arial" w:hAnsi="Arial" w:cs="Arial"/>
                <w:b/>
                <w:bCs/>
                <w:sz w:val="22"/>
                <w:szCs w:val="22"/>
              </w:rPr>
            </w:pPr>
          </w:p>
          <w:p w14:paraId="5DE13B32" w14:textId="5B2C167B" w:rsidR="0065012F" w:rsidRPr="00182D22" w:rsidRDefault="34C988CF" w:rsidP="00182D22">
            <w:pPr>
              <w:jc w:val="both"/>
              <w:rPr>
                <w:rFonts w:ascii="Arial" w:hAnsi="Arial" w:cs="Arial"/>
                <w:b/>
                <w:bCs/>
                <w:sz w:val="22"/>
                <w:szCs w:val="22"/>
              </w:rPr>
            </w:pPr>
            <w:r w:rsidRPr="00182D22">
              <w:rPr>
                <w:rFonts w:ascii="Arial" w:hAnsi="Arial" w:cs="Arial"/>
                <w:b/>
                <w:bCs/>
                <w:sz w:val="22"/>
                <w:szCs w:val="22"/>
              </w:rPr>
              <w:t>Objectives</w:t>
            </w:r>
          </w:p>
          <w:p w14:paraId="2BCD8954" w14:textId="512B3089" w:rsidR="0065012F" w:rsidRPr="00182D22" w:rsidRDefault="2B315492" w:rsidP="00182D22">
            <w:pPr>
              <w:jc w:val="both"/>
              <w:rPr>
                <w:rFonts w:ascii="Arial" w:hAnsi="Arial" w:cs="Arial"/>
                <w:sz w:val="22"/>
                <w:szCs w:val="22"/>
              </w:rPr>
            </w:pPr>
            <w:r w:rsidRPr="00182D22">
              <w:rPr>
                <w:rFonts w:ascii="Arial" w:eastAsia="Aptos" w:hAnsi="Arial" w:cs="Arial"/>
                <w:sz w:val="22"/>
                <w:szCs w:val="22"/>
                <w:lang w:val="en-CA"/>
              </w:rPr>
              <w:t xml:space="preserve">The objective of the paper is to advance knowledge of expanded Indigenous sovereignty and its potential for climate change adaptation. This objective is achieved through a case-study of self-determined mobility of </w:t>
            </w:r>
            <w:proofErr w:type="spellStart"/>
            <w:r w:rsidRPr="00182D22">
              <w:rPr>
                <w:rFonts w:ascii="Arial" w:eastAsia="Aptos" w:hAnsi="Arial" w:cs="Arial"/>
                <w:sz w:val="22"/>
                <w:szCs w:val="22"/>
                <w:lang w:val="en-CA"/>
              </w:rPr>
              <w:t>Vaitupuan</w:t>
            </w:r>
            <w:proofErr w:type="spellEnd"/>
            <w:r w:rsidRPr="00182D22">
              <w:rPr>
                <w:rFonts w:ascii="Arial" w:eastAsia="Aptos" w:hAnsi="Arial" w:cs="Arial"/>
                <w:sz w:val="22"/>
                <w:szCs w:val="22"/>
                <w:lang w:val="en-CA"/>
              </w:rPr>
              <w:t xml:space="preserve"> Indigenous people between Vaitupu, Tuvalu and Kioa Island, Fiji since 1947.</w:t>
            </w:r>
          </w:p>
          <w:p w14:paraId="4536AA99" w14:textId="2D82A14B" w:rsidR="0065012F" w:rsidRPr="00182D22" w:rsidRDefault="0065012F" w:rsidP="00182D22">
            <w:pPr>
              <w:jc w:val="both"/>
              <w:rPr>
                <w:rFonts w:ascii="Arial" w:hAnsi="Arial" w:cs="Arial"/>
                <w:b/>
                <w:bCs/>
                <w:sz w:val="22"/>
                <w:szCs w:val="22"/>
              </w:rPr>
            </w:pPr>
          </w:p>
          <w:p w14:paraId="457D2D05" w14:textId="790C8BC8" w:rsidR="0065012F" w:rsidRPr="00182D22" w:rsidRDefault="36B7783C" w:rsidP="00182D22">
            <w:pPr>
              <w:jc w:val="both"/>
              <w:rPr>
                <w:rFonts w:ascii="Arial" w:hAnsi="Arial" w:cs="Arial"/>
                <w:b/>
                <w:bCs/>
                <w:sz w:val="22"/>
                <w:szCs w:val="22"/>
              </w:rPr>
            </w:pPr>
            <w:r w:rsidRPr="00182D22">
              <w:rPr>
                <w:rFonts w:ascii="Arial" w:hAnsi="Arial" w:cs="Arial"/>
                <w:b/>
                <w:bCs/>
                <w:sz w:val="22"/>
                <w:szCs w:val="22"/>
              </w:rPr>
              <w:t>Methodology</w:t>
            </w:r>
          </w:p>
          <w:p w14:paraId="419D7A56" w14:textId="79CACD32" w:rsidR="415BA7AB" w:rsidRPr="00182D22" w:rsidRDefault="415BA7AB" w:rsidP="00182D22">
            <w:pPr>
              <w:jc w:val="both"/>
              <w:rPr>
                <w:rFonts w:ascii="Arial" w:hAnsi="Arial" w:cs="Arial"/>
                <w:sz w:val="22"/>
                <w:szCs w:val="22"/>
              </w:rPr>
            </w:pPr>
            <w:r w:rsidRPr="00182D22">
              <w:rPr>
                <w:rFonts w:ascii="Arial" w:eastAsia="Aptos" w:hAnsi="Arial" w:cs="Arial"/>
                <w:sz w:val="22"/>
                <w:szCs w:val="22"/>
                <w:lang w:val="en-CA"/>
              </w:rPr>
              <w:t xml:space="preserve">In-depth, semi-structured discussions with people of the Vaitupu </w:t>
            </w:r>
            <w:proofErr w:type="spellStart"/>
            <w:r w:rsidRPr="00182D22">
              <w:rPr>
                <w:rFonts w:ascii="Arial" w:eastAsia="Aptos" w:hAnsi="Arial" w:cs="Arial"/>
                <w:i/>
                <w:iCs/>
                <w:sz w:val="22"/>
                <w:szCs w:val="22"/>
                <w:lang w:val="en-CA"/>
              </w:rPr>
              <w:t>fenua</w:t>
            </w:r>
            <w:proofErr w:type="spellEnd"/>
            <w:r w:rsidRPr="00182D22">
              <w:rPr>
                <w:rFonts w:ascii="Arial" w:eastAsia="Aptos" w:hAnsi="Arial" w:cs="Arial"/>
                <w:sz w:val="22"/>
                <w:szCs w:val="22"/>
                <w:lang w:val="en-CA"/>
              </w:rPr>
              <w:t xml:space="preserve"> were conducted in Vaitupu, Tuvalu and Kioa, Fiji, mostly in Tuvaluan language, and analysed using a </w:t>
            </w:r>
            <w:proofErr w:type="spellStart"/>
            <w:r w:rsidRPr="00182D22">
              <w:rPr>
                <w:rFonts w:ascii="Arial" w:eastAsia="Aptos" w:hAnsi="Arial" w:cs="Arial"/>
                <w:i/>
                <w:iCs/>
                <w:sz w:val="22"/>
                <w:szCs w:val="22"/>
                <w:lang w:val="en-CA"/>
              </w:rPr>
              <w:t>fenua</w:t>
            </w:r>
            <w:proofErr w:type="spellEnd"/>
            <w:r w:rsidRPr="00182D22">
              <w:rPr>
                <w:rFonts w:ascii="Arial" w:eastAsia="Aptos" w:hAnsi="Arial" w:cs="Arial"/>
                <w:sz w:val="22"/>
                <w:szCs w:val="22"/>
                <w:lang w:val="en-CA"/>
              </w:rPr>
              <w:t xml:space="preserve"> framework. </w:t>
            </w:r>
            <w:proofErr w:type="spellStart"/>
            <w:r w:rsidRPr="00182D22">
              <w:rPr>
                <w:rFonts w:ascii="Arial" w:eastAsia="Aptos" w:hAnsi="Arial" w:cs="Arial"/>
                <w:i/>
                <w:iCs/>
                <w:sz w:val="22"/>
                <w:szCs w:val="22"/>
                <w:lang w:val="en-CA"/>
              </w:rPr>
              <w:t>Fenua</w:t>
            </w:r>
            <w:proofErr w:type="spellEnd"/>
            <w:r w:rsidRPr="00182D22">
              <w:rPr>
                <w:rFonts w:ascii="Arial" w:eastAsia="Aptos" w:hAnsi="Arial" w:cs="Arial"/>
                <w:i/>
                <w:iCs/>
                <w:sz w:val="22"/>
                <w:szCs w:val="22"/>
                <w:lang w:val="en-CA"/>
              </w:rPr>
              <w:t xml:space="preserve"> </w:t>
            </w:r>
            <w:r w:rsidRPr="00182D22">
              <w:rPr>
                <w:rFonts w:ascii="Arial" w:eastAsia="Aptos" w:hAnsi="Arial" w:cs="Arial"/>
                <w:sz w:val="22"/>
                <w:szCs w:val="22"/>
                <w:lang w:val="en-CA"/>
              </w:rPr>
              <w:t>is the Tuvaluan term for an Indigenous people and their place.</w:t>
            </w:r>
          </w:p>
          <w:p w14:paraId="76248ADE" w14:textId="6ECC87BC" w:rsidR="1C1DC885" w:rsidRPr="00182D22" w:rsidRDefault="1C1DC885" w:rsidP="00182D22">
            <w:pPr>
              <w:jc w:val="both"/>
              <w:rPr>
                <w:rFonts w:ascii="Arial" w:hAnsi="Arial" w:cs="Arial"/>
                <w:b/>
                <w:bCs/>
                <w:sz w:val="22"/>
                <w:szCs w:val="22"/>
              </w:rPr>
            </w:pPr>
          </w:p>
          <w:p w14:paraId="62DAA8AE" w14:textId="77777777" w:rsidR="0065012F" w:rsidRPr="00182D22" w:rsidRDefault="0065012F" w:rsidP="00182D22">
            <w:pPr>
              <w:jc w:val="both"/>
              <w:rPr>
                <w:rFonts w:ascii="Arial" w:hAnsi="Arial" w:cs="Arial"/>
                <w:b/>
                <w:sz w:val="22"/>
                <w:szCs w:val="22"/>
              </w:rPr>
            </w:pPr>
            <w:r w:rsidRPr="00182D22">
              <w:rPr>
                <w:rFonts w:ascii="Arial" w:hAnsi="Arial" w:cs="Arial"/>
                <w:b/>
                <w:sz w:val="22"/>
                <w:szCs w:val="22"/>
              </w:rPr>
              <w:t>Findings</w:t>
            </w:r>
          </w:p>
          <w:p w14:paraId="385359AD" w14:textId="4D0799CB" w:rsidR="48F1F8EE" w:rsidRPr="00182D22" w:rsidRDefault="48F1F8EE" w:rsidP="00182D22">
            <w:pPr>
              <w:jc w:val="both"/>
              <w:rPr>
                <w:rFonts w:ascii="Arial" w:hAnsi="Arial" w:cs="Arial"/>
                <w:sz w:val="22"/>
                <w:szCs w:val="22"/>
              </w:rPr>
            </w:pPr>
            <w:r w:rsidRPr="00182D22">
              <w:rPr>
                <w:rFonts w:ascii="Arial" w:eastAsia="Aptos" w:hAnsi="Arial" w:cs="Arial"/>
                <w:sz w:val="22"/>
                <w:szCs w:val="22"/>
                <w:lang w:val="en-CA"/>
              </w:rPr>
              <w:t xml:space="preserve">Migration and land rights are enjoyed by Vaitupu people, who are Indigenous to Tuvalu, in Kioa, Fiji. These rights were lawfully and peacefully achieved by the Vaitupu people after they bought the Fijian island of Kioa in 1947. </w:t>
            </w:r>
            <w:proofErr w:type="spellStart"/>
            <w:r w:rsidRPr="00182D22">
              <w:rPr>
                <w:rFonts w:ascii="Arial" w:eastAsia="Aptos" w:hAnsi="Arial" w:cs="Arial"/>
                <w:sz w:val="22"/>
                <w:szCs w:val="22"/>
                <w:lang w:val="en-CA"/>
              </w:rPr>
              <w:t>Vaitupuans</w:t>
            </w:r>
            <w:proofErr w:type="spellEnd"/>
            <w:r w:rsidRPr="00182D22">
              <w:rPr>
                <w:rFonts w:ascii="Arial" w:eastAsia="Aptos" w:hAnsi="Arial" w:cs="Arial"/>
                <w:sz w:val="22"/>
                <w:szCs w:val="22"/>
                <w:lang w:val="en-CA"/>
              </w:rPr>
              <w:t xml:space="preserve"> worked within and yet also beyond the colonial system of the time for some of their community to establish a settlement in Kioa. Over time, </w:t>
            </w:r>
            <w:proofErr w:type="spellStart"/>
            <w:r w:rsidRPr="00182D22">
              <w:rPr>
                <w:rFonts w:ascii="Arial" w:eastAsia="Aptos" w:hAnsi="Arial" w:cs="Arial"/>
                <w:sz w:val="22"/>
                <w:szCs w:val="22"/>
                <w:lang w:val="en-CA"/>
              </w:rPr>
              <w:t>Kioans</w:t>
            </w:r>
            <w:proofErr w:type="spellEnd"/>
            <w:r w:rsidRPr="00182D22">
              <w:rPr>
                <w:rFonts w:ascii="Arial" w:eastAsia="Aptos" w:hAnsi="Arial" w:cs="Arial"/>
                <w:sz w:val="22"/>
                <w:szCs w:val="22"/>
                <w:lang w:val="en-CA"/>
              </w:rPr>
              <w:t xml:space="preserve"> became both a part of and yet also remained distinct from the long-established Indigenous Fijian </w:t>
            </w:r>
            <w:proofErr w:type="spellStart"/>
            <w:r w:rsidRPr="00182D22">
              <w:rPr>
                <w:rFonts w:ascii="Arial" w:eastAsia="Aptos" w:hAnsi="Arial" w:cs="Arial"/>
                <w:sz w:val="22"/>
                <w:szCs w:val="22"/>
                <w:lang w:val="en-CA"/>
              </w:rPr>
              <w:t>Cakaudrove</w:t>
            </w:r>
            <w:proofErr w:type="spellEnd"/>
            <w:r w:rsidRPr="00182D22">
              <w:rPr>
                <w:rFonts w:ascii="Arial" w:eastAsia="Aptos" w:hAnsi="Arial" w:cs="Arial"/>
                <w:sz w:val="22"/>
                <w:szCs w:val="22"/>
                <w:lang w:val="en-CA"/>
              </w:rPr>
              <w:t xml:space="preserve"> </w:t>
            </w:r>
            <w:proofErr w:type="spellStart"/>
            <w:r w:rsidRPr="00182D22">
              <w:rPr>
                <w:rFonts w:ascii="Arial" w:eastAsia="Aptos" w:hAnsi="Arial" w:cs="Arial"/>
                <w:sz w:val="22"/>
                <w:szCs w:val="22"/>
                <w:lang w:val="en-CA"/>
              </w:rPr>
              <w:t>itaukei</w:t>
            </w:r>
            <w:proofErr w:type="spellEnd"/>
            <w:r w:rsidRPr="00182D22">
              <w:rPr>
                <w:rFonts w:ascii="Arial" w:eastAsia="Aptos" w:hAnsi="Arial" w:cs="Arial"/>
                <w:sz w:val="22"/>
                <w:szCs w:val="22"/>
                <w:lang w:val="en-CA"/>
              </w:rPr>
              <w:t xml:space="preserve"> sovereignty of the region in Fiji where Kioa is situated. They became part of the Fijian state while maintaining their unique </w:t>
            </w:r>
            <w:proofErr w:type="spellStart"/>
            <w:r w:rsidRPr="00182D22">
              <w:rPr>
                <w:rFonts w:ascii="Arial" w:eastAsia="Aptos" w:hAnsi="Arial" w:cs="Arial"/>
                <w:sz w:val="22"/>
                <w:szCs w:val="22"/>
                <w:lang w:val="en-CA"/>
              </w:rPr>
              <w:t>Vaitupuan</w:t>
            </w:r>
            <w:proofErr w:type="spellEnd"/>
            <w:r w:rsidRPr="00182D22">
              <w:rPr>
                <w:rFonts w:ascii="Arial" w:eastAsia="Aptos" w:hAnsi="Arial" w:cs="Arial"/>
                <w:sz w:val="22"/>
                <w:szCs w:val="22"/>
                <w:lang w:val="en-CA"/>
              </w:rPr>
              <w:t xml:space="preserve"> culture and customary governance, particularly </w:t>
            </w:r>
            <w:proofErr w:type="gramStart"/>
            <w:r w:rsidRPr="00182D22">
              <w:rPr>
                <w:rFonts w:ascii="Arial" w:eastAsia="Aptos" w:hAnsi="Arial" w:cs="Arial"/>
                <w:sz w:val="22"/>
                <w:szCs w:val="22"/>
                <w:lang w:val="en-CA"/>
              </w:rPr>
              <w:t>in regards to</w:t>
            </w:r>
            <w:proofErr w:type="gramEnd"/>
            <w:r w:rsidRPr="00182D22">
              <w:rPr>
                <w:rFonts w:ascii="Arial" w:eastAsia="Aptos" w:hAnsi="Arial" w:cs="Arial"/>
                <w:sz w:val="22"/>
                <w:szCs w:val="22"/>
                <w:lang w:val="en-CA"/>
              </w:rPr>
              <w:t xml:space="preserve"> land. The overall result was a self-determined expansion of Indigenous space: the Vaitupu </w:t>
            </w:r>
            <w:proofErr w:type="spellStart"/>
            <w:r w:rsidRPr="00182D22">
              <w:rPr>
                <w:rFonts w:ascii="Arial" w:eastAsia="Aptos" w:hAnsi="Arial" w:cs="Arial"/>
                <w:i/>
                <w:iCs/>
                <w:sz w:val="22"/>
                <w:szCs w:val="22"/>
                <w:lang w:val="en-CA"/>
              </w:rPr>
              <w:t>fenua</w:t>
            </w:r>
            <w:proofErr w:type="spellEnd"/>
            <w:r w:rsidRPr="00182D22">
              <w:rPr>
                <w:rFonts w:ascii="Arial" w:eastAsia="Aptos" w:hAnsi="Arial" w:cs="Arial"/>
                <w:i/>
                <w:iCs/>
                <w:sz w:val="22"/>
                <w:szCs w:val="22"/>
                <w:lang w:val="en-CA"/>
              </w:rPr>
              <w:t>,</w:t>
            </w:r>
            <w:r w:rsidRPr="00182D22">
              <w:rPr>
                <w:rFonts w:ascii="Arial" w:eastAsia="Aptos" w:hAnsi="Arial" w:cs="Arial"/>
                <w:sz w:val="22"/>
                <w:szCs w:val="22"/>
                <w:lang w:val="en-CA"/>
              </w:rPr>
              <w:t xml:space="preserve"> now expanded beyond the island and oceanic space of Vaitupu to incorporate the land of Kioa. This expanded </w:t>
            </w:r>
            <w:proofErr w:type="spellStart"/>
            <w:r w:rsidRPr="00182D22">
              <w:rPr>
                <w:rFonts w:ascii="Arial" w:eastAsia="Aptos" w:hAnsi="Arial" w:cs="Arial"/>
                <w:sz w:val="22"/>
                <w:szCs w:val="22"/>
                <w:lang w:val="en-CA"/>
              </w:rPr>
              <w:t>Vaitupuan</w:t>
            </w:r>
            <w:proofErr w:type="spellEnd"/>
            <w:r w:rsidRPr="00182D22">
              <w:rPr>
                <w:rFonts w:ascii="Arial" w:eastAsia="Aptos" w:hAnsi="Arial" w:cs="Arial"/>
                <w:sz w:val="22"/>
                <w:szCs w:val="22"/>
                <w:lang w:val="en-CA"/>
              </w:rPr>
              <w:t xml:space="preserve"> sovereignty was not a colonizing form of sovereignty, it was a relational form of sovereignty formed by Indigenous international relations between the Vaitupu people and their </w:t>
            </w:r>
            <w:proofErr w:type="spellStart"/>
            <w:r w:rsidRPr="00182D22">
              <w:rPr>
                <w:rFonts w:ascii="Arial" w:eastAsia="Aptos" w:hAnsi="Arial" w:cs="Arial"/>
                <w:sz w:val="22"/>
                <w:szCs w:val="22"/>
                <w:lang w:val="en-CA"/>
              </w:rPr>
              <w:t>Fjiian</w:t>
            </w:r>
            <w:proofErr w:type="spellEnd"/>
            <w:r w:rsidRPr="00182D22">
              <w:rPr>
                <w:rFonts w:ascii="Arial" w:eastAsia="Aptos" w:hAnsi="Arial" w:cs="Arial"/>
                <w:sz w:val="22"/>
                <w:szCs w:val="22"/>
                <w:lang w:val="en-CA"/>
              </w:rPr>
              <w:t xml:space="preserve"> neighbours. The Kioa community today thrives as a distant but nevertheless crucial part of the Vaitupu </w:t>
            </w:r>
            <w:proofErr w:type="spellStart"/>
            <w:r w:rsidRPr="00182D22">
              <w:rPr>
                <w:rFonts w:ascii="Arial" w:eastAsia="Aptos" w:hAnsi="Arial" w:cs="Arial"/>
                <w:i/>
                <w:iCs/>
                <w:sz w:val="22"/>
                <w:szCs w:val="22"/>
                <w:lang w:val="en-CA"/>
              </w:rPr>
              <w:t>fenua</w:t>
            </w:r>
            <w:proofErr w:type="spellEnd"/>
            <w:r w:rsidRPr="00182D22">
              <w:rPr>
                <w:rFonts w:ascii="Arial" w:eastAsia="Aptos" w:hAnsi="Arial" w:cs="Arial"/>
                <w:sz w:val="22"/>
                <w:szCs w:val="22"/>
                <w:lang w:val="en-CA"/>
              </w:rPr>
              <w:t xml:space="preserve">, the contemporary </w:t>
            </w:r>
            <w:proofErr w:type="spellStart"/>
            <w:r w:rsidRPr="00182D22">
              <w:rPr>
                <w:rFonts w:ascii="Arial" w:eastAsia="Aptos" w:hAnsi="Arial" w:cs="Arial"/>
                <w:sz w:val="22"/>
                <w:szCs w:val="22"/>
                <w:lang w:val="en-CA"/>
              </w:rPr>
              <w:t>Kioan</w:t>
            </w:r>
            <w:proofErr w:type="spellEnd"/>
            <w:r w:rsidRPr="00182D22">
              <w:rPr>
                <w:rFonts w:ascii="Arial" w:eastAsia="Aptos" w:hAnsi="Arial" w:cs="Arial"/>
                <w:sz w:val="22"/>
                <w:szCs w:val="22"/>
                <w:lang w:val="en-CA"/>
              </w:rPr>
              <w:t xml:space="preserve"> community in agreement that they would welcome </w:t>
            </w:r>
            <w:proofErr w:type="spellStart"/>
            <w:r w:rsidRPr="00182D22">
              <w:rPr>
                <w:rFonts w:ascii="Arial" w:eastAsia="Aptos" w:hAnsi="Arial" w:cs="Arial"/>
                <w:sz w:val="22"/>
                <w:szCs w:val="22"/>
                <w:lang w:val="en-CA"/>
              </w:rPr>
              <w:t>Vaitupuans</w:t>
            </w:r>
            <w:proofErr w:type="spellEnd"/>
            <w:r w:rsidRPr="00182D22">
              <w:rPr>
                <w:rFonts w:ascii="Arial" w:eastAsia="Aptos" w:hAnsi="Arial" w:cs="Arial"/>
                <w:sz w:val="22"/>
                <w:szCs w:val="22"/>
                <w:lang w:val="en-CA"/>
              </w:rPr>
              <w:t>, should they need to relocate due to climate change impacts. Such a solution would be culturally secure, has no need for new migration rights, and would build on existing rights to land in Kioa already held by people living in Vaitupu.</w:t>
            </w:r>
          </w:p>
          <w:p w14:paraId="42FCDFB6" w14:textId="139024D4" w:rsidR="1C1DC885" w:rsidRPr="00182D22" w:rsidRDefault="1C1DC885" w:rsidP="00182D22">
            <w:pPr>
              <w:jc w:val="both"/>
              <w:rPr>
                <w:rFonts w:ascii="Arial" w:hAnsi="Arial" w:cs="Arial"/>
                <w:b/>
                <w:bCs/>
                <w:sz w:val="22"/>
                <w:szCs w:val="22"/>
              </w:rPr>
            </w:pPr>
          </w:p>
          <w:p w14:paraId="261EC656" w14:textId="2669F05C" w:rsidR="00C8423A" w:rsidRPr="00182D22" w:rsidRDefault="0065012F" w:rsidP="00182D22">
            <w:pPr>
              <w:jc w:val="both"/>
              <w:rPr>
                <w:rFonts w:ascii="Arial" w:hAnsi="Arial" w:cs="Arial"/>
                <w:b/>
                <w:sz w:val="22"/>
                <w:szCs w:val="22"/>
              </w:rPr>
            </w:pPr>
            <w:r w:rsidRPr="00182D22">
              <w:rPr>
                <w:rFonts w:ascii="Arial" w:hAnsi="Arial" w:cs="Arial"/>
                <w:b/>
                <w:sz w:val="22"/>
                <w:szCs w:val="22"/>
              </w:rPr>
              <w:t xml:space="preserve">Significance of the work for policy and practice </w:t>
            </w:r>
          </w:p>
          <w:p w14:paraId="7C0E226F" w14:textId="0B652F38" w:rsidR="71C55F21" w:rsidRPr="00182D22" w:rsidRDefault="71C55F21" w:rsidP="00182D22">
            <w:pPr>
              <w:jc w:val="both"/>
              <w:rPr>
                <w:rFonts w:ascii="Arial" w:hAnsi="Arial" w:cs="Arial"/>
                <w:sz w:val="22"/>
                <w:szCs w:val="22"/>
              </w:rPr>
            </w:pPr>
            <w:r w:rsidRPr="00182D22">
              <w:rPr>
                <w:rFonts w:ascii="Arial" w:hAnsi="Arial" w:cs="Arial"/>
                <w:sz w:val="22"/>
                <w:szCs w:val="22"/>
                <w:lang w:val="en-CA"/>
              </w:rPr>
              <w:t xml:space="preserve">The emergence of an expanded </w:t>
            </w:r>
            <w:proofErr w:type="spellStart"/>
            <w:r w:rsidRPr="00182D22">
              <w:rPr>
                <w:rFonts w:ascii="Arial" w:hAnsi="Arial" w:cs="Arial"/>
                <w:sz w:val="22"/>
                <w:szCs w:val="22"/>
                <w:lang w:val="en-CA"/>
              </w:rPr>
              <w:t>Vaitupuan</w:t>
            </w:r>
            <w:proofErr w:type="spellEnd"/>
            <w:r w:rsidRPr="00182D22">
              <w:rPr>
                <w:rFonts w:ascii="Arial" w:hAnsi="Arial" w:cs="Arial"/>
                <w:sz w:val="22"/>
                <w:szCs w:val="22"/>
                <w:lang w:val="en-CA"/>
              </w:rPr>
              <w:t xml:space="preserve"> sovereignty is a blueprint of successful, self-determined Indigenous mobility founded on strong Indigenous culture and governance, and Indigenous international relations.</w:t>
            </w:r>
          </w:p>
          <w:p w14:paraId="2CBAECD6" w14:textId="729DADBB" w:rsidR="009F4EA0" w:rsidRPr="00182D22" w:rsidRDefault="009F4EA0" w:rsidP="00182D22">
            <w:pPr>
              <w:jc w:val="both"/>
              <w:rPr>
                <w:rFonts w:ascii="Arial" w:hAnsi="Arial" w:cs="Arial"/>
                <w:b/>
                <w:sz w:val="22"/>
                <w:szCs w:val="22"/>
              </w:rPr>
            </w:pPr>
          </w:p>
        </w:tc>
      </w:tr>
    </w:tbl>
    <w:p w14:paraId="14FC3BE1" w14:textId="1ED2D544" w:rsidR="00C8423A" w:rsidRPr="00182D22" w:rsidRDefault="00C8423A" w:rsidP="00375B20">
      <w:pPr>
        <w:tabs>
          <w:tab w:val="left" w:pos="8931"/>
        </w:tabs>
        <w:rPr>
          <w:rFonts w:ascii="Arial" w:hAnsi="Arial" w:cs="Arial"/>
          <w:sz w:val="22"/>
          <w:szCs w:val="22"/>
        </w:rPr>
      </w:pPr>
    </w:p>
    <w:p w14:paraId="15AC9FEF" w14:textId="15B67474" w:rsidR="009010B0" w:rsidRPr="00182D22" w:rsidRDefault="009010B0" w:rsidP="00247C60">
      <w:pPr>
        <w:rPr>
          <w:rFonts w:ascii="Arial" w:hAnsi="Arial" w:cs="Arial"/>
          <w:sz w:val="22"/>
          <w:szCs w:val="22"/>
        </w:rPr>
      </w:pPr>
    </w:p>
    <w:sectPr w:rsidR="009010B0" w:rsidRPr="00182D22"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46688"/>
    <w:rsid w:val="00155315"/>
    <w:rsid w:val="00182D22"/>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17C42"/>
    <w:rsid w:val="008235E8"/>
    <w:rsid w:val="00826E03"/>
    <w:rsid w:val="008773DF"/>
    <w:rsid w:val="008B01BA"/>
    <w:rsid w:val="008B50A0"/>
    <w:rsid w:val="008C0C35"/>
    <w:rsid w:val="008C22AD"/>
    <w:rsid w:val="008C2633"/>
    <w:rsid w:val="008D33A3"/>
    <w:rsid w:val="008E3D8D"/>
    <w:rsid w:val="008F2F93"/>
    <w:rsid w:val="009010B0"/>
    <w:rsid w:val="00906B39"/>
    <w:rsid w:val="00963443"/>
    <w:rsid w:val="009C374A"/>
    <w:rsid w:val="009F4EA0"/>
    <w:rsid w:val="00A134AF"/>
    <w:rsid w:val="00B026E8"/>
    <w:rsid w:val="00BA0872"/>
    <w:rsid w:val="00BA26BB"/>
    <w:rsid w:val="00BC6810"/>
    <w:rsid w:val="00BE0B4D"/>
    <w:rsid w:val="00BE58D6"/>
    <w:rsid w:val="00C26081"/>
    <w:rsid w:val="00C4126D"/>
    <w:rsid w:val="00C536C2"/>
    <w:rsid w:val="00C76C99"/>
    <w:rsid w:val="00C8423A"/>
    <w:rsid w:val="00C920AF"/>
    <w:rsid w:val="00CE53FE"/>
    <w:rsid w:val="00D716AD"/>
    <w:rsid w:val="00DB7929"/>
    <w:rsid w:val="00DD1BB3"/>
    <w:rsid w:val="00E612FF"/>
    <w:rsid w:val="00EB1B31"/>
    <w:rsid w:val="00F818D6"/>
    <w:rsid w:val="00FA372B"/>
    <w:rsid w:val="1229471D"/>
    <w:rsid w:val="1C1DC885"/>
    <w:rsid w:val="2B315492"/>
    <w:rsid w:val="34C988CF"/>
    <w:rsid w:val="36B7783C"/>
    <w:rsid w:val="3922FBEC"/>
    <w:rsid w:val="415BA7AB"/>
    <w:rsid w:val="48F1F8EE"/>
    <w:rsid w:val="4B472870"/>
    <w:rsid w:val="5338DFEF"/>
    <w:rsid w:val="66E1EB61"/>
    <w:rsid w:val="69554219"/>
    <w:rsid w:val="71C55F21"/>
    <w:rsid w:val="755785F0"/>
    <w:rsid w:val="7960C57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cab52c9b-ab33-4221-8af9-54f8f2b86a80"/>
    <ds:schemaRef ds:uri="http://schemas.microsoft.com/office/infopath/2007/PartnerControls"/>
    <ds:schemaRef ds:uri="9c8a2b7b-0bee-4c48-b0a6-23db8982d3bc"/>
    <ds:schemaRef ds:uri="http://schemas.openxmlformats.org/package/2006/metadata/core-properties"/>
    <ds:schemaRef ds:uri="6911e96c-4cc4-42d5-8e43-f93924cf6a05"/>
    <ds:schemaRef ds:uri="http://purl.org/dc/elements/1.1/"/>
  </ds:schemaRefs>
</ds:datastoreItem>
</file>

<file path=customXml/itemProps3.xml><?xml version="1.0" encoding="utf-8"?>
<ds:datastoreItem xmlns:ds="http://schemas.openxmlformats.org/officeDocument/2006/customXml" ds:itemID="{2B682864-6B4B-45A0-AE02-6DE9CB3BE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2025-02-18T09:14:00Z</dcterms:created>
  <dcterms:modified xsi:type="dcterms:W3CDTF">2025-08-10T01:41:00Z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