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1598B7F3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F65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1EC3" w:rsidRPr="00171EC3">
              <w:rPr>
                <w:rFonts w:ascii="Arial" w:hAnsi="Arial" w:cs="Arial"/>
                <w:sz w:val="22"/>
                <w:szCs w:val="22"/>
              </w:rPr>
              <w:t>Self-Help Groups for Young Men: Assessing the Impact on Health and Well-Being through Critical Ethnography.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3CB2DFCE" w:rsidR="00DA7A71" w:rsidRPr="00DB0801" w:rsidRDefault="00DB0801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>Evidence suggests that many young men are facing intense difficulties adjusting to adulthood. For example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>boys are performing significantly worse than girls at school, with much higher drop-out rates. Likewise, men now make u</w:t>
            </w:r>
            <w:r w:rsidR="009D1764">
              <w:rPr>
                <w:rFonts w:ascii="Arial" w:hAnsi="Arial" w:cs="Arial"/>
                <w:sz w:val="22"/>
                <w:szCs w:val="22"/>
                <w:lang w:val="en-US"/>
              </w:rPr>
              <w:t>p o</w:t>
            </w: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>ver 60%</w:t>
            </w:r>
            <w:r w:rsidR="009D17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>of people ‘Not in Education, Employment nor Training’.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>This</w:t>
            </w:r>
            <w:r w:rsidR="009D17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>has been linked t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="009D1764">
              <w:rPr>
                <w:rFonts w:ascii="Arial" w:hAnsi="Arial" w:cs="Arial"/>
                <w:sz w:val="22"/>
                <w:szCs w:val="22"/>
                <w:lang w:val="en-US"/>
              </w:rPr>
              <w:t xml:space="preserve"> elevated rates of</w:t>
            </w: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 xml:space="preserve"> suicide</w:t>
            </w:r>
            <w:r w:rsidR="005D5385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622181">
              <w:rPr>
                <w:rFonts w:ascii="Arial" w:hAnsi="Arial" w:cs="Arial"/>
                <w:sz w:val="22"/>
                <w:szCs w:val="22"/>
                <w:lang w:val="en-US"/>
              </w:rPr>
              <w:t xml:space="preserve"> anti-social </w:t>
            </w:r>
            <w:proofErr w:type="spellStart"/>
            <w:r w:rsidR="00622181">
              <w:rPr>
                <w:rFonts w:ascii="Arial" w:hAnsi="Arial" w:cs="Arial"/>
                <w:sz w:val="22"/>
                <w:szCs w:val="22"/>
                <w:lang w:val="en-US"/>
              </w:rPr>
              <w:t>behaviour</w:t>
            </w:r>
            <w:proofErr w:type="spellEnd"/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 xml:space="preserve"> and substance abuse </w:t>
            </w:r>
            <w:r w:rsidR="009D1764">
              <w:rPr>
                <w:rFonts w:ascii="Arial" w:hAnsi="Arial" w:cs="Arial"/>
                <w:sz w:val="22"/>
                <w:szCs w:val="22"/>
                <w:lang w:val="en-US"/>
              </w:rPr>
              <w:t>in men</w:t>
            </w:r>
            <w:r w:rsidRPr="00DB080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Worryingly, men tend to under-utilize health services</w:t>
            </w:r>
            <w:r w:rsidR="009D1764">
              <w:rPr>
                <w:rFonts w:ascii="Arial" w:hAnsi="Arial" w:cs="Arial"/>
                <w:sz w:val="22"/>
                <w:szCs w:val="22"/>
                <w:lang w:val="en-US"/>
              </w:rPr>
              <w:t>. Instead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 xml:space="preserve">, evidence suggests that </w:t>
            </w:r>
            <w:r w:rsidR="00622181">
              <w:rPr>
                <w:rFonts w:ascii="Arial" w:hAnsi="Arial" w:cs="Arial"/>
                <w:sz w:val="22"/>
                <w:szCs w:val="22"/>
                <w:lang w:val="en-US"/>
              </w:rPr>
              <w:t xml:space="preserve">some 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 xml:space="preserve">men </w:t>
            </w:r>
            <w:r w:rsidR="00622181">
              <w:rPr>
                <w:rFonts w:ascii="Arial" w:hAnsi="Arial" w:cs="Arial"/>
                <w:sz w:val="22"/>
                <w:szCs w:val="22"/>
                <w:lang w:val="en-US"/>
              </w:rPr>
              <w:t>prefer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 xml:space="preserve"> self-help</w:t>
            </w:r>
            <w:r w:rsidR="00D12660">
              <w:rPr>
                <w:rFonts w:ascii="Arial" w:hAnsi="Arial" w:cs="Arial"/>
                <w:sz w:val="22"/>
                <w:szCs w:val="22"/>
                <w:lang w:val="en-US"/>
              </w:rPr>
              <w:t xml:space="preserve"> and peer support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 xml:space="preserve"> groups. </w:t>
            </w:r>
            <w:r w:rsidR="0047336F">
              <w:rPr>
                <w:rFonts w:ascii="Arial" w:hAnsi="Arial" w:cs="Arial"/>
                <w:sz w:val="22"/>
                <w:szCs w:val="22"/>
                <w:lang w:val="en-US"/>
              </w:rPr>
              <w:t>As such, t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 xml:space="preserve">his study was propelled by three objectives, </w:t>
            </w:r>
            <w:r w:rsidR="0047336F">
              <w:rPr>
                <w:rFonts w:ascii="Arial" w:hAnsi="Arial" w:cs="Arial"/>
                <w:sz w:val="22"/>
                <w:szCs w:val="22"/>
                <w:lang w:val="en-US"/>
              </w:rPr>
              <w:t xml:space="preserve">to 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="0054227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>) understand why men join such groups; (</w:t>
            </w:r>
            <w:r w:rsidR="0054227E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r w:rsidR="0047336F">
              <w:rPr>
                <w:rFonts w:ascii="Arial" w:hAnsi="Arial" w:cs="Arial"/>
                <w:sz w:val="22"/>
                <w:szCs w:val="22"/>
                <w:lang w:val="en-US"/>
              </w:rPr>
              <w:t>document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 xml:space="preserve"> group</w:t>
            </w:r>
            <w:r w:rsidR="0047336F">
              <w:rPr>
                <w:rFonts w:ascii="Arial" w:hAnsi="Arial" w:cs="Arial"/>
                <w:sz w:val="22"/>
                <w:szCs w:val="22"/>
                <w:lang w:val="en-US"/>
              </w:rPr>
              <w:t xml:space="preserve"> discussion and activities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>; and (</w:t>
            </w:r>
            <w:r w:rsidR="0054227E">
              <w:rPr>
                <w:rFonts w:ascii="Arial" w:hAnsi="Arial" w:cs="Arial"/>
                <w:sz w:val="22"/>
                <w:szCs w:val="22"/>
                <w:lang w:val="en-US"/>
              </w:rPr>
              <w:t>iii</w:t>
            </w:r>
            <w:r w:rsidR="00A37D69">
              <w:rPr>
                <w:rFonts w:ascii="Arial" w:hAnsi="Arial" w:cs="Arial"/>
                <w:sz w:val="22"/>
                <w:szCs w:val="22"/>
                <w:lang w:val="en-US"/>
              </w:rPr>
              <w:t>) assess impact on health</w:t>
            </w:r>
            <w:r w:rsidR="0047336F">
              <w:rPr>
                <w:rFonts w:ascii="Arial" w:hAnsi="Arial" w:cs="Arial"/>
                <w:sz w:val="22"/>
                <w:szCs w:val="22"/>
                <w:lang w:val="en-US"/>
              </w:rPr>
              <w:t xml:space="preserve"> and well-being.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57CC160B" w:rsidR="00DA7A71" w:rsidRPr="0054227E" w:rsidRDefault="0054227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conducted a one-year ethnography of a </w:t>
            </w:r>
            <w:r w:rsidR="004E7CCC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>
              <w:rPr>
                <w:rFonts w:ascii="Arial" w:hAnsi="Arial" w:cs="Arial"/>
                <w:sz w:val="22"/>
                <w:szCs w:val="22"/>
              </w:rPr>
              <w:t>men’s self-help group. This involved (</w:t>
            </w:r>
            <w:proofErr w:type="spellStart"/>
            <w:r w:rsidR="00C0077C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attending regular group meetings; (ii) </w:t>
            </w:r>
            <w:r w:rsidR="00C0077C">
              <w:rPr>
                <w:rFonts w:ascii="Arial" w:hAnsi="Arial" w:cs="Arial"/>
                <w:sz w:val="22"/>
                <w:szCs w:val="22"/>
              </w:rPr>
              <w:t xml:space="preserve">in-depth qualitative interviews with 32 group members, followed by ethnographic ‘go-along’ walkabouts; (iii) observation of the group’s </w:t>
            </w:r>
            <w:r w:rsidR="0047336F">
              <w:rPr>
                <w:rFonts w:ascii="Arial" w:hAnsi="Arial" w:cs="Arial"/>
                <w:sz w:val="22"/>
                <w:szCs w:val="22"/>
              </w:rPr>
              <w:t>social media</w:t>
            </w:r>
            <w:r w:rsidR="00C0077C">
              <w:rPr>
                <w:rFonts w:ascii="Arial" w:hAnsi="Arial" w:cs="Arial"/>
                <w:sz w:val="22"/>
                <w:szCs w:val="22"/>
              </w:rPr>
              <w:t xml:space="preserve"> pages. Data was analysed using thematic analysis.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75CB8C5F" w:rsidR="004B7D91" w:rsidRPr="004E7CCC" w:rsidRDefault="004E7CC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The majority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men were under 25 and first-generation immigrants. They stated that they had difficulties adapting to life in Canada, as well as adulthood per se. Some stated that they suffered from anxiety</w:t>
            </w:r>
            <w:r w:rsidR="00E022A2">
              <w:rPr>
                <w:rFonts w:ascii="Arial" w:hAnsi="Arial" w:cs="Arial"/>
                <w:sz w:val="22"/>
                <w:szCs w:val="22"/>
              </w:rPr>
              <w:t>, awkwardness</w:t>
            </w:r>
            <w:r>
              <w:rPr>
                <w:rFonts w:ascii="Arial" w:hAnsi="Arial" w:cs="Arial"/>
                <w:sz w:val="22"/>
                <w:szCs w:val="22"/>
              </w:rPr>
              <w:t xml:space="preserve"> or extreme shyness</w:t>
            </w:r>
            <w:r w:rsidR="00CB63D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022A2">
              <w:rPr>
                <w:rFonts w:ascii="Arial" w:hAnsi="Arial" w:cs="Arial"/>
                <w:sz w:val="22"/>
                <w:szCs w:val="22"/>
              </w:rPr>
              <w:t>As such, they joined the group</w:t>
            </w:r>
            <w:r w:rsidR="00D126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A2">
              <w:rPr>
                <w:rFonts w:ascii="Arial" w:hAnsi="Arial" w:cs="Arial"/>
                <w:sz w:val="22"/>
                <w:szCs w:val="22"/>
              </w:rPr>
              <w:t>to</w:t>
            </w:r>
            <w:r w:rsidR="00D12660">
              <w:rPr>
                <w:rFonts w:ascii="Arial" w:hAnsi="Arial" w:cs="Arial"/>
                <w:sz w:val="22"/>
                <w:szCs w:val="22"/>
              </w:rPr>
              <w:t xml:space="preserve"> help </w:t>
            </w:r>
            <w:r w:rsidR="00E022A2">
              <w:rPr>
                <w:rFonts w:ascii="Arial" w:hAnsi="Arial" w:cs="Arial"/>
                <w:sz w:val="22"/>
                <w:szCs w:val="22"/>
              </w:rPr>
              <w:t xml:space="preserve">address perceived psychosocial deficits. </w:t>
            </w:r>
            <w:r w:rsidR="0047336F">
              <w:rPr>
                <w:rFonts w:ascii="Arial" w:hAnsi="Arial" w:cs="Arial"/>
                <w:sz w:val="22"/>
                <w:szCs w:val="22"/>
              </w:rPr>
              <w:t xml:space="preserve">Most </w:t>
            </w:r>
            <w:r w:rsidR="00E022A2">
              <w:rPr>
                <w:rFonts w:ascii="Arial" w:hAnsi="Arial" w:cs="Arial"/>
                <w:sz w:val="22"/>
                <w:szCs w:val="22"/>
              </w:rPr>
              <w:t xml:space="preserve">men </w:t>
            </w:r>
            <w:r w:rsidR="00622181">
              <w:rPr>
                <w:rFonts w:ascii="Arial" w:hAnsi="Arial" w:cs="Arial"/>
                <w:sz w:val="22"/>
                <w:szCs w:val="22"/>
              </w:rPr>
              <w:t>were regular participants</w:t>
            </w:r>
            <w:r w:rsidR="00CB63D0">
              <w:rPr>
                <w:rFonts w:ascii="Arial" w:hAnsi="Arial" w:cs="Arial"/>
                <w:sz w:val="22"/>
                <w:szCs w:val="22"/>
              </w:rPr>
              <w:t>. M</w:t>
            </w:r>
            <w:r w:rsidR="00622181">
              <w:rPr>
                <w:rFonts w:ascii="Arial" w:hAnsi="Arial" w:cs="Arial"/>
                <w:sz w:val="22"/>
                <w:szCs w:val="22"/>
              </w:rPr>
              <w:t>uch group activity</w:t>
            </w:r>
            <w:r w:rsidR="00CB63D0">
              <w:rPr>
                <w:rFonts w:ascii="Arial" w:hAnsi="Arial" w:cs="Arial"/>
                <w:sz w:val="22"/>
                <w:szCs w:val="22"/>
              </w:rPr>
              <w:t xml:space="preserve"> and discussion</w:t>
            </w:r>
            <w:r w:rsidR="00622181">
              <w:rPr>
                <w:rFonts w:ascii="Arial" w:hAnsi="Arial" w:cs="Arial"/>
                <w:sz w:val="22"/>
                <w:szCs w:val="22"/>
              </w:rPr>
              <w:t xml:space="preserve"> focused on health-related self-help, with an emphasis on </w:t>
            </w:r>
            <w:r w:rsidR="0047336F">
              <w:rPr>
                <w:rFonts w:ascii="Arial" w:hAnsi="Arial" w:cs="Arial"/>
                <w:sz w:val="22"/>
                <w:szCs w:val="22"/>
              </w:rPr>
              <w:t xml:space="preserve">self-improvement of </w:t>
            </w:r>
            <w:r w:rsidR="0062218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62218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622181">
              <w:rPr>
                <w:rFonts w:ascii="Arial" w:hAnsi="Arial" w:cs="Arial"/>
                <w:sz w:val="22"/>
                <w:szCs w:val="22"/>
              </w:rPr>
              <w:t>) physical health through exercise, healthy eating and abstinence; (ii) mental health through positive thinking,</w:t>
            </w:r>
            <w:r w:rsidR="003E7259">
              <w:rPr>
                <w:rFonts w:ascii="Arial" w:hAnsi="Arial" w:cs="Arial"/>
                <w:sz w:val="22"/>
                <w:szCs w:val="22"/>
              </w:rPr>
              <w:t xml:space="preserve"> goal-setting and skill-acquisition;</w:t>
            </w:r>
            <w:r w:rsidR="004733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181">
              <w:rPr>
                <w:rFonts w:ascii="Arial" w:hAnsi="Arial" w:cs="Arial"/>
                <w:sz w:val="22"/>
                <w:szCs w:val="22"/>
              </w:rPr>
              <w:t>(iii)</w:t>
            </w:r>
            <w:r w:rsidR="003E7259">
              <w:rPr>
                <w:rFonts w:ascii="Arial" w:hAnsi="Arial" w:cs="Arial"/>
                <w:sz w:val="22"/>
                <w:szCs w:val="22"/>
              </w:rPr>
              <w:t xml:space="preserve"> generic</w:t>
            </w:r>
            <w:r w:rsidR="0047336F">
              <w:rPr>
                <w:rFonts w:ascii="Arial" w:hAnsi="Arial" w:cs="Arial"/>
                <w:sz w:val="22"/>
                <w:szCs w:val="22"/>
              </w:rPr>
              <w:t xml:space="preserve"> well-being through </w:t>
            </w:r>
            <w:r w:rsidR="00622181">
              <w:rPr>
                <w:rFonts w:ascii="Arial" w:hAnsi="Arial" w:cs="Arial"/>
                <w:sz w:val="22"/>
                <w:szCs w:val="22"/>
              </w:rPr>
              <w:t>social skill development,</w:t>
            </w:r>
            <w:r w:rsidR="0047336F">
              <w:rPr>
                <w:rFonts w:ascii="Arial" w:hAnsi="Arial" w:cs="Arial"/>
                <w:sz w:val="22"/>
                <w:szCs w:val="22"/>
              </w:rPr>
              <w:t xml:space="preserve"> better</w:t>
            </w:r>
            <w:r w:rsidR="00622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7259">
              <w:rPr>
                <w:rFonts w:ascii="Arial" w:hAnsi="Arial" w:cs="Arial"/>
                <w:sz w:val="22"/>
                <w:szCs w:val="22"/>
              </w:rPr>
              <w:t xml:space="preserve">dress, and </w:t>
            </w:r>
            <w:r w:rsidR="0047336F">
              <w:rPr>
                <w:rFonts w:ascii="Arial" w:hAnsi="Arial" w:cs="Arial"/>
                <w:sz w:val="22"/>
                <w:szCs w:val="22"/>
              </w:rPr>
              <w:t xml:space="preserve">balanced </w:t>
            </w:r>
            <w:r w:rsidR="00210E79">
              <w:rPr>
                <w:rFonts w:ascii="Arial" w:hAnsi="Arial" w:cs="Arial"/>
                <w:sz w:val="22"/>
                <w:szCs w:val="22"/>
              </w:rPr>
              <w:t>relations with women.</w:t>
            </w:r>
            <w:r w:rsidR="00622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0E79">
              <w:rPr>
                <w:rFonts w:ascii="Arial" w:hAnsi="Arial" w:cs="Arial"/>
                <w:sz w:val="22"/>
                <w:szCs w:val="22"/>
              </w:rPr>
              <w:t>Most stated that the group ha</w:t>
            </w:r>
            <w:r w:rsidR="0047336F">
              <w:rPr>
                <w:rFonts w:ascii="Arial" w:hAnsi="Arial" w:cs="Arial"/>
                <w:sz w:val="22"/>
                <w:szCs w:val="22"/>
              </w:rPr>
              <w:t>d</w:t>
            </w:r>
            <w:r w:rsidR="00210E79">
              <w:rPr>
                <w:rFonts w:ascii="Arial" w:hAnsi="Arial" w:cs="Arial"/>
                <w:sz w:val="22"/>
                <w:szCs w:val="22"/>
              </w:rPr>
              <w:t xml:space="preserve"> an overwhelmingly positive impact on mental health and well-being</w:t>
            </w:r>
            <w:r w:rsidR="00CB63D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7336F">
              <w:rPr>
                <w:rFonts w:ascii="Arial" w:hAnsi="Arial" w:cs="Arial"/>
                <w:sz w:val="22"/>
                <w:szCs w:val="22"/>
              </w:rPr>
              <w:t xml:space="preserve">with men </w:t>
            </w:r>
            <w:r w:rsidR="00CB63D0">
              <w:rPr>
                <w:rFonts w:ascii="Arial" w:hAnsi="Arial" w:cs="Arial"/>
                <w:sz w:val="22"/>
                <w:szCs w:val="22"/>
              </w:rPr>
              <w:t>finding much needed solace, advice and peer support in the group.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bookmarkStart w:id="0" w:name="_GoBack"/>
            <w:bookmarkEnd w:id="0"/>
          </w:p>
          <w:p w14:paraId="7029825E" w14:textId="58E669E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69115C" w14:textId="49DA5216" w:rsidR="00511BC0" w:rsidRDefault="00210E7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group provided a positive space for the exchange of information and support. Health-promoting activities such as exercise</w:t>
            </w:r>
            <w:r w:rsidR="00CB63D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abstinence</w:t>
            </w:r>
            <w:r w:rsidR="00CB63D0">
              <w:rPr>
                <w:rFonts w:ascii="Arial" w:hAnsi="Arial" w:cs="Arial"/>
                <w:sz w:val="22"/>
                <w:szCs w:val="22"/>
              </w:rPr>
              <w:t xml:space="preserve"> and positive thinking</w:t>
            </w:r>
            <w:r>
              <w:rPr>
                <w:rFonts w:ascii="Arial" w:hAnsi="Arial" w:cs="Arial"/>
                <w:sz w:val="22"/>
                <w:szCs w:val="22"/>
              </w:rPr>
              <w:t xml:space="preserve"> were discussed, modelled and practiced within and outside the group setting.</w:t>
            </w:r>
            <w:r>
              <w:rPr>
                <w:rFonts w:ascii="Arial" w:hAnsi="Arial" w:cs="Arial"/>
                <w:sz w:val="22"/>
                <w:szCs w:val="22"/>
              </w:rPr>
              <w:t xml:space="preserve"> This suggests that men’s self-help groups may be useful alternatives </w:t>
            </w:r>
            <w:r w:rsidR="00CB63D0">
              <w:rPr>
                <w:rFonts w:ascii="Arial" w:hAnsi="Arial" w:cs="Arial"/>
                <w:sz w:val="22"/>
                <w:szCs w:val="22"/>
              </w:rPr>
              <w:t xml:space="preserve">to conventional approaches </w:t>
            </w:r>
            <w:r>
              <w:rPr>
                <w:rFonts w:ascii="Arial" w:hAnsi="Arial" w:cs="Arial"/>
                <w:sz w:val="22"/>
                <w:szCs w:val="22"/>
              </w:rPr>
              <w:t>for the promotion of men’s physical and mental health.</w:t>
            </w:r>
          </w:p>
          <w:p w14:paraId="1460522B" w14:textId="77777777" w:rsidR="00CB63D0" w:rsidRPr="00210E79" w:rsidRDefault="00CB63D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854E6E" w14:textId="5A9FA920" w:rsidR="00234EAA" w:rsidRPr="00210E79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D73C9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73C9E">
              <w:rPr>
                <w:rFonts w:ascii="Arial" w:hAnsi="Arial" w:cs="Arial"/>
                <w:sz w:val="22"/>
                <w:szCs w:val="22"/>
              </w:rPr>
              <w:t>Men’s Mental Health, Gender</w:t>
            </w:r>
            <w:r w:rsidR="0047336F">
              <w:rPr>
                <w:rFonts w:ascii="Arial" w:hAnsi="Arial" w:cs="Arial"/>
                <w:sz w:val="22"/>
                <w:szCs w:val="22"/>
              </w:rPr>
              <w:t>, Self-Help.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71EC3"/>
    <w:rsid w:val="001C3A37"/>
    <w:rsid w:val="00210E79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E7259"/>
    <w:rsid w:val="003F596D"/>
    <w:rsid w:val="0047336F"/>
    <w:rsid w:val="00490208"/>
    <w:rsid w:val="004B5B95"/>
    <w:rsid w:val="004B7D91"/>
    <w:rsid w:val="004C45A1"/>
    <w:rsid w:val="004E345D"/>
    <w:rsid w:val="004E7CCC"/>
    <w:rsid w:val="00511BC0"/>
    <w:rsid w:val="0054227E"/>
    <w:rsid w:val="00564331"/>
    <w:rsid w:val="00590824"/>
    <w:rsid w:val="005D5385"/>
    <w:rsid w:val="005F7DC7"/>
    <w:rsid w:val="00622181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D1764"/>
    <w:rsid w:val="00A112C8"/>
    <w:rsid w:val="00A1780F"/>
    <w:rsid w:val="00A37D69"/>
    <w:rsid w:val="00AA1598"/>
    <w:rsid w:val="00AA5B46"/>
    <w:rsid w:val="00AB42C9"/>
    <w:rsid w:val="00B12CD1"/>
    <w:rsid w:val="00B20967"/>
    <w:rsid w:val="00B766BF"/>
    <w:rsid w:val="00BC5CBE"/>
    <w:rsid w:val="00C0077C"/>
    <w:rsid w:val="00C211D2"/>
    <w:rsid w:val="00C73E89"/>
    <w:rsid w:val="00C84789"/>
    <w:rsid w:val="00C978A6"/>
    <w:rsid w:val="00CA0DE6"/>
    <w:rsid w:val="00CB2597"/>
    <w:rsid w:val="00CB63D0"/>
    <w:rsid w:val="00CC5CF2"/>
    <w:rsid w:val="00CD0335"/>
    <w:rsid w:val="00CE496D"/>
    <w:rsid w:val="00CE5D57"/>
    <w:rsid w:val="00D12660"/>
    <w:rsid w:val="00D71EFE"/>
    <w:rsid w:val="00D73C9E"/>
    <w:rsid w:val="00DA45EE"/>
    <w:rsid w:val="00DA7A71"/>
    <w:rsid w:val="00DB0801"/>
    <w:rsid w:val="00DC2C64"/>
    <w:rsid w:val="00DE6D44"/>
    <w:rsid w:val="00E022A2"/>
    <w:rsid w:val="00E0479B"/>
    <w:rsid w:val="00E36AD7"/>
    <w:rsid w:val="00E379B4"/>
    <w:rsid w:val="00E458B1"/>
    <w:rsid w:val="00E60D39"/>
    <w:rsid w:val="00F16B61"/>
    <w:rsid w:val="00F407AD"/>
    <w:rsid w:val="00F651B7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Robert Edward Whitley, Dr</cp:lastModifiedBy>
  <cp:revision>11</cp:revision>
  <dcterms:created xsi:type="dcterms:W3CDTF">2018-08-28T18:33:00Z</dcterms:created>
  <dcterms:modified xsi:type="dcterms:W3CDTF">2018-08-28T19:48:00Z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