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A1108" w14:textId="32E5712D" w:rsidR="00EB29BB" w:rsidRPr="007244F0" w:rsidRDefault="00EB29BB" w:rsidP="00EB29BB">
      <w:pPr>
        <w:rPr>
          <w:rFonts w:ascii="Arial" w:hAnsi="Arial" w:cs="Arial"/>
          <w:i/>
          <w:iCs/>
        </w:rPr>
      </w:pPr>
      <w:r>
        <w:rPr>
          <w:rFonts w:ascii="Arial" w:hAnsi="Arial" w:cs="Arial"/>
        </w:rPr>
        <w:t xml:space="preserve">Abstract </w:t>
      </w:r>
      <w:r w:rsidR="00050E97">
        <w:rPr>
          <w:rFonts w:ascii="Arial" w:hAnsi="Arial" w:cs="Arial"/>
        </w:rPr>
        <w:t>Title:</w:t>
      </w:r>
      <w:r w:rsidRPr="00EB29BB">
        <w:rPr>
          <w:rFonts w:ascii="Arial" w:hAnsi="Arial" w:cs="Arial"/>
          <w:i/>
          <w:iCs/>
        </w:rPr>
        <w:t xml:space="preserve"> </w:t>
      </w:r>
      <w:r w:rsidR="00E508B6">
        <w:rPr>
          <w:rFonts w:ascii="Arial" w:hAnsi="Arial" w:cs="Arial"/>
          <w:i/>
          <w:iCs/>
        </w:rPr>
        <w:t>Reframing GDM Prev</w:t>
      </w:r>
      <w:r w:rsidR="00CE0D43">
        <w:rPr>
          <w:rFonts w:ascii="Arial" w:hAnsi="Arial" w:cs="Arial"/>
          <w:i/>
          <w:iCs/>
        </w:rPr>
        <w:t xml:space="preserve">ention: </w:t>
      </w:r>
      <w:r>
        <w:rPr>
          <w:rFonts w:ascii="Arial" w:hAnsi="Arial" w:cs="Arial"/>
          <w:i/>
          <w:iCs/>
        </w:rPr>
        <w:t>Values-</w:t>
      </w:r>
      <w:r w:rsidR="00CE0D43">
        <w:rPr>
          <w:rFonts w:ascii="Arial" w:hAnsi="Arial" w:cs="Arial"/>
          <w:i/>
          <w:iCs/>
        </w:rPr>
        <w:t>driven</w:t>
      </w:r>
      <w:r>
        <w:rPr>
          <w:rFonts w:ascii="Arial" w:hAnsi="Arial" w:cs="Arial"/>
          <w:i/>
          <w:iCs/>
        </w:rPr>
        <w:t xml:space="preserve"> messaging to support health promoting behaviours </w:t>
      </w:r>
      <w:r w:rsidR="00CE0D43">
        <w:rPr>
          <w:rFonts w:ascii="Arial" w:hAnsi="Arial" w:cs="Arial"/>
          <w:i/>
          <w:iCs/>
        </w:rPr>
        <w:t xml:space="preserve">in pregnancy </w:t>
      </w:r>
    </w:p>
    <w:p w14:paraId="204C35C7" w14:textId="77777777" w:rsidR="00EB29BB" w:rsidRPr="007244F0" w:rsidRDefault="00EB29BB" w:rsidP="00EB29BB">
      <w:pPr>
        <w:rPr>
          <w:rFonts w:ascii="Arial" w:hAnsi="Arial" w:cs="Arial"/>
        </w:rPr>
      </w:pPr>
    </w:p>
    <w:p w14:paraId="4A8213C8" w14:textId="77777777" w:rsidR="00050E97" w:rsidRDefault="00050E97" w:rsidP="008427FA">
      <w:pPr>
        <w:rPr>
          <w:rFonts w:ascii="Arial" w:hAnsi="Arial" w:cs="Arial"/>
        </w:rPr>
      </w:pPr>
    </w:p>
    <w:p w14:paraId="0B315E9E" w14:textId="07D9CDA9" w:rsidR="00CC0160" w:rsidRDefault="00CC0160" w:rsidP="008427FA">
      <w:pPr>
        <w:rPr>
          <w:rFonts w:ascii="Arial" w:hAnsi="Arial" w:cs="Arial"/>
        </w:rPr>
      </w:pPr>
      <w:r>
        <w:rPr>
          <w:rFonts w:ascii="Arial" w:hAnsi="Arial" w:cs="Arial"/>
        </w:rPr>
        <w:t>Aim:</w:t>
      </w:r>
    </w:p>
    <w:p w14:paraId="093CDD28" w14:textId="783BA83D" w:rsidR="00CC0160" w:rsidRPr="007244F0" w:rsidRDefault="00453D62" w:rsidP="008427FA">
      <w:pPr>
        <w:rPr>
          <w:rFonts w:ascii="Arial" w:hAnsi="Arial" w:cs="Arial"/>
        </w:rPr>
      </w:pPr>
      <w:r>
        <w:rPr>
          <w:rFonts w:ascii="Arial" w:hAnsi="Arial" w:cs="Arial"/>
        </w:rPr>
        <w:t>Gestational diabetes mellitus</w:t>
      </w:r>
      <w:r w:rsidR="000108A3">
        <w:rPr>
          <w:rFonts w:ascii="Arial" w:hAnsi="Arial" w:cs="Arial"/>
        </w:rPr>
        <w:t xml:space="preserve"> </w:t>
      </w:r>
      <w:r w:rsidR="004D559C">
        <w:rPr>
          <w:rFonts w:ascii="Arial" w:hAnsi="Arial" w:cs="Arial"/>
        </w:rPr>
        <w:t>(</w:t>
      </w:r>
      <w:r w:rsidR="00ED4FA9">
        <w:rPr>
          <w:rFonts w:ascii="Arial" w:hAnsi="Arial" w:cs="Arial"/>
        </w:rPr>
        <w:t xml:space="preserve">GDM) </w:t>
      </w:r>
      <w:r w:rsidR="000108A3">
        <w:rPr>
          <w:rFonts w:ascii="Arial" w:hAnsi="Arial" w:cs="Arial"/>
        </w:rPr>
        <w:t xml:space="preserve">is the most common medical condition of pregnancy. Although </w:t>
      </w:r>
      <w:r w:rsidR="00935645">
        <w:rPr>
          <w:rFonts w:ascii="Arial" w:hAnsi="Arial" w:cs="Arial"/>
        </w:rPr>
        <w:t>behaviour change</w:t>
      </w:r>
      <w:r w:rsidR="000108A3">
        <w:rPr>
          <w:rFonts w:ascii="Arial" w:hAnsi="Arial" w:cs="Arial"/>
        </w:rPr>
        <w:t xml:space="preserve"> is central to prevention, </w:t>
      </w:r>
      <w:r w:rsidR="00935645">
        <w:rPr>
          <w:rFonts w:ascii="Arial" w:hAnsi="Arial" w:cs="Arial"/>
        </w:rPr>
        <w:t>population</w:t>
      </w:r>
      <w:r w:rsidR="00A33FEC">
        <w:rPr>
          <w:rFonts w:ascii="Arial" w:hAnsi="Arial" w:cs="Arial"/>
        </w:rPr>
        <w:t>-level messaging risks reinforcing stigma</w:t>
      </w:r>
      <w:r w:rsidR="00CA0550">
        <w:rPr>
          <w:rFonts w:ascii="Arial" w:hAnsi="Arial" w:cs="Arial"/>
        </w:rPr>
        <w:t xml:space="preserve"> and disengagement</w:t>
      </w:r>
      <w:r w:rsidR="00A33FEC">
        <w:rPr>
          <w:rFonts w:ascii="Arial" w:hAnsi="Arial" w:cs="Arial"/>
        </w:rPr>
        <w:t xml:space="preserve">. </w:t>
      </w:r>
      <w:r w:rsidR="00AB103F">
        <w:rPr>
          <w:rFonts w:ascii="Arial" w:hAnsi="Arial" w:cs="Arial"/>
        </w:rPr>
        <w:t xml:space="preserve">This study aimed to </w:t>
      </w:r>
      <w:r w:rsidR="002B5397">
        <w:rPr>
          <w:rFonts w:ascii="Arial" w:hAnsi="Arial" w:cs="Arial"/>
        </w:rPr>
        <w:t>i</w:t>
      </w:r>
      <w:r w:rsidR="00C0067F">
        <w:rPr>
          <w:rFonts w:ascii="Arial" w:hAnsi="Arial" w:cs="Arial"/>
        </w:rPr>
        <w:t>dentify</w:t>
      </w:r>
      <w:r w:rsidR="002B5397">
        <w:rPr>
          <w:rFonts w:ascii="Arial" w:hAnsi="Arial" w:cs="Arial"/>
        </w:rPr>
        <w:t xml:space="preserve"> implementa</w:t>
      </w:r>
      <w:r w:rsidR="00C0067F">
        <w:rPr>
          <w:rFonts w:ascii="Arial" w:hAnsi="Arial" w:cs="Arial"/>
        </w:rPr>
        <w:t>ble</w:t>
      </w:r>
      <w:r w:rsidR="002B5397">
        <w:rPr>
          <w:rFonts w:ascii="Arial" w:hAnsi="Arial" w:cs="Arial"/>
        </w:rPr>
        <w:t>, non-stigmatising mess</w:t>
      </w:r>
      <w:r w:rsidR="00D14908">
        <w:rPr>
          <w:rFonts w:ascii="Arial" w:hAnsi="Arial" w:cs="Arial"/>
        </w:rPr>
        <w:t>aging</w:t>
      </w:r>
      <w:r w:rsidR="00C0067F">
        <w:rPr>
          <w:rFonts w:ascii="Arial" w:hAnsi="Arial" w:cs="Arial"/>
        </w:rPr>
        <w:t xml:space="preserve"> principles to</w:t>
      </w:r>
      <w:r w:rsidR="00CC0160">
        <w:rPr>
          <w:rFonts w:ascii="Arial" w:hAnsi="Arial" w:cs="Arial"/>
        </w:rPr>
        <w:t xml:space="preserve"> </w:t>
      </w:r>
      <w:r w:rsidR="00D14908">
        <w:rPr>
          <w:rFonts w:ascii="Arial" w:hAnsi="Arial" w:cs="Arial"/>
        </w:rPr>
        <w:t>support</w:t>
      </w:r>
      <w:r w:rsidR="003871AA">
        <w:rPr>
          <w:rFonts w:ascii="Arial" w:hAnsi="Arial" w:cs="Arial"/>
        </w:rPr>
        <w:t xml:space="preserve"> </w:t>
      </w:r>
      <w:r w:rsidR="00CA0550">
        <w:rPr>
          <w:rFonts w:ascii="Arial" w:hAnsi="Arial" w:cs="Arial"/>
        </w:rPr>
        <w:t xml:space="preserve">health promoting behaviours and </w:t>
      </w:r>
      <w:r w:rsidR="00571496">
        <w:rPr>
          <w:rFonts w:ascii="Arial" w:hAnsi="Arial" w:cs="Arial"/>
        </w:rPr>
        <w:t xml:space="preserve">GDM risk </w:t>
      </w:r>
      <w:r w:rsidR="003871AA">
        <w:rPr>
          <w:rFonts w:ascii="Arial" w:hAnsi="Arial" w:cs="Arial"/>
        </w:rPr>
        <w:t xml:space="preserve">reduction </w:t>
      </w:r>
      <w:r w:rsidR="00CC0160">
        <w:rPr>
          <w:rFonts w:ascii="Arial" w:hAnsi="Arial" w:cs="Arial"/>
        </w:rPr>
        <w:t>w</w:t>
      </w:r>
      <w:r w:rsidR="00D14908">
        <w:rPr>
          <w:rFonts w:ascii="Arial" w:hAnsi="Arial" w:cs="Arial"/>
        </w:rPr>
        <w:t xml:space="preserve">ithin routine </w:t>
      </w:r>
      <w:r w:rsidR="003871AA">
        <w:rPr>
          <w:rFonts w:ascii="Arial" w:hAnsi="Arial" w:cs="Arial"/>
        </w:rPr>
        <w:t xml:space="preserve">antenatal </w:t>
      </w:r>
      <w:r w:rsidR="00D14908">
        <w:rPr>
          <w:rFonts w:ascii="Arial" w:hAnsi="Arial" w:cs="Arial"/>
        </w:rPr>
        <w:t>care</w:t>
      </w:r>
      <w:r w:rsidR="00CA0550">
        <w:rPr>
          <w:rFonts w:ascii="Arial" w:hAnsi="Arial" w:cs="Arial"/>
        </w:rPr>
        <w:t xml:space="preserve"> and public health systems</w:t>
      </w:r>
      <w:r w:rsidR="00965550">
        <w:rPr>
          <w:rFonts w:ascii="Arial" w:hAnsi="Arial" w:cs="Arial"/>
        </w:rPr>
        <w:t>.</w:t>
      </w:r>
      <w:r w:rsidR="006810C0">
        <w:rPr>
          <w:rFonts w:ascii="Arial" w:hAnsi="Arial" w:cs="Arial"/>
        </w:rPr>
        <w:t xml:space="preserve"> </w:t>
      </w:r>
    </w:p>
    <w:p w14:paraId="0EFF133E" w14:textId="77777777" w:rsidR="008427FA" w:rsidRDefault="008427FA" w:rsidP="008427FA">
      <w:pPr>
        <w:rPr>
          <w:rFonts w:ascii="Arial" w:hAnsi="Arial" w:cs="Arial"/>
        </w:rPr>
      </w:pPr>
    </w:p>
    <w:p w14:paraId="031170CC" w14:textId="451D1B52" w:rsidR="00050E97" w:rsidRDefault="00050E97" w:rsidP="008427FA">
      <w:pPr>
        <w:rPr>
          <w:rFonts w:ascii="Arial" w:hAnsi="Arial" w:cs="Arial"/>
        </w:rPr>
      </w:pPr>
      <w:r>
        <w:rPr>
          <w:rFonts w:ascii="Arial" w:hAnsi="Arial" w:cs="Arial"/>
        </w:rPr>
        <w:t>Methods:</w:t>
      </w:r>
    </w:p>
    <w:p w14:paraId="12986F4E" w14:textId="77777777" w:rsidR="00050E97" w:rsidRDefault="00050E97" w:rsidP="008427FA">
      <w:pPr>
        <w:rPr>
          <w:rFonts w:ascii="Arial" w:hAnsi="Arial" w:cs="Arial"/>
        </w:rPr>
      </w:pPr>
    </w:p>
    <w:p w14:paraId="0D069795" w14:textId="1B9BA5B4" w:rsidR="002C4AF5" w:rsidRDefault="00CA0550" w:rsidP="008427FA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qualitative study </w:t>
      </w:r>
      <w:r w:rsidR="00C95B8F">
        <w:rPr>
          <w:rFonts w:ascii="Arial" w:hAnsi="Arial" w:cs="Arial"/>
        </w:rPr>
        <w:t xml:space="preserve">was conducted </w:t>
      </w:r>
      <w:r>
        <w:rPr>
          <w:rFonts w:ascii="Arial" w:hAnsi="Arial" w:cs="Arial"/>
        </w:rPr>
        <w:t xml:space="preserve">with women </w:t>
      </w:r>
      <w:r w:rsidR="00050E97">
        <w:rPr>
          <w:rFonts w:ascii="Arial" w:hAnsi="Arial" w:cs="Arial"/>
        </w:rPr>
        <w:t xml:space="preserve">who had experienced </w:t>
      </w:r>
      <w:r w:rsidR="00C95B8F">
        <w:rPr>
          <w:rFonts w:ascii="Arial" w:hAnsi="Arial" w:cs="Arial"/>
        </w:rPr>
        <w:t>pregnancy</w:t>
      </w:r>
      <w:r w:rsidR="00050E97">
        <w:rPr>
          <w:rFonts w:ascii="Arial" w:hAnsi="Arial" w:cs="Arial"/>
        </w:rPr>
        <w:t xml:space="preserve"> within the previous five years</w:t>
      </w:r>
      <w:r w:rsidR="00C95B8F">
        <w:rPr>
          <w:rFonts w:ascii="Arial" w:hAnsi="Arial" w:cs="Arial"/>
        </w:rPr>
        <w:t>.</w:t>
      </w:r>
      <w:r w:rsidR="006B27D4">
        <w:rPr>
          <w:rFonts w:ascii="Arial" w:hAnsi="Arial" w:cs="Arial"/>
        </w:rPr>
        <w:t xml:space="preserve"> </w:t>
      </w:r>
      <w:r w:rsidR="00146410">
        <w:rPr>
          <w:rFonts w:ascii="Arial" w:hAnsi="Arial" w:cs="Arial"/>
        </w:rPr>
        <w:t>Purposive sampling</w:t>
      </w:r>
      <w:r w:rsidR="004F41E6">
        <w:rPr>
          <w:rFonts w:ascii="Arial" w:hAnsi="Arial" w:cs="Arial"/>
        </w:rPr>
        <w:t xml:space="preserve"> ensured diversity in body size, GDM experience, language background and pregnancy complexity</w:t>
      </w:r>
      <w:r w:rsidR="00385502">
        <w:rPr>
          <w:rFonts w:ascii="Arial" w:hAnsi="Arial" w:cs="Arial"/>
        </w:rPr>
        <w:t xml:space="preserve">. </w:t>
      </w:r>
      <w:r w:rsidR="002B1980">
        <w:rPr>
          <w:rFonts w:ascii="Arial" w:hAnsi="Arial" w:cs="Arial"/>
        </w:rPr>
        <w:t xml:space="preserve">Semi-structured focus groups </w:t>
      </w:r>
      <w:r w:rsidR="00A5412C">
        <w:rPr>
          <w:rFonts w:ascii="Arial" w:hAnsi="Arial" w:cs="Arial"/>
        </w:rPr>
        <w:t>explore</w:t>
      </w:r>
      <w:r w:rsidR="00C95B8F">
        <w:rPr>
          <w:rFonts w:ascii="Arial" w:hAnsi="Arial" w:cs="Arial"/>
        </w:rPr>
        <w:t>d</w:t>
      </w:r>
      <w:r w:rsidR="00A5412C">
        <w:rPr>
          <w:rFonts w:ascii="Arial" w:hAnsi="Arial" w:cs="Arial"/>
        </w:rPr>
        <w:t xml:space="preserve"> concepts relating to nutrition, physical activity, weight and GDM prevention. </w:t>
      </w:r>
      <w:r w:rsidR="0004465B">
        <w:rPr>
          <w:rFonts w:ascii="Arial" w:hAnsi="Arial" w:cs="Arial"/>
        </w:rPr>
        <w:t xml:space="preserve">Reflexive thematic analysis </w:t>
      </w:r>
      <w:r w:rsidR="006B27D4">
        <w:rPr>
          <w:rFonts w:ascii="Arial" w:hAnsi="Arial" w:cs="Arial"/>
        </w:rPr>
        <w:t>identified</w:t>
      </w:r>
      <w:r w:rsidR="0004465B">
        <w:rPr>
          <w:rFonts w:ascii="Arial" w:hAnsi="Arial" w:cs="Arial"/>
        </w:rPr>
        <w:t xml:space="preserve"> framing approaches that were perceived as motivating, respectful and non</w:t>
      </w:r>
      <w:r w:rsidR="007E759A">
        <w:rPr>
          <w:rFonts w:ascii="Arial" w:hAnsi="Arial" w:cs="Arial"/>
        </w:rPr>
        <w:t xml:space="preserve">-stigmatising, and </w:t>
      </w:r>
      <w:r w:rsidR="009D2F97">
        <w:rPr>
          <w:rFonts w:ascii="Arial" w:hAnsi="Arial" w:cs="Arial"/>
        </w:rPr>
        <w:t xml:space="preserve">feasible for population level implementation. </w:t>
      </w:r>
    </w:p>
    <w:p w14:paraId="69D16E84" w14:textId="77777777" w:rsidR="002C4AF5" w:rsidRDefault="002C4AF5" w:rsidP="008427FA">
      <w:pPr>
        <w:rPr>
          <w:rFonts w:ascii="Arial" w:hAnsi="Arial" w:cs="Arial"/>
        </w:rPr>
      </w:pPr>
    </w:p>
    <w:p w14:paraId="68BEEDD0" w14:textId="77777777" w:rsidR="002C4AF5" w:rsidRDefault="002C4AF5" w:rsidP="008427FA">
      <w:pPr>
        <w:rPr>
          <w:rFonts w:ascii="Arial" w:hAnsi="Arial" w:cs="Arial"/>
        </w:rPr>
      </w:pPr>
      <w:r>
        <w:rPr>
          <w:rFonts w:ascii="Arial" w:hAnsi="Arial" w:cs="Arial"/>
        </w:rPr>
        <w:t>Results:</w:t>
      </w:r>
    </w:p>
    <w:p w14:paraId="487A68C6" w14:textId="50C95558" w:rsidR="00793E5B" w:rsidRDefault="00E16C21" w:rsidP="008427FA">
      <w:pPr>
        <w:rPr>
          <w:rFonts w:ascii="Arial" w:hAnsi="Arial" w:cs="Arial"/>
        </w:rPr>
      </w:pPr>
      <w:r>
        <w:rPr>
          <w:rFonts w:ascii="Arial" w:hAnsi="Arial" w:cs="Arial"/>
        </w:rPr>
        <w:t>Eight</w:t>
      </w:r>
      <w:r w:rsidR="005A138A">
        <w:rPr>
          <w:rFonts w:ascii="Arial" w:hAnsi="Arial" w:cs="Arial"/>
        </w:rPr>
        <w:t>een</w:t>
      </w:r>
      <w:r>
        <w:rPr>
          <w:rFonts w:ascii="Arial" w:hAnsi="Arial" w:cs="Arial"/>
        </w:rPr>
        <w:t xml:space="preserve"> focus groups</w:t>
      </w:r>
      <w:r w:rsidR="008C6C3E">
        <w:rPr>
          <w:rFonts w:ascii="Arial" w:hAnsi="Arial" w:cs="Arial"/>
        </w:rPr>
        <w:t xml:space="preserve"> </w:t>
      </w:r>
      <w:r w:rsidR="00A5129D">
        <w:rPr>
          <w:rFonts w:ascii="Arial" w:hAnsi="Arial" w:cs="Arial"/>
        </w:rPr>
        <w:t xml:space="preserve">with women </w:t>
      </w:r>
      <w:r w:rsidR="006810C0">
        <w:rPr>
          <w:rFonts w:ascii="Arial" w:hAnsi="Arial" w:cs="Arial"/>
        </w:rPr>
        <w:t xml:space="preserve">(n=130, aged 35 </w:t>
      </w:r>
      <w:r w:rsidR="006810C0">
        <w:rPr>
          <w:rFonts w:ascii="Arial" w:hAnsi="Arial" w:cs="Arial"/>
          <w:u w:val="single"/>
        </w:rPr>
        <w:t>+</w:t>
      </w:r>
      <w:r w:rsidR="006810C0">
        <w:rPr>
          <w:rFonts w:ascii="Arial" w:hAnsi="Arial" w:cs="Arial"/>
        </w:rPr>
        <w:t xml:space="preserve"> 4 years) </w:t>
      </w:r>
      <w:r w:rsidR="008C6C3E">
        <w:rPr>
          <w:rFonts w:ascii="Arial" w:hAnsi="Arial" w:cs="Arial"/>
        </w:rPr>
        <w:t xml:space="preserve">from </w:t>
      </w:r>
      <w:r w:rsidR="00353910">
        <w:rPr>
          <w:rFonts w:ascii="Arial" w:hAnsi="Arial" w:cs="Arial"/>
        </w:rPr>
        <w:t xml:space="preserve">across </w:t>
      </w:r>
      <w:r w:rsidR="006810C0">
        <w:rPr>
          <w:rFonts w:ascii="Arial" w:hAnsi="Arial" w:cs="Arial"/>
        </w:rPr>
        <w:t>Australia</w:t>
      </w:r>
      <w:r w:rsidR="00284F0F">
        <w:rPr>
          <w:rFonts w:ascii="Arial" w:hAnsi="Arial" w:cs="Arial"/>
        </w:rPr>
        <w:t xml:space="preserve"> were</w:t>
      </w:r>
      <w:r w:rsidR="00C43D28">
        <w:rPr>
          <w:rFonts w:ascii="Arial" w:hAnsi="Arial" w:cs="Arial"/>
        </w:rPr>
        <w:t xml:space="preserve"> conducted</w:t>
      </w:r>
      <w:r w:rsidR="001802A8">
        <w:rPr>
          <w:rFonts w:ascii="Arial" w:hAnsi="Arial" w:cs="Arial"/>
        </w:rPr>
        <w:t xml:space="preserve">, segmented </w:t>
      </w:r>
      <w:r w:rsidR="004C6662">
        <w:rPr>
          <w:rFonts w:ascii="Arial" w:hAnsi="Arial" w:cs="Arial"/>
        </w:rPr>
        <w:t>for weight stigma</w:t>
      </w:r>
      <w:r w:rsidR="00276948">
        <w:rPr>
          <w:rFonts w:ascii="Arial" w:hAnsi="Arial" w:cs="Arial"/>
        </w:rPr>
        <w:t xml:space="preserve"> experience</w:t>
      </w:r>
      <w:r w:rsidR="00C43D28">
        <w:rPr>
          <w:rFonts w:ascii="Arial" w:hAnsi="Arial" w:cs="Arial"/>
        </w:rPr>
        <w:t xml:space="preserve">. </w:t>
      </w:r>
      <w:r w:rsidR="00274E1A">
        <w:rPr>
          <w:rFonts w:ascii="Arial" w:hAnsi="Arial" w:cs="Arial"/>
        </w:rPr>
        <w:t>Partic</w:t>
      </w:r>
      <w:r w:rsidR="000B5984">
        <w:rPr>
          <w:rFonts w:ascii="Arial" w:hAnsi="Arial" w:cs="Arial"/>
        </w:rPr>
        <w:t>ipants reported</w:t>
      </w:r>
      <w:r w:rsidR="00F14A40">
        <w:rPr>
          <w:rFonts w:ascii="Arial" w:hAnsi="Arial" w:cs="Arial"/>
        </w:rPr>
        <w:t xml:space="preserve"> conversations </w:t>
      </w:r>
      <w:r w:rsidR="00226DF7">
        <w:rPr>
          <w:rFonts w:ascii="Arial" w:hAnsi="Arial" w:cs="Arial"/>
        </w:rPr>
        <w:t xml:space="preserve">about reducing </w:t>
      </w:r>
      <w:r w:rsidR="00920059">
        <w:rPr>
          <w:rFonts w:ascii="Arial" w:hAnsi="Arial" w:cs="Arial"/>
        </w:rPr>
        <w:t xml:space="preserve">GDM </w:t>
      </w:r>
      <w:r w:rsidR="00226DF7">
        <w:rPr>
          <w:rFonts w:ascii="Arial" w:hAnsi="Arial" w:cs="Arial"/>
        </w:rPr>
        <w:t xml:space="preserve">risk </w:t>
      </w:r>
      <w:r w:rsidR="00920059">
        <w:rPr>
          <w:rFonts w:ascii="Arial" w:hAnsi="Arial" w:cs="Arial"/>
        </w:rPr>
        <w:t>was uncommon</w:t>
      </w:r>
      <w:r w:rsidR="00226DF7">
        <w:rPr>
          <w:rFonts w:ascii="Arial" w:hAnsi="Arial" w:cs="Arial"/>
        </w:rPr>
        <w:t xml:space="preserve">. </w:t>
      </w:r>
      <w:r w:rsidR="00B075FF">
        <w:rPr>
          <w:rFonts w:ascii="Arial" w:hAnsi="Arial" w:cs="Arial"/>
        </w:rPr>
        <w:t>B</w:t>
      </w:r>
      <w:r w:rsidR="00276948">
        <w:rPr>
          <w:rFonts w:ascii="Arial" w:hAnsi="Arial" w:cs="Arial"/>
        </w:rPr>
        <w:t>ehaviour</w:t>
      </w:r>
      <w:r w:rsidR="004D559C">
        <w:rPr>
          <w:rFonts w:ascii="Arial" w:hAnsi="Arial" w:cs="Arial"/>
        </w:rPr>
        <w:t>-</w:t>
      </w:r>
      <w:r w:rsidR="00276948">
        <w:rPr>
          <w:rFonts w:ascii="Arial" w:hAnsi="Arial" w:cs="Arial"/>
        </w:rPr>
        <w:t>focus</w:t>
      </w:r>
      <w:r w:rsidR="002F4ADF">
        <w:rPr>
          <w:rFonts w:ascii="Arial" w:hAnsi="Arial" w:cs="Arial"/>
        </w:rPr>
        <w:t xml:space="preserve">ed messages (nutrition, physical activity and help-seeking) were consistently more acceptable and motivating than messages centred on weight or GDM risk. </w:t>
      </w:r>
      <w:r w:rsidR="00226DF7">
        <w:rPr>
          <w:rFonts w:ascii="Arial" w:hAnsi="Arial" w:cs="Arial"/>
        </w:rPr>
        <w:t>S</w:t>
      </w:r>
      <w:r w:rsidR="009F06C6">
        <w:rPr>
          <w:rFonts w:ascii="Arial" w:hAnsi="Arial" w:cs="Arial"/>
        </w:rPr>
        <w:t xml:space="preserve">trengths-based framing that emphasised </w:t>
      </w:r>
      <w:r w:rsidR="00CA70C5">
        <w:rPr>
          <w:rFonts w:ascii="Arial" w:hAnsi="Arial" w:cs="Arial"/>
        </w:rPr>
        <w:t>autonomy</w:t>
      </w:r>
      <w:r w:rsidR="009F06C6">
        <w:rPr>
          <w:rFonts w:ascii="Arial" w:hAnsi="Arial" w:cs="Arial"/>
        </w:rPr>
        <w:t>, flexibility and lived realities of pregnancy reduced perceptions of blame</w:t>
      </w:r>
      <w:r w:rsidR="000826E8">
        <w:rPr>
          <w:rFonts w:ascii="Arial" w:hAnsi="Arial" w:cs="Arial"/>
        </w:rPr>
        <w:t>.</w:t>
      </w:r>
      <w:r w:rsidR="00E35BB9">
        <w:rPr>
          <w:rFonts w:ascii="Arial" w:hAnsi="Arial" w:cs="Arial"/>
        </w:rPr>
        <w:t xml:space="preserve"> </w:t>
      </w:r>
      <w:r w:rsidR="00E67948" w:rsidRPr="00E67948">
        <w:rPr>
          <w:rFonts w:ascii="Arial" w:hAnsi="Arial" w:cs="Arial"/>
        </w:rPr>
        <w:t>Participants supported universal delivery of consistent messaging, rather than segmentation by body size to minimise inequity and harmful assumptions. Messages were most implementable when they prioritised achievable actions; acknowledged variability in</w:t>
      </w:r>
      <w:r w:rsidR="00867208">
        <w:rPr>
          <w:rFonts w:ascii="Arial" w:hAnsi="Arial" w:cs="Arial"/>
        </w:rPr>
        <w:t xml:space="preserve"> </w:t>
      </w:r>
      <w:r w:rsidR="00031068">
        <w:rPr>
          <w:rFonts w:ascii="Arial" w:hAnsi="Arial" w:cs="Arial"/>
        </w:rPr>
        <w:t>capacity</w:t>
      </w:r>
      <w:r w:rsidR="00E67948" w:rsidRPr="00E67948">
        <w:rPr>
          <w:rFonts w:ascii="Arial" w:hAnsi="Arial" w:cs="Arial"/>
        </w:rPr>
        <w:t xml:space="preserve">; framed maternal and infant health as interconnected; and </w:t>
      </w:r>
      <w:r w:rsidR="00B47933">
        <w:rPr>
          <w:rFonts w:ascii="Arial" w:hAnsi="Arial" w:cs="Arial"/>
        </w:rPr>
        <w:t xml:space="preserve">offered </w:t>
      </w:r>
      <w:r w:rsidR="00E67948" w:rsidRPr="00E67948">
        <w:rPr>
          <w:rFonts w:ascii="Arial" w:hAnsi="Arial" w:cs="Arial"/>
        </w:rPr>
        <w:t xml:space="preserve">multiple pathways for </w:t>
      </w:r>
      <w:r w:rsidR="00B47933">
        <w:rPr>
          <w:rFonts w:ascii="Arial" w:hAnsi="Arial" w:cs="Arial"/>
        </w:rPr>
        <w:t>support</w:t>
      </w:r>
      <w:r w:rsidR="00E67948" w:rsidRPr="00E67948">
        <w:rPr>
          <w:rFonts w:ascii="Arial" w:hAnsi="Arial" w:cs="Arial"/>
        </w:rPr>
        <w:t xml:space="preserve">. Weight and GDM information </w:t>
      </w:r>
      <w:proofErr w:type="gramStart"/>
      <w:r w:rsidR="00031068">
        <w:rPr>
          <w:rFonts w:ascii="Arial" w:hAnsi="Arial" w:cs="Arial"/>
        </w:rPr>
        <w:t>was</w:t>
      </w:r>
      <w:proofErr w:type="gramEnd"/>
      <w:r w:rsidR="00E67948" w:rsidRPr="00E67948">
        <w:rPr>
          <w:rFonts w:ascii="Arial" w:hAnsi="Arial" w:cs="Arial"/>
        </w:rPr>
        <w:t xml:space="preserve"> appropriate when delivered </w:t>
      </w:r>
      <w:r w:rsidR="00D8515B">
        <w:rPr>
          <w:rFonts w:ascii="Arial" w:hAnsi="Arial" w:cs="Arial"/>
        </w:rPr>
        <w:t>sensitively</w:t>
      </w:r>
      <w:r w:rsidR="00E67948" w:rsidRPr="00E67948">
        <w:rPr>
          <w:rFonts w:ascii="Arial" w:hAnsi="Arial" w:cs="Arial"/>
        </w:rPr>
        <w:t xml:space="preserve">, </w:t>
      </w:r>
      <w:r w:rsidR="00D8515B">
        <w:rPr>
          <w:rFonts w:ascii="Arial" w:hAnsi="Arial" w:cs="Arial"/>
        </w:rPr>
        <w:t xml:space="preserve">individualised </w:t>
      </w:r>
      <w:r w:rsidR="00E67948" w:rsidRPr="00E67948">
        <w:rPr>
          <w:rFonts w:ascii="Arial" w:hAnsi="Arial" w:cs="Arial"/>
        </w:rPr>
        <w:t>with clear clinical rationale and reassurance.</w:t>
      </w:r>
    </w:p>
    <w:p w14:paraId="3B9204B2" w14:textId="77777777" w:rsidR="00D8515B" w:rsidRDefault="00D8515B" w:rsidP="008427FA">
      <w:pPr>
        <w:rPr>
          <w:rFonts w:ascii="Arial" w:hAnsi="Arial" w:cs="Arial"/>
        </w:rPr>
      </w:pPr>
    </w:p>
    <w:p w14:paraId="64B9BB61" w14:textId="1400AE6D" w:rsidR="00D8515B" w:rsidRDefault="00D8515B" w:rsidP="008427FA">
      <w:pPr>
        <w:rPr>
          <w:rFonts w:ascii="Arial" w:hAnsi="Arial" w:cs="Arial"/>
        </w:rPr>
      </w:pPr>
      <w:r>
        <w:rPr>
          <w:rFonts w:ascii="Arial" w:hAnsi="Arial" w:cs="Arial"/>
        </w:rPr>
        <w:t>Conclusion</w:t>
      </w:r>
    </w:p>
    <w:p w14:paraId="49699F2A" w14:textId="0743D830" w:rsidR="00D8515B" w:rsidRDefault="00D8515B" w:rsidP="008427FA">
      <w:pPr>
        <w:rPr>
          <w:rFonts w:ascii="Arial" w:hAnsi="Arial" w:cs="Arial"/>
        </w:rPr>
      </w:pPr>
      <w:r w:rsidRPr="00D8515B">
        <w:rPr>
          <w:rFonts w:ascii="Arial" w:hAnsi="Arial" w:cs="Arial"/>
        </w:rPr>
        <w:t xml:space="preserve">Values-based messaging represents a </w:t>
      </w:r>
      <w:r w:rsidR="00304C76">
        <w:rPr>
          <w:rFonts w:ascii="Arial" w:hAnsi="Arial" w:cs="Arial"/>
        </w:rPr>
        <w:t xml:space="preserve">scalable, </w:t>
      </w:r>
      <w:r w:rsidRPr="00D8515B">
        <w:rPr>
          <w:rFonts w:ascii="Arial" w:hAnsi="Arial" w:cs="Arial"/>
        </w:rPr>
        <w:t>low-cost</w:t>
      </w:r>
      <w:r w:rsidR="00304C76">
        <w:rPr>
          <w:rFonts w:ascii="Arial" w:hAnsi="Arial" w:cs="Arial"/>
        </w:rPr>
        <w:t xml:space="preserve"> </w:t>
      </w:r>
      <w:r w:rsidRPr="00D8515B">
        <w:rPr>
          <w:rFonts w:ascii="Arial" w:hAnsi="Arial" w:cs="Arial"/>
        </w:rPr>
        <w:t xml:space="preserve">strategy to strengthen GDM </w:t>
      </w:r>
      <w:r w:rsidR="00212837">
        <w:rPr>
          <w:rFonts w:ascii="Arial" w:hAnsi="Arial" w:cs="Arial"/>
        </w:rPr>
        <w:t>risk reduction</w:t>
      </w:r>
      <w:r w:rsidRPr="00D8515B">
        <w:rPr>
          <w:rFonts w:ascii="Arial" w:hAnsi="Arial" w:cs="Arial"/>
        </w:rPr>
        <w:t xml:space="preserve"> efforts without </w:t>
      </w:r>
      <w:r w:rsidR="009A60E2">
        <w:rPr>
          <w:rFonts w:ascii="Arial" w:hAnsi="Arial" w:cs="Arial"/>
        </w:rPr>
        <w:t>exacerbating</w:t>
      </w:r>
      <w:r w:rsidRPr="00D8515B">
        <w:rPr>
          <w:rFonts w:ascii="Arial" w:hAnsi="Arial" w:cs="Arial"/>
        </w:rPr>
        <w:t xml:space="preserve"> weight-based stigma. Embedding these principles into antenatal guidelines, clinician training, and public health campaigns can improve acceptability, support engagement, and enhance the effectiveness of population-level diabetes prevention initiatives.</w:t>
      </w:r>
    </w:p>
    <w:p w14:paraId="290A670F" w14:textId="77777777" w:rsidR="00793E5B" w:rsidRDefault="00793E5B" w:rsidP="008427FA">
      <w:pPr>
        <w:rPr>
          <w:rFonts w:ascii="Arial" w:hAnsi="Arial" w:cs="Arial"/>
        </w:rPr>
      </w:pPr>
    </w:p>
    <w:p w14:paraId="797D89A7" w14:textId="77777777" w:rsidR="00E67948" w:rsidRDefault="00E67948" w:rsidP="008427FA">
      <w:pPr>
        <w:rPr>
          <w:rFonts w:ascii="Arial" w:hAnsi="Arial" w:cs="Arial"/>
        </w:rPr>
      </w:pPr>
    </w:p>
    <w:sectPr w:rsidR="00E67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108A3"/>
    <w:rsid w:val="00030F05"/>
    <w:rsid w:val="00031068"/>
    <w:rsid w:val="0004465B"/>
    <w:rsid w:val="00050E97"/>
    <w:rsid w:val="0006255E"/>
    <w:rsid w:val="000826E8"/>
    <w:rsid w:val="000B5984"/>
    <w:rsid w:val="00146410"/>
    <w:rsid w:val="001802A8"/>
    <w:rsid w:val="001C492E"/>
    <w:rsid w:val="001C7AE1"/>
    <w:rsid w:val="001D1A67"/>
    <w:rsid w:val="00212837"/>
    <w:rsid w:val="00216E5D"/>
    <w:rsid w:val="00226DF7"/>
    <w:rsid w:val="00274E1A"/>
    <w:rsid w:val="00276948"/>
    <w:rsid w:val="0028124D"/>
    <w:rsid w:val="00284F0F"/>
    <w:rsid w:val="002B1980"/>
    <w:rsid w:val="002B5397"/>
    <w:rsid w:val="002C4AF5"/>
    <w:rsid w:val="002D1988"/>
    <w:rsid w:val="002F4ADF"/>
    <w:rsid w:val="00304C76"/>
    <w:rsid w:val="00353910"/>
    <w:rsid w:val="003722A8"/>
    <w:rsid w:val="00376B39"/>
    <w:rsid w:val="00385502"/>
    <w:rsid w:val="003871AA"/>
    <w:rsid w:val="00426DAB"/>
    <w:rsid w:val="00441B22"/>
    <w:rsid w:val="00453D62"/>
    <w:rsid w:val="00473BC0"/>
    <w:rsid w:val="00491EC8"/>
    <w:rsid w:val="004970FD"/>
    <w:rsid w:val="004C6662"/>
    <w:rsid w:val="004D0FE6"/>
    <w:rsid w:val="004D559C"/>
    <w:rsid w:val="004E09DD"/>
    <w:rsid w:val="004F41E6"/>
    <w:rsid w:val="005711E8"/>
    <w:rsid w:val="00571496"/>
    <w:rsid w:val="00597CA4"/>
    <w:rsid w:val="005A138A"/>
    <w:rsid w:val="006810C0"/>
    <w:rsid w:val="00685207"/>
    <w:rsid w:val="006B27D4"/>
    <w:rsid w:val="006E420B"/>
    <w:rsid w:val="006E4997"/>
    <w:rsid w:val="007244F0"/>
    <w:rsid w:val="0075605C"/>
    <w:rsid w:val="00793E5B"/>
    <w:rsid w:val="007B7C2C"/>
    <w:rsid w:val="007E759A"/>
    <w:rsid w:val="008051E1"/>
    <w:rsid w:val="00830A4D"/>
    <w:rsid w:val="008427FA"/>
    <w:rsid w:val="00867208"/>
    <w:rsid w:val="00873206"/>
    <w:rsid w:val="008953CF"/>
    <w:rsid w:val="008C6C3E"/>
    <w:rsid w:val="008F72E4"/>
    <w:rsid w:val="00920059"/>
    <w:rsid w:val="00935645"/>
    <w:rsid w:val="0093723A"/>
    <w:rsid w:val="0095556C"/>
    <w:rsid w:val="00965550"/>
    <w:rsid w:val="009A582D"/>
    <w:rsid w:val="009A60E2"/>
    <w:rsid w:val="009D2F97"/>
    <w:rsid w:val="009D79DB"/>
    <w:rsid w:val="009F06C6"/>
    <w:rsid w:val="00A0057D"/>
    <w:rsid w:val="00A33FEC"/>
    <w:rsid w:val="00A5129D"/>
    <w:rsid w:val="00A5412C"/>
    <w:rsid w:val="00A85759"/>
    <w:rsid w:val="00AB103F"/>
    <w:rsid w:val="00AD52DD"/>
    <w:rsid w:val="00AF11E0"/>
    <w:rsid w:val="00B075FF"/>
    <w:rsid w:val="00B42CC0"/>
    <w:rsid w:val="00B47933"/>
    <w:rsid w:val="00BA0780"/>
    <w:rsid w:val="00BC73E4"/>
    <w:rsid w:val="00BE0581"/>
    <w:rsid w:val="00C0067F"/>
    <w:rsid w:val="00C27A2C"/>
    <w:rsid w:val="00C27D7E"/>
    <w:rsid w:val="00C43D28"/>
    <w:rsid w:val="00C95B8F"/>
    <w:rsid w:val="00CA0550"/>
    <w:rsid w:val="00CA70C5"/>
    <w:rsid w:val="00CC0160"/>
    <w:rsid w:val="00CD3954"/>
    <w:rsid w:val="00CE0D43"/>
    <w:rsid w:val="00CE1383"/>
    <w:rsid w:val="00D04D61"/>
    <w:rsid w:val="00D14908"/>
    <w:rsid w:val="00D5242C"/>
    <w:rsid w:val="00D56368"/>
    <w:rsid w:val="00D70BE6"/>
    <w:rsid w:val="00D8515B"/>
    <w:rsid w:val="00DC3438"/>
    <w:rsid w:val="00DD0D64"/>
    <w:rsid w:val="00DE78A7"/>
    <w:rsid w:val="00E16C21"/>
    <w:rsid w:val="00E35BB9"/>
    <w:rsid w:val="00E456E0"/>
    <w:rsid w:val="00E508B6"/>
    <w:rsid w:val="00E67948"/>
    <w:rsid w:val="00E81FC6"/>
    <w:rsid w:val="00E933D5"/>
    <w:rsid w:val="00E9594D"/>
    <w:rsid w:val="00EB1B6A"/>
    <w:rsid w:val="00EB29BB"/>
    <w:rsid w:val="00ED4FA9"/>
    <w:rsid w:val="00F12D31"/>
    <w:rsid w:val="00F14A40"/>
    <w:rsid w:val="00F33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Theme="minorHAnsi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74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8e74cc-1180-4d02-b8b6-4424f75c42f7" xsi:nil="true"/>
    <lcf76f155ced4ddcb4097134ff3c332f xmlns="958c6562-fb8d-4343-b67f-7caf7cead845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B21CFD3FCFC74CA4B4A15D0CF63A67" ma:contentTypeVersion="14" ma:contentTypeDescription="Create a new document." ma:contentTypeScope="" ma:versionID="4fcaddf6b0e93ff1876e152c21a6ac7a">
  <xsd:schema xmlns:xsd="http://www.w3.org/2001/XMLSchema" xmlns:xs="http://www.w3.org/2001/XMLSchema" xmlns:p="http://schemas.microsoft.com/office/2006/metadata/properties" xmlns:ns2="958c6562-fb8d-4343-b67f-7caf7cead845" xmlns:ns3="2c8e74cc-1180-4d02-b8b6-4424f75c42f7" targetNamespace="http://schemas.microsoft.com/office/2006/metadata/properties" ma:root="true" ma:fieldsID="b3c00c1e7405bdd6774dbf4fd83b0e9a" ns2:_="" ns3:_="">
    <xsd:import namespace="958c6562-fb8d-4343-b67f-7caf7cead845"/>
    <xsd:import namespace="2c8e74cc-1180-4d02-b8b6-4424f75c4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c6562-fb8d-4343-b67f-7caf7cead8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8e950ff-f1bc-4f65-9ab7-38c216eeb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e74cc-1180-4d02-b8b6-4424f75c42f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f8a692c-a804-4c2c-8fa6-4dbf8d10d0dd}" ma:internalName="TaxCatchAll" ma:showField="CatchAllData" ma:web="2c8e74cc-1180-4d02-b8b6-4424f75c4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3B2FA3-0FF8-4077-8934-B30CFC89774E}">
  <ds:schemaRefs>
    <ds:schemaRef ds:uri="http://purl.org/dc/terms/"/>
    <ds:schemaRef ds:uri="2c8e74cc-1180-4d02-b8b6-4424f75c42f7"/>
    <ds:schemaRef ds:uri="958c6562-fb8d-4343-b67f-7caf7cead84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DD3BB95-EBDA-4FCE-8C82-C764AD3FFF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8c6562-fb8d-4343-b67f-7caf7cead845"/>
    <ds:schemaRef ds:uri="2c8e74cc-1180-4d02-b8b6-4424f75c42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Susan de Jersey</cp:lastModifiedBy>
  <cp:revision>2</cp:revision>
  <dcterms:created xsi:type="dcterms:W3CDTF">2026-02-27T06:18:00Z</dcterms:created>
  <dcterms:modified xsi:type="dcterms:W3CDTF">2026-02-27T06:18:00Z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0x0101007BB21CFD3FCFC74CA4B4A15D0CF63A67</vt:lpwstr>
  </property>
  <property fmtid="{D5CDD505-2E9C-101B-9397-08002B2CF9AE}" pid="3" name="MediaServiceImageTags">
    <vt:lpwstr/>
  </property>
</Properties>
</file>