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6D695C87" w14:textId="77777777" w:rsidR="002B7FC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42808">
              <w:rPr>
                <w:rFonts w:ascii="Arial" w:hAnsi="Arial" w:cs="Arial"/>
                <w:sz w:val="22"/>
                <w:szCs w:val="22"/>
              </w:rPr>
              <w:t>(Sentence case)</w:t>
            </w:r>
            <w:r w:rsidR="00A42C3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4DE24F" w14:textId="335C1F07" w:rsidR="00A42C36" w:rsidRPr="00242808" w:rsidRDefault="00A42C36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Kids’Cam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Tonga: Exploring 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me’akai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Tongan children eat in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Ha’apai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using wearable cameras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4B8CEF8B" w14:textId="77777777" w:rsidR="008C05C1" w:rsidRDefault="008C05C1" w:rsidP="008C05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5DA48E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A4DE255" w14:textId="3655C33B" w:rsidR="00DA7A71" w:rsidRDefault="00A42C36" w:rsidP="00A42C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2C36">
              <w:rPr>
                <w:rFonts w:ascii="Arial" w:hAnsi="Arial" w:cs="Arial"/>
                <w:sz w:val="22"/>
                <w:szCs w:val="22"/>
              </w:rPr>
              <w:t xml:space="preserve">This research examines the food consumed by Tongan children in </w:t>
            </w:r>
            <w:proofErr w:type="spellStart"/>
            <w:r w:rsidRPr="00A42C36">
              <w:rPr>
                <w:rFonts w:ascii="Arial" w:hAnsi="Arial" w:cs="Arial"/>
                <w:sz w:val="22"/>
                <w:szCs w:val="22"/>
              </w:rPr>
              <w:t>Ha’apai</w:t>
            </w:r>
            <w:proofErr w:type="spellEnd"/>
            <w:r w:rsidRPr="00A42C36">
              <w:rPr>
                <w:rFonts w:ascii="Arial" w:hAnsi="Arial" w:cs="Arial"/>
                <w:sz w:val="22"/>
                <w:szCs w:val="22"/>
              </w:rPr>
              <w:t xml:space="preserve"> using wearable</w:t>
            </w:r>
            <w:r w:rsidR="00C70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2C36">
              <w:rPr>
                <w:rFonts w:ascii="Arial" w:hAnsi="Arial" w:cs="Arial"/>
                <w:sz w:val="22"/>
                <w:szCs w:val="22"/>
              </w:rPr>
              <w:t>cameras. It also explores the source of that food. It is one o</w:t>
            </w:r>
            <w:r w:rsidR="00C70572">
              <w:rPr>
                <w:rFonts w:ascii="Arial" w:hAnsi="Arial" w:cs="Arial"/>
                <w:sz w:val="22"/>
                <w:szCs w:val="22"/>
              </w:rPr>
              <w:t xml:space="preserve">f the first studies to document </w:t>
            </w:r>
            <w:r w:rsidRPr="00A42C36">
              <w:rPr>
                <w:rFonts w:ascii="Arial" w:hAnsi="Arial" w:cs="Arial"/>
                <w:sz w:val="22"/>
                <w:szCs w:val="22"/>
              </w:rPr>
              <w:t>actual food consumption in real time and an innovation in nutrition research in the Pacific.</w:t>
            </w:r>
          </w:p>
          <w:p w14:paraId="5A4DE256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C6880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A" w14:textId="3A6B0F8C" w:rsidR="00DA7A71" w:rsidRPr="00C70572" w:rsidRDefault="00C70572" w:rsidP="00C705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0572">
              <w:rPr>
                <w:rFonts w:ascii="Arial" w:hAnsi="Arial" w:cs="Arial"/>
                <w:sz w:val="22"/>
                <w:szCs w:val="22"/>
              </w:rPr>
              <w:t xml:space="preserve">Thirty-six randomly selected 11-year-old children from the outer Tongan island of </w:t>
            </w:r>
            <w:proofErr w:type="spellStart"/>
            <w:r w:rsidRPr="00C70572">
              <w:rPr>
                <w:rFonts w:ascii="Arial" w:hAnsi="Arial" w:cs="Arial"/>
                <w:sz w:val="22"/>
                <w:szCs w:val="22"/>
              </w:rPr>
              <w:t>Ha`apai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70572">
              <w:rPr>
                <w:rFonts w:ascii="Arial" w:hAnsi="Arial" w:cs="Arial"/>
                <w:sz w:val="22"/>
                <w:szCs w:val="22"/>
              </w:rPr>
              <w:t>used wearable cameras to record their lives for three days. Images were analysed to assess the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70572">
              <w:rPr>
                <w:rFonts w:ascii="Arial" w:hAnsi="Arial" w:cs="Arial"/>
                <w:sz w:val="22"/>
                <w:szCs w:val="22"/>
              </w:rPr>
              <w:t>participants’ food consumption according to a new data analysis protocol for Tonga. Coders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70572">
              <w:rPr>
                <w:rFonts w:ascii="Arial" w:hAnsi="Arial" w:cs="Arial"/>
                <w:sz w:val="22"/>
                <w:szCs w:val="22"/>
              </w:rPr>
              <w:t>achieved 90% concurrence with model answers on a test dataset of 100 images before coding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70572">
              <w:rPr>
                <w:rFonts w:ascii="Arial" w:hAnsi="Arial" w:cs="Arial"/>
                <w:sz w:val="22"/>
                <w:szCs w:val="22"/>
              </w:rPr>
              <w:t>commenced. Tongan researchers led the research in partnership with the government of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70572">
              <w:rPr>
                <w:rFonts w:ascii="Arial" w:hAnsi="Arial" w:cs="Arial"/>
                <w:sz w:val="22"/>
                <w:szCs w:val="22"/>
              </w:rPr>
              <w:t>Tonga.</w:t>
            </w:r>
          </w:p>
          <w:p w14:paraId="5A4DE25B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2230F09C" w14:textId="69BAE8AB" w:rsidR="004B7D91" w:rsidRPr="00C70572" w:rsidRDefault="00C70572" w:rsidP="00C705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0572">
              <w:rPr>
                <w:rFonts w:ascii="Arial" w:hAnsi="Arial" w:cs="Arial"/>
                <w:sz w:val="22"/>
                <w:szCs w:val="22"/>
              </w:rPr>
              <w:t>Overall, children were observed to have consumed a mean of 4.7 (95% CI 3.3, 6.7) non-core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70572">
              <w:rPr>
                <w:rFonts w:ascii="Arial" w:hAnsi="Arial" w:cs="Arial"/>
                <w:sz w:val="22"/>
                <w:szCs w:val="22"/>
              </w:rPr>
              <w:t xml:space="preserve">and 2.2 (95% CI 1.8, 2.9) core foods per 10h day. Children </w:t>
            </w:r>
            <w:proofErr w:type="gramStart"/>
            <w:r w:rsidRPr="00C70572">
              <w:rPr>
                <w:rFonts w:ascii="Arial" w:hAnsi="Arial" w:cs="Arial"/>
                <w:sz w:val="22"/>
                <w:szCs w:val="22"/>
              </w:rPr>
              <w:t>were observed</w:t>
            </w:r>
            <w:proofErr w:type="gramEnd"/>
            <w:r w:rsidRPr="00C70572">
              <w:rPr>
                <w:rFonts w:ascii="Arial" w:hAnsi="Arial" w:cs="Arial"/>
                <w:sz w:val="22"/>
                <w:szCs w:val="22"/>
              </w:rPr>
              <w:t xml:space="preserve"> eating an average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70572">
              <w:rPr>
                <w:rFonts w:ascii="Arial" w:hAnsi="Arial" w:cs="Arial"/>
                <w:sz w:val="22"/>
                <w:szCs w:val="22"/>
              </w:rPr>
              <w:t>of 5.8 (95% CI 4.3 to 8.3) snacks per day, 4.0 (95% CI 2.5 to 6.5) non-core and 1.8 (95% CI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70572">
              <w:rPr>
                <w:rFonts w:ascii="Arial" w:hAnsi="Arial" w:cs="Arial"/>
                <w:sz w:val="22"/>
                <w:szCs w:val="22"/>
              </w:rPr>
              <w:t>1.3 to 2.6) core food. Unhealthy snack foods such as raw noodles and chippies were the most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70572">
              <w:rPr>
                <w:rFonts w:ascii="Arial" w:hAnsi="Arial" w:cs="Arial"/>
                <w:sz w:val="22"/>
                <w:szCs w:val="22"/>
              </w:rPr>
              <w:t>common (1.5 (95% CI 1.1 to 2.1)) food type consumed by the participants daily. The most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70572">
              <w:rPr>
                <w:rFonts w:ascii="Arial" w:hAnsi="Arial" w:cs="Arial"/>
                <w:sz w:val="22"/>
                <w:szCs w:val="22"/>
              </w:rPr>
              <w:t>common sources of food were the home, other children and the supermarket. On average, we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70572">
              <w:rPr>
                <w:rFonts w:ascii="Arial" w:hAnsi="Arial" w:cs="Arial"/>
                <w:sz w:val="22"/>
                <w:szCs w:val="22"/>
              </w:rPr>
              <w:t>observed one product purchase per day per child, nearly all for non-core foods 0.9 (95% CI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70572">
              <w:rPr>
                <w:rFonts w:ascii="Arial" w:hAnsi="Arial" w:cs="Arial"/>
                <w:sz w:val="22"/>
                <w:szCs w:val="22"/>
              </w:rPr>
              <w:t>3.3 to 6.7).</w:t>
            </w:r>
          </w:p>
          <w:p w14:paraId="5E5D1979" w14:textId="34A71358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9DEF63" w14:textId="2DF5695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7029825E" w14:textId="7ADC577F" w:rsidR="00C978A6" w:rsidRPr="00C70572" w:rsidRDefault="00C70572" w:rsidP="00C705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0572">
              <w:rPr>
                <w:rFonts w:ascii="Arial" w:hAnsi="Arial" w:cs="Arial"/>
                <w:sz w:val="22"/>
                <w:szCs w:val="22"/>
              </w:rPr>
              <w:t>This research adds to the very limited literature on food consumption of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70572">
              <w:rPr>
                <w:rFonts w:ascii="Arial" w:hAnsi="Arial" w:cs="Arial"/>
                <w:sz w:val="22"/>
                <w:szCs w:val="22"/>
              </w:rPr>
              <w:t>c</w:t>
            </w:r>
            <w:bookmarkStart w:id="0" w:name="_GoBack"/>
            <w:bookmarkEnd w:id="0"/>
            <w:r w:rsidRPr="00C70572">
              <w:rPr>
                <w:rFonts w:ascii="Arial" w:hAnsi="Arial" w:cs="Arial"/>
                <w:sz w:val="22"/>
                <w:szCs w:val="22"/>
              </w:rPr>
              <w:t>hildren in Tonga, one of the countries with the highest rates of obesity and non-communicable diseases globally. The findings support efforts by the Tonga government for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70572">
              <w:rPr>
                <w:rFonts w:ascii="Arial" w:hAnsi="Arial" w:cs="Arial"/>
                <w:sz w:val="22"/>
                <w:szCs w:val="22"/>
              </w:rPr>
              <w:t>the implementation of a healthy school food policy, maintenance or increases in junk food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70572">
              <w:rPr>
                <w:rFonts w:ascii="Arial" w:hAnsi="Arial" w:cs="Arial"/>
                <w:sz w:val="22"/>
                <w:szCs w:val="22"/>
              </w:rPr>
              <w:t>taxes and initiatives to ban the importation of junk food. This study has relevance for other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70572">
              <w:rPr>
                <w:rFonts w:ascii="Arial" w:hAnsi="Arial" w:cs="Arial"/>
                <w:sz w:val="22"/>
                <w:szCs w:val="22"/>
              </w:rPr>
              <w:t>Pacific Island nations and all nations concerned with addressing obesity.</w:t>
            </w:r>
          </w:p>
          <w:p w14:paraId="292BA808" w14:textId="77777777" w:rsidR="00C978A6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B8CD62" w14:textId="60ABE0D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5F" w14:textId="2F8F4848" w:rsidR="00DA7A71" w:rsidRPr="00A42C36" w:rsidRDefault="00A42C36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NCDs, obesity, Tonga, children, </w:t>
            </w:r>
            <w:r w:rsidR="0064593C">
              <w:rPr>
                <w:rFonts w:ascii="Arial" w:hAnsi="Arial" w:cs="Arial"/>
                <w:sz w:val="22"/>
                <w:szCs w:val="22"/>
              </w:rPr>
              <w:t xml:space="preserve">diet, </w:t>
            </w:r>
            <w:r>
              <w:rPr>
                <w:rFonts w:ascii="Arial" w:hAnsi="Arial" w:cs="Arial"/>
                <w:sz w:val="22"/>
                <w:szCs w:val="22"/>
              </w:rPr>
              <w:t>food</w:t>
            </w:r>
            <w:r w:rsidR="0064593C">
              <w:rPr>
                <w:rFonts w:ascii="Arial" w:hAnsi="Arial" w:cs="Arial"/>
                <w:sz w:val="22"/>
                <w:szCs w:val="22"/>
              </w:rPr>
              <w:t>, consumption, source</w:t>
            </w:r>
          </w:p>
          <w:p w14:paraId="5A4DE260" w14:textId="04384C95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854E6E" w14:textId="77777777" w:rsidR="00234EAA" w:rsidRDefault="00234EA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1" w14:textId="675A1840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2" w14:textId="76239C8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131D1E"/>
    <w:rsid w:val="001C3A37"/>
    <w:rsid w:val="00211765"/>
    <w:rsid w:val="00230B21"/>
    <w:rsid w:val="00234EAA"/>
    <w:rsid w:val="00242808"/>
    <w:rsid w:val="00294265"/>
    <w:rsid w:val="002B7FC8"/>
    <w:rsid w:val="002F34DB"/>
    <w:rsid w:val="00317FFE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64331"/>
    <w:rsid w:val="00590824"/>
    <w:rsid w:val="005F7DC7"/>
    <w:rsid w:val="0064593C"/>
    <w:rsid w:val="006605DB"/>
    <w:rsid w:val="00663BFF"/>
    <w:rsid w:val="006C6E32"/>
    <w:rsid w:val="0070252B"/>
    <w:rsid w:val="00714C46"/>
    <w:rsid w:val="007A2A9C"/>
    <w:rsid w:val="007E61BA"/>
    <w:rsid w:val="0082392D"/>
    <w:rsid w:val="008874BF"/>
    <w:rsid w:val="008C05AC"/>
    <w:rsid w:val="008C05C1"/>
    <w:rsid w:val="00932377"/>
    <w:rsid w:val="009579B1"/>
    <w:rsid w:val="009B7881"/>
    <w:rsid w:val="00A112C8"/>
    <w:rsid w:val="00A1780F"/>
    <w:rsid w:val="00A42C36"/>
    <w:rsid w:val="00AA1598"/>
    <w:rsid w:val="00AA5B46"/>
    <w:rsid w:val="00AB42C9"/>
    <w:rsid w:val="00B12CD1"/>
    <w:rsid w:val="00B20967"/>
    <w:rsid w:val="00B766BF"/>
    <w:rsid w:val="00BC5CBE"/>
    <w:rsid w:val="00C211D2"/>
    <w:rsid w:val="00C7057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Public Health Visitor</cp:lastModifiedBy>
  <cp:revision>2</cp:revision>
  <dcterms:created xsi:type="dcterms:W3CDTF">2018-12-19T20:00:00Z</dcterms:created>
  <dcterms:modified xsi:type="dcterms:W3CDTF">2018-12-19T20:00:00Z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