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9757" w14:textId="77777777" w:rsidR="00F94289" w:rsidRPr="00994024" w:rsidRDefault="00F94289" w:rsidP="004B70A2">
      <w:pPr>
        <w:rPr>
          <w:rFonts w:ascii="Arial" w:hAnsi="Arial" w:cs="Arial"/>
          <w:b/>
          <w:bCs/>
        </w:rPr>
      </w:pPr>
    </w:p>
    <w:p w14:paraId="1CE156B1" w14:textId="36027890" w:rsidR="6214DA88" w:rsidRPr="002B2C3A" w:rsidRDefault="00DA35AD" w:rsidP="006246BE">
      <w:pPr>
        <w:rPr>
          <w:rFonts w:ascii="Arial" w:hAnsi="Arial" w:cs="Arial"/>
          <w:b/>
          <w:bCs/>
        </w:rPr>
      </w:pPr>
      <w:r w:rsidRPr="00994024">
        <w:rPr>
          <w:rFonts w:ascii="Arial" w:hAnsi="Arial" w:cs="Arial"/>
          <w:b/>
          <w:bCs/>
        </w:rPr>
        <w:t xml:space="preserve">Limited </w:t>
      </w:r>
      <w:r w:rsidR="00445840" w:rsidRPr="00994024">
        <w:rPr>
          <w:rFonts w:ascii="Arial" w:hAnsi="Arial" w:cs="Arial"/>
          <w:b/>
          <w:bCs/>
        </w:rPr>
        <w:t xml:space="preserve">weight </w:t>
      </w:r>
      <w:proofErr w:type="gramStart"/>
      <w:r w:rsidR="00445840" w:rsidRPr="00994024">
        <w:rPr>
          <w:rFonts w:ascii="Arial" w:hAnsi="Arial" w:cs="Arial"/>
          <w:b/>
          <w:bCs/>
        </w:rPr>
        <w:t>regain</w:t>
      </w:r>
      <w:proofErr w:type="gramEnd"/>
      <w:r w:rsidR="00445840" w:rsidRPr="00994024">
        <w:rPr>
          <w:rFonts w:ascii="Arial" w:hAnsi="Arial" w:cs="Arial"/>
          <w:b/>
          <w:bCs/>
        </w:rPr>
        <w:t xml:space="preserve"> from </w:t>
      </w:r>
      <w:r w:rsidR="00445840">
        <w:rPr>
          <w:rFonts w:ascii="Arial" w:hAnsi="Arial" w:cs="Arial"/>
          <w:b/>
          <w:bCs/>
        </w:rPr>
        <w:t>n</w:t>
      </w:r>
      <w:r w:rsidR="00445840" w:rsidRPr="00994024">
        <w:rPr>
          <w:rFonts w:ascii="Arial" w:hAnsi="Arial" w:cs="Arial"/>
          <w:b/>
          <w:bCs/>
        </w:rPr>
        <w:t xml:space="preserve">adir weight </w:t>
      </w:r>
      <w:r w:rsidR="00DD5377" w:rsidRPr="00994024">
        <w:rPr>
          <w:rFonts w:ascii="Arial" w:hAnsi="Arial" w:cs="Arial"/>
          <w:b/>
          <w:bCs/>
        </w:rPr>
        <w:t>in</w:t>
      </w:r>
      <w:r w:rsidRPr="00994024">
        <w:rPr>
          <w:rFonts w:ascii="Arial" w:hAnsi="Arial" w:cs="Arial"/>
          <w:b/>
          <w:bCs/>
        </w:rPr>
        <w:t xml:space="preserve"> SURMOUNT-1 3</w:t>
      </w:r>
      <w:r w:rsidR="00BC0359" w:rsidRPr="00994024">
        <w:rPr>
          <w:rFonts w:ascii="Arial" w:hAnsi="Arial" w:cs="Arial"/>
          <w:b/>
          <w:bCs/>
        </w:rPr>
        <w:t>-</w:t>
      </w:r>
      <w:r w:rsidR="00445840">
        <w:rPr>
          <w:rFonts w:ascii="Arial" w:hAnsi="Arial" w:cs="Arial"/>
          <w:b/>
          <w:bCs/>
        </w:rPr>
        <w:t>y</w:t>
      </w:r>
      <w:r w:rsidRPr="00994024">
        <w:rPr>
          <w:rFonts w:ascii="Arial" w:hAnsi="Arial" w:cs="Arial"/>
          <w:b/>
          <w:bCs/>
        </w:rPr>
        <w:t xml:space="preserve">ear </w:t>
      </w:r>
      <w:r w:rsidR="00445840">
        <w:rPr>
          <w:rFonts w:ascii="Arial" w:hAnsi="Arial" w:cs="Arial"/>
          <w:b/>
          <w:bCs/>
        </w:rPr>
        <w:t>s</w:t>
      </w:r>
      <w:r w:rsidRPr="00994024">
        <w:rPr>
          <w:rFonts w:ascii="Arial" w:hAnsi="Arial" w:cs="Arial"/>
          <w:b/>
          <w:bCs/>
        </w:rPr>
        <w:t>tudy</w:t>
      </w:r>
    </w:p>
    <w:p w14:paraId="59F3CD81" w14:textId="5691F568" w:rsidR="00AA220B" w:rsidRPr="00994024" w:rsidRDefault="00BE12ED" w:rsidP="006246BE">
      <w:pPr>
        <w:rPr>
          <w:rFonts w:ascii="Arial" w:hAnsi="Arial" w:cs="Arial"/>
        </w:rPr>
      </w:pPr>
      <w:r w:rsidRPr="00994024">
        <w:rPr>
          <w:rFonts w:ascii="Arial" w:hAnsi="Arial" w:cs="Arial"/>
          <w:b/>
          <w:bCs/>
        </w:rPr>
        <w:t>Aim</w:t>
      </w:r>
      <w:r w:rsidR="0050627A" w:rsidRPr="00994024">
        <w:rPr>
          <w:rFonts w:ascii="Arial" w:hAnsi="Arial" w:cs="Arial"/>
          <w:b/>
          <w:bCs/>
        </w:rPr>
        <w:t>:</w:t>
      </w:r>
      <w:r w:rsidR="00AC2CCF">
        <w:rPr>
          <w:rFonts w:ascii="Arial" w:hAnsi="Arial" w:cs="Arial"/>
        </w:rPr>
        <w:t xml:space="preserve"> </w:t>
      </w:r>
      <w:r w:rsidR="001441F6" w:rsidRPr="00994024">
        <w:rPr>
          <w:rFonts w:ascii="Arial" w:hAnsi="Arial" w:cs="Arial"/>
        </w:rPr>
        <w:t>Obesity management is a long-term journey during which fluctuations in body weight are expected. For some patients, a previous nadir weight can become a point of focus. However, there is not clear literature that nadir weight is clinically relevant</w:t>
      </w:r>
      <w:r w:rsidR="00683951" w:rsidRPr="00994024">
        <w:rPr>
          <w:rFonts w:ascii="Arial" w:hAnsi="Arial" w:cs="Arial"/>
        </w:rPr>
        <w:t xml:space="preserve">. </w:t>
      </w:r>
      <w:r w:rsidR="19409B1F" w:rsidRPr="00994024">
        <w:rPr>
          <w:rFonts w:ascii="Arial" w:hAnsi="Arial" w:cs="Arial"/>
        </w:rPr>
        <w:t>T</w:t>
      </w:r>
      <w:r w:rsidR="004D4C0B" w:rsidRPr="00994024">
        <w:rPr>
          <w:rFonts w:ascii="Arial" w:hAnsi="Arial" w:cs="Arial"/>
        </w:rPr>
        <w:t>h</w:t>
      </w:r>
      <w:r w:rsidR="00C246FC" w:rsidRPr="00994024">
        <w:rPr>
          <w:rFonts w:ascii="Arial" w:hAnsi="Arial" w:cs="Arial"/>
        </w:rPr>
        <w:t>is</w:t>
      </w:r>
      <w:r w:rsidR="004D4C0B" w:rsidRPr="00994024">
        <w:rPr>
          <w:rFonts w:ascii="Arial" w:hAnsi="Arial" w:cs="Arial"/>
        </w:rPr>
        <w:t xml:space="preserve"> post</w:t>
      </w:r>
      <w:r w:rsidR="008D1220" w:rsidRPr="00994024">
        <w:rPr>
          <w:rFonts w:ascii="Arial" w:hAnsi="Arial" w:cs="Arial"/>
        </w:rPr>
        <w:t>-</w:t>
      </w:r>
      <w:r w:rsidR="004D4C0B" w:rsidRPr="00994024">
        <w:rPr>
          <w:rFonts w:ascii="Arial" w:hAnsi="Arial" w:cs="Arial"/>
        </w:rPr>
        <w:t>hoc analys</w:t>
      </w:r>
      <w:r w:rsidR="00C246FC" w:rsidRPr="00994024">
        <w:rPr>
          <w:rFonts w:ascii="Arial" w:hAnsi="Arial" w:cs="Arial"/>
        </w:rPr>
        <w:t>is</w:t>
      </w:r>
      <w:r w:rsidR="0002781D" w:rsidRPr="00994024">
        <w:rPr>
          <w:rFonts w:ascii="Arial" w:hAnsi="Arial" w:cs="Arial"/>
        </w:rPr>
        <w:t xml:space="preserve"> </w:t>
      </w:r>
      <w:r w:rsidR="003A29E5" w:rsidRPr="00994024">
        <w:rPr>
          <w:rFonts w:ascii="Arial" w:hAnsi="Arial" w:cs="Arial"/>
        </w:rPr>
        <w:t xml:space="preserve">of the </w:t>
      </w:r>
      <w:r w:rsidR="00D74951" w:rsidRPr="00994024">
        <w:rPr>
          <w:rFonts w:ascii="Arial" w:hAnsi="Arial" w:cs="Arial"/>
        </w:rPr>
        <w:t>SURMOUNT-1</w:t>
      </w:r>
      <w:r w:rsidR="00DD73AB" w:rsidRPr="00994024">
        <w:rPr>
          <w:rFonts w:ascii="Arial" w:hAnsi="Arial" w:cs="Arial"/>
        </w:rPr>
        <w:t xml:space="preserve"> </w:t>
      </w:r>
      <w:r w:rsidR="00D74951" w:rsidRPr="00994024">
        <w:rPr>
          <w:rFonts w:ascii="Arial" w:hAnsi="Arial" w:cs="Arial"/>
        </w:rPr>
        <w:t>3-year study</w:t>
      </w:r>
      <w:r w:rsidR="00B0248B" w:rsidRPr="00994024">
        <w:rPr>
          <w:rFonts w:ascii="Arial" w:hAnsi="Arial" w:cs="Arial"/>
        </w:rPr>
        <w:t xml:space="preserve"> </w:t>
      </w:r>
      <w:r w:rsidR="00C145DC" w:rsidRPr="00994024">
        <w:rPr>
          <w:rFonts w:ascii="Arial" w:hAnsi="Arial" w:cs="Arial"/>
        </w:rPr>
        <w:t>aimed</w:t>
      </w:r>
      <w:r w:rsidR="0028133D" w:rsidRPr="00994024">
        <w:rPr>
          <w:rFonts w:ascii="Arial" w:hAnsi="Arial" w:cs="Arial"/>
        </w:rPr>
        <w:t xml:space="preserve"> </w:t>
      </w:r>
      <w:r w:rsidR="00B510C7" w:rsidRPr="00994024">
        <w:rPr>
          <w:rFonts w:ascii="Arial" w:hAnsi="Arial" w:cs="Arial"/>
        </w:rPr>
        <w:t xml:space="preserve">to assess </w:t>
      </w:r>
      <w:r w:rsidR="00340702" w:rsidRPr="00994024">
        <w:rPr>
          <w:rFonts w:ascii="Arial" w:hAnsi="Arial" w:cs="Arial"/>
        </w:rPr>
        <w:t xml:space="preserve">the </w:t>
      </w:r>
      <w:r w:rsidR="0056298E" w:rsidRPr="00994024">
        <w:rPr>
          <w:rFonts w:ascii="Arial" w:hAnsi="Arial" w:cs="Arial"/>
        </w:rPr>
        <w:t xml:space="preserve">magnitude of </w:t>
      </w:r>
      <w:r w:rsidR="00950B04" w:rsidRPr="00994024">
        <w:rPr>
          <w:rFonts w:ascii="Arial" w:hAnsi="Arial" w:cs="Arial"/>
        </w:rPr>
        <w:t xml:space="preserve">weight regain </w:t>
      </w:r>
      <w:r w:rsidR="0076399D" w:rsidRPr="00994024">
        <w:rPr>
          <w:rFonts w:ascii="Arial" w:hAnsi="Arial" w:cs="Arial"/>
        </w:rPr>
        <w:t xml:space="preserve">from nadir </w:t>
      </w:r>
      <w:r w:rsidR="0056298E" w:rsidRPr="00994024">
        <w:rPr>
          <w:rFonts w:ascii="Arial" w:hAnsi="Arial" w:cs="Arial"/>
        </w:rPr>
        <w:t>weight over</w:t>
      </w:r>
      <w:r w:rsidR="00FD577C" w:rsidRPr="00994024">
        <w:rPr>
          <w:rFonts w:ascii="Arial" w:hAnsi="Arial" w:cs="Arial"/>
        </w:rPr>
        <w:t xml:space="preserve"> 176</w:t>
      </w:r>
      <w:r w:rsidR="008D1220" w:rsidRPr="00994024">
        <w:rPr>
          <w:rFonts w:ascii="Arial" w:hAnsi="Arial" w:cs="Arial"/>
        </w:rPr>
        <w:t>-</w:t>
      </w:r>
      <w:r w:rsidR="007F7348" w:rsidRPr="00994024">
        <w:rPr>
          <w:rFonts w:ascii="Arial" w:hAnsi="Arial" w:cs="Arial"/>
        </w:rPr>
        <w:t>weeks</w:t>
      </w:r>
      <w:r w:rsidR="56E2653A" w:rsidRPr="00994024">
        <w:rPr>
          <w:rFonts w:ascii="Arial" w:hAnsi="Arial" w:cs="Arial"/>
        </w:rPr>
        <w:t xml:space="preserve"> </w:t>
      </w:r>
      <w:r w:rsidR="007F7348" w:rsidRPr="00994024">
        <w:rPr>
          <w:rFonts w:ascii="Arial" w:hAnsi="Arial" w:cs="Arial"/>
        </w:rPr>
        <w:t>with tirzepatide treatment</w:t>
      </w:r>
      <w:r w:rsidR="005C77E7" w:rsidRPr="00994024">
        <w:rPr>
          <w:rFonts w:ascii="Arial" w:hAnsi="Arial" w:cs="Arial"/>
        </w:rPr>
        <w:t>.</w:t>
      </w:r>
    </w:p>
    <w:p w14:paraId="5501BA43" w14:textId="264C6FD1" w:rsidR="009170A4" w:rsidRPr="00994024" w:rsidRDefault="00A549B9" w:rsidP="006246BE">
      <w:pPr>
        <w:rPr>
          <w:rFonts w:ascii="Arial" w:hAnsi="Arial" w:cs="Arial"/>
        </w:rPr>
      </w:pPr>
      <w:r w:rsidRPr="00994024">
        <w:rPr>
          <w:rFonts w:ascii="Arial" w:hAnsi="Arial" w:cs="Arial"/>
          <w:b/>
          <w:bCs/>
        </w:rPr>
        <w:t>Methods</w:t>
      </w:r>
      <w:r w:rsidR="0050627A" w:rsidRPr="00994024">
        <w:rPr>
          <w:rFonts w:ascii="Arial" w:hAnsi="Arial" w:cs="Arial"/>
          <w:b/>
          <w:bCs/>
        </w:rPr>
        <w:t>:</w:t>
      </w:r>
      <w:r w:rsidR="00AC2CCF">
        <w:rPr>
          <w:rFonts w:ascii="Arial" w:hAnsi="Arial" w:cs="Arial"/>
        </w:rPr>
        <w:t xml:space="preserve"> </w:t>
      </w:r>
      <w:r w:rsidR="00280534" w:rsidRPr="00994024">
        <w:rPr>
          <w:rFonts w:ascii="Arial" w:hAnsi="Arial" w:cs="Arial"/>
        </w:rPr>
        <w:t xml:space="preserve">This </w:t>
      </w:r>
      <w:r w:rsidR="5D91208F" w:rsidRPr="00994024">
        <w:rPr>
          <w:rFonts w:ascii="Arial" w:hAnsi="Arial" w:cs="Arial"/>
        </w:rPr>
        <w:t>analys</w:t>
      </w:r>
      <w:r w:rsidR="00280534" w:rsidRPr="00994024">
        <w:rPr>
          <w:rFonts w:ascii="Arial" w:hAnsi="Arial" w:cs="Arial"/>
        </w:rPr>
        <w:t>i</w:t>
      </w:r>
      <w:r w:rsidR="5D91208F" w:rsidRPr="00994024">
        <w:rPr>
          <w:rFonts w:ascii="Arial" w:hAnsi="Arial" w:cs="Arial"/>
        </w:rPr>
        <w:t xml:space="preserve">s included </w:t>
      </w:r>
      <w:r w:rsidR="009F7277" w:rsidRPr="00994024">
        <w:rPr>
          <w:rFonts w:ascii="Arial" w:hAnsi="Arial" w:cs="Arial"/>
        </w:rPr>
        <w:t>690</w:t>
      </w:r>
      <w:r w:rsidR="122720FA" w:rsidRPr="00994024">
        <w:rPr>
          <w:rFonts w:ascii="Arial" w:hAnsi="Arial" w:cs="Arial"/>
        </w:rPr>
        <w:t xml:space="preserve"> </w:t>
      </w:r>
      <w:r w:rsidR="00486C12" w:rsidRPr="00994024">
        <w:rPr>
          <w:rFonts w:ascii="Arial" w:hAnsi="Arial" w:cs="Arial"/>
        </w:rPr>
        <w:t>tirzepatide</w:t>
      </w:r>
      <w:r w:rsidR="0005396E" w:rsidRPr="00994024">
        <w:rPr>
          <w:rFonts w:ascii="Arial" w:hAnsi="Arial" w:cs="Arial"/>
        </w:rPr>
        <w:t>-adherent</w:t>
      </w:r>
      <w:r w:rsidR="00B172B3" w:rsidRPr="00994024">
        <w:rPr>
          <w:rFonts w:ascii="Arial" w:hAnsi="Arial" w:cs="Arial"/>
        </w:rPr>
        <w:t xml:space="preserve"> </w:t>
      </w:r>
      <w:r w:rsidR="02B4BF5E" w:rsidRPr="00994024">
        <w:rPr>
          <w:rFonts w:ascii="Arial" w:hAnsi="Arial" w:cs="Arial"/>
        </w:rPr>
        <w:t>participants</w:t>
      </w:r>
      <w:r w:rsidR="1E1273AA" w:rsidRPr="00994024">
        <w:rPr>
          <w:rFonts w:ascii="Arial" w:hAnsi="Arial" w:cs="Arial"/>
        </w:rPr>
        <w:t xml:space="preserve"> with obesity or overweight</w:t>
      </w:r>
      <w:r w:rsidR="0076739B">
        <w:rPr>
          <w:rFonts w:ascii="Arial" w:hAnsi="Arial" w:cs="Arial"/>
        </w:rPr>
        <w:t>,</w:t>
      </w:r>
      <w:r w:rsidR="1E1273AA" w:rsidRPr="00994024">
        <w:rPr>
          <w:rFonts w:ascii="Arial" w:hAnsi="Arial" w:cs="Arial"/>
        </w:rPr>
        <w:t xml:space="preserve"> </w:t>
      </w:r>
      <w:r w:rsidR="00CB5B57" w:rsidRPr="00994024">
        <w:rPr>
          <w:rFonts w:ascii="Arial" w:hAnsi="Arial" w:cs="Arial"/>
        </w:rPr>
        <w:t>prediabetes</w:t>
      </w:r>
      <w:r w:rsidR="0076739B">
        <w:rPr>
          <w:rFonts w:ascii="Arial" w:hAnsi="Arial" w:cs="Arial"/>
        </w:rPr>
        <w:t xml:space="preserve"> and </w:t>
      </w:r>
      <w:r w:rsidR="0076739B" w:rsidRPr="0076739B">
        <w:rPr>
          <w:rFonts w:ascii="Arial" w:hAnsi="Arial" w:cs="Arial"/>
        </w:rPr>
        <w:t>≥5% weight reduction</w:t>
      </w:r>
      <w:r w:rsidR="007A6DA5">
        <w:rPr>
          <w:rFonts w:ascii="Arial" w:hAnsi="Arial" w:cs="Arial"/>
        </w:rPr>
        <w:t xml:space="preserve"> at time of nadir weight</w:t>
      </w:r>
      <w:r w:rsidR="005B022C" w:rsidRPr="00994024">
        <w:rPr>
          <w:rFonts w:ascii="Arial" w:hAnsi="Arial" w:cs="Arial"/>
        </w:rPr>
        <w:t xml:space="preserve"> </w:t>
      </w:r>
      <w:r w:rsidR="1D82F56E" w:rsidRPr="00994024">
        <w:rPr>
          <w:rFonts w:ascii="Arial" w:hAnsi="Arial" w:cs="Arial"/>
        </w:rPr>
        <w:t>in</w:t>
      </w:r>
      <w:r w:rsidR="1E1273AA" w:rsidRPr="00994024">
        <w:rPr>
          <w:rFonts w:ascii="Arial" w:hAnsi="Arial" w:cs="Arial"/>
        </w:rPr>
        <w:t xml:space="preserve"> </w:t>
      </w:r>
      <w:r w:rsidR="002B02C1" w:rsidRPr="00994024">
        <w:rPr>
          <w:rFonts w:ascii="Arial" w:hAnsi="Arial" w:cs="Arial"/>
        </w:rPr>
        <w:t xml:space="preserve">the </w:t>
      </w:r>
      <w:r w:rsidR="1E1273AA" w:rsidRPr="00994024">
        <w:rPr>
          <w:rFonts w:ascii="Arial" w:hAnsi="Arial" w:cs="Arial"/>
        </w:rPr>
        <w:t>S</w:t>
      </w:r>
      <w:r w:rsidR="00B54231" w:rsidRPr="00994024">
        <w:rPr>
          <w:rFonts w:ascii="Arial" w:hAnsi="Arial" w:cs="Arial"/>
        </w:rPr>
        <w:t>UR</w:t>
      </w:r>
      <w:r w:rsidR="1E1273AA" w:rsidRPr="00994024">
        <w:rPr>
          <w:rFonts w:ascii="Arial" w:hAnsi="Arial" w:cs="Arial"/>
        </w:rPr>
        <w:t>M</w:t>
      </w:r>
      <w:r w:rsidR="00B54231" w:rsidRPr="00994024">
        <w:rPr>
          <w:rFonts w:ascii="Arial" w:hAnsi="Arial" w:cs="Arial"/>
        </w:rPr>
        <w:t>OUNT</w:t>
      </w:r>
      <w:r w:rsidR="1E1273AA" w:rsidRPr="00994024">
        <w:rPr>
          <w:rFonts w:ascii="Arial" w:hAnsi="Arial" w:cs="Arial"/>
        </w:rPr>
        <w:t>-</w:t>
      </w:r>
      <w:r w:rsidR="0005396E" w:rsidRPr="00994024">
        <w:rPr>
          <w:rFonts w:ascii="Arial" w:hAnsi="Arial" w:cs="Arial"/>
        </w:rPr>
        <w:t>1</w:t>
      </w:r>
      <w:r w:rsidR="00AF75A4" w:rsidRPr="00994024">
        <w:rPr>
          <w:rFonts w:ascii="Arial" w:hAnsi="Arial" w:cs="Arial"/>
        </w:rPr>
        <w:t xml:space="preserve"> </w:t>
      </w:r>
      <w:r w:rsidR="0048484F" w:rsidRPr="00994024">
        <w:rPr>
          <w:rFonts w:ascii="Arial" w:hAnsi="Arial" w:cs="Arial"/>
        </w:rPr>
        <w:t xml:space="preserve">3-year </w:t>
      </w:r>
      <w:r w:rsidR="002B02C1" w:rsidRPr="00994024">
        <w:rPr>
          <w:rFonts w:ascii="Arial" w:hAnsi="Arial" w:cs="Arial"/>
        </w:rPr>
        <w:t>study</w:t>
      </w:r>
      <w:r w:rsidR="001E7A9C" w:rsidRPr="00994024">
        <w:rPr>
          <w:rFonts w:ascii="Arial" w:hAnsi="Arial" w:cs="Arial"/>
        </w:rPr>
        <w:t>.</w:t>
      </w:r>
      <w:r w:rsidR="00AC120D" w:rsidRPr="00994024">
        <w:rPr>
          <w:rFonts w:ascii="Arial" w:hAnsi="Arial" w:cs="Arial"/>
        </w:rPr>
        <w:t xml:space="preserve"> </w:t>
      </w:r>
      <w:r w:rsidR="00783907" w:rsidRPr="00994024">
        <w:rPr>
          <w:rFonts w:ascii="Arial" w:hAnsi="Arial" w:cs="Arial"/>
        </w:rPr>
        <w:t>W</w:t>
      </w:r>
      <w:r w:rsidR="000B1448" w:rsidRPr="00994024">
        <w:rPr>
          <w:rFonts w:ascii="Arial" w:hAnsi="Arial" w:cs="Arial"/>
        </w:rPr>
        <w:t xml:space="preserve">eight </w:t>
      </w:r>
      <w:proofErr w:type="gramStart"/>
      <w:r w:rsidR="000B1448" w:rsidRPr="00994024">
        <w:rPr>
          <w:rFonts w:ascii="Arial" w:hAnsi="Arial" w:cs="Arial"/>
        </w:rPr>
        <w:t>regain</w:t>
      </w:r>
      <w:proofErr w:type="gramEnd"/>
      <w:r w:rsidR="000B1448" w:rsidRPr="00994024">
        <w:rPr>
          <w:rFonts w:ascii="Arial" w:hAnsi="Arial" w:cs="Arial"/>
        </w:rPr>
        <w:t xml:space="preserve"> from nadir to </w:t>
      </w:r>
      <w:r w:rsidR="007A279D" w:rsidRPr="00994024">
        <w:rPr>
          <w:rFonts w:ascii="Arial" w:hAnsi="Arial" w:cs="Arial"/>
        </w:rPr>
        <w:t>Week</w:t>
      </w:r>
      <w:r w:rsidR="00976838" w:rsidRPr="00994024">
        <w:rPr>
          <w:rFonts w:ascii="Arial" w:hAnsi="Arial" w:cs="Arial"/>
        </w:rPr>
        <w:t>-</w:t>
      </w:r>
      <w:r w:rsidR="0015416E" w:rsidRPr="00994024">
        <w:rPr>
          <w:rFonts w:ascii="Arial" w:hAnsi="Arial" w:cs="Arial"/>
        </w:rPr>
        <w:t>1</w:t>
      </w:r>
      <w:r w:rsidR="007A279D" w:rsidRPr="00994024">
        <w:rPr>
          <w:rFonts w:ascii="Arial" w:hAnsi="Arial" w:cs="Arial"/>
        </w:rPr>
        <w:t xml:space="preserve">76 was </w:t>
      </w:r>
      <w:r w:rsidR="00A92971" w:rsidRPr="00994024">
        <w:rPr>
          <w:rFonts w:ascii="Arial" w:hAnsi="Arial" w:cs="Arial"/>
        </w:rPr>
        <w:t>defined</w:t>
      </w:r>
      <w:r w:rsidR="007A279D" w:rsidRPr="00994024">
        <w:rPr>
          <w:rFonts w:ascii="Arial" w:hAnsi="Arial" w:cs="Arial"/>
        </w:rPr>
        <w:t xml:space="preserve"> as </w:t>
      </w:r>
      <w:r w:rsidR="00B82FCE" w:rsidRPr="00994024">
        <w:rPr>
          <w:rFonts w:ascii="Arial" w:hAnsi="Arial" w:cs="Arial"/>
        </w:rPr>
        <w:t xml:space="preserve">the difference between </w:t>
      </w:r>
      <w:r w:rsidR="00C769D0" w:rsidRPr="00994024">
        <w:rPr>
          <w:rFonts w:ascii="Arial" w:hAnsi="Arial" w:cs="Arial"/>
        </w:rPr>
        <w:t xml:space="preserve">percent weight </w:t>
      </w:r>
      <w:r w:rsidR="00B37698" w:rsidRPr="00994024">
        <w:rPr>
          <w:rFonts w:ascii="Arial" w:hAnsi="Arial" w:cs="Arial"/>
        </w:rPr>
        <w:t>reduction</w:t>
      </w:r>
      <w:r w:rsidR="00C769D0" w:rsidRPr="00994024">
        <w:rPr>
          <w:rFonts w:ascii="Arial" w:hAnsi="Arial" w:cs="Arial"/>
        </w:rPr>
        <w:t xml:space="preserve"> from </w:t>
      </w:r>
      <w:r w:rsidR="00783907" w:rsidRPr="00994024">
        <w:rPr>
          <w:rFonts w:ascii="Arial" w:hAnsi="Arial" w:cs="Arial"/>
        </w:rPr>
        <w:t>baseline</w:t>
      </w:r>
      <w:r w:rsidR="00C769D0" w:rsidRPr="00994024">
        <w:rPr>
          <w:rFonts w:ascii="Arial" w:hAnsi="Arial" w:cs="Arial"/>
        </w:rPr>
        <w:t xml:space="preserve"> to </w:t>
      </w:r>
      <w:r w:rsidR="00B37698" w:rsidRPr="00994024">
        <w:rPr>
          <w:rFonts w:ascii="Arial" w:hAnsi="Arial" w:cs="Arial"/>
        </w:rPr>
        <w:t>nadir</w:t>
      </w:r>
      <w:r w:rsidR="00C769D0" w:rsidRPr="00994024">
        <w:rPr>
          <w:rFonts w:ascii="Arial" w:hAnsi="Arial" w:cs="Arial"/>
        </w:rPr>
        <w:t xml:space="preserve"> </w:t>
      </w:r>
      <w:r w:rsidR="00B82FCE" w:rsidRPr="00994024">
        <w:rPr>
          <w:rFonts w:ascii="Arial" w:hAnsi="Arial" w:cs="Arial"/>
        </w:rPr>
        <w:t xml:space="preserve">and </w:t>
      </w:r>
      <w:r w:rsidR="00C769D0" w:rsidRPr="00994024">
        <w:rPr>
          <w:rFonts w:ascii="Arial" w:hAnsi="Arial" w:cs="Arial"/>
        </w:rPr>
        <w:t xml:space="preserve">from baseline to </w:t>
      </w:r>
      <w:r w:rsidR="00B37698" w:rsidRPr="00994024">
        <w:rPr>
          <w:rFonts w:ascii="Arial" w:hAnsi="Arial" w:cs="Arial"/>
        </w:rPr>
        <w:t>Week</w:t>
      </w:r>
      <w:r w:rsidR="00184E28" w:rsidRPr="00994024">
        <w:rPr>
          <w:rFonts w:ascii="Arial" w:hAnsi="Arial" w:cs="Arial"/>
        </w:rPr>
        <w:t>-</w:t>
      </w:r>
      <w:r w:rsidR="00B37698" w:rsidRPr="00994024">
        <w:rPr>
          <w:rFonts w:ascii="Arial" w:hAnsi="Arial" w:cs="Arial"/>
        </w:rPr>
        <w:t>176</w:t>
      </w:r>
      <w:r w:rsidR="00783907" w:rsidRPr="00994024">
        <w:rPr>
          <w:rFonts w:ascii="Arial" w:hAnsi="Arial" w:cs="Arial"/>
        </w:rPr>
        <w:t>.</w:t>
      </w:r>
      <w:r w:rsidR="000B6952" w:rsidRPr="00994024">
        <w:rPr>
          <w:rFonts w:ascii="Arial" w:hAnsi="Arial" w:cs="Arial"/>
        </w:rPr>
        <w:t xml:space="preserve"> </w:t>
      </w:r>
      <w:r w:rsidR="70D6D7FC" w:rsidRPr="00994024">
        <w:rPr>
          <w:rFonts w:ascii="Arial" w:hAnsi="Arial" w:cs="Arial"/>
        </w:rPr>
        <w:t>Weight regain</w:t>
      </w:r>
      <w:r w:rsidR="1E5E1FA8" w:rsidRPr="00994024">
        <w:rPr>
          <w:rFonts w:ascii="Arial" w:hAnsi="Arial" w:cs="Arial"/>
        </w:rPr>
        <w:t xml:space="preserve"> ana</w:t>
      </w:r>
      <w:r w:rsidR="00A22E5D" w:rsidRPr="00994024">
        <w:rPr>
          <w:rFonts w:ascii="Arial" w:hAnsi="Arial" w:cs="Arial"/>
        </w:rPr>
        <w:t>l</w:t>
      </w:r>
      <w:r w:rsidR="1E5E1FA8" w:rsidRPr="00994024">
        <w:rPr>
          <w:rFonts w:ascii="Arial" w:hAnsi="Arial" w:cs="Arial"/>
        </w:rPr>
        <w:t>yses</w:t>
      </w:r>
      <w:r w:rsidR="70D6D7FC" w:rsidRPr="00994024">
        <w:rPr>
          <w:rFonts w:ascii="Arial" w:hAnsi="Arial" w:cs="Arial"/>
        </w:rPr>
        <w:t xml:space="preserve"> </w:t>
      </w:r>
      <w:r w:rsidR="009108C1" w:rsidRPr="00994024">
        <w:rPr>
          <w:rFonts w:ascii="Arial" w:hAnsi="Arial" w:cs="Arial"/>
        </w:rPr>
        <w:t xml:space="preserve">were </w:t>
      </w:r>
      <w:r w:rsidR="70D6D7FC" w:rsidRPr="00994024">
        <w:rPr>
          <w:rFonts w:ascii="Arial" w:hAnsi="Arial" w:cs="Arial"/>
        </w:rPr>
        <w:t>categorized</w:t>
      </w:r>
      <w:r w:rsidR="29DDA538" w:rsidRPr="00994024">
        <w:rPr>
          <w:rFonts w:ascii="Arial" w:hAnsi="Arial" w:cs="Arial"/>
        </w:rPr>
        <w:t xml:space="preserve"> as &lt;5%, 5%</w:t>
      </w:r>
      <w:r w:rsidR="008100E5">
        <w:rPr>
          <w:rFonts w:ascii="Arial" w:hAnsi="Arial" w:cs="Arial"/>
        </w:rPr>
        <w:t>–</w:t>
      </w:r>
      <w:r w:rsidR="29DDA538" w:rsidRPr="00994024">
        <w:rPr>
          <w:rFonts w:ascii="Arial" w:hAnsi="Arial" w:cs="Arial"/>
        </w:rPr>
        <w:t>&lt;10%, and ≥10%</w:t>
      </w:r>
      <w:r w:rsidR="00783907" w:rsidRPr="00994024">
        <w:rPr>
          <w:rFonts w:ascii="Arial" w:hAnsi="Arial" w:cs="Arial"/>
        </w:rPr>
        <w:t>.</w:t>
      </w:r>
      <w:r w:rsidR="000B6952" w:rsidRPr="00994024">
        <w:rPr>
          <w:rFonts w:ascii="Arial" w:hAnsi="Arial" w:cs="Arial"/>
        </w:rPr>
        <w:t xml:space="preserve"> Analyses used efficacy analysis sets</w:t>
      </w:r>
      <w:r w:rsidR="00AE68FC" w:rsidRPr="00994024">
        <w:rPr>
          <w:rFonts w:ascii="Arial" w:hAnsi="Arial" w:cs="Arial"/>
        </w:rPr>
        <w:t>.</w:t>
      </w:r>
      <w:r w:rsidR="000B6952" w:rsidRPr="00994024">
        <w:rPr>
          <w:rFonts w:ascii="Arial" w:hAnsi="Arial" w:cs="Arial"/>
        </w:rPr>
        <w:t xml:space="preserve"> </w:t>
      </w:r>
    </w:p>
    <w:p w14:paraId="4596C054" w14:textId="6A465C7C" w:rsidR="00B65742" w:rsidRPr="00994024" w:rsidRDefault="77D93AAD" w:rsidP="006246BE">
      <w:pPr>
        <w:rPr>
          <w:rFonts w:ascii="Arial" w:hAnsi="Arial" w:cs="Arial"/>
        </w:rPr>
      </w:pPr>
      <w:r w:rsidRPr="00994024">
        <w:rPr>
          <w:rFonts w:ascii="Arial" w:hAnsi="Arial" w:cs="Arial"/>
          <w:b/>
          <w:bCs/>
        </w:rPr>
        <w:t>Results</w:t>
      </w:r>
      <w:r w:rsidR="0050627A" w:rsidRPr="00994024">
        <w:rPr>
          <w:rFonts w:ascii="Arial" w:hAnsi="Arial" w:cs="Arial"/>
          <w:b/>
          <w:bCs/>
        </w:rPr>
        <w:t>:</w:t>
      </w:r>
      <w:r w:rsidR="00AC2CCF">
        <w:rPr>
          <w:rFonts w:ascii="Arial" w:hAnsi="Arial" w:cs="Arial"/>
        </w:rPr>
        <w:t xml:space="preserve"> </w:t>
      </w:r>
      <w:r w:rsidR="008907EB" w:rsidRPr="00994024">
        <w:rPr>
          <w:rFonts w:ascii="Arial" w:hAnsi="Arial" w:cs="Arial"/>
        </w:rPr>
        <w:t xml:space="preserve">At baseline, </w:t>
      </w:r>
      <w:r w:rsidR="00DE17D6" w:rsidRPr="00994024">
        <w:rPr>
          <w:rFonts w:ascii="Arial" w:hAnsi="Arial" w:cs="Arial"/>
        </w:rPr>
        <w:t xml:space="preserve">tirzepatide-treated </w:t>
      </w:r>
      <w:r w:rsidR="008907EB" w:rsidRPr="00994024">
        <w:rPr>
          <w:rFonts w:ascii="Arial" w:hAnsi="Arial" w:cs="Arial"/>
        </w:rPr>
        <w:t>p</w:t>
      </w:r>
      <w:r w:rsidR="00016959" w:rsidRPr="00994024">
        <w:rPr>
          <w:rFonts w:ascii="Arial" w:hAnsi="Arial" w:cs="Arial"/>
        </w:rPr>
        <w:t xml:space="preserve">articipants had </w:t>
      </w:r>
      <w:r w:rsidR="00F2257C" w:rsidRPr="00994024">
        <w:rPr>
          <w:rFonts w:ascii="Arial" w:hAnsi="Arial" w:cs="Arial"/>
        </w:rPr>
        <w:t xml:space="preserve">a </w:t>
      </w:r>
      <w:r w:rsidR="004F5621" w:rsidRPr="00994024">
        <w:rPr>
          <w:rFonts w:ascii="Arial" w:hAnsi="Arial" w:cs="Arial"/>
        </w:rPr>
        <w:t xml:space="preserve">mean </w:t>
      </w:r>
      <w:r w:rsidR="002572A8" w:rsidRPr="00994024">
        <w:rPr>
          <w:rFonts w:ascii="Arial" w:hAnsi="Arial" w:cs="Arial"/>
        </w:rPr>
        <w:t>age</w:t>
      </w:r>
      <w:r w:rsidR="00C82976">
        <w:rPr>
          <w:rFonts w:ascii="Arial" w:hAnsi="Arial" w:cs="Arial"/>
        </w:rPr>
        <w:t>=</w:t>
      </w:r>
      <w:r w:rsidR="5705A8C1" w:rsidRPr="00994024">
        <w:rPr>
          <w:rFonts w:ascii="Arial" w:hAnsi="Arial" w:cs="Arial"/>
        </w:rPr>
        <w:t>49</w:t>
      </w:r>
      <w:r w:rsidR="00184E28" w:rsidRPr="00994024">
        <w:rPr>
          <w:rFonts w:ascii="Arial" w:hAnsi="Arial" w:cs="Arial"/>
        </w:rPr>
        <w:t>-</w:t>
      </w:r>
      <w:r w:rsidR="008907EB" w:rsidRPr="00994024">
        <w:rPr>
          <w:rFonts w:ascii="Arial" w:hAnsi="Arial" w:cs="Arial"/>
        </w:rPr>
        <w:t xml:space="preserve">years, </w:t>
      </w:r>
      <w:r w:rsidR="000F62C7" w:rsidRPr="00994024">
        <w:rPr>
          <w:rFonts w:ascii="Arial" w:hAnsi="Arial" w:cs="Arial"/>
        </w:rPr>
        <w:t>weight</w:t>
      </w:r>
      <w:r w:rsidR="00C82976">
        <w:rPr>
          <w:rFonts w:ascii="Arial" w:hAnsi="Arial" w:cs="Arial"/>
        </w:rPr>
        <w:t>=</w:t>
      </w:r>
      <w:r w:rsidR="0DB0F58B" w:rsidRPr="00994024">
        <w:rPr>
          <w:rFonts w:ascii="Arial" w:hAnsi="Arial" w:cs="Arial"/>
        </w:rPr>
        <w:t>107</w:t>
      </w:r>
      <w:r w:rsidR="000F62C7" w:rsidRPr="00994024">
        <w:rPr>
          <w:rFonts w:ascii="Arial" w:hAnsi="Arial" w:cs="Arial"/>
        </w:rPr>
        <w:t>kg, and BMI</w:t>
      </w:r>
      <w:r w:rsidR="00C82976">
        <w:rPr>
          <w:rFonts w:ascii="Arial" w:hAnsi="Arial" w:cs="Arial"/>
        </w:rPr>
        <w:t>=</w:t>
      </w:r>
      <w:r w:rsidR="50714A2F" w:rsidRPr="00994024">
        <w:rPr>
          <w:rFonts w:ascii="Arial" w:hAnsi="Arial" w:cs="Arial"/>
        </w:rPr>
        <w:t>38.6</w:t>
      </w:r>
      <w:r w:rsidR="000F62C7" w:rsidRPr="00994024">
        <w:rPr>
          <w:rFonts w:ascii="Arial" w:hAnsi="Arial" w:cs="Arial"/>
        </w:rPr>
        <w:t xml:space="preserve"> kg/m</w:t>
      </w:r>
      <w:r w:rsidR="000F62C7" w:rsidRPr="00994024">
        <w:rPr>
          <w:rFonts w:ascii="Arial" w:hAnsi="Arial" w:cs="Arial"/>
          <w:vertAlign w:val="superscript"/>
        </w:rPr>
        <w:t>2</w:t>
      </w:r>
      <w:r w:rsidR="000C0ECF">
        <w:rPr>
          <w:rFonts w:ascii="Arial" w:hAnsi="Arial" w:cs="Arial"/>
          <w:vertAlign w:val="superscript"/>
        </w:rPr>
        <w:t xml:space="preserve"> </w:t>
      </w:r>
      <w:r w:rsidR="000C0ECF" w:rsidRPr="00994024">
        <w:rPr>
          <w:rFonts w:ascii="Arial" w:hAnsi="Arial" w:cs="Arial"/>
        </w:rPr>
        <w:t>with</w:t>
      </w:r>
      <w:r w:rsidR="00E95E50" w:rsidRPr="00994024">
        <w:rPr>
          <w:rFonts w:ascii="Arial" w:hAnsi="Arial" w:cs="Arial"/>
        </w:rPr>
        <w:t xml:space="preserve"> </w:t>
      </w:r>
      <w:r w:rsidR="00ED5A8D" w:rsidRPr="00994024">
        <w:rPr>
          <w:rFonts w:ascii="Arial" w:hAnsi="Arial" w:cs="Arial"/>
        </w:rPr>
        <w:t>mean time to nadir weight</w:t>
      </w:r>
      <w:r w:rsidR="000C0ECF">
        <w:rPr>
          <w:rFonts w:ascii="Arial" w:hAnsi="Arial" w:cs="Arial"/>
        </w:rPr>
        <w:t>=</w:t>
      </w:r>
      <w:r w:rsidR="04F4C54E" w:rsidRPr="00994024">
        <w:rPr>
          <w:rFonts w:ascii="Arial" w:hAnsi="Arial" w:cs="Arial"/>
        </w:rPr>
        <w:t>22</w:t>
      </w:r>
      <w:r w:rsidR="00FC4C7F" w:rsidRPr="00994024">
        <w:rPr>
          <w:rFonts w:ascii="Arial" w:hAnsi="Arial" w:cs="Arial"/>
        </w:rPr>
        <w:t>-</w:t>
      </w:r>
      <w:r w:rsidR="001C4343" w:rsidRPr="00994024">
        <w:rPr>
          <w:rFonts w:ascii="Arial" w:hAnsi="Arial" w:cs="Arial"/>
        </w:rPr>
        <w:t>months</w:t>
      </w:r>
      <w:r w:rsidR="001F4304" w:rsidRPr="00994024">
        <w:rPr>
          <w:rFonts w:ascii="Arial" w:hAnsi="Arial" w:cs="Arial"/>
        </w:rPr>
        <w:t xml:space="preserve">. </w:t>
      </w:r>
      <w:r w:rsidR="00CC66FC" w:rsidRPr="00994024">
        <w:rPr>
          <w:rFonts w:ascii="Arial" w:hAnsi="Arial" w:cs="Arial"/>
        </w:rPr>
        <w:t xml:space="preserve">The </w:t>
      </w:r>
      <w:r w:rsidR="001764FF" w:rsidRPr="00994024">
        <w:rPr>
          <w:rFonts w:ascii="Arial" w:hAnsi="Arial" w:cs="Arial"/>
        </w:rPr>
        <w:t xml:space="preserve">mean </w:t>
      </w:r>
      <w:r w:rsidR="00183EE9" w:rsidRPr="00994024">
        <w:rPr>
          <w:rFonts w:ascii="Arial" w:hAnsi="Arial" w:cs="Arial"/>
        </w:rPr>
        <w:t xml:space="preserve">percent </w:t>
      </w:r>
      <w:r w:rsidR="001764FF" w:rsidRPr="00994024">
        <w:rPr>
          <w:rFonts w:ascii="Arial" w:hAnsi="Arial" w:cs="Arial"/>
        </w:rPr>
        <w:t xml:space="preserve">weight reduction at nadir </w:t>
      </w:r>
      <w:r w:rsidR="0678C50A" w:rsidRPr="00994024">
        <w:rPr>
          <w:rFonts w:ascii="Arial" w:hAnsi="Arial" w:cs="Arial"/>
        </w:rPr>
        <w:t xml:space="preserve">weight </w:t>
      </w:r>
      <w:r w:rsidR="001764FF" w:rsidRPr="00994024">
        <w:rPr>
          <w:rFonts w:ascii="Arial" w:hAnsi="Arial" w:cs="Arial"/>
        </w:rPr>
        <w:t xml:space="preserve">was </w:t>
      </w:r>
      <w:r w:rsidR="00234C2D" w:rsidRPr="00994024">
        <w:rPr>
          <w:rFonts w:ascii="Arial" w:hAnsi="Arial" w:cs="Arial"/>
        </w:rPr>
        <w:t>23.1% (SD</w:t>
      </w:r>
      <w:r w:rsidR="003C59A2">
        <w:rPr>
          <w:rFonts w:ascii="Arial" w:hAnsi="Arial" w:cs="Arial"/>
        </w:rPr>
        <w:t>=</w:t>
      </w:r>
      <w:r w:rsidR="00183EE9" w:rsidRPr="00994024">
        <w:rPr>
          <w:rFonts w:ascii="Arial" w:hAnsi="Arial" w:cs="Arial"/>
        </w:rPr>
        <w:t>10.2%</w:t>
      </w:r>
      <w:r w:rsidR="00234C2D" w:rsidRPr="00994024">
        <w:rPr>
          <w:rFonts w:ascii="Arial" w:hAnsi="Arial" w:cs="Arial"/>
        </w:rPr>
        <w:t xml:space="preserve">). </w:t>
      </w:r>
      <w:r w:rsidR="00BC1BC2" w:rsidRPr="00994024">
        <w:rPr>
          <w:rFonts w:ascii="Arial" w:hAnsi="Arial" w:cs="Arial"/>
        </w:rPr>
        <w:t xml:space="preserve">The mean percent weight regain </w:t>
      </w:r>
      <w:r w:rsidR="004F2106" w:rsidRPr="00994024">
        <w:rPr>
          <w:rFonts w:ascii="Arial" w:hAnsi="Arial" w:cs="Arial"/>
        </w:rPr>
        <w:t xml:space="preserve">from nadir </w:t>
      </w:r>
      <w:r w:rsidR="5D7A0A49" w:rsidRPr="00994024">
        <w:rPr>
          <w:rFonts w:ascii="Arial" w:hAnsi="Arial" w:cs="Arial"/>
        </w:rPr>
        <w:t xml:space="preserve">weight </w:t>
      </w:r>
      <w:r w:rsidR="004F2106" w:rsidRPr="00994024">
        <w:rPr>
          <w:rFonts w:ascii="Arial" w:hAnsi="Arial" w:cs="Arial"/>
        </w:rPr>
        <w:t xml:space="preserve">to </w:t>
      </w:r>
      <w:r w:rsidR="00D44B3E" w:rsidRPr="00994024">
        <w:rPr>
          <w:rFonts w:ascii="Arial" w:hAnsi="Arial" w:cs="Arial"/>
        </w:rPr>
        <w:t>Week</w:t>
      </w:r>
      <w:r w:rsidR="00BB0EAE" w:rsidRPr="00994024">
        <w:rPr>
          <w:rFonts w:ascii="Arial" w:hAnsi="Arial" w:cs="Arial"/>
        </w:rPr>
        <w:t>-</w:t>
      </w:r>
      <w:r w:rsidR="00D44B3E" w:rsidRPr="00994024">
        <w:rPr>
          <w:rFonts w:ascii="Arial" w:hAnsi="Arial" w:cs="Arial"/>
        </w:rPr>
        <w:t xml:space="preserve">176 was </w:t>
      </w:r>
      <w:r w:rsidR="00FE4912" w:rsidRPr="00994024">
        <w:rPr>
          <w:rFonts w:ascii="Arial" w:hAnsi="Arial" w:cs="Arial"/>
        </w:rPr>
        <w:t>3.7</w:t>
      </w:r>
      <w:r w:rsidR="00192352" w:rsidRPr="00994024">
        <w:rPr>
          <w:rFonts w:ascii="Arial" w:hAnsi="Arial" w:cs="Arial"/>
        </w:rPr>
        <w:t>%</w:t>
      </w:r>
      <w:r w:rsidR="00A57330" w:rsidRPr="00994024">
        <w:rPr>
          <w:rFonts w:ascii="Arial" w:hAnsi="Arial" w:cs="Arial"/>
        </w:rPr>
        <w:t xml:space="preserve"> (SD</w:t>
      </w:r>
      <w:r w:rsidR="003C59A2">
        <w:rPr>
          <w:rFonts w:ascii="Arial" w:hAnsi="Arial" w:cs="Arial"/>
        </w:rPr>
        <w:t>=</w:t>
      </w:r>
      <w:r w:rsidR="00A57330" w:rsidRPr="00994024">
        <w:rPr>
          <w:rFonts w:ascii="Arial" w:hAnsi="Arial" w:cs="Arial"/>
        </w:rPr>
        <w:t>4.3%)</w:t>
      </w:r>
      <w:r w:rsidR="00915E85" w:rsidRPr="00994024">
        <w:rPr>
          <w:rFonts w:ascii="Arial" w:hAnsi="Arial" w:cs="Arial"/>
        </w:rPr>
        <w:t xml:space="preserve"> </w:t>
      </w:r>
      <w:r w:rsidR="00283D0D" w:rsidRPr="00994024">
        <w:rPr>
          <w:rFonts w:ascii="Arial" w:hAnsi="Arial" w:cs="Arial"/>
        </w:rPr>
        <w:t xml:space="preserve">leading to a mean </w:t>
      </w:r>
      <w:r w:rsidR="00305A7F" w:rsidRPr="00994024">
        <w:rPr>
          <w:rFonts w:ascii="Arial" w:hAnsi="Arial" w:cs="Arial"/>
        </w:rPr>
        <w:t xml:space="preserve">percent </w:t>
      </w:r>
      <w:r w:rsidR="00283D0D" w:rsidRPr="00994024">
        <w:rPr>
          <w:rFonts w:ascii="Arial" w:hAnsi="Arial" w:cs="Arial"/>
        </w:rPr>
        <w:t>weight reduction</w:t>
      </w:r>
      <w:r w:rsidR="00B65742" w:rsidRPr="00994024">
        <w:rPr>
          <w:rFonts w:ascii="Arial" w:hAnsi="Arial" w:cs="Arial"/>
        </w:rPr>
        <w:t xml:space="preserve"> </w:t>
      </w:r>
      <w:r w:rsidR="00283D0D" w:rsidRPr="00994024">
        <w:rPr>
          <w:rFonts w:ascii="Arial" w:hAnsi="Arial" w:cs="Arial"/>
        </w:rPr>
        <w:t>of 19.4%</w:t>
      </w:r>
      <w:r w:rsidR="00A646BE" w:rsidRPr="00994024">
        <w:rPr>
          <w:rFonts w:ascii="Arial" w:hAnsi="Arial" w:cs="Arial"/>
        </w:rPr>
        <w:t xml:space="preserve"> (SD</w:t>
      </w:r>
      <w:r w:rsidR="003C59A2">
        <w:rPr>
          <w:rFonts w:ascii="Arial" w:hAnsi="Arial" w:cs="Arial"/>
        </w:rPr>
        <w:t>=</w:t>
      </w:r>
      <w:r w:rsidR="00866EAA" w:rsidRPr="00994024">
        <w:rPr>
          <w:rFonts w:ascii="Arial" w:hAnsi="Arial" w:cs="Arial"/>
        </w:rPr>
        <w:t>10</w:t>
      </w:r>
      <w:r w:rsidR="009E16A3" w:rsidRPr="00994024">
        <w:rPr>
          <w:rFonts w:ascii="Arial" w:hAnsi="Arial" w:cs="Arial"/>
        </w:rPr>
        <w:t>.</w:t>
      </w:r>
      <w:r w:rsidR="00866EAA" w:rsidRPr="00994024">
        <w:rPr>
          <w:rFonts w:ascii="Arial" w:hAnsi="Arial" w:cs="Arial"/>
        </w:rPr>
        <w:t>8</w:t>
      </w:r>
      <w:r w:rsidR="009E16A3" w:rsidRPr="00994024">
        <w:rPr>
          <w:rFonts w:ascii="Arial" w:hAnsi="Arial" w:cs="Arial"/>
        </w:rPr>
        <w:t>%</w:t>
      </w:r>
      <w:r w:rsidR="00A646BE" w:rsidRPr="00994024">
        <w:rPr>
          <w:rFonts w:ascii="Arial" w:hAnsi="Arial" w:cs="Arial"/>
        </w:rPr>
        <w:t>)</w:t>
      </w:r>
      <w:r w:rsidR="00A15566" w:rsidRPr="00994024">
        <w:rPr>
          <w:rFonts w:ascii="Arial" w:hAnsi="Arial" w:cs="Arial"/>
        </w:rPr>
        <w:t xml:space="preserve"> at Week</w:t>
      </w:r>
      <w:r w:rsidR="00BB0EAE" w:rsidRPr="00994024">
        <w:rPr>
          <w:rFonts w:ascii="Arial" w:hAnsi="Arial" w:cs="Arial"/>
        </w:rPr>
        <w:t>-</w:t>
      </w:r>
      <w:r w:rsidR="00A15566" w:rsidRPr="00994024">
        <w:rPr>
          <w:rFonts w:ascii="Arial" w:hAnsi="Arial" w:cs="Arial"/>
        </w:rPr>
        <w:t>176</w:t>
      </w:r>
      <w:r w:rsidR="00192352" w:rsidRPr="00994024">
        <w:rPr>
          <w:rFonts w:ascii="Arial" w:hAnsi="Arial" w:cs="Arial"/>
        </w:rPr>
        <w:t xml:space="preserve">. </w:t>
      </w:r>
      <w:r w:rsidR="00497A12" w:rsidRPr="00994024">
        <w:rPr>
          <w:rFonts w:ascii="Arial" w:hAnsi="Arial" w:cs="Arial"/>
        </w:rPr>
        <w:t>At Week</w:t>
      </w:r>
      <w:r w:rsidR="00BB0EAE" w:rsidRPr="00994024">
        <w:rPr>
          <w:rFonts w:ascii="Arial" w:hAnsi="Arial" w:cs="Arial"/>
        </w:rPr>
        <w:t>-</w:t>
      </w:r>
      <w:r w:rsidR="00497A12" w:rsidRPr="00994024">
        <w:rPr>
          <w:rFonts w:ascii="Arial" w:hAnsi="Arial" w:cs="Arial"/>
        </w:rPr>
        <w:t>176,</w:t>
      </w:r>
      <w:r w:rsidR="008D5187" w:rsidRPr="00994024">
        <w:rPr>
          <w:rFonts w:ascii="Arial" w:hAnsi="Arial" w:cs="Arial"/>
        </w:rPr>
        <w:t xml:space="preserve"> </w:t>
      </w:r>
      <w:r w:rsidR="00906E38" w:rsidRPr="00994024">
        <w:rPr>
          <w:rFonts w:ascii="Arial" w:hAnsi="Arial" w:cs="Arial"/>
        </w:rPr>
        <w:t>7</w:t>
      </w:r>
      <w:r w:rsidR="00503580" w:rsidRPr="00994024">
        <w:rPr>
          <w:rFonts w:ascii="Arial" w:hAnsi="Arial" w:cs="Arial"/>
        </w:rPr>
        <w:t>3</w:t>
      </w:r>
      <w:r w:rsidR="00906E38" w:rsidRPr="00994024">
        <w:rPr>
          <w:rFonts w:ascii="Arial" w:hAnsi="Arial" w:cs="Arial"/>
        </w:rPr>
        <w:t>%</w:t>
      </w:r>
      <w:r w:rsidR="00BA5B8E" w:rsidRPr="00994024">
        <w:rPr>
          <w:rFonts w:ascii="Arial" w:hAnsi="Arial" w:cs="Arial"/>
        </w:rPr>
        <w:t xml:space="preserve">, </w:t>
      </w:r>
      <w:r w:rsidR="00B32E8A" w:rsidRPr="00994024">
        <w:rPr>
          <w:rFonts w:ascii="Arial" w:hAnsi="Arial" w:cs="Arial"/>
        </w:rPr>
        <w:t>19</w:t>
      </w:r>
      <w:r w:rsidR="00BA5B8E" w:rsidRPr="00994024">
        <w:rPr>
          <w:rFonts w:ascii="Arial" w:hAnsi="Arial" w:cs="Arial"/>
        </w:rPr>
        <w:t>%, and 8%</w:t>
      </w:r>
      <w:r w:rsidR="00906E38" w:rsidRPr="00994024">
        <w:rPr>
          <w:rFonts w:ascii="Arial" w:hAnsi="Arial" w:cs="Arial"/>
        </w:rPr>
        <w:t xml:space="preserve"> </w:t>
      </w:r>
      <w:r w:rsidR="00F72D20" w:rsidRPr="00994024">
        <w:rPr>
          <w:rFonts w:ascii="Arial" w:hAnsi="Arial" w:cs="Arial"/>
        </w:rPr>
        <w:t xml:space="preserve">of </w:t>
      </w:r>
      <w:r w:rsidR="007F62E7" w:rsidRPr="00994024">
        <w:rPr>
          <w:rFonts w:ascii="Arial" w:hAnsi="Arial" w:cs="Arial"/>
        </w:rPr>
        <w:t xml:space="preserve">participants </w:t>
      </w:r>
      <w:r w:rsidR="00E74A67" w:rsidRPr="00994024">
        <w:rPr>
          <w:rFonts w:ascii="Arial" w:hAnsi="Arial" w:cs="Arial"/>
        </w:rPr>
        <w:t xml:space="preserve">treated with </w:t>
      </w:r>
      <w:r w:rsidR="00EC7E08" w:rsidRPr="00994024">
        <w:rPr>
          <w:rFonts w:ascii="Arial" w:hAnsi="Arial" w:cs="Arial"/>
        </w:rPr>
        <w:t>tirzepatide</w:t>
      </w:r>
      <w:r w:rsidR="00E74A67" w:rsidRPr="00994024">
        <w:rPr>
          <w:rFonts w:ascii="Arial" w:hAnsi="Arial" w:cs="Arial"/>
        </w:rPr>
        <w:t xml:space="preserve"> 5mg </w:t>
      </w:r>
      <w:r w:rsidR="005F529E" w:rsidRPr="00994024">
        <w:rPr>
          <w:rFonts w:ascii="Arial" w:hAnsi="Arial" w:cs="Arial"/>
        </w:rPr>
        <w:t xml:space="preserve">(N=227) </w:t>
      </w:r>
      <w:r w:rsidR="00906E38" w:rsidRPr="00994024">
        <w:rPr>
          <w:rFonts w:ascii="Arial" w:hAnsi="Arial" w:cs="Arial"/>
        </w:rPr>
        <w:t>regain</w:t>
      </w:r>
      <w:r w:rsidR="00BA5B8E" w:rsidRPr="00994024">
        <w:rPr>
          <w:rFonts w:ascii="Arial" w:hAnsi="Arial" w:cs="Arial"/>
        </w:rPr>
        <w:t>ed</w:t>
      </w:r>
      <w:r w:rsidR="00906E38" w:rsidRPr="00994024">
        <w:rPr>
          <w:rFonts w:ascii="Arial" w:hAnsi="Arial" w:cs="Arial"/>
        </w:rPr>
        <w:t xml:space="preserve"> </w:t>
      </w:r>
      <w:r w:rsidR="007835D2" w:rsidRPr="00994024">
        <w:rPr>
          <w:rFonts w:ascii="Arial" w:hAnsi="Arial" w:cs="Arial"/>
        </w:rPr>
        <w:t>&lt;</w:t>
      </w:r>
      <w:r w:rsidR="00906E38" w:rsidRPr="00994024">
        <w:rPr>
          <w:rFonts w:ascii="Arial" w:hAnsi="Arial" w:cs="Arial"/>
        </w:rPr>
        <w:t>5%</w:t>
      </w:r>
      <w:r w:rsidR="007835D2" w:rsidRPr="00994024">
        <w:rPr>
          <w:rFonts w:ascii="Arial" w:hAnsi="Arial" w:cs="Arial"/>
        </w:rPr>
        <w:t xml:space="preserve">, </w:t>
      </w:r>
      <w:r w:rsidR="007C414D" w:rsidRPr="00994024">
        <w:rPr>
          <w:rFonts w:ascii="Arial" w:hAnsi="Arial" w:cs="Arial"/>
        </w:rPr>
        <w:t>5</w:t>
      </w:r>
      <w:r w:rsidR="00F94797" w:rsidRPr="00994024">
        <w:rPr>
          <w:rFonts w:ascii="Arial" w:hAnsi="Arial" w:cs="Arial"/>
        </w:rPr>
        <w:t>%</w:t>
      </w:r>
      <w:r w:rsidR="003C59A2">
        <w:rPr>
          <w:rFonts w:ascii="Arial" w:hAnsi="Arial" w:cs="Arial"/>
        </w:rPr>
        <w:t>–</w:t>
      </w:r>
      <w:r w:rsidR="00F94797" w:rsidRPr="00994024">
        <w:rPr>
          <w:rFonts w:ascii="Arial" w:hAnsi="Arial" w:cs="Arial"/>
        </w:rPr>
        <w:t>&lt;10%, and</w:t>
      </w:r>
      <w:r w:rsidR="00906E38" w:rsidRPr="00994024">
        <w:rPr>
          <w:rFonts w:ascii="Arial" w:hAnsi="Arial" w:cs="Arial"/>
        </w:rPr>
        <w:t xml:space="preserve"> </w:t>
      </w:r>
      <w:r w:rsidR="00F72D20" w:rsidRPr="00994024">
        <w:rPr>
          <w:rFonts w:ascii="Arial" w:hAnsi="Arial" w:cs="Arial"/>
        </w:rPr>
        <w:t>≥</w:t>
      </w:r>
      <w:r w:rsidR="00906E38" w:rsidRPr="00994024">
        <w:rPr>
          <w:rFonts w:ascii="Arial" w:hAnsi="Arial" w:cs="Arial"/>
        </w:rPr>
        <w:t>10</w:t>
      </w:r>
      <w:r w:rsidR="009619B9" w:rsidRPr="00994024">
        <w:rPr>
          <w:rFonts w:ascii="Arial" w:hAnsi="Arial" w:cs="Arial"/>
        </w:rPr>
        <w:t>%</w:t>
      </w:r>
      <w:r w:rsidR="00906E38" w:rsidRPr="00994024">
        <w:rPr>
          <w:rFonts w:ascii="Arial" w:hAnsi="Arial" w:cs="Arial"/>
        </w:rPr>
        <w:t xml:space="preserve"> </w:t>
      </w:r>
      <w:r w:rsidR="00022517" w:rsidRPr="00994024">
        <w:rPr>
          <w:rFonts w:ascii="Arial" w:hAnsi="Arial" w:cs="Arial"/>
        </w:rPr>
        <w:t xml:space="preserve">weight </w:t>
      </w:r>
      <w:r w:rsidR="00664FE8" w:rsidRPr="00994024">
        <w:rPr>
          <w:rFonts w:ascii="Arial" w:hAnsi="Arial" w:cs="Arial"/>
        </w:rPr>
        <w:t>from nadir</w:t>
      </w:r>
      <w:r w:rsidR="00080D80" w:rsidRPr="00994024">
        <w:rPr>
          <w:rFonts w:ascii="Arial" w:hAnsi="Arial" w:cs="Arial"/>
        </w:rPr>
        <w:t xml:space="preserve"> weight</w:t>
      </w:r>
      <w:r w:rsidR="00022517" w:rsidRPr="00994024">
        <w:rPr>
          <w:rFonts w:ascii="Arial" w:hAnsi="Arial" w:cs="Arial"/>
        </w:rPr>
        <w:t>, respectively</w:t>
      </w:r>
      <w:r w:rsidR="00525F7D" w:rsidRPr="00994024">
        <w:rPr>
          <w:rFonts w:ascii="Arial" w:hAnsi="Arial" w:cs="Arial"/>
        </w:rPr>
        <w:t>.</w:t>
      </w:r>
      <w:r w:rsidR="00527222" w:rsidRPr="00994024">
        <w:rPr>
          <w:rFonts w:ascii="Arial" w:hAnsi="Arial" w:cs="Arial"/>
        </w:rPr>
        <w:t xml:space="preserve"> </w:t>
      </w:r>
      <w:r w:rsidR="000C6B07" w:rsidRPr="00994024">
        <w:rPr>
          <w:rFonts w:ascii="Arial" w:hAnsi="Arial" w:cs="Arial"/>
        </w:rPr>
        <w:t>Similarly, 65</w:t>
      </w:r>
      <w:r w:rsidR="0003274A" w:rsidRPr="00994024">
        <w:rPr>
          <w:rFonts w:ascii="Arial" w:hAnsi="Arial" w:cs="Arial"/>
        </w:rPr>
        <w:t>%, 26%, and 9</w:t>
      </w:r>
      <w:r w:rsidR="00C6350F" w:rsidRPr="00994024">
        <w:rPr>
          <w:rFonts w:ascii="Arial" w:hAnsi="Arial" w:cs="Arial"/>
        </w:rPr>
        <w:t xml:space="preserve">% of participants treated with </w:t>
      </w:r>
      <w:r w:rsidR="00EC7E08" w:rsidRPr="00994024">
        <w:rPr>
          <w:rFonts w:ascii="Arial" w:hAnsi="Arial" w:cs="Arial"/>
        </w:rPr>
        <w:t>tirzepatide</w:t>
      </w:r>
      <w:r w:rsidR="00C6350F" w:rsidRPr="00994024">
        <w:rPr>
          <w:rFonts w:ascii="Arial" w:hAnsi="Arial" w:cs="Arial"/>
        </w:rPr>
        <w:t xml:space="preserve"> 10mg </w:t>
      </w:r>
      <w:r w:rsidR="005F529E" w:rsidRPr="00994024">
        <w:rPr>
          <w:rFonts w:ascii="Arial" w:hAnsi="Arial" w:cs="Arial"/>
        </w:rPr>
        <w:t xml:space="preserve">(N=239) </w:t>
      </w:r>
      <w:r w:rsidR="0000689C">
        <w:rPr>
          <w:rFonts w:ascii="Arial" w:hAnsi="Arial" w:cs="Arial"/>
        </w:rPr>
        <w:t xml:space="preserve">and </w:t>
      </w:r>
      <w:r w:rsidR="0000689C" w:rsidRPr="00F56535">
        <w:rPr>
          <w:rFonts w:ascii="Arial" w:hAnsi="Arial" w:cs="Arial"/>
        </w:rPr>
        <w:t>73%, 20%, and 7%</w:t>
      </w:r>
      <w:r w:rsidR="0000689C">
        <w:rPr>
          <w:rFonts w:ascii="Arial" w:hAnsi="Arial" w:cs="Arial"/>
        </w:rPr>
        <w:t xml:space="preserve"> </w:t>
      </w:r>
      <w:r w:rsidR="0000689C" w:rsidRPr="00F56535">
        <w:rPr>
          <w:rFonts w:ascii="Arial" w:hAnsi="Arial" w:cs="Arial"/>
        </w:rPr>
        <w:t>participants treated with tirzepatide 15mg (N=224)</w:t>
      </w:r>
      <w:r w:rsidR="0000689C">
        <w:rPr>
          <w:rFonts w:ascii="Arial" w:hAnsi="Arial" w:cs="Arial"/>
        </w:rPr>
        <w:t xml:space="preserve"> </w:t>
      </w:r>
      <w:r w:rsidR="00467160" w:rsidRPr="00994024">
        <w:rPr>
          <w:rFonts w:ascii="Arial" w:hAnsi="Arial" w:cs="Arial"/>
        </w:rPr>
        <w:t>experienced</w:t>
      </w:r>
      <w:r w:rsidR="00C6350F" w:rsidRPr="00994024">
        <w:rPr>
          <w:rFonts w:ascii="Arial" w:hAnsi="Arial" w:cs="Arial"/>
        </w:rPr>
        <w:t xml:space="preserve"> &lt;5%, 5%</w:t>
      </w:r>
      <w:r w:rsidR="003C59A2">
        <w:rPr>
          <w:rFonts w:ascii="Arial" w:hAnsi="Arial" w:cs="Arial"/>
        </w:rPr>
        <w:t>–</w:t>
      </w:r>
      <w:r w:rsidR="00C6350F" w:rsidRPr="00994024">
        <w:rPr>
          <w:rFonts w:ascii="Arial" w:hAnsi="Arial" w:cs="Arial"/>
        </w:rPr>
        <w:t xml:space="preserve">&lt;10%, and ≥10% weight </w:t>
      </w:r>
      <w:r w:rsidR="00DC0427" w:rsidRPr="00994024">
        <w:rPr>
          <w:rFonts w:ascii="Arial" w:hAnsi="Arial" w:cs="Arial"/>
        </w:rPr>
        <w:t xml:space="preserve">regain </w:t>
      </w:r>
      <w:r w:rsidR="00C6350F" w:rsidRPr="00994024">
        <w:rPr>
          <w:rFonts w:ascii="Arial" w:hAnsi="Arial" w:cs="Arial"/>
        </w:rPr>
        <w:t>from nadir</w:t>
      </w:r>
      <w:r w:rsidR="00C5206B" w:rsidRPr="00994024">
        <w:rPr>
          <w:rFonts w:ascii="Arial" w:hAnsi="Arial" w:cs="Arial"/>
        </w:rPr>
        <w:t xml:space="preserve"> to Week</w:t>
      </w:r>
      <w:r w:rsidR="00BB0EAE" w:rsidRPr="00994024">
        <w:rPr>
          <w:rFonts w:ascii="Arial" w:hAnsi="Arial" w:cs="Arial"/>
        </w:rPr>
        <w:t>-</w:t>
      </w:r>
      <w:r w:rsidR="00C5206B" w:rsidRPr="00994024">
        <w:rPr>
          <w:rFonts w:ascii="Arial" w:hAnsi="Arial" w:cs="Arial"/>
        </w:rPr>
        <w:t>176</w:t>
      </w:r>
      <w:r w:rsidR="00C6350F" w:rsidRPr="00994024">
        <w:rPr>
          <w:rFonts w:ascii="Arial" w:hAnsi="Arial" w:cs="Arial"/>
        </w:rPr>
        <w:t>, respectively</w:t>
      </w:r>
      <w:r w:rsidR="000D1686" w:rsidRPr="00994024">
        <w:rPr>
          <w:rFonts w:ascii="Arial" w:hAnsi="Arial" w:cs="Arial"/>
        </w:rPr>
        <w:t xml:space="preserve">. </w:t>
      </w:r>
    </w:p>
    <w:p w14:paraId="7AA104C5" w14:textId="0E3AB133" w:rsidR="00F67E7A" w:rsidRPr="00994024" w:rsidRDefault="007E562A" w:rsidP="006246BE">
      <w:pPr>
        <w:rPr>
          <w:rFonts w:ascii="Arial" w:hAnsi="Arial" w:cs="Arial"/>
        </w:rPr>
      </w:pPr>
      <w:r w:rsidRPr="00994024">
        <w:rPr>
          <w:rFonts w:ascii="Arial" w:hAnsi="Arial" w:cs="Arial"/>
          <w:b/>
          <w:bCs/>
        </w:rPr>
        <w:t>Conclusion</w:t>
      </w:r>
      <w:r w:rsidR="0050627A" w:rsidRPr="00994024">
        <w:rPr>
          <w:rFonts w:ascii="Arial" w:hAnsi="Arial" w:cs="Arial"/>
          <w:b/>
          <w:bCs/>
        </w:rPr>
        <w:t>:</w:t>
      </w:r>
      <w:r w:rsidR="00AC2CCF">
        <w:rPr>
          <w:rFonts w:ascii="Arial" w:hAnsi="Arial" w:cs="Arial"/>
        </w:rPr>
        <w:t xml:space="preserve"> </w:t>
      </w:r>
      <w:r w:rsidR="00CD4065" w:rsidRPr="00994024">
        <w:rPr>
          <w:rFonts w:ascii="Arial" w:hAnsi="Arial" w:cs="Arial"/>
        </w:rPr>
        <w:t>This post</w:t>
      </w:r>
      <w:r w:rsidR="00A76326" w:rsidRPr="00994024">
        <w:rPr>
          <w:rFonts w:ascii="Arial" w:hAnsi="Arial" w:cs="Arial"/>
        </w:rPr>
        <w:t>-</w:t>
      </w:r>
      <w:r w:rsidR="00CD4065" w:rsidRPr="00994024">
        <w:rPr>
          <w:rFonts w:ascii="Arial" w:hAnsi="Arial" w:cs="Arial"/>
        </w:rPr>
        <w:t xml:space="preserve">hoc analysis </w:t>
      </w:r>
      <w:r w:rsidR="00AE5FCE" w:rsidRPr="00994024">
        <w:rPr>
          <w:rFonts w:ascii="Arial" w:hAnsi="Arial" w:cs="Arial"/>
        </w:rPr>
        <w:t xml:space="preserve">found </w:t>
      </w:r>
      <w:r w:rsidR="001F7281" w:rsidRPr="00994024">
        <w:rPr>
          <w:rFonts w:ascii="Arial" w:hAnsi="Arial" w:cs="Arial"/>
        </w:rPr>
        <w:t xml:space="preserve">that 70% of participants treated with tirzepatide had limited </w:t>
      </w:r>
      <w:r w:rsidR="37DAFE72" w:rsidRPr="00994024">
        <w:rPr>
          <w:rFonts w:ascii="Arial" w:hAnsi="Arial" w:cs="Arial"/>
        </w:rPr>
        <w:t xml:space="preserve">(&lt;5%) </w:t>
      </w:r>
      <w:r w:rsidR="001F7281" w:rsidRPr="00994024">
        <w:rPr>
          <w:rFonts w:ascii="Arial" w:hAnsi="Arial" w:cs="Arial"/>
        </w:rPr>
        <w:t xml:space="preserve">weight </w:t>
      </w:r>
      <w:proofErr w:type="gramStart"/>
      <w:r w:rsidR="35F46551" w:rsidRPr="00994024">
        <w:rPr>
          <w:rFonts w:ascii="Arial" w:hAnsi="Arial" w:cs="Arial"/>
        </w:rPr>
        <w:t>regain</w:t>
      </w:r>
      <w:proofErr w:type="gramEnd"/>
      <w:r w:rsidR="35F46551" w:rsidRPr="00994024">
        <w:rPr>
          <w:rFonts w:ascii="Arial" w:hAnsi="Arial" w:cs="Arial"/>
        </w:rPr>
        <w:t xml:space="preserve"> </w:t>
      </w:r>
      <w:r w:rsidR="001F7281" w:rsidRPr="00994024">
        <w:rPr>
          <w:rFonts w:ascii="Arial" w:hAnsi="Arial" w:cs="Arial"/>
        </w:rPr>
        <w:t xml:space="preserve">after nadir weight. Less than 10% of participants regained </w:t>
      </w:r>
      <w:r w:rsidR="004D6571" w:rsidRPr="00994024">
        <w:rPr>
          <w:rFonts w:ascii="Arial" w:hAnsi="Arial" w:cs="Arial"/>
        </w:rPr>
        <w:t>≥</w:t>
      </w:r>
      <w:r w:rsidR="001F7281" w:rsidRPr="00994024">
        <w:rPr>
          <w:rFonts w:ascii="Arial" w:hAnsi="Arial" w:cs="Arial"/>
        </w:rPr>
        <w:t xml:space="preserve">10% </w:t>
      </w:r>
      <w:proofErr w:type="gramStart"/>
      <w:r w:rsidR="001F7281" w:rsidRPr="00994024">
        <w:rPr>
          <w:rFonts w:ascii="Arial" w:hAnsi="Arial" w:cs="Arial"/>
        </w:rPr>
        <w:t>from</w:t>
      </w:r>
      <w:proofErr w:type="gramEnd"/>
      <w:r w:rsidR="001F7281" w:rsidRPr="00994024">
        <w:rPr>
          <w:rFonts w:ascii="Arial" w:hAnsi="Arial" w:cs="Arial"/>
        </w:rPr>
        <w:t xml:space="preserve"> their nadir weight. Overall</w:t>
      </w:r>
      <w:r w:rsidR="002B790D" w:rsidRPr="00994024">
        <w:rPr>
          <w:rFonts w:ascii="Arial" w:hAnsi="Arial" w:cs="Arial"/>
        </w:rPr>
        <w:t>,</w:t>
      </w:r>
      <w:r w:rsidR="001F7281" w:rsidRPr="00994024">
        <w:rPr>
          <w:rFonts w:ascii="Arial" w:hAnsi="Arial" w:cs="Arial"/>
        </w:rPr>
        <w:t xml:space="preserve"> these findings suggest that most participants receiving tirzepatide had a relatively stable weight journey over 3 years in </w:t>
      </w:r>
      <w:r w:rsidR="00A205D9" w:rsidRPr="00994024">
        <w:rPr>
          <w:rFonts w:ascii="Arial" w:hAnsi="Arial" w:cs="Arial"/>
        </w:rPr>
        <w:t xml:space="preserve">the </w:t>
      </w:r>
      <w:r w:rsidR="005C0001" w:rsidRPr="00994024">
        <w:rPr>
          <w:rFonts w:ascii="Arial" w:hAnsi="Arial" w:cs="Arial"/>
        </w:rPr>
        <w:t>SURMOUNT-1 3</w:t>
      </w:r>
      <w:r w:rsidR="00CB01A5" w:rsidRPr="00994024">
        <w:rPr>
          <w:rFonts w:ascii="Arial" w:hAnsi="Arial" w:cs="Arial"/>
        </w:rPr>
        <w:t>-</w:t>
      </w:r>
      <w:r w:rsidR="005C0001" w:rsidRPr="00994024">
        <w:rPr>
          <w:rFonts w:ascii="Arial" w:hAnsi="Arial" w:cs="Arial"/>
        </w:rPr>
        <w:t>year study</w:t>
      </w:r>
      <w:r w:rsidR="00736C5E" w:rsidRPr="00994024">
        <w:rPr>
          <w:rFonts w:ascii="Arial" w:hAnsi="Arial" w:cs="Arial"/>
        </w:rPr>
        <w:t>.</w:t>
      </w:r>
    </w:p>
    <w:p w14:paraId="061DF82D" w14:textId="77777777" w:rsidR="00F67E7A" w:rsidRPr="00994024" w:rsidRDefault="00F67E7A" w:rsidP="006246BE">
      <w:pPr>
        <w:rPr>
          <w:rFonts w:ascii="Arial" w:hAnsi="Arial" w:cs="Arial"/>
        </w:rPr>
      </w:pPr>
    </w:p>
    <w:p w14:paraId="2E271959" w14:textId="77777777" w:rsidR="00B54240" w:rsidRPr="00994024" w:rsidRDefault="00B54240" w:rsidP="006246BE">
      <w:pPr>
        <w:rPr>
          <w:rFonts w:ascii="Arial" w:hAnsi="Arial" w:cs="Arial"/>
        </w:rPr>
      </w:pPr>
    </w:p>
    <w:p w14:paraId="2945CD7A" w14:textId="77777777" w:rsidR="00AC6167" w:rsidRPr="00994024" w:rsidRDefault="00AC6167" w:rsidP="006246BE">
      <w:pPr>
        <w:rPr>
          <w:rFonts w:ascii="Arial" w:hAnsi="Arial" w:cs="Arial"/>
        </w:rPr>
      </w:pPr>
    </w:p>
    <w:p w14:paraId="47E8B849" w14:textId="7707F991" w:rsidR="00BB4E9C" w:rsidRPr="00994024" w:rsidRDefault="00D27077" w:rsidP="004B70A2">
      <w:pPr>
        <w:rPr>
          <w:rFonts w:ascii="Arial" w:hAnsi="Arial" w:cs="Arial"/>
          <w:b/>
          <w:bCs/>
        </w:rPr>
      </w:pPr>
      <w:r w:rsidRPr="00994024">
        <w:rPr>
          <w:rFonts w:ascii="Arial" w:hAnsi="Arial" w:cs="Arial"/>
          <w:b/>
          <w:bCs/>
        </w:rPr>
        <w:t xml:space="preserve"> </w:t>
      </w:r>
    </w:p>
    <w:p w14:paraId="2497F8DB" w14:textId="77777777" w:rsidR="00BB4E9C" w:rsidRPr="00994024" w:rsidRDefault="00BB4E9C" w:rsidP="004B70A2">
      <w:pPr>
        <w:rPr>
          <w:rFonts w:ascii="Arial" w:hAnsi="Arial" w:cs="Arial"/>
        </w:rPr>
      </w:pPr>
    </w:p>
    <w:sectPr w:rsidR="00BB4E9C" w:rsidRPr="0099402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FD0DE" w14:textId="77777777" w:rsidR="00A42FD7" w:rsidRDefault="00A42FD7" w:rsidP="00137DC7">
      <w:pPr>
        <w:spacing w:after="0" w:line="240" w:lineRule="auto"/>
      </w:pPr>
      <w:r>
        <w:separator/>
      </w:r>
    </w:p>
  </w:endnote>
  <w:endnote w:type="continuationSeparator" w:id="0">
    <w:p w14:paraId="2282EC95" w14:textId="77777777" w:rsidR="00A42FD7" w:rsidRDefault="00A42FD7" w:rsidP="00137DC7">
      <w:pPr>
        <w:spacing w:after="0" w:line="240" w:lineRule="auto"/>
      </w:pPr>
      <w:r>
        <w:continuationSeparator/>
      </w:r>
    </w:p>
  </w:endnote>
  <w:endnote w:type="continuationNotice" w:id="1">
    <w:p w14:paraId="00A3CF54" w14:textId="77777777" w:rsidR="00A42FD7" w:rsidRDefault="00A42F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2B7E64" w14:paraId="59EE28F4" w14:textId="77777777" w:rsidTr="022B7E64">
      <w:trPr>
        <w:trHeight w:val="300"/>
      </w:trPr>
      <w:tc>
        <w:tcPr>
          <w:tcW w:w="3120" w:type="dxa"/>
        </w:tcPr>
        <w:p w14:paraId="63CD218D" w14:textId="6047B9B5" w:rsidR="022B7E64" w:rsidRDefault="022B7E64" w:rsidP="022B7E64">
          <w:pPr>
            <w:pStyle w:val="Header"/>
            <w:ind w:left="-115"/>
          </w:pPr>
        </w:p>
      </w:tc>
      <w:tc>
        <w:tcPr>
          <w:tcW w:w="3120" w:type="dxa"/>
        </w:tcPr>
        <w:p w14:paraId="4F0FFF07" w14:textId="33251BA2" w:rsidR="022B7E64" w:rsidRDefault="022B7E64" w:rsidP="022B7E64">
          <w:pPr>
            <w:pStyle w:val="Header"/>
            <w:jc w:val="center"/>
          </w:pPr>
        </w:p>
      </w:tc>
      <w:tc>
        <w:tcPr>
          <w:tcW w:w="3120" w:type="dxa"/>
        </w:tcPr>
        <w:p w14:paraId="6151C0E6" w14:textId="6C7CE658" w:rsidR="022B7E64" w:rsidRDefault="022B7E64" w:rsidP="022B7E64">
          <w:pPr>
            <w:pStyle w:val="Header"/>
            <w:ind w:right="-115"/>
            <w:jc w:val="right"/>
          </w:pPr>
        </w:p>
      </w:tc>
    </w:tr>
  </w:tbl>
  <w:p w14:paraId="56356A8A" w14:textId="2C1A690B" w:rsidR="022B7E64" w:rsidRDefault="022B7E64" w:rsidP="022B7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A537" w14:textId="77777777" w:rsidR="00A42FD7" w:rsidRDefault="00A42FD7" w:rsidP="00137DC7">
      <w:pPr>
        <w:spacing w:after="0" w:line="240" w:lineRule="auto"/>
      </w:pPr>
      <w:r>
        <w:separator/>
      </w:r>
    </w:p>
  </w:footnote>
  <w:footnote w:type="continuationSeparator" w:id="0">
    <w:p w14:paraId="76A6CB32" w14:textId="77777777" w:rsidR="00A42FD7" w:rsidRDefault="00A42FD7" w:rsidP="00137DC7">
      <w:pPr>
        <w:spacing w:after="0" w:line="240" w:lineRule="auto"/>
      </w:pPr>
      <w:r>
        <w:continuationSeparator/>
      </w:r>
    </w:p>
  </w:footnote>
  <w:footnote w:type="continuationNotice" w:id="1">
    <w:p w14:paraId="3AAE1802" w14:textId="77777777" w:rsidR="00A42FD7" w:rsidRDefault="00A42FD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Dmy5QprhvQ8HZ" int2:id="IThGyJJ5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d2vzfx2y2fdw6e50ta5v52v5vx0zdff5zps&quot;&gt;TZP Obesity Rationale&lt;record-ids&gt;&lt;item&gt;154&lt;/item&gt;&lt;item&gt;155&lt;/item&gt;&lt;item&gt;156&lt;/item&gt;&lt;/record-ids&gt;&lt;/item&gt;&lt;/Libraries&gt;"/>
  </w:docVars>
  <w:rsids>
    <w:rsidRoot w:val="001054E4"/>
    <w:rsid w:val="00002D69"/>
    <w:rsid w:val="000032A2"/>
    <w:rsid w:val="00004447"/>
    <w:rsid w:val="00004A39"/>
    <w:rsid w:val="0000578C"/>
    <w:rsid w:val="00005F8E"/>
    <w:rsid w:val="0000689C"/>
    <w:rsid w:val="00006D9E"/>
    <w:rsid w:val="00012E9E"/>
    <w:rsid w:val="000135BB"/>
    <w:rsid w:val="000139D8"/>
    <w:rsid w:val="0001419C"/>
    <w:rsid w:val="000145A7"/>
    <w:rsid w:val="00014DA3"/>
    <w:rsid w:val="00015D24"/>
    <w:rsid w:val="00016959"/>
    <w:rsid w:val="00016FD0"/>
    <w:rsid w:val="000214F0"/>
    <w:rsid w:val="00021D45"/>
    <w:rsid w:val="00021E8E"/>
    <w:rsid w:val="00022517"/>
    <w:rsid w:val="00023659"/>
    <w:rsid w:val="00023FF6"/>
    <w:rsid w:val="000254FA"/>
    <w:rsid w:val="00025D01"/>
    <w:rsid w:val="00025EAF"/>
    <w:rsid w:val="00027540"/>
    <w:rsid w:val="0002781D"/>
    <w:rsid w:val="00027CF8"/>
    <w:rsid w:val="00031C4D"/>
    <w:rsid w:val="0003274A"/>
    <w:rsid w:val="000346C1"/>
    <w:rsid w:val="00034C7A"/>
    <w:rsid w:val="00036A34"/>
    <w:rsid w:val="0003758F"/>
    <w:rsid w:val="000407E4"/>
    <w:rsid w:val="000408F6"/>
    <w:rsid w:val="000425D6"/>
    <w:rsid w:val="000440C9"/>
    <w:rsid w:val="0004417A"/>
    <w:rsid w:val="000444CD"/>
    <w:rsid w:val="00044FFB"/>
    <w:rsid w:val="00045130"/>
    <w:rsid w:val="00047824"/>
    <w:rsid w:val="000523A7"/>
    <w:rsid w:val="00052547"/>
    <w:rsid w:val="000531FB"/>
    <w:rsid w:val="0005396E"/>
    <w:rsid w:val="00055A32"/>
    <w:rsid w:val="00055ACA"/>
    <w:rsid w:val="00056288"/>
    <w:rsid w:val="000608C1"/>
    <w:rsid w:val="00061995"/>
    <w:rsid w:val="00061B7C"/>
    <w:rsid w:val="0006260F"/>
    <w:rsid w:val="00063872"/>
    <w:rsid w:val="00063D27"/>
    <w:rsid w:val="0006421D"/>
    <w:rsid w:val="00064227"/>
    <w:rsid w:val="00064632"/>
    <w:rsid w:val="00071D39"/>
    <w:rsid w:val="000729AA"/>
    <w:rsid w:val="0007376A"/>
    <w:rsid w:val="00073FAE"/>
    <w:rsid w:val="00074150"/>
    <w:rsid w:val="000741D9"/>
    <w:rsid w:val="0007452C"/>
    <w:rsid w:val="00074FD7"/>
    <w:rsid w:val="000751FC"/>
    <w:rsid w:val="00075908"/>
    <w:rsid w:val="000759CC"/>
    <w:rsid w:val="00075C35"/>
    <w:rsid w:val="0007743F"/>
    <w:rsid w:val="0008086B"/>
    <w:rsid w:val="00080D80"/>
    <w:rsid w:val="000813C4"/>
    <w:rsid w:val="00084248"/>
    <w:rsid w:val="000842C9"/>
    <w:rsid w:val="000845BF"/>
    <w:rsid w:val="000866A2"/>
    <w:rsid w:val="000906C4"/>
    <w:rsid w:val="00091F64"/>
    <w:rsid w:val="00092BE4"/>
    <w:rsid w:val="000931D7"/>
    <w:rsid w:val="00093CCD"/>
    <w:rsid w:val="00095C10"/>
    <w:rsid w:val="000A0028"/>
    <w:rsid w:val="000A03B7"/>
    <w:rsid w:val="000A1502"/>
    <w:rsid w:val="000A202E"/>
    <w:rsid w:val="000A22CD"/>
    <w:rsid w:val="000A2ACC"/>
    <w:rsid w:val="000A5C4B"/>
    <w:rsid w:val="000A6D42"/>
    <w:rsid w:val="000A6EE5"/>
    <w:rsid w:val="000A72F8"/>
    <w:rsid w:val="000A7A9F"/>
    <w:rsid w:val="000A7B7D"/>
    <w:rsid w:val="000B04FB"/>
    <w:rsid w:val="000B081B"/>
    <w:rsid w:val="000B0891"/>
    <w:rsid w:val="000B08EC"/>
    <w:rsid w:val="000B1448"/>
    <w:rsid w:val="000B183D"/>
    <w:rsid w:val="000B2198"/>
    <w:rsid w:val="000B42DB"/>
    <w:rsid w:val="000B4327"/>
    <w:rsid w:val="000B43E2"/>
    <w:rsid w:val="000B4E64"/>
    <w:rsid w:val="000B595C"/>
    <w:rsid w:val="000B655F"/>
    <w:rsid w:val="000B6952"/>
    <w:rsid w:val="000B7AF6"/>
    <w:rsid w:val="000C0ECF"/>
    <w:rsid w:val="000C260C"/>
    <w:rsid w:val="000C2838"/>
    <w:rsid w:val="000C4D58"/>
    <w:rsid w:val="000C6B07"/>
    <w:rsid w:val="000C7491"/>
    <w:rsid w:val="000C7707"/>
    <w:rsid w:val="000D054E"/>
    <w:rsid w:val="000D1686"/>
    <w:rsid w:val="000D1A51"/>
    <w:rsid w:val="000D258D"/>
    <w:rsid w:val="000D41C5"/>
    <w:rsid w:val="000D4E51"/>
    <w:rsid w:val="000D4EB3"/>
    <w:rsid w:val="000D744C"/>
    <w:rsid w:val="000D7787"/>
    <w:rsid w:val="000D7BFB"/>
    <w:rsid w:val="000E0950"/>
    <w:rsid w:val="000E0FC7"/>
    <w:rsid w:val="000E129B"/>
    <w:rsid w:val="000E27C7"/>
    <w:rsid w:val="000E2DAB"/>
    <w:rsid w:val="000E2EE4"/>
    <w:rsid w:val="000E33D1"/>
    <w:rsid w:val="000E63D9"/>
    <w:rsid w:val="000E6CAD"/>
    <w:rsid w:val="000E6F9B"/>
    <w:rsid w:val="000F62C7"/>
    <w:rsid w:val="000F662D"/>
    <w:rsid w:val="000F6940"/>
    <w:rsid w:val="000F69B2"/>
    <w:rsid w:val="000F6A26"/>
    <w:rsid w:val="000F6FAE"/>
    <w:rsid w:val="00100319"/>
    <w:rsid w:val="0010080D"/>
    <w:rsid w:val="00100BB9"/>
    <w:rsid w:val="00102304"/>
    <w:rsid w:val="00102B5D"/>
    <w:rsid w:val="00104878"/>
    <w:rsid w:val="00105367"/>
    <w:rsid w:val="001054E4"/>
    <w:rsid w:val="00106262"/>
    <w:rsid w:val="001065D1"/>
    <w:rsid w:val="00106A7C"/>
    <w:rsid w:val="001101AB"/>
    <w:rsid w:val="00110D36"/>
    <w:rsid w:val="00112FE8"/>
    <w:rsid w:val="001166BD"/>
    <w:rsid w:val="00117D1F"/>
    <w:rsid w:val="001205A1"/>
    <w:rsid w:val="0012216F"/>
    <w:rsid w:val="001225D9"/>
    <w:rsid w:val="00122FDF"/>
    <w:rsid w:val="0012388A"/>
    <w:rsid w:val="001240FF"/>
    <w:rsid w:val="00126746"/>
    <w:rsid w:val="00126A34"/>
    <w:rsid w:val="00127F3D"/>
    <w:rsid w:val="00130775"/>
    <w:rsid w:val="00130B2A"/>
    <w:rsid w:val="00131C4D"/>
    <w:rsid w:val="00132F70"/>
    <w:rsid w:val="00135292"/>
    <w:rsid w:val="00135344"/>
    <w:rsid w:val="00137A09"/>
    <w:rsid w:val="00137DC7"/>
    <w:rsid w:val="0014045F"/>
    <w:rsid w:val="00140710"/>
    <w:rsid w:val="00140E0D"/>
    <w:rsid w:val="0014169A"/>
    <w:rsid w:val="00142626"/>
    <w:rsid w:val="001441F6"/>
    <w:rsid w:val="00144AEF"/>
    <w:rsid w:val="00145BE7"/>
    <w:rsid w:val="00145DAD"/>
    <w:rsid w:val="001464E5"/>
    <w:rsid w:val="00147908"/>
    <w:rsid w:val="00147B22"/>
    <w:rsid w:val="00147C27"/>
    <w:rsid w:val="0015105A"/>
    <w:rsid w:val="00151263"/>
    <w:rsid w:val="00151788"/>
    <w:rsid w:val="00151B10"/>
    <w:rsid w:val="00151C8C"/>
    <w:rsid w:val="00151EA6"/>
    <w:rsid w:val="001523B9"/>
    <w:rsid w:val="001540C1"/>
    <w:rsid w:val="0015416E"/>
    <w:rsid w:val="001549D3"/>
    <w:rsid w:val="00154F77"/>
    <w:rsid w:val="0015570A"/>
    <w:rsid w:val="001562CB"/>
    <w:rsid w:val="00156679"/>
    <w:rsid w:val="00156FB2"/>
    <w:rsid w:val="001612BD"/>
    <w:rsid w:val="00161A16"/>
    <w:rsid w:val="00161B19"/>
    <w:rsid w:val="00161E10"/>
    <w:rsid w:val="00162986"/>
    <w:rsid w:val="00163B85"/>
    <w:rsid w:val="00166CAC"/>
    <w:rsid w:val="0017086B"/>
    <w:rsid w:val="00174373"/>
    <w:rsid w:val="001764FF"/>
    <w:rsid w:val="00177478"/>
    <w:rsid w:val="00181EE2"/>
    <w:rsid w:val="00183B13"/>
    <w:rsid w:val="00183EE9"/>
    <w:rsid w:val="00184E28"/>
    <w:rsid w:val="001863A3"/>
    <w:rsid w:val="00186DC6"/>
    <w:rsid w:val="001873D8"/>
    <w:rsid w:val="001878E6"/>
    <w:rsid w:val="00187C1A"/>
    <w:rsid w:val="001906E1"/>
    <w:rsid w:val="00191A51"/>
    <w:rsid w:val="00192352"/>
    <w:rsid w:val="00194026"/>
    <w:rsid w:val="0019454E"/>
    <w:rsid w:val="001953EA"/>
    <w:rsid w:val="00195753"/>
    <w:rsid w:val="001971A6"/>
    <w:rsid w:val="00197FB6"/>
    <w:rsid w:val="001A11A3"/>
    <w:rsid w:val="001A1ABB"/>
    <w:rsid w:val="001A39A3"/>
    <w:rsid w:val="001A453B"/>
    <w:rsid w:val="001A481A"/>
    <w:rsid w:val="001A5137"/>
    <w:rsid w:val="001A52F9"/>
    <w:rsid w:val="001A5FB1"/>
    <w:rsid w:val="001A729A"/>
    <w:rsid w:val="001B04EB"/>
    <w:rsid w:val="001B24A5"/>
    <w:rsid w:val="001B3B7A"/>
    <w:rsid w:val="001B6D8C"/>
    <w:rsid w:val="001C009D"/>
    <w:rsid w:val="001C2667"/>
    <w:rsid w:val="001C4343"/>
    <w:rsid w:val="001C5017"/>
    <w:rsid w:val="001C5A7A"/>
    <w:rsid w:val="001C708B"/>
    <w:rsid w:val="001D0084"/>
    <w:rsid w:val="001D048C"/>
    <w:rsid w:val="001D0AD8"/>
    <w:rsid w:val="001D0EE1"/>
    <w:rsid w:val="001D189A"/>
    <w:rsid w:val="001D195A"/>
    <w:rsid w:val="001D2437"/>
    <w:rsid w:val="001D3FAC"/>
    <w:rsid w:val="001D4717"/>
    <w:rsid w:val="001D5426"/>
    <w:rsid w:val="001D68BC"/>
    <w:rsid w:val="001D7194"/>
    <w:rsid w:val="001D75B5"/>
    <w:rsid w:val="001E0B70"/>
    <w:rsid w:val="001E1684"/>
    <w:rsid w:val="001E228E"/>
    <w:rsid w:val="001E31D1"/>
    <w:rsid w:val="001E3B81"/>
    <w:rsid w:val="001E5E89"/>
    <w:rsid w:val="001E6108"/>
    <w:rsid w:val="001E66B7"/>
    <w:rsid w:val="001E6847"/>
    <w:rsid w:val="001E75E7"/>
    <w:rsid w:val="001E7A9C"/>
    <w:rsid w:val="001F0A87"/>
    <w:rsid w:val="001F16F6"/>
    <w:rsid w:val="001F38E9"/>
    <w:rsid w:val="001F3E89"/>
    <w:rsid w:val="001F4304"/>
    <w:rsid w:val="001F51BB"/>
    <w:rsid w:val="001F5CDE"/>
    <w:rsid w:val="001F68CC"/>
    <w:rsid w:val="001F7281"/>
    <w:rsid w:val="001F7AE0"/>
    <w:rsid w:val="00201BE4"/>
    <w:rsid w:val="00210300"/>
    <w:rsid w:val="002107E6"/>
    <w:rsid w:val="00210FA3"/>
    <w:rsid w:val="00211B63"/>
    <w:rsid w:val="00211D76"/>
    <w:rsid w:val="0021205D"/>
    <w:rsid w:val="00212D92"/>
    <w:rsid w:val="002141B4"/>
    <w:rsid w:val="002148CD"/>
    <w:rsid w:val="00216595"/>
    <w:rsid w:val="00217B1E"/>
    <w:rsid w:val="002181A5"/>
    <w:rsid w:val="00220A32"/>
    <w:rsid w:val="00220DD1"/>
    <w:rsid w:val="00222084"/>
    <w:rsid w:val="00222C67"/>
    <w:rsid w:val="00222D6F"/>
    <w:rsid w:val="002240F5"/>
    <w:rsid w:val="0022422E"/>
    <w:rsid w:val="0022515C"/>
    <w:rsid w:val="00226CCD"/>
    <w:rsid w:val="0023016A"/>
    <w:rsid w:val="00230922"/>
    <w:rsid w:val="00230F92"/>
    <w:rsid w:val="0023281C"/>
    <w:rsid w:val="00232C0A"/>
    <w:rsid w:val="0023441C"/>
    <w:rsid w:val="00234C2D"/>
    <w:rsid w:val="002354A0"/>
    <w:rsid w:val="00235641"/>
    <w:rsid w:val="00235B7A"/>
    <w:rsid w:val="00236791"/>
    <w:rsid w:val="0024112C"/>
    <w:rsid w:val="002420AB"/>
    <w:rsid w:val="002420C4"/>
    <w:rsid w:val="002445BD"/>
    <w:rsid w:val="00245BD0"/>
    <w:rsid w:val="002477CF"/>
    <w:rsid w:val="0025073F"/>
    <w:rsid w:val="002513E9"/>
    <w:rsid w:val="00251ABA"/>
    <w:rsid w:val="00251D17"/>
    <w:rsid w:val="00252115"/>
    <w:rsid w:val="00253FAE"/>
    <w:rsid w:val="00254023"/>
    <w:rsid w:val="0025428F"/>
    <w:rsid w:val="00254927"/>
    <w:rsid w:val="00255279"/>
    <w:rsid w:val="00255550"/>
    <w:rsid w:val="00256435"/>
    <w:rsid w:val="002572A8"/>
    <w:rsid w:val="00257AFF"/>
    <w:rsid w:val="00260C09"/>
    <w:rsid w:val="002624F8"/>
    <w:rsid w:val="00264184"/>
    <w:rsid w:val="002643F1"/>
    <w:rsid w:val="002656CC"/>
    <w:rsid w:val="0026787B"/>
    <w:rsid w:val="00272030"/>
    <w:rsid w:val="0027217B"/>
    <w:rsid w:val="00272F57"/>
    <w:rsid w:val="0027452C"/>
    <w:rsid w:val="002756E3"/>
    <w:rsid w:val="0028035B"/>
    <w:rsid w:val="00280534"/>
    <w:rsid w:val="002808D5"/>
    <w:rsid w:val="00281033"/>
    <w:rsid w:val="0028133D"/>
    <w:rsid w:val="00281F09"/>
    <w:rsid w:val="00283642"/>
    <w:rsid w:val="00283D0D"/>
    <w:rsid w:val="002863B5"/>
    <w:rsid w:val="00290BDA"/>
    <w:rsid w:val="00290C7F"/>
    <w:rsid w:val="00291E77"/>
    <w:rsid w:val="00292481"/>
    <w:rsid w:val="00293F70"/>
    <w:rsid w:val="00295B30"/>
    <w:rsid w:val="002961DE"/>
    <w:rsid w:val="002A02D4"/>
    <w:rsid w:val="002A2669"/>
    <w:rsid w:val="002A4F49"/>
    <w:rsid w:val="002A63B8"/>
    <w:rsid w:val="002B02C1"/>
    <w:rsid w:val="002B141E"/>
    <w:rsid w:val="002B1992"/>
    <w:rsid w:val="002B2B53"/>
    <w:rsid w:val="002B2C3A"/>
    <w:rsid w:val="002B5FF2"/>
    <w:rsid w:val="002B6E41"/>
    <w:rsid w:val="002B790D"/>
    <w:rsid w:val="002B7B01"/>
    <w:rsid w:val="002C007C"/>
    <w:rsid w:val="002C01BE"/>
    <w:rsid w:val="002C4B8C"/>
    <w:rsid w:val="002C5E7D"/>
    <w:rsid w:val="002D0131"/>
    <w:rsid w:val="002D3825"/>
    <w:rsid w:val="002D64EB"/>
    <w:rsid w:val="002D7A48"/>
    <w:rsid w:val="002E01A7"/>
    <w:rsid w:val="002E1B29"/>
    <w:rsid w:val="002E2B55"/>
    <w:rsid w:val="002E38B5"/>
    <w:rsid w:val="002E575D"/>
    <w:rsid w:val="002E5EB4"/>
    <w:rsid w:val="002E665D"/>
    <w:rsid w:val="002E6D69"/>
    <w:rsid w:val="002F093A"/>
    <w:rsid w:val="002F2248"/>
    <w:rsid w:val="002F5296"/>
    <w:rsid w:val="002F5C99"/>
    <w:rsid w:val="002F6256"/>
    <w:rsid w:val="002F6DE0"/>
    <w:rsid w:val="002F7032"/>
    <w:rsid w:val="002F787C"/>
    <w:rsid w:val="00301116"/>
    <w:rsid w:val="003014F5"/>
    <w:rsid w:val="00301937"/>
    <w:rsid w:val="00301D82"/>
    <w:rsid w:val="00303522"/>
    <w:rsid w:val="00304019"/>
    <w:rsid w:val="00304DF2"/>
    <w:rsid w:val="00305A7F"/>
    <w:rsid w:val="00305DAE"/>
    <w:rsid w:val="003061DC"/>
    <w:rsid w:val="0030751B"/>
    <w:rsid w:val="00313BB5"/>
    <w:rsid w:val="00313C26"/>
    <w:rsid w:val="003162A5"/>
    <w:rsid w:val="0031671C"/>
    <w:rsid w:val="00317B4E"/>
    <w:rsid w:val="00317D57"/>
    <w:rsid w:val="00320A7C"/>
    <w:rsid w:val="00320B21"/>
    <w:rsid w:val="00322950"/>
    <w:rsid w:val="00323494"/>
    <w:rsid w:val="00323D19"/>
    <w:rsid w:val="00324129"/>
    <w:rsid w:val="00324370"/>
    <w:rsid w:val="003247A0"/>
    <w:rsid w:val="0032722D"/>
    <w:rsid w:val="003304EE"/>
    <w:rsid w:val="00333967"/>
    <w:rsid w:val="00334455"/>
    <w:rsid w:val="003347D9"/>
    <w:rsid w:val="00334BD5"/>
    <w:rsid w:val="00337399"/>
    <w:rsid w:val="003374C7"/>
    <w:rsid w:val="003377D4"/>
    <w:rsid w:val="0034060D"/>
    <w:rsid w:val="00340702"/>
    <w:rsid w:val="003418DC"/>
    <w:rsid w:val="0034292E"/>
    <w:rsid w:val="003448B7"/>
    <w:rsid w:val="00345E9B"/>
    <w:rsid w:val="0034715B"/>
    <w:rsid w:val="00347AF0"/>
    <w:rsid w:val="00350207"/>
    <w:rsid w:val="00350249"/>
    <w:rsid w:val="00350B88"/>
    <w:rsid w:val="003512BB"/>
    <w:rsid w:val="00351F32"/>
    <w:rsid w:val="00352E90"/>
    <w:rsid w:val="003546F0"/>
    <w:rsid w:val="00354908"/>
    <w:rsid w:val="003557B7"/>
    <w:rsid w:val="00355FFD"/>
    <w:rsid w:val="0035755C"/>
    <w:rsid w:val="0036165A"/>
    <w:rsid w:val="00361CE7"/>
    <w:rsid w:val="00362228"/>
    <w:rsid w:val="003631E1"/>
    <w:rsid w:val="003645FA"/>
    <w:rsid w:val="003661C1"/>
    <w:rsid w:val="00366A70"/>
    <w:rsid w:val="003673CA"/>
    <w:rsid w:val="003719C0"/>
    <w:rsid w:val="00371B1F"/>
    <w:rsid w:val="00372588"/>
    <w:rsid w:val="0037368E"/>
    <w:rsid w:val="00373F69"/>
    <w:rsid w:val="00374F36"/>
    <w:rsid w:val="00375432"/>
    <w:rsid w:val="00375821"/>
    <w:rsid w:val="00376E8E"/>
    <w:rsid w:val="00377642"/>
    <w:rsid w:val="00377772"/>
    <w:rsid w:val="00381875"/>
    <w:rsid w:val="003823D8"/>
    <w:rsid w:val="003825E2"/>
    <w:rsid w:val="0038274E"/>
    <w:rsid w:val="003831B7"/>
    <w:rsid w:val="00385981"/>
    <w:rsid w:val="00386538"/>
    <w:rsid w:val="00386AA7"/>
    <w:rsid w:val="003876AC"/>
    <w:rsid w:val="003902F2"/>
    <w:rsid w:val="00390A0C"/>
    <w:rsid w:val="003912B5"/>
    <w:rsid w:val="003915C3"/>
    <w:rsid w:val="0039346D"/>
    <w:rsid w:val="00394383"/>
    <w:rsid w:val="00394CD6"/>
    <w:rsid w:val="00395AAB"/>
    <w:rsid w:val="003965B9"/>
    <w:rsid w:val="00396A65"/>
    <w:rsid w:val="003A29E5"/>
    <w:rsid w:val="003A2E41"/>
    <w:rsid w:val="003A59A1"/>
    <w:rsid w:val="003A621D"/>
    <w:rsid w:val="003A65DB"/>
    <w:rsid w:val="003B2124"/>
    <w:rsid w:val="003B245C"/>
    <w:rsid w:val="003B4157"/>
    <w:rsid w:val="003B59C4"/>
    <w:rsid w:val="003C288A"/>
    <w:rsid w:val="003C31F0"/>
    <w:rsid w:val="003C59A2"/>
    <w:rsid w:val="003C5C45"/>
    <w:rsid w:val="003C644D"/>
    <w:rsid w:val="003C6923"/>
    <w:rsid w:val="003C6D2A"/>
    <w:rsid w:val="003C6D96"/>
    <w:rsid w:val="003C7960"/>
    <w:rsid w:val="003C7A7A"/>
    <w:rsid w:val="003D2C42"/>
    <w:rsid w:val="003D4CFC"/>
    <w:rsid w:val="003D61D3"/>
    <w:rsid w:val="003D6D5E"/>
    <w:rsid w:val="003E0317"/>
    <w:rsid w:val="003E1DE1"/>
    <w:rsid w:val="003E20B2"/>
    <w:rsid w:val="003E34A9"/>
    <w:rsid w:val="003E4505"/>
    <w:rsid w:val="003E4C74"/>
    <w:rsid w:val="003E5163"/>
    <w:rsid w:val="003E56A6"/>
    <w:rsid w:val="003E56A7"/>
    <w:rsid w:val="003E6099"/>
    <w:rsid w:val="003E6AC2"/>
    <w:rsid w:val="003E6D73"/>
    <w:rsid w:val="003F002E"/>
    <w:rsid w:val="003F09A0"/>
    <w:rsid w:val="003F17CB"/>
    <w:rsid w:val="003F1F02"/>
    <w:rsid w:val="003F49E7"/>
    <w:rsid w:val="003F55B1"/>
    <w:rsid w:val="003F62FC"/>
    <w:rsid w:val="003F6605"/>
    <w:rsid w:val="003F775B"/>
    <w:rsid w:val="00401FFA"/>
    <w:rsid w:val="004040FF"/>
    <w:rsid w:val="004042CC"/>
    <w:rsid w:val="00404A7D"/>
    <w:rsid w:val="00404E09"/>
    <w:rsid w:val="00404EBC"/>
    <w:rsid w:val="00410B9D"/>
    <w:rsid w:val="0041290F"/>
    <w:rsid w:val="00413F00"/>
    <w:rsid w:val="0041465B"/>
    <w:rsid w:val="00417E8A"/>
    <w:rsid w:val="00422DE4"/>
    <w:rsid w:val="0043004D"/>
    <w:rsid w:val="00431D0C"/>
    <w:rsid w:val="00431EBF"/>
    <w:rsid w:val="004365E6"/>
    <w:rsid w:val="00436801"/>
    <w:rsid w:val="00436EDD"/>
    <w:rsid w:val="00442CE1"/>
    <w:rsid w:val="0044311F"/>
    <w:rsid w:val="00443E24"/>
    <w:rsid w:val="00445840"/>
    <w:rsid w:val="00445EE6"/>
    <w:rsid w:val="004460C9"/>
    <w:rsid w:val="00446573"/>
    <w:rsid w:val="004466FF"/>
    <w:rsid w:val="0045009D"/>
    <w:rsid w:val="00451A68"/>
    <w:rsid w:val="00453816"/>
    <w:rsid w:val="004553A3"/>
    <w:rsid w:val="00460C98"/>
    <w:rsid w:val="00462CE4"/>
    <w:rsid w:val="004631C1"/>
    <w:rsid w:val="00464034"/>
    <w:rsid w:val="0046655C"/>
    <w:rsid w:val="00466887"/>
    <w:rsid w:val="00466FAE"/>
    <w:rsid w:val="00467160"/>
    <w:rsid w:val="0047059F"/>
    <w:rsid w:val="00471DB6"/>
    <w:rsid w:val="00472938"/>
    <w:rsid w:val="00472B96"/>
    <w:rsid w:val="00472D2F"/>
    <w:rsid w:val="00476541"/>
    <w:rsid w:val="00476A63"/>
    <w:rsid w:val="00480FD1"/>
    <w:rsid w:val="004811E5"/>
    <w:rsid w:val="00481740"/>
    <w:rsid w:val="0048484F"/>
    <w:rsid w:val="00486C12"/>
    <w:rsid w:val="00486E66"/>
    <w:rsid w:val="00487B47"/>
    <w:rsid w:val="0049104D"/>
    <w:rsid w:val="0049349A"/>
    <w:rsid w:val="004938E1"/>
    <w:rsid w:val="004943DD"/>
    <w:rsid w:val="00495E84"/>
    <w:rsid w:val="00495F25"/>
    <w:rsid w:val="0049740E"/>
    <w:rsid w:val="004975EA"/>
    <w:rsid w:val="00497A12"/>
    <w:rsid w:val="00497F7F"/>
    <w:rsid w:val="004A005F"/>
    <w:rsid w:val="004A0107"/>
    <w:rsid w:val="004A05FE"/>
    <w:rsid w:val="004A096E"/>
    <w:rsid w:val="004A1870"/>
    <w:rsid w:val="004A3208"/>
    <w:rsid w:val="004A4D0F"/>
    <w:rsid w:val="004A5A8D"/>
    <w:rsid w:val="004B0AA7"/>
    <w:rsid w:val="004B2C42"/>
    <w:rsid w:val="004B58A3"/>
    <w:rsid w:val="004B5FAD"/>
    <w:rsid w:val="004B68E9"/>
    <w:rsid w:val="004B70A2"/>
    <w:rsid w:val="004B727E"/>
    <w:rsid w:val="004B76B4"/>
    <w:rsid w:val="004C1120"/>
    <w:rsid w:val="004C1911"/>
    <w:rsid w:val="004C2103"/>
    <w:rsid w:val="004C4036"/>
    <w:rsid w:val="004C6236"/>
    <w:rsid w:val="004C6C63"/>
    <w:rsid w:val="004C757E"/>
    <w:rsid w:val="004D14FA"/>
    <w:rsid w:val="004D1F78"/>
    <w:rsid w:val="004D2453"/>
    <w:rsid w:val="004D42DB"/>
    <w:rsid w:val="004D4C0B"/>
    <w:rsid w:val="004D6571"/>
    <w:rsid w:val="004D6BAD"/>
    <w:rsid w:val="004D7AA2"/>
    <w:rsid w:val="004E08AB"/>
    <w:rsid w:val="004E21C8"/>
    <w:rsid w:val="004E23B0"/>
    <w:rsid w:val="004E3740"/>
    <w:rsid w:val="004E5C06"/>
    <w:rsid w:val="004E735A"/>
    <w:rsid w:val="004E7972"/>
    <w:rsid w:val="004F004C"/>
    <w:rsid w:val="004F12F5"/>
    <w:rsid w:val="004F18C6"/>
    <w:rsid w:val="004F2106"/>
    <w:rsid w:val="004F39BA"/>
    <w:rsid w:val="004F3B55"/>
    <w:rsid w:val="004F46FF"/>
    <w:rsid w:val="004F5621"/>
    <w:rsid w:val="004F563F"/>
    <w:rsid w:val="004F62FC"/>
    <w:rsid w:val="004F638C"/>
    <w:rsid w:val="004F6D48"/>
    <w:rsid w:val="005000D0"/>
    <w:rsid w:val="00500F09"/>
    <w:rsid w:val="00501FA9"/>
    <w:rsid w:val="00503580"/>
    <w:rsid w:val="005058E0"/>
    <w:rsid w:val="00505E4E"/>
    <w:rsid w:val="0050627A"/>
    <w:rsid w:val="0050660C"/>
    <w:rsid w:val="005071BE"/>
    <w:rsid w:val="005072A1"/>
    <w:rsid w:val="0051028D"/>
    <w:rsid w:val="00511E1E"/>
    <w:rsid w:val="00514EAD"/>
    <w:rsid w:val="00516B3E"/>
    <w:rsid w:val="005177DC"/>
    <w:rsid w:val="00517D30"/>
    <w:rsid w:val="005200B4"/>
    <w:rsid w:val="00522CD6"/>
    <w:rsid w:val="00524DFA"/>
    <w:rsid w:val="00525B5D"/>
    <w:rsid w:val="00525F7D"/>
    <w:rsid w:val="0052612A"/>
    <w:rsid w:val="00527222"/>
    <w:rsid w:val="005274F8"/>
    <w:rsid w:val="005312FE"/>
    <w:rsid w:val="00531306"/>
    <w:rsid w:val="0053154E"/>
    <w:rsid w:val="00531B86"/>
    <w:rsid w:val="0053277A"/>
    <w:rsid w:val="00533459"/>
    <w:rsid w:val="00533E58"/>
    <w:rsid w:val="00534AEE"/>
    <w:rsid w:val="00534E6D"/>
    <w:rsid w:val="00534E98"/>
    <w:rsid w:val="0053633C"/>
    <w:rsid w:val="00536D66"/>
    <w:rsid w:val="00540ADA"/>
    <w:rsid w:val="0054301E"/>
    <w:rsid w:val="00544545"/>
    <w:rsid w:val="00545E3C"/>
    <w:rsid w:val="005460C5"/>
    <w:rsid w:val="00546128"/>
    <w:rsid w:val="00546FF7"/>
    <w:rsid w:val="0054759D"/>
    <w:rsid w:val="00550DF8"/>
    <w:rsid w:val="00550F3D"/>
    <w:rsid w:val="00551A1B"/>
    <w:rsid w:val="00552175"/>
    <w:rsid w:val="005532C1"/>
    <w:rsid w:val="00553358"/>
    <w:rsid w:val="00553D86"/>
    <w:rsid w:val="00554506"/>
    <w:rsid w:val="00560B45"/>
    <w:rsid w:val="0056298E"/>
    <w:rsid w:val="0056389C"/>
    <w:rsid w:val="00564DE7"/>
    <w:rsid w:val="00565116"/>
    <w:rsid w:val="0056526C"/>
    <w:rsid w:val="00566EDF"/>
    <w:rsid w:val="00571347"/>
    <w:rsid w:val="0057381A"/>
    <w:rsid w:val="00573F5F"/>
    <w:rsid w:val="00574411"/>
    <w:rsid w:val="00574460"/>
    <w:rsid w:val="005772F8"/>
    <w:rsid w:val="00577BE8"/>
    <w:rsid w:val="005813A9"/>
    <w:rsid w:val="0058161E"/>
    <w:rsid w:val="005822BB"/>
    <w:rsid w:val="0058380B"/>
    <w:rsid w:val="00584EE1"/>
    <w:rsid w:val="00585592"/>
    <w:rsid w:val="005857F7"/>
    <w:rsid w:val="00585AEA"/>
    <w:rsid w:val="00585BA5"/>
    <w:rsid w:val="00586F18"/>
    <w:rsid w:val="005906D4"/>
    <w:rsid w:val="00591AE3"/>
    <w:rsid w:val="0059343D"/>
    <w:rsid w:val="00594375"/>
    <w:rsid w:val="00594835"/>
    <w:rsid w:val="00595521"/>
    <w:rsid w:val="00595FE5"/>
    <w:rsid w:val="005962A6"/>
    <w:rsid w:val="005A1C54"/>
    <w:rsid w:val="005A364F"/>
    <w:rsid w:val="005A66B7"/>
    <w:rsid w:val="005A6A8B"/>
    <w:rsid w:val="005A757A"/>
    <w:rsid w:val="005B022C"/>
    <w:rsid w:val="005B1D47"/>
    <w:rsid w:val="005B25B7"/>
    <w:rsid w:val="005B333E"/>
    <w:rsid w:val="005B3B65"/>
    <w:rsid w:val="005B51DA"/>
    <w:rsid w:val="005B692A"/>
    <w:rsid w:val="005B7F7E"/>
    <w:rsid w:val="005C0001"/>
    <w:rsid w:val="005C13F9"/>
    <w:rsid w:val="005C475F"/>
    <w:rsid w:val="005C75D4"/>
    <w:rsid w:val="005C77E7"/>
    <w:rsid w:val="005D14C2"/>
    <w:rsid w:val="005D2AFD"/>
    <w:rsid w:val="005D3869"/>
    <w:rsid w:val="005D4EF1"/>
    <w:rsid w:val="005D574B"/>
    <w:rsid w:val="005D6429"/>
    <w:rsid w:val="005E025B"/>
    <w:rsid w:val="005E0693"/>
    <w:rsid w:val="005E6550"/>
    <w:rsid w:val="005F1497"/>
    <w:rsid w:val="005F1DED"/>
    <w:rsid w:val="005F3371"/>
    <w:rsid w:val="005F3525"/>
    <w:rsid w:val="005F529E"/>
    <w:rsid w:val="005F6AFB"/>
    <w:rsid w:val="005F6F55"/>
    <w:rsid w:val="005F717D"/>
    <w:rsid w:val="005F799D"/>
    <w:rsid w:val="00600938"/>
    <w:rsid w:val="00600BED"/>
    <w:rsid w:val="00600FE6"/>
    <w:rsid w:val="00601F7E"/>
    <w:rsid w:val="0060299D"/>
    <w:rsid w:val="006048D6"/>
    <w:rsid w:val="00604DDF"/>
    <w:rsid w:val="00606891"/>
    <w:rsid w:val="00606C89"/>
    <w:rsid w:val="00610D5C"/>
    <w:rsid w:val="00611717"/>
    <w:rsid w:val="00613DC4"/>
    <w:rsid w:val="0061444C"/>
    <w:rsid w:val="00614686"/>
    <w:rsid w:val="0061560E"/>
    <w:rsid w:val="00615D50"/>
    <w:rsid w:val="00615EA2"/>
    <w:rsid w:val="006170AC"/>
    <w:rsid w:val="00617C28"/>
    <w:rsid w:val="00620570"/>
    <w:rsid w:val="00620AA8"/>
    <w:rsid w:val="00623B20"/>
    <w:rsid w:val="00624166"/>
    <w:rsid w:val="006246BE"/>
    <w:rsid w:val="006248EA"/>
    <w:rsid w:val="006259AD"/>
    <w:rsid w:val="00626122"/>
    <w:rsid w:val="00626564"/>
    <w:rsid w:val="0062738D"/>
    <w:rsid w:val="00627CD7"/>
    <w:rsid w:val="00627E39"/>
    <w:rsid w:val="0063094B"/>
    <w:rsid w:val="00631E3E"/>
    <w:rsid w:val="006322D8"/>
    <w:rsid w:val="00632C3C"/>
    <w:rsid w:val="00634E3D"/>
    <w:rsid w:val="00635089"/>
    <w:rsid w:val="00635097"/>
    <w:rsid w:val="0063634B"/>
    <w:rsid w:val="00636E4E"/>
    <w:rsid w:val="006373D1"/>
    <w:rsid w:val="00641791"/>
    <w:rsid w:val="00641EAE"/>
    <w:rsid w:val="0064317D"/>
    <w:rsid w:val="00644899"/>
    <w:rsid w:val="00644D05"/>
    <w:rsid w:val="00650B19"/>
    <w:rsid w:val="00650B94"/>
    <w:rsid w:val="0065185B"/>
    <w:rsid w:val="00653468"/>
    <w:rsid w:val="0065539C"/>
    <w:rsid w:val="006558B6"/>
    <w:rsid w:val="00656ED2"/>
    <w:rsid w:val="00660E78"/>
    <w:rsid w:val="00661D5E"/>
    <w:rsid w:val="00661DEF"/>
    <w:rsid w:val="00661EAD"/>
    <w:rsid w:val="0066221C"/>
    <w:rsid w:val="00662641"/>
    <w:rsid w:val="0066273F"/>
    <w:rsid w:val="00664F69"/>
    <w:rsid w:val="00664FE8"/>
    <w:rsid w:val="006665A5"/>
    <w:rsid w:val="0066702C"/>
    <w:rsid w:val="006700EA"/>
    <w:rsid w:val="00670F10"/>
    <w:rsid w:val="00672194"/>
    <w:rsid w:val="00673706"/>
    <w:rsid w:val="00673B8F"/>
    <w:rsid w:val="00676265"/>
    <w:rsid w:val="00676C87"/>
    <w:rsid w:val="00677B50"/>
    <w:rsid w:val="0068052C"/>
    <w:rsid w:val="00681509"/>
    <w:rsid w:val="006823F0"/>
    <w:rsid w:val="00683951"/>
    <w:rsid w:val="006849B8"/>
    <w:rsid w:val="00684DBC"/>
    <w:rsid w:val="006852A2"/>
    <w:rsid w:val="006857AE"/>
    <w:rsid w:val="00686188"/>
    <w:rsid w:val="006877DE"/>
    <w:rsid w:val="00687A7E"/>
    <w:rsid w:val="00690671"/>
    <w:rsid w:val="00690B9E"/>
    <w:rsid w:val="00691866"/>
    <w:rsid w:val="00691F3A"/>
    <w:rsid w:val="0069245D"/>
    <w:rsid w:val="0069303A"/>
    <w:rsid w:val="006946BA"/>
    <w:rsid w:val="00695C89"/>
    <w:rsid w:val="006971A7"/>
    <w:rsid w:val="00697511"/>
    <w:rsid w:val="00697DE6"/>
    <w:rsid w:val="006A12C3"/>
    <w:rsid w:val="006A1E3E"/>
    <w:rsid w:val="006A254A"/>
    <w:rsid w:val="006A27C2"/>
    <w:rsid w:val="006A2C4E"/>
    <w:rsid w:val="006A3ED5"/>
    <w:rsid w:val="006A3FFB"/>
    <w:rsid w:val="006A528A"/>
    <w:rsid w:val="006A62E0"/>
    <w:rsid w:val="006B0FAC"/>
    <w:rsid w:val="006B2686"/>
    <w:rsid w:val="006B4233"/>
    <w:rsid w:val="006B4646"/>
    <w:rsid w:val="006B49D8"/>
    <w:rsid w:val="006B5171"/>
    <w:rsid w:val="006B5DAC"/>
    <w:rsid w:val="006B6976"/>
    <w:rsid w:val="006C07FC"/>
    <w:rsid w:val="006C1946"/>
    <w:rsid w:val="006C1E40"/>
    <w:rsid w:val="006C2C42"/>
    <w:rsid w:val="006C351B"/>
    <w:rsid w:val="006C3ED1"/>
    <w:rsid w:val="006C3FBA"/>
    <w:rsid w:val="006C4988"/>
    <w:rsid w:val="006C4EA2"/>
    <w:rsid w:val="006C4ED3"/>
    <w:rsid w:val="006C597F"/>
    <w:rsid w:val="006C5A2C"/>
    <w:rsid w:val="006C6D69"/>
    <w:rsid w:val="006C6DD9"/>
    <w:rsid w:val="006C7606"/>
    <w:rsid w:val="006C7B54"/>
    <w:rsid w:val="006D0908"/>
    <w:rsid w:val="006D2EE0"/>
    <w:rsid w:val="006D5280"/>
    <w:rsid w:val="006D545C"/>
    <w:rsid w:val="006D5496"/>
    <w:rsid w:val="006D6728"/>
    <w:rsid w:val="006D6909"/>
    <w:rsid w:val="006E0900"/>
    <w:rsid w:val="006E09DC"/>
    <w:rsid w:val="006E4F0A"/>
    <w:rsid w:val="006E5AB3"/>
    <w:rsid w:val="006E6098"/>
    <w:rsid w:val="006E69C6"/>
    <w:rsid w:val="006F067B"/>
    <w:rsid w:val="006F1700"/>
    <w:rsid w:val="006F18D3"/>
    <w:rsid w:val="006F48CF"/>
    <w:rsid w:val="006F5205"/>
    <w:rsid w:val="006F6A97"/>
    <w:rsid w:val="006F7452"/>
    <w:rsid w:val="006F7E77"/>
    <w:rsid w:val="007009B5"/>
    <w:rsid w:val="007037DD"/>
    <w:rsid w:val="007038E4"/>
    <w:rsid w:val="00704D77"/>
    <w:rsid w:val="00705A43"/>
    <w:rsid w:val="00706C9D"/>
    <w:rsid w:val="007102E9"/>
    <w:rsid w:val="007113C6"/>
    <w:rsid w:val="00713A9E"/>
    <w:rsid w:val="007154FC"/>
    <w:rsid w:val="00715FCB"/>
    <w:rsid w:val="00717836"/>
    <w:rsid w:val="007207E3"/>
    <w:rsid w:val="007246B8"/>
    <w:rsid w:val="007246C2"/>
    <w:rsid w:val="00724832"/>
    <w:rsid w:val="00726D88"/>
    <w:rsid w:val="00727DA2"/>
    <w:rsid w:val="00730C1C"/>
    <w:rsid w:val="0073223F"/>
    <w:rsid w:val="0073232E"/>
    <w:rsid w:val="00732CCC"/>
    <w:rsid w:val="0073319E"/>
    <w:rsid w:val="00733B29"/>
    <w:rsid w:val="00734053"/>
    <w:rsid w:val="0073440A"/>
    <w:rsid w:val="00735260"/>
    <w:rsid w:val="00736C5E"/>
    <w:rsid w:val="00737847"/>
    <w:rsid w:val="007403B5"/>
    <w:rsid w:val="00742182"/>
    <w:rsid w:val="007437BA"/>
    <w:rsid w:val="00745929"/>
    <w:rsid w:val="007464E3"/>
    <w:rsid w:val="00746A57"/>
    <w:rsid w:val="00747328"/>
    <w:rsid w:val="00750A0F"/>
    <w:rsid w:val="00750BB4"/>
    <w:rsid w:val="00751007"/>
    <w:rsid w:val="007519B4"/>
    <w:rsid w:val="0075212E"/>
    <w:rsid w:val="00752E96"/>
    <w:rsid w:val="00752F8A"/>
    <w:rsid w:val="0075367E"/>
    <w:rsid w:val="00753889"/>
    <w:rsid w:val="00753AC0"/>
    <w:rsid w:val="00754EA4"/>
    <w:rsid w:val="00755C99"/>
    <w:rsid w:val="007570B0"/>
    <w:rsid w:val="00761333"/>
    <w:rsid w:val="007633A8"/>
    <w:rsid w:val="007634C4"/>
    <w:rsid w:val="0076399D"/>
    <w:rsid w:val="00763CEB"/>
    <w:rsid w:val="0076425B"/>
    <w:rsid w:val="007643CE"/>
    <w:rsid w:val="007648D6"/>
    <w:rsid w:val="00766042"/>
    <w:rsid w:val="00766C74"/>
    <w:rsid w:val="0076739B"/>
    <w:rsid w:val="00767CA5"/>
    <w:rsid w:val="00767E4E"/>
    <w:rsid w:val="00770485"/>
    <w:rsid w:val="00771036"/>
    <w:rsid w:val="00771D6A"/>
    <w:rsid w:val="00772A0D"/>
    <w:rsid w:val="00772D13"/>
    <w:rsid w:val="00773112"/>
    <w:rsid w:val="00773D2B"/>
    <w:rsid w:val="00775595"/>
    <w:rsid w:val="0077604A"/>
    <w:rsid w:val="007764E2"/>
    <w:rsid w:val="00776F94"/>
    <w:rsid w:val="00777149"/>
    <w:rsid w:val="0078017B"/>
    <w:rsid w:val="00780404"/>
    <w:rsid w:val="00780F71"/>
    <w:rsid w:val="00782077"/>
    <w:rsid w:val="007835D2"/>
    <w:rsid w:val="007836DE"/>
    <w:rsid w:val="00783907"/>
    <w:rsid w:val="00783AB7"/>
    <w:rsid w:val="0078407A"/>
    <w:rsid w:val="00784DE3"/>
    <w:rsid w:val="007850EE"/>
    <w:rsid w:val="00785735"/>
    <w:rsid w:val="00786303"/>
    <w:rsid w:val="007866C6"/>
    <w:rsid w:val="00792578"/>
    <w:rsid w:val="00795EC8"/>
    <w:rsid w:val="00796441"/>
    <w:rsid w:val="007A0895"/>
    <w:rsid w:val="007A279D"/>
    <w:rsid w:val="007A2B96"/>
    <w:rsid w:val="007A2CEE"/>
    <w:rsid w:val="007A3025"/>
    <w:rsid w:val="007A5570"/>
    <w:rsid w:val="007A5D23"/>
    <w:rsid w:val="007A6DA5"/>
    <w:rsid w:val="007B0857"/>
    <w:rsid w:val="007B0AE9"/>
    <w:rsid w:val="007B2416"/>
    <w:rsid w:val="007B3383"/>
    <w:rsid w:val="007B54F1"/>
    <w:rsid w:val="007B5B55"/>
    <w:rsid w:val="007C1C8A"/>
    <w:rsid w:val="007C2B62"/>
    <w:rsid w:val="007C39C9"/>
    <w:rsid w:val="007C414D"/>
    <w:rsid w:val="007C6F59"/>
    <w:rsid w:val="007C7755"/>
    <w:rsid w:val="007D0212"/>
    <w:rsid w:val="007D0906"/>
    <w:rsid w:val="007D19AD"/>
    <w:rsid w:val="007D1C86"/>
    <w:rsid w:val="007D3C5C"/>
    <w:rsid w:val="007D4ED2"/>
    <w:rsid w:val="007D5220"/>
    <w:rsid w:val="007D53EE"/>
    <w:rsid w:val="007D5896"/>
    <w:rsid w:val="007D5B43"/>
    <w:rsid w:val="007D6A6E"/>
    <w:rsid w:val="007E17C1"/>
    <w:rsid w:val="007E1B7A"/>
    <w:rsid w:val="007E3D27"/>
    <w:rsid w:val="007E562A"/>
    <w:rsid w:val="007E5FA8"/>
    <w:rsid w:val="007E6F2D"/>
    <w:rsid w:val="007E7E4E"/>
    <w:rsid w:val="007F0670"/>
    <w:rsid w:val="007F0878"/>
    <w:rsid w:val="007F0BD0"/>
    <w:rsid w:val="007F2159"/>
    <w:rsid w:val="007F267E"/>
    <w:rsid w:val="007F62E7"/>
    <w:rsid w:val="007F716D"/>
    <w:rsid w:val="007F7348"/>
    <w:rsid w:val="008003E9"/>
    <w:rsid w:val="00800AD3"/>
    <w:rsid w:val="00800E37"/>
    <w:rsid w:val="00801255"/>
    <w:rsid w:val="008022EE"/>
    <w:rsid w:val="00805740"/>
    <w:rsid w:val="0080586C"/>
    <w:rsid w:val="008100E5"/>
    <w:rsid w:val="00810A21"/>
    <w:rsid w:val="0081127A"/>
    <w:rsid w:val="00811892"/>
    <w:rsid w:val="00811CFD"/>
    <w:rsid w:val="00812684"/>
    <w:rsid w:val="00816CB8"/>
    <w:rsid w:val="008171D1"/>
    <w:rsid w:val="008200EF"/>
    <w:rsid w:val="008205FD"/>
    <w:rsid w:val="00822024"/>
    <w:rsid w:val="008253DF"/>
    <w:rsid w:val="00825DC7"/>
    <w:rsid w:val="00825FBF"/>
    <w:rsid w:val="00826EF5"/>
    <w:rsid w:val="00827176"/>
    <w:rsid w:val="00832EBF"/>
    <w:rsid w:val="008330AE"/>
    <w:rsid w:val="008365FD"/>
    <w:rsid w:val="00836668"/>
    <w:rsid w:val="0084003C"/>
    <w:rsid w:val="00840DE5"/>
    <w:rsid w:val="00841DDD"/>
    <w:rsid w:val="008422F2"/>
    <w:rsid w:val="00842372"/>
    <w:rsid w:val="008425EE"/>
    <w:rsid w:val="00842CE7"/>
    <w:rsid w:val="0084335B"/>
    <w:rsid w:val="00844594"/>
    <w:rsid w:val="00845DA9"/>
    <w:rsid w:val="00845EB6"/>
    <w:rsid w:val="00846D2A"/>
    <w:rsid w:val="008474A6"/>
    <w:rsid w:val="0085042C"/>
    <w:rsid w:val="00851E94"/>
    <w:rsid w:val="00852F80"/>
    <w:rsid w:val="0085681A"/>
    <w:rsid w:val="008614FC"/>
    <w:rsid w:val="0086292E"/>
    <w:rsid w:val="008633FE"/>
    <w:rsid w:val="00863965"/>
    <w:rsid w:val="00864EE5"/>
    <w:rsid w:val="00865686"/>
    <w:rsid w:val="00865F45"/>
    <w:rsid w:val="00866D8D"/>
    <w:rsid w:val="00866EAA"/>
    <w:rsid w:val="0087066F"/>
    <w:rsid w:val="008715E0"/>
    <w:rsid w:val="008722DF"/>
    <w:rsid w:val="00880475"/>
    <w:rsid w:val="00880D5D"/>
    <w:rsid w:val="00881542"/>
    <w:rsid w:val="00885060"/>
    <w:rsid w:val="008879C2"/>
    <w:rsid w:val="008907EB"/>
    <w:rsid w:val="008918BD"/>
    <w:rsid w:val="008928A3"/>
    <w:rsid w:val="008929FF"/>
    <w:rsid w:val="008940B2"/>
    <w:rsid w:val="008941E2"/>
    <w:rsid w:val="00894710"/>
    <w:rsid w:val="00894888"/>
    <w:rsid w:val="008949F8"/>
    <w:rsid w:val="008955B5"/>
    <w:rsid w:val="008957CB"/>
    <w:rsid w:val="00896C2E"/>
    <w:rsid w:val="00897BF4"/>
    <w:rsid w:val="008A04EC"/>
    <w:rsid w:val="008A0AF2"/>
    <w:rsid w:val="008A49B0"/>
    <w:rsid w:val="008A65E6"/>
    <w:rsid w:val="008A6A52"/>
    <w:rsid w:val="008B0349"/>
    <w:rsid w:val="008B051E"/>
    <w:rsid w:val="008B1CE7"/>
    <w:rsid w:val="008B379A"/>
    <w:rsid w:val="008B4251"/>
    <w:rsid w:val="008B6347"/>
    <w:rsid w:val="008C122B"/>
    <w:rsid w:val="008C329D"/>
    <w:rsid w:val="008C34BA"/>
    <w:rsid w:val="008C5EC9"/>
    <w:rsid w:val="008C7EEC"/>
    <w:rsid w:val="008D1220"/>
    <w:rsid w:val="008D22E5"/>
    <w:rsid w:val="008D2698"/>
    <w:rsid w:val="008D344A"/>
    <w:rsid w:val="008D3698"/>
    <w:rsid w:val="008D513B"/>
    <w:rsid w:val="008D5143"/>
    <w:rsid w:val="008D5187"/>
    <w:rsid w:val="008D5841"/>
    <w:rsid w:val="008D6228"/>
    <w:rsid w:val="008E043E"/>
    <w:rsid w:val="008E3568"/>
    <w:rsid w:val="008E4306"/>
    <w:rsid w:val="008E52F7"/>
    <w:rsid w:val="008E653C"/>
    <w:rsid w:val="008E75A5"/>
    <w:rsid w:val="008E7C7E"/>
    <w:rsid w:val="008F05DD"/>
    <w:rsid w:val="008F1724"/>
    <w:rsid w:val="008F1897"/>
    <w:rsid w:val="008F2318"/>
    <w:rsid w:val="008F6437"/>
    <w:rsid w:val="008F6860"/>
    <w:rsid w:val="00901196"/>
    <w:rsid w:val="009017EA"/>
    <w:rsid w:val="009050FA"/>
    <w:rsid w:val="00906314"/>
    <w:rsid w:val="00906E38"/>
    <w:rsid w:val="00907B36"/>
    <w:rsid w:val="00907B37"/>
    <w:rsid w:val="009108C1"/>
    <w:rsid w:val="00911CD0"/>
    <w:rsid w:val="00911E69"/>
    <w:rsid w:val="00915E85"/>
    <w:rsid w:val="00916384"/>
    <w:rsid w:val="009170A4"/>
    <w:rsid w:val="00917BAE"/>
    <w:rsid w:val="009205D9"/>
    <w:rsid w:val="00920CC5"/>
    <w:rsid w:val="009213FD"/>
    <w:rsid w:val="00921905"/>
    <w:rsid w:val="00921B92"/>
    <w:rsid w:val="009220AD"/>
    <w:rsid w:val="009227BC"/>
    <w:rsid w:val="009245D3"/>
    <w:rsid w:val="00926D20"/>
    <w:rsid w:val="00927384"/>
    <w:rsid w:val="00927AAC"/>
    <w:rsid w:val="00928D73"/>
    <w:rsid w:val="00930D74"/>
    <w:rsid w:val="0093166D"/>
    <w:rsid w:val="009318D6"/>
    <w:rsid w:val="0093436D"/>
    <w:rsid w:val="009351F8"/>
    <w:rsid w:val="00936204"/>
    <w:rsid w:val="0094015E"/>
    <w:rsid w:val="00940F86"/>
    <w:rsid w:val="00942929"/>
    <w:rsid w:val="00943148"/>
    <w:rsid w:val="00944B0E"/>
    <w:rsid w:val="00947BEE"/>
    <w:rsid w:val="00950277"/>
    <w:rsid w:val="00950B04"/>
    <w:rsid w:val="0095201C"/>
    <w:rsid w:val="00952215"/>
    <w:rsid w:val="00952A50"/>
    <w:rsid w:val="00953F94"/>
    <w:rsid w:val="0095521B"/>
    <w:rsid w:val="00957217"/>
    <w:rsid w:val="00957B21"/>
    <w:rsid w:val="009619B9"/>
    <w:rsid w:val="0096664F"/>
    <w:rsid w:val="00966ED9"/>
    <w:rsid w:val="009672C1"/>
    <w:rsid w:val="00971626"/>
    <w:rsid w:val="0097253B"/>
    <w:rsid w:val="00973454"/>
    <w:rsid w:val="009754EB"/>
    <w:rsid w:val="00976838"/>
    <w:rsid w:val="00977129"/>
    <w:rsid w:val="00977DD7"/>
    <w:rsid w:val="0098054E"/>
    <w:rsid w:val="00981BC0"/>
    <w:rsid w:val="00982C89"/>
    <w:rsid w:val="00985504"/>
    <w:rsid w:val="00985DE5"/>
    <w:rsid w:val="00986B08"/>
    <w:rsid w:val="00986DBA"/>
    <w:rsid w:val="00986F5F"/>
    <w:rsid w:val="00987172"/>
    <w:rsid w:val="0099080B"/>
    <w:rsid w:val="00990B2F"/>
    <w:rsid w:val="00990D8C"/>
    <w:rsid w:val="00992469"/>
    <w:rsid w:val="00994024"/>
    <w:rsid w:val="00994131"/>
    <w:rsid w:val="009941A6"/>
    <w:rsid w:val="00994B6B"/>
    <w:rsid w:val="00996FF3"/>
    <w:rsid w:val="00997DFE"/>
    <w:rsid w:val="009A1BAD"/>
    <w:rsid w:val="009A3DAE"/>
    <w:rsid w:val="009A41E0"/>
    <w:rsid w:val="009A43EC"/>
    <w:rsid w:val="009A44D7"/>
    <w:rsid w:val="009A4725"/>
    <w:rsid w:val="009A472A"/>
    <w:rsid w:val="009A4B23"/>
    <w:rsid w:val="009A7115"/>
    <w:rsid w:val="009A7BC4"/>
    <w:rsid w:val="009B1226"/>
    <w:rsid w:val="009B4919"/>
    <w:rsid w:val="009B5524"/>
    <w:rsid w:val="009B65F7"/>
    <w:rsid w:val="009B6F12"/>
    <w:rsid w:val="009B745E"/>
    <w:rsid w:val="009B74CA"/>
    <w:rsid w:val="009B751C"/>
    <w:rsid w:val="009B7DBE"/>
    <w:rsid w:val="009C2178"/>
    <w:rsid w:val="009C2D16"/>
    <w:rsid w:val="009C3419"/>
    <w:rsid w:val="009C49C0"/>
    <w:rsid w:val="009C69E7"/>
    <w:rsid w:val="009C6F51"/>
    <w:rsid w:val="009C73A7"/>
    <w:rsid w:val="009D01C4"/>
    <w:rsid w:val="009D153F"/>
    <w:rsid w:val="009D1A83"/>
    <w:rsid w:val="009D2592"/>
    <w:rsid w:val="009D28CC"/>
    <w:rsid w:val="009D2D37"/>
    <w:rsid w:val="009D3616"/>
    <w:rsid w:val="009D47F2"/>
    <w:rsid w:val="009D51F8"/>
    <w:rsid w:val="009D5B0D"/>
    <w:rsid w:val="009D5E3A"/>
    <w:rsid w:val="009D6019"/>
    <w:rsid w:val="009D6086"/>
    <w:rsid w:val="009D6515"/>
    <w:rsid w:val="009D6537"/>
    <w:rsid w:val="009D6AA6"/>
    <w:rsid w:val="009D6C06"/>
    <w:rsid w:val="009D6C52"/>
    <w:rsid w:val="009D729B"/>
    <w:rsid w:val="009E06F3"/>
    <w:rsid w:val="009E16A3"/>
    <w:rsid w:val="009E22C5"/>
    <w:rsid w:val="009E244A"/>
    <w:rsid w:val="009E2D0B"/>
    <w:rsid w:val="009E32E9"/>
    <w:rsid w:val="009E38EA"/>
    <w:rsid w:val="009E4CF7"/>
    <w:rsid w:val="009E4DFA"/>
    <w:rsid w:val="009E5CFF"/>
    <w:rsid w:val="009E7103"/>
    <w:rsid w:val="009E7899"/>
    <w:rsid w:val="009F039D"/>
    <w:rsid w:val="009F216E"/>
    <w:rsid w:val="009F349D"/>
    <w:rsid w:val="009F3D23"/>
    <w:rsid w:val="009F4572"/>
    <w:rsid w:val="009F4DA9"/>
    <w:rsid w:val="009F5519"/>
    <w:rsid w:val="009F583B"/>
    <w:rsid w:val="009F5973"/>
    <w:rsid w:val="009F7277"/>
    <w:rsid w:val="009F7434"/>
    <w:rsid w:val="009F7EE9"/>
    <w:rsid w:val="00A00F34"/>
    <w:rsid w:val="00A03C98"/>
    <w:rsid w:val="00A045A5"/>
    <w:rsid w:val="00A0602F"/>
    <w:rsid w:val="00A07320"/>
    <w:rsid w:val="00A10ED7"/>
    <w:rsid w:val="00A1106F"/>
    <w:rsid w:val="00A119EB"/>
    <w:rsid w:val="00A12C46"/>
    <w:rsid w:val="00A1417D"/>
    <w:rsid w:val="00A15566"/>
    <w:rsid w:val="00A16CCF"/>
    <w:rsid w:val="00A17A82"/>
    <w:rsid w:val="00A205D9"/>
    <w:rsid w:val="00A20839"/>
    <w:rsid w:val="00A2097D"/>
    <w:rsid w:val="00A22E5D"/>
    <w:rsid w:val="00A2363C"/>
    <w:rsid w:val="00A2414F"/>
    <w:rsid w:val="00A24171"/>
    <w:rsid w:val="00A24424"/>
    <w:rsid w:val="00A269FC"/>
    <w:rsid w:val="00A27F42"/>
    <w:rsid w:val="00A30861"/>
    <w:rsid w:val="00A30AA5"/>
    <w:rsid w:val="00A30D86"/>
    <w:rsid w:val="00A3171C"/>
    <w:rsid w:val="00A321B7"/>
    <w:rsid w:val="00A33323"/>
    <w:rsid w:val="00A3494E"/>
    <w:rsid w:val="00A3690A"/>
    <w:rsid w:val="00A413A0"/>
    <w:rsid w:val="00A425D5"/>
    <w:rsid w:val="00A42FD7"/>
    <w:rsid w:val="00A43062"/>
    <w:rsid w:val="00A44643"/>
    <w:rsid w:val="00A46F3A"/>
    <w:rsid w:val="00A502CB"/>
    <w:rsid w:val="00A504B5"/>
    <w:rsid w:val="00A510FB"/>
    <w:rsid w:val="00A51E19"/>
    <w:rsid w:val="00A536C1"/>
    <w:rsid w:val="00A549B9"/>
    <w:rsid w:val="00A54D93"/>
    <w:rsid w:val="00A56295"/>
    <w:rsid w:val="00A57330"/>
    <w:rsid w:val="00A577F2"/>
    <w:rsid w:val="00A62409"/>
    <w:rsid w:val="00A646BE"/>
    <w:rsid w:val="00A659ED"/>
    <w:rsid w:val="00A65CCD"/>
    <w:rsid w:val="00A706F0"/>
    <w:rsid w:val="00A71581"/>
    <w:rsid w:val="00A74AAD"/>
    <w:rsid w:val="00A74ED0"/>
    <w:rsid w:val="00A76326"/>
    <w:rsid w:val="00A767B3"/>
    <w:rsid w:val="00A76C73"/>
    <w:rsid w:val="00A81165"/>
    <w:rsid w:val="00A822F5"/>
    <w:rsid w:val="00A82D9F"/>
    <w:rsid w:val="00A834DC"/>
    <w:rsid w:val="00A84C34"/>
    <w:rsid w:val="00A856F4"/>
    <w:rsid w:val="00A87AB4"/>
    <w:rsid w:val="00A9125A"/>
    <w:rsid w:val="00A91888"/>
    <w:rsid w:val="00A92971"/>
    <w:rsid w:val="00A92BC5"/>
    <w:rsid w:val="00A964F5"/>
    <w:rsid w:val="00A973F9"/>
    <w:rsid w:val="00A9790C"/>
    <w:rsid w:val="00AA00A2"/>
    <w:rsid w:val="00AA220B"/>
    <w:rsid w:val="00AA32D0"/>
    <w:rsid w:val="00AA5222"/>
    <w:rsid w:val="00AA6861"/>
    <w:rsid w:val="00AA7D89"/>
    <w:rsid w:val="00AB1D11"/>
    <w:rsid w:val="00AB3D29"/>
    <w:rsid w:val="00AB4993"/>
    <w:rsid w:val="00AB4A30"/>
    <w:rsid w:val="00AB4CE3"/>
    <w:rsid w:val="00AB4E28"/>
    <w:rsid w:val="00AB537E"/>
    <w:rsid w:val="00AB6AAF"/>
    <w:rsid w:val="00AB6D06"/>
    <w:rsid w:val="00AB748A"/>
    <w:rsid w:val="00AB7793"/>
    <w:rsid w:val="00AB7B5F"/>
    <w:rsid w:val="00AC120D"/>
    <w:rsid w:val="00AC1662"/>
    <w:rsid w:val="00AC18E2"/>
    <w:rsid w:val="00AC2CCF"/>
    <w:rsid w:val="00AC2D77"/>
    <w:rsid w:val="00AC2F3F"/>
    <w:rsid w:val="00AC5119"/>
    <w:rsid w:val="00AC57BE"/>
    <w:rsid w:val="00AC6167"/>
    <w:rsid w:val="00AC72F0"/>
    <w:rsid w:val="00AC76F2"/>
    <w:rsid w:val="00AC7756"/>
    <w:rsid w:val="00AD077D"/>
    <w:rsid w:val="00AD152C"/>
    <w:rsid w:val="00AD4C8C"/>
    <w:rsid w:val="00AD52DF"/>
    <w:rsid w:val="00AD613D"/>
    <w:rsid w:val="00AD6316"/>
    <w:rsid w:val="00AD6664"/>
    <w:rsid w:val="00ADB49F"/>
    <w:rsid w:val="00AE0482"/>
    <w:rsid w:val="00AE2163"/>
    <w:rsid w:val="00AE2185"/>
    <w:rsid w:val="00AE22D6"/>
    <w:rsid w:val="00AE29A6"/>
    <w:rsid w:val="00AE5937"/>
    <w:rsid w:val="00AE5FCE"/>
    <w:rsid w:val="00AE68FC"/>
    <w:rsid w:val="00AF0A45"/>
    <w:rsid w:val="00AF1AB7"/>
    <w:rsid w:val="00AF1B87"/>
    <w:rsid w:val="00AF2C57"/>
    <w:rsid w:val="00AF30B6"/>
    <w:rsid w:val="00AF39E0"/>
    <w:rsid w:val="00AF3C0D"/>
    <w:rsid w:val="00AF4BBB"/>
    <w:rsid w:val="00AF6092"/>
    <w:rsid w:val="00AF6E7A"/>
    <w:rsid w:val="00AF75A4"/>
    <w:rsid w:val="00B00025"/>
    <w:rsid w:val="00B0023F"/>
    <w:rsid w:val="00B00B9F"/>
    <w:rsid w:val="00B00CD2"/>
    <w:rsid w:val="00B0191C"/>
    <w:rsid w:val="00B0248B"/>
    <w:rsid w:val="00B06E29"/>
    <w:rsid w:val="00B0703C"/>
    <w:rsid w:val="00B07585"/>
    <w:rsid w:val="00B07812"/>
    <w:rsid w:val="00B10039"/>
    <w:rsid w:val="00B10EE2"/>
    <w:rsid w:val="00B11341"/>
    <w:rsid w:val="00B11D7D"/>
    <w:rsid w:val="00B12B87"/>
    <w:rsid w:val="00B141EE"/>
    <w:rsid w:val="00B160D9"/>
    <w:rsid w:val="00B16852"/>
    <w:rsid w:val="00B172B3"/>
    <w:rsid w:val="00B174AA"/>
    <w:rsid w:val="00B20BE1"/>
    <w:rsid w:val="00B210C2"/>
    <w:rsid w:val="00B22151"/>
    <w:rsid w:val="00B23371"/>
    <w:rsid w:val="00B250BB"/>
    <w:rsid w:val="00B25C88"/>
    <w:rsid w:val="00B26020"/>
    <w:rsid w:val="00B325D2"/>
    <w:rsid w:val="00B32E8A"/>
    <w:rsid w:val="00B33C5A"/>
    <w:rsid w:val="00B35235"/>
    <w:rsid w:val="00B35A85"/>
    <w:rsid w:val="00B36571"/>
    <w:rsid w:val="00B36DAA"/>
    <w:rsid w:val="00B37102"/>
    <w:rsid w:val="00B373C0"/>
    <w:rsid w:val="00B37698"/>
    <w:rsid w:val="00B402ED"/>
    <w:rsid w:val="00B4387F"/>
    <w:rsid w:val="00B44BCC"/>
    <w:rsid w:val="00B452D2"/>
    <w:rsid w:val="00B474BD"/>
    <w:rsid w:val="00B50996"/>
    <w:rsid w:val="00B50A54"/>
    <w:rsid w:val="00B510C7"/>
    <w:rsid w:val="00B5129D"/>
    <w:rsid w:val="00B51612"/>
    <w:rsid w:val="00B52C23"/>
    <w:rsid w:val="00B53CBC"/>
    <w:rsid w:val="00B54231"/>
    <w:rsid w:val="00B54240"/>
    <w:rsid w:val="00B54867"/>
    <w:rsid w:val="00B559E1"/>
    <w:rsid w:val="00B606CF"/>
    <w:rsid w:val="00B608DB"/>
    <w:rsid w:val="00B60963"/>
    <w:rsid w:val="00B6202D"/>
    <w:rsid w:val="00B6246B"/>
    <w:rsid w:val="00B63F02"/>
    <w:rsid w:val="00B646CF"/>
    <w:rsid w:val="00B6562D"/>
    <w:rsid w:val="00B65742"/>
    <w:rsid w:val="00B65BEB"/>
    <w:rsid w:val="00B65BF2"/>
    <w:rsid w:val="00B6751C"/>
    <w:rsid w:val="00B677B9"/>
    <w:rsid w:val="00B70F5D"/>
    <w:rsid w:val="00B727A5"/>
    <w:rsid w:val="00B73031"/>
    <w:rsid w:val="00B736E9"/>
    <w:rsid w:val="00B73F51"/>
    <w:rsid w:val="00B75F83"/>
    <w:rsid w:val="00B77EFB"/>
    <w:rsid w:val="00B802A7"/>
    <w:rsid w:val="00B80393"/>
    <w:rsid w:val="00B80B10"/>
    <w:rsid w:val="00B82FCE"/>
    <w:rsid w:val="00B87D15"/>
    <w:rsid w:val="00B902F3"/>
    <w:rsid w:val="00B90980"/>
    <w:rsid w:val="00B917B9"/>
    <w:rsid w:val="00B91843"/>
    <w:rsid w:val="00B92AE9"/>
    <w:rsid w:val="00B94979"/>
    <w:rsid w:val="00B9533A"/>
    <w:rsid w:val="00B953D0"/>
    <w:rsid w:val="00B9565B"/>
    <w:rsid w:val="00B9610B"/>
    <w:rsid w:val="00B9622D"/>
    <w:rsid w:val="00B967AB"/>
    <w:rsid w:val="00B97109"/>
    <w:rsid w:val="00BA2760"/>
    <w:rsid w:val="00BA29DD"/>
    <w:rsid w:val="00BA4CAD"/>
    <w:rsid w:val="00BA4F60"/>
    <w:rsid w:val="00BA5B8E"/>
    <w:rsid w:val="00BA789B"/>
    <w:rsid w:val="00BA7A27"/>
    <w:rsid w:val="00BB0EAE"/>
    <w:rsid w:val="00BB23F9"/>
    <w:rsid w:val="00BB322D"/>
    <w:rsid w:val="00BB4E9C"/>
    <w:rsid w:val="00BB597A"/>
    <w:rsid w:val="00BB6F56"/>
    <w:rsid w:val="00BC0359"/>
    <w:rsid w:val="00BC1BC2"/>
    <w:rsid w:val="00BC231C"/>
    <w:rsid w:val="00BC2D23"/>
    <w:rsid w:val="00BC37F1"/>
    <w:rsid w:val="00BC4A9F"/>
    <w:rsid w:val="00BC5881"/>
    <w:rsid w:val="00BC61D9"/>
    <w:rsid w:val="00BC7501"/>
    <w:rsid w:val="00BC77F9"/>
    <w:rsid w:val="00BD3ACF"/>
    <w:rsid w:val="00BD478F"/>
    <w:rsid w:val="00BD4D56"/>
    <w:rsid w:val="00BE099B"/>
    <w:rsid w:val="00BE0A68"/>
    <w:rsid w:val="00BE12ED"/>
    <w:rsid w:val="00BE29BF"/>
    <w:rsid w:val="00BE3626"/>
    <w:rsid w:val="00BE476D"/>
    <w:rsid w:val="00BE5222"/>
    <w:rsid w:val="00BE6892"/>
    <w:rsid w:val="00BE7D65"/>
    <w:rsid w:val="00BF08F5"/>
    <w:rsid w:val="00BF32AA"/>
    <w:rsid w:val="00BF3640"/>
    <w:rsid w:val="00BF4BFB"/>
    <w:rsid w:val="00BF52B6"/>
    <w:rsid w:val="00BF7AAC"/>
    <w:rsid w:val="00C006F0"/>
    <w:rsid w:val="00C01432"/>
    <w:rsid w:val="00C01B91"/>
    <w:rsid w:val="00C02F63"/>
    <w:rsid w:val="00C053B0"/>
    <w:rsid w:val="00C05667"/>
    <w:rsid w:val="00C0624C"/>
    <w:rsid w:val="00C107ED"/>
    <w:rsid w:val="00C1084F"/>
    <w:rsid w:val="00C117D9"/>
    <w:rsid w:val="00C11990"/>
    <w:rsid w:val="00C11E87"/>
    <w:rsid w:val="00C145DC"/>
    <w:rsid w:val="00C151A0"/>
    <w:rsid w:val="00C15307"/>
    <w:rsid w:val="00C15DDA"/>
    <w:rsid w:val="00C20729"/>
    <w:rsid w:val="00C20A77"/>
    <w:rsid w:val="00C2124C"/>
    <w:rsid w:val="00C2139E"/>
    <w:rsid w:val="00C22A49"/>
    <w:rsid w:val="00C22D60"/>
    <w:rsid w:val="00C230CE"/>
    <w:rsid w:val="00C242AF"/>
    <w:rsid w:val="00C246FC"/>
    <w:rsid w:val="00C249F3"/>
    <w:rsid w:val="00C251F3"/>
    <w:rsid w:val="00C2731C"/>
    <w:rsid w:val="00C273B5"/>
    <w:rsid w:val="00C273FF"/>
    <w:rsid w:val="00C30AA1"/>
    <w:rsid w:val="00C315BE"/>
    <w:rsid w:val="00C329F8"/>
    <w:rsid w:val="00C33581"/>
    <w:rsid w:val="00C345DD"/>
    <w:rsid w:val="00C348E2"/>
    <w:rsid w:val="00C34B13"/>
    <w:rsid w:val="00C36973"/>
    <w:rsid w:val="00C37092"/>
    <w:rsid w:val="00C370CA"/>
    <w:rsid w:val="00C37E1C"/>
    <w:rsid w:val="00C37EDC"/>
    <w:rsid w:val="00C420E7"/>
    <w:rsid w:val="00C424AD"/>
    <w:rsid w:val="00C45A5C"/>
    <w:rsid w:val="00C4608E"/>
    <w:rsid w:val="00C476C6"/>
    <w:rsid w:val="00C47E60"/>
    <w:rsid w:val="00C47EBC"/>
    <w:rsid w:val="00C50482"/>
    <w:rsid w:val="00C51322"/>
    <w:rsid w:val="00C5193A"/>
    <w:rsid w:val="00C5206B"/>
    <w:rsid w:val="00C5217A"/>
    <w:rsid w:val="00C5505D"/>
    <w:rsid w:val="00C55C61"/>
    <w:rsid w:val="00C55C6A"/>
    <w:rsid w:val="00C56205"/>
    <w:rsid w:val="00C569FD"/>
    <w:rsid w:val="00C57B64"/>
    <w:rsid w:val="00C60893"/>
    <w:rsid w:val="00C61C48"/>
    <w:rsid w:val="00C6350F"/>
    <w:rsid w:val="00C6543C"/>
    <w:rsid w:val="00C6551E"/>
    <w:rsid w:val="00C6785F"/>
    <w:rsid w:val="00C70BEA"/>
    <w:rsid w:val="00C7150D"/>
    <w:rsid w:val="00C72F0C"/>
    <w:rsid w:val="00C74235"/>
    <w:rsid w:val="00C742C6"/>
    <w:rsid w:val="00C74975"/>
    <w:rsid w:val="00C74E48"/>
    <w:rsid w:val="00C7540D"/>
    <w:rsid w:val="00C76418"/>
    <w:rsid w:val="00C769D0"/>
    <w:rsid w:val="00C772F0"/>
    <w:rsid w:val="00C80076"/>
    <w:rsid w:val="00C80BBD"/>
    <w:rsid w:val="00C814C0"/>
    <w:rsid w:val="00C82976"/>
    <w:rsid w:val="00C85825"/>
    <w:rsid w:val="00C85882"/>
    <w:rsid w:val="00C918EA"/>
    <w:rsid w:val="00C92099"/>
    <w:rsid w:val="00C92B0F"/>
    <w:rsid w:val="00C93B54"/>
    <w:rsid w:val="00C9504D"/>
    <w:rsid w:val="00CA0DE3"/>
    <w:rsid w:val="00CA3001"/>
    <w:rsid w:val="00CA3E3E"/>
    <w:rsid w:val="00CA4B65"/>
    <w:rsid w:val="00CA5D4D"/>
    <w:rsid w:val="00CA6E0D"/>
    <w:rsid w:val="00CA7EA4"/>
    <w:rsid w:val="00CB01A5"/>
    <w:rsid w:val="00CB1F18"/>
    <w:rsid w:val="00CB2845"/>
    <w:rsid w:val="00CB2C4D"/>
    <w:rsid w:val="00CB5B57"/>
    <w:rsid w:val="00CB5C7C"/>
    <w:rsid w:val="00CC1F06"/>
    <w:rsid w:val="00CC313B"/>
    <w:rsid w:val="00CC3F86"/>
    <w:rsid w:val="00CC416C"/>
    <w:rsid w:val="00CC5246"/>
    <w:rsid w:val="00CC5377"/>
    <w:rsid w:val="00CC5F99"/>
    <w:rsid w:val="00CC66FC"/>
    <w:rsid w:val="00CD0894"/>
    <w:rsid w:val="00CD19C0"/>
    <w:rsid w:val="00CD1BE9"/>
    <w:rsid w:val="00CD3D44"/>
    <w:rsid w:val="00CD4065"/>
    <w:rsid w:val="00CD4E54"/>
    <w:rsid w:val="00CD5690"/>
    <w:rsid w:val="00CD62AD"/>
    <w:rsid w:val="00CD637C"/>
    <w:rsid w:val="00CD7223"/>
    <w:rsid w:val="00CD739B"/>
    <w:rsid w:val="00CE0491"/>
    <w:rsid w:val="00CE1F12"/>
    <w:rsid w:val="00CE243F"/>
    <w:rsid w:val="00CE358F"/>
    <w:rsid w:val="00CE4A15"/>
    <w:rsid w:val="00CE4C3C"/>
    <w:rsid w:val="00CE640C"/>
    <w:rsid w:val="00CE76AB"/>
    <w:rsid w:val="00CF2697"/>
    <w:rsid w:val="00CF26CA"/>
    <w:rsid w:val="00CF3334"/>
    <w:rsid w:val="00CF62BC"/>
    <w:rsid w:val="00CF6D25"/>
    <w:rsid w:val="00D0318F"/>
    <w:rsid w:val="00D03C7C"/>
    <w:rsid w:val="00D03FA8"/>
    <w:rsid w:val="00D042A3"/>
    <w:rsid w:val="00D04677"/>
    <w:rsid w:val="00D05645"/>
    <w:rsid w:val="00D070F3"/>
    <w:rsid w:val="00D07287"/>
    <w:rsid w:val="00D07753"/>
    <w:rsid w:val="00D107D9"/>
    <w:rsid w:val="00D10DEA"/>
    <w:rsid w:val="00D120E3"/>
    <w:rsid w:val="00D1271C"/>
    <w:rsid w:val="00D12858"/>
    <w:rsid w:val="00D12CFB"/>
    <w:rsid w:val="00D135D6"/>
    <w:rsid w:val="00D13FDC"/>
    <w:rsid w:val="00D155F3"/>
    <w:rsid w:val="00D162CD"/>
    <w:rsid w:val="00D16F8C"/>
    <w:rsid w:val="00D20D32"/>
    <w:rsid w:val="00D23B42"/>
    <w:rsid w:val="00D23FF8"/>
    <w:rsid w:val="00D26544"/>
    <w:rsid w:val="00D26D74"/>
    <w:rsid w:val="00D27077"/>
    <w:rsid w:val="00D31C76"/>
    <w:rsid w:val="00D33966"/>
    <w:rsid w:val="00D33D54"/>
    <w:rsid w:val="00D341BB"/>
    <w:rsid w:val="00D34C6A"/>
    <w:rsid w:val="00D363D1"/>
    <w:rsid w:val="00D3677D"/>
    <w:rsid w:val="00D3729C"/>
    <w:rsid w:val="00D40611"/>
    <w:rsid w:val="00D41566"/>
    <w:rsid w:val="00D42AD6"/>
    <w:rsid w:val="00D44B3E"/>
    <w:rsid w:val="00D45335"/>
    <w:rsid w:val="00D45C04"/>
    <w:rsid w:val="00D510AD"/>
    <w:rsid w:val="00D52CD4"/>
    <w:rsid w:val="00D52F00"/>
    <w:rsid w:val="00D53E3C"/>
    <w:rsid w:val="00D54CA9"/>
    <w:rsid w:val="00D57619"/>
    <w:rsid w:val="00D602A3"/>
    <w:rsid w:val="00D61350"/>
    <w:rsid w:val="00D62BDC"/>
    <w:rsid w:val="00D639B3"/>
    <w:rsid w:val="00D657C8"/>
    <w:rsid w:val="00D669DB"/>
    <w:rsid w:val="00D675EE"/>
    <w:rsid w:val="00D67FB1"/>
    <w:rsid w:val="00D7155B"/>
    <w:rsid w:val="00D72454"/>
    <w:rsid w:val="00D72C05"/>
    <w:rsid w:val="00D72E61"/>
    <w:rsid w:val="00D73149"/>
    <w:rsid w:val="00D73A89"/>
    <w:rsid w:val="00D73FE8"/>
    <w:rsid w:val="00D74761"/>
    <w:rsid w:val="00D74951"/>
    <w:rsid w:val="00D74D71"/>
    <w:rsid w:val="00D75B87"/>
    <w:rsid w:val="00D75CEE"/>
    <w:rsid w:val="00D76448"/>
    <w:rsid w:val="00D7730A"/>
    <w:rsid w:val="00D77554"/>
    <w:rsid w:val="00D80833"/>
    <w:rsid w:val="00D81710"/>
    <w:rsid w:val="00D82C3F"/>
    <w:rsid w:val="00D82D49"/>
    <w:rsid w:val="00D82FA1"/>
    <w:rsid w:val="00D83997"/>
    <w:rsid w:val="00D840FD"/>
    <w:rsid w:val="00D84527"/>
    <w:rsid w:val="00D846FA"/>
    <w:rsid w:val="00D860EF"/>
    <w:rsid w:val="00D8705A"/>
    <w:rsid w:val="00D92FE0"/>
    <w:rsid w:val="00D93E64"/>
    <w:rsid w:val="00D95473"/>
    <w:rsid w:val="00D95B44"/>
    <w:rsid w:val="00D95BBF"/>
    <w:rsid w:val="00D96EB7"/>
    <w:rsid w:val="00D97279"/>
    <w:rsid w:val="00DA1161"/>
    <w:rsid w:val="00DA1620"/>
    <w:rsid w:val="00DA35AD"/>
    <w:rsid w:val="00DA610E"/>
    <w:rsid w:val="00DA61A1"/>
    <w:rsid w:val="00DA678B"/>
    <w:rsid w:val="00DA6DE3"/>
    <w:rsid w:val="00DA7B6A"/>
    <w:rsid w:val="00DA7DFF"/>
    <w:rsid w:val="00DA7E0B"/>
    <w:rsid w:val="00DA7FF4"/>
    <w:rsid w:val="00DB03BD"/>
    <w:rsid w:val="00DB1667"/>
    <w:rsid w:val="00DB1A80"/>
    <w:rsid w:val="00DB4A10"/>
    <w:rsid w:val="00DB4CBC"/>
    <w:rsid w:val="00DB54C9"/>
    <w:rsid w:val="00DB54F9"/>
    <w:rsid w:val="00DB6E4E"/>
    <w:rsid w:val="00DC0427"/>
    <w:rsid w:val="00DC123F"/>
    <w:rsid w:val="00DC1970"/>
    <w:rsid w:val="00DC1ADD"/>
    <w:rsid w:val="00DC2A8E"/>
    <w:rsid w:val="00DC2FA3"/>
    <w:rsid w:val="00DC4347"/>
    <w:rsid w:val="00DC5903"/>
    <w:rsid w:val="00DC7073"/>
    <w:rsid w:val="00DD0032"/>
    <w:rsid w:val="00DD0EC7"/>
    <w:rsid w:val="00DD116A"/>
    <w:rsid w:val="00DD16E5"/>
    <w:rsid w:val="00DD17D6"/>
    <w:rsid w:val="00DD1A32"/>
    <w:rsid w:val="00DD2F04"/>
    <w:rsid w:val="00DD2FE9"/>
    <w:rsid w:val="00DD3A88"/>
    <w:rsid w:val="00DD459D"/>
    <w:rsid w:val="00DD5377"/>
    <w:rsid w:val="00DD6ADE"/>
    <w:rsid w:val="00DD73AB"/>
    <w:rsid w:val="00DD7E97"/>
    <w:rsid w:val="00DE17D6"/>
    <w:rsid w:val="00DE2D6D"/>
    <w:rsid w:val="00DE4231"/>
    <w:rsid w:val="00DE57E8"/>
    <w:rsid w:val="00DE7377"/>
    <w:rsid w:val="00DE73AC"/>
    <w:rsid w:val="00DE75B5"/>
    <w:rsid w:val="00DF04FF"/>
    <w:rsid w:val="00DF06CB"/>
    <w:rsid w:val="00DF14E6"/>
    <w:rsid w:val="00DF2795"/>
    <w:rsid w:val="00DF27BF"/>
    <w:rsid w:val="00DF4A02"/>
    <w:rsid w:val="00DF51BD"/>
    <w:rsid w:val="00E01483"/>
    <w:rsid w:val="00E01EAB"/>
    <w:rsid w:val="00E029F3"/>
    <w:rsid w:val="00E02A0A"/>
    <w:rsid w:val="00E02D76"/>
    <w:rsid w:val="00E031DA"/>
    <w:rsid w:val="00E06865"/>
    <w:rsid w:val="00E1110C"/>
    <w:rsid w:val="00E116C6"/>
    <w:rsid w:val="00E11948"/>
    <w:rsid w:val="00E11BE6"/>
    <w:rsid w:val="00E12622"/>
    <w:rsid w:val="00E12624"/>
    <w:rsid w:val="00E1693D"/>
    <w:rsid w:val="00E17A74"/>
    <w:rsid w:val="00E22114"/>
    <w:rsid w:val="00E23CA9"/>
    <w:rsid w:val="00E26F48"/>
    <w:rsid w:val="00E31B65"/>
    <w:rsid w:val="00E31C90"/>
    <w:rsid w:val="00E3398B"/>
    <w:rsid w:val="00E375FE"/>
    <w:rsid w:val="00E37D3C"/>
    <w:rsid w:val="00E424FF"/>
    <w:rsid w:val="00E4259D"/>
    <w:rsid w:val="00E43B23"/>
    <w:rsid w:val="00E44783"/>
    <w:rsid w:val="00E448FC"/>
    <w:rsid w:val="00E457A7"/>
    <w:rsid w:val="00E4676A"/>
    <w:rsid w:val="00E46C34"/>
    <w:rsid w:val="00E513B8"/>
    <w:rsid w:val="00E514F8"/>
    <w:rsid w:val="00E5414B"/>
    <w:rsid w:val="00E60274"/>
    <w:rsid w:val="00E61704"/>
    <w:rsid w:val="00E617DD"/>
    <w:rsid w:val="00E61BCC"/>
    <w:rsid w:val="00E635B5"/>
    <w:rsid w:val="00E639E3"/>
    <w:rsid w:val="00E650B2"/>
    <w:rsid w:val="00E6591D"/>
    <w:rsid w:val="00E706F3"/>
    <w:rsid w:val="00E70F14"/>
    <w:rsid w:val="00E71BEE"/>
    <w:rsid w:val="00E72648"/>
    <w:rsid w:val="00E72A03"/>
    <w:rsid w:val="00E730FE"/>
    <w:rsid w:val="00E7391B"/>
    <w:rsid w:val="00E74797"/>
    <w:rsid w:val="00E747AB"/>
    <w:rsid w:val="00E74A67"/>
    <w:rsid w:val="00E754B9"/>
    <w:rsid w:val="00E7574F"/>
    <w:rsid w:val="00E76C1C"/>
    <w:rsid w:val="00E77FDA"/>
    <w:rsid w:val="00E802FE"/>
    <w:rsid w:val="00E80CFF"/>
    <w:rsid w:val="00E8373B"/>
    <w:rsid w:val="00E85985"/>
    <w:rsid w:val="00E86191"/>
    <w:rsid w:val="00E86915"/>
    <w:rsid w:val="00E8767D"/>
    <w:rsid w:val="00E87FCD"/>
    <w:rsid w:val="00E91FC7"/>
    <w:rsid w:val="00E93071"/>
    <w:rsid w:val="00E934B3"/>
    <w:rsid w:val="00E9357C"/>
    <w:rsid w:val="00E93F31"/>
    <w:rsid w:val="00E95BAE"/>
    <w:rsid w:val="00E95E50"/>
    <w:rsid w:val="00E96DC4"/>
    <w:rsid w:val="00E97199"/>
    <w:rsid w:val="00EA1B45"/>
    <w:rsid w:val="00EA2D4D"/>
    <w:rsid w:val="00EA5483"/>
    <w:rsid w:val="00EA5BF6"/>
    <w:rsid w:val="00EB16A2"/>
    <w:rsid w:val="00EB19E4"/>
    <w:rsid w:val="00EB1C01"/>
    <w:rsid w:val="00EB2F38"/>
    <w:rsid w:val="00EB37C3"/>
    <w:rsid w:val="00EB39D7"/>
    <w:rsid w:val="00EB3EF2"/>
    <w:rsid w:val="00EB4B2C"/>
    <w:rsid w:val="00EB75D5"/>
    <w:rsid w:val="00EC49A2"/>
    <w:rsid w:val="00EC5092"/>
    <w:rsid w:val="00EC5A88"/>
    <w:rsid w:val="00EC7DD0"/>
    <w:rsid w:val="00EC7E08"/>
    <w:rsid w:val="00ED0992"/>
    <w:rsid w:val="00ED1E5D"/>
    <w:rsid w:val="00ED3158"/>
    <w:rsid w:val="00ED42D9"/>
    <w:rsid w:val="00ED4C31"/>
    <w:rsid w:val="00ED55CC"/>
    <w:rsid w:val="00ED5A8D"/>
    <w:rsid w:val="00ED6263"/>
    <w:rsid w:val="00ED79BC"/>
    <w:rsid w:val="00ED7EB1"/>
    <w:rsid w:val="00EE0321"/>
    <w:rsid w:val="00EE095A"/>
    <w:rsid w:val="00EE12E1"/>
    <w:rsid w:val="00EE216E"/>
    <w:rsid w:val="00EE314B"/>
    <w:rsid w:val="00EE41D1"/>
    <w:rsid w:val="00EE500F"/>
    <w:rsid w:val="00EE5E9F"/>
    <w:rsid w:val="00EF0B60"/>
    <w:rsid w:val="00EF1DE1"/>
    <w:rsid w:val="00EF24D1"/>
    <w:rsid w:val="00EF256D"/>
    <w:rsid w:val="00F0051F"/>
    <w:rsid w:val="00F01E51"/>
    <w:rsid w:val="00F0245F"/>
    <w:rsid w:val="00F03890"/>
    <w:rsid w:val="00F04A3A"/>
    <w:rsid w:val="00F051B2"/>
    <w:rsid w:val="00F05675"/>
    <w:rsid w:val="00F057DD"/>
    <w:rsid w:val="00F05A07"/>
    <w:rsid w:val="00F05BB9"/>
    <w:rsid w:val="00F06095"/>
    <w:rsid w:val="00F10408"/>
    <w:rsid w:val="00F11F69"/>
    <w:rsid w:val="00F13AB6"/>
    <w:rsid w:val="00F149A6"/>
    <w:rsid w:val="00F16216"/>
    <w:rsid w:val="00F16764"/>
    <w:rsid w:val="00F16C62"/>
    <w:rsid w:val="00F16DFC"/>
    <w:rsid w:val="00F2257C"/>
    <w:rsid w:val="00F22CF0"/>
    <w:rsid w:val="00F231AB"/>
    <w:rsid w:val="00F257AA"/>
    <w:rsid w:val="00F265F3"/>
    <w:rsid w:val="00F30132"/>
    <w:rsid w:val="00F30D54"/>
    <w:rsid w:val="00F30E46"/>
    <w:rsid w:val="00F30F03"/>
    <w:rsid w:val="00F31720"/>
    <w:rsid w:val="00F319F6"/>
    <w:rsid w:val="00F31BF7"/>
    <w:rsid w:val="00F32463"/>
    <w:rsid w:val="00F3329D"/>
    <w:rsid w:val="00F3343D"/>
    <w:rsid w:val="00F33831"/>
    <w:rsid w:val="00F35670"/>
    <w:rsid w:val="00F35976"/>
    <w:rsid w:val="00F35CC6"/>
    <w:rsid w:val="00F37AFD"/>
    <w:rsid w:val="00F4114A"/>
    <w:rsid w:val="00F415EF"/>
    <w:rsid w:val="00F44CBD"/>
    <w:rsid w:val="00F45DBB"/>
    <w:rsid w:val="00F45F21"/>
    <w:rsid w:val="00F46D2D"/>
    <w:rsid w:val="00F47EB7"/>
    <w:rsid w:val="00F510B0"/>
    <w:rsid w:val="00F52049"/>
    <w:rsid w:val="00F53437"/>
    <w:rsid w:val="00F53F3B"/>
    <w:rsid w:val="00F55A4F"/>
    <w:rsid w:val="00F55B79"/>
    <w:rsid w:val="00F562E3"/>
    <w:rsid w:val="00F56E08"/>
    <w:rsid w:val="00F570F7"/>
    <w:rsid w:val="00F576B2"/>
    <w:rsid w:val="00F60FA8"/>
    <w:rsid w:val="00F6371B"/>
    <w:rsid w:val="00F64D9C"/>
    <w:rsid w:val="00F65131"/>
    <w:rsid w:val="00F6581B"/>
    <w:rsid w:val="00F67E7A"/>
    <w:rsid w:val="00F71C74"/>
    <w:rsid w:val="00F72730"/>
    <w:rsid w:val="00F72D20"/>
    <w:rsid w:val="00F72F2A"/>
    <w:rsid w:val="00F74CFF"/>
    <w:rsid w:val="00F76F1B"/>
    <w:rsid w:val="00F7787E"/>
    <w:rsid w:val="00F77D3A"/>
    <w:rsid w:val="00F80A72"/>
    <w:rsid w:val="00F8460B"/>
    <w:rsid w:val="00F8477D"/>
    <w:rsid w:val="00F86497"/>
    <w:rsid w:val="00F86B16"/>
    <w:rsid w:val="00F87EEB"/>
    <w:rsid w:val="00F90CA4"/>
    <w:rsid w:val="00F90CA8"/>
    <w:rsid w:val="00F9100D"/>
    <w:rsid w:val="00F911C5"/>
    <w:rsid w:val="00F92139"/>
    <w:rsid w:val="00F92B33"/>
    <w:rsid w:val="00F94289"/>
    <w:rsid w:val="00F94797"/>
    <w:rsid w:val="00F97825"/>
    <w:rsid w:val="00FA039F"/>
    <w:rsid w:val="00FA32B6"/>
    <w:rsid w:val="00FA3550"/>
    <w:rsid w:val="00FA3727"/>
    <w:rsid w:val="00FA4161"/>
    <w:rsid w:val="00FA5A8E"/>
    <w:rsid w:val="00FA6BB0"/>
    <w:rsid w:val="00FB0E50"/>
    <w:rsid w:val="00FB2269"/>
    <w:rsid w:val="00FB2510"/>
    <w:rsid w:val="00FB2AFA"/>
    <w:rsid w:val="00FB412D"/>
    <w:rsid w:val="00FB5DF9"/>
    <w:rsid w:val="00FB6AF2"/>
    <w:rsid w:val="00FB7389"/>
    <w:rsid w:val="00FB7FDC"/>
    <w:rsid w:val="00FC0E1F"/>
    <w:rsid w:val="00FC1425"/>
    <w:rsid w:val="00FC23FC"/>
    <w:rsid w:val="00FC34B9"/>
    <w:rsid w:val="00FC35E6"/>
    <w:rsid w:val="00FC3B72"/>
    <w:rsid w:val="00FC45D3"/>
    <w:rsid w:val="00FC4994"/>
    <w:rsid w:val="00FC4C7F"/>
    <w:rsid w:val="00FC5347"/>
    <w:rsid w:val="00FC5ADF"/>
    <w:rsid w:val="00FD04B9"/>
    <w:rsid w:val="00FD0773"/>
    <w:rsid w:val="00FD0F01"/>
    <w:rsid w:val="00FD18D7"/>
    <w:rsid w:val="00FD270F"/>
    <w:rsid w:val="00FD3013"/>
    <w:rsid w:val="00FD577C"/>
    <w:rsid w:val="00FD5A19"/>
    <w:rsid w:val="00FE324A"/>
    <w:rsid w:val="00FE485F"/>
    <w:rsid w:val="00FE4906"/>
    <w:rsid w:val="00FE4912"/>
    <w:rsid w:val="00FE4ECD"/>
    <w:rsid w:val="00FE4EF8"/>
    <w:rsid w:val="00FE5A2E"/>
    <w:rsid w:val="00FE74E3"/>
    <w:rsid w:val="00FE7E54"/>
    <w:rsid w:val="00FE7F0A"/>
    <w:rsid w:val="00FF0E13"/>
    <w:rsid w:val="00FF1205"/>
    <w:rsid w:val="00FF1B62"/>
    <w:rsid w:val="00FF1CE2"/>
    <w:rsid w:val="00FF2682"/>
    <w:rsid w:val="00FF43B4"/>
    <w:rsid w:val="00FF6F17"/>
    <w:rsid w:val="01069554"/>
    <w:rsid w:val="0148B60C"/>
    <w:rsid w:val="014CA5B6"/>
    <w:rsid w:val="01C82E9F"/>
    <w:rsid w:val="020AB021"/>
    <w:rsid w:val="022B7E64"/>
    <w:rsid w:val="02440FED"/>
    <w:rsid w:val="0266FE7F"/>
    <w:rsid w:val="02B4BF5E"/>
    <w:rsid w:val="02D4A1FA"/>
    <w:rsid w:val="03029456"/>
    <w:rsid w:val="0324CD10"/>
    <w:rsid w:val="03A87023"/>
    <w:rsid w:val="0444E9DD"/>
    <w:rsid w:val="046C6F5C"/>
    <w:rsid w:val="0474E4B1"/>
    <w:rsid w:val="0479D972"/>
    <w:rsid w:val="048507B3"/>
    <w:rsid w:val="04A15D1A"/>
    <w:rsid w:val="04C0E5BE"/>
    <w:rsid w:val="04F4C54E"/>
    <w:rsid w:val="053E9B12"/>
    <w:rsid w:val="05B668A6"/>
    <w:rsid w:val="05C5E258"/>
    <w:rsid w:val="05F01997"/>
    <w:rsid w:val="060D0AC3"/>
    <w:rsid w:val="063B658B"/>
    <w:rsid w:val="064A791F"/>
    <w:rsid w:val="0678C50A"/>
    <w:rsid w:val="067FB0BE"/>
    <w:rsid w:val="06C6E888"/>
    <w:rsid w:val="071A7F6B"/>
    <w:rsid w:val="07613CBB"/>
    <w:rsid w:val="07BD74A0"/>
    <w:rsid w:val="07D8FDDC"/>
    <w:rsid w:val="07E35E70"/>
    <w:rsid w:val="07EA9DAF"/>
    <w:rsid w:val="07ED1463"/>
    <w:rsid w:val="0808CEDA"/>
    <w:rsid w:val="080DD21D"/>
    <w:rsid w:val="085CF406"/>
    <w:rsid w:val="08882B4E"/>
    <w:rsid w:val="08B9A44A"/>
    <w:rsid w:val="08F8B30E"/>
    <w:rsid w:val="09103018"/>
    <w:rsid w:val="094992BD"/>
    <w:rsid w:val="0960BBAF"/>
    <w:rsid w:val="096C9A63"/>
    <w:rsid w:val="0974CE3D"/>
    <w:rsid w:val="09C9777B"/>
    <w:rsid w:val="09EBB6BE"/>
    <w:rsid w:val="0A07B86B"/>
    <w:rsid w:val="0A24C931"/>
    <w:rsid w:val="0A4685D3"/>
    <w:rsid w:val="0AAF8DA5"/>
    <w:rsid w:val="0ADB7B15"/>
    <w:rsid w:val="0AEC65D1"/>
    <w:rsid w:val="0AFECEDF"/>
    <w:rsid w:val="0B1593C1"/>
    <w:rsid w:val="0B357B62"/>
    <w:rsid w:val="0B452934"/>
    <w:rsid w:val="0BC91F22"/>
    <w:rsid w:val="0CAC6EFF"/>
    <w:rsid w:val="0CBC787A"/>
    <w:rsid w:val="0CE15B59"/>
    <w:rsid w:val="0CE35EF3"/>
    <w:rsid w:val="0D2C89B2"/>
    <w:rsid w:val="0D2F2731"/>
    <w:rsid w:val="0D691E3B"/>
    <w:rsid w:val="0DACBE2D"/>
    <w:rsid w:val="0DB0F58B"/>
    <w:rsid w:val="0E33EFD2"/>
    <w:rsid w:val="0E40D386"/>
    <w:rsid w:val="0E5B861B"/>
    <w:rsid w:val="0E76261E"/>
    <w:rsid w:val="0E7D13A1"/>
    <w:rsid w:val="0E9DAF7C"/>
    <w:rsid w:val="0EDE476C"/>
    <w:rsid w:val="0EEFFCF9"/>
    <w:rsid w:val="0F1278CE"/>
    <w:rsid w:val="0FAF862F"/>
    <w:rsid w:val="0FDCA3E7"/>
    <w:rsid w:val="1032FA59"/>
    <w:rsid w:val="104EBAAE"/>
    <w:rsid w:val="1059546E"/>
    <w:rsid w:val="1081B368"/>
    <w:rsid w:val="10DE9327"/>
    <w:rsid w:val="10F4E168"/>
    <w:rsid w:val="10F6EBBC"/>
    <w:rsid w:val="116AC0A3"/>
    <w:rsid w:val="11805DF8"/>
    <w:rsid w:val="1187357C"/>
    <w:rsid w:val="11C26365"/>
    <w:rsid w:val="122720FA"/>
    <w:rsid w:val="1259EB94"/>
    <w:rsid w:val="1260AC6B"/>
    <w:rsid w:val="126259CF"/>
    <w:rsid w:val="12E3354C"/>
    <w:rsid w:val="1312145E"/>
    <w:rsid w:val="1339C7DD"/>
    <w:rsid w:val="13458829"/>
    <w:rsid w:val="135E33C6"/>
    <w:rsid w:val="1397B255"/>
    <w:rsid w:val="13C0B2FF"/>
    <w:rsid w:val="13F5831D"/>
    <w:rsid w:val="1445A3F0"/>
    <w:rsid w:val="14524763"/>
    <w:rsid w:val="14765CCE"/>
    <w:rsid w:val="14A34DAA"/>
    <w:rsid w:val="14E64CE1"/>
    <w:rsid w:val="157A7D17"/>
    <w:rsid w:val="15CC669A"/>
    <w:rsid w:val="15E17451"/>
    <w:rsid w:val="1667983A"/>
    <w:rsid w:val="16C527F0"/>
    <w:rsid w:val="16D879C6"/>
    <w:rsid w:val="170E3A37"/>
    <w:rsid w:val="172D23DF"/>
    <w:rsid w:val="173746F6"/>
    <w:rsid w:val="174434C4"/>
    <w:rsid w:val="176895D2"/>
    <w:rsid w:val="17AB9F81"/>
    <w:rsid w:val="17BDF31B"/>
    <w:rsid w:val="17CC0EC1"/>
    <w:rsid w:val="17E11494"/>
    <w:rsid w:val="187C5BA7"/>
    <w:rsid w:val="187E7F98"/>
    <w:rsid w:val="188DD4CD"/>
    <w:rsid w:val="18F478A0"/>
    <w:rsid w:val="1912F82A"/>
    <w:rsid w:val="193EB951"/>
    <w:rsid w:val="19409B1F"/>
    <w:rsid w:val="1952BDEE"/>
    <w:rsid w:val="196C9FA6"/>
    <w:rsid w:val="19C99002"/>
    <w:rsid w:val="1A3A15C8"/>
    <w:rsid w:val="1A40D329"/>
    <w:rsid w:val="1A672677"/>
    <w:rsid w:val="1A6A61AD"/>
    <w:rsid w:val="1A6D05AA"/>
    <w:rsid w:val="1A84CCF4"/>
    <w:rsid w:val="1B0673F5"/>
    <w:rsid w:val="1B1A3BB5"/>
    <w:rsid w:val="1B47D874"/>
    <w:rsid w:val="1B5E5F3B"/>
    <w:rsid w:val="1B63842F"/>
    <w:rsid w:val="1B91FEA0"/>
    <w:rsid w:val="1C51658B"/>
    <w:rsid w:val="1C67AA51"/>
    <w:rsid w:val="1C783BE1"/>
    <w:rsid w:val="1C9EC468"/>
    <w:rsid w:val="1CB21159"/>
    <w:rsid w:val="1CEEE287"/>
    <w:rsid w:val="1D0971BE"/>
    <w:rsid w:val="1D0E140F"/>
    <w:rsid w:val="1D2093FD"/>
    <w:rsid w:val="1D274463"/>
    <w:rsid w:val="1D6747D1"/>
    <w:rsid w:val="1D82F56E"/>
    <w:rsid w:val="1DE16658"/>
    <w:rsid w:val="1E1273AA"/>
    <w:rsid w:val="1E14ECB6"/>
    <w:rsid w:val="1E5E1FA8"/>
    <w:rsid w:val="1E6176A0"/>
    <w:rsid w:val="1E83CC68"/>
    <w:rsid w:val="1F1CA859"/>
    <w:rsid w:val="1F4D3BC9"/>
    <w:rsid w:val="1F5B19CF"/>
    <w:rsid w:val="1F8D9847"/>
    <w:rsid w:val="1FA8D98F"/>
    <w:rsid w:val="1FBD3D50"/>
    <w:rsid w:val="1FC61328"/>
    <w:rsid w:val="200207EB"/>
    <w:rsid w:val="201F89A4"/>
    <w:rsid w:val="2037C3F4"/>
    <w:rsid w:val="2049C1EE"/>
    <w:rsid w:val="20B9D5DC"/>
    <w:rsid w:val="20BADDC8"/>
    <w:rsid w:val="20CBD9C1"/>
    <w:rsid w:val="20DAE61B"/>
    <w:rsid w:val="211A7102"/>
    <w:rsid w:val="21210C9C"/>
    <w:rsid w:val="214E7420"/>
    <w:rsid w:val="216F0982"/>
    <w:rsid w:val="218D127F"/>
    <w:rsid w:val="21990F13"/>
    <w:rsid w:val="21A0323A"/>
    <w:rsid w:val="21B2612E"/>
    <w:rsid w:val="21CDF27B"/>
    <w:rsid w:val="221C108F"/>
    <w:rsid w:val="2222779E"/>
    <w:rsid w:val="22467595"/>
    <w:rsid w:val="2250A5FC"/>
    <w:rsid w:val="22ADAC3D"/>
    <w:rsid w:val="22C9C5CF"/>
    <w:rsid w:val="22CA48AA"/>
    <w:rsid w:val="22F4CA45"/>
    <w:rsid w:val="23CBC2DE"/>
    <w:rsid w:val="241B72B0"/>
    <w:rsid w:val="24338E93"/>
    <w:rsid w:val="247D01BD"/>
    <w:rsid w:val="24D44A0A"/>
    <w:rsid w:val="24F15631"/>
    <w:rsid w:val="251BCCD8"/>
    <w:rsid w:val="252E8896"/>
    <w:rsid w:val="2532EED6"/>
    <w:rsid w:val="2567933F"/>
    <w:rsid w:val="258917F1"/>
    <w:rsid w:val="25AC55DE"/>
    <w:rsid w:val="25D280B7"/>
    <w:rsid w:val="25F2AA85"/>
    <w:rsid w:val="260663EC"/>
    <w:rsid w:val="2626E65C"/>
    <w:rsid w:val="269909D4"/>
    <w:rsid w:val="269A4BC2"/>
    <w:rsid w:val="26ADDDC5"/>
    <w:rsid w:val="26C3CBC2"/>
    <w:rsid w:val="26F39F53"/>
    <w:rsid w:val="273E2E4D"/>
    <w:rsid w:val="273F6DE1"/>
    <w:rsid w:val="2785893F"/>
    <w:rsid w:val="27995879"/>
    <w:rsid w:val="27B0153E"/>
    <w:rsid w:val="2846F9B9"/>
    <w:rsid w:val="2862983B"/>
    <w:rsid w:val="28944BB0"/>
    <w:rsid w:val="289A2C10"/>
    <w:rsid w:val="294F8352"/>
    <w:rsid w:val="29776A01"/>
    <w:rsid w:val="299C118A"/>
    <w:rsid w:val="29A911AE"/>
    <w:rsid w:val="29AE7097"/>
    <w:rsid w:val="29D2DAFD"/>
    <w:rsid w:val="29DDA538"/>
    <w:rsid w:val="2A0614CD"/>
    <w:rsid w:val="2A261FE0"/>
    <w:rsid w:val="2A5AEF2D"/>
    <w:rsid w:val="2A80A58A"/>
    <w:rsid w:val="2AB25F13"/>
    <w:rsid w:val="2AB34D3A"/>
    <w:rsid w:val="2AB4E659"/>
    <w:rsid w:val="2B6097B5"/>
    <w:rsid w:val="2B7DACE8"/>
    <w:rsid w:val="2BA2D5EC"/>
    <w:rsid w:val="2BA7DB74"/>
    <w:rsid w:val="2BD6D4C3"/>
    <w:rsid w:val="2C3344C5"/>
    <w:rsid w:val="2C4C789F"/>
    <w:rsid w:val="2C4F1D9B"/>
    <w:rsid w:val="2C727C4F"/>
    <w:rsid w:val="2C9ABC76"/>
    <w:rsid w:val="2CDA7CFB"/>
    <w:rsid w:val="2CFD2C93"/>
    <w:rsid w:val="2D0D2866"/>
    <w:rsid w:val="2D8FE7CF"/>
    <w:rsid w:val="2DEAEDFC"/>
    <w:rsid w:val="2E3879AA"/>
    <w:rsid w:val="2E39ABAD"/>
    <w:rsid w:val="2E3DBD49"/>
    <w:rsid w:val="2E3EB373"/>
    <w:rsid w:val="2E501021"/>
    <w:rsid w:val="2E5AFB58"/>
    <w:rsid w:val="2E70BAFC"/>
    <w:rsid w:val="2E8949B1"/>
    <w:rsid w:val="2EE17D39"/>
    <w:rsid w:val="2F10AC2B"/>
    <w:rsid w:val="2F2D759D"/>
    <w:rsid w:val="2F396943"/>
    <w:rsid w:val="2F4778E3"/>
    <w:rsid w:val="2F7249EC"/>
    <w:rsid w:val="2F86BE5D"/>
    <w:rsid w:val="2F900393"/>
    <w:rsid w:val="2FF729BB"/>
    <w:rsid w:val="30161D23"/>
    <w:rsid w:val="3047957D"/>
    <w:rsid w:val="306CE0A2"/>
    <w:rsid w:val="30CFA4FD"/>
    <w:rsid w:val="30E34944"/>
    <w:rsid w:val="3116571B"/>
    <w:rsid w:val="313562B4"/>
    <w:rsid w:val="317AD0AF"/>
    <w:rsid w:val="318CD831"/>
    <w:rsid w:val="31938105"/>
    <w:rsid w:val="31B53BB2"/>
    <w:rsid w:val="31C36A80"/>
    <w:rsid w:val="31D8ED2A"/>
    <w:rsid w:val="31E4CCD8"/>
    <w:rsid w:val="32241A6E"/>
    <w:rsid w:val="328BB76F"/>
    <w:rsid w:val="32A28649"/>
    <w:rsid w:val="32BE5F1F"/>
    <w:rsid w:val="32C38413"/>
    <w:rsid w:val="32D13315"/>
    <w:rsid w:val="32F7D13F"/>
    <w:rsid w:val="332F5166"/>
    <w:rsid w:val="332F8C96"/>
    <w:rsid w:val="338550F7"/>
    <w:rsid w:val="34262715"/>
    <w:rsid w:val="345C361C"/>
    <w:rsid w:val="345CA87A"/>
    <w:rsid w:val="34B98931"/>
    <w:rsid w:val="34CC6683"/>
    <w:rsid w:val="34D8EADB"/>
    <w:rsid w:val="34DE0270"/>
    <w:rsid w:val="34DF54E9"/>
    <w:rsid w:val="35072B07"/>
    <w:rsid w:val="3515B5AF"/>
    <w:rsid w:val="351966FF"/>
    <w:rsid w:val="3548D724"/>
    <w:rsid w:val="358406EC"/>
    <w:rsid w:val="35A9FB2D"/>
    <w:rsid w:val="35AA4284"/>
    <w:rsid w:val="35E5BF37"/>
    <w:rsid w:val="35F46551"/>
    <w:rsid w:val="36204B58"/>
    <w:rsid w:val="36258809"/>
    <w:rsid w:val="363400CB"/>
    <w:rsid w:val="364CDB01"/>
    <w:rsid w:val="368FF097"/>
    <w:rsid w:val="36B5D94D"/>
    <w:rsid w:val="36D16747"/>
    <w:rsid w:val="36D42D44"/>
    <w:rsid w:val="36F5A92C"/>
    <w:rsid w:val="36F64D6A"/>
    <w:rsid w:val="372CC044"/>
    <w:rsid w:val="3759C2CB"/>
    <w:rsid w:val="37AD6994"/>
    <w:rsid w:val="37DAFE72"/>
    <w:rsid w:val="37E8D6D3"/>
    <w:rsid w:val="3845E63F"/>
    <w:rsid w:val="3867E403"/>
    <w:rsid w:val="38E19BEF"/>
    <w:rsid w:val="39031DBC"/>
    <w:rsid w:val="39089473"/>
    <w:rsid w:val="390CD5F0"/>
    <w:rsid w:val="3932C597"/>
    <w:rsid w:val="39510398"/>
    <w:rsid w:val="39C9556F"/>
    <w:rsid w:val="39F7F4DE"/>
    <w:rsid w:val="3A48FEEE"/>
    <w:rsid w:val="3A5196A4"/>
    <w:rsid w:val="3AA37D18"/>
    <w:rsid w:val="3ADC44FA"/>
    <w:rsid w:val="3B18FC26"/>
    <w:rsid w:val="3B345B9B"/>
    <w:rsid w:val="3B583214"/>
    <w:rsid w:val="3B5B70A6"/>
    <w:rsid w:val="3B6D94B0"/>
    <w:rsid w:val="3BBECD16"/>
    <w:rsid w:val="3BBFF67E"/>
    <w:rsid w:val="3BD9E09F"/>
    <w:rsid w:val="3BE6DF1A"/>
    <w:rsid w:val="3BF4E613"/>
    <w:rsid w:val="3C362E0F"/>
    <w:rsid w:val="3C51E680"/>
    <w:rsid w:val="3C623AFF"/>
    <w:rsid w:val="3C78155B"/>
    <w:rsid w:val="3C7D14E1"/>
    <w:rsid w:val="3C978C1E"/>
    <w:rsid w:val="3CF92928"/>
    <w:rsid w:val="3D52837E"/>
    <w:rsid w:val="3D5CDF60"/>
    <w:rsid w:val="3D6DA5F2"/>
    <w:rsid w:val="3D96E307"/>
    <w:rsid w:val="3DBB8E49"/>
    <w:rsid w:val="3DC9C3CB"/>
    <w:rsid w:val="3DFB5C7A"/>
    <w:rsid w:val="3E0636BA"/>
    <w:rsid w:val="3E1A646F"/>
    <w:rsid w:val="3E30B4BB"/>
    <w:rsid w:val="3E30D67F"/>
    <w:rsid w:val="3E6232CF"/>
    <w:rsid w:val="3F390783"/>
    <w:rsid w:val="3F3B3D72"/>
    <w:rsid w:val="3F46A071"/>
    <w:rsid w:val="3F760BC3"/>
    <w:rsid w:val="3F88F6D7"/>
    <w:rsid w:val="3FAFABE1"/>
    <w:rsid w:val="3FD4376F"/>
    <w:rsid w:val="401F245C"/>
    <w:rsid w:val="4041B203"/>
    <w:rsid w:val="40530360"/>
    <w:rsid w:val="408852CF"/>
    <w:rsid w:val="40A75F3D"/>
    <w:rsid w:val="40C38E1A"/>
    <w:rsid w:val="40C4EC8D"/>
    <w:rsid w:val="40D62A96"/>
    <w:rsid w:val="40E83237"/>
    <w:rsid w:val="40F1FC95"/>
    <w:rsid w:val="4174014F"/>
    <w:rsid w:val="41AA0457"/>
    <w:rsid w:val="41D68647"/>
    <w:rsid w:val="41DB578A"/>
    <w:rsid w:val="41F57BBC"/>
    <w:rsid w:val="4221926F"/>
    <w:rsid w:val="423263BD"/>
    <w:rsid w:val="423508D4"/>
    <w:rsid w:val="42866A8C"/>
    <w:rsid w:val="42880442"/>
    <w:rsid w:val="429D2AF5"/>
    <w:rsid w:val="42C09799"/>
    <w:rsid w:val="42CFD80D"/>
    <w:rsid w:val="42EAFBA6"/>
    <w:rsid w:val="43266CEF"/>
    <w:rsid w:val="432AEC37"/>
    <w:rsid w:val="434FCE37"/>
    <w:rsid w:val="441FD2F9"/>
    <w:rsid w:val="44604CA4"/>
    <w:rsid w:val="446A7BA3"/>
    <w:rsid w:val="44979E73"/>
    <w:rsid w:val="44C6F0E4"/>
    <w:rsid w:val="44F5AE86"/>
    <w:rsid w:val="45D2C813"/>
    <w:rsid w:val="46141131"/>
    <w:rsid w:val="4635415E"/>
    <w:rsid w:val="465D7C2A"/>
    <w:rsid w:val="465DD34B"/>
    <w:rsid w:val="4677856B"/>
    <w:rsid w:val="46B646F8"/>
    <w:rsid w:val="46BBF7FE"/>
    <w:rsid w:val="46E33D3A"/>
    <w:rsid w:val="4705D4E0"/>
    <w:rsid w:val="472DCA04"/>
    <w:rsid w:val="47375B36"/>
    <w:rsid w:val="47472C6D"/>
    <w:rsid w:val="47A78A27"/>
    <w:rsid w:val="47B52F3E"/>
    <w:rsid w:val="47D5D351"/>
    <w:rsid w:val="47DCD6B6"/>
    <w:rsid w:val="48446205"/>
    <w:rsid w:val="4845C7CB"/>
    <w:rsid w:val="486AC3FA"/>
    <w:rsid w:val="48A546D1"/>
    <w:rsid w:val="48C9BE10"/>
    <w:rsid w:val="48E4B760"/>
    <w:rsid w:val="48F23A06"/>
    <w:rsid w:val="49588772"/>
    <w:rsid w:val="49C6CFE0"/>
    <w:rsid w:val="4A2392A6"/>
    <w:rsid w:val="4A248A08"/>
    <w:rsid w:val="4B239284"/>
    <w:rsid w:val="4B59B957"/>
    <w:rsid w:val="4C0AA873"/>
    <w:rsid w:val="4C1D0E02"/>
    <w:rsid w:val="4C5700CC"/>
    <w:rsid w:val="4C8533C7"/>
    <w:rsid w:val="4D215D4B"/>
    <w:rsid w:val="4D21641A"/>
    <w:rsid w:val="4D480242"/>
    <w:rsid w:val="4D56AE8C"/>
    <w:rsid w:val="4D73E659"/>
    <w:rsid w:val="4D804B3C"/>
    <w:rsid w:val="4DAB2AA7"/>
    <w:rsid w:val="4DE3EDEF"/>
    <w:rsid w:val="4DF714B2"/>
    <w:rsid w:val="4EC2FFB8"/>
    <w:rsid w:val="4EC99428"/>
    <w:rsid w:val="4ED460D1"/>
    <w:rsid w:val="4EE031AA"/>
    <w:rsid w:val="4EF08046"/>
    <w:rsid w:val="4F01E3C9"/>
    <w:rsid w:val="4F04A41C"/>
    <w:rsid w:val="4F05A646"/>
    <w:rsid w:val="4F25C9C3"/>
    <w:rsid w:val="4F38FFBC"/>
    <w:rsid w:val="4F861852"/>
    <w:rsid w:val="4FBB084E"/>
    <w:rsid w:val="4FD8F486"/>
    <w:rsid w:val="4FE173A1"/>
    <w:rsid w:val="50419BD3"/>
    <w:rsid w:val="50714A2F"/>
    <w:rsid w:val="50726D96"/>
    <w:rsid w:val="50CFD81B"/>
    <w:rsid w:val="50F196C7"/>
    <w:rsid w:val="50F8E77A"/>
    <w:rsid w:val="5113FEFD"/>
    <w:rsid w:val="51E2EFDC"/>
    <w:rsid w:val="521D7844"/>
    <w:rsid w:val="5227868A"/>
    <w:rsid w:val="525ED787"/>
    <w:rsid w:val="526305BD"/>
    <w:rsid w:val="52683558"/>
    <w:rsid w:val="52835A2B"/>
    <w:rsid w:val="52A699CB"/>
    <w:rsid w:val="52F72C94"/>
    <w:rsid w:val="531D6D54"/>
    <w:rsid w:val="532E91EC"/>
    <w:rsid w:val="533202BA"/>
    <w:rsid w:val="53576C9C"/>
    <w:rsid w:val="538960C2"/>
    <w:rsid w:val="539A871F"/>
    <w:rsid w:val="5431002D"/>
    <w:rsid w:val="54C2E3BB"/>
    <w:rsid w:val="54F7B40C"/>
    <w:rsid w:val="5521211E"/>
    <w:rsid w:val="553B0C9D"/>
    <w:rsid w:val="5543D7D7"/>
    <w:rsid w:val="55474101"/>
    <w:rsid w:val="5598B48B"/>
    <w:rsid w:val="55A91E47"/>
    <w:rsid w:val="56966BB4"/>
    <w:rsid w:val="56D227E1"/>
    <w:rsid w:val="56E2653A"/>
    <w:rsid w:val="57021F18"/>
    <w:rsid w:val="5705A8C1"/>
    <w:rsid w:val="5732B62A"/>
    <w:rsid w:val="57924A74"/>
    <w:rsid w:val="579A181A"/>
    <w:rsid w:val="57A6B265"/>
    <w:rsid w:val="5828571A"/>
    <w:rsid w:val="584B6377"/>
    <w:rsid w:val="586684DB"/>
    <w:rsid w:val="586E52C0"/>
    <w:rsid w:val="5874CDD8"/>
    <w:rsid w:val="58C20AA5"/>
    <w:rsid w:val="59120252"/>
    <w:rsid w:val="5971471D"/>
    <w:rsid w:val="5A002A3A"/>
    <w:rsid w:val="5A09C8A3"/>
    <w:rsid w:val="5A2D2BFC"/>
    <w:rsid w:val="5A5F6B6E"/>
    <w:rsid w:val="5A89FC01"/>
    <w:rsid w:val="5ADFDB27"/>
    <w:rsid w:val="5B5B0382"/>
    <w:rsid w:val="5BC82078"/>
    <w:rsid w:val="5C0403E0"/>
    <w:rsid w:val="5C131DD1"/>
    <w:rsid w:val="5C18A9A4"/>
    <w:rsid w:val="5C20BB74"/>
    <w:rsid w:val="5C2E02D2"/>
    <w:rsid w:val="5C52DF9D"/>
    <w:rsid w:val="5C926127"/>
    <w:rsid w:val="5CA50A08"/>
    <w:rsid w:val="5CA83D4B"/>
    <w:rsid w:val="5CB26F26"/>
    <w:rsid w:val="5D17BE5C"/>
    <w:rsid w:val="5D26F33F"/>
    <w:rsid w:val="5D382E6E"/>
    <w:rsid w:val="5D416965"/>
    <w:rsid w:val="5D42AB53"/>
    <w:rsid w:val="5D52FF9F"/>
    <w:rsid w:val="5D70BA7D"/>
    <w:rsid w:val="5D7A0A49"/>
    <w:rsid w:val="5D9045BC"/>
    <w:rsid w:val="5D91208F"/>
    <w:rsid w:val="5DB90597"/>
    <w:rsid w:val="5E4579B5"/>
    <w:rsid w:val="5EB7739F"/>
    <w:rsid w:val="5EFA39A3"/>
    <w:rsid w:val="5F3DF683"/>
    <w:rsid w:val="5F8096F0"/>
    <w:rsid w:val="5F9DD4EC"/>
    <w:rsid w:val="5FC718A4"/>
    <w:rsid w:val="601C05AD"/>
    <w:rsid w:val="6057E1B5"/>
    <w:rsid w:val="605FE1CA"/>
    <w:rsid w:val="60B2056E"/>
    <w:rsid w:val="60EF97F1"/>
    <w:rsid w:val="61083635"/>
    <w:rsid w:val="61430073"/>
    <w:rsid w:val="619132DD"/>
    <w:rsid w:val="61C02189"/>
    <w:rsid w:val="620C1911"/>
    <w:rsid w:val="6214DA88"/>
    <w:rsid w:val="62150462"/>
    <w:rsid w:val="621BC255"/>
    <w:rsid w:val="622DF92A"/>
    <w:rsid w:val="626B2B89"/>
    <w:rsid w:val="627B358B"/>
    <w:rsid w:val="629E7E31"/>
    <w:rsid w:val="62C87C5C"/>
    <w:rsid w:val="63520415"/>
    <w:rsid w:val="63706963"/>
    <w:rsid w:val="63D59063"/>
    <w:rsid w:val="63FF1C21"/>
    <w:rsid w:val="645E9E95"/>
    <w:rsid w:val="647604F6"/>
    <w:rsid w:val="647C86A3"/>
    <w:rsid w:val="649B0F5D"/>
    <w:rsid w:val="649CECF0"/>
    <w:rsid w:val="64B18F24"/>
    <w:rsid w:val="653A947C"/>
    <w:rsid w:val="656CFBC5"/>
    <w:rsid w:val="6591F6F0"/>
    <w:rsid w:val="662220BD"/>
    <w:rsid w:val="66CC459D"/>
    <w:rsid w:val="66EB440E"/>
    <w:rsid w:val="672DC751"/>
    <w:rsid w:val="6771F9EC"/>
    <w:rsid w:val="6777B810"/>
    <w:rsid w:val="679B10C1"/>
    <w:rsid w:val="67C3B91D"/>
    <w:rsid w:val="68234C2B"/>
    <w:rsid w:val="685BC8E5"/>
    <w:rsid w:val="687A807D"/>
    <w:rsid w:val="68BBE8B0"/>
    <w:rsid w:val="68F8935B"/>
    <w:rsid w:val="690DCA4D"/>
    <w:rsid w:val="691CB4A1"/>
    <w:rsid w:val="695FD979"/>
    <w:rsid w:val="699F48C4"/>
    <w:rsid w:val="69A9B1B8"/>
    <w:rsid w:val="69B27EAE"/>
    <w:rsid w:val="69BA1728"/>
    <w:rsid w:val="69FC1D27"/>
    <w:rsid w:val="6A1D3684"/>
    <w:rsid w:val="6A79EEBA"/>
    <w:rsid w:val="6A8BBDCE"/>
    <w:rsid w:val="6AB8E50B"/>
    <w:rsid w:val="6ACB68F3"/>
    <w:rsid w:val="6AF2A3F4"/>
    <w:rsid w:val="6B504717"/>
    <w:rsid w:val="6B95F6A7"/>
    <w:rsid w:val="6BFF8798"/>
    <w:rsid w:val="6C013874"/>
    <w:rsid w:val="6C35D18B"/>
    <w:rsid w:val="6C37844A"/>
    <w:rsid w:val="6C548E26"/>
    <w:rsid w:val="6C65C4D7"/>
    <w:rsid w:val="6C88A52A"/>
    <w:rsid w:val="6CEAD58D"/>
    <w:rsid w:val="6D07C071"/>
    <w:rsid w:val="6D41C23F"/>
    <w:rsid w:val="6D61A8E3"/>
    <w:rsid w:val="6DB624CB"/>
    <w:rsid w:val="6DB76844"/>
    <w:rsid w:val="6DD03164"/>
    <w:rsid w:val="6DFFD777"/>
    <w:rsid w:val="6E124103"/>
    <w:rsid w:val="6E15C284"/>
    <w:rsid w:val="6E3E2D27"/>
    <w:rsid w:val="6E4EFFCD"/>
    <w:rsid w:val="6EAF82D0"/>
    <w:rsid w:val="6EBFD917"/>
    <w:rsid w:val="6ED639C3"/>
    <w:rsid w:val="6EEC9C0A"/>
    <w:rsid w:val="6F253FB6"/>
    <w:rsid w:val="6F3AE41C"/>
    <w:rsid w:val="6F4203D1"/>
    <w:rsid w:val="6F97D478"/>
    <w:rsid w:val="6F984E51"/>
    <w:rsid w:val="6FB3E384"/>
    <w:rsid w:val="6FC15A5C"/>
    <w:rsid w:val="6FE40D73"/>
    <w:rsid w:val="704B5331"/>
    <w:rsid w:val="70596A8B"/>
    <w:rsid w:val="70D6D7FC"/>
    <w:rsid w:val="713A00F1"/>
    <w:rsid w:val="715B916D"/>
    <w:rsid w:val="71F08BBB"/>
    <w:rsid w:val="7285E74B"/>
    <w:rsid w:val="72CF753A"/>
    <w:rsid w:val="72D75994"/>
    <w:rsid w:val="73097CAE"/>
    <w:rsid w:val="732BC96B"/>
    <w:rsid w:val="732BE793"/>
    <w:rsid w:val="7339D9B7"/>
    <w:rsid w:val="736B680D"/>
    <w:rsid w:val="737C4EEA"/>
    <w:rsid w:val="73FE2F32"/>
    <w:rsid w:val="749BB755"/>
    <w:rsid w:val="74ACF9CF"/>
    <w:rsid w:val="74B1DBB3"/>
    <w:rsid w:val="74DDA753"/>
    <w:rsid w:val="74EAE8CB"/>
    <w:rsid w:val="7544C673"/>
    <w:rsid w:val="75A2F22D"/>
    <w:rsid w:val="7631781B"/>
    <w:rsid w:val="76469DE4"/>
    <w:rsid w:val="765FF01E"/>
    <w:rsid w:val="7667171C"/>
    <w:rsid w:val="768DF8CE"/>
    <w:rsid w:val="76A34D47"/>
    <w:rsid w:val="76B81437"/>
    <w:rsid w:val="76E12610"/>
    <w:rsid w:val="76F3772F"/>
    <w:rsid w:val="771258D1"/>
    <w:rsid w:val="773DD0E1"/>
    <w:rsid w:val="774105C7"/>
    <w:rsid w:val="778F7E95"/>
    <w:rsid w:val="77932765"/>
    <w:rsid w:val="77B3CE66"/>
    <w:rsid w:val="77D93AAD"/>
    <w:rsid w:val="77D96D9D"/>
    <w:rsid w:val="784B89DB"/>
    <w:rsid w:val="78891F71"/>
    <w:rsid w:val="789F3124"/>
    <w:rsid w:val="78C0D7D9"/>
    <w:rsid w:val="78C7F6F0"/>
    <w:rsid w:val="78D3DFE4"/>
    <w:rsid w:val="790051D9"/>
    <w:rsid w:val="794D87AF"/>
    <w:rsid w:val="7977E4D3"/>
    <w:rsid w:val="79A988B8"/>
    <w:rsid w:val="79FFA160"/>
    <w:rsid w:val="7A183796"/>
    <w:rsid w:val="7A953092"/>
    <w:rsid w:val="7B888509"/>
    <w:rsid w:val="7B8C1A5C"/>
    <w:rsid w:val="7B9ADF9A"/>
    <w:rsid w:val="7BB552FD"/>
    <w:rsid w:val="7BCBF8D6"/>
    <w:rsid w:val="7BEFEBE8"/>
    <w:rsid w:val="7C0890E9"/>
    <w:rsid w:val="7C0F8218"/>
    <w:rsid w:val="7C3B38FE"/>
    <w:rsid w:val="7C46C7B0"/>
    <w:rsid w:val="7C75ADDF"/>
    <w:rsid w:val="7C9375AF"/>
    <w:rsid w:val="7D13862F"/>
    <w:rsid w:val="7D322768"/>
    <w:rsid w:val="7D392E9E"/>
    <w:rsid w:val="7D441C1A"/>
    <w:rsid w:val="7E23A69C"/>
    <w:rsid w:val="7E60BCF8"/>
    <w:rsid w:val="7E801833"/>
    <w:rsid w:val="7EA53EB6"/>
    <w:rsid w:val="7EA8FA78"/>
    <w:rsid w:val="7EB6F5F1"/>
    <w:rsid w:val="7F2FE930"/>
    <w:rsid w:val="7F94CFE5"/>
    <w:rsid w:val="7FB62D21"/>
    <w:rsid w:val="7FC0D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496F7"/>
  <w15:chartTrackingRefBased/>
  <w15:docId w15:val="{C022D0EB-4EAE-4DC2-8780-C21AD40F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DC7"/>
  </w:style>
  <w:style w:type="paragraph" w:styleId="Footer">
    <w:name w:val="footer"/>
    <w:basedOn w:val="Normal"/>
    <w:link w:val="FooterChar"/>
    <w:uiPriority w:val="99"/>
    <w:unhideWhenUsed/>
    <w:rsid w:val="00137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DC7"/>
  </w:style>
  <w:style w:type="character" w:styleId="CommentReference">
    <w:name w:val="annotation reference"/>
    <w:basedOn w:val="DefaultParagraphFont"/>
    <w:uiPriority w:val="99"/>
    <w:semiHidden/>
    <w:unhideWhenUsed/>
    <w:rsid w:val="00735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26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0DF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50DF8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0866A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866A2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866A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866A2"/>
    <w:rPr>
      <w:rFonts w:ascii="Calibri" w:hAnsi="Calibri" w:cs="Calibri"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610D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AC76F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2519">
          <w:marLeft w:val="57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2850F06880945B3334C338785F015" ma:contentTypeVersion="4" ma:contentTypeDescription="Create a new document." ma:contentTypeScope="" ma:versionID="5126ace8637b40f312f74e8538a60b34">
  <xsd:schema xmlns:xsd="http://www.w3.org/2001/XMLSchema" xmlns:xs="http://www.w3.org/2001/XMLSchema" xmlns:p="http://schemas.microsoft.com/office/2006/metadata/properties" xmlns:ns2="88e21e1d-0fbb-4e83-bfbe-471ae0004216" targetNamespace="http://schemas.microsoft.com/office/2006/metadata/properties" ma:root="true" ma:fieldsID="210df5ba5f0e2bc25441ba3010689ca8" ns2:_="">
    <xsd:import namespace="88e21e1d-0fbb-4e83-bfbe-471ae0004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21e1d-0fbb-4e83-bfbe-471ae0004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275B2-DD56-42B4-AD08-A7648D4BDD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C83A9-2C96-4184-9E1D-F76A93E05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21e1d-0fbb-4e83-bfbe-471ae0004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68B76-D73D-475A-8FB1-FF538FA03D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1FF8FC-52E9-4F54-8B6C-F3047942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309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Torcello</dc:creator>
  <cp:keywords/>
  <dc:description/>
  <cp:lastModifiedBy>Aishwarya Suresh</cp:lastModifiedBy>
  <cp:revision>34</cp:revision>
  <dcterms:created xsi:type="dcterms:W3CDTF">2025-04-16T16:46:00Z</dcterms:created>
  <dcterms:modified xsi:type="dcterms:W3CDTF">2025-05-16T11:29:00Z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0x0101009C82850F06880945B3334C338785F015</vt:lpwstr>
  </property>
</Properties>
</file>