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242"/>
      </w:tblGrid>
      <w:tr w:rsidR="009C52F1" w14:paraId="07A33D96" w14:textId="77777777" w:rsidTr="009C52F1">
        <w:tc>
          <w:tcPr>
            <w:tcW w:w="9242" w:type="dxa"/>
          </w:tcPr>
          <w:p w14:paraId="5A413132" w14:textId="77777777" w:rsidR="009C52F1" w:rsidRPr="00B02BAD" w:rsidRDefault="009C52F1" w:rsidP="009C52F1">
            <w:pPr>
              <w:rPr>
                <w:rFonts w:ascii="Arial" w:hAnsi="Arial" w:cs="Arial"/>
                <w:b/>
                <w:sz w:val="22"/>
              </w:rPr>
            </w:pPr>
            <w:r w:rsidRPr="000607D8">
              <w:rPr>
                <w:rFonts w:ascii="Arial" w:hAnsi="Arial" w:cs="Arial"/>
                <w:b/>
                <w:sz w:val="22"/>
              </w:rPr>
              <w:t>Role of major agenc</w:t>
            </w:r>
            <w:r>
              <w:rPr>
                <w:rFonts w:ascii="Arial" w:hAnsi="Arial" w:cs="Arial" w:hint="eastAsia"/>
                <w:b/>
                <w:sz w:val="22"/>
              </w:rPr>
              <w:t>ie</w:t>
            </w:r>
            <w:r w:rsidRPr="000607D8">
              <w:rPr>
                <w:rFonts w:ascii="Arial" w:hAnsi="Arial" w:cs="Arial"/>
                <w:b/>
                <w:sz w:val="22"/>
              </w:rPr>
              <w:t xml:space="preserve">s in </w:t>
            </w:r>
            <w:r>
              <w:rPr>
                <w:rFonts w:ascii="Arial" w:hAnsi="Arial" w:cs="Arial" w:hint="eastAsia"/>
                <w:b/>
                <w:sz w:val="22"/>
              </w:rPr>
              <w:t>c</w:t>
            </w:r>
            <w:r w:rsidRPr="00B02BAD">
              <w:rPr>
                <w:rFonts w:ascii="Arial" w:hAnsi="Arial" w:cs="Arial"/>
                <w:b/>
                <w:sz w:val="22"/>
              </w:rPr>
              <w:t xml:space="preserve">hanges of physical activity policy and practice in Korean </w:t>
            </w:r>
            <w:r>
              <w:rPr>
                <w:rFonts w:ascii="Arial" w:hAnsi="Arial" w:cs="Arial" w:hint="eastAsia"/>
                <w:b/>
                <w:sz w:val="22"/>
              </w:rPr>
              <w:t>he</w:t>
            </w:r>
            <w:r w:rsidRPr="00B02BAD">
              <w:rPr>
                <w:rFonts w:ascii="Arial" w:hAnsi="Arial" w:cs="Arial"/>
                <w:b/>
                <w:sz w:val="22"/>
              </w:rPr>
              <w:t xml:space="preserve">alth </w:t>
            </w:r>
            <w:r>
              <w:rPr>
                <w:rFonts w:ascii="Arial" w:hAnsi="Arial" w:cs="Arial" w:hint="eastAsia"/>
                <w:b/>
                <w:sz w:val="22"/>
              </w:rPr>
              <w:t>p</w:t>
            </w:r>
            <w:r w:rsidRPr="00B02BAD">
              <w:rPr>
                <w:rFonts w:ascii="Arial" w:hAnsi="Arial" w:cs="Arial"/>
                <w:b/>
                <w:sz w:val="22"/>
              </w:rPr>
              <w:t xml:space="preserve">romotion </w:t>
            </w:r>
          </w:p>
          <w:p w14:paraId="12093E2F" w14:textId="77777777" w:rsidR="009C52F1" w:rsidRDefault="009C52F1" w:rsidP="0060312D">
            <w:pPr>
              <w:rPr>
                <w:rFonts w:ascii="Arial" w:hAnsi="Arial" w:cs="Arial"/>
                <w:b/>
                <w:sz w:val="22"/>
              </w:rPr>
            </w:pPr>
          </w:p>
        </w:tc>
      </w:tr>
      <w:tr w:rsidR="009C52F1" w14:paraId="3BF94DC8" w14:textId="77777777" w:rsidTr="009C52F1">
        <w:tc>
          <w:tcPr>
            <w:tcW w:w="9242" w:type="dxa"/>
          </w:tcPr>
          <w:p w14:paraId="1C7E52ED" w14:textId="77777777" w:rsidR="009C52F1" w:rsidRDefault="009C52F1" w:rsidP="009C52F1">
            <w:pPr>
              <w:rPr>
                <w:rFonts w:ascii="Arial" w:hAnsi="Arial" w:cs="Arial"/>
                <w:b/>
                <w:sz w:val="22"/>
              </w:rPr>
            </w:pPr>
          </w:p>
          <w:p w14:paraId="354000C0" w14:textId="77777777" w:rsidR="009C52F1" w:rsidRDefault="009C52F1" w:rsidP="009C52F1">
            <w:pPr>
              <w:rPr>
                <w:rFonts w:ascii="Arial" w:hAnsi="Arial" w:cs="Arial"/>
                <w:sz w:val="22"/>
              </w:rPr>
            </w:pPr>
            <w:r w:rsidRPr="00B02BAD">
              <w:rPr>
                <w:rFonts w:ascii="Arial" w:hAnsi="Arial" w:cs="Arial"/>
                <w:b/>
                <w:sz w:val="22"/>
              </w:rPr>
              <w:t>Backgrounds</w:t>
            </w:r>
            <w:r w:rsidRPr="00B02BAD">
              <w:rPr>
                <w:rFonts w:ascii="Arial" w:hAnsi="Arial" w:cs="Arial"/>
                <w:sz w:val="22"/>
              </w:rPr>
              <w:t xml:space="preserve">: </w:t>
            </w:r>
            <w:r>
              <w:rPr>
                <w:rFonts w:ascii="Arial" w:hAnsi="Arial" w:cs="Arial" w:hint="eastAsia"/>
                <w:sz w:val="22"/>
              </w:rPr>
              <w:t>R</w:t>
            </w:r>
            <w:r w:rsidRPr="00B02BAD">
              <w:rPr>
                <w:rFonts w:ascii="Arial" w:hAnsi="Arial" w:cs="Arial"/>
                <w:sz w:val="22"/>
              </w:rPr>
              <w:t xml:space="preserve">esearches about policy and practice promoting health enhancing physical activity for Koreans are few. </w:t>
            </w:r>
            <w:proofErr w:type="gramStart"/>
            <w:r w:rsidRPr="00B02BAD">
              <w:rPr>
                <w:rFonts w:ascii="Arial" w:hAnsi="Arial" w:cs="Arial"/>
                <w:sz w:val="22"/>
              </w:rPr>
              <w:t>So</w:t>
            </w:r>
            <w:proofErr w:type="gramEnd"/>
            <w:r w:rsidRPr="00B02BAD">
              <w:rPr>
                <w:rFonts w:ascii="Arial" w:hAnsi="Arial" w:cs="Arial"/>
                <w:sz w:val="22"/>
              </w:rPr>
              <w:t xml:space="preserve"> we tried to review major Korean policy documents since 1996 when Korean health promotion act enacted</w:t>
            </w:r>
            <w:r>
              <w:rPr>
                <w:rFonts w:ascii="Arial" w:hAnsi="Arial" w:cs="Arial" w:hint="eastAsia"/>
                <w:sz w:val="22"/>
              </w:rPr>
              <w:t xml:space="preserve"> and to show the role of major related agencies including Korean Healthy Cities Partnership.</w:t>
            </w:r>
            <w:r w:rsidRPr="00B02BAD">
              <w:rPr>
                <w:rFonts w:ascii="Arial" w:hAnsi="Arial" w:cs="Arial"/>
                <w:sz w:val="22"/>
              </w:rPr>
              <w:t xml:space="preserve"> </w:t>
            </w:r>
          </w:p>
          <w:p w14:paraId="7369977E" w14:textId="77777777" w:rsidR="009C52F1" w:rsidRPr="00B02BAD" w:rsidRDefault="009C52F1" w:rsidP="009C52F1">
            <w:pPr>
              <w:rPr>
                <w:rFonts w:ascii="Arial" w:hAnsi="Arial" w:cs="Arial"/>
                <w:sz w:val="22"/>
              </w:rPr>
            </w:pPr>
          </w:p>
          <w:p w14:paraId="34E5C37F" w14:textId="77777777" w:rsidR="009C52F1" w:rsidRDefault="009C52F1" w:rsidP="009C52F1">
            <w:pPr>
              <w:rPr>
                <w:rFonts w:ascii="Arial" w:hAnsi="Arial" w:cs="Arial"/>
                <w:sz w:val="22"/>
              </w:rPr>
            </w:pPr>
            <w:r w:rsidRPr="00B02BAD">
              <w:rPr>
                <w:rFonts w:ascii="Arial" w:hAnsi="Arial" w:cs="Arial"/>
                <w:b/>
                <w:sz w:val="22"/>
              </w:rPr>
              <w:t>Methods</w:t>
            </w:r>
            <w:r w:rsidRPr="00B02BAD">
              <w:rPr>
                <w:rFonts w:ascii="Arial" w:hAnsi="Arial" w:cs="Arial"/>
                <w:sz w:val="22"/>
              </w:rPr>
              <w:t xml:space="preserve">: </w:t>
            </w:r>
            <w:r>
              <w:rPr>
                <w:rFonts w:ascii="Arial" w:hAnsi="Arial" w:cs="Arial" w:hint="eastAsia"/>
                <w:sz w:val="22"/>
              </w:rPr>
              <w:t xml:space="preserve">We reviewed Major documents related with </w:t>
            </w:r>
            <w:r w:rsidRPr="00B02BAD">
              <w:rPr>
                <w:rFonts w:ascii="Arial" w:hAnsi="Arial" w:cs="Arial"/>
                <w:sz w:val="22"/>
              </w:rPr>
              <w:t xml:space="preserve">Korean </w:t>
            </w:r>
            <w:r>
              <w:rPr>
                <w:rFonts w:ascii="Arial" w:hAnsi="Arial" w:cs="Arial" w:hint="eastAsia"/>
                <w:sz w:val="22"/>
              </w:rPr>
              <w:t>health promotion including Healthy Cities approaches</w:t>
            </w:r>
            <w:r w:rsidRPr="00B02BAD">
              <w:rPr>
                <w:rFonts w:ascii="Arial" w:hAnsi="Arial" w:cs="Arial"/>
                <w:sz w:val="22"/>
              </w:rPr>
              <w:t xml:space="preserve"> </w:t>
            </w:r>
          </w:p>
          <w:p w14:paraId="6D89A963" w14:textId="77777777" w:rsidR="009C52F1" w:rsidRPr="00B02BAD" w:rsidRDefault="009C52F1" w:rsidP="009C52F1">
            <w:pPr>
              <w:rPr>
                <w:rFonts w:ascii="Arial" w:hAnsi="Arial" w:cs="Arial"/>
                <w:sz w:val="22"/>
              </w:rPr>
            </w:pPr>
          </w:p>
          <w:p w14:paraId="55343B64" w14:textId="77777777" w:rsidR="009C52F1" w:rsidRPr="00B02BAD" w:rsidRDefault="009C52F1" w:rsidP="009C52F1">
            <w:pPr>
              <w:rPr>
                <w:rFonts w:ascii="Arial" w:hAnsi="Arial" w:cs="Arial"/>
                <w:sz w:val="22"/>
              </w:rPr>
            </w:pPr>
            <w:r w:rsidRPr="00B02BAD">
              <w:rPr>
                <w:rFonts w:ascii="Arial" w:hAnsi="Arial" w:cs="Arial"/>
                <w:b/>
                <w:sz w:val="22"/>
              </w:rPr>
              <w:t>Results</w:t>
            </w:r>
            <w:r w:rsidRPr="00B02BAD">
              <w:rPr>
                <w:rFonts w:ascii="Arial" w:hAnsi="Arial" w:cs="Arial"/>
                <w:sz w:val="22"/>
              </w:rPr>
              <w:t xml:space="preserve">: There were no concepts or even the terms related with </w:t>
            </w:r>
            <w:r>
              <w:rPr>
                <w:rFonts w:ascii="Arial" w:hAnsi="Arial" w:cs="Arial" w:hint="eastAsia"/>
                <w:sz w:val="22"/>
              </w:rPr>
              <w:t xml:space="preserve">health enhancing </w:t>
            </w:r>
            <w:r w:rsidRPr="00B02BAD">
              <w:rPr>
                <w:rFonts w:ascii="Arial" w:hAnsi="Arial" w:cs="Arial"/>
                <w:sz w:val="22"/>
              </w:rPr>
              <w:t>physical activity promotion in early documents written in 1998-2000. After some explorative researches have done through K</w:t>
            </w:r>
            <w:r>
              <w:rPr>
                <w:rFonts w:ascii="Arial" w:hAnsi="Arial" w:cs="Arial" w:hint="eastAsia"/>
                <w:sz w:val="22"/>
              </w:rPr>
              <w:t xml:space="preserve">orean </w:t>
            </w:r>
            <w:r w:rsidRPr="00B02BAD">
              <w:rPr>
                <w:rFonts w:ascii="Arial" w:hAnsi="Arial" w:cs="Arial"/>
                <w:sz w:val="22"/>
              </w:rPr>
              <w:t>H</w:t>
            </w:r>
            <w:r>
              <w:rPr>
                <w:rFonts w:ascii="Arial" w:hAnsi="Arial" w:cs="Arial" w:hint="eastAsia"/>
                <w:sz w:val="22"/>
              </w:rPr>
              <w:t xml:space="preserve">ealth </w:t>
            </w:r>
            <w:r w:rsidRPr="00B02BAD">
              <w:rPr>
                <w:rFonts w:ascii="Arial" w:hAnsi="Arial" w:cs="Arial"/>
                <w:sz w:val="22"/>
              </w:rPr>
              <w:t>P</w:t>
            </w:r>
            <w:r>
              <w:rPr>
                <w:rFonts w:ascii="Arial" w:hAnsi="Arial" w:cs="Arial" w:hint="eastAsia"/>
                <w:sz w:val="22"/>
              </w:rPr>
              <w:t xml:space="preserve">romotion </w:t>
            </w:r>
            <w:proofErr w:type="gramStart"/>
            <w:r w:rsidRPr="00B02BAD">
              <w:rPr>
                <w:rFonts w:ascii="Arial" w:hAnsi="Arial" w:cs="Arial"/>
                <w:sz w:val="22"/>
              </w:rPr>
              <w:t>I</w:t>
            </w:r>
            <w:r>
              <w:rPr>
                <w:rFonts w:ascii="Arial" w:hAnsi="Arial" w:cs="Arial" w:hint="eastAsia"/>
                <w:sz w:val="22"/>
              </w:rPr>
              <w:t>nstitute(</w:t>
            </w:r>
            <w:proofErr w:type="gramEnd"/>
            <w:r>
              <w:rPr>
                <w:rFonts w:ascii="Arial" w:hAnsi="Arial" w:cs="Arial" w:hint="eastAsia"/>
                <w:sz w:val="22"/>
              </w:rPr>
              <w:t>KHPI)</w:t>
            </w:r>
            <w:r w:rsidRPr="00B02BAD">
              <w:rPr>
                <w:rFonts w:ascii="Arial" w:hAnsi="Arial" w:cs="Arial"/>
                <w:sz w:val="22"/>
              </w:rPr>
              <w:t>, the term and concept of physical activity ha</w:t>
            </w:r>
            <w:r>
              <w:rPr>
                <w:rFonts w:ascii="Arial" w:hAnsi="Arial" w:cs="Arial" w:hint="eastAsia"/>
                <w:sz w:val="22"/>
              </w:rPr>
              <w:t>ve</w:t>
            </w:r>
            <w:r w:rsidRPr="00B02BAD">
              <w:rPr>
                <w:rFonts w:ascii="Arial" w:hAnsi="Arial" w:cs="Arial"/>
                <w:sz w:val="22"/>
              </w:rPr>
              <w:t xml:space="preserve"> introduced </w:t>
            </w:r>
            <w:r>
              <w:rPr>
                <w:rFonts w:ascii="Arial" w:hAnsi="Arial" w:cs="Arial" w:hint="eastAsia"/>
                <w:sz w:val="22"/>
              </w:rPr>
              <w:t xml:space="preserve">and spread to </w:t>
            </w:r>
            <w:r w:rsidRPr="00B02BAD">
              <w:rPr>
                <w:rFonts w:ascii="Arial" w:hAnsi="Arial" w:cs="Arial"/>
                <w:sz w:val="22"/>
              </w:rPr>
              <w:t>K</w:t>
            </w:r>
            <w:r>
              <w:rPr>
                <w:rFonts w:ascii="Arial" w:hAnsi="Arial" w:cs="Arial" w:hint="eastAsia"/>
                <w:sz w:val="22"/>
              </w:rPr>
              <w:t xml:space="preserve">orean </w:t>
            </w:r>
            <w:r w:rsidRPr="00B02BAD">
              <w:rPr>
                <w:rFonts w:ascii="Arial" w:hAnsi="Arial" w:cs="Arial"/>
                <w:sz w:val="22"/>
              </w:rPr>
              <w:t>M</w:t>
            </w:r>
            <w:r>
              <w:rPr>
                <w:rFonts w:ascii="Arial" w:hAnsi="Arial" w:cs="Arial" w:hint="eastAsia"/>
                <w:sz w:val="22"/>
              </w:rPr>
              <w:t xml:space="preserve">inistry of </w:t>
            </w:r>
            <w:r w:rsidRPr="00B02BAD">
              <w:rPr>
                <w:rFonts w:ascii="Arial" w:hAnsi="Arial" w:cs="Arial"/>
                <w:sz w:val="22"/>
              </w:rPr>
              <w:t>H</w:t>
            </w:r>
            <w:r>
              <w:rPr>
                <w:rFonts w:ascii="Arial" w:hAnsi="Arial" w:cs="Arial" w:hint="eastAsia"/>
                <w:sz w:val="22"/>
              </w:rPr>
              <w:t>ealth</w:t>
            </w:r>
            <w:r w:rsidRPr="00B02BAD">
              <w:rPr>
                <w:rFonts w:ascii="Arial" w:hAnsi="Arial" w:cs="Arial"/>
                <w:sz w:val="22"/>
              </w:rPr>
              <w:t xml:space="preserve"> </w:t>
            </w:r>
            <w:r>
              <w:rPr>
                <w:rFonts w:ascii="Arial" w:hAnsi="Arial" w:cs="Arial" w:hint="eastAsia"/>
                <w:sz w:val="22"/>
              </w:rPr>
              <w:t xml:space="preserve">and Welfare(MOHW) </w:t>
            </w:r>
            <w:r w:rsidRPr="00B02BAD">
              <w:rPr>
                <w:rFonts w:ascii="Arial" w:hAnsi="Arial" w:cs="Arial"/>
                <w:sz w:val="22"/>
              </w:rPr>
              <w:t>guidelines</w:t>
            </w:r>
            <w:r>
              <w:rPr>
                <w:rFonts w:ascii="Arial" w:hAnsi="Arial" w:cs="Arial" w:hint="eastAsia"/>
                <w:sz w:val="22"/>
              </w:rPr>
              <w:t>.</w:t>
            </w:r>
            <w:r w:rsidRPr="00B02BAD">
              <w:rPr>
                <w:rFonts w:ascii="Arial" w:hAnsi="Arial" w:cs="Arial"/>
                <w:sz w:val="22"/>
              </w:rPr>
              <w:t xml:space="preserve"> Although Physical Activity Guideline released </w:t>
            </w:r>
            <w:r>
              <w:rPr>
                <w:rFonts w:ascii="Arial" w:hAnsi="Arial" w:cs="Arial" w:hint="eastAsia"/>
                <w:sz w:val="22"/>
              </w:rPr>
              <w:t xml:space="preserve">officially </w:t>
            </w:r>
            <w:r w:rsidRPr="00B02BAD">
              <w:rPr>
                <w:rFonts w:ascii="Arial" w:hAnsi="Arial" w:cs="Arial"/>
                <w:sz w:val="22"/>
              </w:rPr>
              <w:t>in 2008</w:t>
            </w:r>
            <w:r>
              <w:rPr>
                <w:rFonts w:ascii="Arial" w:hAnsi="Arial" w:cs="Arial" w:hint="eastAsia"/>
                <w:sz w:val="22"/>
              </w:rPr>
              <w:t xml:space="preserve">, </w:t>
            </w:r>
            <w:r>
              <w:rPr>
                <w:rFonts w:ascii="Arial" w:hAnsi="Arial" w:cs="Arial"/>
                <w:sz w:val="22"/>
              </w:rPr>
              <w:t>increasing</w:t>
            </w:r>
            <w:r>
              <w:rPr>
                <w:rFonts w:ascii="Arial" w:hAnsi="Arial" w:cs="Arial" w:hint="eastAsia"/>
                <w:sz w:val="22"/>
              </w:rPr>
              <w:t xml:space="preserve">ly many </w:t>
            </w:r>
            <w:r>
              <w:rPr>
                <w:rFonts w:ascii="Arial" w:hAnsi="Arial" w:cs="Arial"/>
                <w:sz w:val="22"/>
              </w:rPr>
              <w:t xml:space="preserve">physical activity initiatives and demonstrative </w:t>
            </w:r>
            <w:r w:rsidRPr="00B02BAD">
              <w:rPr>
                <w:rFonts w:ascii="Arial" w:hAnsi="Arial" w:cs="Arial"/>
                <w:sz w:val="22"/>
              </w:rPr>
              <w:t xml:space="preserve">projects </w:t>
            </w:r>
            <w:r>
              <w:rPr>
                <w:rFonts w:ascii="Arial" w:hAnsi="Arial" w:cs="Arial" w:hint="eastAsia"/>
                <w:sz w:val="22"/>
              </w:rPr>
              <w:t xml:space="preserve">of local governments have used the term and concepts. Korean Human Resource </w:t>
            </w:r>
            <w:r>
              <w:rPr>
                <w:rFonts w:ascii="Arial" w:hAnsi="Arial" w:cs="Arial"/>
                <w:sz w:val="22"/>
              </w:rPr>
              <w:t>Development</w:t>
            </w:r>
            <w:r>
              <w:rPr>
                <w:rFonts w:ascii="Arial" w:hAnsi="Arial" w:cs="Arial" w:hint="eastAsia"/>
                <w:sz w:val="22"/>
              </w:rPr>
              <w:t xml:space="preserve"> Institute for Health and </w:t>
            </w:r>
            <w:proofErr w:type="gramStart"/>
            <w:r>
              <w:rPr>
                <w:rFonts w:ascii="Arial" w:hAnsi="Arial" w:cs="Arial" w:hint="eastAsia"/>
                <w:sz w:val="22"/>
              </w:rPr>
              <w:t>Welfare(</w:t>
            </w:r>
            <w:proofErr w:type="gramEnd"/>
            <w:r>
              <w:rPr>
                <w:rFonts w:ascii="Arial" w:hAnsi="Arial" w:cs="Arial" w:hint="eastAsia"/>
                <w:sz w:val="22"/>
              </w:rPr>
              <w:t>KOHI) has helped through regular educations.</w:t>
            </w:r>
          </w:p>
          <w:p w14:paraId="4FD7520E" w14:textId="77777777" w:rsidR="009C52F1" w:rsidRPr="00B02BAD" w:rsidRDefault="009C52F1" w:rsidP="009C52F1">
            <w:pPr>
              <w:rPr>
                <w:rFonts w:ascii="Arial" w:hAnsi="Arial" w:cs="Arial"/>
                <w:sz w:val="22"/>
              </w:rPr>
            </w:pPr>
            <w:r w:rsidRPr="00B02BAD">
              <w:rPr>
                <w:rFonts w:ascii="Arial" w:hAnsi="Arial" w:cs="Arial"/>
                <w:sz w:val="22"/>
              </w:rPr>
              <w:t>The first National Health Promotion Plan published in 2001 proposed 5 objectives in physical activity but environmental and policy approach were not found. After minor revision in 2005(The second National Health Promotion Plan) Koran Health Plan 2020 proposed eight physical activity objectives and four strategies including physical activity friendly environmental approaches. Now public offering for Korean Health Plan 2030 is undergoing.</w:t>
            </w:r>
          </w:p>
          <w:p w14:paraId="1273BE0D" w14:textId="77777777" w:rsidR="009C52F1" w:rsidRDefault="009C52F1" w:rsidP="009C52F1">
            <w:pPr>
              <w:rPr>
                <w:rFonts w:ascii="Arial" w:hAnsi="Arial" w:cs="Arial"/>
                <w:sz w:val="22"/>
              </w:rPr>
            </w:pPr>
            <w:r w:rsidRPr="00B02BAD">
              <w:rPr>
                <w:rFonts w:ascii="Arial" w:hAnsi="Arial" w:cs="Arial"/>
                <w:sz w:val="22"/>
              </w:rPr>
              <w:t xml:space="preserve">After four cities joined inaugural assembly of Alliance for Healthy </w:t>
            </w:r>
            <w:proofErr w:type="gramStart"/>
            <w:r w:rsidRPr="00B02BAD">
              <w:rPr>
                <w:rFonts w:ascii="Arial" w:hAnsi="Arial" w:cs="Arial"/>
                <w:sz w:val="22"/>
              </w:rPr>
              <w:t>Cities(</w:t>
            </w:r>
            <w:proofErr w:type="gramEnd"/>
            <w:r w:rsidRPr="00B02BAD">
              <w:rPr>
                <w:rFonts w:ascii="Arial" w:hAnsi="Arial" w:cs="Arial"/>
                <w:sz w:val="22"/>
              </w:rPr>
              <w:t>AFHC) in Kuching</w:t>
            </w:r>
            <w:r>
              <w:rPr>
                <w:rFonts w:ascii="Arial" w:hAnsi="Arial" w:cs="Arial" w:hint="eastAsia"/>
                <w:sz w:val="22"/>
              </w:rPr>
              <w:t xml:space="preserve"> </w:t>
            </w:r>
            <w:r w:rsidRPr="00B02BAD">
              <w:rPr>
                <w:rFonts w:ascii="Arial" w:hAnsi="Arial" w:cs="Arial"/>
                <w:sz w:val="22"/>
              </w:rPr>
              <w:t xml:space="preserve">Malaysia, increasingly many Korean local governments have participated in Healthy Cities approaches and launched Korean Healthy Cities Partnership(KHCP) in 2006. It shows that there are lots of health promoting type Healthy City projects in South Korea and most include physical activity promotion. </w:t>
            </w:r>
            <w:r>
              <w:rPr>
                <w:rFonts w:ascii="Arial" w:hAnsi="Arial" w:cs="Arial" w:hint="eastAsia"/>
                <w:sz w:val="22"/>
              </w:rPr>
              <w:t xml:space="preserve">Academic committee was launched in 2009 and finally </w:t>
            </w:r>
            <w:r>
              <w:rPr>
                <w:rFonts w:ascii="Arial" w:hAnsi="Arial" w:cs="Arial"/>
                <w:sz w:val="22"/>
              </w:rPr>
              <w:t>‘</w:t>
            </w:r>
            <w:r>
              <w:rPr>
                <w:rFonts w:ascii="Arial" w:hAnsi="Arial" w:cs="Arial" w:hint="eastAsia"/>
                <w:sz w:val="22"/>
              </w:rPr>
              <w:t>making active living environments</w:t>
            </w:r>
            <w:r>
              <w:rPr>
                <w:rFonts w:ascii="Arial" w:hAnsi="Arial" w:cs="Arial"/>
                <w:sz w:val="22"/>
              </w:rPr>
              <w:t>’</w:t>
            </w:r>
            <w:r>
              <w:rPr>
                <w:rFonts w:ascii="Arial" w:hAnsi="Arial" w:cs="Arial" w:hint="eastAsia"/>
                <w:sz w:val="22"/>
              </w:rPr>
              <w:t xml:space="preserve"> was adopted as common theme of Korean Healthy Cities Partnership in 2015. </w:t>
            </w:r>
          </w:p>
          <w:p w14:paraId="7D4EBFD4" w14:textId="77777777" w:rsidR="009C52F1" w:rsidRDefault="009C52F1" w:rsidP="009C52F1">
            <w:pPr>
              <w:rPr>
                <w:rFonts w:ascii="Arial" w:hAnsi="Arial" w:cs="Arial"/>
                <w:sz w:val="22"/>
              </w:rPr>
            </w:pPr>
          </w:p>
          <w:p w14:paraId="51221051" w14:textId="77777777" w:rsidR="009C52F1" w:rsidRDefault="009C52F1" w:rsidP="009C52F1">
            <w:pPr>
              <w:rPr>
                <w:rFonts w:ascii="Arial" w:hAnsi="Arial" w:cs="Arial"/>
              </w:rPr>
            </w:pPr>
            <w:r w:rsidRPr="00B02BAD">
              <w:rPr>
                <w:rFonts w:ascii="Arial" w:hAnsi="Arial" w:cs="Arial"/>
                <w:b/>
                <w:sz w:val="22"/>
              </w:rPr>
              <w:t>Discussion</w:t>
            </w:r>
            <w:r w:rsidRPr="00B02BAD">
              <w:rPr>
                <w:rFonts w:ascii="Arial" w:hAnsi="Arial" w:cs="Arial"/>
                <w:sz w:val="22"/>
              </w:rPr>
              <w:t xml:space="preserve">: It is not surprising that early Korean documents </w:t>
            </w:r>
            <w:r>
              <w:rPr>
                <w:rFonts w:ascii="Arial" w:hAnsi="Arial" w:cs="Arial" w:hint="eastAsia"/>
                <w:sz w:val="22"/>
              </w:rPr>
              <w:t>did not</w:t>
            </w:r>
            <w:r w:rsidRPr="00B02BAD">
              <w:rPr>
                <w:rFonts w:ascii="Arial" w:hAnsi="Arial" w:cs="Arial"/>
                <w:sz w:val="22"/>
              </w:rPr>
              <w:t xml:space="preserve"> include the terms and concepts related with physical activity. </w:t>
            </w:r>
            <w:r>
              <w:rPr>
                <w:rFonts w:ascii="Arial" w:hAnsi="Arial" w:cs="Arial" w:hint="eastAsia"/>
                <w:sz w:val="22"/>
              </w:rPr>
              <w:t>KHPI, KOHI and Healthy Cities were major platform for physical activity promotion in Korea.</w:t>
            </w:r>
            <w:r w:rsidRPr="00B02BAD">
              <w:rPr>
                <w:rFonts w:ascii="Arial" w:hAnsi="Arial" w:cs="Arial"/>
              </w:rPr>
              <w:t xml:space="preserve"> </w:t>
            </w:r>
          </w:p>
          <w:p w14:paraId="22D8C746" w14:textId="77777777" w:rsidR="009C52F1" w:rsidRPr="00B02BAD" w:rsidRDefault="009C52F1" w:rsidP="009C52F1">
            <w:pPr>
              <w:rPr>
                <w:rFonts w:ascii="Arial" w:hAnsi="Arial" w:cs="Arial"/>
              </w:rPr>
            </w:pPr>
            <w:bookmarkStart w:id="0" w:name="_GoBack"/>
            <w:bookmarkEnd w:id="0"/>
          </w:p>
          <w:p w14:paraId="716185B8" w14:textId="77777777" w:rsidR="009C52F1" w:rsidRPr="00B02BAD" w:rsidRDefault="009C52F1" w:rsidP="009C52F1">
            <w:pPr>
              <w:rPr>
                <w:rFonts w:ascii="Arial" w:hAnsi="Arial" w:cs="Arial"/>
              </w:rPr>
            </w:pPr>
            <w:r w:rsidRPr="002B078A">
              <w:rPr>
                <w:rFonts w:ascii="Arial" w:hAnsi="Arial" w:cs="Arial" w:hint="eastAsia"/>
                <w:b/>
              </w:rPr>
              <w:t>Keywords</w:t>
            </w:r>
            <w:r>
              <w:rPr>
                <w:rFonts w:ascii="Arial" w:hAnsi="Arial" w:cs="Arial" w:hint="eastAsia"/>
              </w:rPr>
              <w:t>: Physical activities, Healthy Cities</w:t>
            </w:r>
          </w:p>
          <w:p w14:paraId="4553D403" w14:textId="77777777" w:rsidR="009C52F1" w:rsidRDefault="009C52F1" w:rsidP="0060312D">
            <w:pPr>
              <w:rPr>
                <w:rFonts w:ascii="Arial" w:hAnsi="Arial" w:cs="Arial"/>
                <w:b/>
                <w:sz w:val="22"/>
              </w:rPr>
            </w:pPr>
          </w:p>
        </w:tc>
      </w:tr>
    </w:tbl>
    <w:p w14:paraId="6629D190" w14:textId="77777777" w:rsidR="009C52F1" w:rsidRDefault="009C52F1" w:rsidP="0060312D">
      <w:pPr>
        <w:rPr>
          <w:rFonts w:ascii="Arial" w:hAnsi="Arial" w:cs="Arial"/>
          <w:b/>
          <w:sz w:val="22"/>
        </w:rPr>
      </w:pPr>
    </w:p>
    <w:p w14:paraId="6D596E55" w14:textId="77777777" w:rsidR="009C52F1" w:rsidRDefault="009C52F1" w:rsidP="0060312D">
      <w:pPr>
        <w:rPr>
          <w:rFonts w:ascii="Arial" w:hAnsi="Arial" w:cs="Arial"/>
          <w:b/>
          <w:sz w:val="22"/>
        </w:rPr>
      </w:pPr>
    </w:p>
    <w:sectPr w:rsidR="009C52F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82A19" w14:textId="77777777" w:rsidR="002258A1" w:rsidRDefault="002258A1" w:rsidP="00366D32">
      <w:pPr>
        <w:spacing w:after="0" w:line="240" w:lineRule="auto"/>
      </w:pPr>
      <w:r>
        <w:separator/>
      </w:r>
    </w:p>
  </w:endnote>
  <w:endnote w:type="continuationSeparator" w:id="0">
    <w:p w14:paraId="22B25D28" w14:textId="77777777" w:rsidR="002258A1" w:rsidRDefault="002258A1" w:rsidP="0036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DF91A" w14:textId="77777777" w:rsidR="002258A1" w:rsidRDefault="002258A1" w:rsidP="00366D32">
      <w:pPr>
        <w:spacing w:after="0" w:line="240" w:lineRule="auto"/>
      </w:pPr>
      <w:r>
        <w:separator/>
      </w:r>
    </w:p>
  </w:footnote>
  <w:footnote w:type="continuationSeparator" w:id="0">
    <w:p w14:paraId="2D6D3727" w14:textId="77777777" w:rsidR="002258A1" w:rsidRDefault="002258A1" w:rsidP="00366D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activeWritingStyle w:appName="MSWord" w:lang="en-US" w:vendorID="64" w:dllVersion="6" w:nlCheck="1" w:checkStyle="0"/>
  <w:activeWritingStyle w:appName="MSWord" w:lang="ko-KR" w:vendorID="64" w:dllVersion="5" w:nlCheck="1" w:checkStyle="1"/>
  <w:activeWritingStyle w:appName="MSWord" w:lang="en-US" w:vendorID="64" w:dllVersion="0" w:nlCheck="1" w:checkStyle="0"/>
  <w:proofState w:spelling="clean" w:grammar="clean"/>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12D"/>
    <w:rsid w:val="000607D8"/>
    <w:rsid w:val="000972D3"/>
    <w:rsid w:val="000A1C74"/>
    <w:rsid w:val="000A7B19"/>
    <w:rsid w:val="00176E03"/>
    <w:rsid w:val="002258A1"/>
    <w:rsid w:val="002B078A"/>
    <w:rsid w:val="002E0A98"/>
    <w:rsid w:val="00361C8E"/>
    <w:rsid w:val="00366D32"/>
    <w:rsid w:val="0037310F"/>
    <w:rsid w:val="00383E91"/>
    <w:rsid w:val="0039628D"/>
    <w:rsid w:val="003E753A"/>
    <w:rsid w:val="004749B0"/>
    <w:rsid w:val="00475439"/>
    <w:rsid w:val="005F1291"/>
    <w:rsid w:val="0060312D"/>
    <w:rsid w:val="0061219D"/>
    <w:rsid w:val="00625D19"/>
    <w:rsid w:val="006558A3"/>
    <w:rsid w:val="0073258A"/>
    <w:rsid w:val="0076403C"/>
    <w:rsid w:val="00874184"/>
    <w:rsid w:val="00911C35"/>
    <w:rsid w:val="009553C5"/>
    <w:rsid w:val="00980DB5"/>
    <w:rsid w:val="009B332C"/>
    <w:rsid w:val="009C52F1"/>
    <w:rsid w:val="009F7183"/>
    <w:rsid w:val="00A8348B"/>
    <w:rsid w:val="00B02BAD"/>
    <w:rsid w:val="00B41CF1"/>
    <w:rsid w:val="00BD2D47"/>
    <w:rsid w:val="00CE66A1"/>
    <w:rsid w:val="00D00F2C"/>
    <w:rsid w:val="00D54149"/>
    <w:rsid w:val="00D84E49"/>
    <w:rsid w:val="00D97682"/>
    <w:rsid w:val="00DC5A20"/>
    <w:rsid w:val="00FC6928"/>
    <w:rsid w:val="00FE0FC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7E32B7"/>
  <w15:docId w15:val="{CA4130DD-B7F1-42A4-A1D3-5A7FE72A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1C74"/>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A1C74"/>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366D32"/>
    <w:pPr>
      <w:tabs>
        <w:tab w:val="center" w:pos="4513"/>
        <w:tab w:val="right" w:pos="9026"/>
      </w:tabs>
      <w:snapToGrid w:val="0"/>
    </w:pPr>
  </w:style>
  <w:style w:type="character" w:customStyle="1" w:styleId="HeaderChar">
    <w:name w:val="Header Char"/>
    <w:basedOn w:val="DefaultParagraphFont"/>
    <w:link w:val="Header"/>
    <w:uiPriority w:val="99"/>
    <w:rsid w:val="00366D32"/>
  </w:style>
  <w:style w:type="paragraph" w:styleId="Footer">
    <w:name w:val="footer"/>
    <w:basedOn w:val="Normal"/>
    <w:link w:val="FooterChar"/>
    <w:uiPriority w:val="99"/>
    <w:unhideWhenUsed/>
    <w:rsid w:val="00366D32"/>
    <w:pPr>
      <w:tabs>
        <w:tab w:val="center" w:pos="4513"/>
        <w:tab w:val="right" w:pos="9026"/>
      </w:tabs>
      <w:snapToGrid w:val="0"/>
    </w:pPr>
  </w:style>
  <w:style w:type="character" w:customStyle="1" w:styleId="FooterChar">
    <w:name w:val="Footer Char"/>
    <w:basedOn w:val="DefaultParagraphFont"/>
    <w:link w:val="Footer"/>
    <w:uiPriority w:val="99"/>
    <w:rsid w:val="00366D32"/>
  </w:style>
  <w:style w:type="paragraph" w:styleId="EndnoteText">
    <w:name w:val="endnote text"/>
    <w:basedOn w:val="Normal"/>
    <w:link w:val="EndnoteTextChar"/>
    <w:uiPriority w:val="99"/>
    <w:semiHidden/>
    <w:unhideWhenUsed/>
    <w:rsid w:val="005F1291"/>
    <w:pPr>
      <w:snapToGrid w:val="0"/>
      <w:jc w:val="left"/>
    </w:pPr>
  </w:style>
  <w:style w:type="character" w:customStyle="1" w:styleId="EndnoteTextChar">
    <w:name w:val="Endnote Text Char"/>
    <w:basedOn w:val="DefaultParagraphFont"/>
    <w:link w:val="EndnoteText"/>
    <w:uiPriority w:val="99"/>
    <w:semiHidden/>
    <w:rsid w:val="005F1291"/>
  </w:style>
  <w:style w:type="character" w:styleId="EndnoteReference">
    <w:name w:val="endnote reference"/>
    <w:basedOn w:val="DefaultParagraphFont"/>
    <w:uiPriority w:val="99"/>
    <w:semiHidden/>
    <w:unhideWhenUsed/>
    <w:rsid w:val="005F1291"/>
    <w:rPr>
      <w:vertAlign w:val="superscript"/>
    </w:rPr>
  </w:style>
  <w:style w:type="table" w:styleId="TableGrid">
    <w:name w:val="Table Grid"/>
    <w:basedOn w:val="TableNormal"/>
    <w:uiPriority w:val="39"/>
    <w:unhideWhenUsed/>
    <w:rsid w:val="009C5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C0BEF-90FE-4C60-A8DD-DCAEC3034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3844DA-B03F-46C3-9C1C-168B1F107081}">
  <ds:schemaRefs>
    <ds:schemaRef ds:uri="http://schemas.microsoft.com/sharepoint/v3/contenttype/forms"/>
  </ds:schemaRefs>
</ds:datastoreItem>
</file>

<file path=customXml/itemProps3.xml><?xml version="1.0" encoding="utf-8"?>
<ds:datastoreItem xmlns:ds="http://schemas.openxmlformats.org/officeDocument/2006/customXml" ds:itemID="{DE6BB7DD-6D61-4029-BC5D-E3D0DF4E35C3}">
  <ds:schemaRef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purl.org/dc/terms/"/>
    <ds:schemaRef ds:uri="http://purl.org/dc/dcmitype/"/>
    <ds:schemaRef ds:uri="http://www.w3.org/XML/1998/namespace"/>
    <ds:schemaRef ds:uri="9c8a2b7b-0bee-4c48-b0a6-23db8982d3bc"/>
    <ds:schemaRef ds:uri="6911e96c-4cc4-42d5-8e43-f93924cf6a05"/>
    <ds:schemaRef ds:uri="http://schemas.microsoft.com/office/2006/metadata/properties"/>
  </ds:schemaRefs>
</ds:datastoreItem>
</file>

<file path=customXml/itemProps4.xml><?xml version="1.0" encoding="utf-8"?>
<ds:datastoreItem xmlns:ds="http://schemas.openxmlformats.org/officeDocument/2006/customXml" ds:itemID="{50674B3B-7577-4F9E-84B4-079473258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2111</Characters>
  <Application>Microsoft Office Word</Application>
  <DocSecurity>4</DocSecurity>
  <Lines>17</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DECD</dc:creator>
  <cp:lastModifiedBy>Ani Santos</cp:lastModifiedBy>
  <cp:revision>2</cp:revision>
  <cp:lastPrinted>2018-09-13T09:40:00Z</cp:lastPrinted>
  <dcterms:created xsi:type="dcterms:W3CDTF">2018-09-25T02:52:00Z</dcterms:created>
  <dcterms:modified xsi:type="dcterms:W3CDTF">2018-09-25T02:52:00Z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