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D7F26B8" w14:textId="77777777" w:rsidR="002B7FC8" w:rsidRDefault="00246FFD" w:rsidP="00CD4DF5">
            <w:pPr>
              <w:jc w:val="both"/>
              <w:rPr>
                <w:rFonts w:ascii="Arial" w:hAnsi="Arial" w:cs="Arial"/>
                <w:b/>
                <w:sz w:val="22"/>
                <w:szCs w:val="22"/>
              </w:rPr>
            </w:pPr>
            <w:r w:rsidRPr="004A45BC">
              <w:rPr>
                <w:rFonts w:ascii="Arial" w:hAnsi="Arial" w:cs="Arial"/>
                <w:b/>
                <w:sz w:val="22"/>
                <w:szCs w:val="22"/>
              </w:rPr>
              <w:t>Let’s discuss</w:t>
            </w:r>
            <w:r w:rsidR="003E1AB0" w:rsidRPr="004A45BC">
              <w:rPr>
                <w:rFonts w:ascii="Arial" w:hAnsi="Arial" w:cs="Arial"/>
                <w:b/>
                <w:sz w:val="22"/>
                <w:szCs w:val="22"/>
              </w:rPr>
              <w:t xml:space="preserve"> the elephant in the room: Indigenous research </w:t>
            </w:r>
            <w:r w:rsidR="00CD4DF5" w:rsidRPr="004A45BC">
              <w:rPr>
                <w:rFonts w:ascii="Arial" w:hAnsi="Arial" w:cs="Arial"/>
                <w:b/>
                <w:sz w:val="22"/>
                <w:szCs w:val="22"/>
              </w:rPr>
              <w:t xml:space="preserve">engagement and </w:t>
            </w:r>
            <w:r w:rsidR="003E1AB0" w:rsidRPr="004A45BC">
              <w:rPr>
                <w:rFonts w:ascii="Arial" w:hAnsi="Arial" w:cs="Arial"/>
                <w:b/>
                <w:sz w:val="22"/>
                <w:szCs w:val="22"/>
              </w:rPr>
              <w:t xml:space="preserve">impact </w:t>
            </w:r>
          </w:p>
          <w:p w14:paraId="5A4DE24F" w14:textId="63CDE961" w:rsidR="004A45BC" w:rsidRPr="004A45BC" w:rsidRDefault="004A45BC" w:rsidP="00CD4DF5">
            <w:pPr>
              <w:jc w:val="both"/>
              <w:rPr>
                <w:rFonts w:ascii="Arial" w:hAnsi="Arial" w:cs="Arial"/>
                <w:b/>
                <w:sz w:val="22"/>
                <w:szCs w:val="22"/>
              </w:rPr>
            </w:pPr>
          </w:p>
        </w:tc>
      </w:tr>
      <w:tr w:rsidR="002B7FC8" w:rsidRPr="0003525D" w14:paraId="5A4DE264" w14:textId="77777777" w:rsidTr="00D71EFE">
        <w:trPr>
          <w:trHeight w:val="7663"/>
        </w:trPr>
        <w:tc>
          <w:tcPr>
            <w:tcW w:w="8640" w:type="dxa"/>
          </w:tcPr>
          <w:p w14:paraId="30F3D5EF" w14:textId="77777777" w:rsidR="004A45BC" w:rsidRDefault="004A45BC" w:rsidP="00E36AD7">
            <w:pPr>
              <w:jc w:val="both"/>
              <w:rPr>
                <w:rFonts w:ascii="Arial" w:hAnsi="Arial" w:cs="Arial"/>
                <w:b/>
                <w:sz w:val="22"/>
                <w:szCs w:val="22"/>
              </w:rPr>
            </w:pPr>
          </w:p>
          <w:p w14:paraId="5A4DE253" w14:textId="41FD640B" w:rsidR="00DA7A71" w:rsidRDefault="004B7D91" w:rsidP="00E36AD7">
            <w:pPr>
              <w:jc w:val="both"/>
              <w:rPr>
                <w:rFonts w:ascii="Arial" w:hAnsi="Arial" w:cs="Arial"/>
                <w:b/>
                <w:sz w:val="22"/>
                <w:szCs w:val="22"/>
              </w:rPr>
            </w:pPr>
            <w:bookmarkStart w:id="0" w:name="_GoBack"/>
            <w:bookmarkEnd w:id="0"/>
            <w:r>
              <w:rPr>
                <w:rFonts w:ascii="Arial" w:hAnsi="Arial" w:cs="Arial"/>
                <w:b/>
                <w:sz w:val="22"/>
                <w:szCs w:val="22"/>
              </w:rPr>
              <w:t>Background/Objectives</w:t>
            </w:r>
          </w:p>
          <w:p w14:paraId="5A4DE256" w14:textId="31831BA6" w:rsidR="00DA7A71" w:rsidRPr="00986C26" w:rsidRDefault="001D7705" w:rsidP="00E36AD7">
            <w:pPr>
              <w:jc w:val="both"/>
              <w:rPr>
                <w:rFonts w:ascii="Arial" w:hAnsi="Arial" w:cs="Arial"/>
                <w:sz w:val="22"/>
                <w:szCs w:val="22"/>
              </w:rPr>
            </w:pPr>
            <w:r>
              <w:rPr>
                <w:rFonts w:ascii="Arial" w:eastAsia="Calibri" w:hAnsi="Arial" w:cs="Arial"/>
                <w:sz w:val="22"/>
                <w:szCs w:val="22"/>
                <w:lang w:val="en-AU"/>
              </w:rPr>
              <w:t>Documentation and measurement</w:t>
            </w:r>
            <w:r w:rsidR="008F3C93" w:rsidRPr="008F3C93">
              <w:rPr>
                <w:rFonts w:ascii="Arial" w:eastAsia="Calibri" w:hAnsi="Arial" w:cs="Arial"/>
                <w:sz w:val="22"/>
                <w:szCs w:val="22"/>
                <w:lang w:val="en-AU"/>
              </w:rPr>
              <w:t xml:space="preserve"> of compromised health and wellbeing are abundant and long-standing</w:t>
            </w:r>
            <w:r w:rsidR="005D0D49">
              <w:rPr>
                <w:rFonts w:ascii="Arial" w:eastAsia="Calibri" w:hAnsi="Arial" w:cs="Arial"/>
                <w:sz w:val="22"/>
                <w:szCs w:val="22"/>
                <w:lang w:val="en-AU"/>
              </w:rPr>
              <w:t xml:space="preserve"> for Indigenous nation</w:t>
            </w:r>
            <w:r>
              <w:rPr>
                <w:rFonts w:ascii="Arial" w:eastAsia="Calibri" w:hAnsi="Arial" w:cs="Arial"/>
                <w:sz w:val="22"/>
                <w:szCs w:val="22"/>
                <w:lang w:val="en-AU"/>
              </w:rPr>
              <w:t>s</w:t>
            </w:r>
            <w:r w:rsidR="008F3C93" w:rsidRPr="008F3C93">
              <w:rPr>
                <w:rFonts w:ascii="Arial" w:eastAsia="Calibri" w:hAnsi="Arial" w:cs="Arial"/>
                <w:sz w:val="22"/>
                <w:szCs w:val="22"/>
                <w:lang w:val="en-AU"/>
              </w:rPr>
              <w:t>.</w:t>
            </w:r>
            <w:r w:rsidR="00986C26">
              <w:rPr>
                <w:rFonts w:ascii="Arial" w:eastAsia="Calibri" w:hAnsi="Arial" w:cs="Arial"/>
                <w:sz w:val="22"/>
                <w:szCs w:val="22"/>
                <w:lang w:val="en-AU"/>
              </w:rPr>
              <w:t xml:space="preserve"> But, a</w:t>
            </w:r>
            <w:r w:rsidR="008F3C93" w:rsidRPr="00621226">
              <w:rPr>
                <w:rFonts w:ascii="Arial" w:hAnsi="Arial" w:cs="Arial"/>
                <w:sz w:val="22"/>
                <w:szCs w:val="22"/>
              </w:rPr>
              <w:t xml:space="preserve"> perennial question in Indigenous research discourse is whether the abundance of research conducted, purportedly to </w:t>
            </w:r>
            <w:r w:rsidR="005B767C">
              <w:rPr>
                <w:rFonts w:ascii="Arial" w:hAnsi="Arial" w:cs="Arial"/>
                <w:sz w:val="22"/>
                <w:szCs w:val="22"/>
              </w:rPr>
              <w:t xml:space="preserve">promote and </w:t>
            </w:r>
            <w:r w:rsidR="008F3C93" w:rsidRPr="00621226">
              <w:rPr>
                <w:rFonts w:ascii="Arial" w:hAnsi="Arial" w:cs="Arial"/>
                <w:sz w:val="22"/>
                <w:szCs w:val="22"/>
              </w:rPr>
              <w:t>improve health, is justified and benefits Indigenous people in ways that are meaningful and valued by them</w:t>
            </w:r>
            <w:r w:rsidR="008F3C93">
              <w:rPr>
                <w:rFonts w:ascii="Arial" w:hAnsi="Arial" w:cs="Arial"/>
                <w:sz w:val="22"/>
                <w:szCs w:val="22"/>
              </w:rPr>
              <w:t xml:space="preserve">. </w:t>
            </w:r>
            <w:r w:rsidR="008F3C93" w:rsidRPr="00621226">
              <w:rPr>
                <w:rFonts w:ascii="Arial" w:hAnsi="Arial" w:cs="Arial"/>
                <w:sz w:val="22"/>
                <w:szCs w:val="22"/>
              </w:rPr>
              <w:t>Different research stakeholders have different conceptions of the value and nature of research, its conduct, what it should achieve and the kinds of impact expected.</w:t>
            </w:r>
            <w:r w:rsidR="00986C26">
              <w:rPr>
                <w:rFonts w:ascii="Arial" w:hAnsi="Arial" w:cs="Arial"/>
                <w:sz w:val="22"/>
                <w:szCs w:val="22"/>
              </w:rPr>
              <w:t xml:space="preserve"> </w:t>
            </w:r>
            <w:r w:rsidR="00226801" w:rsidRPr="00986C26">
              <w:rPr>
                <w:rFonts w:ascii="Arial" w:eastAsia="Calibri" w:hAnsi="Arial" w:cs="Arial"/>
                <w:sz w:val="22"/>
                <w:szCs w:val="22"/>
              </w:rPr>
              <w:t xml:space="preserve">The purpose of this presentation is to </w:t>
            </w:r>
            <w:r w:rsidR="00050486">
              <w:rPr>
                <w:rFonts w:ascii="Arial" w:eastAsia="Calibri" w:hAnsi="Arial" w:cs="Arial"/>
                <w:sz w:val="22"/>
                <w:szCs w:val="22"/>
              </w:rPr>
              <w:t>discuss</w:t>
            </w:r>
            <w:r w:rsidR="001159D6">
              <w:rPr>
                <w:rFonts w:ascii="Arial" w:eastAsia="Calibri" w:hAnsi="Arial" w:cs="Arial"/>
                <w:sz w:val="22"/>
                <w:szCs w:val="22"/>
              </w:rPr>
              <w:t xml:space="preserve"> </w:t>
            </w:r>
            <w:r w:rsidR="00226801" w:rsidRPr="00986C26">
              <w:rPr>
                <w:rFonts w:ascii="Arial" w:eastAsia="Calibri" w:hAnsi="Arial" w:cs="Arial"/>
                <w:sz w:val="22"/>
                <w:szCs w:val="22"/>
              </w:rPr>
              <w:t xml:space="preserve">the value of </w:t>
            </w:r>
            <w:r w:rsidR="00766CC9">
              <w:rPr>
                <w:rFonts w:ascii="Arial" w:eastAsia="Calibri" w:hAnsi="Arial" w:cs="Arial"/>
                <w:sz w:val="22"/>
                <w:szCs w:val="22"/>
              </w:rPr>
              <w:t xml:space="preserve">health </w:t>
            </w:r>
            <w:r w:rsidR="00226801" w:rsidRPr="00986C26">
              <w:rPr>
                <w:rFonts w:ascii="Arial" w:eastAsia="Calibri" w:hAnsi="Arial" w:cs="Arial"/>
                <w:sz w:val="22"/>
                <w:szCs w:val="22"/>
              </w:rPr>
              <w:t>re</w:t>
            </w:r>
            <w:r w:rsidR="00F5155B">
              <w:rPr>
                <w:rFonts w:ascii="Arial" w:eastAsia="Calibri" w:hAnsi="Arial" w:cs="Arial"/>
                <w:sz w:val="22"/>
                <w:szCs w:val="22"/>
              </w:rPr>
              <w:t xml:space="preserve">search to Indigenous </w:t>
            </w:r>
            <w:r w:rsidR="00226801" w:rsidRPr="00986C26">
              <w:rPr>
                <w:rFonts w:ascii="Arial" w:eastAsia="Calibri" w:hAnsi="Arial" w:cs="Arial"/>
                <w:sz w:val="22"/>
                <w:szCs w:val="22"/>
              </w:rPr>
              <w:t>populations and to stimulate ways of thinking about potential resolutions to the lack of progress made in the Indigenous research impact debate.</w:t>
            </w:r>
            <w:r w:rsidR="001159D6">
              <w:rPr>
                <w:rFonts w:ascii="Arial" w:eastAsia="Calibri" w:hAnsi="Arial" w:cs="Arial"/>
                <w:sz w:val="22"/>
                <w:szCs w:val="22"/>
              </w:rPr>
              <w:t xml:space="preserve"> </w:t>
            </w:r>
          </w:p>
          <w:p w14:paraId="5A4DE257" w14:textId="77777777" w:rsidR="00DA7A71" w:rsidRDefault="00DA7A71" w:rsidP="00E36AD7">
            <w:pPr>
              <w:jc w:val="both"/>
              <w:rPr>
                <w:rFonts w:ascii="Arial" w:hAnsi="Arial" w:cs="Arial"/>
                <w:sz w:val="22"/>
                <w:szCs w:val="22"/>
              </w:rPr>
            </w:pPr>
          </w:p>
          <w:p w14:paraId="747070CA" w14:textId="77777777" w:rsidR="00B92292" w:rsidRDefault="004B7D91" w:rsidP="00E36AD7">
            <w:pPr>
              <w:jc w:val="both"/>
              <w:rPr>
                <w:rFonts w:ascii="Arial" w:hAnsi="Arial" w:cs="Arial"/>
                <w:b/>
                <w:sz w:val="22"/>
                <w:szCs w:val="22"/>
              </w:rPr>
            </w:pPr>
            <w:r>
              <w:rPr>
                <w:rFonts w:ascii="Arial" w:hAnsi="Arial" w:cs="Arial"/>
                <w:b/>
                <w:sz w:val="22"/>
                <w:szCs w:val="22"/>
              </w:rPr>
              <w:t>Methods</w:t>
            </w:r>
          </w:p>
          <w:p w14:paraId="5A4DE25A" w14:textId="228AC949" w:rsidR="00DA7A71" w:rsidRPr="00B92292" w:rsidRDefault="00F5155B" w:rsidP="00E36AD7">
            <w:pPr>
              <w:jc w:val="both"/>
              <w:rPr>
                <w:rFonts w:ascii="Arial" w:hAnsi="Arial" w:cs="Arial"/>
                <w:b/>
                <w:sz w:val="22"/>
                <w:szCs w:val="22"/>
              </w:rPr>
            </w:pPr>
            <w:r>
              <w:rPr>
                <w:rFonts w:ascii="Arial" w:hAnsi="Arial" w:cs="Arial"/>
                <w:sz w:val="22"/>
                <w:szCs w:val="22"/>
              </w:rPr>
              <w:t>A co</w:t>
            </w:r>
            <w:r w:rsidR="005F3674">
              <w:rPr>
                <w:rFonts w:ascii="Arial" w:hAnsi="Arial" w:cs="Arial"/>
                <w:sz w:val="22"/>
                <w:szCs w:val="22"/>
              </w:rPr>
              <w:t xml:space="preserve">mbination of </w:t>
            </w:r>
            <w:r w:rsidR="00421C6A">
              <w:rPr>
                <w:rFonts w:ascii="Arial" w:hAnsi="Arial" w:cs="Arial"/>
                <w:sz w:val="22"/>
                <w:szCs w:val="22"/>
              </w:rPr>
              <w:t xml:space="preserve">systematic </w:t>
            </w:r>
            <w:r w:rsidR="005F3674">
              <w:rPr>
                <w:rFonts w:ascii="Arial" w:hAnsi="Arial" w:cs="Arial"/>
                <w:sz w:val="22"/>
                <w:szCs w:val="22"/>
              </w:rPr>
              <w:t>literature review findings</w:t>
            </w:r>
            <w:r w:rsidR="005D0D49">
              <w:rPr>
                <w:rFonts w:ascii="Arial" w:hAnsi="Arial" w:cs="Arial"/>
                <w:sz w:val="22"/>
                <w:szCs w:val="22"/>
              </w:rPr>
              <w:t xml:space="preserve">, analysis of </w:t>
            </w:r>
            <w:r w:rsidR="00C16AD8">
              <w:rPr>
                <w:rFonts w:ascii="Arial" w:hAnsi="Arial" w:cs="Arial"/>
                <w:sz w:val="22"/>
                <w:szCs w:val="22"/>
              </w:rPr>
              <w:t>stakeholder forums</w:t>
            </w:r>
            <w:r w:rsidR="005F3674">
              <w:rPr>
                <w:rFonts w:ascii="Arial" w:hAnsi="Arial" w:cs="Arial"/>
                <w:sz w:val="22"/>
                <w:szCs w:val="22"/>
              </w:rPr>
              <w:t xml:space="preserve"> </w:t>
            </w:r>
            <w:r w:rsidR="00421C6A">
              <w:rPr>
                <w:rFonts w:ascii="Arial" w:hAnsi="Arial" w:cs="Arial"/>
                <w:sz w:val="22"/>
                <w:szCs w:val="22"/>
              </w:rPr>
              <w:t>and</w:t>
            </w:r>
            <w:r w:rsidR="005F3674">
              <w:rPr>
                <w:rFonts w:ascii="Arial" w:hAnsi="Arial" w:cs="Arial"/>
                <w:sz w:val="22"/>
                <w:szCs w:val="22"/>
              </w:rPr>
              <w:t xml:space="preserve"> practice examples </w:t>
            </w:r>
            <w:r w:rsidR="000D749E">
              <w:rPr>
                <w:rFonts w:ascii="Arial" w:hAnsi="Arial" w:cs="Arial"/>
                <w:sz w:val="22"/>
                <w:szCs w:val="22"/>
              </w:rPr>
              <w:t>are used to demonstrate high-impact action-oriented participatory research methods with Indigenous Australian nations.</w:t>
            </w:r>
          </w:p>
          <w:p w14:paraId="5A4DE25C" w14:textId="637CF084"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BFBC9F0" w14:textId="6638CEB9" w:rsidR="009E672D" w:rsidRPr="009E672D" w:rsidRDefault="0095679B" w:rsidP="009E672D">
            <w:pPr>
              <w:jc w:val="both"/>
              <w:rPr>
                <w:rFonts w:ascii="Arial" w:hAnsi="Arial" w:cs="Arial"/>
                <w:sz w:val="22"/>
                <w:szCs w:val="22"/>
              </w:rPr>
            </w:pPr>
            <w:r>
              <w:rPr>
                <w:rFonts w:ascii="Arial" w:hAnsi="Arial" w:cs="Arial"/>
                <w:sz w:val="22"/>
                <w:szCs w:val="22"/>
              </w:rPr>
              <w:t>To achieve r</w:t>
            </w:r>
            <w:r w:rsidR="007B4B59">
              <w:rPr>
                <w:rFonts w:ascii="Arial" w:hAnsi="Arial" w:cs="Arial"/>
                <w:sz w:val="22"/>
                <w:szCs w:val="22"/>
              </w:rPr>
              <w:t>esearch impact</w:t>
            </w:r>
            <w:r>
              <w:rPr>
                <w:rFonts w:ascii="Arial" w:hAnsi="Arial" w:cs="Arial"/>
                <w:sz w:val="22"/>
                <w:szCs w:val="22"/>
              </w:rPr>
              <w:t xml:space="preserve">, we must account for </w:t>
            </w:r>
            <w:r w:rsidR="008F3C93" w:rsidRPr="008F3C93">
              <w:rPr>
                <w:rFonts w:ascii="Arial" w:hAnsi="Arial" w:cs="Arial"/>
                <w:sz w:val="22"/>
                <w:szCs w:val="22"/>
              </w:rPr>
              <w:t xml:space="preserve">the various standards of accountability (to whom), impact priorities (for whom), positive and negative impacts, and biases that operate in </w:t>
            </w:r>
            <w:r w:rsidR="000A5852">
              <w:rPr>
                <w:rFonts w:ascii="Arial" w:hAnsi="Arial" w:cs="Arial"/>
                <w:sz w:val="22"/>
                <w:szCs w:val="22"/>
              </w:rPr>
              <w:t xml:space="preserve">research </w:t>
            </w:r>
            <w:r w:rsidR="006C1A9C">
              <w:rPr>
                <w:rFonts w:ascii="Arial" w:hAnsi="Arial" w:cs="Arial"/>
                <w:sz w:val="22"/>
                <w:szCs w:val="22"/>
              </w:rPr>
              <w:t>planning, monitoring</w:t>
            </w:r>
            <w:r w:rsidR="004C4212">
              <w:rPr>
                <w:rFonts w:ascii="Arial" w:hAnsi="Arial" w:cs="Arial"/>
                <w:sz w:val="22"/>
                <w:szCs w:val="22"/>
              </w:rPr>
              <w:t>, evaluation</w:t>
            </w:r>
            <w:r w:rsidR="006C1A9C">
              <w:rPr>
                <w:rFonts w:ascii="Arial" w:hAnsi="Arial" w:cs="Arial"/>
                <w:sz w:val="22"/>
                <w:szCs w:val="22"/>
              </w:rPr>
              <w:t xml:space="preserve"> </w:t>
            </w:r>
            <w:r w:rsidR="008F3C93" w:rsidRPr="008F3C93">
              <w:rPr>
                <w:rFonts w:ascii="Arial" w:hAnsi="Arial" w:cs="Arial"/>
                <w:sz w:val="22"/>
                <w:szCs w:val="22"/>
              </w:rPr>
              <w:t>and mea</w:t>
            </w:r>
            <w:r w:rsidR="000A5852">
              <w:rPr>
                <w:rFonts w:ascii="Arial" w:hAnsi="Arial" w:cs="Arial"/>
                <w:sz w:val="22"/>
                <w:szCs w:val="22"/>
              </w:rPr>
              <w:t>surement</w:t>
            </w:r>
            <w:r w:rsidR="004C4212">
              <w:rPr>
                <w:rFonts w:ascii="Arial" w:hAnsi="Arial" w:cs="Arial"/>
                <w:sz w:val="22"/>
                <w:szCs w:val="22"/>
              </w:rPr>
              <w:t xml:space="preserve"> and ensure that </w:t>
            </w:r>
            <w:r w:rsidR="00F5098C">
              <w:rPr>
                <w:rFonts w:ascii="Arial" w:hAnsi="Arial" w:cs="Arial"/>
                <w:sz w:val="22"/>
                <w:szCs w:val="22"/>
              </w:rPr>
              <w:t xml:space="preserve">these are embedded in a </w:t>
            </w:r>
            <w:r w:rsidR="00975466">
              <w:rPr>
                <w:rFonts w:ascii="Arial" w:hAnsi="Arial" w:cs="Arial"/>
                <w:sz w:val="22"/>
                <w:szCs w:val="22"/>
              </w:rPr>
              <w:t xml:space="preserve">co-designed </w:t>
            </w:r>
            <w:r w:rsidR="00F5098C">
              <w:rPr>
                <w:rFonts w:ascii="Arial" w:hAnsi="Arial" w:cs="Arial"/>
                <w:sz w:val="22"/>
                <w:szCs w:val="22"/>
              </w:rPr>
              <w:t>research for impact framework</w:t>
            </w:r>
            <w:r w:rsidR="00975466">
              <w:rPr>
                <w:rFonts w:ascii="Arial" w:hAnsi="Arial" w:cs="Arial"/>
                <w:sz w:val="22"/>
                <w:szCs w:val="22"/>
              </w:rPr>
              <w:t>.</w:t>
            </w:r>
            <w:r w:rsidR="003F0055">
              <w:rPr>
                <w:rFonts w:ascii="Arial" w:hAnsi="Arial" w:cs="Arial"/>
                <w:sz w:val="22"/>
                <w:szCs w:val="22"/>
              </w:rPr>
              <w:t xml:space="preserve"> </w:t>
            </w:r>
          </w:p>
          <w:p w14:paraId="089DEF63" w14:textId="56920472"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55B1C8C1" w:rsidR="00C978A6" w:rsidRDefault="00F0734D" w:rsidP="00E36AD7">
            <w:pPr>
              <w:jc w:val="both"/>
              <w:rPr>
                <w:rFonts w:ascii="Arial" w:hAnsi="Arial" w:cs="Arial"/>
                <w:b/>
                <w:sz w:val="22"/>
                <w:szCs w:val="22"/>
              </w:rPr>
            </w:pPr>
            <w:r w:rsidRPr="009E672D">
              <w:rPr>
                <w:rFonts w:ascii="Arial" w:hAnsi="Arial" w:cs="Arial"/>
                <w:sz w:val="22"/>
                <w:szCs w:val="22"/>
              </w:rPr>
              <w:t xml:space="preserve">As a point of departure to improving </w:t>
            </w:r>
            <w:r w:rsidR="006C1A9C">
              <w:rPr>
                <w:rFonts w:ascii="Arial" w:hAnsi="Arial" w:cs="Arial"/>
                <w:sz w:val="22"/>
                <w:szCs w:val="22"/>
              </w:rPr>
              <w:t xml:space="preserve">research </w:t>
            </w:r>
            <w:r w:rsidRPr="009E672D">
              <w:rPr>
                <w:rFonts w:ascii="Arial" w:hAnsi="Arial" w:cs="Arial"/>
                <w:sz w:val="22"/>
                <w:szCs w:val="22"/>
              </w:rPr>
              <w:t>impact and reaching mutually beneficial outcomes for researchers and partners in Indigenous health research, we need to routinise the assessment of impact from outset of research as one of the standards toward which we work.</w:t>
            </w:r>
            <w:r w:rsidR="00BD5095">
              <w:rPr>
                <w:rFonts w:ascii="Arial" w:hAnsi="Arial" w:cs="Arial"/>
                <w:sz w:val="22"/>
                <w:szCs w:val="22"/>
              </w:rPr>
              <w:t xml:space="preserve"> The introduction of E</w:t>
            </w:r>
            <w:r w:rsidR="00BD5095">
              <w:rPr>
                <w:rFonts w:ascii="Arial" w:hAnsi="Arial" w:cs="Arial"/>
                <w:sz w:val="22"/>
                <w:szCs w:val="22"/>
                <w:lang w:val="en-AU"/>
              </w:rPr>
              <w:t xml:space="preserve">ngagement and </w:t>
            </w:r>
            <w:r w:rsidR="00163206">
              <w:rPr>
                <w:rFonts w:ascii="Arial" w:hAnsi="Arial" w:cs="Arial"/>
                <w:sz w:val="22"/>
                <w:szCs w:val="22"/>
                <w:lang w:val="en-AU"/>
              </w:rPr>
              <w:t>I</w:t>
            </w:r>
            <w:r w:rsidR="00163206" w:rsidRPr="00BD5095">
              <w:rPr>
                <w:rFonts w:ascii="Arial" w:hAnsi="Arial" w:cs="Arial"/>
                <w:sz w:val="22"/>
                <w:szCs w:val="22"/>
                <w:lang w:val="en-AU"/>
              </w:rPr>
              <w:t>mpact</w:t>
            </w:r>
            <w:r w:rsidR="00BD5095" w:rsidRPr="00BD5095">
              <w:rPr>
                <w:rFonts w:ascii="Arial" w:hAnsi="Arial" w:cs="Arial"/>
                <w:sz w:val="22"/>
                <w:szCs w:val="22"/>
                <w:lang w:val="en-AU"/>
              </w:rPr>
              <w:t xml:space="preserve"> as additions to the Excellence </w:t>
            </w:r>
            <w:r w:rsidR="00163206">
              <w:rPr>
                <w:rFonts w:ascii="Arial" w:hAnsi="Arial" w:cs="Arial"/>
                <w:sz w:val="22"/>
                <w:szCs w:val="22"/>
                <w:lang w:val="en-AU"/>
              </w:rPr>
              <w:t xml:space="preserve">in Research for Australia </w:t>
            </w:r>
            <w:r w:rsidR="00BD5095" w:rsidRPr="00BD5095">
              <w:rPr>
                <w:rFonts w:ascii="Arial" w:hAnsi="Arial" w:cs="Arial"/>
                <w:sz w:val="22"/>
                <w:szCs w:val="22"/>
                <w:lang w:val="en-AU"/>
              </w:rPr>
              <w:t xml:space="preserve">quality measures from 2018 </w:t>
            </w:r>
            <w:r w:rsidR="00163206">
              <w:rPr>
                <w:rFonts w:ascii="Arial" w:hAnsi="Arial" w:cs="Arial"/>
                <w:sz w:val="22"/>
                <w:szCs w:val="22"/>
                <w:lang w:val="en-AU"/>
              </w:rPr>
              <w:t xml:space="preserve">means that we have the perfect opportunity to influence </w:t>
            </w:r>
            <w:r w:rsidR="00531306">
              <w:rPr>
                <w:rFonts w:ascii="Arial" w:hAnsi="Arial" w:cs="Arial"/>
                <w:sz w:val="22"/>
                <w:szCs w:val="22"/>
                <w:lang w:val="en-AU"/>
              </w:rPr>
              <w:t xml:space="preserve">research </w:t>
            </w:r>
            <w:r w:rsidR="00163206">
              <w:rPr>
                <w:rFonts w:ascii="Arial" w:hAnsi="Arial" w:cs="Arial"/>
                <w:sz w:val="22"/>
                <w:szCs w:val="22"/>
                <w:lang w:val="en-AU"/>
              </w:rPr>
              <w:t>business as usual</w:t>
            </w:r>
            <w:r w:rsidR="00BD5095" w:rsidRPr="00BD5095">
              <w:rPr>
                <w:rFonts w:ascii="Arial" w:hAnsi="Arial" w:cs="Arial"/>
                <w:sz w:val="22"/>
                <w:szCs w:val="22"/>
                <w:lang w:val="en-AU"/>
              </w:rPr>
              <w:t xml:space="preserve">. </w:t>
            </w:r>
            <w:r>
              <w:rPr>
                <w:rFonts w:ascii="Arial" w:hAnsi="Arial" w:cs="Arial"/>
                <w:sz w:val="22"/>
                <w:szCs w:val="22"/>
              </w:rPr>
              <w:t xml:space="preserve">But </w:t>
            </w:r>
            <w:r w:rsidR="00BD5095">
              <w:rPr>
                <w:rFonts w:ascii="Arial" w:hAnsi="Arial" w:cs="Arial"/>
                <w:sz w:val="22"/>
                <w:szCs w:val="22"/>
                <w:lang w:val="en-AU"/>
              </w:rPr>
              <w:t>the</w:t>
            </w:r>
            <w:r w:rsidRPr="00F0734D">
              <w:rPr>
                <w:rFonts w:ascii="Arial" w:hAnsi="Arial" w:cs="Arial"/>
                <w:sz w:val="22"/>
                <w:szCs w:val="22"/>
                <w:lang w:val="en-AU"/>
              </w:rPr>
              <w:t xml:space="preserve"> challenge is to engage with major Australian research funding agencies to ensure consistent alignment and approaches across research users, communities, and funders in evaluating impact. </w:t>
            </w:r>
          </w:p>
          <w:p w14:paraId="24B8CD62" w14:textId="4EFD9E82"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5EEA338A" w:rsidR="00DA7A71" w:rsidRPr="000A5852" w:rsidRDefault="00C62530" w:rsidP="00E36AD7">
            <w:pPr>
              <w:jc w:val="both"/>
              <w:rPr>
                <w:rFonts w:ascii="Arial" w:hAnsi="Arial" w:cs="Arial"/>
                <w:sz w:val="22"/>
                <w:szCs w:val="22"/>
              </w:rPr>
            </w:pPr>
            <w:r>
              <w:rPr>
                <w:rFonts w:ascii="Arial" w:hAnsi="Arial" w:cs="Arial"/>
                <w:sz w:val="22"/>
                <w:szCs w:val="22"/>
              </w:rPr>
              <w:t>Aboriginal</w:t>
            </w:r>
            <w:r w:rsidR="004923AD">
              <w:rPr>
                <w:rFonts w:ascii="Arial" w:hAnsi="Arial" w:cs="Arial"/>
                <w:sz w:val="22"/>
                <w:szCs w:val="22"/>
              </w:rPr>
              <w:t xml:space="preserve">; </w:t>
            </w:r>
            <w:r w:rsidR="00F91ADB">
              <w:rPr>
                <w:rFonts w:ascii="Arial" w:hAnsi="Arial" w:cs="Arial"/>
                <w:sz w:val="22"/>
                <w:szCs w:val="22"/>
              </w:rPr>
              <w:t xml:space="preserve">Health; </w:t>
            </w:r>
            <w:r w:rsidR="004923AD">
              <w:rPr>
                <w:rFonts w:ascii="Arial" w:hAnsi="Arial" w:cs="Arial"/>
                <w:sz w:val="22"/>
                <w:szCs w:val="22"/>
              </w:rPr>
              <w:t xml:space="preserve">Indigenous; </w:t>
            </w:r>
            <w:r w:rsidR="00F91ADB">
              <w:rPr>
                <w:rFonts w:ascii="Arial" w:hAnsi="Arial" w:cs="Arial"/>
                <w:sz w:val="22"/>
                <w:szCs w:val="22"/>
              </w:rPr>
              <w:t xml:space="preserve">Evaluation; </w:t>
            </w:r>
            <w:r w:rsidR="00C041CC">
              <w:rPr>
                <w:rFonts w:ascii="Arial" w:hAnsi="Arial" w:cs="Arial"/>
                <w:sz w:val="22"/>
                <w:szCs w:val="22"/>
              </w:rPr>
              <w:t>Research</w:t>
            </w:r>
            <w:r w:rsidR="00976837" w:rsidRPr="00976837">
              <w:rPr>
                <w:rFonts w:ascii="Arial" w:hAnsi="Arial" w:cs="Arial"/>
                <w:sz w:val="22"/>
                <w:szCs w:val="22"/>
              </w:rPr>
              <w:t xml:space="preserve"> impact</w:t>
            </w:r>
            <w:r w:rsidR="00F91ADB">
              <w:rPr>
                <w:rFonts w:ascii="Arial" w:hAnsi="Arial" w:cs="Arial"/>
                <w:sz w:val="22"/>
                <w:szCs w:val="22"/>
              </w:rPr>
              <w:t>.</w:t>
            </w:r>
            <w:r w:rsidR="004923AD">
              <w:rPr>
                <w:rFonts w:ascii="Arial" w:hAnsi="Arial" w:cs="Arial"/>
                <w:sz w:val="22"/>
                <w:szCs w:val="22"/>
              </w:rPr>
              <w:t xml:space="preserve"> </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50486"/>
    <w:rsid w:val="00077988"/>
    <w:rsid w:val="0008349E"/>
    <w:rsid w:val="000A5852"/>
    <w:rsid w:val="000C05CE"/>
    <w:rsid w:val="000D749E"/>
    <w:rsid w:val="001159D6"/>
    <w:rsid w:val="00131D1E"/>
    <w:rsid w:val="00163206"/>
    <w:rsid w:val="001A7976"/>
    <w:rsid w:val="001C3A37"/>
    <w:rsid w:val="001D7705"/>
    <w:rsid w:val="00211765"/>
    <w:rsid w:val="00226801"/>
    <w:rsid w:val="00230B21"/>
    <w:rsid w:val="00234EAA"/>
    <w:rsid w:val="00242808"/>
    <w:rsid w:val="00246FFD"/>
    <w:rsid w:val="00294265"/>
    <w:rsid w:val="002B7FC8"/>
    <w:rsid w:val="002F34DB"/>
    <w:rsid w:val="00317FFE"/>
    <w:rsid w:val="00363AF7"/>
    <w:rsid w:val="003A6236"/>
    <w:rsid w:val="003B15A7"/>
    <w:rsid w:val="003E1AB0"/>
    <w:rsid w:val="003F0055"/>
    <w:rsid w:val="003F596D"/>
    <w:rsid w:val="00421C6A"/>
    <w:rsid w:val="004700E2"/>
    <w:rsid w:val="00490208"/>
    <w:rsid w:val="004923AD"/>
    <w:rsid w:val="004A45BC"/>
    <w:rsid w:val="004B5B95"/>
    <w:rsid w:val="004B7D91"/>
    <w:rsid w:val="004C4212"/>
    <w:rsid w:val="004C45A1"/>
    <w:rsid w:val="004C6B45"/>
    <w:rsid w:val="004E345D"/>
    <w:rsid w:val="00531306"/>
    <w:rsid w:val="00564331"/>
    <w:rsid w:val="00590824"/>
    <w:rsid w:val="005B767C"/>
    <w:rsid w:val="005D0D49"/>
    <w:rsid w:val="005F3674"/>
    <w:rsid w:val="005F7DC7"/>
    <w:rsid w:val="006605DB"/>
    <w:rsid w:val="00663BFF"/>
    <w:rsid w:val="006660A5"/>
    <w:rsid w:val="006C1A9C"/>
    <w:rsid w:val="006C67D5"/>
    <w:rsid w:val="006C6E32"/>
    <w:rsid w:val="0070252B"/>
    <w:rsid w:val="00714C46"/>
    <w:rsid w:val="00766CC9"/>
    <w:rsid w:val="007A2A9C"/>
    <w:rsid w:val="007B4B59"/>
    <w:rsid w:val="007E61BA"/>
    <w:rsid w:val="0082392D"/>
    <w:rsid w:val="00881C42"/>
    <w:rsid w:val="008874BF"/>
    <w:rsid w:val="008C05AC"/>
    <w:rsid w:val="008C05C1"/>
    <w:rsid w:val="008F3C93"/>
    <w:rsid w:val="00932377"/>
    <w:rsid w:val="00946518"/>
    <w:rsid w:val="009479C9"/>
    <w:rsid w:val="0095679B"/>
    <w:rsid w:val="009579B1"/>
    <w:rsid w:val="00975466"/>
    <w:rsid w:val="00976837"/>
    <w:rsid w:val="00986C26"/>
    <w:rsid w:val="009B7881"/>
    <w:rsid w:val="009E672D"/>
    <w:rsid w:val="00A112C8"/>
    <w:rsid w:val="00A1780F"/>
    <w:rsid w:val="00AA1598"/>
    <w:rsid w:val="00AA5B46"/>
    <w:rsid w:val="00AB42C9"/>
    <w:rsid w:val="00B12CD1"/>
    <w:rsid w:val="00B20967"/>
    <w:rsid w:val="00B512B0"/>
    <w:rsid w:val="00B766BF"/>
    <w:rsid w:val="00B92292"/>
    <w:rsid w:val="00BC3E29"/>
    <w:rsid w:val="00BC5CBE"/>
    <w:rsid w:val="00BD5095"/>
    <w:rsid w:val="00C041CC"/>
    <w:rsid w:val="00C16AD8"/>
    <w:rsid w:val="00C211D2"/>
    <w:rsid w:val="00C62530"/>
    <w:rsid w:val="00C73E89"/>
    <w:rsid w:val="00C84789"/>
    <w:rsid w:val="00C978A6"/>
    <w:rsid w:val="00CA0DE6"/>
    <w:rsid w:val="00CB2597"/>
    <w:rsid w:val="00CC5CF2"/>
    <w:rsid w:val="00CD0335"/>
    <w:rsid w:val="00CD4DF5"/>
    <w:rsid w:val="00CE496D"/>
    <w:rsid w:val="00CE5D57"/>
    <w:rsid w:val="00D71EFE"/>
    <w:rsid w:val="00DA45EE"/>
    <w:rsid w:val="00DA7A71"/>
    <w:rsid w:val="00DB2689"/>
    <w:rsid w:val="00DC2C64"/>
    <w:rsid w:val="00DE6D44"/>
    <w:rsid w:val="00E0479B"/>
    <w:rsid w:val="00E36AD7"/>
    <w:rsid w:val="00E379B4"/>
    <w:rsid w:val="00E458B1"/>
    <w:rsid w:val="00EB1199"/>
    <w:rsid w:val="00F0734D"/>
    <w:rsid w:val="00F16B61"/>
    <w:rsid w:val="00F407AD"/>
    <w:rsid w:val="00F41A55"/>
    <w:rsid w:val="00F5098C"/>
    <w:rsid w:val="00F5155B"/>
    <w:rsid w:val="00F86A0C"/>
    <w:rsid w:val="00F91ADB"/>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purl.org/dc/dcmitype/"/>
    <ds:schemaRef ds:uri="http://schemas.microsoft.com/office/2006/metadata/properties"/>
    <ds:schemaRef ds:uri="9c8a2b7b-0bee-4c48-b0a6-23db8982d3bc"/>
    <ds:schemaRef ds:uri="http://schemas.microsoft.com/office/2006/documentManagement/types"/>
    <ds:schemaRef ds:uri="6911e96c-4cc4-42d5-8e43-f93924cf6a05"/>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54721B2C-1A1E-4790-91F5-15A3F20F9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2018-09-16T09:27:00Z</dcterms:created>
  <dcterms:modified xsi:type="dcterms:W3CDTF">2018-09-16T09:27:00Z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