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350"/>
      </w:tblGrid>
      <w:tr w:rsidR="00DB394E" w14:paraId="505CA90D" w14:textId="77777777" w:rsidTr="00DB394E">
        <w:tc>
          <w:tcPr>
            <w:tcW w:w="9350" w:type="dxa"/>
          </w:tcPr>
          <w:p w14:paraId="52AA1A78" w14:textId="77777777" w:rsidR="00DB394E" w:rsidRPr="00DB394E" w:rsidRDefault="00DB394E" w:rsidP="00DB394E">
            <w:pPr>
              <w:rPr>
                <w:rFonts w:ascii="Arial" w:hAnsi="Arial" w:cs="Arial"/>
                <w:b/>
                <w:sz w:val="22"/>
                <w:szCs w:val="22"/>
              </w:rPr>
            </w:pPr>
            <w:r w:rsidRPr="00DB394E">
              <w:rPr>
                <w:rFonts w:ascii="Arial" w:hAnsi="Arial" w:cs="Arial"/>
                <w:b/>
                <w:sz w:val="22"/>
                <w:szCs w:val="22"/>
              </w:rPr>
              <w:t>A fine balance: environmental sustainability and economic sustainability among the Southern Inuit of Labrador, Canada</w:t>
            </w:r>
          </w:p>
          <w:p w14:paraId="31B037E2" w14:textId="77777777" w:rsidR="00DB394E" w:rsidRDefault="00DB394E">
            <w:pPr>
              <w:rPr>
                <w:rFonts w:ascii="Arial" w:hAnsi="Arial" w:cs="Arial"/>
                <w:sz w:val="22"/>
                <w:szCs w:val="22"/>
              </w:rPr>
            </w:pPr>
          </w:p>
        </w:tc>
      </w:tr>
      <w:tr w:rsidR="00DB394E" w14:paraId="39395F88" w14:textId="77777777" w:rsidTr="00DB394E">
        <w:tc>
          <w:tcPr>
            <w:tcW w:w="9350" w:type="dxa"/>
          </w:tcPr>
          <w:p w14:paraId="26B0C12E" w14:textId="77777777" w:rsidR="00DB394E" w:rsidRDefault="00DB394E" w:rsidP="00DB394E">
            <w:pPr>
              <w:rPr>
                <w:rFonts w:ascii="Arial" w:hAnsi="Arial" w:cs="Arial"/>
                <w:b/>
                <w:sz w:val="22"/>
                <w:szCs w:val="22"/>
              </w:rPr>
            </w:pPr>
          </w:p>
          <w:p w14:paraId="06665D9A" w14:textId="25CC38EE" w:rsidR="00DB394E" w:rsidRDefault="00DB394E" w:rsidP="00DB394E">
            <w:pPr>
              <w:rPr>
                <w:rFonts w:ascii="Arial" w:hAnsi="Arial" w:cs="Arial"/>
                <w:sz w:val="22"/>
                <w:szCs w:val="22"/>
                <w:lang w:val="en-US"/>
              </w:rPr>
            </w:pPr>
            <w:bookmarkStart w:id="0" w:name="_GoBack"/>
            <w:bookmarkEnd w:id="0"/>
            <w:r w:rsidRPr="008D4340">
              <w:rPr>
                <w:rFonts w:ascii="Arial" w:hAnsi="Arial" w:cs="Arial"/>
                <w:b/>
                <w:sz w:val="22"/>
                <w:szCs w:val="22"/>
              </w:rPr>
              <w:t>Background/Objective</w:t>
            </w:r>
            <w:r w:rsidRPr="002E233A">
              <w:rPr>
                <w:rFonts w:ascii="Arial" w:hAnsi="Arial" w:cs="Arial"/>
                <w:sz w:val="22"/>
                <w:szCs w:val="22"/>
              </w:rPr>
              <w:t xml:space="preserve">: </w:t>
            </w:r>
            <w:proofErr w:type="spellStart"/>
            <w:r w:rsidRPr="002E233A">
              <w:rPr>
                <w:rFonts w:ascii="Arial" w:hAnsi="Arial" w:cs="Arial"/>
                <w:sz w:val="22"/>
                <w:szCs w:val="22"/>
                <w:lang w:val="en-US"/>
              </w:rPr>
              <w:t>NunatuKavut</w:t>
            </w:r>
            <w:proofErr w:type="spellEnd"/>
            <w:r>
              <w:rPr>
                <w:rFonts w:ascii="Arial" w:hAnsi="Arial" w:cs="Arial"/>
                <w:sz w:val="22"/>
                <w:szCs w:val="22"/>
                <w:lang w:val="en-US"/>
              </w:rPr>
              <w:t xml:space="preserve"> is the homeland of Southern Inuit and the territory</w:t>
            </w:r>
            <w:r w:rsidRPr="002E233A">
              <w:rPr>
                <w:rFonts w:ascii="Arial" w:hAnsi="Arial" w:cs="Arial"/>
                <w:sz w:val="22"/>
                <w:szCs w:val="22"/>
                <w:lang w:val="en-US"/>
              </w:rPr>
              <w:t xml:space="preserve"> encompasses the central and south eastern portion of Labrador</w:t>
            </w:r>
            <w:r>
              <w:rPr>
                <w:rFonts w:ascii="Arial" w:hAnsi="Arial" w:cs="Arial"/>
                <w:sz w:val="22"/>
                <w:szCs w:val="22"/>
                <w:lang w:val="en-US"/>
              </w:rPr>
              <w:t xml:space="preserve">. </w:t>
            </w:r>
            <w:proofErr w:type="spellStart"/>
            <w:r>
              <w:rPr>
                <w:rFonts w:ascii="Arial" w:hAnsi="Arial" w:cs="Arial"/>
                <w:sz w:val="22"/>
                <w:szCs w:val="22"/>
                <w:lang w:val="en-US"/>
              </w:rPr>
              <w:t>NunatuKavut</w:t>
            </w:r>
            <w:proofErr w:type="spellEnd"/>
            <w:r w:rsidRPr="002E233A">
              <w:rPr>
                <w:rFonts w:ascii="Arial" w:hAnsi="Arial" w:cs="Arial"/>
                <w:sz w:val="22"/>
                <w:szCs w:val="22"/>
                <w:lang w:val="en-US"/>
              </w:rPr>
              <w:t xml:space="preserve"> means 'our ancient </w:t>
            </w:r>
            <w:r>
              <w:rPr>
                <w:rFonts w:ascii="Arial" w:hAnsi="Arial" w:cs="Arial"/>
                <w:sz w:val="22"/>
                <w:szCs w:val="22"/>
                <w:lang w:val="en-US"/>
              </w:rPr>
              <w:t xml:space="preserve">land’ in </w:t>
            </w:r>
            <w:proofErr w:type="spellStart"/>
            <w:r>
              <w:rPr>
                <w:rFonts w:ascii="Arial" w:hAnsi="Arial" w:cs="Arial"/>
                <w:sz w:val="22"/>
                <w:szCs w:val="22"/>
                <w:lang w:val="en-US"/>
              </w:rPr>
              <w:t>Inuttitut</w:t>
            </w:r>
            <w:proofErr w:type="spellEnd"/>
            <w:r w:rsidRPr="002E233A">
              <w:rPr>
                <w:rFonts w:ascii="Arial" w:hAnsi="Arial" w:cs="Arial"/>
                <w:sz w:val="22"/>
                <w:szCs w:val="22"/>
                <w:lang w:val="en-US"/>
              </w:rPr>
              <w:t xml:space="preserve">; it reflects the way Inuit from this region </w:t>
            </w:r>
            <w:r>
              <w:rPr>
                <w:rFonts w:ascii="Arial" w:hAnsi="Arial" w:cs="Arial"/>
                <w:sz w:val="22"/>
                <w:szCs w:val="22"/>
                <w:lang w:val="en-US"/>
              </w:rPr>
              <w:t xml:space="preserve">maintain connections </w:t>
            </w:r>
            <w:r w:rsidRPr="002E233A">
              <w:rPr>
                <w:rFonts w:ascii="Arial" w:hAnsi="Arial" w:cs="Arial"/>
                <w:sz w:val="22"/>
                <w:szCs w:val="22"/>
                <w:lang w:val="en-US"/>
              </w:rPr>
              <w:t>to the land</w:t>
            </w:r>
            <w:r>
              <w:rPr>
                <w:rFonts w:ascii="Arial" w:hAnsi="Arial" w:cs="Arial"/>
                <w:sz w:val="22"/>
                <w:szCs w:val="22"/>
                <w:lang w:val="en-US"/>
              </w:rPr>
              <w:t>, waters and ice</w:t>
            </w:r>
            <w:r w:rsidRPr="002E233A">
              <w:rPr>
                <w:rFonts w:ascii="Arial" w:hAnsi="Arial" w:cs="Arial"/>
                <w:sz w:val="22"/>
                <w:szCs w:val="22"/>
                <w:lang w:val="en-US"/>
              </w:rPr>
              <w:t xml:space="preserve"> as central to identity and existence. </w:t>
            </w:r>
            <w:r>
              <w:rPr>
                <w:rFonts w:ascii="Arial" w:hAnsi="Arial" w:cs="Arial"/>
                <w:sz w:val="22"/>
                <w:szCs w:val="22"/>
                <w:lang w:val="en-US"/>
              </w:rPr>
              <w:t>Historically and presently</w:t>
            </w:r>
            <w:r w:rsidRPr="002E233A">
              <w:rPr>
                <w:rFonts w:ascii="Arial" w:hAnsi="Arial" w:cs="Arial"/>
                <w:sz w:val="22"/>
                <w:szCs w:val="22"/>
                <w:lang w:val="en-US"/>
              </w:rPr>
              <w:t>, resource development ventures</w:t>
            </w:r>
            <w:r>
              <w:rPr>
                <w:rFonts w:ascii="Arial" w:hAnsi="Arial" w:cs="Arial"/>
                <w:sz w:val="22"/>
                <w:szCs w:val="22"/>
                <w:lang w:val="en-US"/>
              </w:rPr>
              <w:t xml:space="preserve"> upon Southern Inuit lands</w:t>
            </w:r>
            <w:r w:rsidRPr="002E233A">
              <w:rPr>
                <w:rFonts w:ascii="Arial" w:hAnsi="Arial" w:cs="Arial"/>
                <w:sz w:val="22"/>
                <w:szCs w:val="22"/>
                <w:lang w:val="en-US"/>
              </w:rPr>
              <w:t xml:space="preserve">, such as hydro and mining, </w:t>
            </w:r>
            <w:r>
              <w:rPr>
                <w:rFonts w:ascii="Arial" w:hAnsi="Arial" w:cs="Arial"/>
                <w:sz w:val="22"/>
                <w:szCs w:val="22"/>
                <w:lang w:val="en-US"/>
              </w:rPr>
              <w:t xml:space="preserve">have </w:t>
            </w:r>
            <w:r w:rsidRPr="002E233A">
              <w:rPr>
                <w:rFonts w:ascii="Arial" w:hAnsi="Arial" w:cs="Arial"/>
                <w:sz w:val="22"/>
                <w:szCs w:val="22"/>
                <w:lang w:val="en-US"/>
              </w:rPr>
              <w:t>threaten</w:t>
            </w:r>
            <w:r>
              <w:rPr>
                <w:rFonts w:ascii="Arial" w:hAnsi="Arial" w:cs="Arial"/>
                <w:sz w:val="22"/>
                <w:szCs w:val="22"/>
                <w:lang w:val="en-US"/>
              </w:rPr>
              <w:t>ed</w:t>
            </w:r>
            <w:r w:rsidRPr="002E233A">
              <w:rPr>
                <w:rFonts w:ascii="Arial" w:hAnsi="Arial" w:cs="Arial"/>
                <w:sz w:val="22"/>
                <w:szCs w:val="22"/>
                <w:lang w:val="en-US"/>
              </w:rPr>
              <w:t xml:space="preserve"> </w:t>
            </w:r>
            <w:r>
              <w:rPr>
                <w:rFonts w:ascii="Arial" w:hAnsi="Arial" w:cs="Arial"/>
                <w:sz w:val="22"/>
                <w:szCs w:val="22"/>
                <w:lang w:val="en-US"/>
              </w:rPr>
              <w:t>Inuit</w:t>
            </w:r>
            <w:r w:rsidRPr="002E233A">
              <w:rPr>
                <w:rFonts w:ascii="Arial" w:hAnsi="Arial" w:cs="Arial"/>
                <w:sz w:val="22"/>
                <w:szCs w:val="22"/>
                <w:lang w:val="en-US"/>
              </w:rPr>
              <w:t xml:space="preserve"> territory</w:t>
            </w:r>
            <w:r>
              <w:rPr>
                <w:rFonts w:ascii="Arial" w:hAnsi="Arial" w:cs="Arial"/>
                <w:sz w:val="22"/>
                <w:szCs w:val="22"/>
                <w:lang w:val="en-US"/>
              </w:rPr>
              <w:t xml:space="preserve"> and way of life. Yet, these environmentally destructive industries provide some of the only economic opportunities to a remote and isolated territory</w:t>
            </w:r>
            <w:r w:rsidRPr="002E233A">
              <w:rPr>
                <w:rFonts w:ascii="Arial" w:hAnsi="Arial" w:cs="Arial"/>
                <w:sz w:val="22"/>
                <w:szCs w:val="22"/>
                <w:lang w:val="en-US"/>
              </w:rPr>
              <w:t xml:space="preserve">. </w:t>
            </w:r>
            <w:r>
              <w:rPr>
                <w:rFonts w:ascii="Arial" w:hAnsi="Arial" w:cs="Arial"/>
                <w:sz w:val="22"/>
                <w:szCs w:val="22"/>
                <w:lang w:val="en-US"/>
              </w:rPr>
              <w:t xml:space="preserve">To address concerns, </w:t>
            </w:r>
            <w:proofErr w:type="spellStart"/>
            <w:r>
              <w:rPr>
                <w:rFonts w:ascii="Arial" w:hAnsi="Arial" w:cs="Arial"/>
                <w:sz w:val="22"/>
                <w:szCs w:val="22"/>
                <w:lang w:val="en-US"/>
              </w:rPr>
              <w:t>NunatuKavut’s</w:t>
            </w:r>
            <w:proofErr w:type="spellEnd"/>
            <w:r>
              <w:rPr>
                <w:rFonts w:ascii="Arial" w:hAnsi="Arial" w:cs="Arial"/>
                <w:sz w:val="22"/>
                <w:szCs w:val="22"/>
                <w:lang w:val="en-US"/>
              </w:rPr>
              <w:t xml:space="preserve"> governing organization has sought to explore renewable energy possibilities as economic alternatives to these less environmentally sustainable options. Before committing to this type of long-term investment, there is a need to engage with community. This community-driven research project seeks to elicit community perspectives on renewable energy alternatives, provide educational opportunities for Inuit around renewable energy, and identify key health, economic, and environmental concerns. </w:t>
            </w:r>
          </w:p>
          <w:p w14:paraId="424C954E" w14:textId="77777777" w:rsidR="00DB394E" w:rsidRDefault="00DB394E" w:rsidP="00DB394E">
            <w:pPr>
              <w:rPr>
                <w:rFonts w:ascii="Arial" w:hAnsi="Arial" w:cs="Arial"/>
                <w:b/>
                <w:sz w:val="22"/>
                <w:szCs w:val="22"/>
                <w:lang w:val="en-US"/>
              </w:rPr>
            </w:pPr>
          </w:p>
          <w:p w14:paraId="588AC6D0" w14:textId="77777777" w:rsidR="00DB394E" w:rsidRDefault="00DB394E" w:rsidP="00DB394E">
            <w:pPr>
              <w:rPr>
                <w:rFonts w:ascii="Arial" w:hAnsi="Arial" w:cs="Arial"/>
                <w:sz w:val="22"/>
                <w:szCs w:val="22"/>
                <w:lang w:val="en-US"/>
              </w:rPr>
            </w:pPr>
            <w:r w:rsidRPr="008D4340">
              <w:rPr>
                <w:rFonts w:ascii="Arial" w:hAnsi="Arial" w:cs="Arial"/>
                <w:b/>
                <w:sz w:val="22"/>
                <w:szCs w:val="22"/>
                <w:lang w:val="en-US"/>
              </w:rPr>
              <w:t>Methods</w:t>
            </w:r>
            <w:r w:rsidRPr="002E233A">
              <w:rPr>
                <w:rFonts w:ascii="Arial" w:hAnsi="Arial" w:cs="Arial"/>
                <w:sz w:val="22"/>
                <w:szCs w:val="22"/>
                <w:lang w:val="en-US"/>
              </w:rPr>
              <w:t>:</w:t>
            </w:r>
            <w:r>
              <w:rPr>
                <w:rFonts w:ascii="Arial" w:hAnsi="Arial" w:cs="Arial"/>
                <w:sz w:val="22"/>
                <w:szCs w:val="22"/>
                <w:lang w:val="en-US"/>
              </w:rPr>
              <w:t xml:space="preserve"> A Renewable Energy Summit (RES) was held in </w:t>
            </w:r>
            <w:proofErr w:type="spellStart"/>
            <w:r>
              <w:rPr>
                <w:rFonts w:ascii="Arial" w:hAnsi="Arial" w:cs="Arial"/>
                <w:sz w:val="22"/>
                <w:szCs w:val="22"/>
                <w:lang w:val="en-US"/>
              </w:rPr>
              <w:t>NunatuKavut</w:t>
            </w:r>
            <w:proofErr w:type="spellEnd"/>
            <w:r>
              <w:rPr>
                <w:rFonts w:ascii="Arial" w:hAnsi="Arial" w:cs="Arial"/>
                <w:sz w:val="22"/>
                <w:szCs w:val="22"/>
                <w:lang w:val="en-US"/>
              </w:rPr>
              <w:t xml:space="preserve"> with key stakeholders to raise awareness of renewable energy possibilities for the region. This was followed by focus groups (n=3) and individual interviews (n=10) with community members to identify their knowledge about renewable energy alternatives, and to identify concerns and questions about renewable energy possibilities for the region. This was followed by a second RES, where concerns and questions were discussed with Renewable Energy Educators (experts who discussed wind, solar, and tidal). </w:t>
            </w:r>
          </w:p>
          <w:p w14:paraId="3A51162C" w14:textId="77777777" w:rsidR="00DB394E" w:rsidRDefault="00DB394E" w:rsidP="00DB394E">
            <w:pPr>
              <w:rPr>
                <w:rFonts w:ascii="Arial" w:hAnsi="Arial" w:cs="Arial"/>
                <w:b/>
                <w:sz w:val="22"/>
                <w:szCs w:val="22"/>
                <w:lang w:val="en-US"/>
              </w:rPr>
            </w:pPr>
          </w:p>
          <w:p w14:paraId="622D62E1" w14:textId="77777777" w:rsidR="00DB394E" w:rsidRDefault="00DB394E" w:rsidP="00DB394E">
            <w:pPr>
              <w:rPr>
                <w:rFonts w:ascii="Arial" w:hAnsi="Arial" w:cs="Arial"/>
                <w:sz w:val="22"/>
                <w:szCs w:val="22"/>
                <w:lang w:val="en-US"/>
              </w:rPr>
            </w:pPr>
            <w:r>
              <w:rPr>
                <w:rFonts w:ascii="Arial" w:hAnsi="Arial" w:cs="Arial"/>
                <w:b/>
                <w:sz w:val="22"/>
                <w:szCs w:val="22"/>
                <w:lang w:val="en-US"/>
              </w:rPr>
              <w:t>Results</w:t>
            </w:r>
            <w:r w:rsidRPr="002E233A">
              <w:rPr>
                <w:rFonts w:ascii="Arial" w:hAnsi="Arial" w:cs="Arial"/>
                <w:sz w:val="22"/>
                <w:szCs w:val="22"/>
                <w:lang w:val="en-US"/>
              </w:rPr>
              <w:t>:</w:t>
            </w:r>
            <w:r>
              <w:rPr>
                <w:rFonts w:ascii="Arial" w:hAnsi="Arial" w:cs="Arial"/>
                <w:sz w:val="22"/>
                <w:szCs w:val="22"/>
                <w:lang w:val="en-US"/>
              </w:rPr>
              <w:t xml:space="preserve"> There exists tension between the immediate need for economic development with the genuine concern for adhering to Inuit values regarding the importance of environmental sustainability. Although community members are primarily concerned about community economic viability, there is a growing concern among some that their way of life could be threatened if the industries that are introduced destroy the local environment. </w:t>
            </w:r>
          </w:p>
          <w:p w14:paraId="1AB4D140" w14:textId="77777777" w:rsidR="00DB394E" w:rsidRDefault="00DB394E" w:rsidP="00DB394E">
            <w:pPr>
              <w:rPr>
                <w:rFonts w:ascii="Arial" w:hAnsi="Arial" w:cs="Arial"/>
                <w:b/>
                <w:sz w:val="22"/>
                <w:szCs w:val="22"/>
                <w:lang w:val="en-US"/>
              </w:rPr>
            </w:pPr>
          </w:p>
          <w:p w14:paraId="6A2E1053" w14:textId="02373339" w:rsidR="00DB394E" w:rsidRPr="00DA4795" w:rsidRDefault="00DB394E" w:rsidP="00DB394E">
            <w:pPr>
              <w:rPr>
                <w:rFonts w:ascii="Arial" w:hAnsi="Arial" w:cs="Arial"/>
                <w:sz w:val="22"/>
                <w:szCs w:val="22"/>
                <w:lang w:val="en-US"/>
              </w:rPr>
            </w:pPr>
            <w:r w:rsidRPr="008D4340">
              <w:rPr>
                <w:rFonts w:ascii="Arial" w:hAnsi="Arial" w:cs="Arial"/>
                <w:b/>
                <w:sz w:val="22"/>
                <w:szCs w:val="22"/>
                <w:lang w:val="en-US"/>
              </w:rPr>
              <w:t>Discussion</w:t>
            </w:r>
            <w:r w:rsidRPr="002E233A">
              <w:rPr>
                <w:rFonts w:ascii="Arial" w:hAnsi="Arial" w:cs="Arial"/>
                <w:sz w:val="22"/>
                <w:szCs w:val="22"/>
                <w:lang w:val="en-US"/>
              </w:rPr>
              <w:t>:</w:t>
            </w:r>
            <w:r>
              <w:rPr>
                <w:rFonts w:ascii="Arial" w:hAnsi="Arial" w:cs="Arial"/>
                <w:sz w:val="22"/>
                <w:szCs w:val="22"/>
                <w:lang w:val="en-US"/>
              </w:rPr>
              <w:t xml:space="preserve"> Using a social justice lens that prioritizes Inuit knowledge and ways of knowing, this presentation will tease apart the tensions between economic and environmental sustainability from the perspective of Inuit, paying </w:t>
            </w:r>
            <w:proofErr w:type="gramStart"/>
            <w:r>
              <w:rPr>
                <w:rFonts w:ascii="Arial" w:hAnsi="Arial" w:cs="Arial"/>
                <w:sz w:val="22"/>
                <w:szCs w:val="22"/>
                <w:lang w:val="en-US"/>
              </w:rPr>
              <w:t>particular attention</w:t>
            </w:r>
            <w:proofErr w:type="gramEnd"/>
            <w:r>
              <w:rPr>
                <w:rFonts w:ascii="Arial" w:hAnsi="Arial" w:cs="Arial"/>
                <w:sz w:val="22"/>
                <w:szCs w:val="22"/>
                <w:lang w:val="en-US"/>
              </w:rPr>
              <w:t xml:space="preserve"> to the implications for the health and well-being of Inuit, now and into the future.</w:t>
            </w:r>
          </w:p>
          <w:p w14:paraId="0DCE2A4C" w14:textId="77777777" w:rsidR="00DB394E" w:rsidRDefault="00DB394E">
            <w:pPr>
              <w:rPr>
                <w:rFonts w:ascii="Arial" w:hAnsi="Arial" w:cs="Arial"/>
                <w:sz w:val="22"/>
                <w:szCs w:val="22"/>
              </w:rPr>
            </w:pPr>
          </w:p>
        </w:tc>
      </w:tr>
    </w:tbl>
    <w:p w14:paraId="3BF9E032" w14:textId="77777777" w:rsidR="00DB394E" w:rsidRDefault="00DB394E">
      <w:pPr>
        <w:rPr>
          <w:rFonts w:ascii="Arial" w:hAnsi="Arial" w:cs="Arial"/>
          <w:sz w:val="22"/>
          <w:szCs w:val="22"/>
        </w:rPr>
      </w:pPr>
    </w:p>
    <w:p w14:paraId="268801C1" w14:textId="77777777" w:rsidR="00DB394E" w:rsidRDefault="00DB394E">
      <w:pPr>
        <w:rPr>
          <w:rFonts w:ascii="Arial" w:hAnsi="Arial" w:cs="Arial"/>
          <w:sz w:val="22"/>
          <w:szCs w:val="22"/>
        </w:rPr>
      </w:pPr>
    </w:p>
    <w:p w14:paraId="45E27F2C" w14:textId="164CF23C" w:rsidR="00296D32" w:rsidRPr="002E233A" w:rsidRDefault="00296D32">
      <w:pPr>
        <w:rPr>
          <w:rFonts w:ascii="Arial" w:hAnsi="Arial" w:cs="Arial"/>
          <w:sz w:val="22"/>
          <w:szCs w:val="22"/>
        </w:rPr>
      </w:pPr>
    </w:p>
    <w:p w14:paraId="46002A73" w14:textId="77777777" w:rsidR="00296D32" w:rsidRPr="002E233A" w:rsidRDefault="00296D32">
      <w:pPr>
        <w:rPr>
          <w:rFonts w:ascii="Arial" w:hAnsi="Arial" w:cs="Arial"/>
          <w:sz w:val="22"/>
          <w:szCs w:val="22"/>
        </w:rPr>
      </w:pPr>
    </w:p>
    <w:p w14:paraId="495CE2CE" w14:textId="0B75C45E" w:rsidR="00296D32" w:rsidRPr="002E233A" w:rsidRDefault="00296D32">
      <w:pPr>
        <w:rPr>
          <w:rFonts w:ascii="Arial" w:hAnsi="Arial" w:cs="Arial"/>
          <w:sz w:val="22"/>
          <w:szCs w:val="22"/>
        </w:rPr>
      </w:pPr>
    </w:p>
    <w:p w14:paraId="3FFB0139" w14:textId="77777777" w:rsidR="00296D32" w:rsidRPr="002E233A" w:rsidRDefault="00296D32">
      <w:pPr>
        <w:rPr>
          <w:rFonts w:ascii="Arial" w:hAnsi="Arial" w:cs="Arial"/>
          <w:sz w:val="22"/>
          <w:szCs w:val="22"/>
        </w:rPr>
      </w:pPr>
    </w:p>
    <w:sectPr w:rsidR="00296D32" w:rsidRPr="002E233A" w:rsidSect="00EB37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32"/>
    <w:rsid w:val="00063D81"/>
    <w:rsid w:val="00084312"/>
    <w:rsid w:val="001159E1"/>
    <w:rsid w:val="002220F2"/>
    <w:rsid w:val="00231940"/>
    <w:rsid w:val="00296D32"/>
    <w:rsid w:val="002E233A"/>
    <w:rsid w:val="003926FD"/>
    <w:rsid w:val="003C29A4"/>
    <w:rsid w:val="00474DB4"/>
    <w:rsid w:val="00483F18"/>
    <w:rsid w:val="004D5B2B"/>
    <w:rsid w:val="00574231"/>
    <w:rsid w:val="00650B54"/>
    <w:rsid w:val="00661008"/>
    <w:rsid w:val="0067610C"/>
    <w:rsid w:val="00726A2F"/>
    <w:rsid w:val="007565FA"/>
    <w:rsid w:val="007730F7"/>
    <w:rsid w:val="007D1434"/>
    <w:rsid w:val="008B40D0"/>
    <w:rsid w:val="008C00A3"/>
    <w:rsid w:val="008D4340"/>
    <w:rsid w:val="009645E8"/>
    <w:rsid w:val="009666F2"/>
    <w:rsid w:val="00992CF2"/>
    <w:rsid w:val="009C1179"/>
    <w:rsid w:val="009F4B9F"/>
    <w:rsid w:val="00A628B0"/>
    <w:rsid w:val="00B21708"/>
    <w:rsid w:val="00BB5E2A"/>
    <w:rsid w:val="00BD207F"/>
    <w:rsid w:val="00CF5980"/>
    <w:rsid w:val="00D2709A"/>
    <w:rsid w:val="00D4088E"/>
    <w:rsid w:val="00D650A4"/>
    <w:rsid w:val="00DA4795"/>
    <w:rsid w:val="00DB394E"/>
    <w:rsid w:val="00E13DA3"/>
    <w:rsid w:val="00E14FD1"/>
    <w:rsid w:val="00EB37B2"/>
    <w:rsid w:val="00F702D1"/>
    <w:rsid w:val="00F70A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BFE57"/>
  <w15:chartTrackingRefBased/>
  <w15:docId w15:val="{E7DB90FD-20D2-6745-AB43-B1ADBD3E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B9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F4B9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83F18"/>
    <w:rPr>
      <w:sz w:val="16"/>
      <w:szCs w:val="16"/>
    </w:rPr>
  </w:style>
  <w:style w:type="paragraph" w:styleId="CommentText">
    <w:name w:val="annotation text"/>
    <w:basedOn w:val="Normal"/>
    <w:link w:val="CommentTextChar"/>
    <w:uiPriority w:val="99"/>
    <w:semiHidden/>
    <w:unhideWhenUsed/>
    <w:rsid w:val="00483F18"/>
    <w:rPr>
      <w:sz w:val="20"/>
      <w:szCs w:val="20"/>
    </w:rPr>
  </w:style>
  <w:style w:type="character" w:customStyle="1" w:styleId="CommentTextChar">
    <w:name w:val="Comment Text Char"/>
    <w:basedOn w:val="DefaultParagraphFont"/>
    <w:link w:val="CommentText"/>
    <w:uiPriority w:val="99"/>
    <w:semiHidden/>
    <w:rsid w:val="00483F18"/>
    <w:rPr>
      <w:sz w:val="20"/>
      <w:szCs w:val="20"/>
    </w:rPr>
  </w:style>
  <w:style w:type="paragraph" w:styleId="CommentSubject">
    <w:name w:val="annotation subject"/>
    <w:basedOn w:val="CommentText"/>
    <w:next w:val="CommentText"/>
    <w:link w:val="CommentSubjectChar"/>
    <w:uiPriority w:val="99"/>
    <w:semiHidden/>
    <w:unhideWhenUsed/>
    <w:rsid w:val="00483F18"/>
    <w:rPr>
      <w:b/>
      <w:bCs/>
    </w:rPr>
  </w:style>
  <w:style w:type="character" w:customStyle="1" w:styleId="CommentSubjectChar">
    <w:name w:val="Comment Subject Char"/>
    <w:basedOn w:val="CommentTextChar"/>
    <w:link w:val="CommentSubject"/>
    <w:uiPriority w:val="99"/>
    <w:semiHidden/>
    <w:rsid w:val="00483F18"/>
    <w:rPr>
      <w:b/>
      <w:bCs/>
      <w:sz w:val="20"/>
      <w:szCs w:val="20"/>
    </w:rPr>
  </w:style>
  <w:style w:type="character" w:styleId="Hyperlink">
    <w:name w:val="Hyperlink"/>
    <w:basedOn w:val="DefaultParagraphFont"/>
    <w:uiPriority w:val="99"/>
    <w:unhideWhenUsed/>
    <w:rsid w:val="00E14FD1"/>
    <w:rPr>
      <w:color w:val="0563C1" w:themeColor="hyperlink"/>
      <w:u w:val="single"/>
    </w:rPr>
  </w:style>
  <w:style w:type="character" w:styleId="UnresolvedMention">
    <w:name w:val="Unresolved Mention"/>
    <w:basedOn w:val="DefaultParagraphFont"/>
    <w:uiPriority w:val="99"/>
    <w:semiHidden/>
    <w:unhideWhenUsed/>
    <w:rsid w:val="00E14FD1"/>
    <w:rPr>
      <w:color w:val="605E5C"/>
      <w:shd w:val="clear" w:color="auto" w:fill="E1DFDD"/>
    </w:rPr>
  </w:style>
  <w:style w:type="table" w:styleId="TableGrid">
    <w:name w:val="Table Grid"/>
    <w:basedOn w:val="TableNormal"/>
    <w:uiPriority w:val="39"/>
    <w:rsid w:val="00DB3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F77EB6-8575-4316-8EAF-0F3AC5871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CE086-7A0A-4E1D-BF00-7BF9E2B23CE7}">
  <ds:schemaRefs>
    <ds:schemaRef ds:uri="http://schemas.microsoft.com/sharepoint/v3/contenttype/forms"/>
  </ds:schemaRefs>
</ds:datastoreItem>
</file>

<file path=customXml/itemProps3.xml><?xml version="1.0" encoding="utf-8"?>
<ds:datastoreItem xmlns:ds="http://schemas.openxmlformats.org/officeDocument/2006/customXml" ds:itemID="{F597EB80-8EA1-4C62-8173-2DECC70448FC}">
  <ds:schemaRefs>
    <ds:schemaRef ds:uri="http://schemas.microsoft.com/office/2006/documentManagement/types"/>
    <ds:schemaRef ds:uri="http://schemas.microsoft.com/office/infopath/2007/PartnerControls"/>
    <ds:schemaRef ds:uri="9c8a2b7b-0bee-4c48-b0a6-23db8982d3bc"/>
    <ds:schemaRef ds:uri="http://schemas.microsoft.com/office/2006/metadata/properties"/>
    <ds:schemaRef ds:uri="http://schemas.openxmlformats.org/package/2006/metadata/core-properties"/>
    <ds:schemaRef ds:uri="http://purl.org/dc/elements/1.1/"/>
    <ds:schemaRef ds:uri="6911e96c-4cc4-42d5-8e43-f93924cf6a05"/>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2232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Martin</dc:creator>
  <cp:keywords/>
  <dc:description/>
  <cp:lastModifiedBy>Ani Santos</cp:lastModifiedBy>
  <cp:revision>2</cp:revision>
  <dcterms:created xsi:type="dcterms:W3CDTF">2018-09-20T02:28:00Z</dcterms:created>
  <dcterms:modified xsi:type="dcterms:W3CDTF">2018-09-20T02:28:00Z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