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44A7" w:rsidRPr="00541BEB" w14:paraId="23750931" w14:textId="77777777" w:rsidTr="00E744A7">
        <w:tc>
          <w:tcPr>
            <w:tcW w:w="9016" w:type="dxa"/>
          </w:tcPr>
          <w:p w14:paraId="0FF94BAB" w14:textId="1B4A9ADA" w:rsidR="00E744A7" w:rsidRPr="00541BEB" w:rsidRDefault="003354E5" w:rsidP="00E744A7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Symposium or Masterclass</w:t>
            </w:r>
            <w:r w:rsidRPr="00541BEB"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T</w:t>
            </w:r>
            <w:r w:rsidR="00E744A7" w:rsidRPr="00541BEB"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itle (max. 10 words):</w:t>
            </w:r>
            <w:r w:rsidR="00E744A7" w:rsidRPr="00541BEB">
              <w:rPr>
                <w:rFonts w:ascii="Arial" w:eastAsia="Times New Roman" w:hAnsi="Arial" w:cs="Arial"/>
                <w:color w:val="000000"/>
                <w:lang w:eastAsia="en-NZ"/>
              </w:rPr>
              <w:t xml:space="preserve"> </w:t>
            </w:r>
          </w:p>
          <w:p w14:paraId="74595DEB" w14:textId="59509FC6" w:rsidR="00E744A7" w:rsidRPr="00541BEB" w:rsidRDefault="00E744A7" w:rsidP="00E744A7">
            <w:pP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</w:pPr>
            <w:r w:rsidRPr="00541BEB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 xml:space="preserve">The title should be as brief as possible and clearly indicate the nature of the </w:t>
            </w:r>
            <w:r w:rsidR="003354E5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session</w:t>
            </w:r>
            <w:r w:rsidRPr="00541BEB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. If you wish to include a subtitle, it must be included in this field and included in the 10-word limit.</w:t>
            </w:r>
          </w:p>
        </w:tc>
      </w:tr>
      <w:tr w:rsidR="00E744A7" w:rsidRPr="00541BEB" w14:paraId="2F87336D" w14:textId="77777777" w:rsidTr="00E744A7">
        <w:tc>
          <w:tcPr>
            <w:tcW w:w="9016" w:type="dxa"/>
          </w:tcPr>
          <w:p w14:paraId="0D52760B" w14:textId="54CCB80B" w:rsidR="00E744A7" w:rsidRPr="00541BEB" w:rsidRDefault="00282DB4" w:rsidP="00E744A7">
            <w:pP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</w:pPr>
            <w:r>
              <w:rPr>
                <w:b/>
                <w:bCs/>
              </w:rPr>
              <w:t xml:space="preserve">Supporting Mob with diabetes self-management from a Non-Indigenous service provider perspective </w:t>
            </w:r>
          </w:p>
        </w:tc>
      </w:tr>
    </w:tbl>
    <w:p w14:paraId="479B0E0D" w14:textId="2276DC32" w:rsidR="00E744A7" w:rsidRDefault="00E744A7" w:rsidP="00E744A7">
      <w:pPr>
        <w:rPr>
          <w:rFonts w:ascii="Arial" w:eastAsia="Times New Roman" w:hAnsi="Arial" w:cs="Arial"/>
          <w:color w:val="000000"/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17E6" w:rsidRPr="00541BEB" w14:paraId="4F23AE49" w14:textId="77777777" w:rsidTr="00A16BE3">
        <w:tc>
          <w:tcPr>
            <w:tcW w:w="9016" w:type="dxa"/>
          </w:tcPr>
          <w:p w14:paraId="03DD88F2" w14:textId="1AF0F3EE" w:rsidR="00F317E6" w:rsidRPr="00541BEB" w:rsidRDefault="00F317E6" w:rsidP="00A16BE3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Presenters:</w:t>
            </w:r>
          </w:p>
          <w:p w14:paraId="64DB60F6" w14:textId="29088ED8" w:rsidR="00F317E6" w:rsidRPr="00541BEB" w:rsidRDefault="00F317E6" w:rsidP="00A16BE3">
            <w:pP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</w:pPr>
            <w:r w:rsidRPr="00F317E6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Please provide details of all proposed presenters including their name, email address, ADS or ADEA member</w:t>
            </w:r>
            <w:r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 xml:space="preserve"> number (if applicable)</w:t>
            </w:r>
            <w:r w:rsidRPr="00F317E6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 xml:space="preserve"> and their residential state</w:t>
            </w:r>
            <w:r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.</w:t>
            </w:r>
            <w:r w:rsidR="003354E5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 xml:space="preserve"> Please indicate the key contact person for this session with an asterisk. </w:t>
            </w:r>
          </w:p>
        </w:tc>
      </w:tr>
      <w:tr w:rsidR="00F317E6" w:rsidRPr="00541BEB" w14:paraId="44801616" w14:textId="77777777" w:rsidTr="00A16BE3">
        <w:tc>
          <w:tcPr>
            <w:tcW w:w="9016" w:type="dxa"/>
          </w:tcPr>
          <w:p w14:paraId="765D7ED8" w14:textId="736F3892" w:rsidR="000A576F" w:rsidRDefault="00BD108C" w:rsidP="000A576F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Debbie Be</w:t>
            </w:r>
            <w:r w:rsidR="000A576F"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ahan</w:t>
            </w:r>
            <w:r w:rsidR="00864F6A"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 xml:space="preserve"> </w:t>
            </w:r>
            <w:r w:rsidR="00864F6A" w:rsidRPr="00864F6A">
              <w:rPr>
                <w:rFonts w:ascii="Arial" w:eastAsia="Times New Roman" w:hAnsi="Arial" w:cs="Arial"/>
                <w:color w:val="000000"/>
                <w:lang w:eastAsia="en-NZ"/>
              </w:rPr>
              <w:t>AHW/DE</w:t>
            </w:r>
            <w:r w:rsidR="00E91A12">
              <w:rPr>
                <w:rFonts w:ascii="Arial" w:eastAsia="Times New Roman" w:hAnsi="Arial" w:cs="Arial"/>
                <w:color w:val="000000"/>
                <w:lang w:eastAsia="en-NZ"/>
              </w:rPr>
              <w:t>,</w:t>
            </w:r>
            <w:r w:rsidR="00864F6A" w:rsidRPr="00864F6A">
              <w:rPr>
                <w:rFonts w:ascii="Arial" w:eastAsia="Times New Roman" w:hAnsi="Arial" w:cs="Arial"/>
                <w:color w:val="000000"/>
                <w:lang w:eastAsia="en-NZ"/>
              </w:rPr>
              <w:t xml:space="preserve"> WNSWLHD, </w:t>
            </w:r>
            <w:r w:rsidR="000A576F" w:rsidRPr="00864F6A">
              <w:rPr>
                <w:rFonts w:ascii="Arial" w:eastAsia="Times New Roman" w:hAnsi="Arial" w:cs="Arial"/>
                <w:color w:val="000000"/>
                <w:lang w:eastAsia="en-NZ"/>
              </w:rPr>
              <w:t xml:space="preserve"> NSW</w:t>
            </w:r>
            <w:r w:rsidR="00864F6A" w:rsidRPr="00864F6A">
              <w:rPr>
                <w:rFonts w:ascii="Arial" w:eastAsia="Times New Roman" w:hAnsi="Arial" w:cs="Arial"/>
                <w:color w:val="000000"/>
                <w:lang w:eastAsia="en-NZ"/>
              </w:rPr>
              <w:t xml:space="preserve"> </w:t>
            </w:r>
            <w:hyperlink r:id="rId8" w:history="1">
              <w:r w:rsidR="000A576F" w:rsidRPr="000A576F">
                <w:rPr>
                  <w:rStyle w:val="Hyperlink"/>
                  <w:rFonts w:ascii="Arial" w:eastAsia="Times New Roman" w:hAnsi="Arial" w:cs="Arial"/>
                  <w:lang w:val="en-AU" w:eastAsia="en-NZ"/>
                </w:rPr>
                <w:t>debbie.beahan@health.nsw.gov.au</w:t>
              </w:r>
            </w:hyperlink>
          </w:p>
          <w:p w14:paraId="3C535BFC" w14:textId="338A5BF9" w:rsidR="00E91A12" w:rsidRPr="00E91A12" w:rsidRDefault="00E91A12" w:rsidP="00864F6A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 xml:space="preserve">Karen Ingram </w:t>
            </w:r>
            <w:r>
              <w:rPr>
                <w:rFonts w:ascii="Arial" w:eastAsia="Times New Roman" w:hAnsi="Arial" w:cs="Arial"/>
                <w:color w:val="000000"/>
                <w:lang w:eastAsia="en-NZ"/>
              </w:rPr>
              <w:t xml:space="preserve">Cultural Capability Lead, Marathon Health, </w:t>
            </w:r>
            <w:hyperlink r:id="rId9" w:history="1">
              <w:r w:rsidRPr="002B0B2E">
                <w:rPr>
                  <w:rStyle w:val="Hyperlink"/>
                  <w:rFonts w:ascii="Arial" w:eastAsia="Times New Roman" w:hAnsi="Arial" w:cs="Arial"/>
                  <w:lang w:eastAsia="en-NZ"/>
                </w:rPr>
                <w:t>karen.ingram@marathonhealth.com.au</w:t>
              </w:r>
            </w:hyperlink>
            <w:r>
              <w:rPr>
                <w:rFonts w:ascii="Arial" w:eastAsia="Times New Roman" w:hAnsi="Arial" w:cs="Arial"/>
                <w:color w:val="000000"/>
                <w:lang w:eastAsia="en-NZ"/>
              </w:rPr>
              <w:t>, NSW</w:t>
            </w:r>
          </w:p>
          <w:p w14:paraId="41AA9936" w14:textId="63615FA9" w:rsidR="00864F6A" w:rsidRDefault="00864F6A" w:rsidP="00864F6A">
            <w:pP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 xml:space="preserve">Jaclyn Harvey </w:t>
            </w:r>
            <w:r w:rsidRPr="00864F6A">
              <w:rPr>
                <w:rFonts w:ascii="Arial" w:eastAsia="Times New Roman" w:hAnsi="Arial" w:cs="Arial"/>
                <w:color w:val="000000"/>
                <w:lang w:eastAsia="en-NZ"/>
              </w:rPr>
              <w:t>Senior DT/CDE Marathon Health</w:t>
            </w:r>
            <w:r>
              <w:rPr>
                <w:rFonts w:ascii="Arial" w:eastAsia="Times New Roman" w:hAnsi="Arial" w:cs="Arial"/>
                <w:color w:val="000000"/>
                <w:lang w:eastAsia="en-NZ"/>
              </w:rPr>
              <w:t xml:space="preserve">, </w:t>
            </w:r>
            <w:hyperlink r:id="rId10" w:history="1">
              <w:r w:rsidRPr="00864F6A">
                <w:rPr>
                  <w:rStyle w:val="Hyperlink"/>
                  <w:rFonts w:ascii="Arial" w:eastAsia="Times New Roman" w:hAnsi="Arial" w:cs="Arial"/>
                  <w:lang w:eastAsia="en-NZ"/>
                </w:rPr>
                <w:t>jaclyn.harvey@marathonhealth.com.au</w:t>
              </w:r>
            </w:hyperlink>
            <w:r>
              <w:rPr>
                <w:rFonts w:ascii="Arial" w:eastAsia="Times New Roman" w:hAnsi="Arial" w:cs="Arial"/>
                <w:color w:val="000000"/>
                <w:lang w:eastAsia="en-NZ"/>
              </w:rPr>
              <w:t xml:space="preserve">, ADEA no. </w:t>
            </w:r>
            <w:r w:rsidR="00F75BDC" w:rsidRPr="00F75BDC">
              <w:rPr>
                <w:rFonts w:ascii="Arial" w:eastAsia="Times New Roman" w:hAnsi="Arial" w:cs="Arial"/>
                <w:color w:val="000000"/>
                <w:lang w:eastAsia="en-NZ"/>
              </w:rPr>
              <w:t>100346</w:t>
            </w:r>
            <w:r>
              <w:rPr>
                <w:rFonts w:ascii="Arial" w:eastAsia="Times New Roman" w:hAnsi="Arial" w:cs="Arial"/>
                <w:color w:val="000000"/>
                <w:lang w:eastAsia="en-NZ"/>
              </w:rPr>
              <w:t>, NSW</w:t>
            </w:r>
          </w:p>
          <w:p w14:paraId="26E1F618" w14:textId="463292A0" w:rsidR="00F317E6" w:rsidRDefault="00D1534A" w:rsidP="00A16BE3">
            <w:pP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 xml:space="preserve">Amanda Taylor </w:t>
            </w:r>
            <w:r w:rsidRPr="00864F6A">
              <w:rPr>
                <w:rFonts w:ascii="Arial" w:eastAsia="Times New Roman" w:hAnsi="Arial" w:cs="Arial"/>
                <w:color w:val="000000"/>
                <w:lang w:eastAsia="en-NZ"/>
              </w:rPr>
              <w:t>Pharm/CDE</w:t>
            </w:r>
            <w:r w:rsidR="00864F6A">
              <w:rPr>
                <w:rFonts w:ascii="Arial" w:eastAsia="Times New Roman" w:hAnsi="Arial" w:cs="Arial"/>
                <w:color w:val="000000"/>
                <w:lang w:eastAsia="en-NZ"/>
              </w:rPr>
              <w:t>,</w:t>
            </w:r>
            <w:r w:rsidRPr="00864F6A">
              <w:rPr>
                <w:rFonts w:ascii="Arial" w:eastAsia="Times New Roman" w:hAnsi="Arial" w:cs="Arial"/>
                <w:color w:val="000000"/>
                <w:lang w:eastAsia="en-NZ"/>
              </w:rPr>
              <w:t xml:space="preserve"> Marathon Health</w:t>
            </w:r>
            <w:r w:rsidR="00864F6A">
              <w:rPr>
                <w:rFonts w:ascii="Arial" w:eastAsia="Times New Roman" w:hAnsi="Arial" w:cs="Arial"/>
                <w:color w:val="000000"/>
                <w:lang w:eastAsia="en-NZ"/>
              </w:rPr>
              <w:t xml:space="preserve">, </w:t>
            </w:r>
            <w:hyperlink r:id="rId11" w:history="1">
              <w:r w:rsidR="00864F6A" w:rsidRPr="002B0B2E">
                <w:rPr>
                  <w:rStyle w:val="Hyperlink"/>
                  <w:rFonts w:ascii="Arial" w:eastAsia="Times New Roman" w:hAnsi="Arial" w:cs="Arial"/>
                  <w:lang w:eastAsia="en-NZ"/>
                </w:rPr>
                <w:t>amanda.Taylor@marathonhealth.com.au</w:t>
              </w:r>
            </w:hyperlink>
            <w:r w:rsidR="00864F6A">
              <w:rPr>
                <w:rFonts w:ascii="Arial" w:eastAsia="Times New Roman" w:hAnsi="Arial" w:cs="Arial"/>
                <w:color w:val="000000"/>
                <w:lang w:eastAsia="en-NZ"/>
              </w:rPr>
              <w:t>, ADEA no.</w:t>
            </w:r>
            <w:r w:rsidR="00593AA2" w:rsidRPr="00593AA2">
              <w:rPr>
                <w:rFonts w:ascii="Arial" w:eastAsia="Times New Roman" w:hAnsi="Arial" w:cs="Arial"/>
                <w:color w:val="000000"/>
                <w:lang w:eastAsia="en-NZ"/>
              </w:rPr>
              <w:t>107394</w:t>
            </w:r>
            <w:r w:rsidR="00864F6A">
              <w:rPr>
                <w:rFonts w:ascii="Arial" w:eastAsia="Times New Roman" w:hAnsi="Arial" w:cs="Arial"/>
                <w:color w:val="000000"/>
                <w:lang w:eastAsia="en-NZ"/>
              </w:rPr>
              <w:t>, NSW</w:t>
            </w:r>
          </w:p>
          <w:p w14:paraId="658E8D1D" w14:textId="40E9F7DE" w:rsidR="00D1534A" w:rsidRDefault="00D1534A" w:rsidP="00A16BE3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 xml:space="preserve">Erin Melhuish </w:t>
            </w:r>
            <w:r w:rsidRPr="00864F6A">
              <w:rPr>
                <w:rFonts w:ascii="Arial" w:eastAsia="Times New Roman" w:hAnsi="Arial" w:cs="Arial"/>
                <w:color w:val="000000"/>
                <w:lang w:eastAsia="en-NZ"/>
              </w:rPr>
              <w:t>DT/DE Marathon Health</w:t>
            </w:r>
            <w:r w:rsidR="00864F6A">
              <w:rPr>
                <w:rFonts w:ascii="Arial" w:eastAsia="Times New Roman" w:hAnsi="Arial" w:cs="Arial"/>
                <w:color w:val="000000"/>
                <w:lang w:eastAsia="en-NZ"/>
              </w:rPr>
              <w:t xml:space="preserve">, </w:t>
            </w:r>
            <w:hyperlink r:id="rId12" w:history="1">
              <w:r w:rsidR="00864F6A" w:rsidRPr="00864F6A">
                <w:rPr>
                  <w:rStyle w:val="Hyperlink"/>
                  <w:rFonts w:ascii="Arial" w:eastAsia="Times New Roman" w:hAnsi="Arial" w:cs="Arial"/>
                  <w:lang w:eastAsia="en-NZ"/>
                </w:rPr>
                <w:t>erin.melhuish@marathonhealth.com.au</w:t>
              </w:r>
            </w:hyperlink>
            <w:r w:rsidR="00864F6A">
              <w:rPr>
                <w:rFonts w:ascii="Arial" w:eastAsia="Times New Roman" w:hAnsi="Arial" w:cs="Arial"/>
                <w:color w:val="000000"/>
                <w:lang w:eastAsia="en-NZ"/>
              </w:rPr>
              <w:t>, ADEA no.</w:t>
            </w:r>
            <w:r w:rsidR="00F75BDC" w:rsidRPr="00F75BDC">
              <w:t xml:space="preserve"> </w:t>
            </w:r>
            <w:r w:rsidR="00F75BDC" w:rsidRPr="00F75BDC">
              <w:rPr>
                <w:rFonts w:ascii="Arial" w:eastAsia="Times New Roman" w:hAnsi="Arial" w:cs="Arial"/>
                <w:color w:val="000000"/>
                <w:lang w:eastAsia="en-NZ"/>
              </w:rPr>
              <w:t>107417</w:t>
            </w:r>
            <w:r w:rsidR="00864F6A">
              <w:rPr>
                <w:rFonts w:ascii="Arial" w:eastAsia="Times New Roman" w:hAnsi="Arial" w:cs="Arial"/>
                <w:color w:val="000000"/>
                <w:lang w:eastAsia="en-NZ"/>
              </w:rPr>
              <w:t>, NSW</w:t>
            </w:r>
          </w:p>
          <w:p w14:paraId="06423DB1" w14:textId="53A15B6A" w:rsidR="00593AA2" w:rsidRDefault="008B17F7" w:rsidP="00A16BE3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 xml:space="preserve">Dr </w:t>
            </w:r>
            <w:r w:rsidR="00593AA2" w:rsidRPr="00593AA2"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Amy Wagstaff</w:t>
            </w:r>
            <w:r w:rsidR="00593AA2">
              <w:rPr>
                <w:rFonts w:ascii="Arial" w:eastAsia="Times New Roman" w:hAnsi="Arial" w:cs="Arial"/>
                <w:color w:val="000000"/>
                <w:lang w:eastAsia="en-NZ"/>
              </w:rPr>
              <w:t xml:space="preserve"> Endocrinologist, Indigenous Chronic Disease Clinic Bathurst, email, ADS no., VIC</w:t>
            </w:r>
          </w:p>
          <w:p w14:paraId="79FC122C" w14:textId="1D22ED16" w:rsidR="00593AA2" w:rsidRDefault="00593AA2" w:rsidP="00A16BE3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 xml:space="preserve">Alison Logan </w:t>
            </w:r>
            <w:r>
              <w:rPr>
                <w:rFonts w:ascii="Arial" w:eastAsia="Times New Roman" w:hAnsi="Arial" w:cs="Arial"/>
                <w:color w:val="000000"/>
                <w:lang w:eastAsia="en-NZ"/>
              </w:rPr>
              <w:t xml:space="preserve">RN/CDE, Marathon Health, </w:t>
            </w:r>
            <w:hyperlink r:id="rId13" w:history="1">
              <w:r w:rsidRPr="00593AA2">
                <w:rPr>
                  <w:rStyle w:val="Hyperlink"/>
                  <w:rFonts w:ascii="Arial" w:eastAsia="Times New Roman" w:hAnsi="Arial" w:cs="Arial"/>
                  <w:lang w:eastAsia="en-NZ"/>
                </w:rPr>
                <w:t>alison.logan@marathonhealth.com.au</w:t>
              </w:r>
            </w:hyperlink>
            <w:r>
              <w:rPr>
                <w:rFonts w:ascii="Arial" w:eastAsia="Times New Roman" w:hAnsi="Arial" w:cs="Arial"/>
                <w:color w:val="000000"/>
                <w:lang w:eastAsia="en-NZ"/>
              </w:rPr>
              <w:t>, ADEA no.103490, NSW</w:t>
            </w:r>
          </w:p>
          <w:p w14:paraId="2E5B8147" w14:textId="277B54D1" w:rsidR="00593AA2" w:rsidRDefault="008B17F7" w:rsidP="008B17F7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 w:rsidRPr="008B17F7"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Adjunct Associate Professor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 xml:space="preserve"> </w:t>
            </w:r>
            <w:r w:rsidRPr="008B17F7"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Deanne Minniecon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 xml:space="preserve">, </w:t>
            </w:r>
            <w:r w:rsidRPr="008B17F7">
              <w:rPr>
                <w:rFonts w:ascii="Arial" w:eastAsia="Times New Roman" w:hAnsi="Arial" w:cs="Arial"/>
                <w:color w:val="000000"/>
                <w:lang w:eastAsia="en-NZ"/>
              </w:rPr>
              <w:t>National Manager Aboriginal and Torres Strait Islander Engagement</w:t>
            </w:r>
            <w:r>
              <w:rPr>
                <w:rFonts w:ascii="Arial" w:eastAsia="Times New Roman" w:hAnsi="Arial" w:cs="Arial"/>
                <w:color w:val="000000"/>
                <w:lang w:eastAsia="en-NZ"/>
              </w:rPr>
              <w:t>, NDSS</w:t>
            </w:r>
            <w:r w:rsidRPr="008B17F7"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 xml:space="preserve"> </w:t>
            </w:r>
          </w:p>
          <w:p w14:paraId="4373A724" w14:textId="77777777" w:rsidR="00870D7F" w:rsidRPr="00864F6A" w:rsidRDefault="00870D7F" w:rsidP="00870D7F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 xml:space="preserve">*Alison Amor </w:t>
            </w:r>
            <w:r w:rsidRPr="00864F6A">
              <w:rPr>
                <w:rFonts w:ascii="Arial" w:eastAsia="Times New Roman" w:hAnsi="Arial" w:cs="Arial"/>
                <w:color w:val="000000"/>
                <w:lang w:eastAsia="en-NZ"/>
              </w:rPr>
              <w:t xml:space="preserve">RN/CDE, Portfolio Manager, Chronic Disease Service, Marathon Health, </w:t>
            </w:r>
            <w:hyperlink r:id="rId14" w:history="1">
              <w:r w:rsidRPr="00864F6A">
                <w:rPr>
                  <w:rStyle w:val="Hyperlink"/>
                  <w:rFonts w:ascii="Arial" w:eastAsia="Times New Roman" w:hAnsi="Arial" w:cs="Arial"/>
                  <w:lang w:eastAsia="en-NZ"/>
                </w:rPr>
                <w:t>Alison.amor@marathonhealth.com.au</w:t>
              </w:r>
            </w:hyperlink>
            <w:r>
              <w:rPr>
                <w:rFonts w:ascii="Arial" w:eastAsia="Times New Roman" w:hAnsi="Arial" w:cs="Arial"/>
                <w:color w:val="000000"/>
                <w:lang w:eastAsia="en-NZ"/>
              </w:rPr>
              <w:t xml:space="preserve"> ADEA no.</w:t>
            </w:r>
            <w:r w:rsidRPr="00864F6A">
              <w:rPr>
                <w:rFonts w:ascii="Arial" w:eastAsia="Times New Roman" w:hAnsi="Arial" w:cs="Arial"/>
                <w:color w:val="000000"/>
                <w:lang w:eastAsia="en-NZ"/>
              </w:rPr>
              <w:t>102735</w:t>
            </w:r>
            <w:r>
              <w:rPr>
                <w:rFonts w:ascii="Arial" w:eastAsia="Times New Roman" w:hAnsi="Arial" w:cs="Arial"/>
                <w:color w:val="000000"/>
                <w:lang w:eastAsia="en-NZ"/>
              </w:rPr>
              <w:t xml:space="preserve">, </w:t>
            </w:r>
            <w:r w:rsidRPr="00864F6A">
              <w:rPr>
                <w:rFonts w:ascii="Arial" w:eastAsia="Times New Roman" w:hAnsi="Arial" w:cs="Arial"/>
                <w:color w:val="000000"/>
                <w:lang w:eastAsia="en-NZ"/>
              </w:rPr>
              <w:t>NSW</w:t>
            </w:r>
          </w:p>
          <w:p w14:paraId="45AACCD0" w14:textId="77777777" w:rsidR="00F317E6" w:rsidRPr="00541BEB" w:rsidRDefault="00F317E6" w:rsidP="00864F6A">
            <w:pP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</w:pPr>
          </w:p>
        </w:tc>
      </w:tr>
    </w:tbl>
    <w:p w14:paraId="47E46380" w14:textId="77777777" w:rsidR="00F317E6" w:rsidRDefault="00F317E6" w:rsidP="00E744A7">
      <w:pPr>
        <w:rPr>
          <w:rFonts w:ascii="Arial" w:eastAsia="Times New Roman" w:hAnsi="Arial" w:cs="Arial"/>
          <w:color w:val="000000"/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17E6" w:rsidRPr="00541BEB" w14:paraId="75DE9D9B" w14:textId="77777777" w:rsidTr="00A16BE3">
        <w:tc>
          <w:tcPr>
            <w:tcW w:w="9016" w:type="dxa"/>
          </w:tcPr>
          <w:p w14:paraId="180E8A88" w14:textId="51E83169" w:rsidR="00F317E6" w:rsidRPr="00541BEB" w:rsidRDefault="00F317E6" w:rsidP="00A16BE3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Session Chair(s):</w:t>
            </w:r>
          </w:p>
          <w:p w14:paraId="00E54041" w14:textId="70022F23" w:rsidR="00F317E6" w:rsidRPr="00541BEB" w:rsidRDefault="00F317E6" w:rsidP="00A16BE3">
            <w:pP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</w:pPr>
            <w:r w:rsidRPr="00F317E6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Please provide details of the nominated session chair(s), including their name and email address</w:t>
            </w:r>
            <w:r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.</w:t>
            </w:r>
          </w:p>
        </w:tc>
      </w:tr>
      <w:tr w:rsidR="00F317E6" w:rsidRPr="00541BEB" w14:paraId="500EE07D" w14:textId="77777777" w:rsidTr="00A16BE3">
        <w:tc>
          <w:tcPr>
            <w:tcW w:w="9016" w:type="dxa"/>
          </w:tcPr>
          <w:p w14:paraId="785132A6" w14:textId="71257E3B" w:rsidR="00F317E6" w:rsidRPr="000A576F" w:rsidRDefault="00282DB4" w:rsidP="00A16BE3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 w:rsidRPr="000A576F">
              <w:rPr>
                <w:rFonts w:ascii="Arial" w:eastAsia="Times New Roman" w:hAnsi="Arial" w:cs="Arial"/>
                <w:color w:val="000000"/>
                <w:lang w:eastAsia="en-NZ"/>
              </w:rPr>
              <w:t>Alison Amor</w:t>
            </w:r>
          </w:p>
          <w:p w14:paraId="2C94A2C5" w14:textId="7B474F6B" w:rsidR="00282DB4" w:rsidRDefault="00282DB4" w:rsidP="00A16BE3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 w:rsidRPr="000A576F">
              <w:rPr>
                <w:rFonts w:ascii="Arial" w:eastAsia="Times New Roman" w:hAnsi="Arial" w:cs="Arial"/>
                <w:color w:val="000000"/>
                <w:lang w:eastAsia="en-NZ"/>
              </w:rPr>
              <w:t>Portfolio Manager, Chronic Disease services, Marathon Health</w:t>
            </w:r>
          </w:p>
          <w:p w14:paraId="255A8EA8" w14:textId="1E1F98E7" w:rsidR="00593AA2" w:rsidRPr="000A576F" w:rsidRDefault="00593AA2" w:rsidP="00A16BE3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hyperlink r:id="rId15" w:history="1">
              <w:r w:rsidRPr="00864F6A">
                <w:rPr>
                  <w:rStyle w:val="Hyperlink"/>
                  <w:rFonts w:ascii="Arial" w:eastAsia="Times New Roman" w:hAnsi="Arial" w:cs="Arial"/>
                  <w:lang w:eastAsia="en-NZ"/>
                </w:rPr>
                <w:t>Alison.amor@marathonhealth.com.au</w:t>
              </w:r>
            </w:hyperlink>
          </w:p>
          <w:p w14:paraId="5E1112E6" w14:textId="77777777" w:rsidR="00F317E6" w:rsidRPr="00541BEB" w:rsidRDefault="00F317E6" w:rsidP="00A16BE3">
            <w:pP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</w:pPr>
          </w:p>
        </w:tc>
      </w:tr>
    </w:tbl>
    <w:p w14:paraId="6E3DC2AF" w14:textId="77777777" w:rsidR="00F317E6" w:rsidRPr="00541BEB" w:rsidRDefault="00F317E6" w:rsidP="00E744A7">
      <w:pPr>
        <w:rPr>
          <w:rFonts w:ascii="Arial" w:eastAsia="Times New Roman" w:hAnsi="Arial" w:cs="Arial"/>
          <w:color w:val="000000"/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44A7" w:rsidRPr="00541BEB" w14:paraId="073A89CB" w14:textId="77777777" w:rsidTr="00E744A7">
        <w:tc>
          <w:tcPr>
            <w:tcW w:w="9016" w:type="dxa"/>
          </w:tcPr>
          <w:p w14:paraId="0F4D0960" w14:textId="77777777" w:rsidR="00E744A7" w:rsidRPr="00541BEB" w:rsidRDefault="00E744A7" w:rsidP="00E744A7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 w:rsidRPr="00541BEB"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Session description (max. 200 words):</w:t>
            </w:r>
            <w:r w:rsidRPr="00541BEB">
              <w:rPr>
                <w:rFonts w:ascii="Arial" w:eastAsia="Times New Roman" w:hAnsi="Arial" w:cs="Arial"/>
                <w:color w:val="000000"/>
                <w:lang w:eastAsia="en-NZ"/>
              </w:rPr>
              <w:t xml:space="preserve"> </w:t>
            </w:r>
          </w:p>
          <w:p w14:paraId="196D7222" w14:textId="3A0CF2B0" w:rsidR="00E744A7" w:rsidRPr="00541BEB" w:rsidRDefault="003354E5" w:rsidP="00E744A7">
            <w:pPr>
              <w:rPr>
                <w:rFonts w:ascii="Arial" w:eastAsia="Times New Roman" w:hAnsi="Arial" w:cs="Arial"/>
                <w:lang w:eastAsia="en-NZ"/>
              </w:rPr>
            </w:pPr>
            <w:r w:rsidRPr="003354E5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Please provide an overview of the session, including key content each presenter intends to cover</w:t>
            </w:r>
            <w:r w:rsidR="00E744A7" w:rsidRPr="00541BEB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.</w:t>
            </w:r>
            <w:r w:rsidR="00E744A7" w:rsidRPr="00541BEB">
              <w:rPr>
                <w:rFonts w:ascii="Arial" w:eastAsia="Times New Roman" w:hAnsi="Arial" w:cs="Arial"/>
                <w:color w:val="000000"/>
                <w:lang w:eastAsia="en-NZ"/>
              </w:rPr>
              <w:t> </w:t>
            </w:r>
          </w:p>
          <w:p w14:paraId="61F175A1" w14:textId="77777777" w:rsidR="00E744A7" w:rsidRPr="00541BEB" w:rsidRDefault="00E744A7" w:rsidP="00E744A7">
            <w:pPr>
              <w:rPr>
                <w:rFonts w:ascii="Arial" w:eastAsia="Times New Roman" w:hAnsi="Arial" w:cs="Arial"/>
                <w:lang w:eastAsia="en-NZ"/>
              </w:rPr>
            </w:pPr>
          </w:p>
        </w:tc>
      </w:tr>
      <w:tr w:rsidR="00E744A7" w:rsidRPr="00541BEB" w14:paraId="7A8E3AB9" w14:textId="77777777" w:rsidTr="00E744A7">
        <w:tc>
          <w:tcPr>
            <w:tcW w:w="9016" w:type="dxa"/>
          </w:tcPr>
          <w:p w14:paraId="5F544343" w14:textId="24DB7DAC" w:rsidR="00E12C68" w:rsidRPr="000A576F" w:rsidRDefault="00E12C68" w:rsidP="00E12C68">
            <w:pPr>
              <w:rPr>
                <w:rFonts w:ascii="Arial" w:hAnsi="Arial" w:cs="Arial"/>
              </w:rPr>
            </w:pPr>
            <w:r w:rsidRPr="000A576F">
              <w:rPr>
                <w:rFonts w:ascii="Arial" w:hAnsi="Arial" w:cs="Arial"/>
              </w:rPr>
              <w:t>This symposium will aim to draw on lived experience</w:t>
            </w:r>
            <w:r w:rsidR="00F75BDC">
              <w:rPr>
                <w:rFonts w:ascii="Arial" w:hAnsi="Arial" w:cs="Arial"/>
              </w:rPr>
              <w:t xml:space="preserve"> from both First Nations and non-Indigenous service providers and First Nations community members</w:t>
            </w:r>
            <w:r w:rsidRPr="000A576F">
              <w:rPr>
                <w:rFonts w:ascii="Arial" w:hAnsi="Arial" w:cs="Arial"/>
              </w:rPr>
              <w:t xml:space="preserve"> across Western NSW to explore effective</w:t>
            </w:r>
            <w:r w:rsidR="008B17F7">
              <w:rPr>
                <w:rFonts w:ascii="Arial" w:hAnsi="Arial" w:cs="Arial"/>
              </w:rPr>
              <w:t xml:space="preserve"> models of care including</w:t>
            </w:r>
            <w:r w:rsidRPr="000A576F">
              <w:rPr>
                <w:rFonts w:ascii="Arial" w:hAnsi="Arial" w:cs="Arial"/>
              </w:rPr>
              <w:t xml:space="preserve"> strategies and challenges encountered by </w:t>
            </w:r>
            <w:r w:rsidR="00A37AF2">
              <w:rPr>
                <w:rFonts w:ascii="Arial" w:hAnsi="Arial" w:cs="Arial"/>
              </w:rPr>
              <w:t xml:space="preserve">non-Indigenous </w:t>
            </w:r>
            <w:r w:rsidRPr="000A576F">
              <w:rPr>
                <w:rFonts w:ascii="Arial" w:hAnsi="Arial" w:cs="Arial"/>
              </w:rPr>
              <w:t>service providers in supporting First Nations communities, or "the Mob," in managing diabetes. Emphasis will be placed on culturally sensitive practices,</w:t>
            </w:r>
            <w:r w:rsidR="00593AA2">
              <w:rPr>
                <w:rFonts w:ascii="Arial" w:hAnsi="Arial" w:cs="Arial"/>
              </w:rPr>
              <w:t xml:space="preserve"> client </w:t>
            </w:r>
            <w:r w:rsidR="00870D7F">
              <w:rPr>
                <w:rFonts w:ascii="Arial" w:hAnsi="Arial" w:cs="Arial"/>
              </w:rPr>
              <w:t>centricity</w:t>
            </w:r>
            <w:r w:rsidR="00593AA2">
              <w:rPr>
                <w:rFonts w:ascii="Arial" w:hAnsi="Arial" w:cs="Arial"/>
              </w:rPr>
              <w:t>,</w:t>
            </w:r>
            <w:r w:rsidRPr="000A576F">
              <w:rPr>
                <w:rFonts w:ascii="Arial" w:hAnsi="Arial" w:cs="Arial"/>
              </w:rPr>
              <w:t xml:space="preserve"> community engagement, and the importance of collaboration with </w:t>
            </w:r>
            <w:r w:rsidR="000A576F">
              <w:rPr>
                <w:rFonts w:ascii="Arial" w:hAnsi="Arial" w:cs="Arial"/>
              </w:rPr>
              <w:t>First Nations</w:t>
            </w:r>
            <w:r w:rsidRPr="000A576F">
              <w:rPr>
                <w:rFonts w:ascii="Arial" w:hAnsi="Arial" w:cs="Arial"/>
              </w:rPr>
              <w:t xml:space="preserve"> health professionals. </w:t>
            </w:r>
          </w:p>
          <w:p w14:paraId="0754E705" w14:textId="77777777" w:rsidR="00E744A7" w:rsidRPr="000A576F" w:rsidRDefault="00E744A7" w:rsidP="00E744A7">
            <w:pPr>
              <w:rPr>
                <w:rFonts w:ascii="Arial" w:eastAsia="Times New Roman" w:hAnsi="Arial" w:cs="Arial"/>
                <w:i/>
                <w:iCs/>
                <w:lang w:eastAsia="en-NZ"/>
              </w:rPr>
            </w:pPr>
          </w:p>
          <w:p w14:paraId="05BE40D6" w14:textId="3BC0F64B" w:rsidR="00E12C68" w:rsidRPr="00E12C68" w:rsidRDefault="00E12C68" w:rsidP="00E12C68">
            <w:pPr>
              <w:rPr>
                <w:rFonts w:ascii="Arial" w:eastAsia="Times New Roman" w:hAnsi="Arial" w:cs="Arial"/>
                <w:i/>
                <w:iCs/>
                <w:lang w:val="en-AU" w:eastAsia="en-NZ"/>
              </w:rPr>
            </w:pPr>
            <w:r w:rsidRPr="000A576F">
              <w:rPr>
                <w:rFonts w:ascii="Arial" w:eastAsia="Times New Roman" w:hAnsi="Arial" w:cs="Arial"/>
                <w:i/>
                <w:iCs/>
                <w:lang w:val="en-AU" w:eastAsia="en-NZ"/>
              </w:rPr>
              <w:t>Proposed Symposium</w:t>
            </w:r>
            <w:r w:rsidR="000A576F" w:rsidRPr="000A576F">
              <w:rPr>
                <w:rFonts w:ascii="Arial" w:eastAsia="Times New Roman" w:hAnsi="Arial" w:cs="Arial"/>
                <w:i/>
                <w:iCs/>
                <w:lang w:val="en-AU" w:eastAsia="en-NZ"/>
              </w:rPr>
              <w:t xml:space="preserve"> Overview</w:t>
            </w:r>
            <w:r w:rsidRPr="00E12C68">
              <w:rPr>
                <w:rFonts w:ascii="Arial" w:eastAsia="Times New Roman" w:hAnsi="Arial" w:cs="Arial"/>
                <w:i/>
                <w:iCs/>
                <w:lang w:val="en-AU" w:eastAsia="en-NZ"/>
              </w:rPr>
              <w:t>:</w:t>
            </w:r>
          </w:p>
          <w:p w14:paraId="6ECA12A1" w14:textId="03E43F3B" w:rsidR="00E12C68" w:rsidRPr="00E12C68" w:rsidRDefault="00E12C68" w:rsidP="00E12C68">
            <w:pPr>
              <w:rPr>
                <w:rFonts w:ascii="Arial" w:eastAsia="Times New Roman" w:hAnsi="Arial" w:cs="Arial"/>
                <w:lang w:val="en-AU" w:eastAsia="en-NZ"/>
              </w:rPr>
            </w:pPr>
            <w:r w:rsidRPr="00E12C68">
              <w:rPr>
                <w:rFonts w:ascii="Arial" w:eastAsia="Times New Roman" w:hAnsi="Arial" w:cs="Arial"/>
                <w:lang w:val="en-AU" w:eastAsia="en-NZ"/>
              </w:rPr>
              <w:t xml:space="preserve"> How to Work Effectively with First Nations Communities</w:t>
            </w:r>
          </w:p>
          <w:p w14:paraId="59398FDD" w14:textId="0F6AFDB4" w:rsidR="00E12C68" w:rsidRPr="00E12C68" w:rsidRDefault="00E12C68" w:rsidP="00E12C68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val="en-AU" w:eastAsia="en-NZ"/>
              </w:rPr>
            </w:pPr>
            <w:r w:rsidRPr="00E12C68">
              <w:rPr>
                <w:rFonts w:ascii="Arial" w:eastAsia="Times New Roman" w:hAnsi="Arial" w:cs="Arial"/>
                <w:lang w:val="en-AU" w:eastAsia="en-NZ"/>
              </w:rPr>
              <w:t>Presenter: Deb</w:t>
            </w:r>
            <w:r w:rsidR="00FB2088">
              <w:rPr>
                <w:rFonts w:ascii="Arial" w:eastAsia="Times New Roman" w:hAnsi="Arial" w:cs="Arial"/>
                <w:lang w:val="en-AU" w:eastAsia="en-NZ"/>
              </w:rPr>
              <w:t>bie</w:t>
            </w:r>
            <w:r w:rsidRPr="00E12C68">
              <w:rPr>
                <w:rFonts w:ascii="Arial" w:eastAsia="Times New Roman" w:hAnsi="Arial" w:cs="Arial"/>
                <w:lang w:val="en-AU" w:eastAsia="en-NZ"/>
              </w:rPr>
              <w:t xml:space="preserve"> Be</w:t>
            </w:r>
            <w:r w:rsidR="000A576F" w:rsidRPr="000A576F">
              <w:rPr>
                <w:rFonts w:ascii="Arial" w:eastAsia="Times New Roman" w:hAnsi="Arial" w:cs="Arial"/>
                <w:lang w:val="en-AU" w:eastAsia="en-NZ"/>
              </w:rPr>
              <w:t>a</w:t>
            </w:r>
            <w:r w:rsidRPr="00E12C68">
              <w:rPr>
                <w:rFonts w:ascii="Arial" w:eastAsia="Times New Roman" w:hAnsi="Arial" w:cs="Arial"/>
                <w:lang w:val="en-AU" w:eastAsia="en-NZ"/>
              </w:rPr>
              <w:t xml:space="preserve">han </w:t>
            </w:r>
            <w:r w:rsidR="008B17F7">
              <w:rPr>
                <w:rFonts w:ascii="Arial" w:eastAsia="Times New Roman" w:hAnsi="Arial" w:cs="Arial"/>
                <w:lang w:val="en-AU" w:eastAsia="en-NZ"/>
              </w:rPr>
              <w:t>(Aboriginal Health Worker and Diabetes Educator, Western NSWLHD)</w:t>
            </w:r>
          </w:p>
          <w:p w14:paraId="0FBA09DD" w14:textId="6D9D1F14" w:rsidR="00E12C68" w:rsidRDefault="00E12C68" w:rsidP="00E12C68">
            <w:pPr>
              <w:rPr>
                <w:rFonts w:ascii="Arial" w:eastAsia="Times New Roman" w:hAnsi="Arial" w:cs="Arial"/>
                <w:lang w:val="en-AU" w:eastAsia="en-NZ"/>
              </w:rPr>
            </w:pPr>
            <w:r w:rsidRPr="00E12C68">
              <w:rPr>
                <w:rFonts w:ascii="Arial" w:eastAsia="Times New Roman" w:hAnsi="Arial" w:cs="Arial"/>
                <w:lang w:val="en-AU" w:eastAsia="en-NZ"/>
              </w:rPr>
              <w:lastRenderedPageBreak/>
              <w:t xml:space="preserve">Supporting </w:t>
            </w:r>
            <w:r w:rsidRPr="000A576F">
              <w:rPr>
                <w:rFonts w:ascii="Arial" w:eastAsia="Times New Roman" w:hAnsi="Arial" w:cs="Arial"/>
                <w:lang w:val="en-AU" w:eastAsia="en-NZ"/>
              </w:rPr>
              <w:t>Mob</w:t>
            </w:r>
            <w:r w:rsidRPr="00E12C68">
              <w:rPr>
                <w:rFonts w:ascii="Arial" w:eastAsia="Times New Roman" w:hAnsi="Arial" w:cs="Arial"/>
                <w:lang w:val="en-AU" w:eastAsia="en-NZ"/>
              </w:rPr>
              <w:t xml:space="preserve"> with Diabetes Self-Management from a Non-Indigenous Organisation Perspective</w:t>
            </w:r>
          </w:p>
          <w:p w14:paraId="3A6BC4CB" w14:textId="2DCAA6A9" w:rsidR="008B17F7" w:rsidRDefault="008B17F7" w:rsidP="008B17F7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lang w:eastAsia="en-NZ"/>
              </w:rPr>
            </w:pPr>
            <w:r>
              <w:rPr>
                <w:rFonts w:ascii="Arial" w:eastAsia="Times New Roman" w:hAnsi="Arial" w:cs="Arial"/>
                <w:lang w:eastAsia="en-NZ"/>
              </w:rPr>
              <w:t>Organisational cultural responsiveness</w:t>
            </w:r>
          </w:p>
          <w:p w14:paraId="1A455336" w14:textId="337C162E" w:rsidR="008B17F7" w:rsidRPr="008B17F7" w:rsidRDefault="008B17F7" w:rsidP="008B17F7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lang w:eastAsia="en-NZ"/>
              </w:rPr>
            </w:pPr>
            <w:r w:rsidRPr="008B17F7">
              <w:rPr>
                <w:rFonts w:ascii="Arial" w:eastAsia="Times New Roman" w:hAnsi="Arial" w:cs="Arial"/>
                <w:lang w:eastAsia="en-NZ"/>
              </w:rPr>
              <w:t xml:space="preserve">Models of care including lived provider and consumer experience </w:t>
            </w:r>
          </w:p>
          <w:p w14:paraId="165C1878" w14:textId="77777777" w:rsidR="008B17F7" w:rsidRPr="008B17F7" w:rsidRDefault="008B17F7" w:rsidP="008B17F7">
            <w:pPr>
              <w:numPr>
                <w:ilvl w:val="0"/>
                <w:numId w:val="7"/>
              </w:numPr>
              <w:rPr>
                <w:rFonts w:ascii="Arial" w:eastAsia="Times New Roman" w:hAnsi="Arial" w:cs="Arial"/>
                <w:lang w:val="en-AU" w:eastAsia="en-NZ"/>
              </w:rPr>
            </w:pPr>
            <w:r w:rsidRPr="008B17F7">
              <w:rPr>
                <w:rFonts w:ascii="Arial" w:eastAsia="Times New Roman" w:hAnsi="Arial" w:cs="Arial"/>
                <w:lang w:eastAsia="en-NZ"/>
              </w:rPr>
              <w:t xml:space="preserve">Program outcomes </w:t>
            </w:r>
          </w:p>
          <w:p w14:paraId="6F191A5B" w14:textId="5925B34B" w:rsidR="00E12C68" w:rsidRPr="00E12C68" w:rsidRDefault="00E12C68" w:rsidP="008B17F7">
            <w:pPr>
              <w:numPr>
                <w:ilvl w:val="0"/>
                <w:numId w:val="7"/>
              </w:numPr>
              <w:rPr>
                <w:rFonts w:ascii="Arial" w:eastAsia="Times New Roman" w:hAnsi="Arial" w:cs="Arial"/>
                <w:lang w:val="en-AU" w:eastAsia="en-NZ"/>
              </w:rPr>
            </w:pPr>
            <w:r w:rsidRPr="00E12C68">
              <w:rPr>
                <w:rFonts w:ascii="Arial" w:eastAsia="Times New Roman" w:hAnsi="Arial" w:cs="Arial"/>
                <w:lang w:val="en-AU" w:eastAsia="en-NZ"/>
              </w:rPr>
              <w:t xml:space="preserve">Presenters: </w:t>
            </w:r>
            <w:r w:rsidR="00F75BDC">
              <w:rPr>
                <w:rFonts w:ascii="Arial" w:eastAsia="Times New Roman" w:hAnsi="Arial" w:cs="Arial"/>
                <w:lang w:val="en-AU" w:eastAsia="en-NZ"/>
              </w:rPr>
              <w:t xml:space="preserve">Karen Ingram, </w:t>
            </w:r>
            <w:r w:rsidRPr="00E12C68">
              <w:rPr>
                <w:rFonts w:ascii="Arial" w:eastAsia="Times New Roman" w:hAnsi="Arial" w:cs="Arial"/>
                <w:lang w:val="en-AU" w:eastAsia="en-NZ"/>
              </w:rPr>
              <w:t>Amanda Taylor, Erin Melhuish, Jac Harvey (Marathon Health Staff)</w:t>
            </w:r>
          </w:p>
          <w:p w14:paraId="4BFF6A3B" w14:textId="77777777" w:rsidR="008B17F7" w:rsidRDefault="008B17F7" w:rsidP="008B17F7">
            <w:pPr>
              <w:ind w:left="360"/>
              <w:rPr>
                <w:rFonts w:ascii="Arial" w:eastAsia="Times New Roman" w:hAnsi="Arial" w:cs="Arial"/>
                <w:lang w:val="en-AU" w:eastAsia="en-NZ"/>
              </w:rPr>
            </w:pPr>
          </w:p>
          <w:p w14:paraId="02480C3D" w14:textId="77777777" w:rsidR="008B17F7" w:rsidRPr="008B17F7" w:rsidRDefault="008B17F7" w:rsidP="008B17F7">
            <w:pPr>
              <w:rPr>
                <w:rFonts w:ascii="Arial" w:eastAsia="Times New Roman" w:hAnsi="Arial" w:cs="Arial"/>
                <w:lang w:val="en-AU" w:eastAsia="en-NZ"/>
              </w:rPr>
            </w:pPr>
            <w:r w:rsidRPr="008B17F7">
              <w:rPr>
                <w:rFonts w:ascii="Arial" w:eastAsia="Times New Roman" w:hAnsi="Arial" w:cs="Arial"/>
                <w:lang w:val="en-AU" w:eastAsia="en-NZ"/>
              </w:rPr>
              <w:t>Resources to support effective delivery of diabetes self-management for Mob</w:t>
            </w:r>
          </w:p>
          <w:p w14:paraId="59C61791" w14:textId="1C55E1E6" w:rsidR="008B17F7" w:rsidRDefault="008B17F7" w:rsidP="008B17F7">
            <w:pPr>
              <w:numPr>
                <w:ilvl w:val="0"/>
                <w:numId w:val="6"/>
              </w:numPr>
              <w:rPr>
                <w:rFonts w:ascii="Arial" w:eastAsia="Times New Roman" w:hAnsi="Arial" w:cs="Arial"/>
                <w:lang w:val="en-AU" w:eastAsia="en-NZ"/>
              </w:rPr>
            </w:pPr>
            <w:r w:rsidRPr="008B17F7">
              <w:rPr>
                <w:rFonts w:ascii="Arial" w:eastAsia="Times New Roman" w:hAnsi="Arial" w:cs="Arial"/>
                <w:lang w:val="en-AU" w:eastAsia="en-NZ"/>
              </w:rPr>
              <w:t xml:space="preserve">Presenter: Adjunct Associate Professor Deanne Minniecon </w:t>
            </w:r>
            <w:r>
              <w:rPr>
                <w:rFonts w:ascii="Arial" w:eastAsia="Times New Roman" w:hAnsi="Arial" w:cs="Arial"/>
                <w:lang w:val="en-AU" w:eastAsia="en-NZ"/>
              </w:rPr>
              <w:t>(</w:t>
            </w:r>
            <w:r w:rsidRPr="008B17F7">
              <w:rPr>
                <w:rFonts w:ascii="Arial" w:eastAsia="Times New Roman" w:hAnsi="Arial" w:cs="Arial"/>
                <w:lang w:val="en-AU" w:eastAsia="en-NZ"/>
              </w:rPr>
              <w:t>National Manager Aboriginal and Torres Strait Islander Engagement</w:t>
            </w:r>
            <w:r>
              <w:rPr>
                <w:rFonts w:ascii="Arial" w:eastAsia="Times New Roman" w:hAnsi="Arial" w:cs="Arial"/>
                <w:lang w:val="en-AU" w:eastAsia="en-NZ"/>
              </w:rPr>
              <w:t>)</w:t>
            </w:r>
            <w:r w:rsidRPr="008B17F7">
              <w:rPr>
                <w:rFonts w:ascii="Arial" w:eastAsia="Times New Roman" w:hAnsi="Arial" w:cs="Arial"/>
                <w:lang w:val="en-AU" w:eastAsia="en-NZ"/>
              </w:rPr>
              <w:t xml:space="preserve"> </w:t>
            </w:r>
          </w:p>
          <w:p w14:paraId="32F988F3" w14:textId="77777777" w:rsidR="008B17F7" w:rsidRPr="00E12C68" w:rsidRDefault="008B17F7" w:rsidP="008B17F7">
            <w:pPr>
              <w:rPr>
                <w:rFonts w:ascii="Arial" w:eastAsia="Times New Roman" w:hAnsi="Arial" w:cs="Arial"/>
                <w:lang w:val="en-AU" w:eastAsia="en-NZ"/>
              </w:rPr>
            </w:pPr>
          </w:p>
          <w:p w14:paraId="066633AB" w14:textId="1860A445" w:rsidR="00E12C68" w:rsidRPr="00E12C68" w:rsidRDefault="00E12C68" w:rsidP="00E12C68">
            <w:pPr>
              <w:rPr>
                <w:rFonts w:ascii="Arial" w:eastAsia="Times New Roman" w:hAnsi="Arial" w:cs="Arial"/>
                <w:lang w:val="en-AU" w:eastAsia="en-NZ"/>
              </w:rPr>
            </w:pPr>
            <w:r w:rsidRPr="00E12C68">
              <w:rPr>
                <w:rFonts w:ascii="Arial" w:eastAsia="Times New Roman" w:hAnsi="Arial" w:cs="Arial"/>
                <w:lang w:val="en-AU" w:eastAsia="en-NZ"/>
              </w:rPr>
              <w:t>Panel Discussion: Q&amp;A Lived Experience</w:t>
            </w:r>
            <w:r w:rsidR="00593AA2">
              <w:rPr>
                <w:rFonts w:ascii="Arial" w:eastAsia="Times New Roman" w:hAnsi="Arial" w:cs="Arial"/>
                <w:lang w:val="en-AU" w:eastAsia="en-NZ"/>
              </w:rPr>
              <w:t xml:space="preserve"> and opportunities</w:t>
            </w:r>
          </w:p>
          <w:p w14:paraId="19D8EAA2" w14:textId="77777777" w:rsidR="00E12C68" w:rsidRPr="00E12C68" w:rsidRDefault="00E12C68" w:rsidP="00E12C68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lang w:val="en-AU" w:eastAsia="en-NZ"/>
              </w:rPr>
            </w:pPr>
            <w:r w:rsidRPr="00E12C68">
              <w:rPr>
                <w:rFonts w:ascii="Arial" w:eastAsia="Times New Roman" w:hAnsi="Arial" w:cs="Arial"/>
                <w:lang w:val="en-AU" w:eastAsia="en-NZ"/>
              </w:rPr>
              <w:t>Panelists:</w:t>
            </w:r>
          </w:p>
          <w:p w14:paraId="31AE1594" w14:textId="40CAB7DB" w:rsidR="00E12C68" w:rsidRPr="00E12C68" w:rsidRDefault="00E12C68" w:rsidP="00E12C68">
            <w:pPr>
              <w:numPr>
                <w:ilvl w:val="1"/>
                <w:numId w:val="4"/>
              </w:numPr>
              <w:rPr>
                <w:rFonts w:ascii="Arial" w:eastAsia="Times New Roman" w:hAnsi="Arial" w:cs="Arial"/>
                <w:lang w:val="en-AU" w:eastAsia="en-NZ"/>
              </w:rPr>
            </w:pPr>
            <w:r w:rsidRPr="00E12C68">
              <w:rPr>
                <w:rFonts w:ascii="Arial" w:eastAsia="Times New Roman" w:hAnsi="Arial" w:cs="Arial"/>
                <w:lang w:val="en-AU" w:eastAsia="en-NZ"/>
              </w:rPr>
              <w:t xml:space="preserve">Amy Wagstaff, </w:t>
            </w:r>
            <w:r w:rsidR="00593AA2" w:rsidRPr="000A576F">
              <w:rPr>
                <w:rFonts w:ascii="Arial" w:eastAsia="Times New Roman" w:hAnsi="Arial" w:cs="Arial"/>
                <w:lang w:val="en-AU" w:eastAsia="en-NZ"/>
              </w:rPr>
              <w:t>Endocrinologi</w:t>
            </w:r>
            <w:r w:rsidR="00593AA2">
              <w:rPr>
                <w:rFonts w:ascii="Arial" w:eastAsia="Times New Roman" w:hAnsi="Arial" w:cs="Arial"/>
                <w:lang w:val="en-AU" w:eastAsia="en-NZ"/>
              </w:rPr>
              <w:t>st</w:t>
            </w:r>
            <w:r w:rsidR="00E91A12">
              <w:rPr>
                <w:rFonts w:ascii="Arial" w:eastAsia="Times New Roman" w:hAnsi="Arial" w:cs="Arial"/>
                <w:lang w:val="en-AU" w:eastAsia="en-NZ"/>
              </w:rPr>
              <w:t>, Indigenous Chronic Disease (ICD) Clinic, Marathon Health</w:t>
            </w:r>
          </w:p>
          <w:p w14:paraId="7E7EA89A" w14:textId="2706D173" w:rsidR="00E12C68" w:rsidRPr="00E12C68" w:rsidRDefault="00E12C68" w:rsidP="00E12C68">
            <w:pPr>
              <w:numPr>
                <w:ilvl w:val="1"/>
                <w:numId w:val="4"/>
              </w:numPr>
              <w:rPr>
                <w:rFonts w:ascii="Arial" w:eastAsia="Times New Roman" w:hAnsi="Arial" w:cs="Arial"/>
                <w:lang w:val="en-AU" w:eastAsia="en-NZ"/>
              </w:rPr>
            </w:pPr>
            <w:r w:rsidRPr="00E12C68">
              <w:rPr>
                <w:rFonts w:ascii="Arial" w:eastAsia="Times New Roman" w:hAnsi="Arial" w:cs="Arial"/>
                <w:lang w:val="en-AU" w:eastAsia="en-NZ"/>
              </w:rPr>
              <w:t>Alison Logan, RN/CDE</w:t>
            </w:r>
            <w:r w:rsidR="00E91A12">
              <w:rPr>
                <w:rFonts w:ascii="Arial" w:eastAsia="Times New Roman" w:hAnsi="Arial" w:cs="Arial"/>
                <w:lang w:val="en-AU" w:eastAsia="en-NZ"/>
              </w:rPr>
              <w:t>, Indigenous Chronic Disease (ICD) Clinic, Marathon Health</w:t>
            </w:r>
          </w:p>
          <w:p w14:paraId="5C1713FB" w14:textId="5FF6FEC8" w:rsidR="00E12C68" w:rsidRDefault="00E12C68" w:rsidP="00E12C68">
            <w:pPr>
              <w:numPr>
                <w:ilvl w:val="1"/>
                <w:numId w:val="4"/>
              </w:numPr>
              <w:rPr>
                <w:rFonts w:ascii="Arial" w:eastAsia="Times New Roman" w:hAnsi="Arial" w:cs="Arial"/>
                <w:lang w:val="en-AU" w:eastAsia="en-NZ"/>
              </w:rPr>
            </w:pPr>
            <w:r w:rsidRPr="00E12C68">
              <w:rPr>
                <w:rFonts w:ascii="Arial" w:eastAsia="Times New Roman" w:hAnsi="Arial" w:cs="Arial"/>
                <w:lang w:val="en-AU" w:eastAsia="en-NZ"/>
              </w:rPr>
              <w:t>Deb</w:t>
            </w:r>
            <w:r w:rsidR="000A576F" w:rsidRPr="000A576F">
              <w:rPr>
                <w:rFonts w:ascii="Arial" w:eastAsia="Times New Roman" w:hAnsi="Arial" w:cs="Arial"/>
                <w:lang w:val="en-AU" w:eastAsia="en-NZ"/>
              </w:rPr>
              <w:t>bie</w:t>
            </w:r>
            <w:r w:rsidRPr="00E12C68">
              <w:rPr>
                <w:rFonts w:ascii="Arial" w:eastAsia="Times New Roman" w:hAnsi="Arial" w:cs="Arial"/>
                <w:lang w:val="en-AU" w:eastAsia="en-NZ"/>
              </w:rPr>
              <w:t xml:space="preserve"> Be</w:t>
            </w:r>
            <w:r w:rsidR="00C9754A">
              <w:rPr>
                <w:rFonts w:ascii="Arial" w:eastAsia="Times New Roman" w:hAnsi="Arial" w:cs="Arial"/>
                <w:lang w:val="en-AU" w:eastAsia="en-NZ"/>
              </w:rPr>
              <w:t>a</w:t>
            </w:r>
            <w:r w:rsidRPr="00E12C68">
              <w:rPr>
                <w:rFonts w:ascii="Arial" w:eastAsia="Times New Roman" w:hAnsi="Arial" w:cs="Arial"/>
                <w:lang w:val="en-AU" w:eastAsia="en-NZ"/>
              </w:rPr>
              <w:t>han, AHW/Diabetes Educator, WNSWLHD</w:t>
            </w:r>
          </w:p>
          <w:p w14:paraId="6D0DF06E" w14:textId="15E31E62" w:rsidR="00E91A12" w:rsidRPr="00E12C68" w:rsidRDefault="00E91A12" w:rsidP="00E12C68">
            <w:pPr>
              <w:numPr>
                <w:ilvl w:val="1"/>
                <w:numId w:val="4"/>
              </w:numPr>
              <w:rPr>
                <w:rFonts w:ascii="Arial" w:eastAsia="Times New Roman" w:hAnsi="Arial" w:cs="Arial"/>
                <w:lang w:val="en-AU" w:eastAsia="en-NZ"/>
              </w:rPr>
            </w:pPr>
            <w:r>
              <w:rPr>
                <w:rFonts w:ascii="Arial" w:eastAsia="Times New Roman" w:hAnsi="Arial" w:cs="Arial"/>
                <w:lang w:val="en-AU" w:eastAsia="en-NZ"/>
              </w:rPr>
              <w:t>Karen Ingram, Cultural Capability Lead, Marathon Health</w:t>
            </w:r>
          </w:p>
          <w:p w14:paraId="7C665DB8" w14:textId="77777777" w:rsidR="00E12C68" w:rsidRPr="00E12C68" w:rsidRDefault="00E12C68" w:rsidP="00E12C68">
            <w:pPr>
              <w:numPr>
                <w:ilvl w:val="1"/>
                <w:numId w:val="4"/>
              </w:numPr>
              <w:rPr>
                <w:rFonts w:ascii="Arial" w:eastAsia="Times New Roman" w:hAnsi="Arial" w:cs="Arial"/>
                <w:lang w:val="en-AU" w:eastAsia="en-NZ"/>
              </w:rPr>
            </w:pPr>
            <w:r w:rsidRPr="00E12C68">
              <w:rPr>
                <w:rFonts w:ascii="Arial" w:eastAsia="Times New Roman" w:hAnsi="Arial" w:cs="Arial"/>
                <w:lang w:val="en-AU" w:eastAsia="en-NZ"/>
              </w:rPr>
              <w:t>ACCHO Representative (TBC)</w:t>
            </w:r>
          </w:p>
          <w:p w14:paraId="5CD522E1" w14:textId="77777777" w:rsidR="003C70FD" w:rsidRDefault="003C70FD" w:rsidP="00E12C68">
            <w:pPr>
              <w:rPr>
                <w:rFonts w:ascii="Arial" w:eastAsia="Times New Roman" w:hAnsi="Arial" w:cs="Arial"/>
                <w:lang w:val="en-AU" w:eastAsia="en-NZ"/>
              </w:rPr>
            </w:pPr>
          </w:p>
          <w:p w14:paraId="20FF262D" w14:textId="6A410E79" w:rsidR="00E12C68" w:rsidRDefault="00E12C68" w:rsidP="00E12C68">
            <w:pPr>
              <w:rPr>
                <w:rFonts w:ascii="Arial" w:eastAsia="Times New Roman" w:hAnsi="Arial" w:cs="Arial"/>
                <w:lang w:val="en-AU" w:eastAsia="en-NZ"/>
              </w:rPr>
            </w:pPr>
            <w:r w:rsidRPr="00E12C68">
              <w:rPr>
                <w:rFonts w:ascii="Arial" w:eastAsia="Times New Roman" w:hAnsi="Arial" w:cs="Arial"/>
                <w:lang w:val="en-AU" w:eastAsia="en-NZ"/>
              </w:rPr>
              <w:t>Session Wrap Up</w:t>
            </w:r>
          </w:p>
          <w:p w14:paraId="3DEF0A92" w14:textId="467F19C1" w:rsidR="00864F6A" w:rsidRDefault="00864F6A" w:rsidP="006E78F7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lang w:val="en-AU" w:eastAsia="en-NZ"/>
              </w:rPr>
            </w:pPr>
            <w:r w:rsidRPr="006E78F7">
              <w:rPr>
                <w:rFonts w:ascii="Arial" w:eastAsia="Times New Roman" w:hAnsi="Arial" w:cs="Arial"/>
                <w:lang w:val="en-AU" w:eastAsia="en-NZ"/>
              </w:rPr>
              <w:t>Alison Amor</w:t>
            </w:r>
          </w:p>
          <w:p w14:paraId="66FF2C2E" w14:textId="77777777" w:rsidR="00E12C68" w:rsidRPr="00541BEB" w:rsidRDefault="00E12C68" w:rsidP="00E744A7">
            <w:pPr>
              <w:rPr>
                <w:rFonts w:ascii="Arial" w:eastAsia="Times New Roman" w:hAnsi="Arial" w:cs="Arial"/>
                <w:lang w:eastAsia="en-NZ"/>
              </w:rPr>
            </w:pPr>
          </w:p>
          <w:p w14:paraId="37CB2EB6" w14:textId="77777777" w:rsidR="00E744A7" w:rsidRPr="00541BEB" w:rsidRDefault="00E744A7" w:rsidP="00E744A7">
            <w:pPr>
              <w:rPr>
                <w:rFonts w:ascii="Arial" w:eastAsia="Times New Roman" w:hAnsi="Arial" w:cs="Arial"/>
                <w:lang w:eastAsia="en-NZ"/>
              </w:rPr>
            </w:pPr>
          </w:p>
          <w:p w14:paraId="0DE4B4CD" w14:textId="2BD73FB5" w:rsidR="00E744A7" w:rsidRDefault="00E744A7" w:rsidP="00E744A7">
            <w:pPr>
              <w:rPr>
                <w:rFonts w:ascii="Arial" w:eastAsia="Times New Roman" w:hAnsi="Arial" w:cs="Arial"/>
                <w:lang w:eastAsia="en-NZ"/>
              </w:rPr>
            </w:pPr>
          </w:p>
          <w:p w14:paraId="7BB3DDDD" w14:textId="3E5362B1" w:rsidR="00541BEB" w:rsidRDefault="00541BEB" w:rsidP="00E744A7">
            <w:pPr>
              <w:rPr>
                <w:rFonts w:ascii="Arial" w:eastAsia="Times New Roman" w:hAnsi="Arial" w:cs="Arial"/>
                <w:lang w:eastAsia="en-NZ"/>
              </w:rPr>
            </w:pPr>
          </w:p>
          <w:p w14:paraId="6BC4DE3A" w14:textId="08CBCF84" w:rsidR="00E744A7" w:rsidRPr="00541BEB" w:rsidRDefault="00E744A7" w:rsidP="00E744A7">
            <w:pPr>
              <w:rPr>
                <w:rFonts w:ascii="Arial" w:eastAsia="Times New Roman" w:hAnsi="Arial" w:cs="Arial"/>
                <w:lang w:eastAsia="en-NZ"/>
              </w:rPr>
            </w:pPr>
          </w:p>
        </w:tc>
      </w:tr>
      <w:tr w:rsidR="00E12C68" w:rsidRPr="00541BEB" w14:paraId="359ADB1D" w14:textId="77777777" w:rsidTr="00E744A7">
        <w:tc>
          <w:tcPr>
            <w:tcW w:w="9016" w:type="dxa"/>
          </w:tcPr>
          <w:p w14:paraId="17ABD1C3" w14:textId="77777777" w:rsidR="00E12C68" w:rsidRDefault="00E12C68" w:rsidP="00E12C68"/>
        </w:tc>
      </w:tr>
    </w:tbl>
    <w:p w14:paraId="44EA2AFA" w14:textId="11658656" w:rsidR="00E744A7" w:rsidRPr="00541BEB" w:rsidRDefault="00E744A7" w:rsidP="00E744A7">
      <w:pPr>
        <w:rPr>
          <w:rFonts w:ascii="Arial" w:eastAsia="Times New Roman" w:hAnsi="Arial" w:cs="Arial"/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44A7" w:rsidRPr="00541BEB" w14:paraId="1D5EE2E6" w14:textId="77777777" w:rsidTr="00B42705">
        <w:tc>
          <w:tcPr>
            <w:tcW w:w="9016" w:type="dxa"/>
          </w:tcPr>
          <w:p w14:paraId="327B9200" w14:textId="77777777" w:rsidR="00E744A7" w:rsidRPr="00541BEB" w:rsidRDefault="00E744A7" w:rsidP="00E744A7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 w:rsidRPr="00541BEB"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Evidence base (max. 100 words):</w:t>
            </w:r>
            <w:r w:rsidRPr="00541BEB">
              <w:rPr>
                <w:rFonts w:ascii="Arial" w:eastAsia="Times New Roman" w:hAnsi="Arial" w:cs="Arial"/>
                <w:color w:val="000000"/>
                <w:lang w:eastAsia="en-NZ"/>
              </w:rPr>
              <w:t xml:space="preserve"> </w:t>
            </w:r>
          </w:p>
          <w:p w14:paraId="499CD959" w14:textId="77777777" w:rsidR="00E744A7" w:rsidRPr="00541BEB" w:rsidRDefault="00E744A7" w:rsidP="00E744A7">
            <w:pPr>
              <w:rPr>
                <w:rFonts w:ascii="Arial" w:eastAsia="Times New Roman" w:hAnsi="Arial" w:cs="Arial"/>
                <w:i/>
                <w:iCs/>
                <w:lang w:eastAsia="en-NZ"/>
              </w:rPr>
            </w:pPr>
            <w:r w:rsidRPr="00541BEB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Where appropriate, please include a brief description and citations of the evidence that supports your session or will be presented and discussed during the session. </w:t>
            </w:r>
          </w:p>
          <w:p w14:paraId="39C388AB" w14:textId="77777777" w:rsidR="00E744A7" w:rsidRPr="00541BEB" w:rsidRDefault="00E744A7" w:rsidP="00B42705">
            <w:pPr>
              <w:rPr>
                <w:rFonts w:ascii="Arial" w:eastAsia="Times New Roman" w:hAnsi="Arial" w:cs="Arial"/>
                <w:lang w:eastAsia="en-NZ"/>
              </w:rPr>
            </w:pPr>
          </w:p>
        </w:tc>
      </w:tr>
      <w:tr w:rsidR="00E744A7" w:rsidRPr="00541BEB" w14:paraId="391F50B9" w14:textId="77777777" w:rsidTr="00B42705">
        <w:tc>
          <w:tcPr>
            <w:tcW w:w="9016" w:type="dxa"/>
          </w:tcPr>
          <w:p w14:paraId="7A9BDFF2" w14:textId="77777777" w:rsidR="00E744A7" w:rsidRPr="000A576F" w:rsidRDefault="00E744A7" w:rsidP="00B42705">
            <w:pPr>
              <w:rPr>
                <w:rFonts w:ascii="Arial" w:eastAsia="Times New Roman" w:hAnsi="Arial" w:cs="Arial"/>
                <w:lang w:eastAsia="en-NZ"/>
              </w:rPr>
            </w:pPr>
          </w:p>
          <w:p w14:paraId="098257E4" w14:textId="129351D7" w:rsidR="00E12C68" w:rsidRDefault="00E12C68" w:rsidP="00E12C68">
            <w:pPr>
              <w:spacing w:after="160" w:line="278" w:lineRule="auto"/>
              <w:rPr>
                <w:rFonts w:ascii="Arial" w:hAnsi="Arial" w:cs="Arial"/>
                <w:lang w:val="en-AU"/>
              </w:rPr>
            </w:pPr>
            <w:r w:rsidRPr="00E12C68">
              <w:rPr>
                <w:rFonts w:ascii="Arial" w:hAnsi="Arial" w:cs="Arial"/>
                <w:lang w:val="en-AU"/>
              </w:rPr>
              <w:t>Aboriginal Community Controlled Health Organisations (ACCHO) are crucial for providing culturally safe healthcare to First Nations communities. While the number of ACCHO providers is growing, many communities still lack access</w:t>
            </w:r>
            <w:r w:rsidR="00C9754A">
              <w:rPr>
                <w:rFonts w:ascii="Arial" w:hAnsi="Arial" w:cs="Arial"/>
                <w:lang w:val="en-AU"/>
              </w:rPr>
              <w:t xml:space="preserve"> (</w:t>
            </w:r>
            <w:r w:rsidR="00E91A12">
              <w:rPr>
                <w:rFonts w:ascii="Arial" w:hAnsi="Arial" w:cs="Arial"/>
                <w:lang w:val="en-AU"/>
              </w:rPr>
              <w:t>AIHW, 2024</w:t>
            </w:r>
            <w:r w:rsidR="00C9754A">
              <w:rPr>
                <w:rFonts w:ascii="Arial" w:hAnsi="Arial" w:cs="Arial"/>
                <w:lang w:val="en-AU"/>
              </w:rPr>
              <w:t>)</w:t>
            </w:r>
            <w:r w:rsidRPr="00E12C68">
              <w:rPr>
                <w:rFonts w:ascii="Arial" w:hAnsi="Arial" w:cs="Arial"/>
                <w:lang w:val="en-AU"/>
              </w:rPr>
              <w:t>. Additionally, many diabetes educators operate outside the ACCHO framework. To ensure effective diabetes self-management support, it is vital that all service locations, including non-Indigenous providers, deliver culturally safe and client-centred care</w:t>
            </w:r>
            <w:r w:rsidR="00C9754A">
              <w:rPr>
                <w:rFonts w:ascii="Arial" w:hAnsi="Arial" w:cs="Arial"/>
                <w:lang w:val="en-AU"/>
              </w:rPr>
              <w:t xml:space="preserve"> (</w:t>
            </w:r>
            <w:r w:rsidR="00E91A12">
              <w:rPr>
                <w:rFonts w:ascii="Arial" w:hAnsi="Arial" w:cs="Arial"/>
                <w:lang w:val="en-AU"/>
              </w:rPr>
              <w:t>Hicks, 2019)</w:t>
            </w:r>
            <w:r w:rsidRPr="00E12C68">
              <w:rPr>
                <w:rFonts w:ascii="Arial" w:hAnsi="Arial" w:cs="Arial"/>
                <w:lang w:val="en-AU"/>
              </w:rPr>
              <w:t>. Addressing these gaps through collaboration and best practices can significantly improve health outcomes for Indigenous communities.</w:t>
            </w:r>
            <w:r w:rsidR="00593AA2">
              <w:rPr>
                <w:rFonts w:ascii="Arial" w:hAnsi="Arial" w:cs="Arial"/>
                <w:lang w:val="en-AU"/>
              </w:rPr>
              <w:t xml:space="preserve"> The session content will be supported by citations listed below and lived experience</w:t>
            </w:r>
            <w:r w:rsidR="00E91A12">
              <w:rPr>
                <w:rFonts w:ascii="Arial" w:hAnsi="Arial" w:cs="Arial"/>
                <w:lang w:val="en-AU"/>
              </w:rPr>
              <w:t xml:space="preserve"> of First nations</w:t>
            </w:r>
            <w:r w:rsidR="00902FEF">
              <w:rPr>
                <w:rFonts w:ascii="Arial" w:hAnsi="Arial" w:cs="Arial"/>
                <w:lang w:val="en-AU"/>
              </w:rPr>
              <w:t xml:space="preserve"> and non-Indigenous service providers and</w:t>
            </w:r>
            <w:r w:rsidR="00E91A12">
              <w:rPr>
                <w:rFonts w:ascii="Arial" w:hAnsi="Arial" w:cs="Arial"/>
                <w:lang w:val="en-AU"/>
              </w:rPr>
              <w:t xml:space="preserve"> First Nations community members</w:t>
            </w:r>
            <w:r w:rsidR="00593AA2">
              <w:rPr>
                <w:rFonts w:ascii="Arial" w:hAnsi="Arial" w:cs="Arial"/>
                <w:lang w:val="en-AU"/>
              </w:rPr>
              <w:t xml:space="preserve">. </w:t>
            </w:r>
          </w:p>
          <w:p w14:paraId="1FEB3D99" w14:textId="77777777" w:rsidR="00E91A12" w:rsidRPr="00E91A12" w:rsidRDefault="00E91A12" w:rsidP="00E91A12">
            <w:pPr>
              <w:spacing w:after="160" w:line="278" w:lineRule="auto"/>
              <w:rPr>
                <w:rFonts w:ascii="Arial" w:hAnsi="Arial" w:cs="Arial"/>
                <w:lang w:val="en-AU"/>
              </w:rPr>
            </w:pPr>
            <w:r w:rsidRPr="00E91A12">
              <w:rPr>
                <w:rFonts w:ascii="Arial" w:hAnsi="Arial" w:cs="Arial"/>
                <w:lang w:val="en-AU"/>
              </w:rPr>
              <w:t xml:space="preserve">Australian Government Institute of Health and Welfare (AIHW). Health checks and follow-ups for Aboriginal and Torres Strait Islander people [Internet]. 2024. Available from: https://www.aihw.gov.au/reports/indigenous-australians/indigenous-health-checks-follow-ups/contents/summary </w:t>
            </w:r>
          </w:p>
          <w:p w14:paraId="1EA6EC61" w14:textId="77777777" w:rsidR="00E91A12" w:rsidRPr="00E91A12" w:rsidRDefault="00E91A12" w:rsidP="00E91A12">
            <w:pPr>
              <w:spacing w:after="160" w:line="278" w:lineRule="auto"/>
              <w:rPr>
                <w:rFonts w:ascii="Arial" w:hAnsi="Arial" w:cs="Arial"/>
                <w:lang w:val="en-AU"/>
              </w:rPr>
            </w:pPr>
            <w:r w:rsidRPr="00E91A12">
              <w:rPr>
                <w:rFonts w:ascii="Arial" w:hAnsi="Arial" w:cs="Arial"/>
                <w:lang w:val="en-AU"/>
              </w:rPr>
              <w:lastRenderedPageBreak/>
              <w:t xml:space="preserve">Australian Indigenous HealthInfoNet. [Internet]. Available from: https://healthinfonet.ecu.edu.au/ </w:t>
            </w:r>
          </w:p>
          <w:p w14:paraId="04C6F7E5" w14:textId="77777777" w:rsidR="00E91A12" w:rsidRPr="00E91A12" w:rsidRDefault="00E91A12" w:rsidP="00E91A12">
            <w:pPr>
              <w:spacing w:after="160" w:line="278" w:lineRule="auto"/>
              <w:rPr>
                <w:rFonts w:ascii="Arial" w:hAnsi="Arial" w:cs="Arial"/>
                <w:lang w:val="en-AU"/>
              </w:rPr>
            </w:pPr>
            <w:r w:rsidRPr="00E91A12">
              <w:rPr>
                <w:rFonts w:ascii="Arial" w:hAnsi="Arial" w:cs="Arial"/>
                <w:lang w:val="en-AU"/>
              </w:rPr>
              <w:t xml:space="preserve">HealthChange Associates. Better Practice-Better Outcomes [Internet]. Available from: https://www.healthchange.com/ </w:t>
            </w:r>
          </w:p>
          <w:p w14:paraId="6020B793" w14:textId="77777777" w:rsidR="00E91A12" w:rsidRPr="00E91A12" w:rsidRDefault="00E91A12" w:rsidP="00E91A12">
            <w:pPr>
              <w:spacing w:after="160" w:line="278" w:lineRule="auto"/>
              <w:rPr>
                <w:rFonts w:ascii="Arial" w:hAnsi="Arial" w:cs="Arial"/>
                <w:lang w:val="en-AU"/>
              </w:rPr>
            </w:pPr>
            <w:r w:rsidRPr="00E91A12">
              <w:rPr>
                <w:rFonts w:ascii="Arial" w:hAnsi="Arial" w:cs="Arial"/>
                <w:lang w:val="en-AU"/>
              </w:rPr>
              <w:t xml:space="preserve">Hicks J. Essential Aboriginal Insights: A guide for anyone involved in Closing Gaps Australia [Internet]. 2019. Available from: www.Aboriginalinsights.com.au </w:t>
            </w:r>
          </w:p>
          <w:p w14:paraId="622F62C2" w14:textId="77777777" w:rsidR="00E91A12" w:rsidRPr="00E91A12" w:rsidRDefault="00E91A12" w:rsidP="00E91A12">
            <w:pPr>
              <w:spacing w:after="160" w:line="278" w:lineRule="auto"/>
              <w:rPr>
                <w:rFonts w:ascii="Arial" w:hAnsi="Arial" w:cs="Arial"/>
                <w:lang w:val="en-AU"/>
              </w:rPr>
            </w:pPr>
            <w:r w:rsidRPr="00E91A12">
              <w:rPr>
                <w:rFonts w:ascii="Arial" w:hAnsi="Arial" w:cs="Arial"/>
                <w:lang w:val="en-AU"/>
              </w:rPr>
              <w:t xml:space="preserve">National Aboriginal Community Controlled Health Organisation (NACCHO). NACCHO [Internet]. Available from: https://naccho.org.au </w:t>
            </w:r>
          </w:p>
          <w:p w14:paraId="0AD7B729" w14:textId="77777777" w:rsidR="00A17F82" w:rsidRPr="00E12C68" w:rsidRDefault="00A17F82" w:rsidP="00E12C68">
            <w:pPr>
              <w:spacing w:after="160" w:line="278" w:lineRule="auto"/>
              <w:rPr>
                <w:rFonts w:ascii="Arial" w:hAnsi="Arial" w:cs="Arial"/>
                <w:lang w:val="en-AU"/>
              </w:rPr>
            </w:pPr>
          </w:p>
          <w:p w14:paraId="025C7AF2" w14:textId="77777777" w:rsidR="00E744A7" w:rsidRPr="00541BEB" w:rsidRDefault="00E744A7" w:rsidP="00B42705">
            <w:pPr>
              <w:rPr>
                <w:rFonts w:ascii="Arial" w:eastAsia="Times New Roman" w:hAnsi="Arial" w:cs="Arial"/>
                <w:lang w:eastAsia="en-NZ"/>
              </w:rPr>
            </w:pPr>
          </w:p>
          <w:p w14:paraId="6831A802" w14:textId="77777777" w:rsidR="00E744A7" w:rsidRPr="00541BEB" w:rsidRDefault="00E744A7" w:rsidP="00B42705">
            <w:pPr>
              <w:rPr>
                <w:rFonts w:ascii="Arial" w:eastAsia="Times New Roman" w:hAnsi="Arial" w:cs="Arial"/>
                <w:lang w:eastAsia="en-NZ"/>
              </w:rPr>
            </w:pPr>
          </w:p>
          <w:p w14:paraId="272AE949" w14:textId="77777777" w:rsidR="00541BEB" w:rsidRPr="00541BEB" w:rsidRDefault="00541BEB" w:rsidP="00B42705">
            <w:pPr>
              <w:rPr>
                <w:rFonts w:ascii="Arial" w:eastAsia="Times New Roman" w:hAnsi="Arial" w:cs="Arial"/>
                <w:lang w:eastAsia="en-NZ"/>
              </w:rPr>
            </w:pPr>
          </w:p>
          <w:p w14:paraId="5C335A62" w14:textId="3FB20575" w:rsidR="00E744A7" w:rsidRPr="00541BEB" w:rsidRDefault="00E744A7" w:rsidP="00B42705">
            <w:pPr>
              <w:rPr>
                <w:rFonts w:ascii="Arial" w:eastAsia="Times New Roman" w:hAnsi="Arial" w:cs="Arial"/>
                <w:lang w:eastAsia="en-NZ"/>
              </w:rPr>
            </w:pPr>
          </w:p>
        </w:tc>
      </w:tr>
    </w:tbl>
    <w:p w14:paraId="47D9872D" w14:textId="7F23B3E4" w:rsidR="00E744A7" w:rsidRPr="00541BEB" w:rsidRDefault="00E744A7" w:rsidP="00E744A7">
      <w:pPr>
        <w:rPr>
          <w:rFonts w:ascii="Arial" w:eastAsia="Times New Roman" w:hAnsi="Arial" w:cs="Arial"/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44A7" w:rsidRPr="00541BEB" w14:paraId="364EDE9B" w14:textId="77777777" w:rsidTr="00B42705">
        <w:tc>
          <w:tcPr>
            <w:tcW w:w="9016" w:type="dxa"/>
          </w:tcPr>
          <w:p w14:paraId="754C0B3E" w14:textId="77777777" w:rsidR="00E744A7" w:rsidRPr="00541BEB" w:rsidRDefault="00E744A7" w:rsidP="00E744A7">
            <w:pP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</w:pPr>
            <w:r w:rsidRPr="00541BEB"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Key learning objectives (max. 100 words):</w:t>
            </w:r>
          </w:p>
          <w:p w14:paraId="6CDB5B6A" w14:textId="1DC71851" w:rsidR="00E744A7" w:rsidRPr="00541BEB" w:rsidRDefault="00E744A7" w:rsidP="00E744A7">
            <w:pPr>
              <w:rPr>
                <w:rFonts w:ascii="Arial" w:eastAsia="Times New Roman" w:hAnsi="Arial" w:cs="Arial"/>
                <w:lang w:eastAsia="en-NZ"/>
              </w:rPr>
            </w:pPr>
            <w:r w:rsidRPr="00541BEB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 xml:space="preserve">Please identify the key knowledge and/or skills that delegates </w:t>
            </w:r>
            <w:r w:rsidR="003354E5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will</w:t>
            </w:r>
            <w:r w:rsidR="003354E5" w:rsidRPr="00541BEB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 xml:space="preserve"> </w:t>
            </w:r>
            <w:r w:rsidRPr="00541BEB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achieve by the conclusion of the session. Key learning objects can be presented in dot point form.</w:t>
            </w:r>
          </w:p>
        </w:tc>
      </w:tr>
      <w:tr w:rsidR="00E744A7" w:rsidRPr="00541BEB" w14:paraId="25BA711E" w14:textId="77777777" w:rsidTr="00B42705">
        <w:tc>
          <w:tcPr>
            <w:tcW w:w="9016" w:type="dxa"/>
          </w:tcPr>
          <w:p w14:paraId="0ABEA5C5" w14:textId="77777777" w:rsidR="00E744A7" w:rsidRPr="00541BEB" w:rsidRDefault="00E744A7" w:rsidP="00B42705">
            <w:pPr>
              <w:rPr>
                <w:rFonts w:ascii="Arial" w:eastAsia="Times New Roman" w:hAnsi="Arial" w:cs="Arial"/>
                <w:lang w:eastAsia="en-NZ"/>
              </w:rPr>
            </w:pPr>
          </w:p>
          <w:p w14:paraId="5171BC64" w14:textId="3D387FED" w:rsidR="00E12C68" w:rsidRPr="007E5D12" w:rsidRDefault="00E12C68" w:rsidP="00E12C68">
            <w:pPr>
              <w:spacing w:after="160" w:line="278" w:lineRule="auto"/>
              <w:rPr>
                <w:rFonts w:ascii="Arial" w:hAnsi="Arial" w:cs="Arial"/>
              </w:rPr>
            </w:pPr>
            <w:r w:rsidRPr="007E5D12">
              <w:rPr>
                <w:rFonts w:ascii="Arial" w:hAnsi="Arial" w:cs="Arial"/>
              </w:rPr>
              <w:t>Raise Awareness: Highlight the unique challenges faced by Indigenous communities in diabetes self-management and the importance of culturally sensitive support.</w:t>
            </w:r>
          </w:p>
          <w:p w14:paraId="1355398C" w14:textId="65700264" w:rsidR="00E12C68" w:rsidRPr="007E5D12" w:rsidRDefault="00E12C68" w:rsidP="00E12C68">
            <w:pPr>
              <w:spacing w:after="160" w:line="278" w:lineRule="auto"/>
              <w:rPr>
                <w:rFonts w:ascii="Arial" w:hAnsi="Arial" w:cs="Arial"/>
              </w:rPr>
            </w:pPr>
            <w:r w:rsidRPr="007E5D12">
              <w:rPr>
                <w:rFonts w:ascii="Arial" w:hAnsi="Arial" w:cs="Arial"/>
              </w:rPr>
              <w:t xml:space="preserve">Share Best Practices: Provide insights and strategies that non-Indigenous service providers can implement to improve their support for </w:t>
            </w:r>
            <w:r w:rsidR="00127205">
              <w:rPr>
                <w:rFonts w:ascii="Arial" w:hAnsi="Arial" w:cs="Arial"/>
              </w:rPr>
              <w:t>First Nations</w:t>
            </w:r>
            <w:r w:rsidRPr="007E5D12">
              <w:rPr>
                <w:rFonts w:ascii="Arial" w:hAnsi="Arial" w:cs="Arial"/>
              </w:rPr>
              <w:t xml:space="preserve"> clients.</w:t>
            </w:r>
          </w:p>
          <w:p w14:paraId="478D74F1" w14:textId="6F3EB39E" w:rsidR="00E12C68" w:rsidRPr="007E5D12" w:rsidRDefault="00E12C68" w:rsidP="00E12C68">
            <w:pPr>
              <w:spacing w:after="160" w:line="278" w:lineRule="auto"/>
              <w:rPr>
                <w:rFonts w:ascii="Arial" w:hAnsi="Arial" w:cs="Arial"/>
              </w:rPr>
            </w:pPr>
            <w:r w:rsidRPr="007E5D12">
              <w:rPr>
                <w:rFonts w:ascii="Arial" w:hAnsi="Arial" w:cs="Arial"/>
              </w:rPr>
              <w:t>Foster Collaboration: Encourage dialogue and collaboration between Indigenous and non-Indigenous health professionals to enhance diabetes management outcomes.</w:t>
            </w:r>
          </w:p>
          <w:p w14:paraId="18CC2D86" w14:textId="3DB84670" w:rsidR="00E12C68" w:rsidRPr="007E5D12" w:rsidRDefault="00E12C68" w:rsidP="00E12C68">
            <w:pPr>
              <w:spacing w:after="160" w:line="278" w:lineRule="auto"/>
              <w:rPr>
                <w:rFonts w:ascii="Arial" w:hAnsi="Arial" w:cs="Arial"/>
              </w:rPr>
            </w:pPr>
            <w:r w:rsidRPr="007E5D12">
              <w:rPr>
                <w:rFonts w:ascii="Arial" w:hAnsi="Arial" w:cs="Arial"/>
              </w:rPr>
              <w:t>Empower Communities: Promote the empowerment of Indigenous communities in taking charge of their health through culturally relevant education and resources.</w:t>
            </w:r>
          </w:p>
          <w:p w14:paraId="3FF2B9D0" w14:textId="77777777" w:rsidR="00D1534A" w:rsidRPr="00541BEB" w:rsidRDefault="00D1534A" w:rsidP="00B42705">
            <w:pPr>
              <w:rPr>
                <w:rFonts w:ascii="Arial" w:eastAsia="Times New Roman" w:hAnsi="Arial" w:cs="Arial"/>
                <w:lang w:eastAsia="en-NZ"/>
              </w:rPr>
            </w:pPr>
          </w:p>
          <w:p w14:paraId="0A8C4074" w14:textId="77777777" w:rsidR="00E744A7" w:rsidRPr="00541BEB" w:rsidRDefault="00E744A7" w:rsidP="00B42705">
            <w:pPr>
              <w:rPr>
                <w:rFonts w:ascii="Arial" w:eastAsia="Times New Roman" w:hAnsi="Arial" w:cs="Arial"/>
                <w:lang w:eastAsia="en-NZ"/>
              </w:rPr>
            </w:pPr>
          </w:p>
          <w:p w14:paraId="41915731" w14:textId="77777777" w:rsidR="00E744A7" w:rsidRPr="00541BEB" w:rsidRDefault="00E744A7" w:rsidP="00B42705">
            <w:pPr>
              <w:rPr>
                <w:rFonts w:ascii="Arial" w:eastAsia="Times New Roman" w:hAnsi="Arial" w:cs="Arial"/>
                <w:lang w:eastAsia="en-NZ"/>
              </w:rPr>
            </w:pPr>
          </w:p>
          <w:p w14:paraId="4F37AB7B" w14:textId="77777777" w:rsidR="00E744A7" w:rsidRPr="00541BEB" w:rsidRDefault="00E744A7" w:rsidP="00B42705">
            <w:pPr>
              <w:rPr>
                <w:rFonts w:ascii="Arial" w:eastAsia="Times New Roman" w:hAnsi="Arial" w:cs="Arial"/>
                <w:lang w:eastAsia="en-NZ"/>
              </w:rPr>
            </w:pPr>
          </w:p>
        </w:tc>
      </w:tr>
    </w:tbl>
    <w:p w14:paraId="3A4C04EB" w14:textId="5A9A78C9" w:rsidR="00E744A7" w:rsidRPr="00541BEB" w:rsidRDefault="00E744A7" w:rsidP="00E744A7">
      <w:pPr>
        <w:rPr>
          <w:rFonts w:ascii="Arial" w:eastAsia="Times New Roman" w:hAnsi="Arial" w:cs="Arial"/>
          <w:b/>
          <w:bCs/>
          <w:color w:val="000000"/>
          <w:lang w:eastAsia="en-NZ"/>
        </w:rPr>
      </w:pPr>
    </w:p>
    <w:p w14:paraId="18A660AD" w14:textId="1710DC5C" w:rsidR="00E744A7" w:rsidRPr="00541BEB" w:rsidRDefault="00E744A7" w:rsidP="00E744A7">
      <w:pPr>
        <w:rPr>
          <w:rFonts w:ascii="Arial" w:hAnsi="Arial" w:cs="Arial"/>
        </w:rPr>
      </w:pPr>
    </w:p>
    <w:sectPr w:rsidR="00E744A7" w:rsidRPr="00541B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263B5"/>
    <w:multiLevelType w:val="multilevel"/>
    <w:tmpl w:val="CEBA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33AD6"/>
    <w:multiLevelType w:val="hybridMultilevel"/>
    <w:tmpl w:val="D048D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17739"/>
    <w:multiLevelType w:val="multilevel"/>
    <w:tmpl w:val="37BA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EC66B0"/>
    <w:multiLevelType w:val="multilevel"/>
    <w:tmpl w:val="7E36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1C7858"/>
    <w:multiLevelType w:val="multilevel"/>
    <w:tmpl w:val="36FE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CC7871"/>
    <w:multiLevelType w:val="hybridMultilevel"/>
    <w:tmpl w:val="D4FC5D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72DCF"/>
    <w:multiLevelType w:val="multilevel"/>
    <w:tmpl w:val="27D6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590655">
    <w:abstractNumId w:val="0"/>
  </w:num>
  <w:num w:numId="2" w16cid:durableId="582690733">
    <w:abstractNumId w:val="6"/>
  </w:num>
  <w:num w:numId="3" w16cid:durableId="109596158">
    <w:abstractNumId w:val="4"/>
  </w:num>
  <w:num w:numId="4" w16cid:durableId="1543011213">
    <w:abstractNumId w:val="3"/>
  </w:num>
  <w:num w:numId="5" w16cid:durableId="737166560">
    <w:abstractNumId w:val="1"/>
  </w:num>
  <w:num w:numId="6" w16cid:durableId="612634384">
    <w:abstractNumId w:val="2"/>
  </w:num>
  <w:num w:numId="7" w16cid:durableId="335422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A7"/>
    <w:rsid w:val="000A576F"/>
    <w:rsid w:val="00127205"/>
    <w:rsid w:val="00145F88"/>
    <w:rsid w:val="00282DB4"/>
    <w:rsid w:val="003315B1"/>
    <w:rsid w:val="003354E5"/>
    <w:rsid w:val="003C70FD"/>
    <w:rsid w:val="00541BEB"/>
    <w:rsid w:val="00593AA2"/>
    <w:rsid w:val="00596716"/>
    <w:rsid w:val="005F3419"/>
    <w:rsid w:val="006E78F7"/>
    <w:rsid w:val="00830A4D"/>
    <w:rsid w:val="00864F6A"/>
    <w:rsid w:val="00870D7F"/>
    <w:rsid w:val="008B17F7"/>
    <w:rsid w:val="00902FEF"/>
    <w:rsid w:val="00A17F82"/>
    <w:rsid w:val="00A37AF2"/>
    <w:rsid w:val="00B3219E"/>
    <w:rsid w:val="00BD108C"/>
    <w:rsid w:val="00C9754A"/>
    <w:rsid w:val="00D1534A"/>
    <w:rsid w:val="00E12C68"/>
    <w:rsid w:val="00E744A7"/>
    <w:rsid w:val="00E91A12"/>
    <w:rsid w:val="00F317E6"/>
    <w:rsid w:val="00F75BDC"/>
    <w:rsid w:val="00FB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DB037"/>
  <w15:chartTrackingRefBased/>
  <w15:docId w15:val="{917D7801-F997-4D5E-8A96-E07297F2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8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44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table" w:styleId="TableGrid">
    <w:name w:val="Table Grid"/>
    <w:basedOn w:val="TableNormal"/>
    <w:uiPriority w:val="39"/>
    <w:rsid w:val="00E74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F3419"/>
  </w:style>
  <w:style w:type="character" w:styleId="Hyperlink">
    <w:name w:val="Hyperlink"/>
    <w:basedOn w:val="DefaultParagraphFont"/>
    <w:uiPriority w:val="99"/>
    <w:unhideWhenUsed/>
    <w:rsid w:val="000A57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7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78F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E7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bie.beahan@health.nsw.gov.au" TargetMode="External"/><Relationship Id="rId13" Type="http://schemas.openxmlformats.org/officeDocument/2006/relationships/hyperlink" Target="mailto:alison.logan@marathonhealth.com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rin.melhuish@marathonhealth.com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anda.Taylor@marathonhealth.com.au" TargetMode="External"/><Relationship Id="rId5" Type="http://schemas.openxmlformats.org/officeDocument/2006/relationships/styles" Target="styles.xml"/><Relationship Id="rId15" Type="http://schemas.openxmlformats.org/officeDocument/2006/relationships/hyperlink" Target="mailto:Alison.amor@marathonhealth.com.au" TargetMode="External"/><Relationship Id="rId10" Type="http://schemas.openxmlformats.org/officeDocument/2006/relationships/hyperlink" Target="mailto:jaclyn.harvey@marathonhealth.com.a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karen.ingram@marathonhealth.com.au" TargetMode="External"/><Relationship Id="rId14" Type="http://schemas.openxmlformats.org/officeDocument/2006/relationships/hyperlink" Target="mailto:Alison.amor@marathonhealth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4EF3CE-FA89-467F-8CFE-58DA6582A2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231309-1937-4FDF-9991-17DC7B3D4306}">
  <ds:schemaRefs>
    <ds:schemaRef ds:uri="http://purl.org/dc/dcmitype/"/>
    <ds:schemaRef ds:uri="http://www.w3.org/XML/1998/namespace"/>
    <ds:schemaRef ds:uri="9c8a2b7b-0bee-4c48-b0a6-23db8982d3bc"/>
    <ds:schemaRef ds:uri="http://schemas.microsoft.com/office/infopath/2007/PartnerControls"/>
    <ds:schemaRef ds:uri="http://schemas.openxmlformats.org/package/2006/metadata/core-properties"/>
    <ds:schemaRef ds:uri="cab52c9b-ab33-4221-8af9-54f8f2b86a80"/>
    <ds:schemaRef ds:uri="http://schemas.microsoft.com/office/2006/documentManagement/types"/>
    <ds:schemaRef ds:uri="6911e96c-4cc4-42d5-8e43-f93924cf6a05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D9CDBE3-586D-4F4A-8392-1843C2520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Reremoana Hall</cp:lastModifiedBy>
  <cp:revision>2</cp:revision>
  <dcterms:created xsi:type="dcterms:W3CDTF">2025-05-22T06:20:00Z</dcterms:created>
  <dcterms:modified xsi:type="dcterms:W3CDTF">2025-05-22T06:20:00Z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