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91B10" w14:textId="6002AAF9" w:rsidR="0039254F" w:rsidRDefault="0039254F" w:rsidP="0039254F">
      <w:pPr>
        <w:pStyle w:val="Heading2"/>
        <w:rPr>
          <w:b/>
        </w:rPr>
      </w:pPr>
      <w:r w:rsidRPr="00F027CF">
        <w:rPr>
          <w:b/>
        </w:rPr>
        <w:t xml:space="preserve">Healthy land, water and people: Indigeneity, relationships and planetary health </w:t>
      </w:r>
    </w:p>
    <w:p w14:paraId="61660698" w14:textId="77777777" w:rsidR="0039254F" w:rsidRPr="0039254F" w:rsidRDefault="0039254F" w:rsidP="0039254F"/>
    <w:p w14:paraId="71B00DF9" w14:textId="77777777" w:rsidR="0039254F" w:rsidRPr="003536CD" w:rsidRDefault="0039254F" w:rsidP="0039254F">
      <w:pPr>
        <w:rPr>
          <w:lang w:val="en-US"/>
        </w:rPr>
      </w:pPr>
      <w:r w:rsidRPr="003536CD">
        <w:rPr>
          <w:b/>
          <w:lang w:val="en-US"/>
        </w:rPr>
        <w:t xml:space="preserve">Convener: </w:t>
      </w:r>
      <w:r w:rsidRPr="00BB0D9E">
        <w:rPr>
          <w:b/>
          <w:lang w:val="en-US"/>
        </w:rPr>
        <w:t xml:space="preserve">The Oceania </w:t>
      </w:r>
      <w:proofErr w:type="spellStart"/>
      <w:r w:rsidRPr="00BB0D9E">
        <w:rPr>
          <w:b/>
          <w:lang w:val="en-US"/>
        </w:rPr>
        <w:t>EcoHealth</w:t>
      </w:r>
      <w:proofErr w:type="spellEnd"/>
      <w:r w:rsidRPr="00BB0D9E">
        <w:rPr>
          <w:b/>
          <w:lang w:val="en-US"/>
        </w:rPr>
        <w:t xml:space="preserve"> Chapter</w:t>
      </w:r>
    </w:p>
    <w:p w14:paraId="64090AE8" w14:textId="77777777" w:rsidR="0039254F" w:rsidRDefault="0039254F" w:rsidP="0039254F">
      <w:pPr>
        <w:jc w:val="both"/>
      </w:pPr>
      <w:bookmarkStart w:id="0" w:name="_GoBack"/>
      <w:bookmarkEnd w:id="0"/>
      <w:r>
        <w:t xml:space="preserve">Efforts to promote integrated health and sustainability reveal limitations in how we think about humans within environments, and the relationships with how we survive and thrive. Indigenous-led research that realises and re-connects with environments and living systems as foundations of health, also highlights the value and potential of indigenous paradigms in reconceptualising </w:t>
      </w:r>
      <w:proofErr w:type="spellStart"/>
      <w:r>
        <w:t>hauora</w:t>
      </w:r>
      <w:proofErr w:type="spellEnd"/>
      <w:r>
        <w:t xml:space="preserve"> (health and wellbeing), promoting health, and responding to the collective challenges of planetary health and sustainability. </w:t>
      </w:r>
    </w:p>
    <w:p w14:paraId="49F44D9B" w14:textId="77777777" w:rsidR="0039254F" w:rsidRDefault="0039254F" w:rsidP="0039254F">
      <w:pPr>
        <w:jc w:val="both"/>
      </w:pPr>
      <w:r>
        <w:t xml:space="preserve">This interactive panel and discussion session will profile actions aimed at healing islands, catchments and people in Oceania, through indigenous, local and ecological knowledge. Participants can expect to (a) increase their knowledge of diverse research and actions that promote the health and well-being of people within environments in Oceania and beyond, and (b) gain insights from the approaches and models of health and well-being interwoven with our environment, guided by indigenous paradigms, and knowledge of local living systems. Discussion will focus on shifting how we think about health and the gains possible, as part of wider integrative efforts to foster a next generation of health promotion theories and practices that address relationships among local, regional and planetary health challenges.  </w:t>
      </w:r>
    </w:p>
    <w:p w14:paraId="71609A93" w14:textId="77777777" w:rsidR="006B5853" w:rsidRDefault="006B5853"/>
    <w:sectPr w:rsidR="006B585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78A51" w14:textId="77777777" w:rsidR="00000000" w:rsidRDefault="003D62ED">
      <w:pPr>
        <w:spacing w:after="0" w:line="240" w:lineRule="auto"/>
      </w:pPr>
      <w:r>
        <w:separator/>
      </w:r>
    </w:p>
  </w:endnote>
  <w:endnote w:type="continuationSeparator" w:id="0">
    <w:p w14:paraId="19B0E94B" w14:textId="77777777" w:rsidR="00000000" w:rsidRDefault="003D6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B20DE" w14:textId="77777777" w:rsidR="0096180B" w:rsidRDefault="003D6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E56DA" w14:textId="77777777" w:rsidR="0096180B" w:rsidRDefault="003D62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D27C0" w14:textId="77777777" w:rsidR="0096180B" w:rsidRDefault="003D6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8D8BC" w14:textId="77777777" w:rsidR="00000000" w:rsidRDefault="003D62ED">
      <w:pPr>
        <w:spacing w:after="0" w:line="240" w:lineRule="auto"/>
      </w:pPr>
      <w:r>
        <w:separator/>
      </w:r>
    </w:p>
  </w:footnote>
  <w:footnote w:type="continuationSeparator" w:id="0">
    <w:p w14:paraId="546E9C9B" w14:textId="77777777" w:rsidR="00000000" w:rsidRDefault="003D6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21FA8" w14:textId="77777777" w:rsidR="0096180B" w:rsidRDefault="003D6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018B4" w14:textId="77777777" w:rsidR="0096180B" w:rsidRDefault="003D62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D71CB" w14:textId="77777777" w:rsidR="0096180B" w:rsidRDefault="003D62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4F"/>
    <w:rsid w:val="0039254F"/>
    <w:rsid w:val="003D62ED"/>
    <w:rsid w:val="006B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AEB5"/>
  <w15:chartTrackingRefBased/>
  <w15:docId w15:val="{9D57FB68-94FB-4625-A093-45C5FEF6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54F"/>
    <w:rPr>
      <w:rFonts w:asciiTheme="minorHAnsi" w:hAnsiTheme="minorHAnsi"/>
      <w:sz w:val="22"/>
      <w:lang w:val="en-CA"/>
    </w:rPr>
  </w:style>
  <w:style w:type="paragraph" w:styleId="Heading2">
    <w:name w:val="heading 2"/>
    <w:basedOn w:val="Normal"/>
    <w:next w:val="Normal"/>
    <w:link w:val="Heading2Char"/>
    <w:uiPriority w:val="9"/>
    <w:unhideWhenUsed/>
    <w:qFormat/>
    <w:rsid w:val="003925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254F"/>
    <w:rPr>
      <w:rFonts w:asciiTheme="majorHAnsi" w:eastAsiaTheme="majorEastAsia" w:hAnsiTheme="majorHAnsi" w:cstheme="majorBidi"/>
      <w:color w:val="2F5496" w:themeColor="accent1" w:themeShade="BF"/>
      <w:sz w:val="26"/>
      <w:szCs w:val="26"/>
      <w:lang w:val="en-CA"/>
    </w:rPr>
  </w:style>
  <w:style w:type="character" w:styleId="Hyperlink">
    <w:name w:val="Hyperlink"/>
    <w:basedOn w:val="DefaultParagraphFont"/>
    <w:uiPriority w:val="99"/>
    <w:unhideWhenUsed/>
    <w:rsid w:val="0039254F"/>
    <w:rPr>
      <w:color w:val="0563C1" w:themeColor="hyperlink"/>
      <w:u w:val="single"/>
    </w:rPr>
  </w:style>
  <w:style w:type="paragraph" w:styleId="Header">
    <w:name w:val="header"/>
    <w:basedOn w:val="Normal"/>
    <w:link w:val="HeaderChar"/>
    <w:uiPriority w:val="99"/>
    <w:unhideWhenUsed/>
    <w:rsid w:val="00392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54F"/>
    <w:rPr>
      <w:rFonts w:asciiTheme="minorHAnsi" w:hAnsiTheme="minorHAnsi"/>
      <w:sz w:val="22"/>
      <w:lang w:val="en-CA"/>
    </w:rPr>
  </w:style>
  <w:style w:type="paragraph" w:styleId="Footer">
    <w:name w:val="footer"/>
    <w:basedOn w:val="Normal"/>
    <w:link w:val="FooterChar"/>
    <w:uiPriority w:val="99"/>
    <w:unhideWhenUsed/>
    <w:rsid w:val="00392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54F"/>
    <w:rPr>
      <w:rFonts w:asciiTheme="minorHAnsi" w:hAnsiTheme="minorHAnsi"/>
      <w:sz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0E13B-B62A-451C-BDEF-6EB4EFAF920F}">
  <ds:schemaRefs>
    <ds:schemaRef ds:uri="http://purl.org/dc/elements/1.1/"/>
    <ds:schemaRef ds:uri="9c8a2b7b-0bee-4c48-b0a6-23db8982d3bc"/>
    <ds:schemaRef ds:uri="http://schemas.microsoft.com/office/2006/metadata/properties"/>
    <ds:schemaRef ds:uri="http://schemas.microsoft.com/office/infopath/2007/PartnerControls"/>
    <ds:schemaRef ds:uri="6911e96c-4cc4-42d5-8e43-f93924cf6a05"/>
    <ds:schemaRef ds:uri="http://schemas.microsoft.com/office/2006/documentManagement/types"/>
    <ds:schemaRef ds:uri="http://purl.org/dc/term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2427FDA-CE55-4245-8CD2-EDF3D5A0CCA2}">
  <ds:schemaRefs>
    <ds:schemaRef ds:uri="http://schemas.microsoft.com/sharepoint/v3/contenttype/forms"/>
  </ds:schemaRefs>
</ds:datastoreItem>
</file>

<file path=customXml/itemProps3.xml><?xml version="1.0" encoding="utf-8"?>
<ds:datastoreItem xmlns:ds="http://schemas.openxmlformats.org/officeDocument/2006/customXml" ds:itemID="{026888A6-F5EA-45E8-B437-F53E6FF92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Santos</dc:creator>
  <cp:keywords/>
  <dc:description/>
  <cp:lastModifiedBy>Ani Santos</cp:lastModifiedBy>
  <cp:revision>2</cp:revision>
  <dcterms:created xsi:type="dcterms:W3CDTF">2019-03-20T02:09:00Z</dcterms:created>
  <dcterms:modified xsi:type="dcterms:W3CDTF">2019-03-25T00:32:00Z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