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E4E95" w14:paraId="5A4DE250" w14:textId="77777777">
        <w:tc>
          <w:tcPr>
            <w:tcW w:w="8640" w:type="dxa"/>
          </w:tcPr>
          <w:p w14:paraId="54BFB74D" w14:textId="63C043C7" w:rsidR="00A00246" w:rsidRPr="001E4E95" w:rsidRDefault="0031717B" w:rsidP="006025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b/>
                <w:sz w:val="22"/>
                <w:szCs w:val="22"/>
              </w:rPr>
              <w:t>Fonua Ola</w:t>
            </w:r>
            <w:r w:rsidR="00232818" w:rsidRPr="001E4E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C71E3" w:rsidRPr="001E4E95">
              <w:rPr>
                <w:rFonts w:ascii="Arial" w:hAnsi="Arial" w:cs="Arial"/>
                <w:b/>
                <w:sz w:val="22"/>
                <w:szCs w:val="22"/>
              </w:rPr>
              <w:t>A socio-ecological Indigenous health promotion framework</w:t>
            </w:r>
          </w:p>
          <w:p w14:paraId="5A4DE24F" w14:textId="73DCD9AE" w:rsidR="00A00246" w:rsidRPr="001E4E95" w:rsidRDefault="00A00246" w:rsidP="00AA46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1E4E95" w14:paraId="5A4DE264" w14:textId="77777777" w:rsidTr="00D71EFE">
        <w:trPr>
          <w:trHeight w:val="7663"/>
        </w:trPr>
        <w:tc>
          <w:tcPr>
            <w:tcW w:w="8640" w:type="dxa"/>
          </w:tcPr>
          <w:p w14:paraId="2D85E13E" w14:textId="10FDD1CD" w:rsidR="001E4E95" w:rsidRPr="001E4E95" w:rsidRDefault="001E4E95" w:rsidP="00AE49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sz w:val="22"/>
                <w:szCs w:val="22"/>
              </w:rPr>
              <w:t>Based on Tongan Indigenous knowledge, this is a socio-ecological health promotion framework, aiming at promoting the overall health of Tongans. This Indigenous presentation argues that Indigenous knowledge can contribute solutions to address the inter-connected challenges of our increasingly globalised society, and the wellbeing of the planet.</w:t>
            </w:r>
          </w:p>
          <w:p w14:paraId="2F1D4571" w14:textId="77777777" w:rsidR="001E4E95" w:rsidRPr="001E4E95" w:rsidRDefault="001E4E95" w:rsidP="00AE49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B725D4" w14:textId="041EDD52" w:rsidR="00AE49BE" w:rsidRPr="001E4E95" w:rsidRDefault="00F1462C" w:rsidP="00AE49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b/>
                <w:sz w:val="22"/>
                <w:szCs w:val="22"/>
              </w:rPr>
              <w:t>Health promoting objective</w:t>
            </w:r>
          </w:p>
          <w:p w14:paraId="17B7EF39" w14:textId="74665F77" w:rsidR="00E8050B" w:rsidRPr="001E4E95" w:rsidRDefault="002709B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sz w:val="22"/>
                <w:szCs w:val="22"/>
              </w:rPr>
              <w:t>To share knowledge gained from developing the Fonua Ola framework</w:t>
            </w:r>
            <w:r w:rsidR="00AE49BE" w:rsidRPr="001E4E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E4E95">
              <w:rPr>
                <w:rFonts w:ascii="Arial" w:hAnsi="Arial" w:cs="Arial"/>
                <w:sz w:val="22"/>
                <w:szCs w:val="22"/>
              </w:rPr>
              <w:t>share insights and knowledge gained from applying the Fonua Ola</w:t>
            </w:r>
            <w:r w:rsidR="00AE49BE" w:rsidRPr="001E4E9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1E4E95">
              <w:rPr>
                <w:rFonts w:ascii="Arial" w:hAnsi="Arial" w:cs="Arial"/>
                <w:sz w:val="22"/>
                <w:szCs w:val="22"/>
              </w:rPr>
              <w:t xml:space="preserve">discuss the strengths and weaknesses of the </w:t>
            </w:r>
            <w:r w:rsidR="00AE49BE" w:rsidRPr="001E4E95">
              <w:rPr>
                <w:rFonts w:ascii="Arial" w:hAnsi="Arial" w:cs="Arial"/>
                <w:sz w:val="22"/>
                <w:szCs w:val="22"/>
              </w:rPr>
              <w:t>framework and t</w:t>
            </w:r>
            <w:r w:rsidRPr="001E4E95">
              <w:rPr>
                <w:rFonts w:ascii="Arial" w:hAnsi="Arial" w:cs="Arial"/>
                <w:sz w:val="22"/>
                <w:szCs w:val="22"/>
              </w:rPr>
              <w:t>o explore how it might be applied by other group</w:t>
            </w:r>
            <w:r w:rsidR="00046F96" w:rsidRPr="001E4E95">
              <w:rPr>
                <w:rFonts w:ascii="Arial" w:hAnsi="Arial" w:cs="Arial"/>
                <w:sz w:val="22"/>
                <w:szCs w:val="22"/>
              </w:rPr>
              <w:t>s</w:t>
            </w:r>
            <w:r w:rsidR="00E8050B" w:rsidRPr="001E4E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66948B3" w14:textId="77777777" w:rsidR="001E4E95" w:rsidRPr="001E4E95" w:rsidRDefault="001E4E9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1F701D" w14:textId="0661160F" w:rsidR="006A481C" w:rsidRPr="001E4E95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b/>
                <w:sz w:val="22"/>
                <w:szCs w:val="22"/>
              </w:rPr>
              <w:t xml:space="preserve">Description of the </w:t>
            </w:r>
            <w:r w:rsidR="000A0ABD" w:rsidRPr="001E4E95">
              <w:rPr>
                <w:rFonts w:ascii="Arial" w:hAnsi="Arial" w:cs="Arial"/>
                <w:b/>
                <w:sz w:val="22"/>
                <w:szCs w:val="22"/>
              </w:rPr>
              <w:t xml:space="preserve">framework </w:t>
            </w:r>
          </w:p>
          <w:p w14:paraId="5A4DE25B" w14:textId="6016C73A" w:rsidR="00DA7A71" w:rsidRPr="001E4E95" w:rsidRDefault="00A92A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E95">
              <w:rPr>
                <w:rFonts w:ascii="Arial" w:hAnsi="Arial" w:cs="Arial"/>
                <w:sz w:val="22"/>
                <w:szCs w:val="22"/>
              </w:rPr>
              <w:t>This framework has six domains which include fostering and improving spiritual, mental, physical, cultural, economi</w:t>
            </w:r>
            <w:r w:rsidR="00633C16" w:rsidRPr="001E4E95">
              <w:rPr>
                <w:rFonts w:ascii="Arial" w:hAnsi="Arial" w:cs="Arial"/>
                <w:sz w:val="22"/>
                <w:szCs w:val="22"/>
              </w:rPr>
              <w:t xml:space="preserve">c and environmental well-being. </w:t>
            </w:r>
            <w:r w:rsidR="00D060BB" w:rsidRPr="001E4E95">
              <w:rPr>
                <w:rFonts w:ascii="Arial" w:hAnsi="Arial" w:cs="Arial"/>
                <w:sz w:val="22"/>
                <w:szCs w:val="22"/>
              </w:rPr>
              <w:t>The framework is made up of the two concepts of Fonua and Ola. In short, Fonua Ola means healthy</w:t>
            </w:r>
            <w:r w:rsidR="00633C16" w:rsidRPr="001E4E95">
              <w:rPr>
                <w:rFonts w:ascii="Arial" w:hAnsi="Arial" w:cs="Arial"/>
                <w:sz w:val="22"/>
                <w:szCs w:val="22"/>
              </w:rPr>
              <w:t xml:space="preserve"> people and </w:t>
            </w:r>
            <w:r w:rsidR="00D060BB" w:rsidRPr="001E4E95">
              <w:rPr>
                <w:rFonts w:ascii="Arial" w:hAnsi="Arial" w:cs="Arial"/>
                <w:sz w:val="22"/>
                <w:szCs w:val="22"/>
              </w:rPr>
              <w:t>healthy environment.</w:t>
            </w:r>
            <w:r w:rsidR="00606B2A" w:rsidRPr="001E4E95">
              <w:rPr>
                <w:rFonts w:ascii="Arial" w:hAnsi="Arial" w:cs="Arial"/>
                <w:sz w:val="22"/>
                <w:szCs w:val="22"/>
              </w:rPr>
              <w:t xml:space="preserve"> The six</w:t>
            </w:r>
            <w:r w:rsidR="0023045E" w:rsidRPr="001E4E95">
              <w:rPr>
                <w:rFonts w:ascii="Arial" w:hAnsi="Arial" w:cs="Arial"/>
                <w:sz w:val="22"/>
                <w:szCs w:val="22"/>
              </w:rPr>
              <w:t xml:space="preserve"> doma</w:t>
            </w:r>
            <w:r w:rsidR="007A1A1B" w:rsidRPr="001E4E95">
              <w:rPr>
                <w:rFonts w:ascii="Arial" w:hAnsi="Arial" w:cs="Arial"/>
                <w:sz w:val="22"/>
                <w:szCs w:val="22"/>
              </w:rPr>
              <w:t>ins will be</w:t>
            </w:r>
            <w:r w:rsidR="00DE7FEB" w:rsidRPr="001E4E95">
              <w:rPr>
                <w:rFonts w:ascii="Arial" w:hAnsi="Arial" w:cs="Arial"/>
                <w:sz w:val="22"/>
                <w:szCs w:val="22"/>
              </w:rPr>
              <w:t xml:space="preserve"> developed </w:t>
            </w:r>
            <w:r w:rsidR="00606B2A" w:rsidRPr="001E4E95">
              <w:rPr>
                <w:rFonts w:ascii="Arial" w:hAnsi="Arial" w:cs="Arial"/>
                <w:sz w:val="22"/>
                <w:szCs w:val="22"/>
              </w:rPr>
              <w:t>to form workable</w:t>
            </w:r>
            <w:r w:rsidR="00B5171B" w:rsidRPr="001E4E95">
              <w:rPr>
                <w:rFonts w:ascii="Arial" w:hAnsi="Arial" w:cs="Arial"/>
                <w:sz w:val="22"/>
                <w:szCs w:val="22"/>
              </w:rPr>
              <w:t xml:space="preserve"> and realistic health promotional strategies to be implemented </w:t>
            </w:r>
            <w:r w:rsidR="00AF26EB" w:rsidRPr="001E4E95">
              <w:rPr>
                <w:rFonts w:ascii="Arial" w:hAnsi="Arial" w:cs="Arial"/>
                <w:sz w:val="22"/>
                <w:szCs w:val="22"/>
              </w:rPr>
              <w:t>at</w:t>
            </w:r>
            <w:bookmarkStart w:id="0" w:name="_GoBack"/>
            <w:bookmarkEnd w:id="0"/>
            <w:r w:rsidR="00AF26EB" w:rsidRPr="001E4E95">
              <w:rPr>
                <w:rFonts w:ascii="Arial" w:hAnsi="Arial" w:cs="Arial"/>
                <w:sz w:val="22"/>
                <w:szCs w:val="22"/>
              </w:rPr>
              <w:t xml:space="preserve"> each church or faith and </w:t>
            </w:r>
            <w:r w:rsidR="00606B2A" w:rsidRPr="001E4E95">
              <w:rPr>
                <w:rFonts w:ascii="Arial" w:hAnsi="Arial" w:cs="Arial"/>
                <w:sz w:val="22"/>
                <w:szCs w:val="22"/>
              </w:rPr>
              <w:t>at the family level</w:t>
            </w:r>
            <w:r w:rsidR="00B5171B" w:rsidRPr="001E4E95">
              <w:rPr>
                <w:rFonts w:ascii="Arial" w:hAnsi="Arial" w:cs="Arial"/>
                <w:sz w:val="22"/>
                <w:szCs w:val="22"/>
              </w:rPr>
              <w:t>.</w:t>
            </w:r>
            <w:r w:rsidR="00AE49BE" w:rsidRPr="001E4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2E5" w:rsidRPr="001E4E95">
              <w:rPr>
                <w:rFonts w:ascii="Arial" w:hAnsi="Arial" w:cs="Arial"/>
                <w:sz w:val="22"/>
                <w:szCs w:val="22"/>
              </w:rPr>
              <w:t xml:space="preserve">The Fellowship of the </w:t>
            </w:r>
            <w:r w:rsidR="00286F57" w:rsidRPr="001E4E95">
              <w:rPr>
                <w:rFonts w:ascii="Arial" w:hAnsi="Arial" w:cs="Arial"/>
                <w:sz w:val="22"/>
                <w:szCs w:val="22"/>
              </w:rPr>
              <w:t xml:space="preserve">Tongan </w:t>
            </w:r>
            <w:r w:rsidR="00E752E5" w:rsidRPr="001E4E95">
              <w:rPr>
                <w:rFonts w:ascii="Arial" w:hAnsi="Arial" w:cs="Arial"/>
                <w:sz w:val="22"/>
                <w:szCs w:val="22"/>
              </w:rPr>
              <w:t xml:space="preserve">Church Leaders of Aotearoa was set up </w:t>
            </w:r>
            <w:r w:rsidR="00444116" w:rsidRPr="001E4E95">
              <w:rPr>
                <w:rFonts w:ascii="Arial" w:hAnsi="Arial" w:cs="Arial"/>
                <w:sz w:val="22"/>
                <w:szCs w:val="22"/>
              </w:rPr>
              <w:t>to assume the leadership role of</w:t>
            </w:r>
            <w:r w:rsidR="00E752E5" w:rsidRPr="001E4E95">
              <w:rPr>
                <w:rFonts w:ascii="Arial" w:hAnsi="Arial" w:cs="Arial"/>
                <w:sz w:val="22"/>
                <w:szCs w:val="22"/>
              </w:rPr>
              <w:t xml:space="preserve"> Fonua Ola.</w:t>
            </w:r>
            <w:r w:rsidR="00DD6AC9" w:rsidRPr="001E4E95">
              <w:rPr>
                <w:rFonts w:ascii="Arial" w:hAnsi="Arial" w:cs="Arial"/>
                <w:sz w:val="22"/>
                <w:szCs w:val="22"/>
              </w:rPr>
              <w:t xml:space="preserve"> Fonua Ola’s</w:t>
            </w:r>
            <w:r w:rsidR="007D35C9" w:rsidRPr="001E4E95">
              <w:rPr>
                <w:rFonts w:ascii="Arial" w:hAnsi="Arial" w:cs="Arial"/>
                <w:sz w:val="22"/>
                <w:szCs w:val="22"/>
              </w:rPr>
              <w:t xml:space="preserve"> development was based on years of insights and experience gained from observing how a small and growing number of Tongan families in New Zealand achieve physical, mental, socio-economic and spiritual wellbeing by adapting Tongan Indigenous values, principles and practices for navigating their new environment in New Zealand.</w:t>
            </w:r>
            <w:r w:rsidR="00924F0C" w:rsidRPr="001E4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B17" w:rsidRPr="001E4E95">
              <w:rPr>
                <w:rFonts w:ascii="Arial" w:hAnsi="Arial" w:cs="Arial"/>
                <w:sz w:val="22"/>
                <w:szCs w:val="22"/>
              </w:rPr>
              <w:t>The</w:t>
            </w:r>
            <w:r w:rsidR="00DD6AC9" w:rsidRPr="001E4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B17" w:rsidRPr="001E4E95">
              <w:rPr>
                <w:rFonts w:ascii="Arial" w:hAnsi="Arial" w:cs="Arial"/>
                <w:sz w:val="22"/>
                <w:szCs w:val="22"/>
              </w:rPr>
              <w:t>potential weakness</w:t>
            </w:r>
            <w:r w:rsidR="00176CA5" w:rsidRPr="001E4E95">
              <w:rPr>
                <w:rFonts w:ascii="Arial" w:hAnsi="Arial" w:cs="Arial"/>
                <w:sz w:val="22"/>
                <w:szCs w:val="22"/>
              </w:rPr>
              <w:t>es</w:t>
            </w:r>
            <w:r w:rsidR="00E32B17" w:rsidRPr="001E4E95">
              <w:rPr>
                <w:rFonts w:ascii="Arial" w:hAnsi="Arial" w:cs="Arial"/>
                <w:sz w:val="22"/>
                <w:szCs w:val="22"/>
              </w:rPr>
              <w:t xml:space="preserve"> of Fonua Ola</w:t>
            </w:r>
            <w:r w:rsidR="00DD6AC9" w:rsidRPr="001E4E95">
              <w:rPr>
                <w:rFonts w:ascii="Arial" w:hAnsi="Arial" w:cs="Arial"/>
                <w:sz w:val="22"/>
                <w:szCs w:val="22"/>
              </w:rPr>
              <w:t xml:space="preserve"> is that it </w:t>
            </w:r>
            <w:r w:rsidR="00176CA5" w:rsidRPr="001E4E95">
              <w:rPr>
                <w:rFonts w:ascii="Arial" w:hAnsi="Arial" w:cs="Arial"/>
                <w:sz w:val="22"/>
                <w:szCs w:val="22"/>
              </w:rPr>
              <w:t xml:space="preserve">cannot be adopted as it is for other ethnic groups due to variations in indigenous values, principles and practices. </w:t>
            </w:r>
            <w:r w:rsidR="00326FF4" w:rsidRPr="001E4E95">
              <w:rPr>
                <w:rFonts w:ascii="Arial" w:hAnsi="Arial" w:cs="Arial"/>
                <w:sz w:val="22"/>
                <w:szCs w:val="22"/>
              </w:rPr>
              <w:t xml:space="preserve">This framework can be used by other groups </w:t>
            </w:r>
            <w:r w:rsidR="007A1A1B" w:rsidRPr="001E4E95">
              <w:rPr>
                <w:rFonts w:ascii="Arial" w:hAnsi="Arial" w:cs="Arial"/>
                <w:sz w:val="22"/>
                <w:szCs w:val="22"/>
              </w:rPr>
              <w:t xml:space="preserve">but can be </w:t>
            </w:r>
            <w:r w:rsidR="00326FF4" w:rsidRPr="001E4E95">
              <w:rPr>
                <w:rFonts w:ascii="Arial" w:hAnsi="Arial" w:cs="Arial"/>
                <w:sz w:val="22"/>
                <w:szCs w:val="22"/>
              </w:rPr>
              <w:t>mod</w:t>
            </w:r>
            <w:r w:rsidR="007A1A1B" w:rsidRPr="001E4E95">
              <w:rPr>
                <w:rFonts w:ascii="Arial" w:hAnsi="Arial" w:cs="Arial"/>
                <w:sz w:val="22"/>
                <w:szCs w:val="22"/>
              </w:rPr>
              <w:t>ified to be more appropriate</w:t>
            </w:r>
            <w:r w:rsidR="00326FF4" w:rsidRPr="001E4E95">
              <w:rPr>
                <w:rFonts w:ascii="Arial" w:hAnsi="Arial" w:cs="Arial"/>
                <w:sz w:val="22"/>
                <w:szCs w:val="22"/>
              </w:rPr>
              <w:t xml:space="preserve"> for that </w:t>
            </w:r>
            <w:proofErr w:type="gramStart"/>
            <w:r w:rsidR="00326FF4" w:rsidRPr="001E4E95">
              <w:rPr>
                <w:rFonts w:ascii="Arial" w:hAnsi="Arial" w:cs="Arial"/>
                <w:sz w:val="22"/>
                <w:szCs w:val="22"/>
              </w:rPr>
              <w:t>particular group</w:t>
            </w:r>
            <w:proofErr w:type="gramEnd"/>
            <w:r w:rsidR="00326FF4" w:rsidRPr="001E4E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4E5F1DB" w14:textId="77777777" w:rsidR="001E4E95" w:rsidRPr="001E4E95" w:rsidRDefault="001E4E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0505F" w14:textId="4C05BB9B" w:rsidR="00AC7CA9" w:rsidRPr="001E4E95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E4360" w:rsidRPr="001E4E95">
              <w:rPr>
                <w:rFonts w:ascii="Arial" w:hAnsi="Arial" w:cs="Arial"/>
                <w:b/>
                <w:sz w:val="22"/>
                <w:szCs w:val="22"/>
              </w:rPr>
              <w:t>ntended audience and learning outcomes</w:t>
            </w:r>
          </w:p>
          <w:p w14:paraId="5922A4E8" w14:textId="647C4D13" w:rsidR="00633C16" w:rsidRPr="001E4E95" w:rsidRDefault="00046F9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E95">
              <w:rPr>
                <w:rFonts w:ascii="Arial" w:hAnsi="Arial" w:cs="Arial"/>
                <w:sz w:val="22"/>
                <w:szCs w:val="22"/>
              </w:rPr>
              <w:t>While Indigenous peoples are the expected primary a</w:t>
            </w:r>
            <w:r w:rsidR="00DE4360" w:rsidRPr="001E4E95">
              <w:rPr>
                <w:rFonts w:ascii="Arial" w:hAnsi="Arial" w:cs="Arial"/>
                <w:sz w:val="22"/>
                <w:szCs w:val="22"/>
              </w:rPr>
              <w:t>udience, non-Indigenous participants to attend to learn and exchange perspectives.</w:t>
            </w:r>
            <w:r w:rsidR="007E5455" w:rsidRPr="001E4E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748" w:rsidRPr="001E4E95">
              <w:rPr>
                <w:rFonts w:ascii="Arial" w:hAnsi="Arial" w:cs="Arial"/>
                <w:sz w:val="22"/>
                <w:szCs w:val="22"/>
              </w:rPr>
              <w:t>P</w:t>
            </w:r>
            <w:r w:rsidR="00DE4360" w:rsidRPr="001E4E95">
              <w:rPr>
                <w:rFonts w:ascii="Arial" w:hAnsi="Arial" w:cs="Arial"/>
                <w:sz w:val="22"/>
                <w:szCs w:val="22"/>
              </w:rPr>
              <w:t>articipants will</w:t>
            </w:r>
            <w:r w:rsidR="00B35317" w:rsidRPr="001E4E95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7A1A1B" w:rsidRPr="001E4E95">
              <w:rPr>
                <w:rFonts w:ascii="Arial" w:hAnsi="Arial" w:cs="Arial"/>
                <w:sz w:val="22"/>
                <w:szCs w:val="22"/>
              </w:rPr>
              <w:t xml:space="preserve">ain knowledge of </w:t>
            </w:r>
            <w:r w:rsidR="00B35317" w:rsidRPr="001E4E95">
              <w:rPr>
                <w:rFonts w:ascii="Arial" w:hAnsi="Arial" w:cs="Arial"/>
                <w:sz w:val="22"/>
                <w:szCs w:val="22"/>
              </w:rPr>
              <w:t>Fonua Ola, l</w:t>
            </w:r>
            <w:r w:rsidR="00DE4360" w:rsidRPr="001E4E95">
              <w:rPr>
                <w:rFonts w:ascii="Arial" w:hAnsi="Arial" w:cs="Arial"/>
                <w:sz w:val="22"/>
                <w:szCs w:val="22"/>
              </w:rPr>
              <w:t>earn the strengths</w:t>
            </w:r>
            <w:r w:rsidR="00B35317" w:rsidRPr="001E4E95">
              <w:rPr>
                <w:rFonts w:ascii="Arial" w:hAnsi="Arial" w:cs="Arial"/>
                <w:sz w:val="22"/>
                <w:szCs w:val="22"/>
              </w:rPr>
              <w:t xml:space="preserve"> and weaknesses of the framework and g</w:t>
            </w:r>
            <w:r w:rsidR="00DE4360" w:rsidRPr="001E4E95">
              <w:rPr>
                <w:rFonts w:ascii="Arial" w:hAnsi="Arial" w:cs="Arial"/>
                <w:sz w:val="22"/>
                <w:szCs w:val="22"/>
              </w:rPr>
              <w:t>ain insights on how they might adapt the framework to diverse contexts</w:t>
            </w:r>
          </w:p>
          <w:p w14:paraId="0FA5CF09" w14:textId="77777777" w:rsidR="001E4E95" w:rsidRPr="001E4E95" w:rsidRDefault="001E4E9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D211D" w14:textId="0A4BF1F4" w:rsidR="00444116" w:rsidRPr="001E4E95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4E95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5E1D6192" w14:textId="163812A9" w:rsidR="00DA7A71" w:rsidRPr="001E4E95" w:rsidRDefault="00444116" w:rsidP="00B35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E95">
              <w:rPr>
                <w:rFonts w:ascii="Arial" w:hAnsi="Arial" w:cs="Arial"/>
                <w:sz w:val="22"/>
                <w:szCs w:val="22"/>
              </w:rPr>
              <w:t xml:space="preserve">This health promotion strategic framework will be used </w:t>
            </w:r>
            <w:r w:rsidR="00F04EE1" w:rsidRPr="001E4E95">
              <w:rPr>
                <w:rFonts w:ascii="Arial" w:hAnsi="Arial" w:cs="Arial"/>
                <w:sz w:val="22"/>
                <w:szCs w:val="22"/>
              </w:rPr>
              <w:t xml:space="preserve">for promoting the overall health of Tongans </w:t>
            </w:r>
            <w:r w:rsidR="00B46748" w:rsidRPr="001E4E95">
              <w:rPr>
                <w:rFonts w:ascii="Arial" w:hAnsi="Arial" w:cs="Arial"/>
                <w:sz w:val="22"/>
                <w:szCs w:val="22"/>
              </w:rPr>
              <w:t>and</w:t>
            </w:r>
            <w:r w:rsidR="00F04EE1" w:rsidRPr="001E4E95">
              <w:rPr>
                <w:rFonts w:ascii="Arial" w:hAnsi="Arial" w:cs="Arial"/>
                <w:sz w:val="22"/>
                <w:szCs w:val="22"/>
              </w:rPr>
              <w:t xml:space="preserve"> will be utilized for a long time with regular monitoring to ensure that it is effective in improving the overall health of the Tongan population.</w:t>
            </w:r>
            <w:r w:rsidRPr="001E4E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4DE265" w14:textId="4C2C1C75" w:rsidR="00490208" w:rsidRPr="001E4E95" w:rsidRDefault="00490208" w:rsidP="004C45A1">
      <w:pPr>
        <w:rPr>
          <w:sz w:val="22"/>
          <w:szCs w:val="22"/>
        </w:rPr>
      </w:pPr>
    </w:p>
    <w:sectPr w:rsidR="00490208" w:rsidRPr="001E4E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1351"/>
    <w:multiLevelType w:val="multilevel"/>
    <w:tmpl w:val="71B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C0532"/>
    <w:multiLevelType w:val="hybridMultilevel"/>
    <w:tmpl w:val="71BE14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04123"/>
    <w:multiLevelType w:val="hybridMultilevel"/>
    <w:tmpl w:val="7B9458BC"/>
    <w:lvl w:ilvl="0" w:tplc="571C33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722B"/>
    <w:rsid w:val="00016A8C"/>
    <w:rsid w:val="00026E39"/>
    <w:rsid w:val="00027B2D"/>
    <w:rsid w:val="0003525D"/>
    <w:rsid w:val="00037A6C"/>
    <w:rsid w:val="000411F1"/>
    <w:rsid w:val="00041D57"/>
    <w:rsid w:val="00044423"/>
    <w:rsid w:val="00046055"/>
    <w:rsid w:val="0004613E"/>
    <w:rsid w:val="00046F96"/>
    <w:rsid w:val="00050590"/>
    <w:rsid w:val="00077988"/>
    <w:rsid w:val="0008349E"/>
    <w:rsid w:val="000A0ABD"/>
    <w:rsid w:val="000B0000"/>
    <w:rsid w:val="000B592D"/>
    <w:rsid w:val="000C05CE"/>
    <w:rsid w:val="000C38DB"/>
    <w:rsid w:val="000C59C7"/>
    <w:rsid w:val="000E31C6"/>
    <w:rsid w:val="00100B80"/>
    <w:rsid w:val="00131D1E"/>
    <w:rsid w:val="00135D25"/>
    <w:rsid w:val="00147ACD"/>
    <w:rsid w:val="00176CA5"/>
    <w:rsid w:val="001A0639"/>
    <w:rsid w:val="001A2499"/>
    <w:rsid w:val="001B32D0"/>
    <w:rsid w:val="001B5134"/>
    <w:rsid w:val="001C3A37"/>
    <w:rsid w:val="001C5601"/>
    <w:rsid w:val="001E4E95"/>
    <w:rsid w:val="00211765"/>
    <w:rsid w:val="00224ADE"/>
    <w:rsid w:val="0023045E"/>
    <w:rsid w:val="00230B21"/>
    <w:rsid w:val="00232818"/>
    <w:rsid w:val="00242808"/>
    <w:rsid w:val="0024556C"/>
    <w:rsid w:val="0025023F"/>
    <w:rsid w:val="00263080"/>
    <w:rsid w:val="002709B8"/>
    <w:rsid w:val="00286F57"/>
    <w:rsid w:val="00294265"/>
    <w:rsid w:val="00295F0E"/>
    <w:rsid w:val="002B7FC8"/>
    <w:rsid w:val="002C1DA5"/>
    <w:rsid w:val="002C2312"/>
    <w:rsid w:val="002D28BF"/>
    <w:rsid w:val="002D49C0"/>
    <w:rsid w:val="002E1A4E"/>
    <w:rsid w:val="002F34DB"/>
    <w:rsid w:val="0030225E"/>
    <w:rsid w:val="00303E61"/>
    <w:rsid w:val="00305640"/>
    <w:rsid w:val="0031717B"/>
    <w:rsid w:val="00317FFE"/>
    <w:rsid w:val="00326FF4"/>
    <w:rsid w:val="003270FB"/>
    <w:rsid w:val="00341423"/>
    <w:rsid w:val="00362ABD"/>
    <w:rsid w:val="00363AF7"/>
    <w:rsid w:val="003849B2"/>
    <w:rsid w:val="0038736D"/>
    <w:rsid w:val="00393043"/>
    <w:rsid w:val="003939BE"/>
    <w:rsid w:val="003A6236"/>
    <w:rsid w:val="003B0BD3"/>
    <w:rsid w:val="003B15A7"/>
    <w:rsid w:val="003B40FA"/>
    <w:rsid w:val="003C71E3"/>
    <w:rsid w:val="003E394B"/>
    <w:rsid w:val="003F1461"/>
    <w:rsid w:val="003F4CEB"/>
    <w:rsid w:val="003F596D"/>
    <w:rsid w:val="003F6AA7"/>
    <w:rsid w:val="004375A6"/>
    <w:rsid w:val="00444116"/>
    <w:rsid w:val="0048600B"/>
    <w:rsid w:val="00490208"/>
    <w:rsid w:val="004A217B"/>
    <w:rsid w:val="004A4E68"/>
    <w:rsid w:val="004B5B95"/>
    <w:rsid w:val="004B7D91"/>
    <w:rsid w:val="004C45A1"/>
    <w:rsid w:val="004D7544"/>
    <w:rsid w:val="004E345D"/>
    <w:rsid w:val="004F012A"/>
    <w:rsid w:val="004F0772"/>
    <w:rsid w:val="00500D97"/>
    <w:rsid w:val="00501531"/>
    <w:rsid w:val="00516CDB"/>
    <w:rsid w:val="00524CAE"/>
    <w:rsid w:val="00556347"/>
    <w:rsid w:val="005638D7"/>
    <w:rsid w:val="00564331"/>
    <w:rsid w:val="00574858"/>
    <w:rsid w:val="00590824"/>
    <w:rsid w:val="005A22EC"/>
    <w:rsid w:val="005A67DD"/>
    <w:rsid w:val="005C27EF"/>
    <w:rsid w:val="005E41BD"/>
    <w:rsid w:val="005F7DC7"/>
    <w:rsid w:val="006025FA"/>
    <w:rsid w:val="0060462D"/>
    <w:rsid w:val="00606B2A"/>
    <w:rsid w:val="00633C16"/>
    <w:rsid w:val="00636171"/>
    <w:rsid w:val="006605DB"/>
    <w:rsid w:val="00663BFF"/>
    <w:rsid w:val="006715E3"/>
    <w:rsid w:val="00684BF6"/>
    <w:rsid w:val="006A481C"/>
    <w:rsid w:val="006C6E32"/>
    <w:rsid w:val="006E66A8"/>
    <w:rsid w:val="0070252B"/>
    <w:rsid w:val="0070786C"/>
    <w:rsid w:val="00714C46"/>
    <w:rsid w:val="007321CF"/>
    <w:rsid w:val="007345FD"/>
    <w:rsid w:val="00742E5D"/>
    <w:rsid w:val="0075351D"/>
    <w:rsid w:val="007A003D"/>
    <w:rsid w:val="007A1A1B"/>
    <w:rsid w:val="007A2A9C"/>
    <w:rsid w:val="007A343B"/>
    <w:rsid w:val="007A6467"/>
    <w:rsid w:val="007A703F"/>
    <w:rsid w:val="007C0CBF"/>
    <w:rsid w:val="007C7DD2"/>
    <w:rsid w:val="007D35C9"/>
    <w:rsid w:val="007D6040"/>
    <w:rsid w:val="007E4782"/>
    <w:rsid w:val="007E5455"/>
    <w:rsid w:val="007E61BA"/>
    <w:rsid w:val="007E7943"/>
    <w:rsid w:val="007F5756"/>
    <w:rsid w:val="00817E83"/>
    <w:rsid w:val="0082392D"/>
    <w:rsid w:val="00837E73"/>
    <w:rsid w:val="00840EE9"/>
    <w:rsid w:val="00860D64"/>
    <w:rsid w:val="00886470"/>
    <w:rsid w:val="008874BF"/>
    <w:rsid w:val="0088751A"/>
    <w:rsid w:val="008C05AC"/>
    <w:rsid w:val="008C5AB7"/>
    <w:rsid w:val="008C698B"/>
    <w:rsid w:val="008D0CF0"/>
    <w:rsid w:val="008D737B"/>
    <w:rsid w:val="008D7BEA"/>
    <w:rsid w:val="008E4B4A"/>
    <w:rsid w:val="00924F0C"/>
    <w:rsid w:val="00925765"/>
    <w:rsid w:val="00932377"/>
    <w:rsid w:val="0093446F"/>
    <w:rsid w:val="009346A2"/>
    <w:rsid w:val="009354A4"/>
    <w:rsid w:val="00940D7A"/>
    <w:rsid w:val="009579B1"/>
    <w:rsid w:val="009818E4"/>
    <w:rsid w:val="00991A88"/>
    <w:rsid w:val="00994DCB"/>
    <w:rsid w:val="009B235E"/>
    <w:rsid w:val="009B7881"/>
    <w:rsid w:val="009B7E04"/>
    <w:rsid w:val="009D3096"/>
    <w:rsid w:val="009D384E"/>
    <w:rsid w:val="009F1AB2"/>
    <w:rsid w:val="00A00246"/>
    <w:rsid w:val="00A112C8"/>
    <w:rsid w:val="00A116D8"/>
    <w:rsid w:val="00A1780F"/>
    <w:rsid w:val="00A20F5E"/>
    <w:rsid w:val="00A402BF"/>
    <w:rsid w:val="00A72FDD"/>
    <w:rsid w:val="00A91DE2"/>
    <w:rsid w:val="00A92AC9"/>
    <w:rsid w:val="00AA1598"/>
    <w:rsid w:val="00AA46A0"/>
    <w:rsid w:val="00AA5B46"/>
    <w:rsid w:val="00AB42C9"/>
    <w:rsid w:val="00AB6538"/>
    <w:rsid w:val="00AC7CA9"/>
    <w:rsid w:val="00AE49BE"/>
    <w:rsid w:val="00AF09C9"/>
    <w:rsid w:val="00AF26EB"/>
    <w:rsid w:val="00B12CD1"/>
    <w:rsid w:val="00B12E25"/>
    <w:rsid w:val="00B20967"/>
    <w:rsid w:val="00B27635"/>
    <w:rsid w:val="00B32465"/>
    <w:rsid w:val="00B326B1"/>
    <w:rsid w:val="00B35317"/>
    <w:rsid w:val="00B46748"/>
    <w:rsid w:val="00B512AC"/>
    <w:rsid w:val="00B5171B"/>
    <w:rsid w:val="00B55C59"/>
    <w:rsid w:val="00B5769D"/>
    <w:rsid w:val="00B766BF"/>
    <w:rsid w:val="00B9345E"/>
    <w:rsid w:val="00BA3591"/>
    <w:rsid w:val="00BB0528"/>
    <w:rsid w:val="00BC0C59"/>
    <w:rsid w:val="00BC5CBE"/>
    <w:rsid w:val="00BD468B"/>
    <w:rsid w:val="00BD50D9"/>
    <w:rsid w:val="00BE2D07"/>
    <w:rsid w:val="00BF612F"/>
    <w:rsid w:val="00C04BF7"/>
    <w:rsid w:val="00C211D2"/>
    <w:rsid w:val="00C34DE7"/>
    <w:rsid w:val="00C64A0A"/>
    <w:rsid w:val="00C73E89"/>
    <w:rsid w:val="00C84789"/>
    <w:rsid w:val="00C8687E"/>
    <w:rsid w:val="00C90C90"/>
    <w:rsid w:val="00C978A6"/>
    <w:rsid w:val="00CA0DE6"/>
    <w:rsid w:val="00CB2597"/>
    <w:rsid w:val="00CC5CF2"/>
    <w:rsid w:val="00CC6B26"/>
    <w:rsid w:val="00CD0335"/>
    <w:rsid w:val="00CE2B07"/>
    <w:rsid w:val="00CE496D"/>
    <w:rsid w:val="00CE5D57"/>
    <w:rsid w:val="00D05E8A"/>
    <w:rsid w:val="00D060BB"/>
    <w:rsid w:val="00D71EFE"/>
    <w:rsid w:val="00DA45EE"/>
    <w:rsid w:val="00DA7A71"/>
    <w:rsid w:val="00DC2C64"/>
    <w:rsid w:val="00DD614E"/>
    <w:rsid w:val="00DD6AC9"/>
    <w:rsid w:val="00DD7085"/>
    <w:rsid w:val="00DE0C40"/>
    <w:rsid w:val="00DE4360"/>
    <w:rsid w:val="00DE6D44"/>
    <w:rsid w:val="00DE7FEB"/>
    <w:rsid w:val="00E0479B"/>
    <w:rsid w:val="00E13BBA"/>
    <w:rsid w:val="00E2608C"/>
    <w:rsid w:val="00E26F0B"/>
    <w:rsid w:val="00E32B17"/>
    <w:rsid w:val="00E36AD7"/>
    <w:rsid w:val="00E379B4"/>
    <w:rsid w:val="00E458B1"/>
    <w:rsid w:val="00E533D2"/>
    <w:rsid w:val="00E720E0"/>
    <w:rsid w:val="00E72DF8"/>
    <w:rsid w:val="00E752E5"/>
    <w:rsid w:val="00E8050B"/>
    <w:rsid w:val="00E87997"/>
    <w:rsid w:val="00EE5072"/>
    <w:rsid w:val="00EF2BFA"/>
    <w:rsid w:val="00F03855"/>
    <w:rsid w:val="00F04EE1"/>
    <w:rsid w:val="00F1462C"/>
    <w:rsid w:val="00F16B61"/>
    <w:rsid w:val="00F21AAF"/>
    <w:rsid w:val="00F241B0"/>
    <w:rsid w:val="00F36E17"/>
    <w:rsid w:val="00F407AD"/>
    <w:rsid w:val="00F47C7D"/>
    <w:rsid w:val="00F52C88"/>
    <w:rsid w:val="00F65894"/>
    <w:rsid w:val="00F73767"/>
    <w:rsid w:val="00F86A0C"/>
    <w:rsid w:val="00F86BC2"/>
    <w:rsid w:val="00F9592A"/>
    <w:rsid w:val="00FB626D"/>
    <w:rsid w:val="00FB7F20"/>
    <w:rsid w:val="00FC0376"/>
    <w:rsid w:val="00FD40DF"/>
    <w:rsid w:val="00FE4570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7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6911e96c-4cc4-42d5-8e43-f93924cf6a05"/>
    <ds:schemaRef ds:uri="http://schemas.microsoft.com/office/infopath/2007/PartnerControls"/>
    <ds:schemaRef ds:uri="9c8a2b7b-0bee-4c48-b0a6-23db8982d3b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71BE1C2-9684-43E5-9ED0-EE9D08EA6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2018-09-20T00:51:00Z</dcterms:created>
  <dcterms:modified xsi:type="dcterms:W3CDTF">2018-09-20T00:51:00Z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