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263" w14:textId="0E82451E" w:rsidR="002D1AC0" w:rsidRPr="002D1AC0" w:rsidRDefault="002D1AC0" w:rsidP="002D1AC0">
      <w:pPr>
        <w:rPr>
          <w:rFonts w:ascii="Arial" w:hAnsi="Arial" w:cs="Arial"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>Title:</w:t>
      </w:r>
      <w:r w:rsidR="00724834">
        <w:rPr>
          <w:rFonts w:ascii="Arial" w:hAnsi="Arial" w:cs="Arial"/>
          <w:b/>
          <w:bCs/>
          <w:lang w:val="en-GB"/>
        </w:rPr>
        <w:t xml:space="preserve"> </w:t>
      </w:r>
      <w:r w:rsidR="00724834" w:rsidRPr="00724834">
        <w:rPr>
          <w:rFonts w:ascii="Arial" w:hAnsi="Arial" w:cs="Arial"/>
          <w:b/>
          <w:bCs/>
        </w:rPr>
        <w:t>Effectiveness of a</w:t>
      </w:r>
      <w:r w:rsidR="005A2330">
        <w:rPr>
          <w:rFonts w:ascii="Arial" w:hAnsi="Arial" w:cs="Arial"/>
          <w:b/>
          <w:bCs/>
        </w:rPr>
        <w:t xml:space="preserve"> </w:t>
      </w:r>
      <w:r w:rsidR="00724834">
        <w:rPr>
          <w:rFonts w:ascii="Arial" w:hAnsi="Arial" w:cs="Arial"/>
          <w:b/>
          <w:bCs/>
        </w:rPr>
        <w:t>P</w:t>
      </w:r>
      <w:r w:rsidR="00724834" w:rsidRPr="00724834">
        <w:rPr>
          <w:rFonts w:ascii="Arial" w:hAnsi="Arial" w:cs="Arial"/>
          <w:b/>
          <w:bCs/>
        </w:rPr>
        <w:t xml:space="preserve">harmacist-led </w:t>
      </w:r>
      <w:r w:rsidR="00724834">
        <w:rPr>
          <w:rFonts w:ascii="Arial" w:hAnsi="Arial" w:cs="Arial"/>
          <w:b/>
          <w:bCs/>
        </w:rPr>
        <w:t>T</w:t>
      </w:r>
      <w:r w:rsidR="00724834" w:rsidRPr="00724834">
        <w:rPr>
          <w:rFonts w:ascii="Arial" w:hAnsi="Arial" w:cs="Arial"/>
          <w:b/>
          <w:bCs/>
        </w:rPr>
        <w:t xml:space="preserve">elemedicine </w:t>
      </w:r>
      <w:r w:rsidR="00724834">
        <w:rPr>
          <w:rFonts w:ascii="Arial" w:hAnsi="Arial" w:cs="Arial"/>
          <w:b/>
          <w:bCs/>
        </w:rPr>
        <w:t>I</w:t>
      </w:r>
      <w:r w:rsidR="00724834" w:rsidRPr="00724834">
        <w:rPr>
          <w:rFonts w:ascii="Arial" w:hAnsi="Arial" w:cs="Arial"/>
          <w:b/>
          <w:bCs/>
        </w:rPr>
        <w:t xml:space="preserve">ntervention </w:t>
      </w:r>
      <w:r w:rsidR="005A2330">
        <w:rPr>
          <w:rFonts w:ascii="Arial" w:hAnsi="Arial" w:cs="Arial"/>
          <w:b/>
          <w:bCs/>
        </w:rPr>
        <w:t xml:space="preserve">in improving </w:t>
      </w:r>
      <w:r w:rsidR="00724834">
        <w:rPr>
          <w:rFonts w:ascii="Arial" w:hAnsi="Arial" w:cs="Arial"/>
          <w:b/>
          <w:bCs/>
        </w:rPr>
        <w:t>M</w:t>
      </w:r>
      <w:r w:rsidR="00724834" w:rsidRPr="00724834">
        <w:rPr>
          <w:rFonts w:ascii="Arial" w:hAnsi="Arial" w:cs="Arial"/>
          <w:b/>
          <w:bCs/>
        </w:rPr>
        <w:t xml:space="preserve">edication </w:t>
      </w:r>
      <w:r w:rsidR="00724834">
        <w:rPr>
          <w:rFonts w:ascii="Arial" w:hAnsi="Arial" w:cs="Arial"/>
          <w:b/>
          <w:bCs/>
        </w:rPr>
        <w:t>A</w:t>
      </w:r>
      <w:r w:rsidR="00724834" w:rsidRPr="00724834">
        <w:rPr>
          <w:rFonts w:ascii="Arial" w:hAnsi="Arial" w:cs="Arial"/>
          <w:b/>
          <w:bCs/>
        </w:rPr>
        <w:t>dherence among people</w:t>
      </w:r>
      <w:r w:rsidR="00724834">
        <w:rPr>
          <w:rFonts w:ascii="Arial" w:hAnsi="Arial" w:cs="Arial"/>
          <w:b/>
          <w:bCs/>
        </w:rPr>
        <w:t xml:space="preserve"> living</w:t>
      </w:r>
      <w:r w:rsidR="00724834" w:rsidRPr="00724834">
        <w:rPr>
          <w:rFonts w:ascii="Arial" w:hAnsi="Arial" w:cs="Arial"/>
          <w:b/>
          <w:bCs/>
        </w:rPr>
        <w:t xml:space="preserve"> with </w:t>
      </w:r>
      <w:r w:rsidR="00724834">
        <w:rPr>
          <w:rFonts w:ascii="Arial" w:hAnsi="Arial" w:cs="Arial"/>
          <w:b/>
          <w:bCs/>
        </w:rPr>
        <w:t>T</w:t>
      </w:r>
      <w:r w:rsidR="00724834" w:rsidRPr="00724834">
        <w:rPr>
          <w:rFonts w:ascii="Arial" w:hAnsi="Arial" w:cs="Arial"/>
          <w:b/>
          <w:bCs/>
        </w:rPr>
        <w:t xml:space="preserve">ype 2 </w:t>
      </w:r>
      <w:r w:rsidR="00724834">
        <w:rPr>
          <w:rFonts w:ascii="Arial" w:hAnsi="Arial" w:cs="Arial"/>
          <w:b/>
          <w:bCs/>
        </w:rPr>
        <w:t>D</w:t>
      </w:r>
      <w:r w:rsidR="00724834" w:rsidRPr="00724834">
        <w:rPr>
          <w:rFonts w:ascii="Arial" w:hAnsi="Arial" w:cs="Arial"/>
          <w:b/>
          <w:bCs/>
        </w:rPr>
        <w:t>iabetes</w:t>
      </w:r>
    </w:p>
    <w:p w14:paraId="79776B6F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39D25CDC" w14:textId="603FBA9B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 w:rsidR="00854C7B">
        <w:rPr>
          <w:rFonts w:ascii="Arial" w:hAnsi="Arial" w:cs="Arial"/>
          <w:lang w:val="en-GB"/>
        </w:rPr>
        <w:t xml:space="preserve"> </w:t>
      </w:r>
      <w:r w:rsidR="00854C7B" w:rsidRPr="00854C7B">
        <w:rPr>
          <w:rFonts w:ascii="Arial" w:hAnsi="Arial" w:cs="Arial"/>
        </w:rPr>
        <w:t>Sustained medication</w:t>
      </w:r>
      <w:r w:rsidR="00854C7B">
        <w:rPr>
          <w:rFonts w:ascii="Arial" w:hAnsi="Arial" w:cs="Arial"/>
        </w:rPr>
        <w:t xml:space="preserve"> </w:t>
      </w:r>
      <w:r w:rsidR="005A2330">
        <w:rPr>
          <w:rFonts w:ascii="Arial" w:hAnsi="Arial" w:cs="Arial"/>
        </w:rPr>
        <w:t>using</w:t>
      </w:r>
      <w:r w:rsidR="00854C7B" w:rsidRPr="00854C7B">
        <w:rPr>
          <w:rFonts w:ascii="Arial" w:hAnsi="Arial" w:cs="Arial"/>
        </w:rPr>
        <w:t xml:space="preserve"> behaviour</w:t>
      </w:r>
      <w:r w:rsidR="00854C7B">
        <w:rPr>
          <w:rFonts w:ascii="Arial" w:hAnsi="Arial" w:cs="Arial"/>
        </w:rPr>
        <w:t xml:space="preserve"> </w:t>
      </w:r>
      <w:r w:rsidR="00854C7B" w:rsidRPr="00854C7B">
        <w:rPr>
          <w:rFonts w:ascii="Arial" w:hAnsi="Arial" w:cs="Arial"/>
        </w:rPr>
        <w:t>is a key determinant</w:t>
      </w:r>
      <w:r w:rsidR="005A2330">
        <w:rPr>
          <w:rFonts w:ascii="Arial" w:hAnsi="Arial" w:cs="Arial"/>
        </w:rPr>
        <w:t xml:space="preserve"> in effective </w:t>
      </w:r>
      <w:r w:rsidR="00854C7B" w:rsidRPr="00854C7B">
        <w:rPr>
          <w:rFonts w:ascii="Arial" w:hAnsi="Arial" w:cs="Arial"/>
        </w:rPr>
        <w:t>management of type 2 diabetes</w:t>
      </w:r>
      <w:r w:rsidR="00AD5D3B">
        <w:rPr>
          <w:rFonts w:ascii="Arial" w:hAnsi="Arial" w:cs="Arial"/>
        </w:rPr>
        <w:t xml:space="preserve">. </w:t>
      </w:r>
      <w:r w:rsidR="00CE32A8">
        <w:rPr>
          <w:rFonts w:ascii="Arial" w:hAnsi="Arial" w:cs="Arial"/>
        </w:rPr>
        <w:t>However</w:t>
      </w:r>
      <w:r w:rsidR="005A2330">
        <w:rPr>
          <w:rFonts w:ascii="Arial" w:hAnsi="Arial" w:cs="Arial"/>
        </w:rPr>
        <w:t xml:space="preserve">, </w:t>
      </w:r>
      <w:r w:rsidR="00AD5D3B" w:rsidRPr="00AD5D3B">
        <w:rPr>
          <w:rFonts w:ascii="Arial" w:hAnsi="Arial" w:cs="Arial"/>
        </w:rPr>
        <w:t xml:space="preserve">regular medication use remains challenging for </w:t>
      </w:r>
      <w:r w:rsidR="00CE32A8">
        <w:rPr>
          <w:rFonts w:ascii="Arial" w:hAnsi="Arial" w:cs="Arial"/>
        </w:rPr>
        <w:t xml:space="preserve">many </w:t>
      </w:r>
      <w:r w:rsidR="00AD5D3B" w:rsidRPr="00AD5D3B">
        <w:rPr>
          <w:rFonts w:ascii="Arial" w:hAnsi="Arial" w:cs="Arial"/>
        </w:rPr>
        <w:t>people living with diabetes</w:t>
      </w:r>
      <w:r w:rsidR="00EB314D">
        <w:rPr>
          <w:rFonts w:ascii="Arial" w:hAnsi="Arial" w:cs="Arial"/>
        </w:rPr>
        <w:t xml:space="preserve">. </w:t>
      </w:r>
      <w:r w:rsidR="00CF1058" w:rsidRPr="00CF1058">
        <w:rPr>
          <w:rFonts w:ascii="Arial" w:hAnsi="Arial" w:cs="Arial"/>
        </w:rPr>
        <w:t>Telemedicine</w:t>
      </w:r>
      <w:r w:rsidR="00CF1058">
        <w:rPr>
          <w:rFonts w:ascii="Arial" w:hAnsi="Arial" w:cs="Arial"/>
        </w:rPr>
        <w:t xml:space="preserve"> </w:t>
      </w:r>
      <w:r w:rsidR="00CF1058" w:rsidRPr="00CF1058">
        <w:rPr>
          <w:rFonts w:ascii="Arial" w:hAnsi="Arial" w:cs="Arial"/>
        </w:rPr>
        <w:t>based interventions</w:t>
      </w:r>
      <w:r w:rsidR="00035078">
        <w:rPr>
          <w:rFonts w:ascii="Arial" w:hAnsi="Arial" w:cs="Arial"/>
        </w:rPr>
        <w:t xml:space="preserve"> </w:t>
      </w:r>
      <w:r w:rsidR="00CF1058" w:rsidRPr="00CF1058">
        <w:rPr>
          <w:rFonts w:ascii="Arial" w:hAnsi="Arial" w:cs="Arial"/>
        </w:rPr>
        <w:t xml:space="preserve">have shown </w:t>
      </w:r>
      <w:r w:rsidR="00CF1058">
        <w:rPr>
          <w:rFonts w:ascii="Arial" w:hAnsi="Arial" w:cs="Arial"/>
        </w:rPr>
        <w:t>significant impact</w:t>
      </w:r>
      <w:r w:rsidR="005A2330">
        <w:rPr>
          <w:rFonts w:ascii="Arial" w:hAnsi="Arial" w:cs="Arial"/>
        </w:rPr>
        <w:t xml:space="preserve"> on improving </w:t>
      </w:r>
      <w:r w:rsidR="00CF1058" w:rsidRPr="00CF1058">
        <w:rPr>
          <w:rFonts w:ascii="Arial" w:hAnsi="Arial" w:cs="Arial"/>
        </w:rPr>
        <w:t>medication</w:t>
      </w:r>
      <w:r w:rsidR="00CF1058">
        <w:rPr>
          <w:rFonts w:ascii="Arial" w:hAnsi="Arial" w:cs="Arial"/>
        </w:rPr>
        <w:t xml:space="preserve"> adherence</w:t>
      </w:r>
      <w:r w:rsidR="00CF1058" w:rsidRPr="00CF1058">
        <w:rPr>
          <w:rFonts w:ascii="Arial" w:hAnsi="Arial" w:cs="Arial"/>
        </w:rPr>
        <w:t xml:space="preserve"> and diabetes self</w:t>
      </w:r>
      <w:r w:rsidR="00CF1058">
        <w:rPr>
          <w:rFonts w:ascii="Arial" w:hAnsi="Arial" w:cs="Arial"/>
        </w:rPr>
        <w:t>-</w:t>
      </w:r>
      <w:r w:rsidR="00CF1058" w:rsidRPr="00CF1058">
        <w:rPr>
          <w:rFonts w:ascii="Arial" w:hAnsi="Arial" w:cs="Arial"/>
        </w:rPr>
        <w:t>management</w:t>
      </w:r>
      <w:r w:rsidR="00CE32A8">
        <w:rPr>
          <w:rFonts w:ascii="Arial" w:hAnsi="Arial" w:cs="Arial"/>
        </w:rPr>
        <w:t>, yet</w:t>
      </w:r>
      <w:r w:rsidR="00CF1058" w:rsidRPr="00CF1058">
        <w:rPr>
          <w:rFonts w:ascii="Arial" w:hAnsi="Arial" w:cs="Arial"/>
        </w:rPr>
        <w:t xml:space="preserve"> evidence </w:t>
      </w:r>
      <w:r w:rsidR="0012440B">
        <w:rPr>
          <w:rFonts w:ascii="Arial" w:hAnsi="Arial" w:cs="Arial"/>
        </w:rPr>
        <w:t>from</w:t>
      </w:r>
      <w:r w:rsidR="00CF1058" w:rsidRPr="00CF1058">
        <w:rPr>
          <w:rFonts w:ascii="Arial" w:hAnsi="Arial" w:cs="Arial"/>
        </w:rPr>
        <w:t xml:space="preserve"> Sri Lanka remains limited.</w:t>
      </w:r>
      <w:r w:rsidR="00CF1058">
        <w:rPr>
          <w:rFonts w:ascii="Arial" w:hAnsi="Arial" w:cs="Arial"/>
        </w:rPr>
        <w:t xml:space="preserve"> </w:t>
      </w:r>
      <w:r w:rsidR="00CF1058" w:rsidRPr="00CF1058">
        <w:rPr>
          <w:rFonts w:ascii="Arial" w:hAnsi="Arial" w:cs="Arial"/>
        </w:rPr>
        <w:t>This study aimed to evaluate the effectiveness of a</w:t>
      </w:r>
      <w:r w:rsidR="00A5560A">
        <w:rPr>
          <w:rFonts w:ascii="Arial" w:hAnsi="Arial" w:cs="Arial"/>
        </w:rPr>
        <w:t xml:space="preserve"> </w:t>
      </w:r>
      <w:r w:rsidR="00CF1058" w:rsidRPr="00CF1058">
        <w:rPr>
          <w:rFonts w:ascii="Arial" w:hAnsi="Arial" w:cs="Arial"/>
        </w:rPr>
        <w:t xml:space="preserve">pharmacist-led </w:t>
      </w:r>
      <w:r w:rsidR="00EB314D">
        <w:rPr>
          <w:rFonts w:ascii="Arial" w:hAnsi="Arial" w:cs="Arial"/>
        </w:rPr>
        <w:t>telemedicine</w:t>
      </w:r>
      <w:r w:rsidR="00CF1058">
        <w:rPr>
          <w:rFonts w:ascii="Arial" w:hAnsi="Arial" w:cs="Arial"/>
        </w:rPr>
        <w:t xml:space="preserve"> </w:t>
      </w:r>
      <w:r w:rsidR="00CF1058" w:rsidRPr="00CF1058">
        <w:rPr>
          <w:rFonts w:ascii="Arial" w:hAnsi="Arial" w:cs="Arial"/>
        </w:rPr>
        <w:t>intervention in improving medication adherence among people with type 2 diabetes.</w:t>
      </w:r>
    </w:p>
    <w:p w14:paraId="07045825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61ABEE6" w14:textId="4B35D471" w:rsidR="002D1AC0" w:rsidRPr="005A2330" w:rsidRDefault="002D1AC0" w:rsidP="002D1AC0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t>Methods:</w:t>
      </w:r>
      <w:r w:rsidR="00FE0527">
        <w:rPr>
          <w:rFonts w:ascii="Arial" w:hAnsi="Arial" w:cs="Arial"/>
          <w:lang w:val="en-GB"/>
        </w:rPr>
        <w:t xml:space="preserve"> </w:t>
      </w:r>
      <w:r w:rsidR="00FE0527" w:rsidRPr="00FE0527">
        <w:rPr>
          <w:rFonts w:ascii="Arial" w:hAnsi="Arial" w:cs="Arial"/>
        </w:rPr>
        <w:t xml:space="preserve">The study was </w:t>
      </w:r>
      <w:r w:rsidR="00FE0527">
        <w:rPr>
          <w:rFonts w:ascii="Arial" w:hAnsi="Arial" w:cs="Arial"/>
        </w:rPr>
        <w:t>conducted</w:t>
      </w:r>
      <w:r w:rsidR="00FE0527" w:rsidRPr="00FE0527">
        <w:rPr>
          <w:rFonts w:ascii="Arial" w:hAnsi="Arial" w:cs="Arial"/>
        </w:rPr>
        <w:t xml:space="preserve"> at</w:t>
      </w:r>
      <w:r w:rsidR="0012440B">
        <w:rPr>
          <w:rFonts w:ascii="Arial" w:hAnsi="Arial" w:cs="Arial"/>
        </w:rPr>
        <w:t xml:space="preserve"> </w:t>
      </w:r>
      <w:r w:rsidR="008A016A">
        <w:rPr>
          <w:rFonts w:ascii="Arial" w:hAnsi="Arial" w:cs="Arial"/>
        </w:rPr>
        <w:t>a</w:t>
      </w:r>
      <w:r w:rsidR="00FE0527" w:rsidRPr="00FE0527">
        <w:rPr>
          <w:rFonts w:ascii="Arial" w:hAnsi="Arial" w:cs="Arial"/>
        </w:rPr>
        <w:t xml:space="preserve"> Divisional Hospital, Sri Lanka</w:t>
      </w:r>
      <w:r w:rsidR="000C26A3">
        <w:rPr>
          <w:rFonts w:ascii="Arial" w:hAnsi="Arial" w:cs="Arial"/>
          <w:color w:val="C00000"/>
        </w:rPr>
        <w:t>.</w:t>
      </w:r>
      <w:r w:rsidR="00FE0527" w:rsidRPr="00FE0527">
        <w:rPr>
          <w:rFonts w:ascii="Arial" w:hAnsi="Arial" w:cs="Arial"/>
        </w:rPr>
        <w:t xml:space="preserve"> 88 adults with type 2 diabetes who had been followed up at the clinic for at least six months and prescribed at least one antidiabetic medication</w:t>
      </w:r>
      <w:r w:rsidR="00105FE5" w:rsidRPr="005A2330">
        <w:rPr>
          <w:rFonts w:ascii="Arial" w:hAnsi="Arial" w:cs="Arial"/>
        </w:rPr>
        <w:t xml:space="preserve"> </w:t>
      </w:r>
      <w:r w:rsidR="009427C0" w:rsidRPr="005A2330">
        <w:rPr>
          <w:rFonts w:ascii="Arial" w:hAnsi="Arial" w:cs="Arial"/>
        </w:rPr>
        <w:t>were recruited</w:t>
      </w:r>
      <w:r w:rsidR="00FE0527" w:rsidRPr="005A2330">
        <w:rPr>
          <w:rFonts w:ascii="Arial" w:hAnsi="Arial" w:cs="Arial"/>
        </w:rPr>
        <w:t>.</w:t>
      </w:r>
      <w:r w:rsidR="00035078" w:rsidRPr="005A2330">
        <w:rPr>
          <w:rFonts w:ascii="Arial" w:hAnsi="Arial" w:cs="Arial"/>
        </w:rPr>
        <w:t xml:space="preserve"> </w:t>
      </w:r>
      <w:r w:rsidR="00035078" w:rsidRPr="00035078">
        <w:rPr>
          <w:rFonts w:ascii="Arial" w:hAnsi="Arial" w:cs="Arial"/>
        </w:rPr>
        <w:t>Both groups received usual care, while the intervention group additionally received</w:t>
      </w:r>
      <w:r w:rsidR="00E039E6">
        <w:rPr>
          <w:rFonts w:ascii="Arial" w:hAnsi="Arial" w:cs="Arial"/>
        </w:rPr>
        <w:t xml:space="preserve"> </w:t>
      </w:r>
      <w:r w:rsidR="00035078" w:rsidRPr="00035078">
        <w:rPr>
          <w:rFonts w:ascii="Arial" w:hAnsi="Arial" w:cs="Arial"/>
        </w:rPr>
        <w:t>text message reminders</w:t>
      </w:r>
      <w:r w:rsidR="000F24FC">
        <w:rPr>
          <w:rFonts w:ascii="Arial" w:hAnsi="Arial" w:cs="Arial"/>
        </w:rPr>
        <w:t xml:space="preserve"> </w:t>
      </w:r>
      <w:r w:rsidR="00035078" w:rsidRPr="005A2330">
        <w:rPr>
          <w:rFonts w:ascii="Arial" w:hAnsi="Arial" w:cs="Arial"/>
        </w:rPr>
        <w:t>every two days</w:t>
      </w:r>
      <w:r w:rsidR="000F24FC">
        <w:rPr>
          <w:rFonts w:ascii="Arial" w:hAnsi="Arial" w:cs="Arial"/>
        </w:rPr>
        <w:t xml:space="preserve"> and weekly t</w:t>
      </w:r>
      <w:r w:rsidR="00035078" w:rsidRPr="005A2330">
        <w:rPr>
          <w:rFonts w:ascii="Arial" w:hAnsi="Arial" w:cs="Arial"/>
        </w:rPr>
        <w:t xml:space="preserve">elephone </w:t>
      </w:r>
      <w:r w:rsidR="00761F6E" w:rsidRPr="005A2330">
        <w:rPr>
          <w:rFonts w:ascii="Arial" w:hAnsi="Arial" w:cs="Arial"/>
        </w:rPr>
        <w:t>follow-ups</w:t>
      </w:r>
      <w:r w:rsidR="000F24FC">
        <w:rPr>
          <w:rFonts w:ascii="Arial" w:hAnsi="Arial" w:cs="Arial"/>
        </w:rPr>
        <w:t xml:space="preserve"> </w:t>
      </w:r>
      <w:r w:rsidR="00172DE9" w:rsidRPr="005A2330">
        <w:rPr>
          <w:rFonts w:ascii="Arial" w:hAnsi="Arial" w:cs="Arial"/>
        </w:rPr>
        <w:t>to encourage</w:t>
      </w:r>
      <w:r w:rsidR="000F24FC">
        <w:rPr>
          <w:rFonts w:ascii="Arial" w:hAnsi="Arial" w:cs="Arial"/>
        </w:rPr>
        <w:t xml:space="preserve"> </w:t>
      </w:r>
      <w:r w:rsidR="00587C49" w:rsidRPr="005A2330">
        <w:rPr>
          <w:rFonts w:ascii="Arial" w:hAnsi="Arial" w:cs="Arial"/>
        </w:rPr>
        <w:t>medic</w:t>
      </w:r>
      <w:r w:rsidR="000F24FC">
        <w:rPr>
          <w:rFonts w:ascii="Arial" w:hAnsi="Arial" w:cs="Arial"/>
        </w:rPr>
        <w:t>ation use and identify</w:t>
      </w:r>
      <w:r w:rsidR="003A3552" w:rsidRPr="005A2330">
        <w:rPr>
          <w:rFonts w:ascii="Arial" w:hAnsi="Arial" w:cs="Arial"/>
        </w:rPr>
        <w:t xml:space="preserve"> medication related problems</w:t>
      </w:r>
      <w:r w:rsidR="0058196F" w:rsidRPr="005A2330">
        <w:rPr>
          <w:rFonts w:ascii="Arial" w:hAnsi="Arial" w:cs="Arial"/>
        </w:rPr>
        <w:t xml:space="preserve">. </w:t>
      </w:r>
      <w:r w:rsidR="00AA397C" w:rsidRPr="005A2330">
        <w:rPr>
          <w:rFonts w:ascii="Arial" w:hAnsi="Arial" w:cs="Arial"/>
        </w:rPr>
        <w:t xml:space="preserve">These interventions were </w:t>
      </w:r>
      <w:r w:rsidR="00414F74" w:rsidRPr="005A2330">
        <w:rPr>
          <w:rFonts w:ascii="Arial" w:hAnsi="Arial" w:cs="Arial"/>
        </w:rPr>
        <w:t xml:space="preserve">conducted </w:t>
      </w:r>
      <w:r w:rsidR="00035078" w:rsidRPr="005A2330">
        <w:rPr>
          <w:rFonts w:ascii="Arial" w:hAnsi="Arial" w:cs="Arial"/>
        </w:rPr>
        <w:t>for</w:t>
      </w:r>
      <w:r w:rsidR="00E039E6" w:rsidRPr="005A2330">
        <w:rPr>
          <w:rFonts w:ascii="Arial" w:hAnsi="Arial" w:cs="Arial"/>
        </w:rPr>
        <w:t xml:space="preserve"> </w:t>
      </w:r>
      <w:r w:rsidR="00035078" w:rsidRPr="005A2330">
        <w:rPr>
          <w:rFonts w:ascii="Arial" w:hAnsi="Arial" w:cs="Arial"/>
        </w:rPr>
        <w:t>two months</w:t>
      </w:r>
      <w:r w:rsidR="00414F74" w:rsidRPr="005A2330">
        <w:rPr>
          <w:rFonts w:ascii="Arial" w:hAnsi="Arial" w:cs="Arial"/>
        </w:rPr>
        <w:t xml:space="preserve"> by a trainee pharmacist</w:t>
      </w:r>
      <w:r w:rsidR="00172DE9" w:rsidRPr="005A2330">
        <w:rPr>
          <w:rFonts w:ascii="Arial" w:hAnsi="Arial" w:cs="Arial"/>
        </w:rPr>
        <w:t xml:space="preserve">. </w:t>
      </w:r>
      <w:r w:rsidR="00035078" w:rsidRPr="005A2330">
        <w:rPr>
          <w:rFonts w:ascii="Arial" w:hAnsi="Arial" w:cs="Arial"/>
        </w:rPr>
        <w:t xml:space="preserve">Medication adherence was assessed at baseline and post-intervention. Fasting blood glucose levels were </w:t>
      </w:r>
      <w:r w:rsidR="003B0498" w:rsidRPr="005A2330">
        <w:rPr>
          <w:rFonts w:ascii="Arial" w:hAnsi="Arial" w:cs="Arial"/>
        </w:rPr>
        <w:t>recorded</w:t>
      </w:r>
      <w:r w:rsidR="00035078" w:rsidRPr="005A2330">
        <w:rPr>
          <w:rFonts w:ascii="Arial" w:hAnsi="Arial" w:cs="Arial"/>
        </w:rPr>
        <w:t>.</w:t>
      </w:r>
      <w:r w:rsidR="00F64783" w:rsidRPr="005A2330">
        <w:rPr>
          <w:rFonts w:ascii="Arial" w:hAnsi="Arial" w:cs="Arial"/>
        </w:rPr>
        <w:t xml:space="preserve"> C</w:t>
      </w:r>
      <w:r w:rsidR="00035078" w:rsidRPr="005A2330">
        <w:rPr>
          <w:rFonts w:ascii="Arial" w:hAnsi="Arial" w:cs="Arial"/>
        </w:rPr>
        <w:t xml:space="preserve">hanges between baseline and post-intervention </w:t>
      </w:r>
      <w:r w:rsidR="00F64783" w:rsidRPr="005A2330">
        <w:rPr>
          <w:rFonts w:ascii="Arial" w:hAnsi="Arial" w:cs="Arial"/>
        </w:rPr>
        <w:t xml:space="preserve">were compared </w:t>
      </w:r>
      <w:r w:rsidR="00035078" w:rsidRPr="005A2330">
        <w:rPr>
          <w:rFonts w:ascii="Arial" w:hAnsi="Arial" w:cs="Arial"/>
        </w:rPr>
        <w:t>within and between groups.</w:t>
      </w:r>
    </w:p>
    <w:p w14:paraId="461FA5FD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DCB4931" w14:textId="0087325C" w:rsidR="002D1AC0" w:rsidRPr="00EB314D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 w:rsidR="00EB314D">
        <w:rPr>
          <w:rFonts w:ascii="Arial" w:hAnsi="Arial" w:cs="Arial"/>
          <w:lang w:val="en-GB"/>
        </w:rPr>
        <w:t xml:space="preserve"> </w:t>
      </w:r>
      <w:r w:rsidR="008D7AFB" w:rsidRPr="008D7AFB">
        <w:rPr>
          <w:rFonts w:ascii="Arial" w:hAnsi="Arial" w:cs="Arial"/>
        </w:rPr>
        <w:t>Medication adherence improved significantly in the intervention group</w:t>
      </w:r>
      <w:r w:rsidR="008D7AFB" w:rsidRPr="008D7AFB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>(p &lt; 0.0</w:t>
      </w:r>
      <w:r w:rsidR="00EB314D">
        <w:rPr>
          <w:rFonts w:ascii="Arial" w:hAnsi="Arial" w:cs="Arial"/>
        </w:rPr>
        <w:t>01</w:t>
      </w:r>
      <w:r w:rsidR="00EB314D" w:rsidRPr="00EB314D">
        <w:rPr>
          <w:rFonts w:ascii="Arial" w:hAnsi="Arial" w:cs="Arial"/>
        </w:rPr>
        <w:t>), with median</w:t>
      </w:r>
      <w:r w:rsidR="00A5560A">
        <w:rPr>
          <w:rFonts w:ascii="Arial" w:hAnsi="Arial" w:cs="Arial"/>
        </w:rPr>
        <w:t xml:space="preserve"> </w:t>
      </w:r>
      <w:r w:rsidR="00B66A6C" w:rsidRPr="005A2330">
        <w:rPr>
          <w:rFonts w:ascii="Arial" w:hAnsi="Arial" w:cs="Arial"/>
        </w:rPr>
        <w:t>adherence</w:t>
      </w:r>
      <w:r w:rsidR="00EB314D" w:rsidRPr="005A2330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>score decreasing from 21(18.25-24) to 20(16.25-22) and the proportion</w:t>
      </w:r>
      <w:r w:rsidR="00412810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 xml:space="preserve">with low adherence </w:t>
      </w:r>
      <w:r w:rsidR="00BE7602">
        <w:rPr>
          <w:rFonts w:ascii="Arial" w:hAnsi="Arial" w:cs="Arial"/>
        </w:rPr>
        <w:t xml:space="preserve">was reduced </w:t>
      </w:r>
      <w:r w:rsidR="00EB314D" w:rsidRPr="00EB314D">
        <w:rPr>
          <w:rFonts w:ascii="Arial" w:hAnsi="Arial" w:cs="Arial"/>
        </w:rPr>
        <w:t>from 61.4% to 34.1%</w:t>
      </w:r>
      <w:r w:rsidR="00412810">
        <w:rPr>
          <w:rFonts w:ascii="Arial" w:hAnsi="Arial" w:cs="Arial"/>
        </w:rPr>
        <w:t>. C</w:t>
      </w:r>
      <w:r w:rsidR="004C191F" w:rsidRPr="004C191F">
        <w:rPr>
          <w:rFonts w:ascii="Arial" w:hAnsi="Arial" w:cs="Arial"/>
        </w:rPr>
        <w:t>ontrol group showed no</w:t>
      </w:r>
      <w:r w:rsidR="00624E2C">
        <w:rPr>
          <w:rFonts w:ascii="Arial" w:hAnsi="Arial" w:cs="Arial"/>
        </w:rPr>
        <w:t xml:space="preserve"> meaningful</w:t>
      </w:r>
      <w:r w:rsidR="008D7AFB">
        <w:rPr>
          <w:rFonts w:ascii="Arial" w:hAnsi="Arial" w:cs="Arial"/>
        </w:rPr>
        <w:t xml:space="preserve"> c</w:t>
      </w:r>
      <w:r w:rsidR="004C191F" w:rsidRPr="004C191F">
        <w:rPr>
          <w:rFonts w:ascii="Arial" w:hAnsi="Arial" w:cs="Arial"/>
        </w:rPr>
        <w:t>hange</w:t>
      </w:r>
      <w:r w:rsidR="004C191F">
        <w:rPr>
          <w:rFonts w:ascii="Arial" w:hAnsi="Arial" w:cs="Arial"/>
        </w:rPr>
        <w:t xml:space="preserve"> </w:t>
      </w:r>
      <w:r w:rsidR="007A3AC9">
        <w:rPr>
          <w:rFonts w:ascii="Arial" w:hAnsi="Arial" w:cs="Arial"/>
        </w:rPr>
        <w:t>in</w:t>
      </w:r>
      <w:r w:rsidR="00561AE3" w:rsidRPr="00561AE3">
        <w:rPr>
          <w:rFonts w:ascii="Arial" w:hAnsi="Arial" w:cs="Arial"/>
        </w:rPr>
        <w:t xml:space="preserve"> </w:t>
      </w:r>
      <w:r w:rsidR="00561AE3">
        <w:rPr>
          <w:rFonts w:ascii="Arial" w:hAnsi="Arial" w:cs="Arial"/>
        </w:rPr>
        <w:t>adherence</w:t>
      </w:r>
      <w:r w:rsidR="00561AE3" w:rsidRPr="00561AE3">
        <w:rPr>
          <w:rFonts w:ascii="Arial" w:hAnsi="Arial" w:cs="Arial"/>
        </w:rPr>
        <w:t xml:space="preserve"> scores</w:t>
      </w:r>
      <w:r w:rsidR="007A3AC9">
        <w:rPr>
          <w:rFonts w:ascii="Arial" w:hAnsi="Arial" w:cs="Arial"/>
        </w:rPr>
        <w:t xml:space="preserve"> (</w:t>
      </w:r>
      <w:r w:rsidR="00561AE3" w:rsidRPr="00561AE3">
        <w:rPr>
          <w:rFonts w:ascii="Arial" w:hAnsi="Arial" w:cs="Arial"/>
        </w:rPr>
        <w:t>19</w:t>
      </w:r>
      <w:r w:rsidR="007A3AC9">
        <w:rPr>
          <w:rFonts w:ascii="Arial" w:hAnsi="Arial" w:cs="Arial"/>
        </w:rPr>
        <w:t>[</w:t>
      </w:r>
      <w:r w:rsidR="00561AE3" w:rsidRPr="004C191F">
        <w:rPr>
          <w:rFonts w:ascii="Arial" w:hAnsi="Arial" w:cs="Arial"/>
        </w:rPr>
        <w:t>17-20</w:t>
      </w:r>
      <w:r w:rsidR="007A3AC9">
        <w:rPr>
          <w:rFonts w:ascii="Arial" w:hAnsi="Arial" w:cs="Arial"/>
        </w:rPr>
        <w:t xml:space="preserve">] to </w:t>
      </w:r>
      <w:r w:rsidR="00561AE3" w:rsidRPr="00561AE3">
        <w:rPr>
          <w:rFonts w:ascii="Arial" w:hAnsi="Arial" w:cs="Arial"/>
        </w:rPr>
        <w:t>19.</w:t>
      </w:r>
      <w:r w:rsidR="007A3AC9">
        <w:rPr>
          <w:rFonts w:ascii="Arial" w:hAnsi="Arial" w:cs="Arial"/>
        </w:rPr>
        <w:t>5 [</w:t>
      </w:r>
      <w:r w:rsidR="00561AE3" w:rsidRPr="004C191F">
        <w:rPr>
          <w:rFonts w:ascii="Arial" w:hAnsi="Arial" w:cs="Arial"/>
        </w:rPr>
        <w:t>16-21.75</w:t>
      </w:r>
      <w:r w:rsidR="007A3AC9">
        <w:rPr>
          <w:rFonts w:ascii="Arial" w:hAnsi="Arial" w:cs="Arial"/>
        </w:rPr>
        <w:t>])</w:t>
      </w:r>
      <w:r w:rsidR="00561AE3" w:rsidRPr="00561AE3">
        <w:rPr>
          <w:rFonts w:ascii="Arial" w:hAnsi="Arial" w:cs="Arial"/>
        </w:rPr>
        <w:t>.</w:t>
      </w:r>
      <w:r w:rsidR="00561AE3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>Median FBS level decreased from 119 mg/dL (99-181.75) to 106 mg/dL (90.75-134.75) in the intervention group, whereas it slightly increased in the control</w:t>
      </w:r>
      <w:r w:rsidR="004C191F">
        <w:rPr>
          <w:rFonts w:ascii="Arial" w:hAnsi="Arial" w:cs="Arial"/>
        </w:rPr>
        <w:t xml:space="preserve"> group from </w:t>
      </w:r>
      <w:r w:rsidR="004C191F" w:rsidRPr="004C191F">
        <w:rPr>
          <w:rFonts w:ascii="Arial" w:hAnsi="Arial" w:cs="Arial"/>
        </w:rPr>
        <w:t>112.5</w:t>
      </w:r>
      <w:r w:rsidR="004C191F">
        <w:rPr>
          <w:rFonts w:ascii="Arial" w:hAnsi="Arial" w:cs="Arial"/>
        </w:rPr>
        <w:t xml:space="preserve"> </w:t>
      </w:r>
      <w:r w:rsidR="004C191F" w:rsidRPr="00EB314D">
        <w:rPr>
          <w:rFonts w:ascii="Arial" w:hAnsi="Arial" w:cs="Arial"/>
        </w:rPr>
        <w:t>mg/dL</w:t>
      </w:r>
      <w:r w:rsidR="004C191F" w:rsidRPr="004C191F">
        <w:rPr>
          <w:rFonts w:ascii="Arial" w:hAnsi="Arial" w:cs="Arial"/>
        </w:rPr>
        <w:t xml:space="preserve"> (98.25 122.75)</w:t>
      </w:r>
      <w:r w:rsidR="004C191F">
        <w:rPr>
          <w:rFonts w:ascii="Arial" w:hAnsi="Arial" w:cs="Arial"/>
        </w:rPr>
        <w:t xml:space="preserve"> to </w:t>
      </w:r>
      <w:r w:rsidR="004C191F" w:rsidRPr="004C191F">
        <w:rPr>
          <w:rFonts w:ascii="Arial" w:hAnsi="Arial" w:cs="Arial"/>
        </w:rPr>
        <w:t>113</w:t>
      </w:r>
      <w:r w:rsidR="004C191F">
        <w:rPr>
          <w:rFonts w:ascii="Arial" w:hAnsi="Arial" w:cs="Arial"/>
        </w:rPr>
        <w:t xml:space="preserve"> </w:t>
      </w:r>
      <w:r w:rsidR="004C191F" w:rsidRPr="00EB314D">
        <w:rPr>
          <w:rFonts w:ascii="Arial" w:hAnsi="Arial" w:cs="Arial"/>
        </w:rPr>
        <w:t>mg/dL</w:t>
      </w:r>
      <w:r w:rsidR="004C191F" w:rsidRPr="004C191F">
        <w:rPr>
          <w:rFonts w:ascii="Arial" w:hAnsi="Arial" w:cs="Arial"/>
        </w:rPr>
        <w:t xml:space="preserve"> (97-148)</w:t>
      </w:r>
      <w:r w:rsidR="004C191F">
        <w:rPr>
          <w:rFonts w:ascii="Arial" w:hAnsi="Arial" w:cs="Arial"/>
        </w:rPr>
        <w:t>.</w:t>
      </w:r>
    </w:p>
    <w:p w14:paraId="010EB388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66FB9D22" w14:textId="454BF27C" w:rsidR="00210143" w:rsidRDefault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Discussion / Conclusion:</w:t>
      </w:r>
      <w:r w:rsidR="00EB314D">
        <w:rPr>
          <w:rFonts w:ascii="Arial" w:hAnsi="Arial" w:cs="Arial"/>
          <w:lang w:val="en-GB"/>
        </w:rPr>
        <w:t xml:space="preserve"> </w:t>
      </w:r>
      <w:r w:rsidR="00EB314D" w:rsidRPr="00EB314D">
        <w:rPr>
          <w:rFonts w:ascii="Arial" w:hAnsi="Arial" w:cs="Arial"/>
        </w:rPr>
        <w:t xml:space="preserve">This study </w:t>
      </w:r>
      <w:r w:rsidR="00A5132F">
        <w:rPr>
          <w:rFonts w:ascii="Arial" w:hAnsi="Arial" w:cs="Arial"/>
        </w:rPr>
        <w:t xml:space="preserve">shows </w:t>
      </w:r>
      <w:r w:rsidR="00041F40">
        <w:rPr>
          <w:rFonts w:ascii="Arial" w:hAnsi="Arial" w:cs="Arial"/>
        </w:rPr>
        <w:t>that a</w:t>
      </w:r>
      <w:r w:rsidR="007715EF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>pharmacist-led telemedicine intervention can effectively improve medication adherence and short-term glycaemic outcomes among people with type 2 diabetes. Such low-cost, scalable interventions highlight the important role of pharmacists in supporting diabetes self-management in resource-limited</w:t>
      </w:r>
      <w:r w:rsidR="00624E2C">
        <w:rPr>
          <w:rFonts w:ascii="Arial" w:hAnsi="Arial" w:cs="Arial"/>
        </w:rPr>
        <w:t xml:space="preserve"> </w:t>
      </w:r>
      <w:r w:rsidR="00EB314D" w:rsidRPr="00EB314D">
        <w:rPr>
          <w:rFonts w:ascii="Arial" w:hAnsi="Arial" w:cs="Arial"/>
        </w:rPr>
        <w:t>settings.</w:t>
      </w:r>
    </w:p>
    <w:p w14:paraId="571C4434" w14:textId="77777777" w:rsidR="00B22E39" w:rsidRDefault="00B22E39">
      <w:pPr>
        <w:rPr>
          <w:rFonts w:ascii="Arial" w:hAnsi="Arial" w:cs="Arial"/>
          <w:lang w:val="en-GB"/>
        </w:rPr>
      </w:pPr>
    </w:p>
    <w:p w14:paraId="0165CF9C" w14:textId="77777777" w:rsidR="00B22E39" w:rsidRPr="00B22E39" w:rsidRDefault="00B22E39">
      <w:pPr>
        <w:rPr>
          <w:rFonts w:ascii="Arial" w:hAnsi="Arial" w:cs="Arial"/>
          <w:lang w:val="en-GB"/>
        </w:rPr>
      </w:pPr>
    </w:p>
    <w:sectPr w:rsidR="00B22E39" w:rsidRPr="00B22E39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346D8"/>
    <w:rsid w:val="00035078"/>
    <w:rsid w:val="00041F40"/>
    <w:rsid w:val="00093B7C"/>
    <w:rsid w:val="000C26A3"/>
    <w:rsid w:val="000F24FC"/>
    <w:rsid w:val="00105FE5"/>
    <w:rsid w:val="0012440B"/>
    <w:rsid w:val="00146EB0"/>
    <w:rsid w:val="00167E13"/>
    <w:rsid w:val="00172DE9"/>
    <w:rsid w:val="0020438F"/>
    <w:rsid w:val="0020475E"/>
    <w:rsid w:val="00210143"/>
    <w:rsid w:val="00293DD8"/>
    <w:rsid w:val="002D1AC0"/>
    <w:rsid w:val="003943F0"/>
    <w:rsid w:val="003A3552"/>
    <w:rsid w:val="003B0498"/>
    <w:rsid w:val="003F5231"/>
    <w:rsid w:val="00412810"/>
    <w:rsid w:val="00414F74"/>
    <w:rsid w:val="004C191F"/>
    <w:rsid w:val="00504682"/>
    <w:rsid w:val="00553CB5"/>
    <w:rsid w:val="00561AE3"/>
    <w:rsid w:val="0058196F"/>
    <w:rsid w:val="00587C49"/>
    <w:rsid w:val="00594C12"/>
    <w:rsid w:val="005A2330"/>
    <w:rsid w:val="00624E2C"/>
    <w:rsid w:val="006F508D"/>
    <w:rsid w:val="00724834"/>
    <w:rsid w:val="00761F6E"/>
    <w:rsid w:val="007715EF"/>
    <w:rsid w:val="007A3AC9"/>
    <w:rsid w:val="007C15AF"/>
    <w:rsid w:val="00854C7B"/>
    <w:rsid w:val="008649CA"/>
    <w:rsid w:val="008A016A"/>
    <w:rsid w:val="008D7AFB"/>
    <w:rsid w:val="009403BD"/>
    <w:rsid w:val="009427C0"/>
    <w:rsid w:val="00972A08"/>
    <w:rsid w:val="00972ECA"/>
    <w:rsid w:val="009F418D"/>
    <w:rsid w:val="00A105D6"/>
    <w:rsid w:val="00A41E42"/>
    <w:rsid w:val="00A5132F"/>
    <w:rsid w:val="00A5560A"/>
    <w:rsid w:val="00AA397C"/>
    <w:rsid w:val="00AD5D3B"/>
    <w:rsid w:val="00AF5696"/>
    <w:rsid w:val="00B22E39"/>
    <w:rsid w:val="00B44402"/>
    <w:rsid w:val="00B66A6C"/>
    <w:rsid w:val="00B82B54"/>
    <w:rsid w:val="00B97F4F"/>
    <w:rsid w:val="00BE7602"/>
    <w:rsid w:val="00C210BE"/>
    <w:rsid w:val="00C5100B"/>
    <w:rsid w:val="00C5282A"/>
    <w:rsid w:val="00C569AB"/>
    <w:rsid w:val="00C75150"/>
    <w:rsid w:val="00CD5D4D"/>
    <w:rsid w:val="00CE32A8"/>
    <w:rsid w:val="00CF1058"/>
    <w:rsid w:val="00DE12C8"/>
    <w:rsid w:val="00E039E6"/>
    <w:rsid w:val="00E74BB3"/>
    <w:rsid w:val="00EB314D"/>
    <w:rsid w:val="00F235D2"/>
    <w:rsid w:val="00F64783"/>
    <w:rsid w:val="00FA5EFE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696"/>
    <w:rPr>
      <w:rFonts w:ascii="Atlas Grotesk Regular" w:hAnsi="Atlas Grotesk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96"/>
    <w:rPr>
      <w:rFonts w:ascii="Atlas Grotesk Regular" w:hAnsi="Atlas Grotesk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Ashini Uthdesha</cp:lastModifiedBy>
  <cp:revision>51</cp:revision>
  <dcterms:created xsi:type="dcterms:W3CDTF">2025-10-10T02:07:00Z</dcterms:created>
  <dcterms:modified xsi:type="dcterms:W3CDTF">2026-02-07T08:35:00Z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