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Default="004A3628" w:rsidP="004A3628"/>
    <w:tbl>
      <w:tblPr>
        <w:tblStyle w:val="TableGrid"/>
        <w:tblW w:w="8640" w:type="dxa"/>
        <w:tblInd w:w="108" w:type="dxa"/>
        <w:tblLayout w:type="fixed"/>
        <w:tblLook w:val="01E0" w:firstRow="1" w:lastRow="1" w:firstColumn="1" w:lastColumn="1" w:noHBand="0" w:noVBand="0"/>
      </w:tblPr>
      <w:tblGrid>
        <w:gridCol w:w="8640"/>
      </w:tblGrid>
      <w:tr w:rsidR="004A3628" w:rsidRPr="0003525D" w14:paraId="5E79EE7E" w14:textId="77777777" w:rsidTr="7A21D270">
        <w:tc>
          <w:tcPr>
            <w:tcW w:w="8640" w:type="dxa"/>
            <w:shd w:val="clear" w:color="auto" w:fill="F2F2F2" w:themeFill="background1" w:themeFillShade="F2"/>
          </w:tcPr>
          <w:p w14:paraId="628A2F1B" w14:textId="77777777" w:rsidR="00BF398D" w:rsidRPr="00BF398D" w:rsidRDefault="00BF398D" w:rsidP="00D13086">
            <w:pPr>
              <w:jc w:val="both"/>
              <w:rPr>
                <w:rFonts w:ascii="Arial" w:hAnsi="Arial" w:cs="Arial"/>
                <w:bCs/>
                <w:sz w:val="22"/>
                <w:szCs w:val="22"/>
              </w:rPr>
            </w:pPr>
            <w:r w:rsidRPr="00BF398D">
              <w:rPr>
                <w:rFonts w:ascii="Arial" w:hAnsi="Arial" w:cs="Arial"/>
                <w:bCs/>
                <w:sz w:val="22"/>
                <w:szCs w:val="22"/>
              </w:rPr>
              <w:t xml:space="preserve">Wānanga/Talanoa/Dialogue or Workshop </w:t>
            </w:r>
          </w:p>
          <w:p w14:paraId="03D8E270" w14:textId="29EE5069" w:rsidR="048F40FF" w:rsidRPr="00BF398D" w:rsidRDefault="048F40FF" w:rsidP="3D69F0BF">
            <w:pPr>
              <w:jc w:val="both"/>
              <w:rPr>
                <w:rFonts w:ascii="Arial" w:eastAsia="Arial" w:hAnsi="Arial" w:cs="Arial"/>
                <w:b/>
                <w:bCs/>
                <w:sz w:val="22"/>
                <w:szCs w:val="22"/>
              </w:rPr>
            </w:pPr>
            <w:r w:rsidRPr="00BF398D">
              <w:rPr>
                <w:rFonts w:ascii="Arial" w:hAnsi="Arial" w:cs="Arial"/>
                <w:b/>
                <w:bCs/>
                <w:sz w:val="22"/>
                <w:szCs w:val="22"/>
              </w:rPr>
              <w:t>Resilient Communities</w:t>
            </w:r>
            <w:r w:rsidR="24196C84" w:rsidRPr="00BF398D">
              <w:rPr>
                <w:rFonts w:ascii="Arial" w:hAnsi="Arial" w:cs="Arial"/>
                <w:b/>
                <w:bCs/>
                <w:sz w:val="22"/>
                <w:szCs w:val="22"/>
              </w:rPr>
              <w:t xml:space="preserve"> – </w:t>
            </w:r>
            <w:r w:rsidR="4F642F08" w:rsidRPr="00BF398D">
              <w:rPr>
                <w:rFonts w:ascii="Arial" w:eastAsia="Arial" w:hAnsi="Arial" w:cs="Arial"/>
                <w:b/>
                <w:bCs/>
                <w:color w:val="242424"/>
                <w:sz w:val="22"/>
                <w:szCs w:val="22"/>
              </w:rPr>
              <w:t>Pimohtew aansaamb (Walking Together)</w:t>
            </w:r>
          </w:p>
          <w:p w14:paraId="1B31BF05" w14:textId="77777777" w:rsidR="004A3628" w:rsidRPr="00BE0B4D" w:rsidRDefault="004A3628" w:rsidP="00D13086">
            <w:pPr>
              <w:jc w:val="both"/>
              <w:rPr>
                <w:rFonts w:ascii="Arial" w:hAnsi="Arial" w:cs="Arial"/>
                <w:bCs/>
                <w:sz w:val="22"/>
                <w:szCs w:val="22"/>
              </w:rPr>
            </w:pPr>
          </w:p>
        </w:tc>
      </w:tr>
      <w:tr w:rsidR="004A3628" w:rsidRPr="0003525D" w14:paraId="1AD42B31" w14:textId="77777777" w:rsidTr="7A21D270">
        <w:trPr>
          <w:trHeight w:val="1511"/>
        </w:trPr>
        <w:tc>
          <w:tcPr>
            <w:tcW w:w="8640" w:type="dxa"/>
          </w:tcPr>
          <w:p w14:paraId="61F0CFEB" w14:textId="636991B8" w:rsidR="3D69F0BF" w:rsidRPr="00BF398D" w:rsidRDefault="3D69F0BF" w:rsidP="3D69F0BF">
            <w:pPr>
              <w:rPr>
                <w:rFonts w:ascii="Arial" w:hAnsi="Arial" w:cs="Arial"/>
                <w:sz w:val="22"/>
                <w:szCs w:val="22"/>
              </w:rPr>
            </w:pPr>
          </w:p>
          <w:p w14:paraId="3B932F82" w14:textId="65C46850" w:rsidR="336F8E79" w:rsidRPr="00BF398D" w:rsidRDefault="011C1575" w:rsidP="7A21D270">
            <w:pPr>
              <w:rPr>
                <w:rFonts w:ascii="Arial" w:hAnsi="Arial" w:cs="Arial"/>
                <w:sz w:val="22"/>
                <w:szCs w:val="22"/>
              </w:rPr>
            </w:pPr>
            <w:r w:rsidRPr="00BF398D">
              <w:rPr>
                <w:rFonts w:ascii="Arial" w:hAnsi="Arial" w:cs="Arial"/>
                <w:sz w:val="22"/>
                <w:szCs w:val="22"/>
              </w:rPr>
              <w:t xml:space="preserve">The Métis Nation emerged during the fur trade in Northwestern Canada during the 18th century following the mixing of Indigenous women and European fur traders. The resulting ethnogenesis of this time led to the establishment of the distinct people known as the Métis People. A unique culture, tradition, language (Michif) and way of life defined the Métis Nation along the fur trading routes that span the Métis Homeland - which includes communities throughout the Prarie Provinces (Saskatchewan, Alberta, and Manitoba), as well as contiguous parts of Ontario, British Columbia, the Northwest Territories and northern parts of the United States. It should be noted that not every person of mixed Indigenous and European ancestry is Métis. Consistently throughout history, the Métis people have acted collectively to protect and fight for their rights, lands, and ongoing existence as a distinct Indigenous People and nation within the Canadian federation. The Métis represent one of the three distinct Indigenous Peoples </w:t>
            </w:r>
            <w:r w:rsidR="19313186" w:rsidRPr="00BF398D">
              <w:rPr>
                <w:rFonts w:ascii="Arial" w:hAnsi="Arial" w:cs="Arial"/>
                <w:sz w:val="22"/>
                <w:szCs w:val="22"/>
              </w:rPr>
              <w:t xml:space="preserve">as recognized </w:t>
            </w:r>
            <w:r w:rsidRPr="00BF398D">
              <w:rPr>
                <w:rFonts w:ascii="Arial" w:hAnsi="Arial" w:cs="Arial"/>
                <w:sz w:val="22"/>
                <w:szCs w:val="22"/>
              </w:rPr>
              <w:t>in</w:t>
            </w:r>
            <w:r w:rsidR="3CF393AC" w:rsidRPr="00BF398D">
              <w:rPr>
                <w:rFonts w:ascii="Arial" w:hAnsi="Arial" w:cs="Arial"/>
                <w:sz w:val="22"/>
                <w:szCs w:val="22"/>
              </w:rPr>
              <w:t xml:space="preserve"> the</w:t>
            </w:r>
            <w:r w:rsidRPr="00BF398D">
              <w:rPr>
                <w:rFonts w:ascii="Arial" w:hAnsi="Arial" w:cs="Arial"/>
                <w:sz w:val="22"/>
                <w:szCs w:val="22"/>
              </w:rPr>
              <w:t xml:space="preserve"> Canad</w:t>
            </w:r>
            <w:r w:rsidR="40DB2EA8" w:rsidRPr="00BF398D">
              <w:rPr>
                <w:rFonts w:ascii="Arial" w:hAnsi="Arial" w:cs="Arial"/>
                <w:sz w:val="22"/>
                <w:szCs w:val="22"/>
              </w:rPr>
              <w:t>ian Constitution</w:t>
            </w:r>
            <w:r w:rsidRPr="00BF398D">
              <w:rPr>
                <w:rFonts w:ascii="Arial" w:hAnsi="Arial" w:cs="Arial"/>
                <w:sz w:val="22"/>
                <w:szCs w:val="22"/>
              </w:rPr>
              <w:t>.</w:t>
            </w:r>
          </w:p>
          <w:p w14:paraId="6C40A523" w14:textId="28E13B62" w:rsidR="336F8E79" w:rsidRPr="00BF398D" w:rsidRDefault="336F8E79" w:rsidP="3D69F0BF">
            <w:r w:rsidRPr="00BF398D">
              <w:rPr>
                <w:rFonts w:ascii="Arial" w:hAnsi="Arial" w:cs="Arial"/>
                <w:sz w:val="22"/>
                <w:szCs w:val="22"/>
              </w:rPr>
              <w:t xml:space="preserve"> </w:t>
            </w:r>
          </w:p>
          <w:p w14:paraId="5BF70C71" w14:textId="68949FD6" w:rsidR="336F8E79" w:rsidRPr="00BF398D" w:rsidRDefault="011C1575" w:rsidP="3D69F0BF">
            <w:r w:rsidRPr="00BF398D">
              <w:rPr>
                <w:rFonts w:ascii="Arial" w:hAnsi="Arial" w:cs="Arial"/>
                <w:sz w:val="22"/>
                <w:szCs w:val="22"/>
              </w:rPr>
              <w:t>It is well known that Indigenous Peoples are at the forefront of Climate Change impacts due to the historical marginalization and dispossession and displacement from their traditional lands and waters. All of humanity is now facing a climate crisis</w:t>
            </w:r>
            <w:r w:rsidR="24780451" w:rsidRPr="00BF398D">
              <w:rPr>
                <w:rFonts w:ascii="Arial" w:hAnsi="Arial" w:cs="Arial"/>
                <w:sz w:val="22"/>
                <w:szCs w:val="22"/>
              </w:rPr>
              <w:t>.</w:t>
            </w:r>
            <w:r w:rsidRPr="00BF398D">
              <w:rPr>
                <w:rFonts w:ascii="Arial" w:hAnsi="Arial" w:cs="Arial"/>
                <w:sz w:val="22"/>
                <w:szCs w:val="22"/>
              </w:rPr>
              <w:t xml:space="preserve"> </w:t>
            </w:r>
            <w:r w:rsidR="09412F46" w:rsidRPr="00BF398D">
              <w:rPr>
                <w:rFonts w:ascii="Arial" w:hAnsi="Arial" w:cs="Arial"/>
                <w:sz w:val="22"/>
                <w:szCs w:val="22"/>
              </w:rPr>
              <w:t>B</w:t>
            </w:r>
            <w:r w:rsidRPr="00BF398D">
              <w:rPr>
                <w:rFonts w:ascii="Arial" w:hAnsi="Arial" w:cs="Arial"/>
                <w:sz w:val="22"/>
                <w:szCs w:val="22"/>
              </w:rPr>
              <w:t>y</w:t>
            </w:r>
            <w:r w:rsidR="6C83669C" w:rsidRPr="00BF398D">
              <w:rPr>
                <w:rFonts w:ascii="Arial" w:hAnsi="Arial" w:cs="Arial"/>
                <w:sz w:val="22"/>
                <w:szCs w:val="22"/>
              </w:rPr>
              <w:t xml:space="preserve"> affirming</w:t>
            </w:r>
            <w:r w:rsidRPr="00BF398D">
              <w:rPr>
                <w:rFonts w:ascii="Arial" w:hAnsi="Arial" w:cs="Arial"/>
                <w:sz w:val="22"/>
                <w:szCs w:val="22"/>
              </w:rPr>
              <w:t xml:space="preserve"> and learning from Indigenous Knowledge systems to care for a respond to changing landscapes, a path forward - together - is possible.</w:t>
            </w:r>
          </w:p>
          <w:p w14:paraId="53E052B7" w14:textId="34F03E85" w:rsidR="336F8E79" w:rsidRPr="00BF398D" w:rsidRDefault="336F8E79" w:rsidP="3D69F0BF">
            <w:r w:rsidRPr="00BF398D">
              <w:rPr>
                <w:rFonts w:ascii="Arial" w:hAnsi="Arial" w:cs="Arial"/>
                <w:sz w:val="22"/>
                <w:szCs w:val="22"/>
              </w:rPr>
              <w:t xml:space="preserve"> </w:t>
            </w:r>
          </w:p>
          <w:p w14:paraId="1F4482CF" w14:textId="3E339E0C" w:rsidR="336F8E79" w:rsidRPr="00BF398D" w:rsidRDefault="336F8E79" w:rsidP="3D69F0BF">
            <w:r w:rsidRPr="00BF398D">
              <w:rPr>
                <w:rFonts w:ascii="Arial" w:hAnsi="Arial" w:cs="Arial"/>
                <w:sz w:val="22"/>
                <w:szCs w:val="22"/>
              </w:rPr>
              <w:t xml:space="preserve">The intent of this session is to touch on the </w:t>
            </w:r>
            <w:r w:rsidR="190273AD" w:rsidRPr="00BF398D">
              <w:rPr>
                <w:rFonts w:ascii="Arial" w:hAnsi="Arial" w:cs="Arial"/>
                <w:sz w:val="22"/>
                <w:szCs w:val="22"/>
              </w:rPr>
              <w:t>cross-cutting</w:t>
            </w:r>
            <w:r w:rsidRPr="00BF398D">
              <w:rPr>
                <w:rFonts w:ascii="Arial" w:hAnsi="Arial" w:cs="Arial"/>
                <w:sz w:val="22"/>
                <w:szCs w:val="22"/>
              </w:rPr>
              <w:t xml:space="preserve"> themes of adaptation futures as it relates to Nature Based Solutions</w:t>
            </w:r>
            <w:r w:rsidR="4BE1F75E" w:rsidRPr="00BF398D">
              <w:rPr>
                <w:rFonts w:ascii="Arial" w:hAnsi="Arial" w:cs="Arial"/>
                <w:sz w:val="22"/>
                <w:szCs w:val="22"/>
              </w:rPr>
              <w:t xml:space="preserve"> (how we listen and work in reciprocity with the land, waters, and skies)</w:t>
            </w:r>
            <w:r w:rsidRPr="00BF398D">
              <w:rPr>
                <w:rFonts w:ascii="Arial" w:hAnsi="Arial" w:cs="Arial"/>
                <w:sz w:val="22"/>
                <w:szCs w:val="22"/>
              </w:rPr>
              <w:t>, Equity and Justice, and Climate Resilient Development. However, the Métis Nation is dedicated to Climate resilience through Cultural Continuity, and rethinking how the western world defines adaptation. We hope to impart the wisdom of our ancestors into climate responses. In working with Indigenous communities, and making room for self-determined adaptation efforts, communities, policy makers, and advocators can look beyond the immediate impacts of climate change and embolden nations to preserve cultural heritage, strengthen community cohesion, and build resilience against climate change.</w:t>
            </w:r>
          </w:p>
          <w:p w14:paraId="6826B478" w14:textId="3E8DC84D" w:rsidR="336F8E79" w:rsidRPr="00BF398D" w:rsidRDefault="336F8E79" w:rsidP="3D69F0BF">
            <w:r w:rsidRPr="00BF398D">
              <w:rPr>
                <w:rFonts w:ascii="Arial" w:hAnsi="Arial" w:cs="Arial"/>
                <w:sz w:val="22"/>
                <w:szCs w:val="22"/>
              </w:rPr>
              <w:t xml:space="preserve"> </w:t>
            </w:r>
          </w:p>
          <w:p w14:paraId="31CD14C2" w14:textId="02042E57" w:rsidR="336F8E79" w:rsidRPr="00BF398D" w:rsidRDefault="336F8E79" w:rsidP="3D69F0BF">
            <w:r w:rsidRPr="00BF398D">
              <w:rPr>
                <w:rFonts w:ascii="Arial" w:hAnsi="Arial" w:cs="Arial"/>
                <w:sz w:val="22"/>
                <w:szCs w:val="22"/>
              </w:rPr>
              <w:t xml:space="preserve"> </w:t>
            </w:r>
          </w:p>
          <w:p w14:paraId="3069EEB9" w14:textId="3C7A3F40" w:rsidR="336F8E79" w:rsidRPr="00BF398D" w:rsidRDefault="011C1575" w:rsidP="7A21D270">
            <w:pPr>
              <w:rPr>
                <w:rFonts w:ascii="Arial" w:hAnsi="Arial" w:cs="Arial"/>
                <w:sz w:val="22"/>
                <w:szCs w:val="22"/>
              </w:rPr>
            </w:pPr>
            <w:r w:rsidRPr="00BF398D">
              <w:rPr>
                <w:rFonts w:ascii="Arial" w:hAnsi="Arial" w:cs="Arial"/>
                <w:sz w:val="22"/>
                <w:szCs w:val="22"/>
              </w:rPr>
              <w:t>Western methodology of measuring climate impacts</w:t>
            </w:r>
            <w:r w:rsidR="1E31821E" w:rsidRPr="00BF398D">
              <w:rPr>
                <w:rFonts w:ascii="Arial" w:hAnsi="Arial" w:cs="Arial"/>
                <w:sz w:val="22"/>
                <w:szCs w:val="22"/>
              </w:rPr>
              <w:t xml:space="preserve"> and</w:t>
            </w:r>
            <w:r w:rsidR="6BB7EB87" w:rsidRPr="00BF398D">
              <w:rPr>
                <w:rFonts w:ascii="Arial" w:hAnsi="Arial" w:cs="Arial"/>
                <w:sz w:val="22"/>
                <w:szCs w:val="22"/>
              </w:rPr>
              <w:t xml:space="preserve"> addressing</w:t>
            </w:r>
            <w:r w:rsidR="1E31821E" w:rsidRPr="00BF398D">
              <w:rPr>
                <w:rFonts w:ascii="Arial" w:hAnsi="Arial" w:cs="Arial"/>
                <w:sz w:val="22"/>
                <w:szCs w:val="22"/>
              </w:rPr>
              <w:t xml:space="preserve"> future risks</w:t>
            </w:r>
            <w:r w:rsidRPr="00BF398D">
              <w:rPr>
                <w:rFonts w:ascii="Arial" w:hAnsi="Arial" w:cs="Arial"/>
                <w:sz w:val="22"/>
                <w:szCs w:val="22"/>
              </w:rPr>
              <w:t xml:space="preserve"> such as flooding, wildfire, drought, invasive species fail traditional focus on infrastructure loss and damages and financial costs to society. The Métis Nation is  exploring new measurements of climate change impacts</w:t>
            </w:r>
            <w:r w:rsidR="46DAE7C6" w:rsidRPr="00BF398D">
              <w:rPr>
                <w:rFonts w:ascii="Arial" w:hAnsi="Arial" w:cs="Arial"/>
                <w:sz w:val="22"/>
                <w:szCs w:val="22"/>
              </w:rPr>
              <w:t xml:space="preserve"> and risks</w:t>
            </w:r>
            <w:r w:rsidRPr="00BF398D">
              <w:rPr>
                <w:rFonts w:ascii="Arial" w:hAnsi="Arial" w:cs="Arial"/>
                <w:sz w:val="22"/>
                <w:szCs w:val="22"/>
              </w:rPr>
              <w:t xml:space="preserve">, allowing them to re-prioritize adaptation efforts. Through this Wananga Workshop, the Métis Nation would like to conduct a presentation on some of their regional findings of reimagining the metrics used for risk and vulnerability assessments, and use the remaining </w:t>
            </w:r>
            <w:r w:rsidR="003E627D">
              <w:rPr>
                <w:rFonts w:ascii="Arial" w:hAnsi="Arial" w:cs="Arial"/>
                <w:sz w:val="22"/>
                <w:szCs w:val="22"/>
              </w:rPr>
              <w:t>time</w:t>
            </w:r>
            <w:r w:rsidRPr="00BF398D">
              <w:rPr>
                <w:rFonts w:ascii="Arial" w:hAnsi="Arial" w:cs="Arial"/>
                <w:sz w:val="22"/>
                <w:szCs w:val="22"/>
              </w:rPr>
              <w:t xml:space="preserve"> for participants to do 5 breakout sessions, each led by a member of our delegation. Delegates will walk participants through a community focused climate risk in their regions, and brainstorm what adaptation activities would be most relevant and respectful to the surrounding community. The Métis Nation will provide handouts for participants to return home with this exercise to implement in their respective communities.</w:t>
            </w:r>
          </w:p>
          <w:p w14:paraId="7ED57BB2" w14:textId="4A644266" w:rsidR="3D69F0BF" w:rsidRPr="00BF398D" w:rsidRDefault="3D69F0BF" w:rsidP="3D69F0BF">
            <w:pPr>
              <w:rPr>
                <w:rFonts w:ascii="Arial" w:hAnsi="Arial" w:cs="Arial"/>
                <w:sz w:val="22"/>
                <w:szCs w:val="22"/>
              </w:rPr>
            </w:pPr>
          </w:p>
          <w:p w14:paraId="7FF7D25D" w14:textId="3B7D3BE7" w:rsidR="44719449" w:rsidRPr="00BF398D" w:rsidRDefault="44719449" w:rsidP="3D69F0BF">
            <w:pPr>
              <w:rPr>
                <w:rFonts w:ascii="Arial" w:hAnsi="Arial" w:cs="Arial"/>
                <w:sz w:val="22"/>
                <w:szCs w:val="22"/>
              </w:rPr>
            </w:pPr>
            <w:r w:rsidRPr="00BF398D">
              <w:rPr>
                <w:rFonts w:ascii="Arial" w:hAnsi="Arial" w:cs="Arial"/>
                <w:sz w:val="22"/>
                <w:szCs w:val="22"/>
              </w:rPr>
              <w:t>Breakout Themes:</w:t>
            </w:r>
          </w:p>
          <w:p w14:paraId="1793218D" w14:textId="50495A3C" w:rsidR="44719449" w:rsidRPr="00BF398D" w:rsidRDefault="44719449" w:rsidP="3D69F0BF">
            <w:r w:rsidRPr="00BF398D">
              <w:rPr>
                <w:rFonts w:ascii="Arial" w:hAnsi="Arial" w:cs="Arial"/>
                <w:sz w:val="22"/>
                <w:szCs w:val="22"/>
              </w:rPr>
              <w:t>Individual Actions</w:t>
            </w:r>
          </w:p>
          <w:p w14:paraId="3CE6E6CC" w14:textId="5B89DC2C" w:rsidR="44719449" w:rsidRPr="00BF398D" w:rsidRDefault="44719449" w:rsidP="3D69F0BF">
            <w:r w:rsidRPr="00BF398D">
              <w:rPr>
                <w:rFonts w:ascii="Arial" w:hAnsi="Arial" w:cs="Arial"/>
                <w:sz w:val="22"/>
                <w:szCs w:val="22"/>
              </w:rPr>
              <w:t>Resource Management</w:t>
            </w:r>
          </w:p>
          <w:p w14:paraId="1BAA85C5" w14:textId="05B6B4D2" w:rsidR="44719449" w:rsidRPr="00BF398D" w:rsidRDefault="6C7C516C" w:rsidP="7A21D270">
            <w:pPr>
              <w:rPr>
                <w:rFonts w:ascii="Arial" w:hAnsi="Arial" w:cs="Arial"/>
                <w:sz w:val="22"/>
                <w:szCs w:val="22"/>
              </w:rPr>
            </w:pPr>
            <w:r w:rsidRPr="00BF398D">
              <w:rPr>
                <w:rFonts w:ascii="Arial" w:hAnsi="Arial" w:cs="Arial"/>
                <w:sz w:val="22"/>
                <w:szCs w:val="22"/>
              </w:rPr>
              <w:t xml:space="preserve">Building Healthy Relationships with the </w:t>
            </w:r>
            <w:r w:rsidR="44719449" w:rsidRPr="00BF398D">
              <w:rPr>
                <w:rFonts w:ascii="Arial" w:hAnsi="Arial" w:cs="Arial"/>
                <w:sz w:val="22"/>
                <w:szCs w:val="22"/>
              </w:rPr>
              <w:t xml:space="preserve">Land </w:t>
            </w:r>
          </w:p>
          <w:p w14:paraId="21499BC2" w14:textId="01A5D0B7" w:rsidR="44719449" w:rsidRPr="00BF398D" w:rsidRDefault="44719449" w:rsidP="3D69F0BF">
            <w:r w:rsidRPr="00BF398D">
              <w:rPr>
                <w:rFonts w:ascii="Arial" w:hAnsi="Arial" w:cs="Arial"/>
                <w:sz w:val="22"/>
                <w:szCs w:val="22"/>
              </w:rPr>
              <w:t xml:space="preserve">Emergency Preparedness/Management </w:t>
            </w:r>
          </w:p>
          <w:p w14:paraId="05189349" w14:textId="210DEA27" w:rsidR="44719449" w:rsidRPr="00BF398D" w:rsidRDefault="44719449" w:rsidP="3D69F0BF">
            <w:r w:rsidRPr="00BF398D">
              <w:rPr>
                <w:rFonts w:ascii="Arial" w:hAnsi="Arial" w:cs="Arial"/>
                <w:sz w:val="22"/>
                <w:szCs w:val="22"/>
              </w:rPr>
              <w:t>Food Security and Sovereignty</w:t>
            </w:r>
          </w:p>
          <w:p w14:paraId="4B85FF36" w14:textId="1627FB42" w:rsidR="44719449" w:rsidRPr="00BF398D" w:rsidRDefault="44719449" w:rsidP="3D69F0BF">
            <w:r w:rsidRPr="00BF398D">
              <w:rPr>
                <w:rFonts w:ascii="Arial" w:hAnsi="Arial" w:cs="Arial"/>
                <w:sz w:val="22"/>
                <w:szCs w:val="22"/>
              </w:rPr>
              <w:t xml:space="preserve"> </w:t>
            </w:r>
          </w:p>
          <w:p w14:paraId="2F06E2D2" w14:textId="2E344BDF" w:rsidR="44719449" w:rsidRPr="00BF398D" w:rsidRDefault="44719449" w:rsidP="3D69F0BF">
            <w:r w:rsidRPr="00BF398D">
              <w:rPr>
                <w:rFonts w:ascii="Arial" w:hAnsi="Arial" w:cs="Arial"/>
                <w:sz w:val="22"/>
                <w:szCs w:val="22"/>
              </w:rPr>
              <w:t>The Breakout group themes will help guide the participants, and each exercise will aim to develop and regionally focused adaptation strategy for climate impacts relating to the theme.</w:t>
            </w:r>
          </w:p>
          <w:p w14:paraId="1D4E1512" w14:textId="7435C780" w:rsidR="3D69F0BF" w:rsidRPr="00BF398D" w:rsidRDefault="3D69F0BF" w:rsidP="3D69F0BF">
            <w:pPr>
              <w:rPr>
                <w:rFonts w:ascii="Arial" w:hAnsi="Arial" w:cs="Arial"/>
                <w:sz w:val="22"/>
                <w:szCs w:val="22"/>
              </w:rPr>
            </w:pPr>
          </w:p>
          <w:p w14:paraId="727FC771" w14:textId="4729A25D" w:rsidR="004A3628" w:rsidRPr="00BF398D" w:rsidRDefault="004A3628" w:rsidP="00D13086">
            <w:pPr>
              <w:jc w:val="both"/>
              <w:rPr>
                <w:rFonts w:ascii="Arial" w:hAnsi="Arial" w:cs="Arial"/>
                <w:sz w:val="22"/>
                <w:szCs w:val="22"/>
              </w:rPr>
            </w:pPr>
          </w:p>
          <w:p w14:paraId="2B13348F" w14:textId="77777777" w:rsidR="004A3628" w:rsidRPr="00BF398D" w:rsidRDefault="004A3628" w:rsidP="00D13086">
            <w:pPr>
              <w:jc w:val="both"/>
              <w:rPr>
                <w:rFonts w:ascii="Arial" w:hAnsi="Arial" w:cs="Arial"/>
                <w:sz w:val="22"/>
                <w:szCs w:val="22"/>
              </w:rPr>
            </w:pPr>
          </w:p>
        </w:tc>
      </w:tr>
      <w:tr w:rsidR="004A3628" w:rsidRPr="0003525D" w14:paraId="5608F54F" w14:textId="77777777" w:rsidTr="7A21D270">
        <w:trPr>
          <w:trHeight w:val="576"/>
        </w:trPr>
        <w:tc>
          <w:tcPr>
            <w:tcW w:w="8640" w:type="dxa"/>
          </w:tcPr>
          <w:p w14:paraId="5889B717" w14:textId="77777777" w:rsidR="004A3628" w:rsidRDefault="004A3628" w:rsidP="00D13086">
            <w:pPr>
              <w:jc w:val="both"/>
              <w:rPr>
                <w:rFonts w:ascii="Arial" w:hAnsi="Arial" w:cs="Arial"/>
                <w:b/>
                <w:sz w:val="22"/>
                <w:szCs w:val="22"/>
              </w:rPr>
            </w:pPr>
            <w:r>
              <w:rPr>
                <w:rFonts w:ascii="Arial" w:hAnsi="Arial" w:cs="Arial"/>
                <w:b/>
                <w:sz w:val="22"/>
                <w:szCs w:val="22"/>
              </w:rPr>
              <w:lastRenderedPageBreak/>
              <w:t>PARTICIPANTS</w:t>
            </w:r>
          </w:p>
          <w:p w14:paraId="3641C15A" w14:textId="77777777" w:rsidR="004A3628" w:rsidRPr="00853BDB" w:rsidRDefault="004A3628" w:rsidP="00D13086">
            <w:pPr>
              <w:jc w:val="both"/>
              <w:rPr>
                <w:rFonts w:ascii="Arial" w:hAnsi="Arial" w:cs="Arial"/>
                <w:b/>
                <w:sz w:val="22"/>
                <w:szCs w:val="22"/>
              </w:rPr>
            </w:pPr>
          </w:p>
          <w:p w14:paraId="13A364ED" w14:textId="77777777" w:rsidR="004A3628" w:rsidRPr="00853BDB" w:rsidRDefault="011C1575" w:rsidP="3D69F0BF">
            <w:pPr>
              <w:jc w:val="both"/>
              <w:rPr>
                <w:rFonts w:ascii="Arial" w:hAnsi="Arial" w:cs="Arial"/>
                <w:b/>
                <w:bCs/>
                <w:sz w:val="22"/>
                <w:szCs w:val="22"/>
                <w:u w:val="single"/>
              </w:rPr>
            </w:pPr>
            <w:r w:rsidRPr="7A21D270">
              <w:rPr>
                <w:rFonts w:ascii="Arial" w:hAnsi="Arial" w:cs="Arial"/>
                <w:b/>
                <w:bCs/>
                <w:sz w:val="22"/>
                <w:szCs w:val="22"/>
                <w:u w:val="single"/>
              </w:rPr>
              <w:t>Participant 1</w:t>
            </w:r>
          </w:p>
          <w:p w14:paraId="7E6399A8" w14:textId="77C48C76" w:rsidR="004A3628" w:rsidRPr="00853BDB" w:rsidRDefault="004A3628" w:rsidP="3D69F0BF">
            <w:pPr>
              <w:jc w:val="both"/>
              <w:rPr>
                <w:rFonts w:ascii="Arial" w:hAnsi="Arial" w:cs="Arial"/>
                <w:b/>
                <w:bCs/>
                <w:sz w:val="22"/>
                <w:szCs w:val="22"/>
              </w:rPr>
            </w:pPr>
            <w:r w:rsidRPr="7A21D270">
              <w:rPr>
                <w:rFonts w:ascii="Arial" w:hAnsi="Arial" w:cs="Arial"/>
                <w:b/>
                <w:bCs/>
                <w:sz w:val="22"/>
                <w:szCs w:val="22"/>
              </w:rPr>
              <w:t>Full Name:</w:t>
            </w:r>
            <w:r w:rsidR="7833D6B9" w:rsidRPr="7A21D270">
              <w:rPr>
                <w:rFonts w:ascii="Arial" w:hAnsi="Arial" w:cs="Arial"/>
                <w:b/>
                <w:bCs/>
                <w:sz w:val="22"/>
                <w:szCs w:val="22"/>
              </w:rPr>
              <w:t xml:space="preserve"> </w:t>
            </w:r>
            <w:r w:rsidR="3A0682F5" w:rsidRPr="7A21D270">
              <w:rPr>
                <w:rFonts w:ascii="Arial" w:hAnsi="Arial" w:cs="Arial"/>
                <w:b/>
                <w:bCs/>
                <w:sz w:val="22"/>
                <w:szCs w:val="22"/>
              </w:rPr>
              <w:t>Sydney Castro</w:t>
            </w:r>
          </w:p>
          <w:p w14:paraId="4E0ABFC3" w14:textId="2F216F25" w:rsidR="004A3628" w:rsidRPr="00853BDB" w:rsidRDefault="004A3628" w:rsidP="3D69F0BF">
            <w:pPr>
              <w:jc w:val="both"/>
              <w:rPr>
                <w:rFonts w:ascii="Arial" w:hAnsi="Arial" w:cs="Arial"/>
                <w:b/>
                <w:bCs/>
                <w:sz w:val="22"/>
                <w:szCs w:val="22"/>
              </w:rPr>
            </w:pPr>
            <w:r w:rsidRPr="3D69F0BF">
              <w:rPr>
                <w:rFonts w:ascii="Arial" w:hAnsi="Arial" w:cs="Arial"/>
                <w:b/>
                <w:bCs/>
                <w:sz w:val="22"/>
                <w:szCs w:val="22"/>
              </w:rPr>
              <w:t>Organisation:</w:t>
            </w:r>
            <w:r w:rsidR="04707060" w:rsidRPr="3D69F0BF">
              <w:rPr>
                <w:rFonts w:ascii="Arial" w:hAnsi="Arial" w:cs="Arial"/>
                <w:b/>
                <w:bCs/>
                <w:sz w:val="22"/>
                <w:szCs w:val="22"/>
              </w:rPr>
              <w:t xml:space="preserve"> </w:t>
            </w:r>
            <w:r w:rsidR="135872C0" w:rsidRPr="3D69F0BF">
              <w:rPr>
                <w:rFonts w:asciiTheme="minorHAnsi" w:hAnsiTheme="minorHAnsi" w:cstheme="minorBidi"/>
                <w:b/>
                <w:bCs/>
                <w:sz w:val="22"/>
                <w:szCs w:val="22"/>
              </w:rPr>
              <w:t xml:space="preserve">Métis </w:t>
            </w:r>
            <w:r w:rsidR="04707060" w:rsidRPr="3D69F0BF">
              <w:rPr>
                <w:rFonts w:ascii="Arial" w:hAnsi="Arial" w:cs="Arial"/>
                <w:b/>
                <w:bCs/>
                <w:sz w:val="22"/>
                <w:szCs w:val="22"/>
              </w:rPr>
              <w:t>National Council</w:t>
            </w:r>
            <w:r w:rsidR="06173822" w:rsidRPr="3D69F0BF">
              <w:rPr>
                <w:rFonts w:ascii="Arial" w:hAnsi="Arial" w:cs="Arial"/>
                <w:b/>
                <w:bCs/>
                <w:sz w:val="22"/>
                <w:szCs w:val="22"/>
              </w:rPr>
              <w:t xml:space="preserve"> (MNC)</w:t>
            </w:r>
          </w:p>
          <w:p w14:paraId="0D6B6DE4" w14:textId="02199B46" w:rsidR="004A3628" w:rsidRDefault="004A3628" w:rsidP="00D13086">
            <w:pPr>
              <w:jc w:val="both"/>
              <w:rPr>
                <w:rFonts w:ascii="Arial" w:hAnsi="Arial" w:cs="Arial"/>
                <w:b/>
                <w:sz w:val="22"/>
                <w:szCs w:val="22"/>
              </w:rPr>
            </w:pPr>
            <w:r w:rsidRPr="3D69F0BF">
              <w:rPr>
                <w:rFonts w:ascii="Arial" w:hAnsi="Arial" w:cs="Arial"/>
                <w:b/>
                <w:bCs/>
                <w:sz w:val="22"/>
                <w:szCs w:val="22"/>
              </w:rPr>
              <w:t>Bio</w:t>
            </w:r>
            <w:r w:rsidR="00BF398D">
              <w:rPr>
                <w:rFonts w:ascii="Arial" w:hAnsi="Arial" w:cs="Arial"/>
                <w:b/>
                <w:bCs/>
                <w:sz w:val="22"/>
                <w:szCs w:val="22"/>
              </w:rPr>
              <w:t>:</w:t>
            </w:r>
          </w:p>
          <w:p w14:paraId="6D637355" w14:textId="26A84B5F" w:rsidR="004A3628" w:rsidRPr="00853BDB" w:rsidRDefault="1DB3A83D" w:rsidP="7A21D270">
            <w:pPr>
              <w:jc w:val="both"/>
              <w:rPr>
                <w:rFonts w:ascii="Arial" w:eastAsia="Arial" w:hAnsi="Arial" w:cs="Arial"/>
                <w:sz w:val="22"/>
                <w:szCs w:val="22"/>
              </w:rPr>
            </w:pPr>
            <w:r w:rsidRPr="7A21D270">
              <w:rPr>
                <w:rFonts w:ascii="Arial" w:eastAsia="Arial" w:hAnsi="Arial" w:cs="Arial"/>
                <w:sz w:val="22"/>
                <w:szCs w:val="22"/>
              </w:rPr>
              <w:t xml:space="preserve">Sydney Castro is the Senior Policy Advisor on Climate Change at the </w:t>
            </w:r>
            <w:r w:rsidRPr="7A21D270">
              <w:rPr>
                <w:rFonts w:ascii="Arial" w:hAnsi="Arial" w:cs="Arial"/>
                <w:sz w:val="22"/>
                <w:szCs w:val="22"/>
              </w:rPr>
              <w:t>Métis National Council</w:t>
            </w:r>
            <w:r w:rsidR="46B3BCF8" w:rsidRPr="7A21D270">
              <w:rPr>
                <w:rFonts w:ascii="Arial" w:hAnsi="Arial" w:cs="Arial"/>
                <w:sz w:val="22"/>
                <w:szCs w:val="22"/>
              </w:rPr>
              <w:t xml:space="preserve"> (MNC)</w:t>
            </w:r>
            <w:r w:rsidRPr="7A21D270">
              <w:rPr>
                <w:rFonts w:ascii="Arial" w:hAnsi="Arial" w:cs="Arial"/>
                <w:sz w:val="22"/>
                <w:szCs w:val="22"/>
              </w:rPr>
              <w:t>. As a</w:t>
            </w:r>
            <w:r w:rsidRPr="7A21D270">
              <w:rPr>
                <w:rFonts w:ascii="Arial" w:eastAsia="Arial" w:hAnsi="Arial" w:cs="Arial"/>
                <w:sz w:val="22"/>
                <w:szCs w:val="22"/>
              </w:rPr>
              <w:t xml:space="preserve"> </w:t>
            </w:r>
            <w:r w:rsidR="039EE3F0" w:rsidRPr="7A21D270">
              <w:rPr>
                <w:rFonts w:ascii="Arial" w:eastAsia="Arial" w:hAnsi="Arial" w:cs="Arial"/>
                <w:sz w:val="22"/>
                <w:szCs w:val="22"/>
              </w:rPr>
              <w:t xml:space="preserve">technical representative </w:t>
            </w:r>
            <w:r w:rsidR="65AF879D" w:rsidRPr="7A21D270">
              <w:rPr>
                <w:rFonts w:ascii="Arial" w:eastAsia="Arial" w:hAnsi="Arial" w:cs="Arial"/>
                <w:sz w:val="22"/>
                <w:szCs w:val="22"/>
              </w:rPr>
              <w:t xml:space="preserve">of the </w:t>
            </w:r>
            <w:r w:rsidR="65AF879D" w:rsidRPr="7A21D270">
              <w:rPr>
                <w:rFonts w:ascii="Arial" w:hAnsi="Arial" w:cs="Arial"/>
                <w:sz w:val="22"/>
                <w:szCs w:val="22"/>
              </w:rPr>
              <w:t>Métis National Environment Technical Committee</w:t>
            </w:r>
            <w:r w:rsidR="4E63CEAC" w:rsidRPr="7A21D270">
              <w:rPr>
                <w:rFonts w:ascii="Arial" w:hAnsi="Arial" w:cs="Arial"/>
                <w:sz w:val="22"/>
                <w:szCs w:val="22"/>
              </w:rPr>
              <w:t>, Sydney works</w:t>
            </w:r>
            <w:r w:rsidR="039EE3F0" w:rsidRPr="7A21D270">
              <w:rPr>
                <w:rFonts w:ascii="Arial" w:eastAsia="Arial" w:hAnsi="Arial" w:cs="Arial"/>
                <w:sz w:val="22"/>
                <w:szCs w:val="22"/>
              </w:rPr>
              <w:t xml:space="preserve"> at the national and international policy level</w:t>
            </w:r>
            <w:r w:rsidR="2439A3DE" w:rsidRPr="7A21D270">
              <w:rPr>
                <w:rFonts w:ascii="Arial" w:eastAsia="Arial" w:hAnsi="Arial" w:cs="Arial"/>
                <w:sz w:val="22"/>
                <w:szCs w:val="22"/>
              </w:rPr>
              <w:t xml:space="preserve"> on</w:t>
            </w:r>
            <w:r w:rsidR="039EE3F0" w:rsidRPr="7A21D270">
              <w:rPr>
                <w:rFonts w:ascii="Arial" w:eastAsia="Arial" w:hAnsi="Arial" w:cs="Arial"/>
                <w:sz w:val="22"/>
                <w:szCs w:val="22"/>
              </w:rPr>
              <w:t xml:space="preserve"> climate adaptation, mitigation and implementation of climate policy and programs from a Métis specific lens</w:t>
            </w:r>
            <w:r w:rsidR="6A7F1769" w:rsidRPr="7A21D270">
              <w:rPr>
                <w:rFonts w:ascii="Arial" w:eastAsia="Arial" w:hAnsi="Arial" w:cs="Arial"/>
                <w:sz w:val="22"/>
                <w:szCs w:val="22"/>
              </w:rPr>
              <w:t xml:space="preserve"> in service to the regional Governing Members of the </w:t>
            </w:r>
            <w:r w:rsidR="6A7F1769" w:rsidRPr="7A21D270">
              <w:rPr>
                <w:rFonts w:ascii="Arial" w:hAnsi="Arial" w:cs="Arial"/>
                <w:sz w:val="22"/>
                <w:szCs w:val="22"/>
              </w:rPr>
              <w:t>Métis Nation</w:t>
            </w:r>
            <w:r w:rsidR="3F015B98" w:rsidRPr="7A21D270">
              <w:rPr>
                <w:rFonts w:ascii="Arial" w:eastAsia="Arial" w:hAnsi="Arial" w:cs="Arial"/>
                <w:sz w:val="22"/>
                <w:szCs w:val="22"/>
              </w:rPr>
              <w:t>.</w:t>
            </w:r>
          </w:p>
          <w:p w14:paraId="5C9FE2FC" w14:textId="79AC5CAC" w:rsidR="004A3628" w:rsidRDefault="004A3628" w:rsidP="00D13086">
            <w:pPr>
              <w:jc w:val="both"/>
              <w:rPr>
                <w:rFonts w:ascii="Arial" w:hAnsi="Arial" w:cs="Arial"/>
                <w:bCs/>
                <w:sz w:val="22"/>
                <w:szCs w:val="22"/>
              </w:rPr>
            </w:pPr>
          </w:p>
          <w:p w14:paraId="7CD3C53F" w14:textId="77777777" w:rsidR="004A3628" w:rsidRPr="00853BDB" w:rsidRDefault="004A3628" w:rsidP="00D13086">
            <w:pPr>
              <w:jc w:val="both"/>
              <w:rPr>
                <w:rFonts w:ascii="Arial" w:hAnsi="Arial" w:cs="Arial"/>
                <w:bCs/>
                <w:sz w:val="22"/>
                <w:szCs w:val="22"/>
              </w:rPr>
            </w:pPr>
          </w:p>
          <w:p w14:paraId="6342EAB6" w14:textId="77777777" w:rsidR="004A3628" w:rsidRDefault="004A3628" w:rsidP="00D13086">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1 Contribution: </w:t>
            </w:r>
          </w:p>
          <w:p w14:paraId="6725BA9F" w14:textId="225DEB64" w:rsidR="3108992B" w:rsidRDefault="3CE9F73D" w:rsidP="7A21D270">
            <w:pPr>
              <w:jc w:val="both"/>
              <w:rPr>
                <w:rFonts w:ascii="Arial" w:eastAsia="Arial" w:hAnsi="Arial" w:cs="Arial"/>
                <w:sz w:val="22"/>
                <w:szCs w:val="22"/>
              </w:rPr>
            </w:pPr>
            <w:r w:rsidRPr="7A21D270">
              <w:rPr>
                <w:rFonts w:ascii="Arial" w:hAnsi="Arial" w:cs="Arial"/>
                <w:sz w:val="22"/>
                <w:szCs w:val="22"/>
              </w:rPr>
              <w:t xml:space="preserve">Sydney Castro is the climate change policy lead for the Métis National Council. </w:t>
            </w:r>
            <w:r w:rsidR="3108992B" w:rsidRPr="7A21D270">
              <w:rPr>
                <w:rFonts w:ascii="Arial" w:hAnsi="Arial" w:cs="Arial"/>
                <w:sz w:val="22"/>
                <w:szCs w:val="22"/>
              </w:rPr>
              <w:t>The MNC is one of the three National Indigenous Organ</w:t>
            </w:r>
            <w:r w:rsidR="0E666186" w:rsidRPr="7A21D270">
              <w:rPr>
                <w:rFonts w:ascii="Arial" w:hAnsi="Arial" w:cs="Arial"/>
                <w:sz w:val="22"/>
                <w:szCs w:val="22"/>
              </w:rPr>
              <w:t xml:space="preserve">izations of so-called Canada. </w:t>
            </w:r>
            <w:r w:rsidR="3E1897A6" w:rsidRPr="7A21D270">
              <w:rPr>
                <w:rFonts w:ascii="Arial" w:eastAsia="Arial" w:hAnsi="Arial" w:cs="Arial"/>
                <w:sz w:val="22"/>
                <w:szCs w:val="22"/>
              </w:rPr>
              <w:t xml:space="preserve">Since 1983, the MNC has represented the Métis Nation nationally and internationally. It receives its mandate and direction from the democratically elected leadership of the MNC Governing Members. Specifically, the MNC reflects and moves forward on the desires and aspirations of these Métis governments at the national and international levels. </w:t>
            </w:r>
          </w:p>
          <w:p w14:paraId="49F1B8BA" w14:textId="2B6D2EA3" w:rsidR="3D69F0BF" w:rsidRDefault="3D69F0BF" w:rsidP="3D69F0BF">
            <w:pPr>
              <w:jc w:val="both"/>
              <w:rPr>
                <w:rFonts w:ascii="Arial" w:eastAsia="Arial" w:hAnsi="Arial" w:cs="Arial"/>
                <w:sz w:val="22"/>
                <w:szCs w:val="22"/>
              </w:rPr>
            </w:pPr>
          </w:p>
          <w:p w14:paraId="34B58647" w14:textId="55C92969" w:rsidR="2C5AEC3D" w:rsidRDefault="2C5AEC3D" w:rsidP="3D69F0BF">
            <w:pPr>
              <w:jc w:val="both"/>
              <w:rPr>
                <w:rFonts w:ascii="Arial" w:eastAsia="Arial" w:hAnsi="Arial" w:cs="Arial"/>
                <w:b/>
                <w:bCs/>
                <w:sz w:val="22"/>
                <w:szCs w:val="22"/>
              </w:rPr>
            </w:pPr>
            <w:hyperlink r:id="rId8">
              <w:r w:rsidRPr="3D69F0BF">
                <w:rPr>
                  <w:rStyle w:val="Hyperlink"/>
                  <w:rFonts w:ascii="Arial" w:hAnsi="Arial" w:cs="Arial"/>
                  <w:b/>
                  <w:bCs/>
                  <w:sz w:val="22"/>
                  <w:szCs w:val="22"/>
                </w:rPr>
                <w:t>Métis National Council Website</w:t>
              </w:r>
            </w:hyperlink>
          </w:p>
          <w:p w14:paraId="5A56FDEA" w14:textId="77777777" w:rsidR="004A3628" w:rsidRDefault="004A3628" w:rsidP="00D13086">
            <w:pPr>
              <w:jc w:val="both"/>
              <w:rPr>
                <w:rFonts w:ascii="Arial" w:hAnsi="Arial" w:cs="Arial"/>
                <w:b/>
                <w:sz w:val="22"/>
                <w:szCs w:val="22"/>
              </w:rPr>
            </w:pPr>
          </w:p>
          <w:p w14:paraId="5657E8AD" w14:textId="615A73AB" w:rsidR="004A3628" w:rsidRPr="00853BDB" w:rsidRDefault="004A3628" w:rsidP="3D69F0BF">
            <w:pPr>
              <w:jc w:val="both"/>
              <w:rPr>
                <w:rFonts w:ascii="Arial" w:hAnsi="Arial" w:cs="Arial"/>
                <w:b/>
                <w:bCs/>
                <w:sz w:val="22"/>
                <w:szCs w:val="22"/>
                <w:u w:val="single"/>
              </w:rPr>
            </w:pPr>
            <w:r w:rsidRPr="7A21D270">
              <w:rPr>
                <w:rFonts w:ascii="Arial" w:hAnsi="Arial" w:cs="Arial"/>
                <w:b/>
                <w:bCs/>
                <w:sz w:val="22"/>
                <w:szCs w:val="22"/>
                <w:u w:val="single"/>
              </w:rPr>
              <w:t>Participant 2</w:t>
            </w:r>
          </w:p>
          <w:p w14:paraId="0586198E" w14:textId="58262562" w:rsidR="004A3628" w:rsidRPr="00853BDB" w:rsidRDefault="004A3628" w:rsidP="3D69F0BF">
            <w:pPr>
              <w:jc w:val="both"/>
              <w:rPr>
                <w:rFonts w:ascii="Arial" w:hAnsi="Arial" w:cs="Arial"/>
                <w:b/>
                <w:bCs/>
                <w:sz w:val="22"/>
                <w:szCs w:val="22"/>
              </w:rPr>
            </w:pPr>
            <w:r w:rsidRPr="7A21D270">
              <w:rPr>
                <w:rFonts w:ascii="Arial" w:hAnsi="Arial" w:cs="Arial"/>
                <w:b/>
                <w:bCs/>
                <w:sz w:val="22"/>
                <w:szCs w:val="22"/>
              </w:rPr>
              <w:t>Full Name:</w:t>
            </w:r>
            <w:r w:rsidR="69E4348F" w:rsidRPr="7A21D270">
              <w:rPr>
                <w:rFonts w:ascii="Arial" w:hAnsi="Arial" w:cs="Arial"/>
                <w:b/>
                <w:bCs/>
                <w:sz w:val="22"/>
                <w:szCs w:val="22"/>
              </w:rPr>
              <w:t xml:space="preserve"> </w:t>
            </w:r>
            <w:r w:rsidR="142A61D7" w:rsidRPr="7A21D270">
              <w:rPr>
                <w:rFonts w:ascii="Arial" w:hAnsi="Arial" w:cs="Arial"/>
                <w:b/>
                <w:bCs/>
                <w:sz w:val="22"/>
                <w:szCs w:val="22"/>
              </w:rPr>
              <w:t>Jennifer Pylypiw</w:t>
            </w:r>
          </w:p>
          <w:p w14:paraId="048F14DC" w14:textId="29B18315" w:rsidR="004A3628" w:rsidRPr="00853BDB" w:rsidRDefault="004A3628" w:rsidP="3D69F0BF">
            <w:pPr>
              <w:jc w:val="both"/>
              <w:rPr>
                <w:rFonts w:ascii="Arial" w:hAnsi="Arial" w:cs="Arial"/>
                <w:b/>
                <w:bCs/>
                <w:sz w:val="22"/>
                <w:szCs w:val="22"/>
              </w:rPr>
            </w:pPr>
            <w:r w:rsidRPr="7A21D270">
              <w:rPr>
                <w:rFonts w:ascii="Arial" w:hAnsi="Arial" w:cs="Arial"/>
                <w:b/>
                <w:bCs/>
                <w:sz w:val="22"/>
                <w:szCs w:val="22"/>
              </w:rPr>
              <w:t>Organisation:</w:t>
            </w:r>
            <w:r w:rsidR="12D598E6" w:rsidRPr="7A21D270">
              <w:rPr>
                <w:rFonts w:ascii="Arial" w:hAnsi="Arial" w:cs="Arial"/>
                <w:b/>
                <w:bCs/>
                <w:sz w:val="22"/>
                <w:szCs w:val="22"/>
              </w:rPr>
              <w:t xml:space="preserve"> </w:t>
            </w:r>
            <w:r w:rsidR="2EE4590F" w:rsidRPr="7A21D270">
              <w:rPr>
                <w:rFonts w:ascii="Arial" w:hAnsi="Arial" w:cs="Arial"/>
                <w:b/>
                <w:bCs/>
                <w:sz w:val="22"/>
                <w:szCs w:val="22"/>
              </w:rPr>
              <w:t xml:space="preserve">Otipemisiwak Métis Government of </w:t>
            </w:r>
            <w:r w:rsidR="3A49CEAC" w:rsidRPr="7A21D270">
              <w:rPr>
                <w:rFonts w:ascii="Arial" w:hAnsi="Arial" w:cs="Arial"/>
                <w:b/>
                <w:bCs/>
                <w:sz w:val="22"/>
                <w:szCs w:val="22"/>
              </w:rPr>
              <w:t xml:space="preserve">the Métis Nation within </w:t>
            </w:r>
            <w:r w:rsidR="2EE4590F" w:rsidRPr="7A21D270">
              <w:rPr>
                <w:rFonts w:ascii="Arial" w:hAnsi="Arial" w:cs="Arial"/>
                <w:b/>
                <w:bCs/>
                <w:sz w:val="22"/>
                <w:szCs w:val="22"/>
              </w:rPr>
              <w:t>Alberta</w:t>
            </w:r>
            <w:r w:rsidR="6C4E9BA2" w:rsidRPr="7A21D270">
              <w:rPr>
                <w:rFonts w:ascii="Arial" w:hAnsi="Arial" w:cs="Arial"/>
                <w:b/>
                <w:bCs/>
                <w:sz w:val="22"/>
                <w:szCs w:val="22"/>
              </w:rPr>
              <w:t xml:space="preserve"> (</w:t>
            </w:r>
            <w:r w:rsidR="5D51BB23" w:rsidRPr="7A21D270">
              <w:rPr>
                <w:rFonts w:ascii="Arial" w:hAnsi="Arial" w:cs="Arial"/>
                <w:b/>
                <w:bCs/>
                <w:sz w:val="22"/>
                <w:szCs w:val="22"/>
              </w:rPr>
              <w:t>MNA</w:t>
            </w:r>
            <w:r w:rsidR="6C4E9BA2" w:rsidRPr="7A21D270">
              <w:rPr>
                <w:rFonts w:ascii="Arial" w:hAnsi="Arial" w:cs="Arial"/>
                <w:b/>
                <w:bCs/>
                <w:sz w:val="22"/>
                <w:szCs w:val="22"/>
              </w:rPr>
              <w:t>)</w:t>
            </w:r>
          </w:p>
          <w:p w14:paraId="001FFF36" w14:textId="463A237C" w:rsidR="004A3628" w:rsidRDefault="004A3628" w:rsidP="00D13086">
            <w:pPr>
              <w:jc w:val="both"/>
              <w:rPr>
                <w:rFonts w:ascii="Arial" w:hAnsi="Arial" w:cs="Arial"/>
                <w:b/>
                <w:sz w:val="22"/>
                <w:szCs w:val="22"/>
              </w:rPr>
            </w:pPr>
            <w:r w:rsidRPr="7A21D270">
              <w:rPr>
                <w:rFonts w:ascii="Arial" w:hAnsi="Arial" w:cs="Arial"/>
                <w:b/>
                <w:bCs/>
                <w:sz w:val="22"/>
                <w:szCs w:val="22"/>
              </w:rPr>
              <w:t>Bio</w:t>
            </w:r>
            <w:r w:rsidR="00BF398D">
              <w:rPr>
                <w:rFonts w:ascii="Arial" w:hAnsi="Arial" w:cs="Arial"/>
                <w:b/>
                <w:bCs/>
                <w:sz w:val="22"/>
                <w:szCs w:val="22"/>
              </w:rPr>
              <w:t>:</w:t>
            </w:r>
          </w:p>
          <w:p w14:paraId="0490E1A8" w14:textId="32C391AB" w:rsidR="004A3628" w:rsidRDefault="77C0CBDF" w:rsidP="7A21D270">
            <w:pPr>
              <w:jc w:val="both"/>
              <w:rPr>
                <w:rFonts w:ascii="Arial" w:eastAsia="Arial" w:hAnsi="Arial" w:cs="Arial"/>
                <w:sz w:val="22"/>
                <w:szCs w:val="22"/>
              </w:rPr>
            </w:pPr>
            <w:r w:rsidRPr="7A21D270">
              <w:rPr>
                <w:rFonts w:ascii="Arial" w:eastAsia="Arial" w:hAnsi="Arial" w:cs="Arial"/>
                <w:sz w:val="22"/>
                <w:szCs w:val="22"/>
              </w:rPr>
              <w:t>Jennifer Pylypiw is the Engagement and Policy Manager for the Environment and Climate Change department o</w:t>
            </w:r>
            <w:r w:rsidR="2608DBA9" w:rsidRPr="7A21D270">
              <w:rPr>
                <w:rFonts w:ascii="Arial" w:eastAsia="Arial" w:hAnsi="Arial" w:cs="Arial"/>
                <w:sz w:val="22"/>
                <w:szCs w:val="22"/>
              </w:rPr>
              <w:t>f</w:t>
            </w:r>
            <w:r w:rsidRPr="7A21D270">
              <w:rPr>
                <w:rFonts w:ascii="Arial" w:eastAsia="Arial" w:hAnsi="Arial" w:cs="Arial"/>
                <w:sz w:val="22"/>
                <w:szCs w:val="22"/>
              </w:rPr>
              <w:t xml:space="preserve"> the O</w:t>
            </w:r>
            <w:r w:rsidR="5419BEB4" w:rsidRPr="7A21D270">
              <w:rPr>
                <w:rFonts w:ascii="Arial" w:eastAsia="Arial" w:hAnsi="Arial" w:cs="Arial"/>
                <w:sz w:val="22"/>
                <w:szCs w:val="22"/>
              </w:rPr>
              <w:t xml:space="preserve">tipemisiwak </w:t>
            </w:r>
            <w:r w:rsidR="5419BEB4" w:rsidRPr="7A21D270">
              <w:rPr>
                <w:rFonts w:ascii="Arial" w:hAnsi="Arial" w:cs="Arial"/>
                <w:sz w:val="22"/>
                <w:szCs w:val="22"/>
              </w:rPr>
              <w:t>Métis</w:t>
            </w:r>
            <w:r w:rsidR="6AF11EB1" w:rsidRPr="7A21D270">
              <w:rPr>
                <w:rFonts w:ascii="Arial" w:hAnsi="Arial" w:cs="Arial"/>
                <w:sz w:val="22"/>
                <w:szCs w:val="22"/>
              </w:rPr>
              <w:t xml:space="preserve"> Government of the Métis Nation within Alberta. Jennifer is a</w:t>
            </w:r>
            <w:r w:rsidR="5F7D97D3" w:rsidRPr="7A21D270">
              <w:rPr>
                <w:rFonts w:ascii="Arial" w:eastAsia="Arial" w:hAnsi="Arial" w:cs="Arial"/>
                <w:sz w:val="22"/>
                <w:szCs w:val="22"/>
              </w:rPr>
              <w:t xml:space="preserve"> </w:t>
            </w:r>
            <w:r w:rsidR="2E23C857" w:rsidRPr="7A21D270">
              <w:rPr>
                <w:rFonts w:ascii="Arial" w:eastAsia="Arial" w:hAnsi="Arial" w:cs="Arial"/>
                <w:sz w:val="22"/>
                <w:szCs w:val="22"/>
              </w:rPr>
              <w:t>technical representative</w:t>
            </w:r>
            <w:r w:rsidR="5F7D97D3" w:rsidRPr="7A21D270">
              <w:rPr>
                <w:rFonts w:ascii="Arial" w:eastAsia="Arial" w:hAnsi="Arial" w:cs="Arial"/>
                <w:sz w:val="22"/>
                <w:szCs w:val="22"/>
              </w:rPr>
              <w:t xml:space="preserve"> from the </w:t>
            </w:r>
            <w:r w:rsidR="678661AF" w:rsidRPr="7A21D270">
              <w:rPr>
                <w:rFonts w:ascii="Arial" w:eastAsia="Arial" w:hAnsi="Arial" w:cs="Arial"/>
                <w:sz w:val="22"/>
                <w:szCs w:val="22"/>
              </w:rPr>
              <w:t>MNA</w:t>
            </w:r>
            <w:r w:rsidR="5F7D97D3" w:rsidRPr="7A21D270">
              <w:rPr>
                <w:rFonts w:ascii="Arial" w:eastAsia="Arial" w:hAnsi="Arial" w:cs="Arial"/>
                <w:sz w:val="22"/>
                <w:szCs w:val="22"/>
              </w:rPr>
              <w:t>’s Environment and Climate Change Department and ha</w:t>
            </w:r>
            <w:r w:rsidR="5725567D" w:rsidRPr="7A21D270">
              <w:rPr>
                <w:rFonts w:ascii="Arial" w:eastAsia="Arial" w:hAnsi="Arial" w:cs="Arial"/>
                <w:sz w:val="22"/>
                <w:szCs w:val="22"/>
              </w:rPr>
              <w:t>s</w:t>
            </w:r>
            <w:r w:rsidR="5F7D97D3" w:rsidRPr="7A21D270">
              <w:rPr>
                <w:rFonts w:ascii="Arial" w:eastAsia="Arial" w:hAnsi="Arial" w:cs="Arial"/>
                <w:sz w:val="22"/>
                <w:szCs w:val="22"/>
              </w:rPr>
              <w:t xml:space="preserve"> expertise in climate adaptation, mitigation, emergency management and response and implementation of climate policy and programs from a Métis specific lens at the regional level. Working at the regional level</w:t>
            </w:r>
            <w:r w:rsidR="16509B35" w:rsidRPr="7A21D270">
              <w:rPr>
                <w:rFonts w:ascii="Arial" w:eastAsia="Arial" w:hAnsi="Arial" w:cs="Arial"/>
                <w:sz w:val="22"/>
                <w:szCs w:val="22"/>
              </w:rPr>
              <w:t xml:space="preserve"> directly</w:t>
            </w:r>
            <w:r w:rsidR="5F7D97D3" w:rsidRPr="7A21D270">
              <w:rPr>
                <w:rFonts w:ascii="Arial" w:eastAsia="Arial" w:hAnsi="Arial" w:cs="Arial"/>
                <w:sz w:val="22"/>
                <w:szCs w:val="22"/>
              </w:rPr>
              <w:t xml:space="preserve"> with Métis citizens within Alberta, </w:t>
            </w:r>
            <w:r w:rsidR="4DA95DE3" w:rsidRPr="7A21D270">
              <w:rPr>
                <w:rFonts w:ascii="Arial" w:eastAsia="Arial" w:hAnsi="Arial" w:cs="Arial"/>
                <w:sz w:val="22"/>
                <w:szCs w:val="22"/>
              </w:rPr>
              <w:t xml:space="preserve">Jennifer and her team focus on the unique </w:t>
            </w:r>
            <w:r w:rsidR="4DA95DE3" w:rsidRPr="7A21D270">
              <w:rPr>
                <w:rFonts w:ascii="Arial" w:eastAsia="Arial" w:hAnsi="Arial" w:cs="Arial"/>
                <w:sz w:val="22"/>
                <w:szCs w:val="22"/>
              </w:rPr>
              <w:lastRenderedPageBreak/>
              <w:t xml:space="preserve">position of </w:t>
            </w:r>
            <w:r w:rsidR="4DA95DE3" w:rsidRPr="7A21D270">
              <w:rPr>
                <w:rFonts w:ascii="Arial" w:hAnsi="Arial" w:cs="Arial"/>
                <w:sz w:val="22"/>
                <w:szCs w:val="22"/>
              </w:rPr>
              <w:t xml:space="preserve">Métis </w:t>
            </w:r>
            <w:r w:rsidR="5E44C8C1" w:rsidRPr="7A21D270">
              <w:rPr>
                <w:rFonts w:ascii="Arial" w:hAnsi="Arial" w:cs="Arial"/>
                <w:sz w:val="22"/>
                <w:szCs w:val="22"/>
              </w:rPr>
              <w:t xml:space="preserve">people in climate solutions, ensuring </w:t>
            </w:r>
            <w:r w:rsidR="5F7D97D3" w:rsidRPr="7A21D270">
              <w:rPr>
                <w:rFonts w:ascii="Arial" w:eastAsia="Arial" w:hAnsi="Arial" w:cs="Arial"/>
                <w:sz w:val="22"/>
                <w:szCs w:val="22"/>
              </w:rPr>
              <w:t>policies and programs in climate change and environment are culturally safe, sensitive and relevant.</w:t>
            </w:r>
          </w:p>
          <w:p w14:paraId="1ACCC1C4" w14:textId="55BA3565" w:rsidR="004A3628" w:rsidRDefault="004A3628" w:rsidP="3D69F0BF">
            <w:pPr>
              <w:jc w:val="both"/>
              <w:rPr>
                <w:rFonts w:ascii="Arial" w:eastAsia="Arial" w:hAnsi="Arial" w:cs="Arial"/>
                <w:sz w:val="22"/>
                <w:szCs w:val="22"/>
              </w:rPr>
            </w:pPr>
          </w:p>
          <w:p w14:paraId="3C323500" w14:textId="77777777" w:rsidR="004A3628" w:rsidRPr="00853BDB" w:rsidRDefault="004A3628" w:rsidP="00D13086">
            <w:pPr>
              <w:jc w:val="both"/>
              <w:rPr>
                <w:rFonts w:ascii="Arial" w:hAnsi="Arial" w:cs="Arial"/>
                <w:bCs/>
                <w:sz w:val="22"/>
                <w:szCs w:val="22"/>
              </w:rPr>
            </w:pPr>
          </w:p>
          <w:p w14:paraId="6D2825B4" w14:textId="7FF70D53" w:rsidR="004A3628" w:rsidRDefault="004A3628" w:rsidP="00D13086">
            <w:pPr>
              <w:jc w:val="both"/>
              <w:rPr>
                <w:rFonts w:ascii="Arial" w:hAnsi="Arial" w:cs="Arial"/>
                <w:b/>
                <w:bCs/>
                <w:sz w:val="22"/>
                <w:szCs w:val="22"/>
              </w:rPr>
            </w:pPr>
            <w:r w:rsidRPr="7A21D270">
              <w:rPr>
                <w:rFonts w:ascii="Arial" w:hAnsi="Arial" w:cs="Arial"/>
                <w:b/>
                <w:bCs/>
                <w:sz w:val="22"/>
                <w:szCs w:val="22"/>
              </w:rPr>
              <w:t>Participant 2</w:t>
            </w:r>
            <w:r w:rsidR="0EAC0DB2" w:rsidRPr="7A21D270">
              <w:rPr>
                <w:rFonts w:ascii="Arial" w:hAnsi="Arial" w:cs="Arial"/>
                <w:b/>
                <w:bCs/>
                <w:sz w:val="22"/>
                <w:szCs w:val="22"/>
              </w:rPr>
              <w:t xml:space="preserve"> </w:t>
            </w:r>
            <w:r w:rsidRPr="7A21D270">
              <w:rPr>
                <w:rFonts w:ascii="Arial" w:hAnsi="Arial" w:cs="Arial"/>
                <w:b/>
                <w:bCs/>
                <w:sz w:val="22"/>
                <w:szCs w:val="22"/>
              </w:rPr>
              <w:t xml:space="preserve">Contribution: </w:t>
            </w:r>
          </w:p>
          <w:p w14:paraId="46F534F5" w14:textId="3A23D623" w:rsidR="7790339C" w:rsidRDefault="7790339C" w:rsidP="7A21D270">
            <w:pPr>
              <w:jc w:val="both"/>
              <w:rPr>
                <w:rFonts w:ascii="Arial" w:eastAsia="Arial" w:hAnsi="Arial" w:cs="Arial"/>
                <w:sz w:val="22"/>
                <w:szCs w:val="22"/>
              </w:rPr>
            </w:pPr>
            <w:r w:rsidRPr="7A21D270">
              <w:rPr>
                <w:rFonts w:ascii="Arial" w:eastAsia="Arial" w:hAnsi="Arial" w:cs="Arial"/>
                <w:sz w:val="22"/>
                <w:szCs w:val="22"/>
              </w:rPr>
              <w:t>In 1928, Alberta Métis began organized to advance Métis self-determination and self-government in the province, leading to the creation of the Métis Nation of Alberta. In November 2022, Métis Citizens overwhelmingly ratified a constitution to establish the Otipemisiwak Métis Government. In September 2023, the first election under the Otipemisiwak Métis Government Constitution was held. The Otipemisiwak Métis Government is now the government of the Métis Nation within Alberta and is recognized as such by the Government of Canada through a self-government agreement signed between the parties in 2023.</w:t>
            </w:r>
            <w:r w:rsidR="748A7992" w:rsidRPr="7A21D270">
              <w:rPr>
                <w:rFonts w:ascii="Arial" w:eastAsia="Arial" w:hAnsi="Arial" w:cs="Arial"/>
                <w:sz w:val="22"/>
                <w:szCs w:val="22"/>
              </w:rPr>
              <w:t xml:space="preserve"> As a member of the MNA Climate Change and Environment Department, Jennifer will bring </w:t>
            </w:r>
            <w:r w:rsidR="3BB21FC4" w:rsidRPr="7A21D270">
              <w:rPr>
                <w:rFonts w:ascii="Arial" w:eastAsia="Arial" w:hAnsi="Arial" w:cs="Arial"/>
                <w:sz w:val="22"/>
                <w:szCs w:val="22"/>
              </w:rPr>
              <w:t xml:space="preserve">the </w:t>
            </w:r>
            <w:r w:rsidR="748A7992" w:rsidRPr="7A21D270">
              <w:rPr>
                <w:rFonts w:ascii="Arial" w:eastAsia="Arial" w:hAnsi="Arial" w:cs="Arial"/>
                <w:sz w:val="22"/>
                <w:szCs w:val="22"/>
              </w:rPr>
              <w:t>regional perspecti</w:t>
            </w:r>
            <w:r w:rsidR="5C3B732C" w:rsidRPr="7A21D270">
              <w:rPr>
                <w:rFonts w:ascii="Arial" w:eastAsia="Arial" w:hAnsi="Arial" w:cs="Arial"/>
                <w:sz w:val="22"/>
                <w:szCs w:val="22"/>
              </w:rPr>
              <w:t>ve of</w:t>
            </w:r>
            <w:r w:rsidR="0A84C08B" w:rsidRPr="7A21D270">
              <w:rPr>
                <w:rFonts w:ascii="Arial" w:eastAsia="Arial" w:hAnsi="Arial" w:cs="Arial"/>
                <w:sz w:val="22"/>
                <w:szCs w:val="22"/>
              </w:rPr>
              <w:t xml:space="preserve"> Alberta Métis citizens to </w:t>
            </w:r>
            <w:r w:rsidR="0EB089EA" w:rsidRPr="7A21D270">
              <w:rPr>
                <w:rFonts w:ascii="Arial" w:eastAsia="Arial" w:hAnsi="Arial" w:cs="Arial"/>
                <w:sz w:val="22"/>
                <w:szCs w:val="22"/>
              </w:rPr>
              <w:t>this exercise, and support participants in the evaluation and implementation of community focused climate action.</w:t>
            </w:r>
          </w:p>
          <w:p w14:paraId="706C5F39" w14:textId="69BB31E5" w:rsidR="3D69F0BF" w:rsidRDefault="3D69F0BF" w:rsidP="7A21D270">
            <w:pPr>
              <w:jc w:val="both"/>
              <w:rPr>
                <w:rFonts w:ascii="Arial" w:eastAsia="Arial" w:hAnsi="Arial" w:cs="Arial"/>
                <w:sz w:val="22"/>
                <w:szCs w:val="22"/>
              </w:rPr>
            </w:pPr>
          </w:p>
          <w:p w14:paraId="0191159F" w14:textId="30EC867F" w:rsidR="74913C22" w:rsidRDefault="74913C22" w:rsidP="7A21D270">
            <w:pPr>
              <w:jc w:val="both"/>
              <w:rPr>
                <w:rFonts w:ascii="Arial" w:hAnsi="Arial" w:cs="Arial"/>
                <w:b/>
                <w:bCs/>
                <w:sz w:val="22"/>
                <w:szCs w:val="22"/>
                <w:u w:val="single"/>
              </w:rPr>
            </w:pPr>
            <w:r w:rsidRPr="7A21D270">
              <w:rPr>
                <w:rFonts w:ascii="Arial" w:hAnsi="Arial" w:cs="Arial"/>
                <w:b/>
                <w:bCs/>
                <w:sz w:val="22"/>
                <w:szCs w:val="22"/>
                <w:u w:val="single"/>
              </w:rPr>
              <w:t xml:space="preserve">Participant </w:t>
            </w:r>
            <w:r w:rsidR="41AC48DE" w:rsidRPr="7A21D270">
              <w:rPr>
                <w:rFonts w:ascii="Arial" w:hAnsi="Arial" w:cs="Arial"/>
                <w:b/>
                <w:bCs/>
                <w:sz w:val="22"/>
                <w:szCs w:val="22"/>
                <w:u w:val="single"/>
              </w:rPr>
              <w:t>3</w:t>
            </w:r>
          </w:p>
          <w:p w14:paraId="076DB520" w14:textId="745DA827" w:rsidR="74913C22" w:rsidRDefault="74913C22" w:rsidP="7A21D270">
            <w:pPr>
              <w:jc w:val="both"/>
              <w:rPr>
                <w:rFonts w:ascii="Arial" w:hAnsi="Arial" w:cs="Arial"/>
                <w:b/>
                <w:bCs/>
                <w:sz w:val="22"/>
                <w:szCs w:val="22"/>
              </w:rPr>
            </w:pPr>
            <w:r w:rsidRPr="7A21D270">
              <w:rPr>
                <w:rFonts w:ascii="Arial" w:hAnsi="Arial" w:cs="Arial"/>
                <w:b/>
                <w:bCs/>
                <w:sz w:val="22"/>
                <w:szCs w:val="22"/>
              </w:rPr>
              <w:t>Full Name: Ali Greenslade</w:t>
            </w:r>
          </w:p>
          <w:p w14:paraId="3A1D7375" w14:textId="29B18315" w:rsidR="74913C22" w:rsidRDefault="74913C22" w:rsidP="7A21D270">
            <w:pPr>
              <w:jc w:val="both"/>
              <w:rPr>
                <w:rFonts w:ascii="Arial" w:hAnsi="Arial" w:cs="Arial"/>
                <w:b/>
                <w:bCs/>
                <w:sz w:val="22"/>
                <w:szCs w:val="22"/>
              </w:rPr>
            </w:pPr>
            <w:r w:rsidRPr="7A21D270">
              <w:rPr>
                <w:rFonts w:ascii="Arial" w:hAnsi="Arial" w:cs="Arial"/>
                <w:b/>
                <w:bCs/>
                <w:sz w:val="22"/>
                <w:szCs w:val="22"/>
              </w:rPr>
              <w:t>Organisation: Otipemisiwak Métis Government of the Métis Nation within Alberta (MNA)</w:t>
            </w:r>
          </w:p>
          <w:p w14:paraId="6C5A5C2B" w14:textId="547E1DF4" w:rsidR="74913C22" w:rsidRDefault="74913C22" w:rsidP="7A21D270">
            <w:pPr>
              <w:jc w:val="both"/>
              <w:rPr>
                <w:rFonts w:ascii="Arial" w:hAnsi="Arial" w:cs="Arial"/>
                <w:b/>
                <w:bCs/>
                <w:sz w:val="22"/>
                <w:szCs w:val="22"/>
              </w:rPr>
            </w:pPr>
            <w:r w:rsidRPr="7A21D270">
              <w:rPr>
                <w:rFonts w:ascii="Arial" w:hAnsi="Arial" w:cs="Arial"/>
                <w:b/>
                <w:bCs/>
                <w:sz w:val="22"/>
                <w:szCs w:val="22"/>
              </w:rPr>
              <w:t>Bio</w:t>
            </w:r>
            <w:r w:rsidR="00BF398D">
              <w:rPr>
                <w:rFonts w:ascii="Arial" w:hAnsi="Arial" w:cs="Arial"/>
                <w:b/>
                <w:bCs/>
                <w:sz w:val="22"/>
                <w:szCs w:val="22"/>
              </w:rPr>
              <w:t>:</w:t>
            </w:r>
          </w:p>
          <w:p w14:paraId="6CB07796" w14:textId="0CEA7B2F" w:rsidR="0D0DA8AB" w:rsidRDefault="0D0DA8AB" w:rsidP="7A21D270">
            <w:pPr>
              <w:jc w:val="both"/>
              <w:rPr>
                <w:rFonts w:ascii="Arial" w:eastAsia="Arial" w:hAnsi="Arial" w:cs="Arial"/>
                <w:sz w:val="22"/>
                <w:szCs w:val="22"/>
              </w:rPr>
            </w:pPr>
            <w:r w:rsidRPr="7A21D270">
              <w:rPr>
                <w:rFonts w:ascii="Arial" w:eastAsia="Arial" w:hAnsi="Arial" w:cs="Arial"/>
                <w:sz w:val="22"/>
                <w:szCs w:val="22"/>
              </w:rPr>
              <w:t>Ali Greenslade is the Engagement Coordin</w:t>
            </w:r>
            <w:r w:rsidR="12F37DA6" w:rsidRPr="7A21D270">
              <w:rPr>
                <w:rFonts w:ascii="Arial" w:eastAsia="Arial" w:hAnsi="Arial" w:cs="Arial"/>
                <w:sz w:val="22"/>
                <w:szCs w:val="22"/>
              </w:rPr>
              <w:t>a</w:t>
            </w:r>
            <w:r w:rsidRPr="7A21D270">
              <w:rPr>
                <w:rFonts w:ascii="Arial" w:eastAsia="Arial" w:hAnsi="Arial" w:cs="Arial"/>
                <w:sz w:val="22"/>
                <w:szCs w:val="22"/>
              </w:rPr>
              <w:t xml:space="preserve">tor and Policy Analyst for the Environment and Climate Change Department of MNA. </w:t>
            </w:r>
            <w:r w:rsidR="6EC48FD2" w:rsidRPr="7A21D270">
              <w:rPr>
                <w:rFonts w:ascii="Arial" w:eastAsia="Arial" w:hAnsi="Arial" w:cs="Arial"/>
                <w:sz w:val="22"/>
                <w:szCs w:val="22"/>
              </w:rPr>
              <w:t>As a</w:t>
            </w:r>
            <w:r w:rsidR="74913C22" w:rsidRPr="7A21D270">
              <w:rPr>
                <w:rFonts w:ascii="Arial" w:eastAsia="Arial" w:hAnsi="Arial" w:cs="Arial"/>
                <w:sz w:val="22"/>
                <w:szCs w:val="22"/>
              </w:rPr>
              <w:t xml:space="preserve"> technical representative </w:t>
            </w:r>
            <w:r w:rsidR="08CE9750" w:rsidRPr="7A21D270">
              <w:rPr>
                <w:rFonts w:ascii="Arial" w:eastAsia="Arial" w:hAnsi="Arial" w:cs="Arial"/>
                <w:sz w:val="22"/>
                <w:szCs w:val="22"/>
              </w:rPr>
              <w:t>of the Métis National Environment Technical Committee, she has</w:t>
            </w:r>
            <w:r w:rsidR="74913C22" w:rsidRPr="7A21D270">
              <w:rPr>
                <w:rFonts w:ascii="Arial" w:eastAsia="Arial" w:hAnsi="Arial" w:cs="Arial"/>
                <w:sz w:val="22"/>
                <w:szCs w:val="22"/>
              </w:rPr>
              <w:t xml:space="preserve"> expertise in climate adaptation, mitigation, emergency management and response and implementation of climate policy and programs from a Métis specific lens at the regional level. Working at the regional level with Métis citizens within Alberta, </w:t>
            </w:r>
            <w:r w:rsidR="32B4651C" w:rsidRPr="7A21D270">
              <w:rPr>
                <w:rFonts w:ascii="Arial" w:eastAsia="Arial" w:hAnsi="Arial" w:cs="Arial"/>
                <w:sz w:val="22"/>
                <w:szCs w:val="22"/>
              </w:rPr>
              <w:t xml:space="preserve">Ali </w:t>
            </w:r>
            <w:r w:rsidR="74913C22" w:rsidRPr="7A21D270">
              <w:rPr>
                <w:rFonts w:ascii="Arial" w:eastAsia="Arial" w:hAnsi="Arial" w:cs="Arial"/>
                <w:sz w:val="22"/>
                <w:szCs w:val="22"/>
              </w:rPr>
              <w:t xml:space="preserve"> ensure</w:t>
            </w:r>
            <w:r w:rsidR="43FE682D" w:rsidRPr="7A21D270">
              <w:rPr>
                <w:rFonts w:ascii="Arial" w:eastAsia="Arial" w:hAnsi="Arial" w:cs="Arial"/>
                <w:sz w:val="22"/>
                <w:szCs w:val="22"/>
              </w:rPr>
              <w:t>s</w:t>
            </w:r>
            <w:r w:rsidR="74913C22" w:rsidRPr="7A21D270">
              <w:rPr>
                <w:rFonts w:ascii="Arial" w:eastAsia="Arial" w:hAnsi="Arial" w:cs="Arial"/>
                <w:sz w:val="22"/>
                <w:szCs w:val="22"/>
              </w:rPr>
              <w:t xml:space="preserve"> policies and programs in climate change and environment are culturally safe, sensitive and relevant.</w:t>
            </w:r>
          </w:p>
          <w:p w14:paraId="735B69A3" w14:textId="55BA3565" w:rsidR="7A21D270" w:rsidRDefault="7A21D270" w:rsidP="7A21D270">
            <w:pPr>
              <w:jc w:val="both"/>
              <w:rPr>
                <w:rFonts w:ascii="Arial" w:eastAsia="Arial" w:hAnsi="Arial" w:cs="Arial"/>
                <w:sz w:val="22"/>
                <w:szCs w:val="22"/>
              </w:rPr>
            </w:pPr>
          </w:p>
          <w:p w14:paraId="5FA6B5BD" w14:textId="77777777" w:rsidR="7A21D270" w:rsidRDefault="7A21D270" w:rsidP="7A21D270">
            <w:pPr>
              <w:jc w:val="both"/>
              <w:rPr>
                <w:rFonts w:ascii="Arial" w:hAnsi="Arial" w:cs="Arial"/>
                <w:sz w:val="22"/>
                <w:szCs w:val="22"/>
              </w:rPr>
            </w:pPr>
          </w:p>
          <w:p w14:paraId="1639443C" w14:textId="6C8B1F4A" w:rsidR="74913C22" w:rsidRDefault="74913C22" w:rsidP="7A21D270">
            <w:pPr>
              <w:jc w:val="both"/>
              <w:rPr>
                <w:rFonts w:ascii="Arial" w:hAnsi="Arial" w:cs="Arial"/>
                <w:b/>
                <w:bCs/>
                <w:sz w:val="22"/>
                <w:szCs w:val="22"/>
              </w:rPr>
            </w:pPr>
            <w:r w:rsidRPr="7A21D270">
              <w:rPr>
                <w:rFonts w:ascii="Arial" w:hAnsi="Arial" w:cs="Arial"/>
                <w:b/>
                <w:bCs/>
                <w:sz w:val="22"/>
                <w:szCs w:val="22"/>
              </w:rPr>
              <w:t xml:space="preserve">Participant </w:t>
            </w:r>
            <w:r w:rsidR="7FAD0FBA" w:rsidRPr="7A21D270">
              <w:rPr>
                <w:rFonts w:ascii="Arial" w:hAnsi="Arial" w:cs="Arial"/>
                <w:b/>
                <w:bCs/>
                <w:sz w:val="22"/>
                <w:szCs w:val="22"/>
              </w:rPr>
              <w:t>3</w:t>
            </w:r>
            <w:r w:rsidRPr="7A21D270">
              <w:rPr>
                <w:rFonts w:ascii="Arial" w:hAnsi="Arial" w:cs="Arial"/>
                <w:b/>
                <w:bCs/>
                <w:sz w:val="22"/>
                <w:szCs w:val="22"/>
              </w:rPr>
              <w:t xml:space="preserve"> Contribution: </w:t>
            </w:r>
          </w:p>
          <w:p w14:paraId="70C3273E" w14:textId="5FBBEFE9" w:rsidR="74913C22" w:rsidRDefault="74913C22" w:rsidP="7A21D270">
            <w:pPr>
              <w:jc w:val="both"/>
              <w:rPr>
                <w:rFonts w:ascii="Arial" w:eastAsia="Arial" w:hAnsi="Arial" w:cs="Arial"/>
                <w:sz w:val="22"/>
                <w:szCs w:val="22"/>
              </w:rPr>
            </w:pPr>
            <w:r w:rsidRPr="7A21D270">
              <w:rPr>
                <w:rFonts w:ascii="Arial" w:eastAsia="Arial" w:hAnsi="Arial" w:cs="Arial"/>
                <w:sz w:val="22"/>
                <w:szCs w:val="22"/>
              </w:rPr>
              <w:t>In 1928, Alberta Métis began organized to advance Métis self-determination and self-government in the province, leading to the creation of the Métis Nation of Alberta. In November 2022, Métis Citizens overwhelmingly ratified a constitution to establish the Otipemisiwak Métis Government. In September 2023, the first election under the Otipemisiwak Métis Government Constitution was held. The Otipemisiwak Métis Government is now the government of the Métis Nation within Alberta and is recognized as such by the Government of Canada through a self-government agreement signed between the parties in 2023.</w:t>
            </w:r>
            <w:r w:rsidR="3513E674" w:rsidRPr="7A21D270">
              <w:rPr>
                <w:rFonts w:ascii="Arial" w:eastAsia="Arial" w:hAnsi="Arial" w:cs="Arial"/>
                <w:sz w:val="22"/>
                <w:szCs w:val="22"/>
              </w:rPr>
              <w:t xml:space="preserve"> Ali will bring the regional perspective of Alberta Métis citizens to this exercise, and support participants in the evaluation and implementation of community focused climate action. </w:t>
            </w:r>
          </w:p>
          <w:p w14:paraId="6036B9CC" w14:textId="607E393A" w:rsidR="7A21D270" w:rsidRDefault="7A21D270" w:rsidP="7A21D270">
            <w:pPr>
              <w:jc w:val="both"/>
              <w:rPr>
                <w:rFonts w:ascii="Arial" w:eastAsia="Arial" w:hAnsi="Arial" w:cs="Arial"/>
                <w:sz w:val="22"/>
                <w:szCs w:val="22"/>
              </w:rPr>
            </w:pPr>
          </w:p>
          <w:p w14:paraId="3C85EE39" w14:textId="35CD8E23" w:rsidR="7790339C" w:rsidRDefault="7790339C" w:rsidP="3D69F0BF">
            <w:pPr>
              <w:jc w:val="both"/>
              <w:rPr>
                <w:rFonts w:ascii="Arial" w:eastAsia="Arial" w:hAnsi="Arial" w:cs="Arial"/>
                <w:b/>
                <w:bCs/>
                <w:sz w:val="22"/>
                <w:szCs w:val="22"/>
              </w:rPr>
            </w:pPr>
            <w:hyperlink r:id="rId9">
              <w:r w:rsidRPr="3D69F0BF">
                <w:rPr>
                  <w:rStyle w:val="Hyperlink"/>
                  <w:rFonts w:ascii="Arial" w:eastAsia="Arial" w:hAnsi="Arial" w:cs="Arial"/>
                  <w:b/>
                  <w:bCs/>
                  <w:sz w:val="22"/>
                  <w:szCs w:val="22"/>
                </w:rPr>
                <w:t>Otipemisiwak Métis Government Website</w:t>
              </w:r>
            </w:hyperlink>
          </w:p>
          <w:p w14:paraId="215CCFCB" w14:textId="77777777" w:rsidR="00B74AC2" w:rsidRDefault="00B74AC2" w:rsidP="00D13086">
            <w:pPr>
              <w:jc w:val="both"/>
              <w:rPr>
                <w:rFonts w:ascii="Arial" w:hAnsi="Arial" w:cs="Arial"/>
                <w:sz w:val="22"/>
                <w:szCs w:val="22"/>
              </w:rPr>
            </w:pPr>
          </w:p>
          <w:p w14:paraId="2275F54F" w14:textId="610537EA" w:rsidR="00B74AC2" w:rsidRPr="00512392" w:rsidRDefault="6923FE15" w:rsidP="3D69F0BF">
            <w:pPr>
              <w:jc w:val="both"/>
              <w:rPr>
                <w:rFonts w:ascii="Arial" w:hAnsi="Arial" w:cs="Arial"/>
                <w:b/>
                <w:bCs/>
                <w:sz w:val="22"/>
                <w:szCs w:val="22"/>
                <w:u w:val="single"/>
              </w:rPr>
            </w:pPr>
            <w:r w:rsidRPr="7A21D270">
              <w:rPr>
                <w:rFonts w:ascii="Arial" w:hAnsi="Arial" w:cs="Arial"/>
                <w:b/>
                <w:bCs/>
                <w:sz w:val="22"/>
                <w:szCs w:val="22"/>
                <w:u w:val="single"/>
              </w:rPr>
              <w:t xml:space="preserve">Participant </w:t>
            </w:r>
            <w:r w:rsidR="4E368840" w:rsidRPr="7A21D270">
              <w:rPr>
                <w:rFonts w:ascii="Arial" w:hAnsi="Arial" w:cs="Arial"/>
                <w:b/>
                <w:bCs/>
                <w:sz w:val="22"/>
                <w:szCs w:val="22"/>
                <w:u w:val="single"/>
              </w:rPr>
              <w:t>4</w:t>
            </w:r>
          </w:p>
          <w:p w14:paraId="1CEE9544" w14:textId="221DEB8B" w:rsidR="00B74AC2" w:rsidRPr="00512392" w:rsidRDefault="6923FE15" w:rsidP="3D69F0BF">
            <w:pPr>
              <w:jc w:val="both"/>
              <w:rPr>
                <w:rFonts w:ascii="Arial" w:hAnsi="Arial" w:cs="Arial"/>
                <w:b/>
                <w:bCs/>
                <w:sz w:val="22"/>
                <w:szCs w:val="22"/>
              </w:rPr>
            </w:pPr>
            <w:r w:rsidRPr="7A21D270">
              <w:rPr>
                <w:rFonts w:ascii="Arial" w:hAnsi="Arial" w:cs="Arial"/>
                <w:b/>
                <w:bCs/>
                <w:sz w:val="22"/>
                <w:szCs w:val="22"/>
              </w:rPr>
              <w:t>Full Name:</w:t>
            </w:r>
            <w:r w:rsidR="31BE44F1" w:rsidRPr="7A21D270">
              <w:rPr>
                <w:rFonts w:ascii="Arial" w:hAnsi="Arial" w:cs="Arial"/>
                <w:b/>
                <w:bCs/>
                <w:sz w:val="22"/>
                <w:szCs w:val="22"/>
              </w:rPr>
              <w:t xml:space="preserve"> </w:t>
            </w:r>
            <w:r w:rsidR="40031190" w:rsidRPr="7A21D270">
              <w:rPr>
                <w:rFonts w:ascii="Arial" w:hAnsi="Arial" w:cs="Arial"/>
                <w:b/>
                <w:bCs/>
                <w:sz w:val="22"/>
                <w:szCs w:val="22"/>
              </w:rPr>
              <w:t>Jesse Fieldwebster</w:t>
            </w:r>
          </w:p>
          <w:p w14:paraId="6E5E9324" w14:textId="2AD93CC4" w:rsidR="00B74AC2" w:rsidRPr="00512392" w:rsidRDefault="6923FE15" w:rsidP="3D69F0BF">
            <w:pPr>
              <w:jc w:val="both"/>
              <w:rPr>
                <w:rFonts w:ascii="Arial" w:hAnsi="Arial" w:cs="Arial"/>
                <w:b/>
                <w:bCs/>
                <w:sz w:val="22"/>
                <w:szCs w:val="22"/>
              </w:rPr>
            </w:pPr>
            <w:r w:rsidRPr="3D69F0BF">
              <w:rPr>
                <w:rFonts w:ascii="Arial" w:hAnsi="Arial" w:cs="Arial"/>
                <w:b/>
                <w:bCs/>
                <w:sz w:val="22"/>
                <w:szCs w:val="22"/>
              </w:rPr>
              <w:t>Organisation:</w:t>
            </w:r>
            <w:r w:rsidR="05C14B47" w:rsidRPr="3D69F0BF">
              <w:rPr>
                <w:rFonts w:ascii="Arial" w:hAnsi="Arial" w:cs="Arial"/>
                <w:b/>
                <w:bCs/>
                <w:sz w:val="22"/>
                <w:szCs w:val="22"/>
              </w:rPr>
              <w:t xml:space="preserve"> Métis </w:t>
            </w:r>
            <w:r w:rsidR="075208D9" w:rsidRPr="3D69F0BF">
              <w:rPr>
                <w:rFonts w:ascii="Arial" w:hAnsi="Arial" w:cs="Arial"/>
                <w:b/>
                <w:bCs/>
                <w:sz w:val="22"/>
                <w:szCs w:val="22"/>
              </w:rPr>
              <w:t>Nation of Ontario</w:t>
            </w:r>
            <w:r w:rsidR="72BB3A62" w:rsidRPr="3D69F0BF">
              <w:rPr>
                <w:rFonts w:ascii="Arial" w:hAnsi="Arial" w:cs="Arial"/>
                <w:b/>
                <w:bCs/>
                <w:sz w:val="22"/>
                <w:szCs w:val="22"/>
              </w:rPr>
              <w:t xml:space="preserve"> (MNO)</w:t>
            </w:r>
          </w:p>
          <w:p w14:paraId="46BD4521" w14:textId="3CBC7A55" w:rsidR="00B74AC2" w:rsidRPr="00512392" w:rsidRDefault="6923FE15" w:rsidP="3D69F0BF">
            <w:pPr>
              <w:jc w:val="both"/>
              <w:rPr>
                <w:rFonts w:ascii="Arial" w:hAnsi="Arial" w:cs="Arial"/>
                <w:b/>
                <w:bCs/>
                <w:sz w:val="22"/>
                <w:szCs w:val="22"/>
              </w:rPr>
            </w:pPr>
            <w:r w:rsidRPr="3D69F0BF">
              <w:rPr>
                <w:rFonts w:ascii="Arial" w:hAnsi="Arial" w:cs="Arial"/>
                <w:b/>
                <w:bCs/>
                <w:sz w:val="22"/>
                <w:szCs w:val="22"/>
              </w:rPr>
              <w:t>Bio</w:t>
            </w:r>
            <w:r w:rsidR="00BF398D">
              <w:rPr>
                <w:rFonts w:ascii="Arial" w:hAnsi="Arial" w:cs="Arial"/>
                <w:b/>
                <w:bCs/>
                <w:sz w:val="22"/>
                <w:szCs w:val="22"/>
              </w:rPr>
              <w:t>:</w:t>
            </w:r>
          </w:p>
          <w:p w14:paraId="35384228" w14:textId="411E41AE" w:rsidR="00B74AC2" w:rsidRPr="00512392" w:rsidRDefault="307D2CE2" w:rsidP="7A21D270">
            <w:pPr>
              <w:jc w:val="both"/>
              <w:rPr>
                <w:rFonts w:ascii="Arial" w:eastAsia="Arial" w:hAnsi="Arial" w:cs="Arial"/>
                <w:sz w:val="22"/>
                <w:szCs w:val="22"/>
              </w:rPr>
            </w:pPr>
            <w:r w:rsidRPr="7A21D270">
              <w:rPr>
                <w:rFonts w:ascii="Arial" w:eastAsia="Arial" w:hAnsi="Arial" w:cs="Arial"/>
                <w:sz w:val="22"/>
                <w:szCs w:val="22"/>
              </w:rPr>
              <w:t xml:space="preserve">Jesse is </w:t>
            </w:r>
            <w:r w:rsidR="548E84A8" w:rsidRPr="7A21D270">
              <w:rPr>
                <w:rFonts w:ascii="Arial" w:eastAsia="Arial" w:hAnsi="Arial" w:cs="Arial"/>
                <w:sz w:val="22"/>
                <w:szCs w:val="22"/>
              </w:rPr>
              <w:t>a</w:t>
            </w:r>
            <w:r w:rsidRPr="7A21D270">
              <w:rPr>
                <w:rFonts w:ascii="Arial" w:eastAsia="Arial" w:hAnsi="Arial" w:cs="Arial"/>
                <w:sz w:val="22"/>
                <w:szCs w:val="22"/>
              </w:rPr>
              <w:t xml:space="preserve"> Manager </w:t>
            </w:r>
            <w:r w:rsidR="6B6F3DF4" w:rsidRPr="7A21D270">
              <w:rPr>
                <w:rFonts w:ascii="Arial" w:eastAsia="Arial" w:hAnsi="Arial" w:cs="Arial"/>
                <w:sz w:val="22"/>
                <w:szCs w:val="22"/>
              </w:rPr>
              <w:t>in</w:t>
            </w:r>
            <w:r w:rsidRPr="7A21D270">
              <w:rPr>
                <w:rFonts w:ascii="Arial" w:eastAsia="Arial" w:hAnsi="Arial" w:cs="Arial"/>
                <w:sz w:val="22"/>
                <w:szCs w:val="22"/>
              </w:rPr>
              <w:t xml:space="preserve"> </w:t>
            </w:r>
            <w:r w:rsidR="00B036D5" w:rsidRPr="7A21D270">
              <w:rPr>
                <w:rFonts w:ascii="Arial" w:eastAsia="Arial" w:hAnsi="Arial" w:cs="Arial"/>
                <w:sz w:val="22"/>
                <w:szCs w:val="22"/>
              </w:rPr>
              <w:t>the Lands</w:t>
            </w:r>
            <w:r w:rsidR="1A8AE5E7" w:rsidRPr="7A21D270">
              <w:rPr>
                <w:rFonts w:ascii="Arial" w:eastAsia="Arial" w:hAnsi="Arial" w:cs="Arial"/>
                <w:sz w:val="22"/>
                <w:szCs w:val="22"/>
              </w:rPr>
              <w:t>, Resources and Consultations Branch</w:t>
            </w:r>
            <w:r w:rsidR="17139215" w:rsidRPr="7A21D270">
              <w:rPr>
                <w:rFonts w:ascii="Arial" w:eastAsia="Arial" w:hAnsi="Arial" w:cs="Arial"/>
                <w:sz w:val="22"/>
                <w:szCs w:val="22"/>
              </w:rPr>
              <w:t xml:space="preserve"> of the Métis Nation of Ontario.</w:t>
            </w:r>
            <w:r w:rsidR="0078E498" w:rsidRPr="7A21D270">
              <w:rPr>
                <w:rFonts w:ascii="Arial" w:eastAsia="Arial" w:hAnsi="Arial" w:cs="Arial"/>
                <w:sz w:val="22"/>
                <w:szCs w:val="22"/>
              </w:rPr>
              <w:t xml:space="preserve"> Jesse</w:t>
            </w:r>
            <w:r w:rsidR="00B036D5">
              <w:rPr>
                <w:rFonts w:ascii="Arial" w:eastAsia="Arial" w:hAnsi="Arial" w:cs="Arial"/>
                <w:sz w:val="22"/>
                <w:szCs w:val="22"/>
              </w:rPr>
              <w:t>’s</w:t>
            </w:r>
            <w:r w:rsidR="0078E498" w:rsidRPr="7A21D270">
              <w:rPr>
                <w:rFonts w:ascii="Arial" w:eastAsia="Arial" w:hAnsi="Arial" w:cs="Arial"/>
                <w:sz w:val="22"/>
                <w:szCs w:val="22"/>
              </w:rPr>
              <w:t xml:space="preserve"> work is focused on environment</w:t>
            </w:r>
            <w:r w:rsidR="36774D33" w:rsidRPr="7A21D270">
              <w:rPr>
                <w:rFonts w:ascii="Arial" w:eastAsia="Arial" w:hAnsi="Arial" w:cs="Arial"/>
                <w:sz w:val="22"/>
                <w:szCs w:val="22"/>
              </w:rPr>
              <w:t xml:space="preserve"> and climate change </w:t>
            </w:r>
            <w:r w:rsidR="36774D33" w:rsidRPr="7A21D270">
              <w:rPr>
                <w:rFonts w:ascii="Arial" w:eastAsia="Arial" w:hAnsi="Arial" w:cs="Arial"/>
                <w:sz w:val="22"/>
                <w:szCs w:val="22"/>
              </w:rPr>
              <w:lastRenderedPageBreak/>
              <w:t>programming including work around climate change adaptation.</w:t>
            </w:r>
            <w:r w:rsidR="17139215" w:rsidRPr="7A21D270">
              <w:rPr>
                <w:rFonts w:ascii="Arial" w:eastAsia="Arial" w:hAnsi="Arial" w:cs="Arial"/>
                <w:sz w:val="22"/>
                <w:szCs w:val="22"/>
              </w:rPr>
              <w:t xml:space="preserve"> Jesse has</w:t>
            </w:r>
            <w:r w:rsidR="2170C61C" w:rsidRPr="7A21D270">
              <w:rPr>
                <w:rFonts w:ascii="Arial" w:eastAsia="Arial" w:hAnsi="Arial" w:cs="Arial"/>
                <w:sz w:val="22"/>
                <w:szCs w:val="22"/>
              </w:rPr>
              <w:t xml:space="preserve"> expertise in climate adaptation, </w:t>
            </w:r>
            <w:r w:rsidR="00B036D5" w:rsidRPr="7A21D270">
              <w:rPr>
                <w:rFonts w:ascii="Arial" w:eastAsia="Arial" w:hAnsi="Arial" w:cs="Arial"/>
                <w:sz w:val="22"/>
                <w:szCs w:val="22"/>
              </w:rPr>
              <w:t>mitigation, and</w:t>
            </w:r>
            <w:r w:rsidR="2170C61C" w:rsidRPr="7A21D270">
              <w:rPr>
                <w:rFonts w:ascii="Arial" w:eastAsia="Arial" w:hAnsi="Arial" w:cs="Arial"/>
                <w:sz w:val="22"/>
                <w:szCs w:val="22"/>
              </w:rPr>
              <w:t xml:space="preserve"> response and implementation of climate policy and programs from a Métis specific lens at the regional level. </w:t>
            </w:r>
            <w:r w:rsidR="48CBD94C" w:rsidRPr="7A21D270">
              <w:rPr>
                <w:rFonts w:ascii="Arial" w:eastAsia="Arial" w:hAnsi="Arial" w:cs="Arial"/>
                <w:sz w:val="22"/>
                <w:szCs w:val="22"/>
              </w:rPr>
              <w:t>Working</w:t>
            </w:r>
            <w:r w:rsidR="2CF55235" w:rsidRPr="7A21D270">
              <w:rPr>
                <w:rFonts w:ascii="Arial" w:eastAsia="Arial" w:hAnsi="Arial" w:cs="Arial"/>
                <w:sz w:val="22"/>
                <w:szCs w:val="22"/>
              </w:rPr>
              <w:t xml:space="preserve"> at the regional level with Métis citizens within </w:t>
            </w:r>
            <w:r w:rsidR="38161E85" w:rsidRPr="7A21D270">
              <w:rPr>
                <w:rFonts w:ascii="Arial" w:eastAsia="Arial" w:hAnsi="Arial" w:cs="Arial"/>
                <w:sz w:val="22"/>
                <w:szCs w:val="22"/>
              </w:rPr>
              <w:t>Ontario</w:t>
            </w:r>
            <w:r w:rsidR="2CF55235" w:rsidRPr="7A21D270">
              <w:rPr>
                <w:rFonts w:ascii="Arial" w:eastAsia="Arial" w:hAnsi="Arial" w:cs="Arial"/>
                <w:sz w:val="22"/>
                <w:szCs w:val="22"/>
              </w:rPr>
              <w:t xml:space="preserve">, </w:t>
            </w:r>
            <w:r w:rsidR="062CB1D3" w:rsidRPr="7A21D270">
              <w:rPr>
                <w:rFonts w:ascii="Arial" w:eastAsia="Arial" w:hAnsi="Arial" w:cs="Arial"/>
                <w:sz w:val="22"/>
                <w:szCs w:val="22"/>
              </w:rPr>
              <w:t>they ensure</w:t>
            </w:r>
            <w:r w:rsidR="2CF55235" w:rsidRPr="7A21D270">
              <w:rPr>
                <w:rFonts w:ascii="Arial" w:eastAsia="Arial" w:hAnsi="Arial" w:cs="Arial"/>
                <w:sz w:val="22"/>
                <w:szCs w:val="22"/>
              </w:rPr>
              <w:t xml:space="preserve"> policies and programs in climate change and environment are culturally safe, sensitive and relevant. </w:t>
            </w:r>
          </w:p>
          <w:p w14:paraId="6B8C3EBE" w14:textId="753B81E3" w:rsidR="00B74AC2" w:rsidRPr="00512392" w:rsidRDefault="00B74AC2" w:rsidP="3D69F0BF">
            <w:pPr>
              <w:jc w:val="both"/>
              <w:rPr>
                <w:rFonts w:ascii="Arial" w:hAnsi="Arial" w:cs="Arial"/>
                <w:b/>
                <w:bCs/>
                <w:sz w:val="22"/>
                <w:szCs w:val="22"/>
              </w:rPr>
            </w:pPr>
          </w:p>
          <w:p w14:paraId="6D0442D8" w14:textId="77777777" w:rsidR="00B74AC2" w:rsidRPr="00512392" w:rsidRDefault="00B74AC2" w:rsidP="3D69F0BF">
            <w:pPr>
              <w:jc w:val="both"/>
              <w:rPr>
                <w:rFonts w:ascii="Arial" w:hAnsi="Arial" w:cs="Arial"/>
                <w:sz w:val="22"/>
                <w:szCs w:val="22"/>
              </w:rPr>
            </w:pPr>
          </w:p>
          <w:p w14:paraId="58171EBA" w14:textId="585E8C88" w:rsidR="00B74AC2" w:rsidRPr="00512392" w:rsidRDefault="6923FE15" w:rsidP="3D69F0BF">
            <w:pPr>
              <w:jc w:val="both"/>
              <w:rPr>
                <w:rFonts w:ascii="Arial" w:hAnsi="Arial" w:cs="Arial"/>
                <w:b/>
                <w:bCs/>
                <w:sz w:val="22"/>
                <w:szCs w:val="22"/>
              </w:rPr>
            </w:pPr>
            <w:r w:rsidRPr="7A21D270">
              <w:rPr>
                <w:rFonts w:ascii="Arial" w:hAnsi="Arial" w:cs="Arial"/>
                <w:b/>
                <w:bCs/>
                <w:sz w:val="22"/>
                <w:szCs w:val="22"/>
              </w:rPr>
              <w:t xml:space="preserve">Participant </w:t>
            </w:r>
            <w:r w:rsidR="6E9EFE8A" w:rsidRPr="7A21D270">
              <w:rPr>
                <w:rFonts w:ascii="Arial" w:hAnsi="Arial" w:cs="Arial"/>
                <w:b/>
                <w:bCs/>
                <w:sz w:val="22"/>
                <w:szCs w:val="22"/>
              </w:rPr>
              <w:t>4</w:t>
            </w:r>
            <w:r w:rsidR="55FBB043" w:rsidRPr="7A21D270">
              <w:rPr>
                <w:rFonts w:ascii="Arial" w:hAnsi="Arial" w:cs="Arial"/>
                <w:b/>
                <w:bCs/>
                <w:sz w:val="22"/>
                <w:szCs w:val="22"/>
              </w:rPr>
              <w:t xml:space="preserve"> </w:t>
            </w:r>
            <w:r w:rsidRPr="7A21D270">
              <w:rPr>
                <w:rFonts w:ascii="Arial" w:hAnsi="Arial" w:cs="Arial"/>
                <w:b/>
                <w:bCs/>
                <w:sz w:val="22"/>
                <w:szCs w:val="22"/>
              </w:rPr>
              <w:t xml:space="preserve">Contribution: </w:t>
            </w:r>
          </w:p>
          <w:p w14:paraId="1C0A1563" w14:textId="714E4234" w:rsidR="00B74AC2" w:rsidRPr="00512392" w:rsidRDefault="769283C3" w:rsidP="7A21D270">
            <w:pPr>
              <w:jc w:val="both"/>
              <w:rPr>
                <w:rFonts w:ascii="Arial" w:eastAsia="Arial" w:hAnsi="Arial" w:cs="Arial"/>
                <w:sz w:val="22"/>
                <w:szCs w:val="22"/>
              </w:rPr>
            </w:pPr>
            <w:r w:rsidRPr="7A21D270">
              <w:rPr>
                <w:rFonts w:ascii="Arial" w:eastAsia="Arial" w:hAnsi="Arial" w:cs="Arial"/>
                <w:sz w:val="22"/>
                <w:szCs w:val="22"/>
              </w:rPr>
              <w:t>In 1993, the Métis Nation of Ontario (MNO) was established through the will of Métis people and Métis communities coming together throughout Ontario to create a Métis-specific governance structure. Prior to 1993, Métis had been involved in pan-Indigenous lobby groups and organizations. The MNO was not created to represent all individuals and communities that claim to be Métis, but those individuals and communities that are a part of the Métis Nation.</w:t>
            </w:r>
            <w:r w:rsidR="18353048" w:rsidRPr="7A21D270">
              <w:rPr>
                <w:rFonts w:ascii="Arial" w:eastAsia="Arial" w:hAnsi="Arial" w:cs="Arial"/>
                <w:sz w:val="22"/>
                <w:szCs w:val="22"/>
              </w:rPr>
              <w:t xml:space="preserve"> Jesse will bring an intersectional lens to climate change policy and programing, and support participants in building </w:t>
            </w:r>
            <w:r w:rsidR="00B036D5" w:rsidRPr="7A21D270">
              <w:rPr>
                <w:rFonts w:ascii="Arial" w:eastAsia="Arial" w:hAnsi="Arial" w:cs="Arial"/>
                <w:sz w:val="22"/>
                <w:szCs w:val="22"/>
              </w:rPr>
              <w:t>holistic</w:t>
            </w:r>
            <w:r w:rsidR="18353048" w:rsidRPr="7A21D270">
              <w:rPr>
                <w:rFonts w:ascii="Arial" w:eastAsia="Arial" w:hAnsi="Arial" w:cs="Arial"/>
                <w:sz w:val="22"/>
                <w:szCs w:val="22"/>
              </w:rPr>
              <w:t xml:space="preserve"> engagement protocols and implementation inspired by his successes with the </w:t>
            </w:r>
            <w:r w:rsidR="5C057E02" w:rsidRPr="7A21D270">
              <w:rPr>
                <w:rFonts w:ascii="Arial" w:eastAsia="Arial" w:hAnsi="Arial" w:cs="Arial"/>
                <w:sz w:val="22"/>
                <w:szCs w:val="22"/>
              </w:rPr>
              <w:t>Métis Nation of Ontario.</w:t>
            </w:r>
          </w:p>
          <w:p w14:paraId="24B18891" w14:textId="473CF864" w:rsidR="00B74AC2" w:rsidRPr="00512392" w:rsidRDefault="00B74AC2" w:rsidP="3D69F0BF">
            <w:pPr>
              <w:jc w:val="both"/>
              <w:rPr>
                <w:rFonts w:ascii="Arial" w:hAnsi="Arial" w:cs="Arial"/>
                <w:sz w:val="22"/>
                <w:szCs w:val="22"/>
              </w:rPr>
            </w:pPr>
          </w:p>
          <w:p w14:paraId="0090019B" w14:textId="5FC81C36" w:rsidR="00B74AC2" w:rsidRPr="00512392" w:rsidRDefault="00B74AC2" w:rsidP="00D13086">
            <w:pPr>
              <w:jc w:val="both"/>
              <w:rPr>
                <w:rFonts w:ascii="Arial" w:hAnsi="Arial" w:cs="Arial"/>
                <w:sz w:val="22"/>
                <w:szCs w:val="22"/>
              </w:rPr>
            </w:pPr>
          </w:p>
          <w:p w14:paraId="58666744" w14:textId="30774A04" w:rsidR="27810A04" w:rsidRDefault="27810A04" w:rsidP="3D69F0BF">
            <w:pPr>
              <w:jc w:val="both"/>
              <w:rPr>
                <w:rFonts w:ascii="Arial" w:hAnsi="Arial" w:cs="Arial"/>
                <w:b/>
                <w:bCs/>
                <w:sz w:val="22"/>
                <w:szCs w:val="22"/>
              </w:rPr>
            </w:pPr>
            <w:hyperlink r:id="rId10">
              <w:r w:rsidRPr="7A21D270">
                <w:rPr>
                  <w:rStyle w:val="Hyperlink"/>
                  <w:rFonts w:ascii="Arial" w:hAnsi="Arial" w:cs="Arial"/>
                  <w:b/>
                  <w:bCs/>
                  <w:sz w:val="22"/>
                  <w:szCs w:val="22"/>
                </w:rPr>
                <w:t>Métis Nation of Ontario Website</w:t>
              </w:r>
            </w:hyperlink>
          </w:p>
          <w:p w14:paraId="732B3B4B" w14:textId="609EFB3C" w:rsidR="7A21D270" w:rsidRDefault="7A21D270" w:rsidP="7A21D270">
            <w:pPr>
              <w:jc w:val="both"/>
              <w:rPr>
                <w:rFonts w:ascii="Arial" w:hAnsi="Arial" w:cs="Arial"/>
                <w:b/>
                <w:bCs/>
                <w:sz w:val="22"/>
                <w:szCs w:val="22"/>
              </w:rPr>
            </w:pPr>
          </w:p>
          <w:p w14:paraId="79DBD2ED" w14:textId="775BEB81" w:rsidR="591F6DDD" w:rsidRDefault="591F6DDD" w:rsidP="7A21D270">
            <w:pPr>
              <w:jc w:val="both"/>
              <w:rPr>
                <w:rFonts w:ascii="Arial" w:hAnsi="Arial" w:cs="Arial"/>
                <w:b/>
                <w:bCs/>
                <w:sz w:val="22"/>
                <w:szCs w:val="22"/>
                <w:u w:val="single"/>
              </w:rPr>
            </w:pPr>
            <w:r w:rsidRPr="7A21D270">
              <w:rPr>
                <w:rFonts w:ascii="Arial" w:hAnsi="Arial" w:cs="Arial"/>
                <w:b/>
                <w:bCs/>
                <w:sz w:val="22"/>
                <w:szCs w:val="22"/>
                <w:u w:val="single"/>
              </w:rPr>
              <w:t>Participant 5</w:t>
            </w:r>
          </w:p>
          <w:p w14:paraId="7FB336EF" w14:textId="6811EB4E" w:rsidR="591F6DDD" w:rsidRDefault="591F6DDD" w:rsidP="7A21D270">
            <w:pPr>
              <w:jc w:val="both"/>
              <w:rPr>
                <w:rFonts w:ascii="Arial" w:hAnsi="Arial" w:cs="Arial"/>
                <w:b/>
                <w:bCs/>
                <w:sz w:val="22"/>
                <w:szCs w:val="22"/>
              </w:rPr>
            </w:pPr>
            <w:r w:rsidRPr="7A21D270">
              <w:rPr>
                <w:rFonts w:ascii="Arial" w:hAnsi="Arial" w:cs="Arial"/>
                <w:b/>
                <w:bCs/>
                <w:sz w:val="22"/>
                <w:szCs w:val="22"/>
              </w:rPr>
              <w:t xml:space="preserve">Full Name: </w:t>
            </w:r>
            <w:r w:rsidR="106F1860" w:rsidRPr="7A21D270">
              <w:rPr>
                <w:rFonts w:ascii="Arial" w:hAnsi="Arial" w:cs="Arial"/>
                <w:b/>
                <w:bCs/>
                <w:sz w:val="22"/>
                <w:szCs w:val="22"/>
              </w:rPr>
              <w:t>Courtney Vaughan</w:t>
            </w:r>
            <w:r w:rsidRPr="7A21D270">
              <w:rPr>
                <w:rFonts w:ascii="Arial" w:hAnsi="Arial" w:cs="Arial"/>
                <w:b/>
                <w:bCs/>
                <w:sz w:val="22"/>
                <w:szCs w:val="22"/>
              </w:rPr>
              <w:t>Organisation: Métis Nation of Ontario (MNO)</w:t>
            </w:r>
          </w:p>
          <w:p w14:paraId="16CB7983" w14:textId="4CF5C19C" w:rsidR="591F6DDD" w:rsidRDefault="591F6DDD" w:rsidP="7A21D270">
            <w:pPr>
              <w:jc w:val="both"/>
              <w:rPr>
                <w:rFonts w:ascii="Arial" w:hAnsi="Arial" w:cs="Arial"/>
                <w:b/>
                <w:bCs/>
                <w:sz w:val="22"/>
                <w:szCs w:val="22"/>
              </w:rPr>
            </w:pPr>
            <w:r w:rsidRPr="7A21D270">
              <w:rPr>
                <w:rFonts w:ascii="Arial" w:hAnsi="Arial" w:cs="Arial"/>
                <w:b/>
                <w:bCs/>
                <w:sz w:val="22"/>
                <w:szCs w:val="22"/>
              </w:rPr>
              <w:t>Bio</w:t>
            </w:r>
            <w:r w:rsidR="00BF398D">
              <w:rPr>
                <w:rFonts w:ascii="Arial" w:hAnsi="Arial" w:cs="Arial"/>
                <w:b/>
                <w:bCs/>
                <w:sz w:val="22"/>
                <w:szCs w:val="22"/>
              </w:rPr>
              <w:t>:</w:t>
            </w:r>
          </w:p>
          <w:p w14:paraId="118FFABD" w14:textId="7C345AA9" w:rsidR="591F6DDD" w:rsidRDefault="16FA5521" w:rsidP="7A21D270">
            <w:pPr>
              <w:jc w:val="both"/>
              <w:rPr>
                <w:rFonts w:ascii="Arial" w:eastAsia="Arial" w:hAnsi="Arial" w:cs="Arial"/>
                <w:sz w:val="22"/>
                <w:szCs w:val="22"/>
              </w:rPr>
            </w:pPr>
            <w:r w:rsidRPr="7A21D270">
              <w:rPr>
                <w:rFonts w:ascii="Arial" w:eastAsia="Arial" w:hAnsi="Arial" w:cs="Arial"/>
                <w:sz w:val="22"/>
                <w:szCs w:val="22"/>
              </w:rPr>
              <w:t>Courtney is the</w:t>
            </w:r>
            <w:r w:rsidR="1F40DECE" w:rsidRPr="7A21D270">
              <w:rPr>
                <w:rFonts w:ascii="Arial" w:eastAsia="Arial" w:hAnsi="Arial" w:cs="Arial"/>
                <w:sz w:val="22"/>
                <w:szCs w:val="22"/>
              </w:rPr>
              <w:t xml:space="preserve"> Environment and Climate Change Lead Specialist</w:t>
            </w:r>
            <w:r w:rsidR="591F6DDD" w:rsidRPr="7A21D270">
              <w:rPr>
                <w:rFonts w:ascii="Arial" w:eastAsia="Arial" w:hAnsi="Arial" w:cs="Arial"/>
                <w:sz w:val="22"/>
                <w:szCs w:val="22"/>
              </w:rPr>
              <w:t xml:space="preserve"> from the MNO’s Lands, Resources and Consultations Branch</w:t>
            </w:r>
            <w:r w:rsidR="2D4D67F9" w:rsidRPr="7A21D270">
              <w:rPr>
                <w:rFonts w:ascii="Arial" w:eastAsia="Arial" w:hAnsi="Arial" w:cs="Arial"/>
                <w:sz w:val="22"/>
                <w:szCs w:val="22"/>
              </w:rPr>
              <w:t>. Courtney</w:t>
            </w:r>
            <w:r w:rsidR="00B036D5">
              <w:rPr>
                <w:rFonts w:ascii="Arial" w:eastAsia="Arial" w:hAnsi="Arial" w:cs="Arial"/>
                <w:sz w:val="22"/>
                <w:szCs w:val="22"/>
              </w:rPr>
              <w:t xml:space="preserve"> </w:t>
            </w:r>
            <w:r w:rsidR="2D4D67F9" w:rsidRPr="7A21D270">
              <w:rPr>
                <w:rFonts w:ascii="Arial" w:eastAsia="Arial" w:hAnsi="Arial" w:cs="Arial"/>
                <w:sz w:val="22"/>
                <w:szCs w:val="22"/>
              </w:rPr>
              <w:t>has</w:t>
            </w:r>
            <w:r w:rsidR="591F6DDD" w:rsidRPr="7A21D270">
              <w:rPr>
                <w:rFonts w:ascii="Arial" w:eastAsia="Arial" w:hAnsi="Arial" w:cs="Arial"/>
                <w:sz w:val="22"/>
                <w:szCs w:val="22"/>
              </w:rPr>
              <w:t xml:space="preserve"> expertise in climate adaptation, mitigation, emergency management and response and implementation of climate policy</w:t>
            </w:r>
            <w:r w:rsidR="77527546" w:rsidRPr="7A21D270">
              <w:rPr>
                <w:rFonts w:ascii="Arial" w:eastAsia="Arial" w:hAnsi="Arial" w:cs="Arial"/>
                <w:sz w:val="22"/>
                <w:szCs w:val="22"/>
              </w:rPr>
              <w:t>, as well as the intersections of climate change</w:t>
            </w:r>
            <w:r w:rsidR="591F6DDD" w:rsidRPr="7A21D270">
              <w:rPr>
                <w:rFonts w:ascii="Arial" w:eastAsia="Arial" w:hAnsi="Arial" w:cs="Arial"/>
                <w:sz w:val="22"/>
                <w:szCs w:val="22"/>
              </w:rPr>
              <w:t xml:space="preserve"> and</w:t>
            </w:r>
            <w:r w:rsidR="73494056" w:rsidRPr="7A21D270">
              <w:rPr>
                <w:rFonts w:ascii="Arial" w:eastAsia="Arial" w:hAnsi="Arial" w:cs="Arial"/>
                <w:sz w:val="22"/>
                <w:szCs w:val="22"/>
              </w:rPr>
              <w:t xml:space="preserve"> supporting healthy relationships to the land. Courtney supports engagement and</w:t>
            </w:r>
            <w:r w:rsidR="591F6DDD" w:rsidRPr="7A21D270">
              <w:rPr>
                <w:rFonts w:ascii="Arial" w:eastAsia="Arial" w:hAnsi="Arial" w:cs="Arial"/>
                <w:sz w:val="22"/>
                <w:szCs w:val="22"/>
              </w:rPr>
              <w:t xml:space="preserve"> program</w:t>
            </w:r>
            <w:r w:rsidR="6316FE90" w:rsidRPr="7A21D270">
              <w:rPr>
                <w:rFonts w:ascii="Arial" w:eastAsia="Arial" w:hAnsi="Arial" w:cs="Arial"/>
                <w:sz w:val="22"/>
                <w:szCs w:val="22"/>
              </w:rPr>
              <w:t xml:space="preserve"> creation</w:t>
            </w:r>
            <w:r w:rsidR="591F6DDD" w:rsidRPr="7A21D270">
              <w:rPr>
                <w:rFonts w:ascii="Arial" w:eastAsia="Arial" w:hAnsi="Arial" w:cs="Arial"/>
                <w:sz w:val="22"/>
                <w:szCs w:val="22"/>
              </w:rPr>
              <w:t xml:space="preserve"> from a Métis specific lens at the regional level. Working at the regional level with Métis citizens within Ontario, </w:t>
            </w:r>
            <w:r w:rsidR="0BB67381" w:rsidRPr="7A21D270">
              <w:rPr>
                <w:rFonts w:ascii="Arial" w:eastAsia="Arial" w:hAnsi="Arial" w:cs="Arial"/>
                <w:sz w:val="22"/>
                <w:szCs w:val="22"/>
              </w:rPr>
              <w:t>Courtney</w:t>
            </w:r>
            <w:r w:rsidR="591F6DDD" w:rsidRPr="7A21D270">
              <w:rPr>
                <w:rFonts w:ascii="Arial" w:eastAsia="Arial" w:hAnsi="Arial" w:cs="Arial"/>
                <w:sz w:val="22"/>
                <w:szCs w:val="22"/>
              </w:rPr>
              <w:t xml:space="preserve"> ensure</w:t>
            </w:r>
            <w:r w:rsidR="595CFC35" w:rsidRPr="7A21D270">
              <w:rPr>
                <w:rFonts w:ascii="Arial" w:eastAsia="Arial" w:hAnsi="Arial" w:cs="Arial"/>
                <w:sz w:val="22"/>
                <w:szCs w:val="22"/>
              </w:rPr>
              <w:t>s</w:t>
            </w:r>
            <w:r w:rsidR="591F6DDD" w:rsidRPr="7A21D270">
              <w:rPr>
                <w:rFonts w:ascii="Arial" w:eastAsia="Arial" w:hAnsi="Arial" w:cs="Arial"/>
                <w:sz w:val="22"/>
                <w:szCs w:val="22"/>
              </w:rPr>
              <w:t xml:space="preserve"> policies and programs in climate change and environment are culturally safe, sensitive and relevant. </w:t>
            </w:r>
          </w:p>
          <w:p w14:paraId="5E33F6FC" w14:textId="753B81E3" w:rsidR="7A21D270" w:rsidRDefault="7A21D270" w:rsidP="7A21D270">
            <w:pPr>
              <w:jc w:val="both"/>
              <w:rPr>
                <w:rFonts w:ascii="Arial" w:hAnsi="Arial" w:cs="Arial"/>
                <w:b/>
                <w:bCs/>
                <w:sz w:val="22"/>
                <w:szCs w:val="22"/>
              </w:rPr>
            </w:pPr>
          </w:p>
          <w:p w14:paraId="59C74785" w14:textId="77777777" w:rsidR="7A21D270" w:rsidRDefault="7A21D270" w:rsidP="7A21D270">
            <w:pPr>
              <w:jc w:val="both"/>
              <w:rPr>
                <w:rFonts w:ascii="Arial" w:hAnsi="Arial" w:cs="Arial"/>
                <w:sz w:val="22"/>
                <w:szCs w:val="22"/>
              </w:rPr>
            </w:pPr>
          </w:p>
          <w:p w14:paraId="7DBC2CBA" w14:textId="127299FA" w:rsidR="591F6DDD" w:rsidRDefault="591F6DDD" w:rsidP="7A21D270">
            <w:pPr>
              <w:jc w:val="both"/>
              <w:rPr>
                <w:rFonts w:ascii="Arial" w:hAnsi="Arial" w:cs="Arial"/>
                <w:b/>
                <w:bCs/>
                <w:sz w:val="22"/>
                <w:szCs w:val="22"/>
              </w:rPr>
            </w:pPr>
            <w:r w:rsidRPr="7A21D270">
              <w:rPr>
                <w:rFonts w:ascii="Arial" w:hAnsi="Arial" w:cs="Arial"/>
                <w:b/>
                <w:bCs/>
                <w:sz w:val="22"/>
                <w:szCs w:val="22"/>
              </w:rPr>
              <w:t xml:space="preserve">Participant 5 Contribution: </w:t>
            </w:r>
          </w:p>
          <w:p w14:paraId="516AA123" w14:textId="6C7C37DD" w:rsidR="591F6DDD" w:rsidRDefault="591F6DDD" w:rsidP="7A21D270">
            <w:pPr>
              <w:jc w:val="both"/>
              <w:rPr>
                <w:rFonts w:ascii="Arial" w:hAnsi="Arial" w:cs="Arial"/>
                <w:sz w:val="22"/>
                <w:szCs w:val="22"/>
              </w:rPr>
            </w:pPr>
          </w:p>
          <w:p w14:paraId="7470F830" w14:textId="35C0D5E0" w:rsidR="7A21D270" w:rsidRPr="00BF398D" w:rsidRDefault="591F6DDD" w:rsidP="7A21D270">
            <w:pPr>
              <w:jc w:val="both"/>
              <w:rPr>
                <w:rFonts w:ascii="Arial" w:eastAsia="Arial" w:hAnsi="Arial" w:cs="Arial"/>
                <w:sz w:val="22"/>
                <w:szCs w:val="22"/>
              </w:rPr>
            </w:pPr>
            <w:r w:rsidRPr="7A21D270">
              <w:rPr>
                <w:rFonts w:ascii="Arial" w:eastAsia="Arial" w:hAnsi="Arial" w:cs="Arial"/>
                <w:sz w:val="22"/>
                <w:szCs w:val="22"/>
              </w:rPr>
              <w:t>In 1993, the Métis Nation of Ontario (MNO) was established through the will of Métis people and Métis communities coming together throughout Ontario to create a Métis-specific governance structure. Prior to 1993, Métis had been involved in pan-Indigenous lobby groups and organizations. The MNO was not created to represent all individuals and communities that claim to be Métis, but those individuals and communities that are a part of the Métis Nation.</w:t>
            </w:r>
            <w:r w:rsidR="492A8908" w:rsidRPr="7A21D270">
              <w:rPr>
                <w:rFonts w:ascii="Arial" w:eastAsia="Arial" w:hAnsi="Arial" w:cs="Arial"/>
                <w:sz w:val="22"/>
                <w:szCs w:val="22"/>
              </w:rPr>
              <w:t xml:space="preserve"> Courtney works at the intersection of climate change and </w:t>
            </w:r>
            <w:r w:rsidR="4222FCCC" w:rsidRPr="7A21D270">
              <w:rPr>
                <w:rFonts w:ascii="Arial" w:eastAsia="Arial" w:hAnsi="Arial" w:cs="Arial"/>
                <w:sz w:val="22"/>
                <w:szCs w:val="22"/>
              </w:rPr>
              <w:t xml:space="preserve">care of the </w:t>
            </w:r>
            <w:r w:rsidR="00B036D5" w:rsidRPr="7A21D270">
              <w:rPr>
                <w:rFonts w:ascii="Arial" w:eastAsia="Arial" w:hAnsi="Arial" w:cs="Arial"/>
                <w:sz w:val="22"/>
                <w:szCs w:val="22"/>
              </w:rPr>
              <w:t>land and</w:t>
            </w:r>
            <w:r w:rsidR="492A8908" w:rsidRPr="7A21D270">
              <w:rPr>
                <w:rFonts w:ascii="Arial" w:eastAsia="Arial" w:hAnsi="Arial" w:cs="Arial"/>
                <w:sz w:val="22"/>
                <w:szCs w:val="22"/>
              </w:rPr>
              <w:t xml:space="preserve"> will bring a regional perspective</w:t>
            </w:r>
            <w:r w:rsidR="5D47D09C" w:rsidRPr="7A21D270">
              <w:rPr>
                <w:rFonts w:ascii="Arial" w:eastAsia="Arial" w:hAnsi="Arial" w:cs="Arial"/>
                <w:sz w:val="22"/>
                <w:szCs w:val="22"/>
              </w:rPr>
              <w:t xml:space="preserve"> of Ontario Métis citizens to support and guide participants in create community centered, anti-silo'd climate action, policies and programs. </w:t>
            </w:r>
            <w:r w:rsidR="492A8908" w:rsidRPr="7A21D270">
              <w:rPr>
                <w:rFonts w:ascii="Arial" w:eastAsia="Arial" w:hAnsi="Arial" w:cs="Arial"/>
                <w:sz w:val="22"/>
                <w:szCs w:val="22"/>
              </w:rPr>
              <w:t xml:space="preserve"> </w:t>
            </w:r>
          </w:p>
          <w:p w14:paraId="660C1D22" w14:textId="5FC81C36" w:rsidR="7A21D270" w:rsidRDefault="7A21D270" w:rsidP="7A21D270">
            <w:pPr>
              <w:jc w:val="both"/>
              <w:rPr>
                <w:rFonts w:ascii="Arial" w:hAnsi="Arial" w:cs="Arial"/>
                <w:sz w:val="22"/>
                <w:szCs w:val="22"/>
              </w:rPr>
            </w:pPr>
          </w:p>
          <w:p w14:paraId="3869BDB6" w14:textId="30774A04" w:rsidR="591F6DDD" w:rsidRDefault="591F6DDD" w:rsidP="7A21D270">
            <w:pPr>
              <w:jc w:val="both"/>
              <w:rPr>
                <w:rFonts w:ascii="Arial" w:hAnsi="Arial" w:cs="Arial"/>
                <w:b/>
                <w:bCs/>
                <w:sz w:val="22"/>
                <w:szCs w:val="22"/>
              </w:rPr>
            </w:pPr>
            <w:hyperlink r:id="rId11">
              <w:r w:rsidRPr="7A21D270">
                <w:rPr>
                  <w:rStyle w:val="Hyperlink"/>
                  <w:rFonts w:ascii="Arial" w:hAnsi="Arial" w:cs="Arial"/>
                  <w:b/>
                  <w:bCs/>
                  <w:sz w:val="22"/>
                  <w:szCs w:val="22"/>
                </w:rPr>
                <w:t>Métis Nation of Ontario Website</w:t>
              </w:r>
            </w:hyperlink>
          </w:p>
          <w:p w14:paraId="3F91412D" w14:textId="5F197E6E" w:rsidR="7A21D270" w:rsidRDefault="7A21D270" w:rsidP="7A21D270">
            <w:pPr>
              <w:jc w:val="both"/>
              <w:rPr>
                <w:rFonts w:ascii="Arial" w:hAnsi="Arial" w:cs="Arial"/>
                <w:b/>
                <w:bCs/>
                <w:sz w:val="22"/>
                <w:szCs w:val="22"/>
              </w:rPr>
            </w:pPr>
          </w:p>
          <w:p w14:paraId="7D37857D" w14:textId="527D74F7" w:rsidR="004A3628" w:rsidRPr="00BF398D" w:rsidRDefault="004A3628" w:rsidP="00BF398D">
            <w:pPr>
              <w:jc w:val="both"/>
              <w:rPr>
                <w:rFonts w:ascii="Arial" w:hAnsi="Arial" w:cs="Arial"/>
                <w:b/>
                <w:bCs/>
              </w:rPr>
            </w:pPr>
          </w:p>
        </w:tc>
      </w:tr>
    </w:tbl>
    <w:p w14:paraId="30B7BCEE" w14:textId="77777777" w:rsidR="004A3628" w:rsidRPr="00C26081" w:rsidRDefault="004A3628" w:rsidP="004A3628"/>
    <w:p w14:paraId="6327ECBB" w14:textId="77777777" w:rsidR="00703A27" w:rsidRDefault="00703A27"/>
    <w:sectPr w:rsidR="00703A27"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08686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26254F"/>
    <w:rsid w:val="003E627D"/>
    <w:rsid w:val="004A3628"/>
    <w:rsid w:val="00703A27"/>
    <w:rsid w:val="00722DC7"/>
    <w:rsid w:val="0078E498"/>
    <w:rsid w:val="007E3312"/>
    <w:rsid w:val="00955B94"/>
    <w:rsid w:val="00A71EB0"/>
    <w:rsid w:val="00B036D5"/>
    <w:rsid w:val="00B74AC2"/>
    <w:rsid w:val="00B76030"/>
    <w:rsid w:val="00BF398D"/>
    <w:rsid w:val="00C10F12"/>
    <w:rsid w:val="00D02F62"/>
    <w:rsid w:val="00EC2F94"/>
    <w:rsid w:val="00F630FC"/>
    <w:rsid w:val="00F818D6"/>
    <w:rsid w:val="00FF303E"/>
    <w:rsid w:val="011C1575"/>
    <w:rsid w:val="0135FD48"/>
    <w:rsid w:val="01427CB2"/>
    <w:rsid w:val="01D4CA44"/>
    <w:rsid w:val="037F1A38"/>
    <w:rsid w:val="039EE3F0"/>
    <w:rsid w:val="040F9C9D"/>
    <w:rsid w:val="04707060"/>
    <w:rsid w:val="048F40FF"/>
    <w:rsid w:val="05B6AF69"/>
    <w:rsid w:val="05C14B47"/>
    <w:rsid w:val="06173822"/>
    <w:rsid w:val="062CB1D3"/>
    <w:rsid w:val="068EB237"/>
    <w:rsid w:val="06A73EB9"/>
    <w:rsid w:val="06C0B3D9"/>
    <w:rsid w:val="06D46F86"/>
    <w:rsid w:val="06F99662"/>
    <w:rsid w:val="075208D9"/>
    <w:rsid w:val="076E3633"/>
    <w:rsid w:val="08CE9750"/>
    <w:rsid w:val="08FFE09D"/>
    <w:rsid w:val="09412F46"/>
    <w:rsid w:val="09979767"/>
    <w:rsid w:val="0A014783"/>
    <w:rsid w:val="0A84C08B"/>
    <w:rsid w:val="0B4FA860"/>
    <w:rsid w:val="0BB67381"/>
    <w:rsid w:val="0C26BAF7"/>
    <w:rsid w:val="0C82CC15"/>
    <w:rsid w:val="0D0DA8AB"/>
    <w:rsid w:val="0DD73292"/>
    <w:rsid w:val="0E666186"/>
    <w:rsid w:val="0EAC0DB2"/>
    <w:rsid w:val="0EB089EA"/>
    <w:rsid w:val="0F505998"/>
    <w:rsid w:val="0FCA2713"/>
    <w:rsid w:val="106F1860"/>
    <w:rsid w:val="1070FDAD"/>
    <w:rsid w:val="114941AA"/>
    <w:rsid w:val="11BDABA0"/>
    <w:rsid w:val="12746CE9"/>
    <w:rsid w:val="128F135C"/>
    <w:rsid w:val="12ABA1B5"/>
    <w:rsid w:val="12D598E6"/>
    <w:rsid w:val="12F37DA6"/>
    <w:rsid w:val="135872C0"/>
    <w:rsid w:val="1378DD9B"/>
    <w:rsid w:val="13E56FF6"/>
    <w:rsid w:val="142A61D7"/>
    <w:rsid w:val="15B98125"/>
    <w:rsid w:val="16295F24"/>
    <w:rsid w:val="16509B35"/>
    <w:rsid w:val="16FA5521"/>
    <w:rsid w:val="17139215"/>
    <w:rsid w:val="18353048"/>
    <w:rsid w:val="190273AD"/>
    <w:rsid w:val="19313186"/>
    <w:rsid w:val="1A8AE5E7"/>
    <w:rsid w:val="1AF552FE"/>
    <w:rsid w:val="1B9FAD7A"/>
    <w:rsid w:val="1DB3A83D"/>
    <w:rsid w:val="1DD36D89"/>
    <w:rsid w:val="1E31821E"/>
    <w:rsid w:val="1E3C015A"/>
    <w:rsid w:val="1F40DECE"/>
    <w:rsid w:val="2170C61C"/>
    <w:rsid w:val="22126DF7"/>
    <w:rsid w:val="22312CFA"/>
    <w:rsid w:val="228E7091"/>
    <w:rsid w:val="23494CD5"/>
    <w:rsid w:val="23BD0B2D"/>
    <w:rsid w:val="24196C84"/>
    <w:rsid w:val="2434F154"/>
    <w:rsid w:val="2439A3DE"/>
    <w:rsid w:val="24780451"/>
    <w:rsid w:val="2608DBA9"/>
    <w:rsid w:val="26F15566"/>
    <w:rsid w:val="27810A04"/>
    <w:rsid w:val="2843AE73"/>
    <w:rsid w:val="28EF44AA"/>
    <w:rsid w:val="291148E3"/>
    <w:rsid w:val="2B70371B"/>
    <w:rsid w:val="2C5AEC3D"/>
    <w:rsid w:val="2CE0E7A9"/>
    <w:rsid w:val="2CF55235"/>
    <w:rsid w:val="2D13F193"/>
    <w:rsid w:val="2D4D67F9"/>
    <w:rsid w:val="2D576F8D"/>
    <w:rsid w:val="2E23C857"/>
    <w:rsid w:val="2E972D40"/>
    <w:rsid w:val="2ED329B6"/>
    <w:rsid w:val="2EE4590F"/>
    <w:rsid w:val="307D2CE2"/>
    <w:rsid w:val="3108992B"/>
    <w:rsid w:val="31395AD8"/>
    <w:rsid w:val="31A8218D"/>
    <w:rsid w:val="31BE44F1"/>
    <w:rsid w:val="31F993B3"/>
    <w:rsid w:val="327F7DEC"/>
    <w:rsid w:val="328850B3"/>
    <w:rsid w:val="32B4651C"/>
    <w:rsid w:val="32C87601"/>
    <w:rsid w:val="336F8E79"/>
    <w:rsid w:val="33E694AB"/>
    <w:rsid w:val="3513E674"/>
    <w:rsid w:val="3554692A"/>
    <w:rsid w:val="357ECF42"/>
    <w:rsid w:val="3598B099"/>
    <w:rsid w:val="35BF4905"/>
    <w:rsid w:val="36774D33"/>
    <w:rsid w:val="37399880"/>
    <w:rsid w:val="38161E85"/>
    <w:rsid w:val="382C05C6"/>
    <w:rsid w:val="3851ED13"/>
    <w:rsid w:val="38F7EBE5"/>
    <w:rsid w:val="39659AA3"/>
    <w:rsid w:val="3A0682F5"/>
    <w:rsid w:val="3A4249AB"/>
    <w:rsid w:val="3A49CEAC"/>
    <w:rsid w:val="3BB21FC4"/>
    <w:rsid w:val="3C7B7493"/>
    <w:rsid w:val="3CE9F73D"/>
    <w:rsid w:val="3CF393AC"/>
    <w:rsid w:val="3D4619F7"/>
    <w:rsid w:val="3D69F0BF"/>
    <w:rsid w:val="3E1897A6"/>
    <w:rsid w:val="3E2B319F"/>
    <w:rsid w:val="3E761250"/>
    <w:rsid w:val="3F015B98"/>
    <w:rsid w:val="3F965643"/>
    <w:rsid w:val="40031190"/>
    <w:rsid w:val="40DB2EA8"/>
    <w:rsid w:val="41AC48DE"/>
    <w:rsid w:val="420B163B"/>
    <w:rsid w:val="4222FCCC"/>
    <w:rsid w:val="426522C3"/>
    <w:rsid w:val="43FE682D"/>
    <w:rsid w:val="44719449"/>
    <w:rsid w:val="44A8916E"/>
    <w:rsid w:val="44FD2C5A"/>
    <w:rsid w:val="46B3BCF8"/>
    <w:rsid w:val="46DAE7C6"/>
    <w:rsid w:val="4778C0E3"/>
    <w:rsid w:val="48CBD94C"/>
    <w:rsid w:val="492A8908"/>
    <w:rsid w:val="49B1E5DC"/>
    <w:rsid w:val="49B95E94"/>
    <w:rsid w:val="4A0AF90B"/>
    <w:rsid w:val="4B074635"/>
    <w:rsid w:val="4BE1F75E"/>
    <w:rsid w:val="4C2B26F0"/>
    <w:rsid w:val="4C501AB7"/>
    <w:rsid w:val="4CD7B535"/>
    <w:rsid w:val="4CFAB451"/>
    <w:rsid w:val="4DA95DE3"/>
    <w:rsid w:val="4E368840"/>
    <w:rsid w:val="4E63CEAC"/>
    <w:rsid w:val="4EF510F2"/>
    <w:rsid w:val="4F15FA64"/>
    <w:rsid w:val="4F4A471D"/>
    <w:rsid w:val="4F642F08"/>
    <w:rsid w:val="4FEC9A65"/>
    <w:rsid w:val="50F687F7"/>
    <w:rsid w:val="520E98A5"/>
    <w:rsid w:val="52B8CDF9"/>
    <w:rsid w:val="52FBB909"/>
    <w:rsid w:val="5419BEB4"/>
    <w:rsid w:val="543D7969"/>
    <w:rsid w:val="5464A84F"/>
    <w:rsid w:val="548E84A8"/>
    <w:rsid w:val="5560D8E3"/>
    <w:rsid w:val="55FBB043"/>
    <w:rsid w:val="567F9CD3"/>
    <w:rsid w:val="5713196E"/>
    <w:rsid w:val="5725567D"/>
    <w:rsid w:val="57935E18"/>
    <w:rsid w:val="57DA358C"/>
    <w:rsid w:val="58B527CE"/>
    <w:rsid w:val="591F6DDD"/>
    <w:rsid w:val="595CFC35"/>
    <w:rsid w:val="5A07B0C9"/>
    <w:rsid w:val="5A372653"/>
    <w:rsid w:val="5AA99618"/>
    <w:rsid w:val="5AB38590"/>
    <w:rsid w:val="5B3FCF3A"/>
    <w:rsid w:val="5BE13903"/>
    <w:rsid w:val="5C057E02"/>
    <w:rsid w:val="5C3B732C"/>
    <w:rsid w:val="5D01F437"/>
    <w:rsid w:val="5D47D09C"/>
    <w:rsid w:val="5D49495F"/>
    <w:rsid w:val="5D51BB23"/>
    <w:rsid w:val="5D55338A"/>
    <w:rsid w:val="5D7973D3"/>
    <w:rsid w:val="5E44C8C1"/>
    <w:rsid w:val="5EED14D8"/>
    <w:rsid w:val="5F7D97D3"/>
    <w:rsid w:val="60B2F2B8"/>
    <w:rsid w:val="610CD526"/>
    <w:rsid w:val="6136F4DD"/>
    <w:rsid w:val="61682B0E"/>
    <w:rsid w:val="61ED0433"/>
    <w:rsid w:val="6316FE90"/>
    <w:rsid w:val="631F0C6F"/>
    <w:rsid w:val="634C3ACA"/>
    <w:rsid w:val="634DDB3D"/>
    <w:rsid w:val="652C8DE7"/>
    <w:rsid w:val="656957B5"/>
    <w:rsid w:val="65AF879D"/>
    <w:rsid w:val="66A13C2C"/>
    <w:rsid w:val="678661AF"/>
    <w:rsid w:val="67E08054"/>
    <w:rsid w:val="6923FE15"/>
    <w:rsid w:val="69C30C2D"/>
    <w:rsid w:val="69E4348F"/>
    <w:rsid w:val="6A7F1769"/>
    <w:rsid w:val="6AF11EB1"/>
    <w:rsid w:val="6B012951"/>
    <w:rsid w:val="6B6F3DF4"/>
    <w:rsid w:val="6B829380"/>
    <w:rsid w:val="6BA0EE03"/>
    <w:rsid w:val="6BB7525B"/>
    <w:rsid w:val="6BB7EB87"/>
    <w:rsid w:val="6C3B6B2B"/>
    <w:rsid w:val="6C3C2A0E"/>
    <w:rsid w:val="6C4E9BA2"/>
    <w:rsid w:val="6C7C516C"/>
    <w:rsid w:val="6C83669C"/>
    <w:rsid w:val="6C8B3A12"/>
    <w:rsid w:val="6E9EFE8A"/>
    <w:rsid w:val="6EC48FD2"/>
    <w:rsid w:val="70290B43"/>
    <w:rsid w:val="711096B0"/>
    <w:rsid w:val="71B4B199"/>
    <w:rsid w:val="72BB3A62"/>
    <w:rsid w:val="732FFC73"/>
    <w:rsid w:val="73494056"/>
    <w:rsid w:val="748A7992"/>
    <w:rsid w:val="74913C22"/>
    <w:rsid w:val="766CDBB4"/>
    <w:rsid w:val="76794E28"/>
    <w:rsid w:val="769283C3"/>
    <w:rsid w:val="76B1762A"/>
    <w:rsid w:val="76DC40EE"/>
    <w:rsid w:val="77527546"/>
    <w:rsid w:val="7790339C"/>
    <w:rsid w:val="77C0CBDF"/>
    <w:rsid w:val="7833D6B9"/>
    <w:rsid w:val="7840CAAF"/>
    <w:rsid w:val="7A21D270"/>
    <w:rsid w:val="7B2ACFA5"/>
    <w:rsid w:val="7C5981D1"/>
    <w:rsid w:val="7E19202D"/>
    <w:rsid w:val="7E441AD0"/>
    <w:rsid w:val="7F44188D"/>
    <w:rsid w:val="7FAD0FBA"/>
    <w:rsid w:val="7FC441E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EastAsia"/>
      <w:kern w:val="0"/>
      <w:sz w:val="20"/>
      <w:szCs w:val="20"/>
      <w:lang w:val="en-CA" w:eastAsia="zh-TW"/>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snation.ca/"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tisnation.org/" TargetMode="External"/><Relationship Id="rId5" Type="http://schemas.openxmlformats.org/officeDocument/2006/relationships/styles" Target="styles.xml"/><Relationship Id="rId10" Type="http://schemas.openxmlformats.org/officeDocument/2006/relationships/hyperlink" Target="https://www.metisnation.org/" TargetMode="External"/><Relationship Id="rId4" Type="http://schemas.openxmlformats.org/officeDocument/2006/relationships/numbering" Target="numbering.xml"/><Relationship Id="rId9" Type="http://schemas.openxmlformats.org/officeDocument/2006/relationships/hyperlink" Target="https://albertamet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5B6AF-228E-4921-87CE-8319350688AD}">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8EC38ECD-A7AB-4423-BCBA-07A8371D624F}">
  <ds:schemaRefs>
    <ds:schemaRef ds:uri="http://schemas.microsoft.com/sharepoint/v3/contenttype/forms"/>
  </ds:schemaRefs>
</ds:datastoreItem>
</file>

<file path=customXml/itemProps3.xml><?xml version="1.0" encoding="utf-8"?>
<ds:datastoreItem xmlns:ds="http://schemas.openxmlformats.org/officeDocument/2006/customXml" ds:itemID="{45186F12-860B-444F-9F72-A7ABCB471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1677</Words>
  <Characters>9562</Characters>
  <Application>Microsoft Office Word</Application>
  <DocSecurity>0</DocSecurity>
  <Lines>79</Lines>
  <Paragraphs>22</Paragraphs>
  <ScaleCrop>false</ScaleCrop>
  <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11</cp:revision>
  <dcterms:created xsi:type="dcterms:W3CDTF">2024-10-29T21:33:00Z</dcterms:created>
  <dcterms:modified xsi:type="dcterms:W3CDTF">2025-08-11T05:06:00Z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