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F0B6" w14:textId="5F58CA6B" w:rsidR="1F381FFF" w:rsidRDefault="1F381FFF" w:rsidP="1F381FFF">
      <w:pPr>
        <w:rPr>
          <w:b/>
          <w:bCs/>
          <w:u w:val="single"/>
        </w:rPr>
      </w:pPr>
    </w:p>
    <w:tbl>
      <w:tblPr>
        <w:tblStyle w:val="TableGrid"/>
        <w:tblW w:w="8640" w:type="dxa"/>
        <w:tblInd w:w="108" w:type="dxa"/>
        <w:tblLayout w:type="fixed"/>
        <w:tblLook w:val="01E0" w:firstRow="1" w:lastRow="1" w:firstColumn="1" w:lastColumn="1" w:noHBand="0" w:noVBand="0"/>
      </w:tblPr>
      <w:tblGrid>
        <w:gridCol w:w="8640"/>
      </w:tblGrid>
      <w:tr w:rsidR="00C8423A" w:rsidRPr="001B6122" w14:paraId="54686958" w14:textId="77777777" w:rsidTr="336896EB">
        <w:tc>
          <w:tcPr>
            <w:tcW w:w="8640" w:type="dxa"/>
            <w:shd w:val="clear" w:color="auto" w:fill="F2F2F2" w:themeFill="background1" w:themeFillShade="F2"/>
          </w:tcPr>
          <w:p w14:paraId="5A27B1EB" w14:textId="5016ABAC" w:rsidR="00C8423A" w:rsidRPr="001B6122" w:rsidRDefault="001B6122">
            <w:pPr>
              <w:jc w:val="both"/>
              <w:rPr>
                <w:rFonts w:ascii="Arial" w:hAnsi="Arial" w:cs="Arial"/>
                <w:bCs/>
                <w:i/>
                <w:iCs/>
                <w:sz w:val="22"/>
                <w:szCs w:val="22"/>
              </w:rPr>
            </w:pPr>
            <w:r w:rsidRPr="001B6122">
              <w:rPr>
                <w:rFonts w:ascii="Arial" w:hAnsi="Arial" w:cs="Arial"/>
                <w:bCs/>
                <w:i/>
                <w:iCs/>
                <w:sz w:val="22"/>
                <w:szCs w:val="22"/>
              </w:rPr>
              <w:t>Panel</w:t>
            </w:r>
          </w:p>
          <w:p w14:paraId="70AAF1F2" w14:textId="05F51C7D" w:rsidR="00C8423A" w:rsidRPr="001B6122" w:rsidRDefault="0B92874C" w:rsidP="75AC3EA5">
            <w:pPr>
              <w:jc w:val="both"/>
              <w:rPr>
                <w:rFonts w:eastAsia="Arial"/>
                <w:b/>
              </w:rPr>
            </w:pPr>
            <w:r w:rsidRPr="001B6122">
              <w:rPr>
                <w:rFonts w:ascii="Arial" w:eastAsia="Arial" w:hAnsi="Arial" w:cs="Arial"/>
                <w:b/>
                <w:sz w:val="22"/>
                <w:szCs w:val="22"/>
                <w:lang w:val="en-CA"/>
              </w:rPr>
              <w:t>Indigenous Leadership in Climate Change Adaptation: Working Together to Achieve an Inclusive</w:t>
            </w:r>
            <w:r w:rsidR="4B1981F5" w:rsidRPr="001B6122">
              <w:rPr>
                <w:rFonts w:ascii="Arial" w:eastAsia="Arial" w:hAnsi="Arial" w:cs="Arial"/>
                <w:b/>
                <w:sz w:val="22"/>
                <w:szCs w:val="22"/>
                <w:lang w:val="en-CA"/>
              </w:rPr>
              <w:t xml:space="preserve"> </w:t>
            </w:r>
            <w:r w:rsidR="00994A80" w:rsidRPr="001B6122">
              <w:rPr>
                <w:rFonts w:ascii="Arial" w:eastAsia="Arial" w:hAnsi="Arial" w:cs="Arial"/>
                <w:b/>
                <w:sz w:val="22"/>
                <w:szCs w:val="22"/>
                <w:lang w:val="en-CA"/>
              </w:rPr>
              <w:t>and</w:t>
            </w:r>
            <w:r w:rsidR="4B1981F5" w:rsidRPr="001B6122">
              <w:rPr>
                <w:rFonts w:ascii="Arial" w:eastAsia="Arial" w:hAnsi="Arial" w:cs="Arial"/>
                <w:b/>
                <w:sz w:val="22"/>
                <w:szCs w:val="22"/>
                <w:lang w:val="en-CA"/>
              </w:rPr>
              <w:t xml:space="preserve"> </w:t>
            </w:r>
            <w:r w:rsidRPr="001B6122">
              <w:rPr>
                <w:rFonts w:ascii="Arial" w:eastAsia="Arial" w:hAnsi="Arial" w:cs="Arial"/>
                <w:b/>
                <w:sz w:val="22"/>
                <w:szCs w:val="22"/>
                <w:lang w:val="en-CA"/>
              </w:rPr>
              <w:t>Climate</w:t>
            </w:r>
            <w:r w:rsidR="4FB362EC" w:rsidRPr="001B6122">
              <w:rPr>
                <w:rFonts w:ascii="Arial" w:eastAsia="Arial" w:hAnsi="Arial" w:cs="Arial"/>
                <w:b/>
                <w:sz w:val="22"/>
                <w:szCs w:val="22"/>
                <w:lang w:val="en-CA"/>
              </w:rPr>
              <w:t>-</w:t>
            </w:r>
            <w:r w:rsidR="151C098C" w:rsidRPr="001B6122">
              <w:rPr>
                <w:rFonts w:ascii="Arial" w:eastAsia="Arial" w:hAnsi="Arial" w:cs="Arial"/>
                <w:b/>
                <w:sz w:val="22"/>
                <w:szCs w:val="22"/>
                <w:lang w:val="en-CA"/>
              </w:rPr>
              <w:t>R</w:t>
            </w:r>
            <w:r w:rsidRPr="001B6122">
              <w:rPr>
                <w:rFonts w:ascii="Arial" w:eastAsia="Arial" w:hAnsi="Arial" w:cs="Arial"/>
                <w:b/>
                <w:sz w:val="22"/>
                <w:szCs w:val="22"/>
                <w:lang w:val="en-CA"/>
              </w:rPr>
              <w:t>esilient Canada</w:t>
            </w:r>
          </w:p>
          <w:p w14:paraId="2BA78364" w14:textId="4E6742E6" w:rsidR="00C8423A" w:rsidRPr="001B6122" w:rsidRDefault="00C8423A" w:rsidP="75AC3EA5">
            <w:pPr>
              <w:jc w:val="both"/>
              <w:rPr>
                <w:rFonts w:ascii="Arial" w:hAnsi="Arial" w:cs="Arial"/>
                <w:b/>
                <w:sz w:val="22"/>
                <w:szCs w:val="22"/>
              </w:rPr>
            </w:pPr>
          </w:p>
        </w:tc>
      </w:tr>
      <w:tr w:rsidR="00C8423A" w:rsidRPr="0003525D" w14:paraId="3E0FEA24" w14:textId="77777777" w:rsidTr="336896EB">
        <w:trPr>
          <w:trHeight w:val="855"/>
        </w:trPr>
        <w:tc>
          <w:tcPr>
            <w:tcW w:w="8640" w:type="dxa"/>
          </w:tcPr>
          <w:p w14:paraId="22550D27" w14:textId="26D91F58" w:rsidR="006528CF" w:rsidRDefault="006528CF" w:rsidP="336896EB">
            <w:pPr>
              <w:jc w:val="both"/>
              <w:rPr>
                <w:rFonts w:ascii="Arial" w:hAnsi="Arial" w:cs="Arial"/>
                <w:sz w:val="22"/>
                <w:szCs w:val="22"/>
              </w:rPr>
            </w:pPr>
          </w:p>
          <w:p w14:paraId="29E9F930" w14:textId="760619F2" w:rsidR="00C8423A" w:rsidRPr="005C3E51" w:rsidRDefault="33967AE9" w:rsidP="75AC3EA5">
            <w:pPr>
              <w:jc w:val="both"/>
              <w:rPr>
                <w:rFonts w:ascii="Arial" w:hAnsi="Arial" w:cs="Arial"/>
                <w:b/>
                <w:bCs/>
                <w:sz w:val="22"/>
                <w:szCs w:val="22"/>
                <w:lang w:val="en-CA"/>
              </w:rPr>
            </w:pPr>
            <w:r w:rsidRPr="75AC3EA5">
              <w:rPr>
                <w:rFonts w:ascii="Arial" w:hAnsi="Arial" w:cs="Arial"/>
                <w:b/>
                <w:bCs/>
                <w:sz w:val="22"/>
                <w:szCs w:val="22"/>
                <w:lang w:val="en-CA"/>
              </w:rPr>
              <w:t>Introduction</w:t>
            </w:r>
          </w:p>
          <w:p w14:paraId="00F08442" w14:textId="1BC438D2" w:rsidR="00C8423A" w:rsidRPr="005C3E51" w:rsidRDefault="64A7C4B0" w:rsidP="00BE0B4D">
            <w:pPr>
              <w:jc w:val="both"/>
              <w:rPr>
                <w:rFonts w:ascii="Arial" w:hAnsi="Arial" w:cs="Arial"/>
                <w:sz w:val="22"/>
                <w:szCs w:val="22"/>
                <w:lang w:val="en-CA"/>
              </w:rPr>
            </w:pPr>
            <w:r w:rsidRPr="252ED002">
              <w:rPr>
                <w:rFonts w:ascii="Arial" w:eastAsia="Arial" w:hAnsi="Arial" w:cs="Arial"/>
                <w:color w:val="000000" w:themeColor="text1"/>
                <w:sz w:val="22"/>
                <w:szCs w:val="22"/>
                <w:lang w:val="en-CA"/>
              </w:rPr>
              <w:t>The benefits of effective adaptation action against extreme climate events</w:t>
            </w:r>
            <w:r w:rsidR="322284D5" w:rsidRPr="252ED002">
              <w:rPr>
                <w:rFonts w:ascii="Arial" w:eastAsia="Arial" w:hAnsi="Arial" w:cs="Arial"/>
                <w:color w:val="000000" w:themeColor="text1"/>
                <w:sz w:val="22"/>
                <w:szCs w:val="22"/>
                <w:lang w:val="en-CA"/>
              </w:rPr>
              <w:t xml:space="preserve"> – </w:t>
            </w:r>
            <w:r w:rsidR="00D12CB6" w:rsidRPr="252ED002">
              <w:rPr>
                <w:rFonts w:ascii="Arial" w:eastAsia="Arial" w:hAnsi="Arial" w:cs="Arial"/>
                <w:color w:val="000000" w:themeColor="text1"/>
                <w:sz w:val="22"/>
                <w:szCs w:val="22"/>
                <w:lang w:val="en-CA"/>
              </w:rPr>
              <w:t>f</w:t>
            </w:r>
            <w:r w:rsidRPr="252ED002">
              <w:rPr>
                <w:rFonts w:ascii="Arial" w:eastAsia="Arial" w:hAnsi="Arial" w:cs="Arial"/>
                <w:color w:val="000000" w:themeColor="text1"/>
                <w:sz w:val="22"/>
                <w:szCs w:val="22"/>
                <w:lang w:val="en-CA"/>
              </w:rPr>
              <w:t>rom wildfires to extreme heat waves to floods</w:t>
            </w:r>
            <w:r w:rsidR="240A4E96" w:rsidRPr="252ED002">
              <w:rPr>
                <w:rFonts w:ascii="Arial" w:eastAsia="Arial" w:hAnsi="Arial" w:cs="Arial"/>
                <w:color w:val="000000" w:themeColor="text1"/>
                <w:sz w:val="22"/>
                <w:szCs w:val="22"/>
                <w:lang w:val="en-CA"/>
              </w:rPr>
              <w:t xml:space="preserve"> – </w:t>
            </w:r>
            <w:r w:rsidR="00D12CB6" w:rsidRPr="252ED002">
              <w:rPr>
                <w:rFonts w:ascii="Arial" w:eastAsia="Arial" w:hAnsi="Arial" w:cs="Arial"/>
                <w:color w:val="000000" w:themeColor="text1"/>
                <w:sz w:val="22"/>
                <w:szCs w:val="22"/>
                <w:lang w:val="en-CA"/>
              </w:rPr>
              <w:t>are</w:t>
            </w:r>
            <w:r w:rsidRPr="252ED002">
              <w:rPr>
                <w:rFonts w:ascii="Arial" w:eastAsia="Arial" w:hAnsi="Arial" w:cs="Arial"/>
                <w:color w:val="000000" w:themeColor="text1"/>
                <w:sz w:val="22"/>
                <w:szCs w:val="22"/>
                <w:lang w:val="en-CA"/>
              </w:rPr>
              <w:t xml:space="preserve"> significant. </w:t>
            </w:r>
            <w:r w:rsidR="0AB225D5" w:rsidRPr="252ED002">
              <w:rPr>
                <w:rFonts w:ascii="Arial" w:hAnsi="Arial" w:cs="Arial"/>
                <w:sz w:val="22"/>
                <w:szCs w:val="22"/>
                <w:lang w:val="en-CA"/>
              </w:rPr>
              <w:t xml:space="preserve">As climate impacts become more severe and the costs mount, the implementation of effective and inclusive adaptation strategies can help </w:t>
            </w:r>
            <w:r w:rsidR="009D560E" w:rsidRPr="252ED002">
              <w:rPr>
                <w:rFonts w:ascii="Arial" w:hAnsi="Arial" w:cs="Arial"/>
                <w:sz w:val="22"/>
                <w:szCs w:val="22"/>
                <w:lang w:val="en-CA"/>
              </w:rPr>
              <w:t>Canadians</w:t>
            </w:r>
            <w:r w:rsidR="0AB225D5" w:rsidRPr="252ED002">
              <w:rPr>
                <w:rFonts w:ascii="Arial" w:hAnsi="Arial" w:cs="Arial"/>
                <w:sz w:val="22"/>
                <w:szCs w:val="22"/>
                <w:lang w:val="en-CA"/>
              </w:rPr>
              <w:t xml:space="preserve"> work together more effectively and ensure that collective actions do not leave anyone behind.  </w:t>
            </w:r>
          </w:p>
          <w:p w14:paraId="0C214308" w14:textId="751EC2F0" w:rsidR="00C8423A" w:rsidRPr="005C3E51" w:rsidRDefault="00C8423A" w:rsidP="75AC3EA5">
            <w:pPr>
              <w:jc w:val="both"/>
              <w:rPr>
                <w:rFonts w:ascii="Arial" w:hAnsi="Arial" w:cs="Arial"/>
                <w:sz w:val="22"/>
                <w:szCs w:val="22"/>
                <w:lang w:val="en-CA"/>
              </w:rPr>
            </w:pPr>
          </w:p>
          <w:p w14:paraId="36303F01" w14:textId="6B3FCF8C" w:rsidR="00C8423A" w:rsidRPr="005C3E51" w:rsidRDefault="2D11FDCD" w:rsidP="75AC3EA5">
            <w:pPr>
              <w:jc w:val="both"/>
              <w:rPr>
                <w:rFonts w:ascii="Arial" w:eastAsia="Arial" w:hAnsi="Arial" w:cs="Arial"/>
                <w:color w:val="000000" w:themeColor="text1"/>
                <w:sz w:val="22"/>
                <w:szCs w:val="22"/>
                <w:lang w:val="en-US"/>
              </w:rPr>
            </w:pPr>
            <w:r w:rsidRPr="49ED365E">
              <w:rPr>
                <w:rFonts w:ascii="Arial" w:hAnsi="Arial" w:cs="Arial"/>
                <w:sz w:val="22"/>
                <w:szCs w:val="22"/>
                <w:lang w:val="en-CA"/>
              </w:rPr>
              <w:t xml:space="preserve">Canada recognizes that </w:t>
            </w:r>
            <w:r w:rsidRPr="49ED365E">
              <w:rPr>
                <w:rFonts w:ascii="Arial" w:eastAsia="Arial" w:hAnsi="Arial" w:cs="Arial"/>
                <w:color w:val="000000" w:themeColor="text1"/>
                <w:sz w:val="22"/>
                <w:szCs w:val="22"/>
                <w:lang w:val="en-US"/>
              </w:rPr>
              <w:t xml:space="preserve">Indigenous </w:t>
            </w:r>
            <w:r w:rsidR="00D601AE">
              <w:rPr>
                <w:rFonts w:ascii="Arial" w:eastAsia="Arial" w:hAnsi="Arial" w:cs="Arial"/>
                <w:color w:val="000000" w:themeColor="text1"/>
                <w:sz w:val="22"/>
                <w:szCs w:val="22"/>
                <w:lang w:val="en-US"/>
              </w:rPr>
              <w:t>P</w:t>
            </w:r>
            <w:r w:rsidRPr="49ED365E">
              <w:rPr>
                <w:rFonts w:ascii="Arial" w:eastAsia="Arial" w:hAnsi="Arial" w:cs="Arial"/>
                <w:color w:val="000000" w:themeColor="text1"/>
                <w:sz w:val="22"/>
                <w:szCs w:val="22"/>
                <w:lang w:val="en-US"/>
              </w:rPr>
              <w:t xml:space="preserve">eoples </w:t>
            </w:r>
            <w:r w:rsidR="7ACEE443" w:rsidRPr="1D61097A">
              <w:rPr>
                <w:rFonts w:ascii="Arial" w:eastAsia="Arial" w:hAnsi="Arial" w:cs="Arial"/>
                <w:color w:val="000000" w:themeColor="text1"/>
                <w:sz w:val="22"/>
                <w:szCs w:val="22"/>
                <w:lang w:val="en-US"/>
              </w:rPr>
              <w:t xml:space="preserve">have been stewards of the lands, waters, and oceans for countless generations and </w:t>
            </w:r>
            <w:r w:rsidRPr="49ED365E">
              <w:rPr>
                <w:rFonts w:ascii="Arial" w:eastAsia="Arial" w:hAnsi="Arial" w:cs="Arial"/>
                <w:color w:val="000000" w:themeColor="text1"/>
                <w:sz w:val="22"/>
                <w:szCs w:val="22"/>
                <w:lang w:val="en-US"/>
              </w:rPr>
              <w:t>are leaders in adaptation</w:t>
            </w:r>
            <w:r w:rsidR="65104D84" w:rsidRPr="1D61097A">
              <w:rPr>
                <w:rFonts w:ascii="Arial" w:eastAsia="Arial" w:hAnsi="Arial" w:cs="Arial"/>
                <w:color w:val="000000" w:themeColor="text1"/>
                <w:sz w:val="22"/>
                <w:szCs w:val="22"/>
                <w:lang w:val="en-US"/>
              </w:rPr>
              <w:t xml:space="preserve">. Indigenous </w:t>
            </w:r>
            <w:r w:rsidRPr="1D121CFC">
              <w:rPr>
                <w:rFonts w:ascii="Arial" w:eastAsia="Arial" w:hAnsi="Arial" w:cs="Arial"/>
                <w:color w:val="000000" w:themeColor="text1"/>
                <w:sz w:val="22"/>
                <w:szCs w:val="22"/>
                <w:lang w:val="en-US"/>
              </w:rPr>
              <w:t xml:space="preserve">knowledge </w:t>
            </w:r>
            <w:r w:rsidR="1FE094E3" w:rsidRPr="1D121CFC">
              <w:rPr>
                <w:rFonts w:ascii="Arial" w:eastAsia="Arial" w:hAnsi="Arial" w:cs="Arial"/>
                <w:color w:val="000000" w:themeColor="text1"/>
                <w:sz w:val="22"/>
                <w:szCs w:val="22"/>
                <w:lang w:val="en-US"/>
              </w:rPr>
              <w:t xml:space="preserve">systems, honed over time, are dynamic </w:t>
            </w:r>
            <w:r w:rsidRPr="1D121CFC">
              <w:rPr>
                <w:rFonts w:ascii="Arial" w:eastAsia="Arial" w:hAnsi="Arial" w:cs="Arial"/>
                <w:color w:val="000000" w:themeColor="text1"/>
                <w:sz w:val="22"/>
                <w:szCs w:val="22"/>
                <w:lang w:val="en-US"/>
              </w:rPr>
              <w:t xml:space="preserve">and </w:t>
            </w:r>
            <w:r w:rsidR="1FE094E3" w:rsidRPr="1D121CFC">
              <w:rPr>
                <w:rFonts w:ascii="Arial" w:eastAsia="Arial" w:hAnsi="Arial" w:cs="Arial"/>
                <w:color w:val="000000" w:themeColor="text1"/>
                <w:sz w:val="22"/>
                <w:szCs w:val="22"/>
                <w:lang w:val="en-US"/>
              </w:rPr>
              <w:t>evolving, playing a crucial role</w:t>
            </w:r>
            <w:r w:rsidRPr="1D121CFC">
              <w:rPr>
                <w:rFonts w:ascii="Arial" w:eastAsia="Arial" w:hAnsi="Arial" w:cs="Arial"/>
                <w:color w:val="000000" w:themeColor="text1"/>
                <w:sz w:val="22"/>
                <w:szCs w:val="22"/>
                <w:lang w:val="en-US"/>
              </w:rPr>
              <w:t xml:space="preserve"> in </w:t>
            </w:r>
            <w:r w:rsidR="1FE094E3" w:rsidRPr="1D121CFC">
              <w:rPr>
                <w:rFonts w:ascii="Arial" w:eastAsia="Arial" w:hAnsi="Arial" w:cs="Arial"/>
                <w:color w:val="000000" w:themeColor="text1"/>
                <w:sz w:val="22"/>
                <w:szCs w:val="22"/>
                <w:lang w:val="en-US"/>
              </w:rPr>
              <w:t>confronting contemporary</w:t>
            </w:r>
            <w:r w:rsidRPr="1D121CFC">
              <w:rPr>
                <w:rFonts w:ascii="Arial" w:eastAsia="Arial" w:hAnsi="Arial" w:cs="Arial"/>
                <w:color w:val="000000" w:themeColor="text1"/>
                <w:sz w:val="22"/>
                <w:szCs w:val="22"/>
                <w:lang w:val="en-US"/>
              </w:rPr>
              <w:t xml:space="preserve"> climate </w:t>
            </w:r>
            <w:r w:rsidR="1FE094E3" w:rsidRPr="1D121CFC">
              <w:rPr>
                <w:rFonts w:ascii="Arial" w:eastAsia="Arial" w:hAnsi="Arial" w:cs="Arial"/>
                <w:color w:val="000000" w:themeColor="text1"/>
                <w:sz w:val="22"/>
                <w:szCs w:val="22"/>
                <w:lang w:val="en-US"/>
              </w:rPr>
              <w:t>challenges.</w:t>
            </w:r>
            <w:r w:rsidRPr="1D121CFC">
              <w:rPr>
                <w:rFonts w:ascii="Arial" w:eastAsia="Arial" w:hAnsi="Arial" w:cs="Arial"/>
                <w:color w:val="000000" w:themeColor="text1"/>
                <w:sz w:val="22"/>
                <w:szCs w:val="22"/>
                <w:lang w:val="en-US"/>
              </w:rPr>
              <w:t xml:space="preserve"> </w:t>
            </w:r>
            <w:r w:rsidR="364E71F9" w:rsidRPr="1D121CFC">
              <w:rPr>
                <w:rFonts w:ascii="Arial" w:eastAsia="Arial" w:hAnsi="Arial" w:cs="Arial"/>
                <w:color w:val="000000" w:themeColor="text1"/>
                <w:sz w:val="22"/>
                <w:szCs w:val="22"/>
                <w:lang w:val="en-US"/>
              </w:rPr>
              <w:t>First Nations, Inuit</w:t>
            </w:r>
            <w:r w:rsidR="1FE094E3" w:rsidRPr="1D121CFC">
              <w:rPr>
                <w:rFonts w:ascii="Arial" w:eastAsia="Arial" w:hAnsi="Arial" w:cs="Arial"/>
                <w:color w:val="000000" w:themeColor="text1"/>
                <w:sz w:val="22"/>
                <w:szCs w:val="22"/>
                <w:lang w:val="en-US"/>
              </w:rPr>
              <w:t>, and Métis communities are leading adaptation efforts, demonstrating innovative approaches that are essential for building a sustainable future.</w:t>
            </w:r>
            <w:r w:rsidR="5F2F7B96" w:rsidRPr="536784F8">
              <w:rPr>
                <w:rFonts w:ascii="Arial" w:eastAsia="Arial" w:hAnsi="Arial" w:cs="Arial"/>
                <w:color w:val="000000" w:themeColor="text1"/>
                <w:sz w:val="22"/>
                <w:szCs w:val="22"/>
                <w:lang w:val="en-US"/>
              </w:rPr>
              <w:t xml:space="preserve"> </w:t>
            </w:r>
            <w:r w:rsidR="364E71F9" w:rsidRPr="536784F8">
              <w:rPr>
                <w:rFonts w:ascii="Arial" w:eastAsia="Arial" w:hAnsi="Arial" w:cs="Arial"/>
                <w:color w:val="000000" w:themeColor="text1"/>
                <w:sz w:val="22"/>
                <w:szCs w:val="22"/>
                <w:lang w:val="en-US"/>
              </w:rPr>
              <w:t xml:space="preserve"> </w:t>
            </w:r>
          </w:p>
          <w:p w14:paraId="538499DA" w14:textId="09D99448" w:rsidR="7782E6C2" w:rsidRDefault="7782E6C2" w:rsidP="7782E6C2">
            <w:pPr>
              <w:jc w:val="both"/>
              <w:rPr>
                <w:rFonts w:ascii="Arial" w:eastAsia="Arial" w:hAnsi="Arial" w:cs="Arial"/>
                <w:color w:val="000000" w:themeColor="text1"/>
                <w:sz w:val="22"/>
                <w:szCs w:val="22"/>
                <w:lang w:val="en-US"/>
              </w:rPr>
            </w:pPr>
          </w:p>
          <w:p w14:paraId="0BF55832" w14:textId="7806510F" w:rsidR="00C8423A" w:rsidRPr="005C3E51" w:rsidRDefault="4740E979" w:rsidP="4C694C29">
            <w:pPr>
              <w:jc w:val="both"/>
              <w:rPr>
                <w:rFonts w:ascii="Arial" w:eastAsia="Arial" w:hAnsi="Arial" w:cs="Arial"/>
                <w:color w:val="000000" w:themeColor="text1"/>
                <w:sz w:val="22"/>
                <w:szCs w:val="22"/>
                <w:lang w:val="en-US"/>
              </w:rPr>
            </w:pPr>
            <w:r w:rsidRPr="4C694C29">
              <w:rPr>
                <w:rFonts w:ascii="Arial" w:eastAsia="Arial" w:hAnsi="Arial" w:cs="Arial"/>
                <w:color w:val="000000" w:themeColor="text1"/>
                <w:sz w:val="22"/>
                <w:szCs w:val="22"/>
                <w:lang w:val="en-US"/>
              </w:rPr>
              <w:t xml:space="preserve">Engagement with Indigenous Peoples was </w:t>
            </w:r>
            <w:r w:rsidR="00B52505">
              <w:rPr>
                <w:rFonts w:ascii="Arial" w:eastAsia="Arial" w:hAnsi="Arial" w:cs="Arial"/>
                <w:color w:val="000000" w:themeColor="text1"/>
                <w:sz w:val="22"/>
                <w:szCs w:val="22"/>
                <w:lang w:val="en-US"/>
              </w:rPr>
              <w:t>key</w:t>
            </w:r>
            <w:r w:rsidRPr="4C694C29">
              <w:rPr>
                <w:rFonts w:ascii="Arial" w:eastAsia="Arial" w:hAnsi="Arial" w:cs="Arial"/>
                <w:color w:val="000000" w:themeColor="text1"/>
                <w:sz w:val="22"/>
                <w:szCs w:val="22"/>
                <w:lang w:val="en-US"/>
              </w:rPr>
              <w:t xml:space="preserve"> </w:t>
            </w:r>
            <w:r w:rsidR="00642E65">
              <w:rPr>
                <w:rFonts w:ascii="Arial" w:eastAsia="Arial" w:hAnsi="Arial" w:cs="Arial"/>
                <w:color w:val="000000" w:themeColor="text1"/>
                <w:sz w:val="22"/>
                <w:szCs w:val="22"/>
                <w:lang w:val="en-US"/>
              </w:rPr>
              <w:t>to the</w:t>
            </w:r>
            <w:r w:rsidRPr="4C694C29">
              <w:rPr>
                <w:rFonts w:ascii="Arial" w:eastAsia="Arial" w:hAnsi="Arial" w:cs="Arial"/>
                <w:color w:val="000000" w:themeColor="text1"/>
                <w:sz w:val="22"/>
                <w:szCs w:val="22"/>
                <w:lang w:val="en-US"/>
              </w:rPr>
              <w:t xml:space="preserve"> develop</w:t>
            </w:r>
            <w:r w:rsidR="00642E65">
              <w:rPr>
                <w:rFonts w:ascii="Arial" w:eastAsia="Arial" w:hAnsi="Arial" w:cs="Arial"/>
                <w:color w:val="000000" w:themeColor="text1"/>
                <w:sz w:val="22"/>
                <w:szCs w:val="22"/>
                <w:lang w:val="en-US"/>
              </w:rPr>
              <w:t>ment of</w:t>
            </w:r>
            <w:r w:rsidRPr="4C694C29">
              <w:rPr>
                <w:rFonts w:ascii="Arial" w:eastAsia="Arial" w:hAnsi="Arial" w:cs="Arial"/>
                <w:color w:val="000000" w:themeColor="text1"/>
                <w:sz w:val="22"/>
                <w:szCs w:val="22"/>
                <w:lang w:val="en-US"/>
              </w:rPr>
              <w:t xml:space="preserve"> Canada’s National Adaptation Strategy (NAS), which acknowledges Indigenous rights, leadership, and knowledge, as well as the disproportionate climate impacts faced by Indigenous communities. </w:t>
            </w:r>
            <w:r w:rsidRPr="001F2E60">
              <w:rPr>
                <w:rFonts w:ascii="Arial" w:eastAsia="Arial" w:hAnsi="Arial" w:cs="Arial"/>
                <w:color w:val="000000" w:themeColor="text1"/>
                <w:sz w:val="22"/>
                <w:szCs w:val="22"/>
                <w:lang w:val="en-US"/>
              </w:rPr>
              <w:t>National Indigenous Organizations (NIOs</w:t>
            </w:r>
            <w:r w:rsidRPr="3ED0EB61">
              <w:rPr>
                <w:rFonts w:ascii="Arial" w:eastAsia="Arial" w:hAnsi="Arial" w:cs="Arial"/>
                <w:color w:val="000000" w:themeColor="text1"/>
                <w:sz w:val="22"/>
                <w:szCs w:val="22"/>
                <w:lang w:val="en-US"/>
              </w:rPr>
              <w:t>)</w:t>
            </w:r>
            <w:r w:rsidR="12BFD360" w:rsidRPr="3ED0EB61">
              <w:rPr>
                <w:rFonts w:ascii="Arial" w:eastAsia="Arial" w:hAnsi="Arial" w:cs="Arial"/>
                <w:color w:val="000000" w:themeColor="text1"/>
                <w:sz w:val="22"/>
                <w:szCs w:val="22"/>
                <w:lang w:val="en-US"/>
              </w:rPr>
              <w:t xml:space="preserve"> </w:t>
            </w:r>
            <w:r w:rsidR="012292E6" w:rsidRPr="448BE106">
              <w:rPr>
                <w:rFonts w:ascii="Arial" w:eastAsia="Arial" w:hAnsi="Arial" w:cs="Arial"/>
                <w:color w:val="000000" w:themeColor="text1"/>
                <w:sz w:val="22"/>
                <w:szCs w:val="22"/>
                <w:lang w:val="en-US"/>
              </w:rPr>
              <w:t>–</w:t>
            </w:r>
            <w:r w:rsidR="012292E6" w:rsidRPr="0D455779">
              <w:rPr>
                <w:rFonts w:ascii="Arial" w:eastAsia="Arial" w:hAnsi="Arial" w:cs="Arial"/>
                <w:color w:val="000000" w:themeColor="text1"/>
                <w:sz w:val="22"/>
                <w:szCs w:val="22"/>
                <w:lang w:val="en-US"/>
              </w:rPr>
              <w:t xml:space="preserve"> </w:t>
            </w:r>
            <w:r w:rsidR="012292E6" w:rsidRPr="1D3DB5FD">
              <w:rPr>
                <w:rFonts w:ascii="Arial" w:eastAsia="Arial" w:hAnsi="Arial" w:cs="Arial"/>
                <w:color w:val="000000" w:themeColor="text1"/>
                <w:sz w:val="22"/>
                <w:szCs w:val="22"/>
                <w:lang w:val="en-US"/>
              </w:rPr>
              <w:t>t</w:t>
            </w:r>
            <w:r w:rsidRPr="1D3DB5FD">
              <w:rPr>
                <w:rFonts w:ascii="Arial" w:eastAsia="Arial" w:hAnsi="Arial" w:cs="Arial"/>
                <w:color w:val="000000" w:themeColor="text1"/>
                <w:sz w:val="22"/>
                <w:szCs w:val="22"/>
                <w:lang w:val="en-US"/>
              </w:rPr>
              <w:t>he</w:t>
            </w:r>
            <w:r w:rsidRPr="001F2E60">
              <w:rPr>
                <w:rFonts w:ascii="Arial" w:eastAsia="Arial" w:hAnsi="Arial" w:cs="Arial"/>
                <w:color w:val="000000" w:themeColor="text1"/>
                <w:sz w:val="22"/>
                <w:szCs w:val="22"/>
                <w:lang w:val="en-US"/>
              </w:rPr>
              <w:t xml:space="preserve"> Assembly of First Nations, Inuit Tapiriit Kanatami, and the Métis National Council</w:t>
            </w:r>
            <w:r w:rsidR="722CB01B" w:rsidRPr="6251585F">
              <w:rPr>
                <w:rFonts w:ascii="Arial" w:eastAsia="Arial" w:hAnsi="Arial" w:cs="Arial"/>
                <w:color w:val="000000" w:themeColor="text1"/>
                <w:sz w:val="22"/>
                <w:szCs w:val="22"/>
                <w:lang w:val="en-US"/>
              </w:rPr>
              <w:t xml:space="preserve"> – </w:t>
            </w:r>
            <w:r w:rsidRPr="001F2E60">
              <w:rPr>
                <w:rFonts w:ascii="Arial" w:eastAsia="Arial" w:hAnsi="Arial" w:cs="Arial"/>
                <w:color w:val="000000" w:themeColor="text1"/>
                <w:sz w:val="22"/>
                <w:szCs w:val="22"/>
                <w:lang w:val="en-US"/>
              </w:rPr>
              <w:t>played a critical role in shaping the Strategy.</w:t>
            </w:r>
          </w:p>
          <w:p w14:paraId="21186838" w14:textId="48AFCD21" w:rsidR="003D458D" w:rsidRDefault="003D458D" w:rsidP="75AC3EA5">
            <w:pPr>
              <w:jc w:val="both"/>
              <w:rPr>
                <w:rFonts w:ascii="Arial" w:eastAsia="Arial" w:hAnsi="Arial" w:cs="Arial"/>
                <w:color w:val="000000" w:themeColor="text1"/>
                <w:sz w:val="22"/>
                <w:szCs w:val="22"/>
                <w:lang w:val="en-US"/>
              </w:rPr>
            </w:pPr>
          </w:p>
          <w:p w14:paraId="369684C0" w14:textId="48D9F730" w:rsidR="00C8423A" w:rsidRPr="005C3E51" w:rsidRDefault="34D27B58" w:rsidP="75AC3EA5">
            <w:pPr>
              <w:jc w:val="both"/>
              <w:rPr>
                <w:rFonts w:ascii="Arial" w:eastAsia="Arial" w:hAnsi="Arial" w:cs="Arial"/>
                <w:color w:val="000000" w:themeColor="text1"/>
                <w:sz w:val="22"/>
                <w:szCs w:val="22"/>
                <w:lang w:val="en-US"/>
              </w:rPr>
            </w:pPr>
            <w:r w:rsidRPr="6F55756F">
              <w:rPr>
                <w:rFonts w:ascii="Arial" w:eastAsia="Arial" w:hAnsi="Arial" w:cs="Arial"/>
                <w:color w:val="000000" w:themeColor="text1"/>
                <w:sz w:val="22"/>
                <w:szCs w:val="22"/>
                <w:lang w:val="en-US"/>
              </w:rPr>
              <w:t>Indigenous partners</w:t>
            </w:r>
            <w:r w:rsidR="1443CA9C" w:rsidRPr="6F55756F">
              <w:rPr>
                <w:rFonts w:ascii="Arial" w:eastAsia="Arial" w:hAnsi="Arial" w:cs="Arial"/>
                <w:color w:val="000000" w:themeColor="text1"/>
                <w:sz w:val="22"/>
                <w:szCs w:val="22"/>
                <w:lang w:val="en-US"/>
              </w:rPr>
              <w:t xml:space="preserve"> have </w:t>
            </w:r>
            <w:r w:rsidR="097621EF" w:rsidRPr="6F55756F">
              <w:rPr>
                <w:rFonts w:ascii="Arial" w:eastAsia="Arial" w:hAnsi="Arial" w:cs="Arial"/>
                <w:color w:val="000000" w:themeColor="text1"/>
                <w:sz w:val="22"/>
                <w:szCs w:val="22"/>
                <w:lang w:val="en-US"/>
              </w:rPr>
              <w:t xml:space="preserve">also </w:t>
            </w:r>
            <w:r w:rsidR="2E81D1A8" w:rsidRPr="6F55756F">
              <w:rPr>
                <w:rFonts w:ascii="Arial" w:eastAsia="Arial" w:hAnsi="Arial" w:cs="Arial"/>
                <w:color w:val="000000" w:themeColor="text1"/>
                <w:sz w:val="22"/>
                <w:szCs w:val="22"/>
                <w:lang w:val="en-US"/>
              </w:rPr>
              <w:t>developed</w:t>
            </w:r>
            <w:r w:rsidR="1443CA9C" w:rsidRPr="6F55756F">
              <w:rPr>
                <w:rFonts w:ascii="Arial" w:eastAsia="Arial" w:hAnsi="Arial" w:cs="Arial"/>
                <w:color w:val="000000" w:themeColor="text1"/>
                <w:sz w:val="22"/>
                <w:szCs w:val="22"/>
                <w:lang w:val="en-US"/>
              </w:rPr>
              <w:t xml:space="preserve"> </w:t>
            </w:r>
            <w:r w:rsidR="53A0F090" w:rsidRPr="6F55756F">
              <w:rPr>
                <w:rFonts w:ascii="Arial" w:eastAsia="Arial" w:hAnsi="Arial" w:cs="Arial"/>
                <w:color w:val="000000" w:themeColor="text1"/>
                <w:sz w:val="22"/>
                <w:szCs w:val="22"/>
                <w:lang w:val="en-US"/>
              </w:rPr>
              <w:t>individual</w:t>
            </w:r>
            <w:r w:rsidR="1443CA9C" w:rsidRPr="6F55756F">
              <w:rPr>
                <w:rFonts w:ascii="Arial" w:eastAsia="Arial" w:hAnsi="Arial" w:cs="Arial"/>
                <w:color w:val="000000" w:themeColor="text1"/>
                <w:sz w:val="22"/>
                <w:szCs w:val="22"/>
                <w:lang w:val="en-US"/>
              </w:rPr>
              <w:t xml:space="preserve"> </w:t>
            </w:r>
            <w:r w:rsidR="00891EBC" w:rsidRPr="6F55756F">
              <w:rPr>
                <w:rFonts w:ascii="Arial" w:eastAsia="Arial" w:hAnsi="Arial" w:cs="Arial"/>
                <w:color w:val="000000" w:themeColor="text1"/>
                <w:sz w:val="22"/>
                <w:szCs w:val="22"/>
                <w:lang w:val="en-US"/>
              </w:rPr>
              <w:t>n</w:t>
            </w:r>
            <w:r w:rsidR="1443CA9C" w:rsidRPr="6F55756F">
              <w:rPr>
                <w:rFonts w:ascii="Arial" w:eastAsia="Arial" w:hAnsi="Arial" w:cs="Arial"/>
                <w:color w:val="000000" w:themeColor="text1"/>
                <w:sz w:val="22"/>
                <w:szCs w:val="22"/>
                <w:lang w:val="en-US"/>
              </w:rPr>
              <w:t xml:space="preserve">ational </w:t>
            </w:r>
            <w:r w:rsidR="00891EBC" w:rsidRPr="6F55756F">
              <w:rPr>
                <w:rFonts w:ascii="Arial" w:eastAsia="Arial" w:hAnsi="Arial" w:cs="Arial"/>
                <w:color w:val="000000" w:themeColor="text1"/>
                <w:sz w:val="22"/>
                <w:szCs w:val="22"/>
                <w:lang w:val="en-US"/>
              </w:rPr>
              <w:t>c</w:t>
            </w:r>
            <w:r w:rsidR="1443CA9C" w:rsidRPr="6F55756F">
              <w:rPr>
                <w:rFonts w:ascii="Arial" w:eastAsia="Arial" w:hAnsi="Arial" w:cs="Arial"/>
                <w:color w:val="000000" w:themeColor="text1"/>
                <w:sz w:val="22"/>
                <w:szCs w:val="22"/>
                <w:lang w:val="en-US"/>
              </w:rPr>
              <w:t xml:space="preserve">limate </w:t>
            </w:r>
            <w:r w:rsidR="00891EBC" w:rsidRPr="6F55756F">
              <w:rPr>
                <w:rFonts w:ascii="Arial" w:eastAsia="Arial" w:hAnsi="Arial" w:cs="Arial"/>
                <w:color w:val="000000" w:themeColor="text1"/>
                <w:sz w:val="22"/>
                <w:szCs w:val="22"/>
                <w:lang w:val="en-US"/>
              </w:rPr>
              <w:t>s</w:t>
            </w:r>
            <w:r w:rsidR="1443CA9C" w:rsidRPr="6F55756F">
              <w:rPr>
                <w:rFonts w:ascii="Arial" w:eastAsia="Arial" w:hAnsi="Arial" w:cs="Arial"/>
                <w:color w:val="000000" w:themeColor="text1"/>
                <w:sz w:val="22"/>
                <w:szCs w:val="22"/>
                <w:lang w:val="en-US"/>
              </w:rPr>
              <w:t>trateg</w:t>
            </w:r>
            <w:r w:rsidR="53A0F090" w:rsidRPr="6F55756F">
              <w:rPr>
                <w:rFonts w:ascii="Arial" w:eastAsia="Arial" w:hAnsi="Arial" w:cs="Arial"/>
                <w:color w:val="000000" w:themeColor="text1"/>
                <w:sz w:val="22"/>
                <w:szCs w:val="22"/>
                <w:lang w:val="en-US"/>
              </w:rPr>
              <w:t>ies</w:t>
            </w:r>
            <w:r w:rsidR="67AE8D95" w:rsidRPr="6F55756F">
              <w:rPr>
                <w:rFonts w:ascii="Arial" w:eastAsia="Arial" w:hAnsi="Arial" w:cs="Arial"/>
                <w:color w:val="000000" w:themeColor="text1"/>
                <w:sz w:val="22"/>
                <w:szCs w:val="22"/>
                <w:lang w:val="en-US"/>
              </w:rPr>
              <w:t>. These strategies</w:t>
            </w:r>
            <w:r w:rsidR="1CD2355F" w:rsidRPr="6F55756F">
              <w:rPr>
                <w:rFonts w:ascii="Arial" w:eastAsia="Arial" w:hAnsi="Arial" w:cs="Arial"/>
                <w:color w:val="000000" w:themeColor="text1"/>
                <w:sz w:val="22"/>
                <w:szCs w:val="22"/>
                <w:lang w:val="en-US"/>
              </w:rPr>
              <w:t xml:space="preserve"> outline actions to promote self-determine</w:t>
            </w:r>
            <w:r w:rsidR="11F6BB85" w:rsidRPr="6F55756F">
              <w:rPr>
                <w:rFonts w:ascii="Arial" w:eastAsia="Arial" w:hAnsi="Arial" w:cs="Arial"/>
                <w:color w:val="000000" w:themeColor="text1"/>
                <w:sz w:val="22"/>
                <w:szCs w:val="22"/>
                <w:lang w:val="en-US"/>
              </w:rPr>
              <w:t>d</w:t>
            </w:r>
            <w:r w:rsidR="1CD2355F" w:rsidRPr="6F55756F">
              <w:rPr>
                <w:rFonts w:ascii="Arial" w:eastAsia="Arial" w:hAnsi="Arial" w:cs="Arial"/>
                <w:color w:val="000000" w:themeColor="text1"/>
                <w:sz w:val="22"/>
                <w:szCs w:val="22"/>
                <w:lang w:val="en-US"/>
              </w:rPr>
              <w:t xml:space="preserve"> solutions to the climate crisis</w:t>
            </w:r>
            <w:r w:rsidR="392ACD5F" w:rsidRPr="6F55756F">
              <w:rPr>
                <w:rFonts w:ascii="Arial" w:eastAsia="Arial" w:hAnsi="Arial" w:cs="Arial"/>
                <w:color w:val="000000" w:themeColor="text1"/>
                <w:sz w:val="22"/>
                <w:szCs w:val="22"/>
                <w:lang w:val="en-US"/>
              </w:rPr>
              <w:t>,</w:t>
            </w:r>
            <w:r w:rsidR="752AB789" w:rsidRPr="6F55756F">
              <w:rPr>
                <w:rFonts w:ascii="Arial" w:eastAsia="Arial" w:hAnsi="Arial" w:cs="Arial"/>
                <w:color w:val="000000" w:themeColor="text1"/>
                <w:sz w:val="22"/>
                <w:szCs w:val="22"/>
                <w:lang w:val="en-US"/>
              </w:rPr>
              <w:t xml:space="preserve"> while</w:t>
            </w:r>
            <w:r w:rsidR="392ACD5F" w:rsidRPr="6F55756F">
              <w:rPr>
                <w:rFonts w:ascii="Arial" w:eastAsia="Arial" w:hAnsi="Arial" w:cs="Arial"/>
                <w:color w:val="000000" w:themeColor="text1"/>
                <w:sz w:val="22"/>
                <w:szCs w:val="22"/>
                <w:lang w:val="en-US"/>
              </w:rPr>
              <w:t xml:space="preserve"> </w:t>
            </w:r>
            <w:r w:rsidR="752AB789" w:rsidRPr="6F55756F">
              <w:rPr>
                <w:rFonts w:ascii="Arial" w:eastAsia="Arial" w:hAnsi="Arial" w:cs="Arial"/>
                <w:color w:val="000000" w:themeColor="text1"/>
                <w:sz w:val="22"/>
                <w:szCs w:val="22"/>
                <w:lang w:val="en-US"/>
              </w:rPr>
              <w:t>identifying priority areas of</w:t>
            </w:r>
            <w:r w:rsidR="41F95EC5" w:rsidRPr="6F55756F">
              <w:rPr>
                <w:rFonts w:ascii="Arial" w:eastAsia="Arial" w:hAnsi="Arial" w:cs="Arial"/>
                <w:color w:val="000000" w:themeColor="text1"/>
                <w:sz w:val="22"/>
                <w:szCs w:val="22"/>
                <w:lang w:val="en-US"/>
              </w:rPr>
              <w:t xml:space="preserve"> meaningful climate</w:t>
            </w:r>
            <w:r w:rsidR="752AB789" w:rsidRPr="6F55756F">
              <w:rPr>
                <w:rFonts w:ascii="Arial" w:eastAsia="Arial" w:hAnsi="Arial" w:cs="Arial"/>
                <w:color w:val="000000" w:themeColor="text1"/>
                <w:sz w:val="22"/>
                <w:szCs w:val="22"/>
                <w:lang w:val="en-US"/>
              </w:rPr>
              <w:t xml:space="preserve"> action and advancing Indigenous-led climate research.</w:t>
            </w:r>
          </w:p>
          <w:p w14:paraId="4E83EF26" w14:textId="70F6180D" w:rsidR="00C8423A" w:rsidRPr="005C3E51" w:rsidRDefault="00C8423A" w:rsidP="75AC3EA5">
            <w:pPr>
              <w:jc w:val="both"/>
              <w:rPr>
                <w:rFonts w:ascii="Arial" w:hAnsi="Arial" w:cs="Arial"/>
                <w:sz w:val="22"/>
                <w:szCs w:val="22"/>
                <w:lang w:val="en-CA"/>
              </w:rPr>
            </w:pPr>
          </w:p>
          <w:p w14:paraId="1B1605E8" w14:textId="1A98DA12" w:rsidR="00C8423A" w:rsidRPr="005C3E51" w:rsidRDefault="33967AE9" w:rsidP="75AC3EA5">
            <w:pPr>
              <w:jc w:val="both"/>
              <w:rPr>
                <w:rFonts w:ascii="Arial" w:hAnsi="Arial" w:cs="Arial"/>
                <w:b/>
                <w:bCs/>
                <w:sz w:val="22"/>
                <w:szCs w:val="22"/>
                <w:lang w:val="en-CA"/>
              </w:rPr>
            </w:pPr>
            <w:r w:rsidRPr="75AC3EA5">
              <w:rPr>
                <w:rFonts w:ascii="Arial" w:hAnsi="Arial" w:cs="Arial"/>
                <w:b/>
                <w:bCs/>
                <w:sz w:val="22"/>
                <w:szCs w:val="22"/>
                <w:lang w:val="en-CA"/>
              </w:rPr>
              <w:t>Purpose</w:t>
            </w:r>
            <w:r w:rsidR="1630EEC6" w:rsidRPr="75AC3EA5">
              <w:rPr>
                <w:rFonts w:ascii="Arial" w:hAnsi="Arial" w:cs="Arial"/>
                <w:b/>
                <w:bCs/>
                <w:sz w:val="22"/>
                <w:szCs w:val="22"/>
                <w:lang w:val="en-CA"/>
              </w:rPr>
              <w:t xml:space="preserve"> </w:t>
            </w:r>
          </w:p>
          <w:p w14:paraId="1D3D19F5" w14:textId="2DBB75CB" w:rsidR="001A1B8E" w:rsidRDefault="5C06E946" w:rsidP="75AC3EA5">
            <w:pPr>
              <w:jc w:val="both"/>
              <w:rPr>
                <w:rFonts w:ascii="Arial" w:hAnsi="Arial" w:cs="Arial"/>
                <w:sz w:val="22"/>
                <w:szCs w:val="22"/>
                <w:lang w:val="en-CA"/>
              </w:rPr>
            </w:pPr>
            <w:r w:rsidRPr="5745DA16">
              <w:rPr>
                <w:rFonts w:ascii="Arial" w:hAnsi="Arial" w:cs="Arial"/>
                <w:sz w:val="22"/>
                <w:szCs w:val="22"/>
                <w:lang w:val="en-CA"/>
              </w:rPr>
              <w:t>Th</w:t>
            </w:r>
            <w:r w:rsidR="2E4C3407" w:rsidRPr="5745DA16">
              <w:rPr>
                <w:rFonts w:ascii="Arial" w:hAnsi="Arial" w:cs="Arial"/>
                <w:sz w:val="22"/>
                <w:szCs w:val="22"/>
                <w:lang w:val="en-CA"/>
              </w:rPr>
              <w:t>is</w:t>
            </w:r>
            <w:r w:rsidRPr="5745DA16">
              <w:rPr>
                <w:rFonts w:ascii="Arial" w:hAnsi="Arial" w:cs="Arial"/>
                <w:sz w:val="22"/>
                <w:szCs w:val="22"/>
                <w:lang w:val="en-CA"/>
              </w:rPr>
              <w:t xml:space="preserve"> session </w:t>
            </w:r>
            <w:r w:rsidR="2E4C3407" w:rsidRPr="5745DA16">
              <w:rPr>
                <w:rFonts w:ascii="Arial" w:hAnsi="Arial" w:cs="Arial"/>
                <w:sz w:val="22"/>
                <w:szCs w:val="22"/>
                <w:lang w:val="en-CA"/>
              </w:rPr>
              <w:t xml:space="preserve">will </w:t>
            </w:r>
            <w:r w:rsidRPr="5745DA16">
              <w:rPr>
                <w:rFonts w:ascii="Arial" w:hAnsi="Arial" w:cs="Arial"/>
                <w:sz w:val="22"/>
                <w:szCs w:val="22"/>
                <w:lang w:val="en-CA"/>
              </w:rPr>
              <w:t xml:space="preserve">explore </w:t>
            </w:r>
            <w:r w:rsidR="2E4C3407" w:rsidRPr="5745DA16">
              <w:rPr>
                <w:rFonts w:ascii="Arial" w:hAnsi="Arial" w:cs="Arial"/>
                <w:sz w:val="22"/>
                <w:szCs w:val="22"/>
                <w:lang w:val="en-CA"/>
              </w:rPr>
              <w:t>pathways for collaboration between</w:t>
            </w:r>
            <w:r w:rsidR="7827160C" w:rsidRPr="5745DA16">
              <w:rPr>
                <w:rFonts w:ascii="Arial" w:hAnsi="Arial" w:cs="Arial"/>
                <w:sz w:val="22"/>
                <w:szCs w:val="22"/>
                <w:lang w:val="en-CA"/>
              </w:rPr>
              <w:t xml:space="preserve"> governments</w:t>
            </w:r>
            <w:r w:rsidR="00C85BE3">
              <w:rPr>
                <w:rFonts w:ascii="Arial" w:hAnsi="Arial" w:cs="Arial"/>
                <w:sz w:val="22"/>
                <w:szCs w:val="22"/>
                <w:lang w:val="en-CA"/>
              </w:rPr>
              <w:t xml:space="preserve">, </w:t>
            </w:r>
            <w:r w:rsidR="7827160C" w:rsidRPr="5745DA16">
              <w:rPr>
                <w:rFonts w:ascii="Arial" w:hAnsi="Arial" w:cs="Arial"/>
                <w:sz w:val="22"/>
                <w:szCs w:val="22"/>
                <w:lang w:val="en-CA"/>
              </w:rPr>
              <w:t xml:space="preserve">Indigenous leaders and communities </w:t>
            </w:r>
            <w:r w:rsidR="3AAA508E" w:rsidRPr="5745DA16">
              <w:rPr>
                <w:rFonts w:ascii="Arial" w:hAnsi="Arial" w:cs="Arial"/>
                <w:sz w:val="22"/>
                <w:szCs w:val="22"/>
                <w:lang w:val="en-CA"/>
              </w:rPr>
              <w:t xml:space="preserve">to </w:t>
            </w:r>
            <w:r w:rsidR="56D67BC4" w:rsidRPr="5745DA16">
              <w:rPr>
                <w:rFonts w:ascii="Arial" w:hAnsi="Arial" w:cs="Arial"/>
                <w:sz w:val="22"/>
                <w:szCs w:val="22"/>
                <w:lang w:val="en-CA"/>
              </w:rPr>
              <w:t xml:space="preserve">develop </w:t>
            </w:r>
            <w:r w:rsidR="7827160C" w:rsidRPr="5745DA16">
              <w:rPr>
                <w:rFonts w:ascii="Arial" w:hAnsi="Arial" w:cs="Arial"/>
                <w:sz w:val="22"/>
                <w:szCs w:val="22"/>
                <w:lang w:val="en-CA"/>
              </w:rPr>
              <w:t>adaptation policies and frameworks. It will</w:t>
            </w:r>
            <w:r w:rsidRPr="5745DA16">
              <w:rPr>
                <w:rFonts w:ascii="Arial" w:hAnsi="Arial" w:cs="Arial"/>
                <w:sz w:val="22"/>
                <w:szCs w:val="22"/>
                <w:lang w:val="en-CA"/>
              </w:rPr>
              <w:t xml:space="preserve"> </w:t>
            </w:r>
            <w:r w:rsidR="004444E5">
              <w:rPr>
                <w:rFonts w:ascii="Arial" w:hAnsi="Arial" w:cs="Arial"/>
                <w:sz w:val="22"/>
                <w:szCs w:val="22"/>
                <w:lang w:val="en-CA"/>
              </w:rPr>
              <w:t xml:space="preserve">focus on </w:t>
            </w:r>
            <w:r w:rsidRPr="5745DA16">
              <w:rPr>
                <w:rFonts w:ascii="Arial" w:hAnsi="Arial" w:cs="Arial"/>
                <w:sz w:val="22"/>
                <w:szCs w:val="22"/>
                <w:lang w:val="en-CA"/>
              </w:rPr>
              <w:t>the transformative</w:t>
            </w:r>
            <w:r w:rsidR="7910132F" w:rsidRPr="5745DA16">
              <w:rPr>
                <w:rFonts w:ascii="Arial" w:hAnsi="Arial" w:cs="Arial"/>
                <w:sz w:val="22"/>
                <w:szCs w:val="22"/>
                <w:lang w:val="en-CA"/>
              </w:rPr>
              <w:t xml:space="preserve"> innovation and leadership </w:t>
            </w:r>
            <w:r w:rsidR="004444E5">
              <w:rPr>
                <w:rFonts w:ascii="Arial" w:hAnsi="Arial" w:cs="Arial"/>
                <w:sz w:val="22"/>
                <w:szCs w:val="22"/>
                <w:lang w:val="en-CA"/>
              </w:rPr>
              <w:t>of</w:t>
            </w:r>
            <w:r w:rsidR="7910132F" w:rsidRPr="5745DA16">
              <w:rPr>
                <w:rFonts w:ascii="Arial" w:hAnsi="Arial" w:cs="Arial"/>
                <w:sz w:val="22"/>
                <w:szCs w:val="22"/>
                <w:lang w:val="en-CA"/>
              </w:rPr>
              <w:t xml:space="preserve"> Indigenous peoples and communities in Canada</w:t>
            </w:r>
            <w:r w:rsidR="267F98B0" w:rsidRPr="5745DA16">
              <w:rPr>
                <w:rFonts w:ascii="Arial" w:hAnsi="Arial" w:cs="Arial"/>
                <w:sz w:val="22"/>
                <w:szCs w:val="22"/>
                <w:lang w:val="en-CA"/>
              </w:rPr>
              <w:t>,</w:t>
            </w:r>
            <w:r w:rsidR="7910132F" w:rsidRPr="5745DA16">
              <w:rPr>
                <w:rFonts w:ascii="Arial" w:hAnsi="Arial" w:cs="Arial"/>
                <w:sz w:val="22"/>
                <w:szCs w:val="22"/>
                <w:lang w:val="en-CA"/>
              </w:rPr>
              <w:t xml:space="preserve"> demonstrat</w:t>
            </w:r>
            <w:r w:rsidR="1EF2DC4B" w:rsidRPr="5745DA16">
              <w:rPr>
                <w:rFonts w:ascii="Arial" w:hAnsi="Arial" w:cs="Arial"/>
                <w:sz w:val="22"/>
                <w:szCs w:val="22"/>
                <w:lang w:val="en-CA"/>
              </w:rPr>
              <w:t>ing</w:t>
            </w:r>
            <w:r w:rsidR="7910132F" w:rsidRPr="5745DA16">
              <w:rPr>
                <w:rFonts w:ascii="Arial" w:hAnsi="Arial" w:cs="Arial"/>
                <w:sz w:val="22"/>
                <w:szCs w:val="22"/>
                <w:lang w:val="en-CA"/>
              </w:rPr>
              <w:t xml:space="preserve"> the ways in which Indigenous climate leadership is </w:t>
            </w:r>
            <w:r w:rsidR="12178B6C" w:rsidRPr="5745DA16">
              <w:rPr>
                <w:rFonts w:ascii="Arial" w:hAnsi="Arial" w:cs="Arial"/>
                <w:sz w:val="22"/>
                <w:szCs w:val="22"/>
                <w:lang w:val="en-CA"/>
              </w:rPr>
              <w:t>essential to moving the needle on effective climate change adaptation strategies, policies and frameworks.</w:t>
            </w:r>
          </w:p>
          <w:p w14:paraId="2A1238BC" w14:textId="77777777" w:rsidR="001A1B8E" w:rsidRDefault="001A1B8E" w:rsidP="75AC3EA5">
            <w:pPr>
              <w:jc w:val="both"/>
              <w:rPr>
                <w:rFonts w:ascii="Arial" w:hAnsi="Arial" w:cs="Arial"/>
                <w:sz w:val="22"/>
                <w:szCs w:val="22"/>
                <w:lang w:val="en-CA"/>
              </w:rPr>
            </w:pPr>
          </w:p>
          <w:p w14:paraId="6BCCA50B" w14:textId="22BAAE60" w:rsidR="00C8423A" w:rsidRDefault="5F97B811" w:rsidP="6AEC72FF">
            <w:pPr>
              <w:jc w:val="both"/>
              <w:rPr>
                <w:rFonts w:ascii="Arial" w:hAnsi="Arial" w:cs="Arial"/>
                <w:sz w:val="22"/>
                <w:szCs w:val="22"/>
                <w:lang w:val="en-CA"/>
              </w:rPr>
            </w:pPr>
            <w:r w:rsidRPr="6AEC72FF">
              <w:rPr>
                <w:rFonts w:ascii="Arial" w:hAnsi="Arial" w:cs="Arial"/>
                <w:sz w:val="22"/>
                <w:szCs w:val="22"/>
                <w:lang w:val="en-CA"/>
              </w:rPr>
              <w:t xml:space="preserve">The session will also examine how adaptation strategies can be strengthened by </w:t>
            </w:r>
            <w:r w:rsidR="00AD20B5">
              <w:rPr>
                <w:rFonts w:ascii="Arial" w:hAnsi="Arial" w:cs="Arial"/>
                <w:sz w:val="22"/>
                <w:szCs w:val="22"/>
                <w:lang w:val="en-CA"/>
              </w:rPr>
              <w:t>focusing on</w:t>
            </w:r>
            <w:r w:rsidRPr="6AEC72FF">
              <w:rPr>
                <w:rFonts w:ascii="Arial" w:hAnsi="Arial" w:cs="Arial"/>
                <w:sz w:val="22"/>
                <w:szCs w:val="22"/>
                <w:lang w:val="en-CA"/>
              </w:rPr>
              <w:t xml:space="preserve"> Indigenous knowledge systems, rights, and self-determination while acknowledging the historical and ongoing impacts of colonization. </w:t>
            </w:r>
          </w:p>
          <w:p w14:paraId="189251DB" w14:textId="77777777" w:rsidR="003063A8" w:rsidRPr="005C3E51" w:rsidRDefault="003063A8" w:rsidP="75AC3EA5">
            <w:pPr>
              <w:jc w:val="both"/>
              <w:rPr>
                <w:rFonts w:ascii="Arial" w:hAnsi="Arial" w:cs="Arial"/>
                <w:sz w:val="22"/>
                <w:szCs w:val="22"/>
                <w:lang w:val="en-CA"/>
              </w:rPr>
            </w:pPr>
          </w:p>
          <w:p w14:paraId="63F97CDC" w14:textId="2144DC3E" w:rsidR="00C8423A" w:rsidRPr="005C3E51" w:rsidRDefault="5559BD62" w:rsidP="75AC3EA5">
            <w:pPr>
              <w:jc w:val="both"/>
              <w:rPr>
                <w:rFonts w:ascii="Arial" w:hAnsi="Arial" w:cs="Arial"/>
                <w:b/>
                <w:bCs/>
                <w:sz w:val="22"/>
                <w:szCs w:val="22"/>
                <w:lang w:val="en-CA"/>
              </w:rPr>
            </w:pPr>
            <w:r w:rsidRPr="75AC3EA5">
              <w:rPr>
                <w:rFonts w:ascii="Arial" w:hAnsi="Arial" w:cs="Arial"/>
                <w:b/>
                <w:bCs/>
                <w:sz w:val="22"/>
                <w:szCs w:val="22"/>
                <w:lang w:val="en-CA"/>
              </w:rPr>
              <w:t>Objectives</w:t>
            </w:r>
          </w:p>
          <w:p w14:paraId="1F3234B9" w14:textId="64704B8D" w:rsidR="00C8423A" w:rsidRPr="005C3E51" w:rsidRDefault="46081294" w:rsidP="67AD52EF">
            <w:pPr>
              <w:jc w:val="both"/>
              <w:rPr>
                <w:rFonts w:ascii="Arial" w:hAnsi="Arial" w:cs="Arial"/>
                <w:sz w:val="22"/>
                <w:szCs w:val="22"/>
                <w:lang w:val="en-CA"/>
              </w:rPr>
            </w:pPr>
            <w:r w:rsidRPr="49ED365E">
              <w:rPr>
                <w:rFonts w:ascii="Arial" w:hAnsi="Arial" w:cs="Arial"/>
                <w:sz w:val="22"/>
                <w:szCs w:val="22"/>
                <w:lang w:val="en-CA"/>
              </w:rPr>
              <w:t xml:space="preserve">This session will </w:t>
            </w:r>
            <w:r w:rsidR="0FCE7CBE" w:rsidRPr="49ED365E">
              <w:rPr>
                <w:rFonts w:ascii="Arial" w:hAnsi="Arial" w:cs="Arial"/>
                <w:sz w:val="22"/>
                <w:szCs w:val="22"/>
                <w:lang w:val="en-CA"/>
              </w:rPr>
              <w:t>aim to</w:t>
            </w:r>
            <w:r w:rsidR="7C5D0129" w:rsidRPr="4EB14B29">
              <w:rPr>
                <w:rFonts w:ascii="Arial" w:hAnsi="Arial" w:cs="Arial"/>
                <w:sz w:val="22"/>
                <w:szCs w:val="22"/>
                <w:lang w:val="en-CA"/>
              </w:rPr>
              <w:t xml:space="preserve"> </w:t>
            </w:r>
            <w:r w:rsidR="7C5D0129" w:rsidRPr="67AD52EF">
              <w:rPr>
                <w:rFonts w:ascii="Arial" w:hAnsi="Arial" w:cs="Arial"/>
                <w:sz w:val="22"/>
                <w:szCs w:val="22"/>
                <w:lang w:val="en-CA"/>
              </w:rPr>
              <w:t xml:space="preserve">achieve the following objectives: </w:t>
            </w:r>
          </w:p>
          <w:p w14:paraId="27432DA4" w14:textId="3A6C3FA2" w:rsidR="00C8423A" w:rsidRPr="005C3E51" w:rsidRDefault="00C8423A" w:rsidP="67AD52EF">
            <w:pPr>
              <w:jc w:val="both"/>
              <w:rPr>
                <w:rFonts w:ascii="Arial" w:hAnsi="Arial" w:cs="Arial"/>
                <w:sz w:val="22"/>
                <w:szCs w:val="22"/>
                <w:lang w:val="en-CA"/>
              </w:rPr>
            </w:pPr>
          </w:p>
          <w:p w14:paraId="164FF0B5" w14:textId="33689801" w:rsidR="00C8423A" w:rsidRPr="005C3E51" w:rsidRDefault="7C5D0129" w:rsidP="67AD52EF">
            <w:pPr>
              <w:pStyle w:val="ListParagraph"/>
              <w:numPr>
                <w:ilvl w:val="0"/>
                <w:numId w:val="14"/>
              </w:numPr>
              <w:jc w:val="both"/>
              <w:rPr>
                <w:rFonts w:ascii="Arial" w:hAnsi="Arial" w:cs="Arial"/>
                <w:sz w:val="22"/>
                <w:szCs w:val="22"/>
                <w:lang w:val="en-CA"/>
              </w:rPr>
            </w:pPr>
            <w:r w:rsidRPr="67AD52EF">
              <w:rPr>
                <w:rFonts w:ascii="Arial" w:hAnsi="Arial" w:cs="Arial"/>
                <w:sz w:val="22"/>
                <w:szCs w:val="22"/>
                <w:lang w:val="en-CA"/>
              </w:rPr>
              <w:t xml:space="preserve">Foster a dialogue on co-creation of </w:t>
            </w:r>
            <w:r w:rsidRPr="6969D272">
              <w:rPr>
                <w:rFonts w:ascii="Arial" w:hAnsi="Arial" w:cs="Arial"/>
                <w:sz w:val="22"/>
                <w:szCs w:val="22"/>
                <w:lang w:val="en-CA"/>
              </w:rPr>
              <w:t>adaptation</w:t>
            </w:r>
            <w:r w:rsidRPr="67AD52EF">
              <w:rPr>
                <w:rFonts w:ascii="Arial" w:hAnsi="Arial" w:cs="Arial"/>
                <w:sz w:val="22"/>
                <w:szCs w:val="22"/>
                <w:lang w:val="en-CA"/>
              </w:rPr>
              <w:t xml:space="preserve"> policies and frameworks with Indigenous partners. </w:t>
            </w:r>
          </w:p>
          <w:p w14:paraId="2D5E62FC" w14:textId="36FEB3CE" w:rsidR="00C8423A" w:rsidRPr="005C3E51" w:rsidRDefault="37BED728" w:rsidP="6969D272">
            <w:pPr>
              <w:pStyle w:val="ListParagraph"/>
              <w:numPr>
                <w:ilvl w:val="0"/>
                <w:numId w:val="14"/>
              </w:numPr>
              <w:jc w:val="both"/>
              <w:rPr>
                <w:rFonts w:ascii="Arial" w:hAnsi="Arial" w:cs="Arial"/>
                <w:sz w:val="22"/>
                <w:szCs w:val="22"/>
                <w:lang w:val="en-CA"/>
              </w:rPr>
            </w:pPr>
            <w:r w:rsidRPr="49A04A6A">
              <w:rPr>
                <w:rFonts w:ascii="Arial" w:hAnsi="Arial" w:cs="Arial"/>
                <w:sz w:val="22"/>
                <w:szCs w:val="22"/>
                <w:lang w:val="en-CA"/>
              </w:rPr>
              <w:lastRenderedPageBreak/>
              <w:t xml:space="preserve">Amplify Indigenous </w:t>
            </w:r>
            <w:r w:rsidRPr="5CDE34D8">
              <w:rPr>
                <w:rFonts w:ascii="Arial" w:hAnsi="Arial" w:cs="Arial"/>
                <w:sz w:val="22"/>
                <w:szCs w:val="22"/>
                <w:lang w:val="en-CA"/>
              </w:rPr>
              <w:t xml:space="preserve">voices and </w:t>
            </w:r>
            <w:r w:rsidRPr="49A04A6A">
              <w:rPr>
                <w:rFonts w:ascii="Arial" w:hAnsi="Arial" w:cs="Arial"/>
                <w:sz w:val="22"/>
                <w:szCs w:val="22"/>
                <w:lang w:val="en-CA"/>
              </w:rPr>
              <w:t xml:space="preserve">perspectives </w:t>
            </w:r>
            <w:r w:rsidRPr="5CDE34D8">
              <w:rPr>
                <w:rFonts w:ascii="Arial" w:hAnsi="Arial" w:cs="Arial"/>
                <w:sz w:val="22"/>
                <w:szCs w:val="22"/>
                <w:lang w:val="en-CA"/>
              </w:rPr>
              <w:t xml:space="preserve">from </w:t>
            </w:r>
            <w:r w:rsidRPr="1CB4A707">
              <w:rPr>
                <w:rFonts w:ascii="Arial" w:hAnsi="Arial" w:cs="Arial"/>
                <w:sz w:val="22"/>
                <w:szCs w:val="22"/>
                <w:lang w:val="en-CA"/>
              </w:rPr>
              <w:t>Canada’s</w:t>
            </w:r>
            <w:r w:rsidR="00616650">
              <w:rPr>
                <w:rFonts w:ascii="Arial" w:hAnsi="Arial" w:cs="Arial"/>
                <w:sz w:val="22"/>
                <w:szCs w:val="22"/>
                <w:lang w:val="en-CA"/>
              </w:rPr>
              <w:t xml:space="preserve"> three</w:t>
            </w:r>
            <w:r w:rsidRPr="1CB4A707">
              <w:rPr>
                <w:rFonts w:ascii="Arial" w:hAnsi="Arial" w:cs="Arial"/>
                <w:sz w:val="22"/>
                <w:szCs w:val="22"/>
                <w:lang w:val="en-CA"/>
              </w:rPr>
              <w:t xml:space="preserve"> NIOs </w:t>
            </w:r>
            <w:r w:rsidR="005B1BED">
              <w:rPr>
                <w:rFonts w:ascii="Arial" w:hAnsi="Arial" w:cs="Arial"/>
                <w:sz w:val="22"/>
                <w:szCs w:val="22"/>
                <w:lang w:val="en-CA"/>
              </w:rPr>
              <w:t>regarding</w:t>
            </w:r>
            <w:r w:rsidRPr="49A04A6A">
              <w:rPr>
                <w:rFonts w:ascii="Arial" w:hAnsi="Arial" w:cs="Arial"/>
                <w:sz w:val="22"/>
                <w:szCs w:val="22"/>
                <w:lang w:val="en-CA"/>
              </w:rPr>
              <w:t xml:space="preserve"> past and present collaboration with the Government of Canada, reflecting on lessons learned and areas for improvement.</w:t>
            </w:r>
          </w:p>
          <w:p w14:paraId="6810024B" w14:textId="32C435B0" w:rsidR="00C8423A" w:rsidRPr="005C3E51" w:rsidRDefault="0C316026" w:rsidP="67AD52EF">
            <w:pPr>
              <w:pStyle w:val="ListParagraph"/>
              <w:numPr>
                <w:ilvl w:val="0"/>
                <w:numId w:val="14"/>
              </w:numPr>
              <w:jc w:val="both"/>
              <w:rPr>
                <w:rFonts w:ascii="Arial" w:hAnsi="Arial" w:cs="Arial"/>
                <w:sz w:val="22"/>
                <w:szCs w:val="22"/>
                <w:lang w:val="en-CA"/>
              </w:rPr>
            </w:pPr>
            <w:r w:rsidRPr="5745DA16">
              <w:rPr>
                <w:rFonts w:ascii="Arial" w:hAnsi="Arial" w:cs="Arial"/>
                <w:sz w:val="22"/>
                <w:szCs w:val="22"/>
                <w:lang w:val="en-CA"/>
              </w:rPr>
              <w:t>Provide insights and an open feedback loop into the development of the NAS, including its guiding principles and the integration of Indigenous world</w:t>
            </w:r>
            <w:r w:rsidR="00DB0EDF">
              <w:rPr>
                <w:rFonts w:ascii="Arial" w:hAnsi="Arial" w:cs="Arial"/>
                <w:sz w:val="22"/>
                <w:szCs w:val="22"/>
                <w:lang w:val="en-CA"/>
              </w:rPr>
              <w:t xml:space="preserve"> </w:t>
            </w:r>
            <w:r w:rsidRPr="5745DA16">
              <w:rPr>
                <w:rFonts w:ascii="Arial" w:hAnsi="Arial" w:cs="Arial"/>
                <w:sz w:val="22"/>
                <w:szCs w:val="22"/>
                <w:lang w:val="en-CA"/>
              </w:rPr>
              <w:t>views and dynamic knowle</w:t>
            </w:r>
            <w:r w:rsidR="2A14B130" w:rsidRPr="5745DA16">
              <w:rPr>
                <w:rFonts w:ascii="Arial" w:hAnsi="Arial" w:cs="Arial"/>
                <w:sz w:val="22"/>
                <w:szCs w:val="22"/>
                <w:lang w:val="en-CA"/>
              </w:rPr>
              <w:t xml:space="preserve">dge systems into adaptation priorities. </w:t>
            </w:r>
          </w:p>
          <w:p w14:paraId="678BEF51" w14:textId="15162740" w:rsidR="6D045CAB" w:rsidRDefault="2A14B130" w:rsidP="6D045CAB">
            <w:pPr>
              <w:pStyle w:val="ListParagraph"/>
              <w:numPr>
                <w:ilvl w:val="0"/>
                <w:numId w:val="14"/>
              </w:numPr>
              <w:jc w:val="both"/>
              <w:rPr>
                <w:rFonts w:ascii="Arial" w:hAnsi="Arial" w:cs="Arial"/>
                <w:sz w:val="22"/>
                <w:szCs w:val="22"/>
                <w:lang w:val="en-CA"/>
              </w:rPr>
            </w:pPr>
            <w:r w:rsidRPr="5745DA16">
              <w:rPr>
                <w:rFonts w:ascii="Arial" w:hAnsi="Arial" w:cs="Arial"/>
                <w:sz w:val="22"/>
                <w:szCs w:val="22"/>
                <w:lang w:val="en-CA"/>
              </w:rPr>
              <w:t>Highlight ongoing Indigenous-led adaptation initiatives beyond the NAS, including self-determined climate actions</w:t>
            </w:r>
            <w:r w:rsidR="35EAA970" w:rsidRPr="5745DA16">
              <w:rPr>
                <w:rFonts w:ascii="Arial" w:hAnsi="Arial" w:cs="Arial"/>
                <w:sz w:val="22"/>
                <w:szCs w:val="22"/>
                <w:lang w:val="en-CA"/>
              </w:rPr>
              <w:t xml:space="preserve">. This includes </w:t>
            </w:r>
            <w:r w:rsidR="4F31C75C" w:rsidRPr="5745DA16">
              <w:rPr>
                <w:rFonts w:ascii="Arial" w:hAnsi="Arial" w:cs="Arial"/>
                <w:sz w:val="22"/>
                <w:szCs w:val="22"/>
                <w:lang w:val="en-CA"/>
              </w:rPr>
              <w:t xml:space="preserve">a deep dive into </w:t>
            </w:r>
            <w:r w:rsidR="21490422" w:rsidRPr="5745DA16">
              <w:rPr>
                <w:rFonts w:ascii="Arial" w:hAnsi="Arial" w:cs="Arial"/>
                <w:sz w:val="22"/>
                <w:szCs w:val="22"/>
                <w:lang w:val="en-CA"/>
              </w:rPr>
              <w:t>t</w:t>
            </w:r>
            <w:r w:rsidR="4F31C75C" w:rsidRPr="5745DA16">
              <w:rPr>
                <w:rFonts w:ascii="Arial" w:hAnsi="Arial" w:cs="Arial"/>
                <w:sz w:val="22"/>
                <w:szCs w:val="22"/>
                <w:lang w:val="en-CA"/>
              </w:rPr>
              <w:t xml:space="preserve">he </w:t>
            </w:r>
            <w:r w:rsidR="00846010">
              <w:rPr>
                <w:rFonts w:ascii="Arial" w:hAnsi="Arial" w:cs="Arial"/>
                <w:sz w:val="22"/>
                <w:szCs w:val="22"/>
                <w:lang w:val="en-CA"/>
              </w:rPr>
              <w:t>n</w:t>
            </w:r>
            <w:r w:rsidR="4F31C75C" w:rsidRPr="00174052">
              <w:rPr>
                <w:rFonts w:ascii="Arial" w:hAnsi="Arial" w:cs="Arial"/>
                <w:sz w:val="22"/>
                <w:szCs w:val="22"/>
                <w:lang w:val="en-CA"/>
              </w:rPr>
              <w:t xml:space="preserve">ational </w:t>
            </w:r>
            <w:r w:rsidR="00846010">
              <w:rPr>
                <w:rFonts w:ascii="Arial" w:hAnsi="Arial" w:cs="Arial"/>
                <w:sz w:val="22"/>
                <w:szCs w:val="22"/>
                <w:lang w:val="en-CA"/>
              </w:rPr>
              <w:t>c</w:t>
            </w:r>
            <w:r w:rsidR="4F31C75C" w:rsidRPr="00174052">
              <w:rPr>
                <w:rFonts w:ascii="Arial" w:hAnsi="Arial" w:cs="Arial"/>
                <w:sz w:val="22"/>
                <w:szCs w:val="22"/>
                <w:lang w:val="en-CA"/>
              </w:rPr>
              <w:t xml:space="preserve">limate </w:t>
            </w:r>
            <w:r w:rsidR="00846010">
              <w:rPr>
                <w:rFonts w:ascii="Arial" w:hAnsi="Arial" w:cs="Arial"/>
                <w:sz w:val="22"/>
                <w:szCs w:val="22"/>
                <w:lang w:val="en-CA"/>
              </w:rPr>
              <w:t>s</w:t>
            </w:r>
            <w:r w:rsidR="4F31C75C" w:rsidRPr="00174052">
              <w:rPr>
                <w:rFonts w:ascii="Arial" w:hAnsi="Arial" w:cs="Arial"/>
                <w:sz w:val="22"/>
                <w:szCs w:val="22"/>
                <w:lang w:val="en-CA"/>
              </w:rPr>
              <w:t>trategies</w:t>
            </w:r>
            <w:r w:rsidR="4F31C75C" w:rsidRPr="5745DA16">
              <w:rPr>
                <w:rFonts w:ascii="Arial" w:hAnsi="Arial" w:cs="Arial"/>
                <w:sz w:val="22"/>
                <w:szCs w:val="22"/>
                <w:lang w:val="en-CA"/>
              </w:rPr>
              <w:t xml:space="preserve"> developed by each NIO, which highlight several key adaptation priorities, emphasizing the need for Indigenous capacity and knowledge in climate decision-making and the importance of respecting the right to self-determination in those decisions.</w:t>
            </w:r>
          </w:p>
          <w:p w14:paraId="039D40CA" w14:textId="199B03A4" w:rsidR="427DB6DA" w:rsidRDefault="427DB6DA" w:rsidP="40D08F7D">
            <w:pPr>
              <w:pStyle w:val="ListParagraph"/>
              <w:numPr>
                <w:ilvl w:val="0"/>
                <w:numId w:val="14"/>
              </w:numPr>
              <w:jc w:val="both"/>
              <w:rPr>
                <w:rFonts w:ascii="Arial" w:hAnsi="Arial" w:cs="Arial"/>
                <w:sz w:val="22"/>
                <w:szCs w:val="22"/>
                <w:lang w:val="en-CA"/>
              </w:rPr>
            </w:pPr>
            <w:r w:rsidRPr="6F55756F">
              <w:rPr>
                <w:rFonts w:ascii="Arial" w:hAnsi="Arial" w:cs="Arial"/>
                <w:sz w:val="22"/>
                <w:szCs w:val="22"/>
                <w:lang w:val="en-CA"/>
              </w:rPr>
              <w:t xml:space="preserve">Explore </w:t>
            </w:r>
            <w:r w:rsidR="1C0631D6" w:rsidRPr="6F55756F">
              <w:rPr>
                <w:rFonts w:ascii="Arial" w:hAnsi="Arial" w:cs="Arial"/>
                <w:sz w:val="22"/>
                <w:szCs w:val="22"/>
                <w:lang w:val="en-CA"/>
              </w:rPr>
              <w:t xml:space="preserve">how </w:t>
            </w:r>
            <w:r w:rsidR="00D259E5" w:rsidRPr="6F55756F">
              <w:rPr>
                <w:rFonts w:ascii="Arial" w:hAnsi="Arial" w:cs="Arial"/>
                <w:sz w:val="22"/>
                <w:szCs w:val="22"/>
                <w:lang w:val="en-CA"/>
              </w:rPr>
              <w:t>to</w:t>
            </w:r>
            <w:r w:rsidR="1C0631D6" w:rsidRPr="6F55756F">
              <w:rPr>
                <w:rFonts w:ascii="Arial" w:hAnsi="Arial" w:cs="Arial"/>
                <w:sz w:val="22"/>
                <w:szCs w:val="22"/>
                <w:lang w:val="en-CA"/>
              </w:rPr>
              <w:t xml:space="preserve"> move toward</w:t>
            </w:r>
            <w:r w:rsidRPr="6F55756F">
              <w:rPr>
                <w:rFonts w:ascii="Arial" w:hAnsi="Arial" w:cs="Arial"/>
                <w:sz w:val="22"/>
                <w:szCs w:val="22"/>
                <w:lang w:val="en-CA"/>
              </w:rPr>
              <w:t xml:space="preserve"> a </w:t>
            </w:r>
            <w:r w:rsidR="1DA91A0C" w:rsidRPr="6F55756F">
              <w:rPr>
                <w:rFonts w:ascii="Arial" w:hAnsi="Arial" w:cs="Arial"/>
                <w:sz w:val="22"/>
                <w:szCs w:val="22"/>
                <w:lang w:val="en-CA"/>
              </w:rPr>
              <w:t>deeper</w:t>
            </w:r>
            <w:r w:rsidRPr="6F55756F">
              <w:rPr>
                <w:rFonts w:ascii="Arial" w:hAnsi="Arial" w:cs="Arial"/>
                <w:sz w:val="22"/>
                <w:szCs w:val="22"/>
                <w:lang w:val="en-CA"/>
              </w:rPr>
              <w:t xml:space="preserve"> partnership model, where Indigenous capacity, knowledge, and rights are central to climate adaptation frameworks.</w:t>
            </w:r>
          </w:p>
          <w:p w14:paraId="3A92FEFF" w14:textId="78AABB94" w:rsidR="00C8423A" w:rsidRPr="005C3E51" w:rsidRDefault="00C8423A" w:rsidP="75AC3EA5">
            <w:pPr>
              <w:jc w:val="both"/>
              <w:rPr>
                <w:rFonts w:ascii="Arial" w:hAnsi="Arial" w:cs="Arial"/>
                <w:sz w:val="22"/>
                <w:szCs w:val="22"/>
                <w:lang w:val="en-CA"/>
              </w:rPr>
            </w:pPr>
          </w:p>
          <w:p w14:paraId="17602E31" w14:textId="7EC9F156" w:rsidR="00C8423A" w:rsidRPr="005C3E51" w:rsidRDefault="148C9DB2" w:rsidP="4FCA7251">
            <w:pPr>
              <w:jc w:val="both"/>
              <w:rPr>
                <w:rFonts w:ascii="Arial" w:hAnsi="Arial" w:cs="Arial"/>
                <w:sz w:val="22"/>
                <w:szCs w:val="22"/>
                <w:lang w:val="en-CA"/>
              </w:rPr>
            </w:pPr>
            <w:r w:rsidRPr="4FCA7251">
              <w:rPr>
                <w:rFonts w:ascii="Arial" w:hAnsi="Arial" w:cs="Arial"/>
                <w:sz w:val="22"/>
                <w:szCs w:val="22"/>
                <w:lang w:val="en-CA"/>
              </w:rPr>
              <w:t>By addressing these objectives, this session will contribute to the Indigenous Innovation and Leadership theme of Adaptation Futures 2025 and reinforce the conference’s commitment to valuing Indigenous and local knowledge in tackling contemporary climate challenges.</w:t>
            </w:r>
          </w:p>
          <w:p w14:paraId="3FB04824" w14:textId="3CAC5FC8" w:rsidR="00C8423A" w:rsidRPr="005C3E51" w:rsidRDefault="00C8423A" w:rsidP="75AC3EA5">
            <w:pPr>
              <w:jc w:val="both"/>
              <w:rPr>
                <w:rFonts w:ascii="Arial" w:hAnsi="Arial" w:cs="Arial"/>
                <w:sz w:val="22"/>
                <w:szCs w:val="22"/>
                <w:lang w:val="en-CA"/>
              </w:rPr>
            </w:pPr>
          </w:p>
          <w:p w14:paraId="54E91D48" w14:textId="31635C3C" w:rsidR="00C8423A" w:rsidRPr="005C3E51" w:rsidRDefault="3C5F575C" w:rsidP="75AC3EA5">
            <w:pPr>
              <w:jc w:val="both"/>
              <w:rPr>
                <w:rFonts w:ascii="Arial" w:hAnsi="Arial" w:cs="Arial"/>
                <w:b/>
                <w:bCs/>
                <w:sz w:val="22"/>
                <w:szCs w:val="22"/>
                <w:lang w:val="en-CA"/>
              </w:rPr>
            </w:pPr>
            <w:r w:rsidRPr="1CB274DC">
              <w:rPr>
                <w:rFonts w:ascii="Arial" w:hAnsi="Arial" w:cs="Arial"/>
                <w:b/>
                <w:bCs/>
                <w:sz w:val="22"/>
                <w:szCs w:val="22"/>
                <w:lang w:val="en-CA"/>
              </w:rPr>
              <w:t>Composition and Format</w:t>
            </w:r>
          </w:p>
          <w:p w14:paraId="0013B8C8" w14:textId="78598F4F" w:rsidR="00C8423A" w:rsidRPr="005C3E51" w:rsidRDefault="4B1D1A2D" w:rsidP="75AC3EA5">
            <w:pPr>
              <w:jc w:val="both"/>
              <w:rPr>
                <w:rFonts w:ascii="Arial" w:hAnsi="Arial" w:cs="Arial"/>
                <w:sz w:val="22"/>
                <w:szCs w:val="22"/>
                <w:lang w:val="en-CA"/>
              </w:rPr>
            </w:pPr>
            <w:r w:rsidRPr="75AC3EA5">
              <w:rPr>
                <w:rFonts w:ascii="Arial" w:hAnsi="Arial" w:cs="Arial"/>
                <w:sz w:val="22"/>
                <w:szCs w:val="22"/>
                <w:lang w:val="en-CA"/>
              </w:rPr>
              <w:t xml:space="preserve"> </w:t>
            </w:r>
          </w:p>
          <w:p w14:paraId="3A3266D5" w14:textId="72310D26" w:rsidR="00C8423A" w:rsidRPr="005C3E51" w:rsidRDefault="4CBEB49D" w:rsidP="69969497">
            <w:pPr>
              <w:jc w:val="both"/>
              <w:rPr>
                <w:rFonts w:ascii="Arial" w:hAnsi="Arial" w:cs="Arial"/>
                <w:sz w:val="22"/>
                <w:szCs w:val="22"/>
                <w:lang w:val="en-CA"/>
              </w:rPr>
            </w:pPr>
            <w:r w:rsidRPr="39ED9950">
              <w:rPr>
                <w:rFonts w:ascii="Arial" w:eastAsia="Aptos" w:hAnsi="Arial" w:cs="Arial"/>
                <w:sz w:val="22"/>
                <w:szCs w:val="22"/>
                <w:lang w:val="en-CA"/>
              </w:rPr>
              <w:t xml:space="preserve">Environment and Climate Change Canada </w:t>
            </w:r>
            <w:r w:rsidR="0030685C">
              <w:rPr>
                <w:rFonts w:ascii="Arial" w:eastAsia="Aptos" w:hAnsi="Arial" w:cs="Arial"/>
                <w:sz w:val="22"/>
                <w:szCs w:val="22"/>
                <w:lang w:val="en-CA"/>
              </w:rPr>
              <w:t xml:space="preserve">(ECCC) </w:t>
            </w:r>
            <w:r w:rsidRPr="39ED9950">
              <w:rPr>
                <w:rFonts w:ascii="Arial" w:eastAsia="Aptos" w:hAnsi="Arial" w:cs="Arial"/>
                <w:sz w:val="22"/>
                <w:szCs w:val="22"/>
                <w:lang w:val="en-CA"/>
              </w:rPr>
              <w:t>will coordinat</w:t>
            </w:r>
            <w:r w:rsidR="000B7D8D">
              <w:rPr>
                <w:rFonts w:ascii="Arial" w:eastAsia="Aptos" w:hAnsi="Arial" w:cs="Arial"/>
                <w:sz w:val="22"/>
                <w:szCs w:val="22"/>
                <w:lang w:val="en-CA"/>
              </w:rPr>
              <w:t>e</w:t>
            </w:r>
            <w:r w:rsidRPr="39ED9950">
              <w:rPr>
                <w:rFonts w:ascii="Arial" w:eastAsia="Aptos" w:hAnsi="Arial" w:cs="Arial"/>
                <w:sz w:val="22"/>
                <w:szCs w:val="22"/>
                <w:lang w:val="en-CA"/>
              </w:rPr>
              <w:t xml:space="preserve"> </w:t>
            </w:r>
            <w:r w:rsidR="0A9F4C28" w:rsidRPr="4EC52587">
              <w:rPr>
                <w:rFonts w:ascii="Arial" w:hAnsi="Arial" w:cs="Arial"/>
                <w:sz w:val="22"/>
                <w:szCs w:val="22"/>
                <w:lang w:val="en-CA"/>
              </w:rPr>
              <w:t>and moderat</w:t>
            </w:r>
            <w:r w:rsidR="000B7D8D">
              <w:rPr>
                <w:rFonts w:ascii="Arial" w:hAnsi="Arial" w:cs="Arial"/>
                <w:sz w:val="22"/>
                <w:szCs w:val="22"/>
                <w:lang w:val="en-CA"/>
              </w:rPr>
              <w:t>e</w:t>
            </w:r>
            <w:r w:rsidR="0A9F4C28" w:rsidRPr="4EC52587">
              <w:rPr>
                <w:rFonts w:ascii="Arial" w:hAnsi="Arial" w:cs="Arial"/>
                <w:sz w:val="22"/>
                <w:szCs w:val="22"/>
                <w:lang w:val="en-CA"/>
              </w:rPr>
              <w:t xml:space="preserve"> this panel </w:t>
            </w:r>
            <w:r w:rsidR="0A9F4C28" w:rsidRPr="16B9EB35">
              <w:rPr>
                <w:rFonts w:ascii="Arial" w:hAnsi="Arial" w:cs="Arial"/>
                <w:sz w:val="22"/>
                <w:szCs w:val="22"/>
                <w:lang w:val="en-CA"/>
              </w:rPr>
              <w:t>session. It</w:t>
            </w:r>
            <w:r w:rsidR="24A22E4E" w:rsidRPr="49ED365E">
              <w:rPr>
                <w:rFonts w:ascii="Arial" w:hAnsi="Arial" w:cs="Arial"/>
                <w:sz w:val="22"/>
                <w:szCs w:val="22"/>
                <w:lang w:val="en-CA"/>
              </w:rPr>
              <w:t xml:space="preserve"> will </w:t>
            </w:r>
            <w:r w:rsidR="354A3EEE" w:rsidRPr="7639E191">
              <w:rPr>
                <w:rFonts w:ascii="Arial" w:hAnsi="Arial" w:cs="Arial"/>
                <w:sz w:val="22"/>
                <w:szCs w:val="22"/>
                <w:lang w:val="en-CA"/>
              </w:rPr>
              <w:t>feature</w:t>
            </w:r>
            <w:r w:rsidR="24A22E4E" w:rsidRPr="49ED365E">
              <w:rPr>
                <w:rFonts w:ascii="Arial" w:hAnsi="Arial" w:cs="Arial"/>
                <w:sz w:val="22"/>
                <w:szCs w:val="22"/>
                <w:lang w:val="en-CA"/>
              </w:rPr>
              <w:t xml:space="preserve"> representatives from </w:t>
            </w:r>
            <w:r w:rsidR="667DAF82" w:rsidRPr="49ED365E">
              <w:rPr>
                <w:rFonts w:ascii="Arial" w:hAnsi="Arial" w:cs="Arial"/>
                <w:sz w:val="22"/>
                <w:szCs w:val="22"/>
                <w:lang w:val="en-CA"/>
              </w:rPr>
              <w:t xml:space="preserve">each of the three </w:t>
            </w:r>
            <w:r w:rsidR="667DAF82" w:rsidRPr="7639E191">
              <w:rPr>
                <w:rFonts w:ascii="Arial" w:hAnsi="Arial" w:cs="Arial"/>
                <w:sz w:val="22"/>
                <w:szCs w:val="22"/>
                <w:lang w:val="en-CA"/>
              </w:rPr>
              <w:t>N</w:t>
            </w:r>
            <w:r w:rsidR="304AD54D" w:rsidRPr="7639E191">
              <w:rPr>
                <w:rFonts w:ascii="Arial" w:hAnsi="Arial" w:cs="Arial"/>
                <w:sz w:val="22"/>
                <w:szCs w:val="22"/>
                <w:lang w:val="en-CA"/>
              </w:rPr>
              <w:t>IO</w:t>
            </w:r>
            <w:r w:rsidR="667DAF82" w:rsidRPr="7639E191">
              <w:rPr>
                <w:rFonts w:ascii="Arial" w:hAnsi="Arial" w:cs="Arial"/>
                <w:sz w:val="22"/>
                <w:szCs w:val="22"/>
                <w:lang w:val="en-CA"/>
              </w:rPr>
              <w:t>s</w:t>
            </w:r>
            <w:r w:rsidR="667DAF82" w:rsidRPr="49ED365E">
              <w:rPr>
                <w:rFonts w:ascii="Arial" w:hAnsi="Arial" w:cs="Arial"/>
                <w:sz w:val="22"/>
                <w:szCs w:val="22"/>
                <w:lang w:val="en-CA"/>
              </w:rPr>
              <w:t xml:space="preserve"> in Canada</w:t>
            </w:r>
            <w:r w:rsidR="2BE3DB35" w:rsidRPr="7B51A52C">
              <w:rPr>
                <w:rFonts w:ascii="Arial" w:hAnsi="Arial" w:cs="Arial"/>
                <w:sz w:val="22"/>
                <w:szCs w:val="22"/>
                <w:lang w:val="en-CA"/>
              </w:rPr>
              <w:t xml:space="preserve">. </w:t>
            </w:r>
            <w:r w:rsidR="53EA2168" w:rsidRPr="16B9EB35">
              <w:rPr>
                <w:rFonts w:ascii="Arial" w:hAnsi="Arial" w:cs="Arial"/>
                <w:sz w:val="22"/>
                <w:szCs w:val="22"/>
                <w:lang w:val="en-CA"/>
              </w:rPr>
              <w:t xml:space="preserve">It will </w:t>
            </w:r>
            <w:r w:rsidR="0004484D">
              <w:rPr>
                <w:rFonts w:ascii="Arial" w:hAnsi="Arial" w:cs="Arial"/>
                <w:sz w:val="22"/>
                <w:szCs w:val="22"/>
                <w:lang w:val="en-CA"/>
              </w:rPr>
              <w:t>follow the</w:t>
            </w:r>
            <w:r w:rsidR="53EA2168" w:rsidRPr="16B9EB35">
              <w:rPr>
                <w:rFonts w:ascii="Arial" w:hAnsi="Arial" w:cs="Arial"/>
                <w:sz w:val="22"/>
                <w:szCs w:val="22"/>
                <w:lang w:val="en-CA"/>
              </w:rPr>
              <w:t xml:space="preserve"> format</w:t>
            </w:r>
            <w:r w:rsidR="0004484D">
              <w:rPr>
                <w:rFonts w:ascii="Arial" w:hAnsi="Arial" w:cs="Arial"/>
                <w:sz w:val="22"/>
                <w:szCs w:val="22"/>
                <w:lang w:val="en-CA"/>
              </w:rPr>
              <w:t xml:space="preserve"> below.</w:t>
            </w:r>
          </w:p>
          <w:p w14:paraId="7D60A70F" w14:textId="20B85EF6" w:rsidR="16B9EB35" w:rsidRDefault="16B9EB35" w:rsidP="16B9EB35">
            <w:pPr>
              <w:jc w:val="both"/>
              <w:rPr>
                <w:rFonts w:ascii="Arial" w:hAnsi="Arial" w:cs="Arial"/>
                <w:sz w:val="22"/>
                <w:szCs w:val="22"/>
                <w:lang w:val="en-CA"/>
              </w:rPr>
            </w:pPr>
          </w:p>
          <w:p w14:paraId="6E67F311" w14:textId="5ED270ED" w:rsidR="53EA2168" w:rsidRDefault="76FC0E84" w:rsidP="16B9EB35">
            <w:pPr>
              <w:pStyle w:val="ListParagraph"/>
              <w:numPr>
                <w:ilvl w:val="0"/>
                <w:numId w:val="15"/>
              </w:numPr>
              <w:jc w:val="both"/>
              <w:rPr>
                <w:rFonts w:ascii="Arial" w:hAnsi="Arial" w:cs="Arial"/>
                <w:sz w:val="22"/>
                <w:szCs w:val="22"/>
                <w:lang w:val="en-CA"/>
              </w:rPr>
            </w:pPr>
            <w:r w:rsidRPr="5745DA16">
              <w:rPr>
                <w:rFonts w:ascii="Arial" w:hAnsi="Arial" w:cs="Arial"/>
                <w:sz w:val="22"/>
                <w:szCs w:val="22"/>
                <w:u w:val="single"/>
                <w:lang w:val="en-CA"/>
              </w:rPr>
              <w:t>Opening Remarks:</w:t>
            </w:r>
            <w:r w:rsidRPr="5745DA16">
              <w:rPr>
                <w:rFonts w:ascii="Arial" w:hAnsi="Arial" w:cs="Arial"/>
                <w:sz w:val="22"/>
                <w:szCs w:val="22"/>
                <w:lang w:val="en-CA"/>
              </w:rPr>
              <w:t xml:space="preserve"> </w:t>
            </w:r>
            <w:r w:rsidR="0004484D">
              <w:rPr>
                <w:rFonts w:ascii="Arial" w:hAnsi="Arial" w:cs="Arial"/>
                <w:sz w:val="22"/>
                <w:szCs w:val="22"/>
                <w:lang w:val="en-CA"/>
              </w:rPr>
              <w:t>T</w:t>
            </w:r>
            <w:r w:rsidRPr="5745DA16">
              <w:rPr>
                <w:rFonts w:ascii="Arial" w:hAnsi="Arial" w:cs="Arial"/>
                <w:sz w:val="22"/>
                <w:szCs w:val="22"/>
                <w:lang w:val="en-CA"/>
              </w:rPr>
              <w:t xml:space="preserve">he </w:t>
            </w:r>
            <w:r w:rsidR="0004484D">
              <w:rPr>
                <w:rFonts w:ascii="Arial" w:hAnsi="Arial" w:cs="Arial"/>
                <w:sz w:val="22"/>
                <w:szCs w:val="22"/>
                <w:lang w:val="en-CA"/>
              </w:rPr>
              <w:t>m</w:t>
            </w:r>
            <w:r w:rsidRPr="5745DA16">
              <w:rPr>
                <w:rFonts w:ascii="Arial" w:hAnsi="Arial" w:cs="Arial"/>
                <w:sz w:val="22"/>
                <w:szCs w:val="22"/>
                <w:lang w:val="en-CA"/>
              </w:rPr>
              <w:t>oderator (ECCC) will provide opening remarks, setting the stage to highlight the overall background, purpose and objectives of the panel.</w:t>
            </w:r>
          </w:p>
          <w:p w14:paraId="33549A5C" w14:textId="4DE37833" w:rsidR="5745DA16" w:rsidRDefault="5745DA16" w:rsidP="5745DA16">
            <w:pPr>
              <w:pStyle w:val="ListParagraph"/>
              <w:jc w:val="both"/>
              <w:rPr>
                <w:rFonts w:ascii="Arial" w:hAnsi="Arial" w:cs="Arial"/>
                <w:sz w:val="22"/>
                <w:szCs w:val="22"/>
                <w:lang w:val="en-CA"/>
              </w:rPr>
            </w:pPr>
          </w:p>
          <w:p w14:paraId="113B5AE1" w14:textId="30FCA36C" w:rsidR="3B1473EF" w:rsidRDefault="4FF185D9" w:rsidP="16B9EB35">
            <w:pPr>
              <w:pStyle w:val="ListParagraph"/>
              <w:numPr>
                <w:ilvl w:val="0"/>
                <w:numId w:val="15"/>
              </w:numPr>
              <w:jc w:val="both"/>
              <w:rPr>
                <w:rFonts w:ascii="Arial" w:hAnsi="Arial" w:cs="Arial"/>
                <w:sz w:val="22"/>
                <w:szCs w:val="22"/>
                <w:lang w:val="en-CA"/>
              </w:rPr>
            </w:pPr>
            <w:r w:rsidRPr="6F55756F">
              <w:rPr>
                <w:rFonts w:ascii="Arial" w:hAnsi="Arial" w:cs="Arial"/>
                <w:sz w:val="22"/>
                <w:szCs w:val="22"/>
                <w:u w:val="single"/>
                <w:lang w:val="en-CA"/>
              </w:rPr>
              <w:t>Panellist Presentations</w:t>
            </w:r>
            <w:r w:rsidRPr="6F55756F">
              <w:rPr>
                <w:rFonts w:ascii="Arial" w:hAnsi="Arial" w:cs="Arial"/>
                <w:sz w:val="22"/>
                <w:szCs w:val="22"/>
                <w:lang w:val="en-CA"/>
              </w:rPr>
              <w:t xml:space="preserve">: Each Panellist will be allotted </w:t>
            </w:r>
            <w:r w:rsidR="33C56F71" w:rsidRPr="6F55756F">
              <w:rPr>
                <w:rFonts w:ascii="Arial" w:hAnsi="Arial" w:cs="Arial"/>
                <w:sz w:val="22"/>
                <w:szCs w:val="22"/>
                <w:lang w:val="en-CA"/>
              </w:rPr>
              <w:t xml:space="preserve">time to </w:t>
            </w:r>
            <w:r w:rsidR="35D36988" w:rsidRPr="6F55756F">
              <w:rPr>
                <w:rFonts w:ascii="Arial" w:hAnsi="Arial" w:cs="Arial"/>
                <w:sz w:val="22"/>
                <w:szCs w:val="22"/>
                <w:lang w:val="en-CA"/>
              </w:rPr>
              <w:t xml:space="preserve">present </w:t>
            </w:r>
            <w:r w:rsidR="651048D2" w:rsidRPr="6F55756F">
              <w:rPr>
                <w:rFonts w:ascii="Arial" w:hAnsi="Arial" w:cs="Arial"/>
                <w:sz w:val="22"/>
                <w:szCs w:val="22"/>
                <w:lang w:val="en-CA"/>
              </w:rPr>
              <w:t xml:space="preserve">their </w:t>
            </w:r>
            <w:r w:rsidR="003C1DAE" w:rsidRPr="6F55756F">
              <w:rPr>
                <w:rFonts w:ascii="Arial" w:hAnsi="Arial" w:cs="Arial"/>
                <w:sz w:val="22"/>
                <w:szCs w:val="22"/>
                <w:lang w:val="en-CA"/>
              </w:rPr>
              <w:t>n</w:t>
            </w:r>
            <w:r w:rsidR="35D36988" w:rsidRPr="6F55756F">
              <w:rPr>
                <w:rFonts w:ascii="Arial" w:hAnsi="Arial" w:cs="Arial"/>
                <w:sz w:val="22"/>
                <w:szCs w:val="22"/>
                <w:lang w:val="en-CA"/>
              </w:rPr>
              <w:t xml:space="preserve">ational </w:t>
            </w:r>
            <w:r w:rsidR="003C1DAE" w:rsidRPr="6F55756F">
              <w:rPr>
                <w:rFonts w:ascii="Arial" w:hAnsi="Arial" w:cs="Arial"/>
                <w:sz w:val="22"/>
                <w:szCs w:val="22"/>
                <w:lang w:val="en-CA"/>
              </w:rPr>
              <w:t>c</w:t>
            </w:r>
            <w:r w:rsidR="33C56F71" w:rsidRPr="6F55756F">
              <w:rPr>
                <w:rFonts w:ascii="Arial" w:hAnsi="Arial" w:cs="Arial"/>
                <w:sz w:val="22"/>
                <w:szCs w:val="22"/>
                <w:lang w:val="en-CA"/>
              </w:rPr>
              <w:t xml:space="preserve">limate </w:t>
            </w:r>
            <w:r w:rsidR="003C1DAE" w:rsidRPr="6F55756F">
              <w:rPr>
                <w:rFonts w:ascii="Arial" w:hAnsi="Arial" w:cs="Arial"/>
                <w:sz w:val="22"/>
                <w:szCs w:val="22"/>
                <w:lang w:val="en-CA"/>
              </w:rPr>
              <w:t>s</w:t>
            </w:r>
            <w:r w:rsidR="255F4E3B" w:rsidRPr="6F55756F">
              <w:rPr>
                <w:rFonts w:ascii="Arial" w:hAnsi="Arial" w:cs="Arial"/>
                <w:sz w:val="22"/>
                <w:szCs w:val="22"/>
                <w:lang w:val="en-CA"/>
              </w:rPr>
              <w:t>trategies</w:t>
            </w:r>
            <w:r w:rsidR="63E9BB68" w:rsidRPr="6F55756F">
              <w:rPr>
                <w:rFonts w:ascii="Arial" w:hAnsi="Arial" w:cs="Arial"/>
                <w:sz w:val="22"/>
                <w:szCs w:val="22"/>
                <w:lang w:val="en-CA"/>
              </w:rPr>
              <w:t xml:space="preserve"> (First Nations, Inuit, Metis)</w:t>
            </w:r>
            <w:r w:rsidR="255F4E3B" w:rsidRPr="6F55756F">
              <w:rPr>
                <w:rFonts w:ascii="Arial" w:hAnsi="Arial" w:cs="Arial"/>
                <w:sz w:val="22"/>
                <w:szCs w:val="22"/>
                <w:lang w:val="en-CA"/>
              </w:rPr>
              <w:t xml:space="preserve"> and reflect on </w:t>
            </w:r>
            <w:r w:rsidR="00D108FB" w:rsidRPr="6F55756F">
              <w:rPr>
                <w:rFonts w:ascii="Arial" w:hAnsi="Arial" w:cs="Arial"/>
                <w:sz w:val="22"/>
                <w:szCs w:val="22"/>
                <w:lang w:val="en-CA"/>
              </w:rPr>
              <w:t xml:space="preserve">the </w:t>
            </w:r>
            <w:r w:rsidR="255F4E3B" w:rsidRPr="6F55756F">
              <w:rPr>
                <w:rFonts w:ascii="Arial" w:hAnsi="Arial" w:cs="Arial"/>
                <w:sz w:val="22"/>
                <w:szCs w:val="22"/>
                <w:lang w:val="en-CA"/>
              </w:rPr>
              <w:t>collaborative nature of co-creating climate adaptation policies and frameworks</w:t>
            </w:r>
            <w:r w:rsidR="03F868AC" w:rsidRPr="6F55756F">
              <w:rPr>
                <w:rFonts w:ascii="Arial" w:hAnsi="Arial" w:cs="Arial"/>
                <w:sz w:val="22"/>
                <w:szCs w:val="22"/>
                <w:lang w:val="en-CA"/>
              </w:rPr>
              <w:t xml:space="preserve"> and how these </w:t>
            </w:r>
            <w:r w:rsidR="00D977B3" w:rsidRPr="6F55756F">
              <w:rPr>
                <w:rFonts w:ascii="Arial" w:hAnsi="Arial" w:cs="Arial"/>
                <w:sz w:val="22"/>
                <w:szCs w:val="22"/>
                <w:lang w:val="en-CA"/>
              </w:rPr>
              <w:t>s</w:t>
            </w:r>
            <w:r w:rsidR="03F868AC" w:rsidRPr="6F55756F">
              <w:rPr>
                <w:rFonts w:ascii="Arial" w:hAnsi="Arial" w:cs="Arial"/>
                <w:sz w:val="22"/>
                <w:szCs w:val="22"/>
                <w:lang w:val="en-CA"/>
              </w:rPr>
              <w:t>trategies can feed into future climate change adaptation plans</w:t>
            </w:r>
            <w:r w:rsidR="602419CB" w:rsidRPr="6F55756F">
              <w:rPr>
                <w:rFonts w:ascii="Arial" w:hAnsi="Arial" w:cs="Arial"/>
                <w:sz w:val="22"/>
                <w:szCs w:val="22"/>
                <w:lang w:val="en-CA"/>
              </w:rPr>
              <w:t xml:space="preserve">. </w:t>
            </w:r>
          </w:p>
          <w:p w14:paraId="67ED4523" w14:textId="27914567" w:rsidR="5745DA16" w:rsidRDefault="5745DA16" w:rsidP="5745DA16">
            <w:pPr>
              <w:pStyle w:val="ListParagraph"/>
              <w:jc w:val="both"/>
              <w:rPr>
                <w:rFonts w:ascii="Arial" w:hAnsi="Arial" w:cs="Arial"/>
                <w:sz w:val="22"/>
                <w:szCs w:val="22"/>
                <w:lang w:val="en-CA"/>
              </w:rPr>
            </w:pPr>
          </w:p>
          <w:p w14:paraId="00530D80" w14:textId="30CC605B" w:rsidR="24705F0A" w:rsidRDefault="602419CB" w:rsidP="66236D0C">
            <w:pPr>
              <w:pStyle w:val="ListParagraph"/>
              <w:numPr>
                <w:ilvl w:val="0"/>
                <w:numId w:val="15"/>
              </w:numPr>
              <w:jc w:val="both"/>
              <w:rPr>
                <w:rFonts w:ascii="Arial" w:hAnsi="Arial" w:cs="Arial"/>
                <w:sz w:val="22"/>
                <w:szCs w:val="22"/>
                <w:lang w:val="en-CA"/>
              </w:rPr>
            </w:pPr>
            <w:r w:rsidRPr="6F55756F">
              <w:rPr>
                <w:rFonts w:ascii="Arial" w:hAnsi="Arial" w:cs="Arial"/>
                <w:sz w:val="22"/>
                <w:szCs w:val="22"/>
                <w:u w:val="single"/>
                <w:lang w:val="en-CA"/>
              </w:rPr>
              <w:t>Moderated Discussion:</w:t>
            </w:r>
            <w:r w:rsidRPr="6F55756F">
              <w:rPr>
                <w:rFonts w:ascii="Arial" w:hAnsi="Arial" w:cs="Arial"/>
                <w:sz w:val="22"/>
                <w:szCs w:val="22"/>
                <w:lang w:val="en-CA"/>
              </w:rPr>
              <w:t xml:space="preserve"> The moderator will facilitate a</w:t>
            </w:r>
            <w:r w:rsidR="7BACAAC7" w:rsidRPr="6F55756F">
              <w:rPr>
                <w:rFonts w:ascii="Arial" w:hAnsi="Arial" w:cs="Arial"/>
                <w:sz w:val="22"/>
                <w:szCs w:val="22"/>
                <w:lang w:val="en-CA"/>
              </w:rPr>
              <w:t xml:space="preserve"> dialogue and</w:t>
            </w:r>
            <w:r w:rsidRPr="6F55756F">
              <w:rPr>
                <w:rFonts w:ascii="Arial" w:hAnsi="Arial" w:cs="Arial"/>
                <w:sz w:val="22"/>
                <w:szCs w:val="22"/>
                <w:lang w:val="en-CA"/>
              </w:rPr>
              <w:t xml:space="preserve"> discussion on best practices, challenges and opportunities for strengthening collaboration between Indigenous leaders and </w:t>
            </w:r>
            <w:r w:rsidR="190A4E40" w:rsidRPr="6F55756F">
              <w:rPr>
                <w:rFonts w:ascii="Arial" w:hAnsi="Arial" w:cs="Arial"/>
                <w:sz w:val="22"/>
                <w:szCs w:val="22"/>
                <w:lang w:val="en-CA"/>
              </w:rPr>
              <w:t>communities</w:t>
            </w:r>
            <w:r w:rsidRPr="6F55756F">
              <w:rPr>
                <w:rFonts w:ascii="Arial" w:hAnsi="Arial" w:cs="Arial"/>
                <w:sz w:val="22"/>
                <w:szCs w:val="22"/>
                <w:lang w:val="en-CA"/>
              </w:rPr>
              <w:t xml:space="preserve"> and government policy</w:t>
            </w:r>
            <w:r w:rsidR="1B111323" w:rsidRPr="6F55756F">
              <w:rPr>
                <w:rFonts w:ascii="Arial" w:hAnsi="Arial" w:cs="Arial"/>
                <w:sz w:val="22"/>
                <w:szCs w:val="22"/>
                <w:lang w:val="en-CA"/>
              </w:rPr>
              <w:t xml:space="preserve"> makers.</w:t>
            </w:r>
          </w:p>
          <w:p w14:paraId="433A734E" w14:textId="48733346" w:rsidR="5745DA16" w:rsidRDefault="5745DA16" w:rsidP="5745DA16">
            <w:pPr>
              <w:pStyle w:val="ListParagraph"/>
              <w:ind w:left="1440"/>
              <w:jc w:val="both"/>
              <w:rPr>
                <w:rFonts w:ascii="Arial" w:hAnsi="Arial" w:cs="Arial"/>
                <w:sz w:val="22"/>
                <w:szCs w:val="22"/>
                <w:lang w:val="en-CA"/>
              </w:rPr>
            </w:pPr>
          </w:p>
          <w:p w14:paraId="124314DF" w14:textId="39FDC76D" w:rsidR="1CB274DC" w:rsidRPr="00241F5B" w:rsidRDefault="09015B44">
            <w:pPr>
              <w:pStyle w:val="ListParagraph"/>
              <w:numPr>
                <w:ilvl w:val="0"/>
                <w:numId w:val="15"/>
              </w:numPr>
              <w:jc w:val="both"/>
              <w:rPr>
                <w:rFonts w:ascii="Arial" w:hAnsi="Arial" w:cs="Arial"/>
                <w:sz w:val="22"/>
                <w:szCs w:val="22"/>
                <w:lang w:val="en-CA"/>
              </w:rPr>
            </w:pPr>
            <w:r w:rsidRPr="00241F5B">
              <w:rPr>
                <w:rFonts w:ascii="Arial" w:hAnsi="Arial" w:cs="Arial"/>
                <w:sz w:val="22"/>
                <w:szCs w:val="22"/>
                <w:u w:val="single"/>
                <w:lang w:val="en-CA"/>
              </w:rPr>
              <w:t>Interactive Engagement:</w:t>
            </w:r>
            <w:r w:rsidRPr="00241F5B">
              <w:rPr>
                <w:rFonts w:ascii="Arial" w:hAnsi="Arial" w:cs="Arial"/>
                <w:sz w:val="22"/>
                <w:szCs w:val="22"/>
                <w:lang w:val="en-CA"/>
              </w:rPr>
              <w:t xml:space="preserve"> The session will encourage audience participation through a guided Q</w:t>
            </w:r>
            <w:r w:rsidR="00E31615">
              <w:rPr>
                <w:rFonts w:ascii="Arial" w:hAnsi="Arial" w:cs="Arial"/>
                <w:sz w:val="22"/>
                <w:szCs w:val="22"/>
                <w:lang w:val="en-CA"/>
              </w:rPr>
              <w:t> </w:t>
            </w:r>
            <w:r w:rsidRPr="00241F5B">
              <w:rPr>
                <w:rFonts w:ascii="Arial" w:hAnsi="Arial" w:cs="Arial"/>
                <w:sz w:val="22"/>
                <w:szCs w:val="22"/>
                <w:lang w:val="en-CA"/>
              </w:rPr>
              <w:t>&amp;</w:t>
            </w:r>
            <w:r w:rsidR="00E31615">
              <w:rPr>
                <w:rFonts w:ascii="Arial" w:hAnsi="Arial" w:cs="Arial"/>
                <w:sz w:val="22"/>
                <w:szCs w:val="22"/>
                <w:lang w:val="en-CA"/>
              </w:rPr>
              <w:t> </w:t>
            </w:r>
            <w:r w:rsidRPr="00241F5B">
              <w:rPr>
                <w:rFonts w:ascii="Arial" w:hAnsi="Arial" w:cs="Arial"/>
                <w:sz w:val="22"/>
                <w:szCs w:val="22"/>
                <w:lang w:val="en-CA"/>
              </w:rPr>
              <w:t>A and discussion, fostering a space for meaningful knowledge exchange.</w:t>
            </w:r>
            <w:r w:rsidR="340C060B" w:rsidRPr="00241F5B">
              <w:rPr>
                <w:rFonts w:ascii="Arial" w:hAnsi="Arial" w:cs="Arial"/>
                <w:sz w:val="22"/>
                <w:szCs w:val="22"/>
                <w:lang w:val="en-CA"/>
              </w:rPr>
              <w:t xml:space="preserve"> </w:t>
            </w:r>
          </w:p>
          <w:p w14:paraId="409C246B" w14:textId="77777777" w:rsidR="00241F5B" w:rsidRDefault="00241F5B" w:rsidP="75AC3EA5">
            <w:pPr>
              <w:spacing w:line="259" w:lineRule="auto"/>
              <w:jc w:val="both"/>
              <w:rPr>
                <w:rFonts w:ascii="Arial" w:hAnsi="Arial" w:cs="Arial"/>
                <w:sz w:val="22"/>
                <w:szCs w:val="22"/>
                <w:lang w:val="en-CA"/>
              </w:rPr>
            </w:pPr>
          </w:p>
          <w:p w14:paraId="67515C85" w14:textId="0375CC6D" w:rsidR="00C8423A" w:rsidRPr="005C3E51" w:rsidRDefault="10944ADE" w:rsidP="75AC3EA5">
            <w:pPr>
              <w:spacing w:line="259" w:lineRule="auto"/>
              <w:jc w:val="both"/>
              <w:rPr>
                <w:rFonts w:ascii="Arial" w:hAnsi="Arial" w:cs="Arial"/>
                <w:sz w:val="22"/>
                <w:szCs w:val="22"/>
                <w:lang w:val="en-CA"/>
              </w:rPr>
            </w:pPr>
            <w:r w:rsidRPr="5745DA16">
              <w:rPr>
                <w:rFonts w:ascii="Arial" w:hAnsi="Arial" w:cs="Arial"/>
                <w:sz w:val="22"/>
                <w:szCs w:val="22"/>
                <w:lang w:val="en-CA"/>
              </w:rPr>
              <w:t xml:space="preserve">The panel </w:t>
            </w:r>
            <w:r w:rsidR="00E31615">
              <w:rPr>
                <w:rFonts w:ascii="Arial" w:hAnsi="Arial" w:cs="Arial"/>
                <w:sz w:val="22"/>
                <w:szCs w:val="22"/>
                <w:lang w:val="en-CA"/>
              </w:rPr>
              <w:t>will take place</w:t>
            </w:r>
            <w:r w:rsidRPr="5745DA16">
              <w:rPr>
                <w:rFonts w:ascii="Arial" w:hAnsi="Arial" w:cs="Arial"/>
                <w:sz w:val="22"/>
                <w:szCs w:val="22"/>
                <w:lang w:val="en-CA"/>
              </w:rPr>
              <w:t xml:space="preserve"> in a hybrid format</w:t>
            </w:r>
            <w:r w:rsidR="258CB210" w:rsidRPr="5745DA16">
              <w:rPr>
                <w:rFonts w:ascii="Arial" w:hAnsi="Arial" w:cs="Arial"/>
                <w:sz w:val="22"/>
                <w:szCs w:val="22"/>
                <w:lang w:val="en-CA"/>
              </w:rPr>
              <w:t xml:space="preserve"> </w:t>
            </w:r>
            <w:r w:rsidR="0EA8DE72" w:rsidRPr="5745DA16">
              <w:rPr>
                <w:rFonts w:ascii="Arial" w:hAnsi="Arial" w:cs="Arial"/>
                <w:sz w:val="22"/>
                <w:szCs w:val="22"/>
              </w:rPr>
              <w:t xml:space="preserve">to </w:t>
            </w:r>
            <w:r w:rsidR="5869CD7B" w:rsidRPr="5745DA16">
              <w:rPr>
                <w:rFonts w:ascii="Arial" w:hAnsi="Arial" w:cs="Arial"/>
                <w:sz w:val="22"/>
                <w:szCs w:val="22"/>
              </w:rPr>
              <w:t xml:space="preserve">provide access to a broader audience, including </w:t>
            </w:r>
            <w:r w:rsidR="0EA8DE72" w:rsidRPr="5745DA16">
              <w:rPr>
                <w:rFonts w:ascii="Arial" w:hAnsi="Arial" w:cs="Arial"/>
                <w:sz w:val="22"/>
                <w:szCs w:val="22"/>
              </w:rPr>
              <w:t>Canadian and Indigenous communit</w:t>
            </w:r>
            <w:r w:rsidR="003216A3">
              <w:rPr>
                <w:rFonts w:ascii="Arial" w:hAnsi="Arial" w:cs="Arial"/>
                <w:sz w:val="22"/>
                <w:szCs w:val="22"/>
              </w:rPr>
              <w:t>ies</w:t>
            </w:r>
            <w:r w:rsidR="0EA8DE72" w:rsidRPr="5745DA16">
              <w:rPr>
                <w:rFonts w:ascii="Arial" w:hAnsi="Arial" w:cs="Arial"/>
                <w:sz w:val="22"/>
                <w:szCs w:val="22"/>
              </w:rPr>
              <w:t>.</w:t>
            </w:r>
            <w:r w:rsidR="3A399182" w:rsidRPr="5745DA16">
              <w:rPr>
                <w:rFonts w:ascii="Arial" w:hAnsi="Arial" w:cs="Arial"/>
                <w:sz w:val="22"/>
                <w:szCs w:val="22"/>
              </w:rPr>
              <w:t xml:space="preserve"> </w:t>
            </w:r>
          </w:p>
          <w:p w14:paraId="15A5603E" w14:textId="2BD8E157" w:rsidR="1CB274DC" w:rsidRDefault="1CB274DC" w:rsidP="1CB274DC">
            <w:pPr>
              <w:jc w:val="both"/>
              <w:rPr>
                <w:rFonts w:ascii="Arial" w:hAnsi="Arial" w:cs="Arial"/>
                <w:sz w:val="22"/>
                <w:szCs w:val="22"/>
                <w:lang w:val="en-CA"/>
              </w:rPr>
            </w:pPr>
          </w:p>
          <w:p w14:paraId="175F4CBF" w14:textId="14FDE164" w:rsidR="00C8423A" w:rsidRPr="005C3E51" w:rsidRDefault="00C8423A" w:rsidP="49ED365E">
            <w:pPr>
              <w:spacing w:line="259" w:lineRule="auto"/>
              <w:jc w:val="both"/>
              <w:rPr>
                <w:rFonts w:ascii="Arial" w:hAnsi="Arial" w:cs="Arial"/>
                <w:sz w:val="22"/>
                <w:szCs w:val="22"/>
                <w:lang w:val="en-CA"/>
              </w:rPr>
            </w:pPr>
          </w:p>
        </w:tc>
      </w:tr>
      <w:tr w:rsidR="004828A0" w:rsidRPr="0003525D" w14:paraId="76E17AFD" w14:textId="77777777" w:rsidTr="336896EB">
        <w:trPr>
          <w:trHeight w:val="576"/>
        </w:trPr>
        <w:tc>
          <w:tcPr>
            <w:tcW w:w="8640" w:type="dxa"/>
          </w:tcPr>
          <w:p w14:paraId="6C91B1C9" w14:textId="2E4EA455" w:rsidR="2D4CD2F3" w:rsidRDefault="2D4CD2F3" w:rsidP="336896EB">
            <w:pPr>
              <w:jc w:val="both"/>
              <w:rPr>
                <w:rFonts w:ascii="Arial" w:hAnsi="Arial" w:cs="Arial"/>
                <w:b/>
                <w:bCs/>
                <w:sz w:val="22"/>
                <w:szCs w:val="22"/>
              </w:rPr>
            </w:pPr>
            <w:r w:rsidRPr="336896EB">
              <w:rPr>
                <w:rFonts w:ascii="Arial" w:hAnsi="Arial" w:cs="Arial"/>
                <w:b/>
                <w:bCs/>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29B27CFD" w:rsidR="00E9389C" w:rsidRPr="00522219" w:rsidRDefault="2E168D4B" w:rsidP="336896EB">
            <w:pPr>
              <w:jc w:val="both"/>
              <w:rPr>
                <w:rFonts w:ascii="Arial" w:hAnsi="Arial" w:cs="Arial"/>
                <w:sz w:val="22"/>
                <w:szCs w:val="22"/>
              </w:rPr>
            </w:pPr>
            <w:r w:rsidRPr="336896EB">
              <w:rPr>
                <w:rFonts w:ascii="Arial" w:hAnsi="Arial" w:cs="Arial"/>
                <w:b/>
                <w:bCs/>
                <w:sz w:val="22"/>
                <w:szCs w:val="22"/>
              </w:rPr>
              <w:lastRenderedPageBreak/>
              <w:t>Full Name:</w:t>
            </w:r>
            <w:r w:rsidR="3E540704" w:rsidRPr="336896EB">
              <w:rPr>
                <w:rFonts w:ascii="Arial" w:hAnsi="Arial" w:cs="Arial"/>
                <w:b/>
                <w:bCs/>
                <w:sz w:val="22"/>
                <w:szCs w:val="22"/>
              </w:rPr>
              <w:t xml:space="preserve"> </w:t>
            </w:r>
            <w:r w:rsidR="14862740" w:rsidRPr="336896EB">
              <w:rPr>
                <w:rFonts w:ascii="Arial" w:hAnsi="Arial" w:cs="Arial"/>
                <w:sz w:val="22"/>
                <w:szCs w:val="22"/>
              </w:rPr>
              <w:t xml:space="preserve">Laniel Bateman, Director, Climate Change Adaptation Policy </w:t>
            </w:r>
          </w:p>
          <w:p w14:paraId="5921086D" w14:textId="6E1202EF" w:rsidR="00E9389C" w:rsidRDefault="00E9389C" w:rsidP="75AC3EA5">
            <w:pPr>
              <w:jc w:val="both"/>
              <w:rPr>
                <w:rFonts w:ascii="Arial" w:hAnsi="Arial" w:cs="Arial"/>
                <w:sz w:val="22"/>
                <w:szCs w:val="22"/>
              </w:rPr>
            </w:pPr>
            <w:r w:rsidRPr="336896EB">
              <w:rPr>
                <w:rFonts w:ascii="Arial" w:hAnsi="Arial" w:cs="Arial"/>
                <w:b/>
                <w:bCs/>
                <w:sz w:val="22"/>
                <w:szCs w:val="22"/>
              </w:rPr>
              <w:t>Organisation:</w:t>
            </w:r>
            <w:r w:rsidR="00352653" w:rsidRPr="336896EB">
              <w:rPr>
                <w:rFonts w:ascii="Arial" w:hAnsi="Arial" w:cs="Arial"/>
                <w:b/>
                <w:bCs/>
                <w:sz w:val="22"/>
                <w:szCs w:val="22"/>
              </w:rPr>
              <w:t xml:space="preserve"> </w:t>
            </w:r>
            <w:r w:rsidR="00352653" w:rsidRPr="336896EB">
              <w:rPr>
                <w:rFonts w:ascii="Arial" w:hAnsi="Arial" w:cs="Arial"/>
                <w:sz w:val="22"/>
                <w:szCs w:val="22"/>
              </w:rPr>
              <w:t>Environment and Climate Change Canada, Government of Canada</w:t>
            </w:r>
          </w:p>
          <w:p w14:paraId="3FA6CB3D" w14:textId="38A36FD6" w:rsidR="336896EB" w:rsidRDefault="336896EB" w:rsidP="336896EB">
            <w:pPr>
              <w:jc w:val="both"/>
              <w:rPr>
                <w:rFonts w:ascii="Arial" w:hAnsi="Arial" w:cs="Arial"/>
                <w:sz w:val="22"/>
                <w:szCs w:val="22"/>
              </w:rPr>
            </w:pPr>
          </w:p>
          <w:p w14:paraId="1A638FD4" w14:textId="1A30B3F1" w:rsidR="00E9389C" w:rsidRPr="00E6741D" w:rsidRDefault="5708EA0B" w:rsidP="336896EB">
            <w:pPr>
              <w:jc w:val="both"/>
              <w:rPr>
                <w:rFonts w:ascii="Arial" w:hAnsi="Arial" w:cs="Arial"/>
                <w:b/>
                <w:bCs/>
                <w:sz w:val="22"/>
                <w:szCs w:val="22"/>
              </w:rPr>
            </w:pPr>
            <w:r w:rsidRPr="336896EB">
              <w:rPr>
                <w:rFonts w:ascii="Arial" w:hAnsi="Arial" w:cs="Arial"/>
                <w:b/>
                <w:bCs/>
                <w:sz w:val="22"/>
                <w:szCs w:val="22"/>
              </w:rPr>
              <w:t>Bio</w:t>
            </w:r>
            <w:r w:rsidR="03BBC38B" w:rsidRPr="336896EB">
              <w:rPr>
                <w:rFonts w:ascii="Arial" w:hAnsi="Arial" w:cs="Arial"/>
                <w:b/>
                <w:bCs/>
                <w:sz w:val="22"/>
                <w:szCs w:val="22"/>
              </w:rPr>
              <w:t xml:space="preserve"> sketch</w:t>
            </w:r>
            <w:r w:rsidR="000764AF">
              <w:rPr>
                <w:rFonts w:ascii="Arial" w:hAnsi="Arial" w:cs="Arial"/>
                <w:b/>
                <w:bCs/>
                <w:sz w:val="22"/>
                <w:szCs w:val="22"/>
              </w:rPr>
              <w:t>:</w:t>
            </w:r>
          </w:p>
          <w:p w14:paraId="6E8D7534" w14:textId="0E9D01E9" w:rsidR="00E9389C" w:rsidRPr="00E6741D" w:rsidRDefault="03CC7241" w:rsidP="336896EB">
            <w:pPr>
              <w:jc w:val="both"/>
            </w:pPr>
            <w:r w:rsidRPr="336896EB">
              <w:rPr>
                <w:rFonts w:ascii="Arial" w:eastAsia="Arial" w:hAnsi="Arial" w:cs="Arial"/>
                <w:sz w:val="22"/>
                <w:szCs w:val="22"/>
                <w:lang w:val="en-CA"/>
              </w:rPr>
              <w:t>Laniel Bateman is the Director for Climate Change Adaptation Policy at Environment and Climate Change Canada. She joined Environment Canada in 2003 and has worked on a broad range of files, primarily related to climate change and nature.</w:t>
            </w:r>
          </w:p>
          <w:p w14:paraId="3C0DC7A3" w14:textId="3BA7A618" w:rsidR="00E9389C" w:rsidRPr="00E6741D" w:rsidRDefault="03CC7241" w:rsidP="336896EB">
            <w:pPr>
              <w:jc w:val="both"/>
              <w:rPr>
                <w:rFonts w:ascii="Arial" w:hAnsi="Arial" w:cs="Arial"/>
                <w:i/>
                <w:iCs/>
                <w:sz w:val="22"/>
                <w:szCs w:val="22"/>
                <w:lang w:val="en-CA"/>
              </w:rPr>
            </w:pPr>
            <w:r w:rsidRPr="336896EB">
              <w:rPr>
                <w:rFonts w:ascii="Arial" w:eastAsia="Arial" w:hAnsi="Arial" w:cs="Arial"/>
                <w:sz w:val="22"/>
                <w:szCs w:val="22"/>
                <w:lang w:val="en-CA"/>
              </w:rPr>
              <w:t xml:space="preserve"> </w:t>
            </w:r>
            <w:r w:rsidR="1F0165C8">
              <w:br/>
            </w:r>
            <w:r w:rsidRPr="336896EB">
              <w:rPr>
                <w:rFonts w:ascii="Arial" w:eastAsia="Arial" w:hAnsi="Arial" w:cs="Arial"/>
                <w:sz w:val="22"/>
                <w:szCs w:val="22"/>
                <w:lang w:val="en-CA"/>
              </w:rPr>
              <w:t>Prior to joining the Government of Canada, she worked for an environmental non-government organization and in the private sector in wetland remediation. Laniel holds an Environmental Science degree from the University of Guelph</w:t>
            </w:r>
            <w:r w:rsidR="008F3EB4">
              <w:rPr>
                <w:rFonts w:ascii="Arial" w:eastAsia="Arial" w:hAnsi="Arial" w:cs="Arial"/>
                <w:sz w:val="22"/>
                <w:szCs w:val="22"/>
                <w:lang w:val="en-CA"/>
              </w:rPr>
              <w:t>.</w:t>
            </w:r>
            <w:r w:rsidR="36561899" w:rsidRPr="336896EB">
              <w:rPr>
                <w:rFonts w:ascii="Arial" w:hAnsi="Arial" w:cs="Arial"/>
                <w:i/>
                <w:iCs/>
                <w:sz w:val="22"/>
                <w:szCs w:val="22"/>
                <w:lang w:val="en-CA"/>
              </w:rPr>
              <w:t xml:space="preserve"> </w:t>
            </w:r>
          </w:p>
          <w:p w14:paraId="79761F4B" w14:textId="77777777" w:rsidR="00E9389C" w:rsidRDefault="00E9389C" w:rsidP="004828A0">
            <w:pPr>
              <w:jc w:val="both"/>
              <w:rPr>
                <w:rFonts w:ascii="Arial" w:hAnsi="Arial" w:cs="Arial"/>
                <w:b/>
                <w:sz w:val="22"/>
                <w:szCs w:val="22"/>
              </w:rPr>
            </w:pPr>
          </w:p>
          <w:p w14:paraId="2F0A8726" w14:textId="74198CC4" w:rsidR="00E9389C"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55D44498" w14:textId="77777777" w:rsidR="000511CC" w:rsidRPr="006D4A81" w:rsidRDefault="000511CC" w:rsidP="004828A0">
            <w:pPr>
              <w:jc w:val="both"/>
              <w:rPr>
                <w:rFonts w:ascii="Arial" w:hAnsi="Arial" w:cs="Arial"/>
                <w:b/>
                <w:sz w:val="22"/>
                <w:szCs w:val="22"/>
                <w:u w:val="single"/>
              </w:rPr>
            </w:pPr>
          </w:p>
          <w:p w14:paraId="35652AE0" w14:textId="1B8BBBE3" w:rsidR="00E9389C" w:rsidRPr="004111CE" w:rsidRDefault="00E9389C" w:rsidP="336896EB">
            <w:pPr>
              <w:jc w:val="both"/>
              <w:rPr>
                <w:rFonts w:ascii="Arial" w:eastAsia="Arial" w:hAnsi="Arial" w:cs="Arial"/>
                <w:color w:val="000000" w:themeColor="text1"/>
                <w:sz w:val="22"/>
                <w:szCs w:val="22"/>
                <w:lang w:val="en-US"/>
              </w:rPr>
            </w:pPr>
            <w:r w:rsidRPr="336896EB">
              <w:rPr>
                <w:rFonts w:ascii="Arial" w:hAnsi="Arial" w:cs="Arial"/>
                <w:b/>
                <w:bCs/>
                <w:sz w:val="22"/>
                <w:szCs w:val="22"/>
              </w:rPr>
              <w:t>Full Name:</w:t>
            </w:r>
            <w:r w:rsidR="000F4DF0" w:rsidRPr="336896EB">
              <w:rPr>
                <w:rFonts w:ascii="Arial" w:hAnsi="Arial" w:cs="Arial"/>
                <w:b/>
                <w:bCs/>
                <w:sz w:val="22"/>
                <w:szCs w:val="22"/>
              </w:rPr>
              <w:t xml:space="preserve"> </w:t>
            </w:r>
            <w:r w:rsidR="225B0837" w:rsidRPr="336896EB">
              <w:rPr>
                <w:rFonts w:ascii="Arial" w:hAnsi="Arial" w:cs="Arial"/>
                <w:sz w:val="22"/>
                <w:szCs w:val="22"/>
              </w:rPr>
              <w:t>Nikita Kahpeaysewat</w:t>
            </w:r>
            <w:r w:rsidR="6594E241" w:rsidRPr="336896EB">
              <w:rPr>
                <w:rFonts w:ascii="Arial" w:hAnsi="Arial" w:cs="Arial"/>
                <w:sz w:val="22"/>
                <w:szCs w:val="22"/>
              </w:rPr>
              <w:t>,</w:t>
            </w:r>
            <w:r w:rsidR="6594E241" w:rsidRPr="336896EB">
              <w:rPr>
                <w:rFonts w:ascii="Arial" w:hAnsi="Arial" w:cs="Arial"/>
                <w:b/>
                <w:bCs/>
                <w:sz w:val="22"/>
                <w:szCs w:val="22"/>
              </w:rPr>
              <w:t xml:space="preserve"> </w:t>
            </w:r>
            <w:r w:rsidR="1DC6A6E4" w:rsidRPr="7DC4350D">
              <w:rPr>
                <w:rFonts w:ascii="Arial" w:hAnsi="Arial" w:cs="Arial"/>
                <w:sz w:val="22"/>
                <w:szCs w:val="22"/>
              </w:rPr>
              <w:t xml:space="preserve">Policy Analyst, </w:t>
            </w:r>
            <w:r w:rsidR="00DC0A34">
              <w:rPr>
                <w:rFonts w:ascii="Arial" w:hAnsi="Arial" w:cs="Arial"/>
                <w:sz w:val="22"/>
                <w:szCs w:val="22"/>
              </w:rPr>
              <w:t>Environmental Scientist a</w:t>
            </w:r>
            <w:r w:rsidR="00C44F50">
              <w:rPr>
                <w:rFonts w:ascii="Arial" w:hAnsi="Arial" w:cs="Arial"/>
                <w:sz w:val="22"/>
                <w:szCs w:val="22"/>
              </w:rPr>
              <w:t>nd</w:t>
            </w:r>
            <w:r w:rsidR="00E409F7">
              <w:rPr>
                <w:rFonts w:ascii="Arial" w:hAnsi="Arial" w:cs="Arial"/>
                <w:sz w:val="22"/>
                <w:szCs w:val="22"/>
              </w:rPr>
              <w:t xml:space="preserve"> Indigenous Researcher, </w:t>
            </w:r>
            <w:r w:rsidR="1DC6A6E4" w:rsidRPr="7DC4350D">
              <w:rPr>
                <w:rFonts w:ascii="Arial" w:hAnsi="Arial" w:cs="Arial"/>
                <w:sz w:val="22"/>
                <w:szCs w:val="22"/>
              </w:rPr>
              <w:t>Environment and Climate Action</w:t>
            </w:r>
            <w:r w:rsidR="000F4DF0" w:rsidRPr="336896EB">
              <w:rPr>
                <w:rFonts w:ascii="Arial" w:hAnsi="Arial" w:cs="Arial"/>
                <w:sz w:val="22"/>
                <w:szCs w:val="22"/>
              </w:rPr>
              <w:t xml:space="preserve"> </w:t>
            </w:r>
            <w:r w:rsidR="176A2B30" w:rsidRPr="336896EB">
              <w:rPr>
                <w:rFonts w:ascii="Arial" w:hAnsi="Arial" w:cs="Arial"/>
                <w:sz w:val="22"/>
                <w:szCs w:val="22"/>
              </w:rPr>
              <w:t>(TBC)</w:t>
            </w:r>
          </w:p>
          <w:p w14:paraId="4444092C" w14:textId="0FCD6DA1" w:rsidR="00E9389C" w:rsidRDefault="00E9389C" w:rsidP="75AC3EA5">
            <w:pPr>
              <w:jc w:val="both"/>
              <w:rPr>
                <w:rFonts w:ascii="Arial" w:hAnsi="Arial" w:cs="Arial"/>
                <w:b/>
                <w:bCs/>
                <w:sz w:val="22"/>
                <w:szCs w:val="22"/>
                <w:highlight w:val="yellow"/>
              </w:rPr>
            </w:pPr>
            <w:r w:rsidRPr="75AC3EA5">
              <w:rPr>
                <w:rFonts w:ascii="Arial" w:hAnsi="Arial" w:cs="Arial"/>
                <w:b/>
                <w:bCs/>
                <w:sz w:val="22"/>
                <w:szCs w:val="22"/>
              </w:rPr>
              <w:t>Organisation:</w:t>
            </w:r>
            <w:r w:rsidR="00352653" w:rsidRPr="75AC3EA5">
              <w:rPr>
                <w:rFonts w:ascii="Arial" w:hAnsi="Arial" w:cs="Arial"/>
                <w:b/>
                <w:bCs/>
                <w:sz w:val="22"/>
                <w:szCs w:val="22"/>
              </w:rPr>
              <w:t xml:space="preserve"> </w:t>
            </w:r>
            <w:r w:rsidR="2B85C127" w:rsidRPr="012CC69F">
              <w:rPr>
                <w:rFonts w:ascii="Arial" w:hAnsi="Arial" w:cs="Arial"/>
                <w:sz w:val="22"/>
                <w:szCs w:val="22"/>
              </w:rPr>
              <w:t>Assembly of First Nations</w:t>
            </w:r>
          </w:p>
          <w:p w14:paraId="1570C162" w14:textId="77777777" w:rsidR="000511CC" w:rsidRDefault="000511CC" w:rsidP="00E9389C">
            <w:pPr>
              <w:jc w:val="both"/>
              <w:rPr>
                <w:rFonts w:ascii="Arial" w:hAnsi="Arial" w:cs="Arial"/>
                <w:b/>
                <w:sz w:val="22"/>
                <w:szCs w:val="22"/>
              </w:rPr>
            </w:pPr>
          </w:p>
          <w:p w14:paraId="3AEC2334" w14:textId="43814B4B" w:rsidR="00E9389C" w:rsidRDefault="00E9389C" w:rsidP="00E9389C">
            <w:pPr>
              <w:jc w:val="both"/>
              <w:rPr>
                <w:rFonts w:ascii="Arial" w:hAnsi="Arial" w:cs="Arial"/>
                <w:b/>
                <w:sz w:val="22"/>
                <w:szCs w:val="22"/>
              </w:rPr>
            </w:pPr>
            <w:r>
              <w:rPr>
                <w:rFonts w:ascii="Arial" w:hAnsi="Arial" w:cs="Arial"/>
                <w:b/>
                <w:sz w:val="22"/>
                <w:szCs w:val="22"/>
              </w:rPr>
              <w:t>Bio</w:t>
            </w:r>
            <w:r w:rsidR="000764AF">
              <w:rPr>
                <w:rFonts w:ascii="Arial" w:hAnsi="Arial" w:cs="Arial"/>
                <w:b/>
                <w:sz w:val="22"/>
                <w:szCs w:val="22"/>
              </w:rPr>
              <w:t>:</w:t>
            </w:r>
          </w:p>
          <w:p w14:paraId="38E53722" w14:textId="237A58A1" w:rsidR="000F4DF0" w:rsidRPr="000511CC" w:rsidRDefault="00BB5431" w:rsidP="00E9389C">
            <w:pPr>
              <w:jc w:val="both"/>
              <w:rPr>
                <w:rFonts w:ascii="Arial" w:hAnsi="Arial" w:cs="Arial"/>
                <w:bCs/>
                <w:sz w:val="22"/>
                <w:szCs w:val="22"/>
              </w:rPr>
            </w:pPr>
            <w:r>
              <w:rPr>
                <w:rFonts w:ascii="Arial" w:hAnsi="Arial" w:cs="Arial"/>
                <w:bCs/>
                <w:sz w:val="22"/>
                <w:szCs w:val="22"/>
              </w:rPr>
              <w:t>The Assembly of First Nations (AFN) is a national advocacy organizatio</w:t>
            </w:r>
            <w:r w:rsidR="000511CC">
              <w:rPr>
                <w:rFonts w:ascii="Arial" w:hAnsi="Arial" w:cs="Arial"/>
                <w:bCs/>
                <w:sz w:val="22"/>
                <w:szCs w:val="22"/>
              </w:rPr>
              <w:t>n</w:t>
            </w:r>
            <w:r>
              <w:rPr>
                <w:rFonts w:ascii="Arial" w:hAnsi="Arial" w:cs="Arial"/>
                <w:bCs/>
                <w:sz w:val="22"/>
                <w:szCs w:val="22"/>
              </w:rPr>
              <w:t xml:space="preserve"> for First Nations</w:t>
            </w:r>
            <w:r w:rsidR="0086118D">
              <w:rPr>
                <w:rFonts w:ascii="Arial" w:hAnsi="Arial" w:cs="Arial"/>
                <w:bCs/>
                <w:sz w:val="22"/>
                <w:szCs w:val="22"/>
              </w:rPr>
              <w:t xml:space="preserve"> that </w:t>
            </w:r>
            <w:r w:rsidR="004111CE">
              <w:rPr>
                <w:rFonts w:ascii="Arial" w:hAnsi="Arial" w:cs="Arial"/>
                <w:bCs/>
                <w:sz w:val="22"/>
                <w:szCs w:val="22"/>
              </w:rPr>
              <w:t>seeks to advance First Nations Inherent and Treaty Rights through the development of policy, public education</w:t>
            </w:r>
            <w:r w:rsidR="00CC08F1">
              <w:rPr>
                <w:rFonts w:ascii="Arial" w:hAnsi="Arial" w:cs="Arial"/>
                <w:bCs/>
                <w:sz w:val="22"/>
                <w:szCs w:val="22"/>
              </w:rPr>
              <w:t>,</w:t>
            </w:r>
            <w:r w:rsidR="004111CE">
              <w:rPr>
                <w:rFonts w:ascii="Arial" w:hAnsi="Arial" w:cs="Arial"/>
                <w:bCs/>
                <w:sz w:val="22"/>
                <w:szCs w:val="22"/>
              </w:rPr>
              <w:t xml:space="preserve"> and where applicable, the co-development of legislation to build First Nations capacity. </w:t>
            </w:r>
          </w:p>
          <w:p w14:paraId="1B8AA4F8" w14:textId="77777777" w:rsidR="000511CC" w:rsidRDefault="000511CC" w:rsidP="00E9389C">
            <w:pPr>
              <w:jc w:val="both"/>
              <w:rPr>
                <w:rFonts w:ascii="Arial" w:hAnsi="Arial" w:cs="Arial"/>
                <w:b/>
                <w:sz w:val="22"/>
                <w:szCs w:val="22"/>
              </w:rPr>
            </w:pPr>
          </w:p>
          <w:p w14:paraId="67BCE114" w14:textId="523250FD" w:rsidR="004828A0" w:rsidRPr="00E9389C" w:rsidRDefault="00E9389C" w:rsidP="00E9389C">
            <w:pPr>
              <w:jc w:val="both"/>
              <w:rPr>
                <w:rFonts w:ascii="Arial" w:hAnsi="Arial" w:cs="Arial"/>
                <w:b/>
                <w:sz w:val="22"/>
                <w:szCs w:val="22"/>
              </w:rPr>
            </w:pPr>
            <w:r>
              <w:rPr>
                <w:rFonts w:ascii="Arial" w:hAnsi="Arial" w:cs="Arial"/>
                <w:b/>
                <w:sz w:val="22"/>
                <w:szCs w:val="22"/>
              </w:rPr>
              <w:t>Presentation 1</w:t>
            </w:r>
            <w:r w:rsidR="00D9263A">
              <w:rPr>
                <w:rFonts w:ascii="Arial" w:hAnsi="Arial" w:cs="Arial"/>
                <w:b/>
                <w:sz w:val="22"/>
                <w:szCs w:val="22"/>
              </w:rPr>
              <w:t>: First Nations Climate Leadership</w:t>
            </w:r>
          </w:p>
          <w:p w14:paraId="7AE2BEC1" w14:textId="669E4195" w:rsidR="004828A0" w:rsidRDefault="004828A0" w:rsidP="004828A0">
            <w:pPr>
              <w:jc w:val="both"/>
              <w:rPr>
                <w:rFonts w:ascii="Arial" w:hAnsi="Arial" w:cs="Arial"/>
                <w:sz w:val="22"/>
                <w:szCs w:val="22"/>
              </w:rPr>
            </w:pPr>
          </w:p>
          <w:p w14:paraId="05D043A0" w14:textId="77777777" w:rsidR="00105E39" w:rsidRDefault="00105E39" w:rsidP="004828A0">
            <w:pPr>
              <w:jc w:val="both"/>
              <w:rPr>
                <w:rFonts w:ascii="Arial" w:hAnsi="Arial" w:cs="Arial"/>
                <w:b/>
                <w:sz w:val="22"/>
                <w:szCs w:val="22"/>
              </w:rPr>
            </w:pPr>
          </w:p>
          <w:p w14:paraId="0C1421A3" w14:textId="17191B71"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5AA82B4F" w14:textId="75D0BBBF" w:rsidR="00C0092E" w:rsidRDefault="006C3359" w:rsidP="004828A0">
            <w:pPr>
              <w:jc w:val="both"/>
              <w:rPr>
                <w:rFonts w:ascii="Arial" w:hAnsi="Arial" w:cs="Arial"/>
                <w:sz w:val="22"/>
                <w:szCs w:val="22"/>
                <w:lang w:val="en-CA"/>
              </w:rPr>
            </w:pPr>
            <w:r w:rsidRPr="26104663">
              <w:rPr>
                <w:rFonts w:ascii="Arial" w:hAnsi="Arial" w:cs="Arial"/>
                <w:sz w:val="22"/>
                <w:szCs w:val="22"/>
                <w:lang w:val="en-CA"/>
              </w:rPr>
              <w:t>First Nations Climate Leadership offers an oppor</w:t>
            </w:r>
            <w:r w:rsidR="00926F33" w:rsidRPr="26104663">
              <w:rPr>
                <w:rFonts w:ascii="Arial" w:hAnsi="Arial" w:cs="Arial"/>
                <w:sz w:val="22"/>
                <w:szCs w:val="22"/>
                <w:lang w:val="en-CA"/>
              </w:rPr>
              <w:t>tunity to re-operationalize First Nations legal systems</w:t>
            </w:r>
            <w:r w:rsidR="003771AD" w:rsidRPr="26104663">
              <w:rPr>
                <w:rFonts w:ascii="Arial" w:hAnsi="Arial" w:cs="Arial"/>
                <w:sz w:val="22"/>
                <w:szCs w:val="22"/>
                <w:lang w:val="en-CA"/>
              </w:rPr>
              <w:t xml:space="preserve"> and creat</w:t>
            </w:r>
            <w:r w:rsidR="00F07247" w:rsidRPr="26104663">
              <w:rPr>
                <w:rFonts w:ascii="Arial" w:hAnsi="Arial" w:cs="Arial"/>
                <w:sz w:val="22"/>
                <w:szCs w:val="22"/>
                <w:lang w:val="en-CA"/>
              </w:rPr>
              <w:t>e</w:t>
            </w:r>
            <w:r w:rsidR="003771AD" w:rsidRPr="26104663">
              <w:rPr>
                <w:rFonts w:ascii="Arial" w:hAnsi="Arial" w:cs="Arial"/>
                <w:sz w:val="22"/>
                <w:szCs w:val="22"/>
                <w:lang w:val="en-CA"/>
              </w:rPr>
              <w:t xml:space="preserve"> space for First Nations to le</w:t>
            </w:r>
            <w:r w:rsidR="00F07247" w:rsidRPr="26104663">
              <w:rPr>
                <w:rFonts w:ascii="Arial" w:hAnsi="Arial" w:cs="Arial"/>
                <w:sz w:val="22"/>
                <w:szCs w:val="22"/>
                <w:lang w:val="en-CA"/>
              </w:rPr>
              <w:t xml:space="preserve">ad the way with decarbonization plans. </w:t>
            </w:r>
            <w:r w:rsidR="00C0092E" w:rsidRPr="26104663">
              <w:rPr>
                <w:rFonts w:ascii="Arial" w:hAnsi="Arial" w:cs="Arial"/>
                <w:sz w:val="22"/>
                <w:szCs w:val="22"/>
                <w:lang w:val="en-CA"/>
              </w:rPr>
              <w:t>The AFN National Climate Strategy was developed with distinct objectives:</w:t>
            </w:r>
          </w:p>
          <w:p w14:paraId="37D9245F" w14:textId="77777777" w:rsidR="00D90A8E" w:rsidRPr="00D90A8E" w:rsidRDefault="00D90A8E" w:rsidP="00D90A8E">
            <w:pPr>
              <w:numPr>
                <w:ilvl w:val="0"/>
                <w:numId w:val="10"/>
              </w:numPr>
              <w:jc w:val="both"/>
              <w:rPr>
                <w:rFonts w:ascii="Arial" w:hAnsi="Arial" w:cs="Arial"/>
                <w:bCs/>
                <w:sz w:val="22"/>
                <w:szCs w:val="22"/>
                <w:lang w:val="en-US"/>
              </w:rPr>
            </w:pPr>
            <w:r w:rsidRPr="00D90A8E">
              <w:rPr>
                <w:rFonts w:ascii="Arial" w:hAnsi="Arial" w:cs="Arial"/>
                <w:bCs/>
                <w:sz w:val="22"/>
                <w:szCs w:val="22"/>
                <w:lang w:val="en-US"/>
              </w:rPr>
              <w:t>To uplift First Nations’ rights, self-determination, and knowledge systems within federal, provincial, and territorial climate action.</w:t>
            </w:r>
          </w:p>
          <w:p w14:paraId="205531C5" w14:textId="77777777" w:rsidR="00D90A8E" w:rsidRPr="00D90A8E" w:rsidRDefault="00D90A8E" w:rsidP="00D90A8E">
            <w:pPr>
              <w:numPr>
                <w:ilvl w:val="0"/>
                <w:numId w:val="11"/>
              </w:numPr>
              <w:jc w:val="both"/>
              <w:rPr>
                <w:rFonts w:ascii="Arial" w:hAnsi="Arial" w:cs="Arial"/>
                <w:bCs/>
                <w:sz w:val="22"/>
                <w:szCs w:val="22"/>
                <w:lang w:val="en-US"/>
              </w:rPr>
            </w:pPr>
            <w:r w:rsidRPr="00D90A8E">
              <w:rPr>
                <w:rFonts w:ascii="Arial" w:hAnsi="Arial" w:cs="Arial"/>
                <w:bCs/>
                <w:sz w:val="22"/>
                <w:szCs w:val="22"/>
                <w:lang w:val="en-US"/>
              </w:rPr>
              <w:t>To promote First Nations-led solutions to the climate crisis, grounded in their rights, self-determination, and knowledge systems.</w:t>
            </w:r>
          </w:p>
          <w:p w14:paraId="58893AA5" w14:textId="446786A9" w:rsidR="00C0092E" w:rsidRPr="00F1768C" w:rsidRDefault="00D90A8E" w:rsidP="004828A0">
            <w:pPr>
              <w:numPr>
                <w:ilvl w:val="0"/>
                <w:numId w:val="12"/>
              </w:numPr>
              <w:jc w:val="both"/>
              <w:rPr>
                <w:rFonts w:ascii="Arial" w:hAnsi="Arial" w:cs="Arial"/>
                <w:bCs/>
                <w:sz w:val="22"/>
                <w:szCs w:val="22"/>
                <w:lang w:val="en-US"/>
              </w:rPr>
            </w:pPr>
            <w:r w:rsidRPr="00D90A8E">
              <w:rPr>
                <w:rFonts w:ascii="Arial" w:hAnsi="Arial" w:cs="Arial"/>
                <w:bCs/>
                <w:sz w:val="22"/>
                <w:szCs w:val="22"/>
                <w:lang w:val="en-US"/>
              </w:rPr>
              <w:t>To advocate for urgent and transformative climate action aligned with the First Nations-in-Assembly Declaration of a First Nations Climate Emergency.</w:t>
            </w:r>
          </w:p>
          <w:p w14:paraId="63237EF0" w14:textId="77777777" w:rsidR="00C0092E" w:rsidRDefault="00C0092E" w:rsidP="004828A0">
            <w:pPr>
              <w:jc w:val="both"/>
              <w:rPr>
                <w:rFonts w:ascii="Arial" w:hAnsi="Arial" w:cs="Arial"/>
                <w:bCs/>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51F3DD3E" w:rsidR="006D4A81" w:rsidRDefault="006D4A81" w:rsidP="336896EB">
            <w:pPr>
              <w:jc w:val="both"/>
              <w:rPr>
                <w:rFonts w:ascii="Arial" w:eastAsia="Arial" w:hAnsi="Arial" w:cs="Arial"/>
                <w:color w:val="000000" w:themeColor="text1"/>
                <w:sz w:val="22"/>
                <w:szCs w:val="22"/>
                <w:lang w:val="en-US"/>
              </w:rPr>
            </w:pPr>
            <w:r w:rsidRPr="336896EB">
              <w:rPr>
                <w:rFonts w:ascii="Arial" w:hAnsi="Arial" w:cs="Arial"/>
                <w:b/>
                <w:bCs/>
                <w:sz w:val="22"/>
                <w:szCs w:val="22"/>
              </w:rPr>
              <w:t>Full Name:</w:t>
            </w:r>
            <w:r w:rsidR="00CC08F1" w:rsidRPr="336896EB">
              <w:rPr>
                <w:rFonts w:ascii="Arial" w:hAnsi="Arial" w:cs="Arial"/>
                <w:b/>
                <w:bCs/>
                <w:sz w:val="22"/>
                <w:szCs w:val="22"/>
              </w:rPr>
              <w:t xml:space="preserve"> </w:t>
            </w:r>
            <w:r w:rsidR="3F22B51A" w:rsidRPr="336896EB">
              <w:rPr>
                <w:rFonts w:ascii="Arial" w:hAnsi="Arial" w:cs="Arial"/>
                <w:sz w:val="22"/>
                <w:szCs w:val="22"/>
              </w:rPr>
              <w:t xml:space="preserve">Sydney Castro, </w:t>
            </w:r>
            <w:r w:rsidR="7AE2AA90" w:rsidRPr="7B6B13EC">
              <w:rPr>
                <w:rFonts w:ascii="Arial" w:hAnsi="Arial" w:cs="Arial"/>
                <w:sz w:val="22"/>
                <w:szCs w:val="22"/>
              </w:rPr>
              <w:t>Senior Policy Advisor on Climate Change</w:t>
            </w:r>
            <w:r w:rsidR="4CBEF935" w:rsidRPr="7B6B13EC">
              <w:rPr>
                <w:rFonts w:ascii="Arial" w:eastAsia="Arial" w:hAnsi="Arial" w:cs="Arial"/>
                <w:sz w:val="22"/>
                <w:szCs w:val="22"/>
              </w:rPr>
              <w:t xml:space="preserve"> </w:t>
            </w:r>
          </w:p>
          <w:p w14:paraId="3E15D3EE" w14:textId="0E0D1FCD" w:rsidR="006D4A81" w:rsidRDefault="006D4A81" w:rsidP="75AC3EA5">
            <w:pPr>
              <w:jc w:val="both"/>
              <w:rPr>
                <w:rFonts w:ascii="Arial" w:hAnsi="Arial" w:cs="Arial"/>
                <w:sz w:val="22"/>
                <w:szCs w:val="22"/>
              </w:rPr>
            </w:pPr>
            <w:r w:rsidRPr="75AC3EA5">
              <w:rPr>
                <w:rFonts w:ascii="Arial" w:hAnsi="Arial" w:cs="Arial"/>
                <w:b/>
                <w:bCs/>
                <w:sz w:val="22"/>
                <w:szCs w:val="22"/>
              </w:rPr>
              <w:t>Organisation:</w:t>
            </w:r>
            <w:r w:rsidR="00352653" w:rsidRPr="75AC3EA5">
              <w:rPr>
                <w:rFonts w:ascii="Arial" w:hAnsi="Arial" w:cs="Arial"/>
                <w:b/>
                <w:bCs/>
                <w:sz w:val="22"/>
                <w:szCs w:val="22"/>
              </w:rPr>
              <w:t xml:space="preserve"> </w:t>
            </w:r>
            <w:r w:rsidR="00CC08F1" w:rsidRPr="49ED365E">
              <w:rPr>
                <w:rFonts w:ascii="Arial" w:eastAsia="Arial" w:hAnsi="Arial" w:cs="Arial"/>
                <w:color w:val="000000" w:themeColor="text1"/>
                <w:sz w:val="22"/>
                <w:szCs w:val="22"/>
                <w:lang w:val="en-US"/>
              </w:rPr>
              <w:t xml:space="preserve">Métis </w:t>
            </w:r>
            <w:r w:rsidR="60FBCBCC" w:rsidRPr="012CC69F">
              <w:rPr>
                <w:rFonts w:ascii="Arial" w:hAnsi="Arial" w:cs="Arial"/>
                <w:sz w:val="22"/>
                <w:szCs w:val="22"/>
              </w:rPr>
              <w:t xml:space="preserve">National Council </w:t>
            </w:r>
          </w:p>
          <w:p w14:paraId="0EE85322" w14:textId="77777777" w:rsidR="00CC08F1" w:rsidRDefault="00CC08F1" w:rsidP="75AC3EA5">
            <w:pPr>
              <w:jc w:val="both"/>
              <w:rPr>
                <w:rFonts w:ascii="Arial" w:hAnsi="Arial" w:cs="Arial"/>
                <w:b/>
                <w:bCs/>
                <w:sz w:val="22"/>
                <w:szCs w:val="22"/>
                <w:highlight w:val="yellow"/>
              </w:rPr>
            </w:pPr>
          </w:p>
          <w:p w14:paraId="66703184" w14:textId="1375FE8A" w:rsidR="006D4A81" w:rsidRDefault="006D4A81" w:rsidP="006D4A81">
            <w:pPr>
              <w:jc w:val="both"/>
              <w:rPr>
                <w:rFonts w:ascii="Arial" w:hAnsi="Arial" w:cs="Arial"/>
                <w:b/>
                <w:sz w:val="22"/>
                <w:szCs w:val="22"/>
              </w:rPr>
            </w:pPr>
            <w:r>
              <w:rPr>
                <w:rFonts w:ascii="Arial" w:hAnsi="Arial" w:cs="Arial"/>
                <w:b/>
                <w:sz w:val="22"/>
                <w:szCs w:val="22"/>
              </w:rPr>
              <w:t>Bio</w:t>
            </w:r>
            <w:r w:rsidR="000764AF">
              <w:rPr>
                <w:rFonts w:ascii="Arial" w:hAnsi="Arial" w:cs="Arial"/>
                <w:b/>
                <w:sz w:val="22"/>
                <w:szCs w:val="22"/>
              </w:rPr>
              <w:t>:</w:t>
            </w:r>
          </w:p>
          <w:p w14:paraId="3DC5A60C" w14:textId="0B58195E" w:rsidR="00CC08F1" w:rsidRPr="00696E27" w:rsidRDefault="00696E27" w:rsidP="006D4A81">
            <w:pPr>
              <w:jc w:val="both"/>
              <w:rPr>
                <w:rFonts w:ascii="Arial" w:hAnsi="Arial" w:cs="Arial"/>
                <w:bCs/>
                <w:sz w:val="22"/>
                <w:szCs w:val="22"/>
              </w:rPr>
            </w:pPr>
            <w:r w:rsidRPr="49ED365E">
              <w:rPr>
                <w:rFonts w:ascii="Arial" w:eastAsia="Arial" w:hAnsi="Arial" w:cs="Arial"/>
                <w:color w:val="000000" w:themeColor="text1"/>
                <w:sz w:val="22"/>
                <w:szCs w:val="22"/>
                <w:lang w:val="en-US"/>
              </w:rPr>
              <w:t>Métis</w:t>
            </w:r>
            <w:r>
              <w:rPr>
                <w:rFonts w:ascii="Arial" w:eastAsia="Arial" w:hAnsi="Arial" w:cs="Arial"/>
                <w:color w:val="000000" w:themeColor="text1"/>
                <w:sz w:val="22"/>
                <w:szCs w:val="22"/>
                <w:lang w:val="en-US"/>
              </w:rPr>
              <w:t xml:space="preserve"> Nation is represented by the </w:t>
            </w:r>
            <w:r w:rsidRPr="49ED365E">
              <w:rPr>
                <w:rFonts w:ascii="Arial" w:eastAsia="Arial" w:hAnsi="Arial" w:cs="Arial"/>
                <w:color w:val="000000" w:themeColor="text1"/>
                <w:sz w:val="22"/>
                <w:szCs w:val="22"/>
                <w:lang w:val="en-US"/>
              </w:rPr>
              <w:t>Métis</w:t>
            </w:r>
            <w:r>
              <w:rPr>
                <w:rFonts w:ascii="Arial" w:eastAsia="Arial" w:hAnsi="Arial" w:cs="Arial"/>
                <w:color w:val="000000" w:themeColor="text1"/>
                <w:sz w:val="22"/>
                <w:szCs w:val="22"/>
                <w:lang w:val="en-US"/>
              </w:rPr>
              <w:t xml:space="preserve"> National Council</w:t>
            </w:r>
            <w:r w:rsidR="00860BB1">
              <w:rPr>
                <w:rFonts w:ascii="Arial" w:eastAsia="Arial" w:hAnsi="Arial" w:cs="Arial"/>
                <w:color w:val="000000" w:themeColor="text1"/>
                <w:sz w:val="22"/>
                <w:szCs w:val="22"/>
                <w:lang w:val="en-US"/>
              </w:rPr>
              <w:t xml:space="preserve"> (MNC)</w:t>
            </w:r>
            <w:r>
              <w:rPr>
                <w:rFonts w:ascii="Arial" w:eastAsia="Arial" w:hAnsi="Arial" w:cs="Arial"/>
                <w:color w:val="000000" w:themeColor="text1"/>
                <w:sz w:val="22"/>
                <w:szCs w:val="22"/>
                <w:lang w:val="en-US"/>
              </w:rPr>
              <w:t>, which receives its mandate and direction from its Governing Members.</w:t>
            </w:r>
            <w:r w:rsidR="000816A6">
              <w:rPr>
                <w:rFonts w:ascii="Arial" w:eastAsia="Arial" w:hAnsi="Arial" w:cs="Arial"/>
                <w:color w:val="000000" w:themeColor="text1"/>
                <w:sz w:val="22"/>
                <w:szCs w:val="22"/>
                <w:lang w:val="en-US"/>
              </w:rPr>
              <w:t xml:space="preserve"> </w:t>
            </w:r>
            <w:r w:rsidR="00860BB1" w:rsidRPr="00860BB1">
              <w:rPr>
                <w:rFonts w:ascii="Arial" w:eastAsia="Arial" w:hAnsi="Arial" w:cs="Arial"/>
                <w:color w:val="000000" w:themeColor="text1"/>
                <w:sz w:val="22"/>
                <w:szCs w:val="22"/>
                <w:lang w:val="en-CA"/>
              </w:rPr>
              <w:t xml:space="preserve">Governing Members </w:t>
            </w:r>
            <w:r w:rsidR="000816A6">
              <w:rPr>
                <w:rFonts w:ascii="Arial" w:eastAsia="Arial" w:hAnsi="Arial" w:cs="Arial"/>
                <w:color w:val="000000" w:themeColor="text1"/>
                <w:sz w:val="22"/>
                <w:szCs w:val="22"/>
                <w:lang w:val="en-CA"/>
              </w:rPr>
              <w:t>help address</w:t>
            </w:r>
            <w:r w:rsidR="00860BB1" w:rsidRPr="00860BB1">
              <w:rPr>
                <w:rFonts w:ascii="Arial" w:eastAsia="Arial" w:hAnsi="Arial" w:cs="Arial"/>
                <w:color w:val="000000" w:themeColor="text1"/>
                <w:sz w:val="22"/>
                <w:szCs w:val="22"/>
                <w:lang w:val="en-CA"/>
              </w:rPr>
              <w:t xml:space="preserve"> the socio-economic needs of Métis Nation citizens by delivering government programs and services in a fair, transparent, cost-efficient, and accountable manner.</w:t>
            </w:r>
          </w:p>
          <w:p w14:paraId="60F93A83" w14:textId="77777777" w:rsidR="00CC08F1" w:rsidRDefault="00CC08F1" w:rsidP="006D4A81">
            <w:pPr>
              <w:jc w:val="both"/>
              <w:rPr>
                <w:rFonts w:ascii="Arial" w:hAnsi="Arial" w:cs="Arial"/>
                <w:b/>
                <w:sz w:val="22"/>
                <w:szCs w:val="22"/>
              </w:rPr>
            </w:pPr>
          </w:p>
          <w:p w14:paraId="79288FE8" w14:textId="30B2BA7E" w:rsidR="006D4A81" w:rsidRPr="00E9389C" w:rsidRDefault="006D4A81" w:rsidP="006D4A81">
            <w:pPr>
              <w:jc w:val="both"/>
              <w:rPr>
                <w:rFonts w:ascii="Arial" w:hAnsi="Arial" w:cs="Arial"/>
                <w:b/>
                <w:sz w:val="22"/>
                <w:szCs w:val="22"/>
              </w:rPr>
            </w:pPr>
            <w:r>
              <w:rPr>
                <w:rFonts w:ascii="Arial" w:hAnsi="Arial" w:cs="Arial"/>
                <w:b/>
                <w:sz w:val="22"/>
                <w:szCs w:val="22"/>
              </w:rPr>
              <w:t>Presentation 2</w:t>
            </w:r>
            <w:r w:rsidR="00CC08F1">
              <w:rPr>
                <w:rFonts w:ascii="Arial" w:hAnsi="Arial" w:cs="Arial"/>
                <w:b/>
                <w:sz w:val="22"/>
                <w:szCs w:val="22"/>
              </w:rPr>
              <w:t xml:space="preserve">: </w:t>
            </w:r>
            <w:r w:rsidR="00CC08F1" w:rsidRPr="00CC08F1">
              <w:rPr>
                <w:rFonts w:ascii="Arial" w:eastAsia="Arial" w:hAnsi="Arial" w:cs="Arial"/>
                <w:b/>
                <w:bCs/>
                <w:color w:val="000000" w:themeColor="text1"/>
                <w:sz w:val="22"/>
                <w:szCs w:val="22"/>
                <w:lang w:val="en-US"/>
              </w:rPr>
              <w:t>Métis Climate Leadership</w:t>
            </w:r>
            <w:r w:rsidR="00CC08F1">
              <w:rPr>
                <w:rFonts w:ascii="Arial" w:eastAsia="Arial" w:hAnsi="Arial" w:cs="Arial"/>
                <w:color w:val="000000" w:themeColor="text1"/>
                <w:sz w:val="22"/>
                <w:szCs w:val="22"/>
                <w:lang w:val="en-US"/>
              </w:rPr>
              <w:t xml:space="preserve"> </w:t>
            </w:r>
          </w:p>
          <w:p w14:paraId="2425BA42" w14:textId="53A93CC1" w:rsidR="006D4A81" w:rsidRDefault="006D4A81" w:rsidP="006D4A81">
            <w:pPr>
              <w:jc w:val="both"/>
              <w:rPr>
                <w:rFonts w:ascii="Arial" w:hAnsi="Arial" w:cs="Arial"/>
                <w:sz w:val="22"/>
                <w:szCs w:val="22"/>
              </w:rPr>
            </w:pPr>
          </w:p>
          <w:p w14:paraId="693C6C65" w14:textId="77777777" w:rsidR="00E17CE2" w:rsidRDefault="00E17CE2" w:rsidP="006D4A81">
            <w:pPr>
              <w:jc w:val="both"/>
              <w:rPr>
                <w:rFonts w:ascii="Arial" w:hAnsi="Arial" w:cs="Arial"/>
                <w:b/>
                <w:sz w:val="22"/>
                <w:szCs w:val="22"/>
              </w:rPr>
            </w:pPr>
          </w:p>
          <w:p w14:paraId="51997730" w14:textId="2717E992" w:rsidR="006D4A81" w:rsidRDefault="006D4A81" w:rsidP="006D4A81">
            <w:pPr>
              <w:jc w:val="both"/>
              <w:rPr>
                <w:rFonts w:ascii="Arial" w:hAnsi="Arial" w:cs="Arial"/>
                <w:bCs/>
                <w:sz w:val="22"/>
                <w:szCs w:val="22"/>
              </w:rPr>
            </w:pPr>
            <w:r>
              <w:rPr>
                <w:rFonts w:ascii="Arial" w:hAnsi="Arial" w:cs="Arial"/>
                <w:b/>
                <w:bCs/>
                <w:sz w:val="22"/>
                <w:szCs w:val="22"/>
              </w:rPr>
              <w:lastRenderedPageBreak/>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p>
          <w:p w14:paraId="72C0FBA8" w14:textId="7161D86D" w:rsidR="00AD05BA" w:rsidRDefault="00AD05BA" w:rsidP="00AD05BA">
            <w:pPr>
              <w:jc w:val="both"/>
              <w:rPr>
                <w:rFonts w:ascii="Arial" w:eastAsia="Arial" w:hAnsi="Arial" w:cs="Arial"/>
                <w:color w:val="000000" w:themeColor="text1"/>
                <w:sz w:val="22"/>
                <w:szCs w:val="22"/>
                <w:lang w:val="en-US"/>
              </w:rPr>
            </w:pPr>
            <w:r w:rsidRPr="49ED365E">
              <w:rPr>
                <w:rFonts w:ascii="Arial" w:eastAsia="Arial" w:hAnsi="Arial" w:cs="Arial"/>
                <w:color w:val="000000" w:themeColor="text1"/>
                <w:sz w:val="22"/>
                <w:szCs w:val="22"/>
                <w:lang w:val="en-US"/>
              </w:rPr>
              <w:t>Métis</w:t>
            </w:r>
            <w:r>
              <w:rPr>
                <w:rFonts w:ascii="Arial" w:eastAsia="Arial" w:hAnsi="Arial" w:cs="Arial"/>
                <w:color w:val="000000" w:themeColor="text1"/>
                <w:sz w:val="22"/>
                <w:szCs w:val="22"/>
                <w:lang w:val="en-US"/>
              </w:rPr>
              <w:t xml:space="preserve"> Climate Leadership means finding </w:t>
            </w:r>
            <w:r w:rsidRPr="49ED365E">
              <w:rPr>
                <w:rFonts w:ascii="Arial" w:eastAsia="Arial" w:hAnsi="Arial" w:cs="Arial"/>
                <w:color w:val="000000" w:themeColor="text1"/>
                <w:sz w:val="22"/>
                <w:szCs w:val="22"/>
                <w:lang w:val="en-US"/>
              </w:rPr>
              <w:t>Métis</w:t>
            </w:r>
            <w:r>
              <w:rPr>
                <w:rFonts w:ascii="Arial" w:eastAsia="Arial" w:hAnsi="Arial" w:cs="Arial"/>
                <w:color w:val="000000" w:themeColor="text1"/>
                <w:sz w:val="22"/>
                <w:szCs w:val="22"/>
                <w:lang w:val="en-US"/>
              </w:rPr>
              <w:t>-driven solutions to addressing the changing climate.</w:t>
            </w:r>
            <w:r w:rsidR="009468AF">
              <w:rPr>
                <w:rFonts w:ascii="Arial" w:eastAsia="Arial" w:hAnsi="Arial" w:cs="Arial"/>
                <w:color w:val="000000" w:themeColor="text1"/>
                <w:sz w:val="22"/>
                <w:szCs w:val="22"/>
                <w:lang w:val="en-US"/>
              </w:rPr>
              <w:t xml:space="preserve"> </w:t>
            </w:r>
            <w:r>
              <w:rPr>
                <w:rFonts w:ascii="Arial" w:eastAsia="Arial" w:hAnsi="Arial" w:cs="Arial"/>
                <w:color w:val="000000" w:themeColor="text1"/>
                <w:sz w:val="22"/>
                <w:szCs w:val="22"/>
                <w:lang w:val="en-US"/>
              </w:rPr>
              <w:t xml:space="preserve">The </w:t>
            </w:r>
            <w:r w:rsidRPr="49ED365E">
              <w:rPr>
                <w:rFonts w:ascii="Arial" w:eastAsia="Arial" w:hAnsi="Arial" w:cs="Arial"/>
                <w:color w:val="000000" w:themeColor="text1"/>
                <w:sz w:val="22"/>
                <w:szCs w:val="22"/>
                <w:lang w:val="en-US"/>
              </w:rPr>
              <w:t>Métis</w:t>
            </w:r>
            <w:r>
              <w:rPr>
                <w:rFonts w:ascii="Arial" w:eastAsia="Arial" w:hAnsi="Arial" w:cs="Arial"/>
                <w:color w:val="000000" w:themeColor="text1"/>
                <w:sz w:val="22"/>
                <w:szCs w:val="22"/>
                <w:lang w:val="en-US"/>
              </w:rPr>
              <w:t xml:space="preserve"> Nation Climate Change Strategy provides an urgent roadmap and </w:t>
            </w:r>
            <w:proofErr w:type="gramStart"/>
            <w:r>
              <w:rPr>
                <w:rFonts w:ascii="Arial" w:eastAsia="Arial" w:hAnsi="Arial" w:cs="Arial"/>
                <w:color w:val="000000" w:themeColor="text1"/>
                <w:sz w:val="22"/>
                <w:szCs w:val="22"/>
                <w:lang w:val="en-US"/>
              </w:rPr>
              <w:t>call</w:t>
            </w:r>
            <w:proofErr w:type="gramEnd"/>
            <w:r>
              <w:rPr>
                <w:rFonts w:ascii="Arial" w:eastAsia="Arial" w:hAnsi="Arial" w:cs="Arial"/>
                <w:color w:val="000000" w:themeColor="text1"/>
                <w:sz w:val="22"/>
                <w:szCs w:val="22"/>
                <w:lang w:val="en-US"/>
              </w:rPr>
              <w:t xml:space="preserve"> to action and collaboration with partners to find steadfast solutions to the changing climate. It is based on:</w:t>
            </w:r>
          </w:p>
          <w:p w14:paraId="70834022" w14:textId="4B89E3C2" w:rsidR="00AD05BA" w:rsidRPr="00141737" w:rsidRDefault="00AD05BA" w:rsidP="00AD05BA">
            <w:pPr>
              <w:pStyle w:val="ListParagraph"/>
              <w:numPr>
                <w:ilvl w:val="0"/>
                <w:numId w:val="13"/>
              </w:numPr>
              <w:jc w:val="both"/>
              <w:rPr>
                <w:rFonts w:ascii="Arial" w:hAnsi="Arial" w:cs="Arial"/>
                <w:b/>
                <w:bCs/>
                <w:sz w:val="22"/>
                <w:szCs w:val="22"/>
              </w:rPr>
            </w:pPr>
            <w:r w:rsidRPr="49ED365E">
              <w:rPr>
                <w:rFonts w:ascii="Arial" w:eastAsia="Arial" w:hAnsi="Arial" w:cs="Arial"/>
                <w:color w:val="000000" w:themeColor="text1"/>
                <w:sz w:val="22"/>
                <w:szCs w:val="22"/>
                <w:lang w:val="en-US"/>
              </w:rPr>
              <w:t>Métis</w:t>
            </w:r>
            <w:r>
              <w:rPr>
                <w:rFonts w:ascii="Arial" w:eastAsia="Arial" w:hAnsi="Arial" w:cs="Arial"/>
                <w:color w:val="000000" w:themeColor="text1"/>
                <w:sz w:val="22"/>
                <w:szCs w:val="22"/>
                <w:lang w:val="en-US"/>
              </w:rPr>
              <w:t xml:space="preserve"> environmental stewardship, leadership, self-determination, and bridging worldviews</w:t>
            </w:r>
            <w:r w:rsidR="0060236E">
              <w:rPr>
                <w:rFonts w:ascii="Arial" w:eastAsia="Arial" w:hAnsi="Arial" w:cs="Arial"/>
                <w:color w:val="000000" w:themeColor="text1"/>
                <w:sz w:val="22"/>
                <w:szCs w:val="22"/>
                <w:lang w:val="en-US"/>
              </w:rPr>
              <w:t>.</w:t>
            </w:r>
          </w:p>
          <w:p w14:paraId="76404BF7" w14:textId="77777777" w:rsidR="00AD05BA" w:rsidRPr="00BB2BAD" w:rsidRDefault="00AD05BA" w:rsidP="00AD05BA">
            <w:pPr>
              <w:pStyle w:val="ListParagraph"/>
              <w:numPr>
                <w:ilvl w:val="0"/>
                <w:numId w:val="13"/>
              </w:numPr>
              <w:jc w:val="both"/>
              <w:rPr>
                <w:rFonts w:ascii="Arial" w:hAnsi="Arial" w:cs="Arial"/>
                <w:b/>
                <w:bCs/>
                <w:sz w:val="22"/>
                <w:szCs w:val="22"/>
              </w:rPr>
            </w:pPr>
            <w:r>
              <w:rPr>
                <w:rFonts w:ascii="Arial" w:eastAsia="Arial" w:hAnsi="Arial" w:cs="Arial"/>
                <w:color w:val="000000" w:themeColor="text1"/>
                <w:sz w:val="22"/>
                <w:szCs w:val="22"/>
                <w:lang w:val="en-US"/>
              </w:rPr>
              <w:t xml:space="preserve">Weaving </w:t>
            </w:r>
            <w:r w:rsidRPr="49ED365E">
              <w:rPr>
                <w:rFonts w:ascii="Arial" w:eastAsia="Arial" w:hAnsi="Arial" w:cs="Arial"/>
                <w:color w:val="000000" w:themeColor="text1"/>
                <w:sz w:val="22"/>
                <w:szCs w:val="22"/>
                <w:lang w:val="en-US"/>
              </w:rPr>
              <w:t>Métis</w:t>
            </w:r>
            <w:r>
              <w:rPr>
                <w:rFonts w:ascii="Arial" w:eastAsia="Arial" w:hAnsi="Arial" w:cs="Arial"/>
                <w:color w:val="000000" w:themeColor="text1"/>
                <w:sz w:val="22"/>
                <w:szCs w:val="22"/>
                <w:lang w:val="en-US"/>
              </w:rPr>
              <w:t xml:space="preserve"> culture, language, storytelling, science, and policy together to provide a clear path forward for climate action.</w:t>
            </w:r>
          </w:p>
          <w:p w14:paraId="7DCEEBAF" w14:textId="61317648" w:rsidR="001A2AB3" w:rsidRPr="00080E5F" w:rsidRDefault="00AD05BA" w:rsidP="006D4A81">
            <w:pPr>
              <w:pStyle w:val="ListParagraph"/>
              <w:numPr>
                <w:ilvl w:val="0"/>
                <w:numId w:val="13"/>
              </w:numPr>
              <w:jc w:val="both"/>
              <w:rPr>
                <w:rFonts w:ascii="Arial" w:hAnsi="Arial" w:cs="Arial"/>
                <w:b/>
                <w:bCs/>
                <w:sz w:val="22"/>
                <w:szCs w:val="22"/>
              </w:rPr>
            </w:pPr>
            <w:r w:rsidRPr="336896EB">
              <w:rPr>
                <w:rFonts w:ascii="Arial" w:eastAsia="Arial" w:hAnsi="Arial" w:cs="Arial"/>
                <w:color w:val="000000" w:themeColor="text1"/>
                <w:sz w:val="22"/>
                <w:szCs w:val="22"/>
                <w:lang w:val="en-US"/>
              </w:rPr>
              <w:t xml:space="preserve">Working diligently to respond and adapt to a changing climate through the dynamic and deeply rooted connection to the land and culture. </w:t>
            </w:r>
          </w:p>
          <w:p w14:paraId="5FA8E943" w14:textId="23FC693B" w:rsidR="336896EB" w:rsidRDefault="336896EB" w:rsidP="336896EB">
            <w:pPr>
              <w:jc w:val="both"/>
              <w:rPr>
                <w:rFonts w:ascii="Arial" w:hAnsi="Arial" w:cs="Arial"/>
                <w:b/>
                <w:bCs/>
                <w:sz w:val="22"/>
                <w:szCs w:val="22"/>
                <w:u w:val="single"/>
              </w:rPr>
            </w:pPr>
          </w:p>
          <w:p w14:paraId="0239AC51" w14:textId="2B09A424" w:rsidR="006D4A81" w:rsidRPr="006D4A81" w:rsidRDefault="006D4A81" w:rsidP="336896EB">
            <w:pPr>
              <w:jc w:val="both"/>
              <w:rPr>
                <w:rFonts w:ascii="Arial" w:hAnsi="Arial" w:cs="Arial"/>
                <w:b/>
                <w:bCs/>
                <w:sz w:val="22"/>
                <w:szCs w:val="22"/>
                <w:u w:val="single"/>
              </w:rPr>
            </w:pPr>
            <w:r w:rsidRPr="336896EB">
              <w:rPr>
                <w:rFonts w:ascii="Arial" w:hAnsi="Arial" w:cs="Arial"/>
                <w:b/>
                <w:bCs/>
                <w:sz w:val="22"/>
                <w:szCs w:val="22"/>
                <w:u w:val="single"/>
              </w:rPr>
              <w:t>Panellist 3</w:t>
            </w:r>
          </w:p>
          <w:p w14:paraId="79944184" w14:textId="3D1D4505" w:rsidR="006D4A81" w:rsidRDefault="006D4A81" w:rsidP="336896EB">
            <w:pPr>
              <w:jc w:val="both"/>
              <w:rPr>
                <w:rFonts w:ascii="Arial" w:eastAsia="Arial" w:hAnsi="Arial" w:cs="Arial"/>
                <w:color w:val="000000" w:themeColor="text1"/>
                <w:sz w:val="22"/>
                <w:szCs w:val="22"/>
                <w:lang w:val="en-US"/>
              </w:rPr>
            </w:pPr>
            <w:r w:rsidRPr="336896EB">
              <w:rPr>
                <w:rFonts w:ascii="Arial" w:hAnsi="Arial" w:cs="Arial"/>
                <w:b/>
                <w:bCs/>
                <w:sz w:val="22"/>
                <w:szCs w:val="22"/>
              </w:rPr>
              <w:t>Full Name:</w:t>
            </w:r>
            <w:r w:rsidR="00840414" w:rsidRPr="336896EB">
              <w:rPr>
                <w:rFonts w:ascii="Arial" w:hAnsi="Arial" w:cs="Arial"/>
                <w:b/>
                <w:bCs/>
                <w:sz w:val="22"/>
                <w:szCs w:val="22"/>
              </w:rPr>
              <w:t xml:space="preserve"> </w:t>
            </w:r>
            <w:r w:rsidR="2130CCE3" w:rsidRPr="336896EB">
              <w:rPr>
                <w:rFonts w:ascii="Arial" w:hAnsi="Arial" w:cs="Arial"/>
                <w:sz w:val="22"/>
                <w:szCs w:val="22"/>
              </w:rPr>
              <w:t xml:space="preserve">Denise Baikie, </w:t>
            </w:r>
            <w:r w:rsidR="44DA5E84" w:rsidRPr="71262084">
              <w:rPr>
                <w:rFonts w:ascii="Arial" w:hAnsi="Arial" w:cs="Arial"/>
                <w:sz w:val="22"/>
                <w:szCs w:val="22"/>
              </w:rPr>
              <w:t>Senior Policy Advisor</w:t>
            </w:r>
            <w:r w:rsidR="62342573" w:rsidRPr="336896EB">
              <w:rPr>
                <w:rFonts w:ascii="Arial" w:hAnsi="Arial" w:cs="Arial"/>
                <w:sz w:val="22"/>
                <w:szCs w:val="22"/>
              </w:rPr>
              <w:t xml:space="preserve"> </w:t>
            </w:r>
          </w:p>
          <w:p w14:paraId="47A25798" w14:textId="3F7D358D" w:rsidR="006D4A81" w:rsidRDefault="006D4A81" w:rsidP="75AC3EA5">
            <w:pPr>
              <w:jc w:val="both"/>
              <w:rPr>
                <w:rFonts w:ascii="Arial" w:hAnsi="Arial" w:cs="Arial"/>
                <w:sz w:val="22"/>
                <w:szCs w:val="22"/>
              </w:rPr>
            </w:pPr>
            <w:r w:rsidRPr="75AC3EA5">
              <w:rPr>
                <w:rFonts w:ascii="Arial" w:hAnsi="Arial" w:cs="Arial"/>
                <w:b/>
                <w:bCs/>
                <w:sz w:val="22"/>
                <w:szCs w:val="22"/>
              </w:rPr>
              <w:t>Organisation:</w:t>
            </w:r>
            <w:r w:rsidR="00840414" w:rsidRPr="75AC3EA5">
              <w:rPr>
                <w:rFonts w:ascii="Arial" w:hAnsi="Arial" w:cs="Arial"/>
                <w:b/>
                <w:bCs/>
                <w:sz w:val="22"/>
                <w:szCs w:val="22"/>
              </w:rPr>
              <w:t xml:space="preserve"> </w:t>
            </w:r>
            <w:r w:rsidR="4071DD7E" w:rsidRPr="012CC69F">
              <w:rPr>
                <w:rFonts w:ascii="Arial" w:hAnsi="Arial" w:cs="Arial"/>
                <w:sz w:val="22"/>
                <w:szCs w:val="22"/>
              </w:rPr>
              <w:t xml:space="preserve">Inuit Tapiriit Kanatami </w:t>
            </w:r>
          </w:p>
          <w:p w14:paraId="538B10DE" w14:textId="77777777" w:rsidR="00080E5F" w:rsidRDefault="00080E5F" w:rsidP="75AC3EA5">
            <w:pPr>
              <w:jc w:val="both"/>
              <w:rPr>
                <w:rFonts w:ascii="Arial" w:hAnsi="Arial" w:cs="Arial"/>
                <w:b/>
                <w:bCs/>
                <w:sz w:val="22"/>
                <w:szCs w:val="22"/>
                <w:highlight w:val="yellow"/>
              </w:rPr>
            </w:pPr>
          </w:p>
          <w:p w14:paraId="3A074FB1" w14:textId="69203DA0" w:rsidR="006D4A81" w:rsidRDefault="006D4A81" w:rsidP="006D4A81">
            <w:pPr>
              <w:jc w:val="both"/>
              <w:rPr>
                <w:rFonts w:ascii="Arial" w:hAnsi="Arial" w:cs="Arial"/>
                <w:b/>
                <w:sz w:val="22"/>
                <w:szCs w:val="22"/>
              </w:rPr>
            </w:pPr>
            <w:r>
              <w:rPr>
                <w:rFonts w:ascii="Arial" w:hAnsi="Arial" w:cs="Arial"/>
                <w:b/>
                <w:sz w:val="22"/>
                <w:szCs w:val="22"/>
              </w:rPr>
              <w:t>Bio</w:t>
            </w:r>
            <w:r w:rsidR="000764AF">
              <w:rPr>
                <w:rFonts w:ascii="Arial" w:hAnsi="Arial" w:cs="Arial"/>
                <w:b/>
                <w:sz w:val="22"/>
                <w:szCs w:val="22"/>
              </w:rPr>
              <w:t>:</w:t>
            </w:r>
          </w:p>
          <w:p w14:paraId="08426CD7" w14:textId="01062087" w:rsidR="00080E5F" w:rsidRPr="00080E5F" w:rsidRDefault="00080E5F" w:rsidP="006D4A81">
            <w:pPr>
              <w:jc w:val="both"/>
              <w:rPr>
                <w:rFonts w:ascii="Arial" w:hAnsi="Arial" w:cs="Arial"/>
                <w:bCs/>
                <w:sz w:val="22"/>
                <w:szCs w:val="22"/>
              </w:rPr>
            </w:pPr>
            <w:r>
              <w:rPr>
                <w:rFonts w:ascii="Arial" w:hAnsi="Arial" w:cs="Arial"/>
                <w:bCs/>
                <w:sz w:val="22"/>
                <w:szCs w:val="22"/>
              </w:rPr>
              <w:t xml:space="preserve">Inuit Tapiriit Kanatami (ITK) </w:t>
            </w:r>
            <w:r w:rsidR="00A33AFC">
              <w:rPr>
                <w:rFonts w:ascii="Arial" w:hAnsi="Arial" w:cs="Arial"/>
                <w:bCs/>
                <w:sz w:val="22"/>
                <w:szCs w:val="22"/>
              </w:rPr>
              <w:t>is a national Inuit organization</w:t>
            </w:r>
            <w:r w:rsidR="00FF4086">
              <w:rPr>
                <w:rFonts w:ascii="Arial" w:hAnsi="Arial" w:cs="Arial"/>
                <w:bCs/>
                <w:sz w:val="22"/>
                <w:szCs w:val="22"/>
              </w:rPr>
              <w:t xml:space="preserve"> </w:t>
            </w:r>
            <w:r w:rsidR="00D90150">
              <w:rPr>
                <w:rFonts w:ascii="Arial" w:hAnsi="Arial" w:cs="Arial"/>
                <w:bCs/>
                <w:sz w:val="22"/>
                <w:szCs w:val="22"/>
              </w:rPr>
              <w:t xml:space="preserve">that </w:t>
            </w:r>
            <w:r w:rsidR="00F60809">
              <w:rPr>
                <w:rFonts w:ascii="Arial" w:hAnsi="Arial" w:cs="Arial"/>
                <w:bCs/>
                <w:sz w:val="22"/>
                <w:szCs w:val="22"/>
              </w:rPr>
              <w:t>works</w:t>
            </w:r>
            <w:r w:rsidR="00FF4086">
              <w:rPr>
                <w:rFonts w:ascii="Arial" w:hAnsi="Arial" w:cs="Arial"/>
                <w:bCs/>
                <w:sz w:val="22"/>
                <w:szCs w:val="22"/>
              </w:rPr>
              <w:t xml:space="preserve"> to improve the health and wellbeing of Inuit</w:t>
            </w:r>
            <w:r w:rsidR="00B11B0D">
              <w:rPr>
                <w:rFonts w:ascii="Arial" w:hAnsi="Arial" w:cs="Arial"/>
                <w:bCs/>
                <w:sz w:val="22"/>
                <w:szCs w:val="22"/>
              </w:rPr>
              <w:t xml:space="preserve"> through research, advocacy, public outreach, and education on the issues affecting the Inuit population.</w:t>
            </w:r>
            <w:r w:rsidR="00C063B9">
              <w:rPr>
                <w:rFonts w:ascii="Arial" w:hAnsi="Arial" w:cs="Arial"/>
                <w:bCs/>
                <w:sz w:val="22"/>
                <w:szCs w:val="22"/>
              </w:rPr>
              <w:t xml:space="preserve"> ITK serves as an effective and powerful voice for Inuit in Canada.</w:t>
            </w:r>
          </w:p>
          <w:p w14:paraId="422A6EEB" w14:textId="77777777" w:rsidR="00080E5F" w:rsidRDefault="00080E5F" w:rsidP="006D4A81">
            <w:pPr>
              <w:jc w:val="both"/>
              <w:rPr>
                <w:rFonts w:ascii="Arial" w:hAnsi="Arial" w:cs="Arial"/>
                <w:b/>
                <w:sz w:val="22"/>
                <w:szCs w:val="22"/>
              </w:rPr>
            </w:pPr>
          </w:p>
          <w:p w14:paraId="4588FB3D" w14:textId="14E90163" w:rsidR="006D4A81" w:rsidRPr="00E9389C" w:rsidRDefault="006D4A81" w:rsidP="006D4A81">
            <w:pPr>
              <w:jc w:val="both"/>
              <w:rPr>
                <w:rFonts w:ascii="Arial" w:hAnsi="Arial" w:cs="Arial"/>
                <w:b/>
                <w:sz w:val="22"/>
                <w:szCs w:val="22"/>
              </w:rPr>
            </w:pPr>
            <w:r>
              <w:rPr>
                <w:rFonts w:ascii="Arial" w:hAnsi="Arial" w:cs="Arial"/>
                <w:b/>
                <w:sz w:val="22"/>
                <w:szCs w:val="22"/>
              </w:rPr>
              <w:t>Presentation 3</w:t>
            </w:r>
            <w:r w:rsidR="00C02362">
              <w:rPr>
                <w:rFonts w:ascii="Arial" w:hAnsi="Arial" w:cs="Arial"/>
                <w:b/>
                <w:sz w:val="22"/>
                <w:szCs w:val="22"/>
              </w:rPr>
              <w:t>: Inuit Climate Leadership</w:t>
            </w:r>
          </w:p>
          <w:p w14:paraId="331B2702" w14:textId="3D08ED5B" w:rsidR="006D4A81" w:rsidRDefault="006D4A81" w:rsidP="006D4A81">
            <w:pPr>
              <w:jc w:val="both"/>
              <w:rPr>
                <w:rFonts w:ascii="Arial" w:hAnsi="Arial" w:cs="Arial"/>
                <w:sz w:val="22"/>
                <w:szCs w:val="22"/>
              </w:rPr>
            </w:pPr>
          </w:p>
          <w:p w14:paraId="33B43505" w14:textId="77777777" w:rsidR="006D4A81" w:rsidRDefault="006D4A81" w:rsidP="006D4A81">
            <w:pPr>
              <w:jc w:val="both"/>
              <w:rPr>
                <w:rFonts w:ascii="Arial" w:hAnsi="Arial" w:cs="Arial"/>
                <w:b/>
                <w:sz w:val="22"/>
                <w:szCs w:val="22"/>
              </w:rPr>
            </w:pPr>
          </w:p>
          <w:p w14:paraId="2362CA9F" w14:textId="2946F528"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p>
          <w:p w14:paraId="478ECF1B" w14:textId="19717B3C" w:rsidR="006A4A9E" w:rsidRDefault="000A4337" w:rsidP="006D4A81">
            <w:pPr>
              <w:jc w:val="both"/>
              <w:rPr>
                <w:rFonts w:ascii="Arial" w:hAnsi="Arial" w:cs="Arial"/>
                <w:sz w:val="22"/>
                <w:szCs w:val="22"/>
                <w:lang w:val="en-CA"/>
              </w:rPr>
            </w:pPr>
            <w:proofErr w:type="gramStart"/>
            <w:r w:rsidRPr="26104663">
              <w:rPr>
                <w:rFonts w:ascii="Arial" w:hAnsi="Arial" w:cs="Arial"/>
                <w:sz w:val="22"/>
                <w:szCs w:val="22"/>
                <w:lang w:val="en-CA"/>
              </w:rPr>
              <w:t>In order to</w:t>
            </w:r>
            <w:proofErr w:type="gramEnd"/>
            <w:r w:rsidRPr="26104663">
              <w:rPr>
                <w:rFonts w:ascii="Arial" w:hAnsi="Arial" w:cs="Arial"/>
                <w:sz w:val="22"/>
                <w:szCs w:val="22"/>
                <w:lang w:val="en-CA"/>
              </w:rPr>
              <w:t xml:space="preserve"> advance Inuit Climate Leadership and self-determined actions to strengthen the sustainability and resilience of Inuit communities, ITK developed the National Inuit Climate Change Strategy. The strategy </w:t>
            </w:r>
            <w:r w:rsidR="00E921D5" w:rsidRPr="26104663">
              <w:rPr>
                <w:rFonts w:ascii="Arial" w:hAnsi="Arial" w:cs="Arial"/>
                <w:sz w:val="22"/>
                <w:szCs w:val="22"/>
                <w:lang w:val="en-CA"/>
              </w:rPr>
              <w:t xml:space="preserve">was developed with the following </w:t>
            </w:r>
            <w:r w:rsidR="00F700ED" w:rsidRPr="26104663">
              <w:rPr>
                <w:rFonts w:ascii="Arial" w:hAnsi="Arial" w:cs="Arial"/>
                <w:sz w:val="22"/>
                <w:szCs w:val="22"/>
                <w:lang w:val="en-CA"/>
              </w:rPr>
              <w:t>purposes</w:t>
            </w:r>
            <w:r w:rsidR="009E043F" w:rsidRPr="26104663">
              <w:rPr>
                <w:rFonts w:ascii="Arial" w:hAnsi="Arial" w:cs="Arial"/>
                <w:sz w:val="22"/>
                <w:szCs w:val="22"/>
                <w:lang w:val="en-CA"/>
              </w:rPr>
              <w:t>:</w:t>
            </w:r>
          </w:p>
          <w:p w14:paraId="72BC75EE" w14:textId="007E61A8" w:rsidR="00E921D5" w:rsidRDefault="0090032C" w:rsidP="6656DF25">
            <w:pPr>
              <w:pStyle w:val="ListParagraph"/>
              <w:numPr>
                <w:ilvl w:val="0"/>
                <w:numId w:val="16"/>
              </w:numPr>
              <w:jc w:val="both"/>
              <w:rPr>
                <w:rFonts w:ascii="Arial" w:hAnsi="Arial" w:cs="Arial"/>
                <w:sz w:val="22"/>
                <w:szCs w:val="22"/>
              </w:rPr>
            </w:pPr>
            <w:r>
              <w:rPr>
                <w:rFonts w:ascii="Arial" w:hAnsi="Arial" w:cs="Arial"/>
                <w:bCs/>
                <w:sz w:val="22"/>
                <w:szCs w:val="22"/>
              </w:rPr>
              <w:t>A</w:t>
            </w:r>
            <w:r w:rsidR="009E043F">
              <w:rPr>
                <w:rFonts w:ascii="Arial" w:hAnsi="Arial" w:cs="Arial"/>
                <w:bCs/>
                <w:sz w:val="22"/>
                <w:szCs w:val="22"/>
              </w:rPr>
              <w:t>dvance</w:t>
            </w:r>
            <w:r w:rsidR="009E043F" w:rsidRPr="6656DF25">
              <w:rPr>
                <w:rFonts w:ascii="Arial" w:hAnsi="Arial" w:cs="Arial"/>
                <w:sz w:val="22"/>
                <w:szCs w:val="22"/>
              </w:rPr>
              <w:t xml:space="preserve"> Inuit-driven climate research, policy making, and actions through ethical partnerships that meet the distinct, immediate, growing, and diverse needs</w:t>
            </w:r>
            <w:r w:rsidR="009D5E86">
              <w:rPr>
                <w:rFonts w:ascii="Arial" w:hAnsi="Arial" w:cs="Arial"/>
                <w:bCs/>
                <w:sz w:val="22"/>
                <w:szCs w:val="22"/>
              </w:rPr>
              <w:t xml:space="preserve"> of Inuit communities</w:t>
            </w:r>
            <w:r w:rsidR="009E043F" w:rsidRPr="6656DF25">
              <w:rPr>
                <w:rFonts w:ascii="Arial" w:hAnsi="Arial" w:cs="Arial"/>
                <w:sz w:val="22"/>
                <w:szCs w:val="22"/>
              </w:rPr>
              <w:t>.</w:t>
            </w:r>
          </w:p>
          <w:p w14:paraId="691C8274" w14:textId="6810F7B0" w:rsidR="00D868D4" w:rsidRDefault="005C11C6" w:rsidP="6656DF25">
            <w:pPr>
              <w:pStyle w:val="ListParagraph"/>
              <w:numPr>
                <w:ilvl w:val="0"/>
                <w:numId w:val="16"/>
              </w:numPr>
              <w:jc w:val="both"/>
              <w:rPr>
                <w:rFonts w:ascii="Arial" w:hAnsi="Arial" w:cs="Arial"/>
                <w:sz w:val="22"/>
                <w:szCs w:val="22"/>
              </w:rPr>
            </w:pPr>
            <w:r>
              <w:rPr>
                <w:rFonts w:ascii="Arial" w:hAnsi="Arial" w:cs="Arial"/>
                <w:bCs/>
                <w:sz w:val="22"/>
                <w:szCs w:val="22"/>
              </w:rPr>
              <w:t>W</w:t>
            </w:r>
            <w:r w:rsidR="00B16993">
              <w:rPr>
                <w:rFonts w:ascii="Arial" w:hAnsi="Arial" w:cs="Arial"/>
                <w:bCs/>
                <w:sz w:val="22"/>
                <w:szCs w:val="22"/>
              </w:rPr>
              <w:t>ork</w:t>
            </w:r>
            <w:r w:rsidR="00B16993" w:rsidRPr="6656DF25">
              <w:rPr>
                <w:rFonts w:ascii="Arial" w:hAnsi="Arial" w:cs="Arial"/>
                <w:sz w:val="22"/>
                <w:szCs w:val="22"/>
              </w:rPr>
              <w:t xml:space="preserve"> collaboratively </w:t>
            </w:r>
            <w:r w:rsidR="00D868D4" w:rsidRPr="6656DF25">
              <w:rPr>
                <w:rFonts w:ascii="Arial" w:hAnsi="Arial" w:cs="Arial"/>
                <w:sz w:val="22"/>
                <w:szCs w:val="22"/>
              </w:rPr>
              <w:t>in the face of a changing climate to overcome inequalities, ensure long-term prosperity, and strengthen health and well-being.</w:t>
            </w:r>
          </w:p>
          <w:p w14:paraId="30D22999" w14:textId="7FF20375" w:rsidR="00AF6DBB" w:rsidRPr="00E921D5" w:rsidRDefault="005C11C6" w:rsidP="00E921D5">
            <w:pPr>
              <w:pStyle w:val="ListParagraph"/>
              <w:numPr>
                <w:ilvl w:val="0"/>
                <w:numId w:val="16"/>
              </w:numPr>
              <w:jc w:val="both"/>
              <w:rPr>
                <w:rFonts w:ascii="Arial" w:hAnsi="Arial" w:cs="Arial"/>
                <w:bCs/>
                <w:sz w:val="22"/>
                <w:szCs w:val="22"/>
              </w:rPr>
            </w:pPr>
            <w:r>
              <w:rPr>
                <w:rFonts w:ascii="Arial" w:hAnsi="Arial" w:cs="Arial"/>
                <w:bCs/>
                <w:sz w:val="22"/>
                <w:szCs w:val="22"/>
                <w:lang w:val="en-CA"/>
              </w:rPr>
              <w:t>Work</w:t>
            </w:r>
            <w:r w:rsidRPr="005C11C6">
              <w:rPr>
                <w:rFonts w:ascii="Arial" w:hAnsi="Arial" w:cs="Arial"/>
                <w:bCs/>
                <w:sz w:val="22"/>
                <w:szCs w:val="22"/>
                <w:lang w:val="en-CA"/>
              </w:rPr>
              <w:t xml:space="preserve"> together to identify and actively manage the risks climate change </w:t>
            </w:r>
            <w:r w:rsidR="0090032C">
              <w:rPr>
                <w:rFonts w:ascii="Arial" w:hAnsi="Arial" w:cs="Arial"/>
                <w:bCs/>
                <w:sz w:val="22"/>
                <w:szCs w:val="22"/>
                <w:lang w:val="en-CA"/>
              </w:rPr>
              <w:t>poses to Inuit communities and way of life.</w:t>
            </w:r>
            <w:r w:rsidR="00B16993">
              <w:rPr>
                <w:rFonts w:ascii="Arial" w:hAnsi="Arial" w:cs="Arial"/>
                <w:bCs/>
                <w:sz w:val="22"/>
                <w:szCs w:val="22"/>
              </w:rPr>
              <w:t xml:space="preserve"> </w:t>
            </w:r>
          </w:p>
          <w:p w14:paraId="00A210D6" w14:textId="77777777" w:rsidR="006A4A9E" w:rsidRDefault="006A4A9E" w:rsidP="006D4A81">
            <w:pPr>
              <w:jc w:val="both"/>
              <w:rPr>
                <w:rFonts w:ascii="Arial" w:hAnsi="Arial" w:cs="Arial"/>
                <w:bCs/>
                <w:sz w:val="22"/>
                <w:szCs w:val="22"/>
              </w:rPr>
            </w:pPr>
          </w:p>
          <w:p w14:paraId="611ED515" w14:textId="0449B34A" w:rsidR="004828A0" w:rsidRPr="00B9510B" w:rsidRDefault="5847F1DB" w:rsidP="00B9510B">
            <w:pPr>
              <w:spacing w:after="160" w:line="259" w:lineRule="auto"/>
              <w:jc w:val="both"/>
              <w:rPr>
                <w:rFonts w:ascii="Arial" w:hAnsi="Arial" w:cs="Arial"/>
                <w:b/>
                <w:sz w:val="22"/>
                <w:szCs w:val="22"/>
                <w:lang w:val="en-CA"/>
              </w:rPr>
            </w:pPr>
            <w:r w:rsidRPr="00B9510B">
              <w:rPr>
                <w:rFonts w:ascii="Arial" w:hAnsi="Arial" w:cs="Arial"/>
                <w:sz w:val="22"/>
                <w:szCs w:val="22"/>
              </w:rPr>
              <w:t xml:space="preserve"> </w:t>
            </w:r>
          </w:p>
        </w:tc>
      </w:tr>
    </w:tbl>
    <w:p w14:paraId="15AC9FEF" w14:textId="15B67474" w:rsidR="009010B0" w:rsidRPr="00C26081" w:rsidRDefault="009010B0" w:rsidP="00247C60"/>
    <w:sectPr w:rsidR="009010B0" w:rsidRPr="00C26081" w:rsidSect="00386D01">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1E67" w14:textId="77777777" w:rsidR="00CA518B" w:rsidRDefault="00CA518B">
      <w:r>
        <w:separator/>
      </w:r>
    </w:p>
  </w:endnote>
  <w:endnote w:type="continuationSeparator" w:id="0">
    <w:p w14:paraId="3E3ED1E7" w14:textId="77777777" w:rsidR="00CA518B" w:rsidRDefault="00CA518B">
      <w:r>
        <w:continuationSeparator/>
      </w:r>
    </w:p>
  </w:endnote>
  <w:endnote w:type="continuationNotice" w:id="1">
    <w:p w14:paraId="372CA714" w14:textId="77777777" w:rsidR="00CA518B" w:rsidRDefault="00CA5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381FFF" w14:paraId="589E74DF" w14:textId="77777777" w:rsidTr="1F381FFF">
      <w:trPr>
        <w:trHeight w:val="300"/>
      </w:trPr>
      <w:tc>
        <w:tcPr>
          <w:tcW w:w="3120" w:type="dxa"/>
        </w:tcPr>
        <w:p w14:paraId="4AD3DF19" w14:textId="6EF3D5F9" w:rsidR="1F381FFF" w:rsidRDefault="1F381FFF" w:rsidP="1F381FFF">
          <w:pPr>
            <w:pStyle w:val="Header"/>
            <w:ind w:left="-115"/>
          </w:pPr>
        </w:p>
      </w:tc>
      <w:tc>
        <w:tcPr>
          <w:tcW w:w="3120" w:type="dxa"/>
        </w:tcPr>
        <w:p w14:paraId="731397B4" w14:textId="30AEA509" w:rsidR="1F381FFF" w:rsidRDefault="1F381FFF" w:rsidP="1F381FFF">
          <w:pPr>
            <w:pStyle w:val="Header"/>
            <w:jc w:val="center"/>
          </w:pPr>
        </w:p>
      </w:tc>
      <w:tc>
        <w:tcPr>
          <w:tcW w:w="3120" w:type="dxa"/>
        </w:tcPr>
        <w:p w14:paraId="47604A2D" w14:textId="725F7BA8" w:rsidR="1F381FFF" w:rsidRDefault="1F381FFF" w:rsidP="1F381FFF">
          <w:pPr>
            <w:pStyle w:val="Header"/>
            <w:ind w:right="-115"/>
            <w:jc w:val="right"/>
          </w:pPr>
        </w:p>
      </w:tc>
    </w:tr>
  </w:tbl>
  <w:p w14:paraId="2DA20851" w14:textId="556E481F" w:rsidR="1F381FFF" w:rsidRDefault="1F381FFF" w:rsidP="1F38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B885" w14:textId="77777777" w:rsidR="00CA518B" w:rsidRDefault="00CA518B">
      <w:r>
        <w:separator/>
      </w:r>
    </w:p>
  </w:footnote>
  <w:footnote w:type="continuationSeparator" w:id="0">
    <w:p w14:paraId="2A4DD734" w14:textId="77777777" w:rsidR="00CA518B" w:rsidRDefault="00CA518B">
      <w:r>
        <w:continuationSeparator/>
      </w:r>
    </w:p>
  </w:footnote>
  <w:footnote w:type="continuationNotice" w:id="1">
    <w:p w14:paraId="19A29D11" w14:textId="77777777" w:rsidR="00CA518B" w:rsidRDefault="00CA51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88A"/>
    <w:multiLevelType w:val="hybridMultilevel"/>
    <w:tmpl w:val="7358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E1F68"/>
    <w:multiLevelType w:val="multilevel"/>
    <w:tmpl w:val="237C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DF391"/>
    <w:multiLevelType w:val="hybridMultilevel"/>
    <w:tmpl w:val="FFFFFFFF"/>
    <w:lvl w:ilvl="0" w:tplc="C6482C88">
      <w:start w:val="1"/>
      <w:numFmt w:val="bullet"/>
      <w:lvlText w:val=""/>
      <w:lvlJc w:val="left"/>
      <w:pPr>
        <w:ind w:left="720" w:hanging="360"/>
      </w:pPr>
      <w:rPr>
        <w:rFonts w:ascii="Symbol" w:hAnsi="Symbol" w:hint="default"/>
      </w:rPr>
    </w:lvl>
    <w:lvl w:ilvl="1" w:tplc="E4648D6A">
      <w:start w:val="1"/>
      <w:numFmt w:val="bullet"/>
      <w:lvlText w:val="o"/>
      <w:lvlJc w:val="left"/>
      <w:pPr>
        <w:ind w:left="1440" w:hanging="360"/>
      </w:pPr>
      <w:rPr>
        <w:rFonts w:ascii="Courier New" w:hAnsi="Courier New" w:hint="default"/>
      </w:rPr>
    </w:lvl>
    <w:lvl w:ilvl="2" w:tplc="B8ECC560">
      <w:start w:val="1"/>
      <w:numFmt w:val="bullet"/>
      <w:lvlText w:val=""/>
      <w:lvlJc w:val="left"/>
      <w:pPr>
        <w:ind w:left="2160" w:hanging="360"/>
      </w:pPr>
      <w:rPr>
        <w:rFonts w:ascii="Wingdings" w:hAnsi="Wingdings" w:hint="default"/>
      </w:rPr>
    </w:lvl>
    <w:lvl w:ilvl="3" w:tplc="9FD8C71C">
      <w:start w:val="1"/>
      <w:numFmt w:val="bullet"/>
      <w:lvlText w:val=""/>
      <w:lvlJc w:val="left"/>
      <w:pPr>
        <w:ind w:left="2880" w:hanging="360"/>
      </w:pPr>
      <w:rPr>
        <w:rFonts w:ascii="Symbol" w:hAnsi="Symbol" w:hint="default"/>
      </w:rPr>
    </w:lvl>
    <w:lvl w:ilvl="4" w:tplc="141E0E08">
      <w:start w:val="1"/>
      <w:numFmt w:val="bullet"/>
      <w:lvlText w:val="o"/>
      <w:lvlJc w:val="left"/>
      <w:pPr>
        <w:ind w:left="3600" w:hanging="360"/>
      </w:pPr>
      <w:rPr>
        <w:rFonts w:ascii="Courier New" w:hAnsi="Courier New" w:hint="default"/>
      </w:rPr>
    </w:lvl>
    <w:lvl w:ilvl="5" w:tplc="B4D62A3C">
      <w:start w:val="1"/>
      <w:numFmt w:val="bullet"/>
      <w:lvlText w:val=""/>
      <w:lvlJc w:val="left"/>
      <w:pPr>
        <w:ind w:left="4320" w:hanging="360"/>
      </w:pPr>
      <w:rPr>
        <w:rFonts w:ascii="Wingdings" w:hAnsi="Wingdings" w:hint="default"/>
      </w:rPr>
    </w:lvl>
    <w:lvl w:ilvl="6" w:tplc="957E8F2A">
      <w:start w:val="1"/>
      <w:numFmt w:val="bullet"/>
      <w:lvlText w:val=""/>
      <w:lvlJc w:val="left"/>
      <w:pPr>
        <w:ind w:left="5040" w:hanging="360"/>
      </w:pPr>
      <w:rPr>
        <w:rFonts w:ascii="Symbol" w:hAnsi="Symbol" w:hint="default"/>
      </w:rPr>
    </w:lvl>
    <w:lvl w:ilvl="7" w:tplc="D3FE37A8">
      <w:start w:val="1"/>
      <w:numFmt w:val="bullet"/>
      <w:lvlText w:val="o"/>
      <w:lvlJc w:val="left"/>
      <w:pPr>
        <w:ind w:left="5760" w:hanging="360"/>
      </w:pPr>
      <w:rPr>
        <w:rFonts w:ascii="Courier New" w:hAnsi="Courier New" w:hint="default"/>
      </w:rPr>
    </w:lvl>
    <w:lvl w:ilvl="8" w:tplc="73DA071A">
      <w:start w:val="1"/>
      <w:numFmt w:val="bullet"/>
      <w:lvlText w:val=""/>
      <w:lvlJc w:val="left"/>
      <w:pPr>
        <w:ind w:left="6480" w:hanging="360"/>
      </w:pPr>
      <w:rPr>
        <w:rFonts w:ascii="Wingdings" w:hAnsi="Wingdings" w:hint="default"/>
      </w:rPr>
    </w:lvl>
  </w:abstractNum>
  <w:abstractNum w:abstractNumId="3" w15:restartNumberingAfterBreak="0">
    <w:nsid w:val="14D561D7"/>
    <w:multiLevelType w:val="multilevel"/>
    <w:tmpl w:val="975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8D6FAC"/>
    <w:multiLevelType w:val="multilevel"/>
    <w:tmpl w:val="D42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BA5740"/>
    <w:multiLevelType w:val="multilevel"/>
    <w:tmpl w:val="F40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567845"/>
    <w:multiLevelType w:val="multilevel"/>
    <w:tmpl w:val="79D8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A1F8B"/>
    <w:multiLevelType w:val="multilevel"/>
    <w:tmpl w:val="9B1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2AB078B"/>
    <w:multiLevelType w:val="hybridMultilevel"/>
    <w:tmpl w:val="3FCE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D699F"/>
    <w:multiLevelType w:val="multilevel"/>
    <w:tmpl w:val="67E4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70343B"/>
    <w:multiLevelType w:val="multilevel"/>
    <w:tmpl w:val="05D0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C8C29AD"/>
    <w:multiLevelType w:val="hybridMultilevel"/>
    <w:tmpl w:val="FFFFFFFF"/>
    <w:lvl w:ilvl="0" w:tplc="63401DF6">
      <w:start w:val="1"/>
      <w:numFmt w:val="decimal"/>
      <w:lvlText w:val="%1."/>
      <w:lvlJc w:val="left"/>
      <w:pPr>
        <w:ind w:left="720" w:hanging="360"/>
      </w:pPr>
    </w:lvl>
    <w:lvl w:ilvl="1" w:tplc="DE90E9FA">
      <w:start w:val="1"/>
      <w:numFmt w:val="lowerLetter"/>
      <w:lvlText w:val="%2."/>
      <w:lvlJc w:val="left"/>
      <w:pPr>
        <w:ind w:left="1440" w:hanging="360"/>
      </w:pPr>
    </w:lvl>
    <w:lvl w:ilvl="2" w:tplc="D4EE5BBE">
      <w:start w:val="1"/>
      <w:numFmt w:val="lowerRoman"/>
      <w:lvlText w:val="%3."/>
      <w:lvlJc w:val="right"/>
      <w:pPr>
        <w:ind w:left="2160" w:hanging="180"/>
      </w:pPr>
    </w:lvl>
    <w:lvl w:ilvl="3" w:tplc="1B76D6D8">
      <w:start w:val="1"/>
      <w:numFmt w:val="decimal"/>
      <w:lvlText w:val="%4."/>
      <w:lvlJc w:val="left"/>
      <w:pPr>
        <w:ind w:left="2880" w:hanging="360"/>
      </w:pPr>
    </w:lvl>
    <w:lvl w:ilvl="4" w:tplc="9E4E8B0A">
      <w:start w:val="1"/>
      <w:numFmt w:val="lowerLetter"/>
      <w:lvlText w:val="%5."/>
      <w:lvlJc w:val="left"/>
      <w:pPr>
        <w:ind w:left="3600" w:hanging="360"/>
      </w:pPr>
    </w:lvl>
    <w:lvl w:ilvl="5" w:tplc="70A4E25E">
      <w:start w:val="1"/>
      <w:numFmt w:val="lowerRoman"/>
      <w:lvlText w:val="%6."/>
      <w:lvlJc w:val="right"/>
      <w:pPr>
        <w:ind w:left="4320" w:hanging="180"/>
      </w:pPr>
    </w:lvl>
    <w:lvl w:ilvl="6" w:tplc="D58A93A4">
      <w:start w:val="1"/>
      <w:numFmt w:val="decimal"/>
      <w:lvlText w:val="%7."/>
      <w:lvlJc w:val="left"/>
      <w:pPr>
        <w:ind w:left="5040" w:hanging="360"/>
      </w:pPr>
    </w:lvl>
    <w:lvl w:ilvl="7" w:tplc="7750B5E8">
      <w:start w:val="1"/>
      <w:numFmt w:val="lowerLetter"/>
      <w:lvlText w:val="%8."/>
      <w:lvlJc w:val="left"/>
      <w:pPr>
        <w:ind w:left="5760" w:hanging="360"/>
      </w:pPr>
    </w:lvl>
    <w:lvl w:ilvl="8" w:tplc="F6DAB8E4">
      <w:start w:val="1"/>
      <w:numFmt w:val="lowerRoman"/>
      <w:lvlText w:val="%9."/>
      <w:lvlJc w:val="right"/>
      <w:pPr>
        <w:ind w:left="6480" w:hanging="180"/>
      </w:pPr>
    </w:lvl>
  </w:abstractNum>
  <w:num w:numId="1" w16cid:durableId="416439391">
    <w:abstractNumId w:val="4"/>
  </w:num>
  <w:num w:numId="2" w16cid:durableId="1027095654">
    <w:abstractNumId w:val="14"/>
  </w:num>
  <w:num w:numId="3" w16cid:durableId="1208686634">
    <w:abstractNumId w:val="12"/>
  </w:num>
  <w:num w:numId="4" w16cid:durableId="1179194463">
    <w:abstractNumId w:val="9"/>
  </w:num>
  <w:num w:numId="5" w16cid:durableId="572399352">
    <w:abstractNumId w:val="13"/>
  </w:num>
  <w:num w:numId="6" w16cid:durableId="695080642">
    <w:abstractNumId w:val="6"/>
  </w:num>
  <w:num w:numId="7" w16cid:durableId="399600176">
    <w:abstractNumId w:val="5"/>
  </w:num>
  <w:num w:numId="8" w16cid:durableId="599993194">
    <w:abstractNumId w:val="11"/>
  </w:num>
  <w:num w:numId="9" w16cid:durableId="1778911170">
    <w:abstractNumId w:val="3"/>
  </w:num>
  <w:num w:numId="10" w16cid:durableId="757678811">
    <w:abstractNumId w:val="8"/>
  </w:num>
  <w:num w:numId="11" w16cid:durableId="1023824625">
    <w:abstractNumId w:val="1"/>
  </w:num>
  <w:num w:numId="12" w16cid:durableId="557284843">
    <w:abstractNumId w:val="7"/>
  </w:num>
  <w:num w:numId="13" w16cid:durableId="622810535">
    <w:abstractNumId w:val="10"/>
  </w:num>
  <w:num w:numId="14" w16cid:durableId="1801220080">
    <w:abstractNumId w:val="2"/>
  </w:num>
  <w:num w:numId="15" w16cid:durableId="1720400763">
    <w:abstractNumId w:val="15"/>
  </w:num>
  <w:num w:numId="16" w16cid:durableId="520894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5137"/>
    <w:rsid w:val="00013A0F"/>
    <w:rsid w:val="000158F8"/>
    <w:rsid w:val="00020A93"/>
    <w:rsid w:val="000214B7"/>
    <w:rsid w:val="00026851"/>
    <w:rsid w:val="00036148"/>
    <w:rsid w:val="00036275"/>
    <w:rsid w:val="00043A84"/>
    <w:rsid w:val="0004484D"/>
    <w:rsid w:val="000454E9"/>
    <w:rsid w:val="00046DA4"/>
    <w:rsid w:val="000511CC"/>
    <w:rsid w:val="00054393"/>
    <w:rsid w:val="0005614B"/>
    <w:rsid w:val="00057868"/>
    <w:rsid w:val="000652C9"/>
    <w:rsid w:val="000657BC"/>
    <w:rsid w:val="00067EBF"/>
    <w:rsid w:val="00073636"/>
    <w:rsid w:val="000764AF"/>
    <w:rsid w:val="000801A1"/>
    <w:rsid w:val="00080E5F"/>
    <w:rsid w:val="000816A6"/>
    <w:rsid w:val="00082A42"/>
    <w:rsid w:val="00087DB0"/>
    <w:rsid w:val="0009095D"/>
    <w:rsid w:val="00097183"/>
    <w:rsid w:val="0009743E"/>
    <w:rsid w:val="000A0255"/>
    <w:rsid w:val="000A4337"/>
    <w:rsid w:val="000A76A5"/>
    <w:rsid w:val="000B61A1"/>
    <w:rsid w:val="000B7D8D"/>
    <w:rsid w:val="000C0E0B"/>
    <w:rsid w:val="000C1444"/>
    <w:rsid w:val="000C3681"/>
    <w:rsid w:val="000C53BF"/>
    <w:rsid w:val="000C7C12"/>
    <w:rsid w:val="000D22DC"/>
    <w:rsid w:val="000D241C"/>
    <w:rsid w:val="000D4529"/>
    <w:rsid w:val="000D75A6"/>
    <w:rsid w:val="000D7C33"/>
    <w:rsid w:val="000E22BF"/>
    <w:rsid w:val="000E4B95"/>
    <w:rsid w:val="000F29F6"/>
    <w:rsid w:val="000F4DF0"/>
    <w:rsid w:val="00105E39"/>
    <w:rsid w:val="00107BAE"/>
    <w:rsid w:val="0011029B"/>
    <w:rsid w:val="00121046"/>
    <w:rsid w:val="00125493"/>
    <w:rsid w:val="001348D8"/>
    <w:rsid w:val="001375F3"/>
    <w:rsid w:val="00141737"/>
    <w:rsid w:val="0014354A"/>
    <w:rsid w:val="001459F9"/>
    <w:rsid w:val="00155315"/>
    <w:rsid w:val="00157601"/>
    <w:rsid w:val="0016293F"/>
    <w:rsid w:val="00162E8C"/>
    <w:rsid w:val="00174052"/>
    <w:rsid w:val="00176EB5"/>
    <w:rsid w:val="00181F56"/>
    <w:rsid w:val="0018332F"/>
    <w:rsid w:val="00183D4B"/>
    <w:rsid w:val="0018415D"/>
    <w:rsid w:val="00185B20"/>
    <w:rsid w:val="00191247"/>
    <w:rsid w:val="00191ADD"/>
    <w:rsid w:val="00195376"/>
    <w:rsid w:val="001A0E17"/>
    <w:rsid w:val="001A1B8E"/>
    <w:rsid w:val="001A2AB3"/>
    <w:rsid w:val="001A40D4"/>
    <w:rsid w:val="001A59DE"/>
    <w:rsid w:val="001B00E7"/>
    <w:rsid w:val="001B157D"/>
    <w:rsid w:val="001B3C54"/>
    <w:rsid w:val="001B6122"/>
    <w:rsid w:val="001B6CD5"/>
    <w:rsid w:val="001B7D63"/>
    <w:rsid w:val="001C2A6E"/>
    <w:rsid w:val="001C4CA2"/>
    <w:rsid w:val="001D528A"/>
    <w:rsid w:val="001E0A04"/>
    <w:rsid w:val="001E6946"/>
    <w:rsid w:val="001F0B24"/>
    <w:rsid w:val="001F2E60"/>
    <w:rsid w:val="00202B7D"/>
    <w:rsid w:val="00207794"/>
    <w:rsid w:val="00211901"/>
    <w:rsid w:val="00211AA9"/>
    <w:rsid w:val="0022083A"/>
    <w:rsid w:val="00221463"/>
    <w:rsid w:val="00226F79"/>
    <w:rsid w:val="002313CD"/>
    <w:rsid w:val="0023154D"/>
    <w:rsid w:val="00232C43"/>
    <w:rsid w:val="00234A00"/>
    <w:rsid w:val="002352EB"/>
    <w:rsid w:val="0023766F"/>
    <w:rsid w:val="00241F5B"/>
    <w:rsid w:val="002425E2"/>
    <w:rsid w:val="00246F9C"/>
    <w:rsid w:val="00247C60"/>
    <w:rsid w:val="002510ED"/>
    <w:rsid w:val="00256963"/>
    <w:rsid w:val="00257CDF"/>
    <w:rsid w:val="00270D67"/>
    <w:rsid w:val="00272AEA"/>
    <w:rsid w:val="0028004A"/>
    <w:rsid w:val="00281328"/>
    <w:rsid w:val="002814F6"/>
    <w:rsid w:val="002875C2"/>
    <w:rsid w:val="00290B6D"/>
    <w:rsid w:val="00297342"/>
    <w:rsid w:val="002A0457"/>
    <w:rsid w:val="002A1263"/>
    <w:rsid w:val="002A23FE"/>
    <w:rsid w:val="002A3894"/>
    <w:rsid w:val="002A4E35"/>
    <w:rsid w:val="002A5F9B"/>
    <w:rsid w:val="002B31C9"/>
    <w:rsid w:val="002B4875"/>
    <w:rsid w:val="002B4E35"/>
    <w:rsid w:val="002B6588"/>
    <w:rsid w:val="002C05A3"/>
    <w:rsid w:val="002C1C04"/>
    <w:rsid w:val="002D133F"/>
    <w:rsid w:val="002D470B"/>
    <w:rsid w:val="002D732A"/>
    <w:rsid w:val="002E3AA3"/>
    <w:rsid w:val="002E7A69"/>
    <w:rsid w:val="002F2AA0"/>
    <w:rsid w:val="002F47CC"/>
    <w:rsid w:val="002F7A64"/>
    <w:rsid w:val="003040D3"/>
    <w:rsid w:val="003063A8"/>
    <w:rsid w:val="0030685C"/>
    <w:rsid w:val="00312C16"/>
    <w:rsid w:val="00313508"/>
    <w:rsid w:val="00317356"/>
    <w:rsid w:val="00320D2D"/>
    <w:rsid w:val="003216A3"/>
    <w:rsid w:val="00324067"/>
    <w:rsid w:val="00324499"/>
    <w:rsid w:val="00326F30"/>
    <w:rsid w:val="0033090F"/>
    <w:rsid w:val="003401D2"/>
    <w:rsid w:val="00341D66"/>
    <w:rsid w:val="0034503D"/>
    <w:rsid w:val="0034717A"/>
    <w:rsid w:val="00347CD1"/>
    <w:rsid w:val="00351113"/>
    <w:rsid w:val="00352653"/>
    <w:rsid w:val="00354C31"/>
    <w:rsid w:val="00362828"/>
    <w:rsid w:val="00363605"/>
    <w:rsid w:val="003674F6"/>
    <w:rsid w:val="0037111B"/>
    <w:rsid w:val="003736D1"/>
    <w:rsid w:val="003771AD"/>
    <w:rsid w:val="0038147F"/>
    <w:rsid w:val="00383EA2"/>
    <w:rsid w:val="00384FB3"/>
    <w:rsid w:val="00385C4D"/>
    <w:rsid w:val="00386D01"/>
    <w:rsid w:val="00393A04"/>
    <w:rsid w:val="003977A1"/>
    <w:rsid w:val="003A0AC9"/>
    <w:rsid w:val="003A3B22"/>
    <w:rsid w:val="003A7D06"/>
    <w:rsid w:val="003B0A18"/>
    <w:rsid w:val="003B1D40"/>
    <w:rsid w:val="003B233E"/>
    <w:rsid w:val="003B488B"/>
    <w:rsid w:val="003C16C0"/>
    <w:rsid w:val="003C1DAE"/>
    <w:rsid w:val="003C3DCA"/>
    <w:rsid w:val="003D458D"/>
    <w:rsid w:val="003D7A6D"/>
    <w:rsid w:val="003E1144"/>
    <w:rsid w:val="003E35F3"/>
    <w:rsid w:val="003E55B1"/>
    <w:rsid w:val="003F1139"/>
    <w:rsid w:val="003F1F9D"/>
    <w:rsid w:val="003F314C"/>
    <w:rsid w:val="004010D8"/>
    <w:rsid w:val="004049E7"/>
    <w:rsid w:val="004111CE"/>
    <w:rsid w:val="0041166B"/>
    <w:rsid w:val="00415928"/>
    <w:rsid w:val="0042106C"/>
    <w:rsid w:val="00423616"/>
    <w:rsid w:val="00427DD9"/>
    <w:rsid w:val="00435930"/>
    <w:rsid w:val="00442CF1"/>
    <w:rsid w:val="004432E0"/>
    <w:rsid w:val="0044392B"/>
    <w:rsid w:val="00443EF6"/>
    <w:rsid w:val="004444A3"/>
    <w:rsid w:val="004444E5"/>
    <w:rsid w:val="00444A1D"/>
    <w:rsid w:val="0044519A"/>
    <w:rsid w:val="00446183"/>
    <w:rsid w:val="00447CEC"/>
    <w:rsid w:val="00452D2D"/>
    <w:rsid w:val="00453547"/>
    <w:rsid w:val="004546EA"/>
    <w:rsid w:val="00461BBE"/>
    <w:rsid w:val="00461D6F"/>
    <w:rsid w:val="00462B90"/>
    <w:rsid w:val="0046720F"/>
    <w:rsid w:val="00477718"/>
    <w:rsid w:val="00480DE0"/>
    <w:rsid w:val="004828A0"/>
    <w:rsid w:val="00482F2D"/>
    <w:rsid w:val="00486FBB"/>
    <w:rsid w:val="00487788"/>
    <w:rsid w:val="00492548"/>
    <w:rsid w:val="00496456"/>
    <w:rsid w:val="004A1896"/>
    <w:rsid w:val="004A3AF4"/>
    <w:rsid w:val="004A62C4"/>
    <w:rsid w:val="004B17C2"/>
    <w:rsid w:val="004B32E6"/>
    <w:rsid w:val="004B69C7"/>
    <w:rsid w:val="004C1F19"/>
    <w:rsid w:val="004C30DF"/>
    <w:rsid w:val="004C3CD7"/>
    <w:rsid w:val="004C5DF3"/>
    <w:rsid w:val="004D3FEC"/>
    <w:rsid w:val="004D6C33"/>
    <w:rsid w:val="004E46DE"/>
    <w:rsid w:val="004F401B"/>
    <w:rsid w:val="004F4CE8"/>
    <w:rsid w:val="004F5C81"/>
    <w:rsid w:val="0050049E"/>
    <w:rsid w:val="00507823"/>
    <w:rsid w:val="00512B79"/>
    <w:rsid w:val="005219D3"/>
    <w:rsid w:val="00522219"/>
    <w:rsid w:val="00522D21"/>
    <w:rsid w:val="0052411C"/>
    <w:rsid w:val="00526F16"/>
    <w:rsid w:val="0052721A"/>
    <w:rsid w:val="0053222C"/>
    <w:rsid w:val="005349A9"/>
    <w:rsid w:val="005469BD"/>
    <w:rsid w:val="00550A29"/>
    <w:rsid w:val="00550B17"/>
    <w:rsid w:val="0055282A"/>
    <w:rsid w:val="0055422D"/>
    <w:rsid w:val="00557A0B"/>
    <w:rsid w:val="005623DA"/>
    <w:rsid w:val="00570A37"/>
    <w:rsid w:val="00573C7D"/>
    <w:rsid w:val="00573FE1"/>
    <w:rsid w:val="00581A61"/>
    <w:rsid w:val="005821C8"/>
    <w:rsid w:val="0058453D"/>
    <w:rsid w:val="00584603"/>
    <w:rsid w:val="005847C8"/>
    <w:rsid w:val="005854B8"/>
    <w:rsid w:val="005901FD"/>
    <w:rsid w:val="005916B9"/>
    <w:rsid w:val="00594855"/>
    <w:rsid w:val="005A7B6F"/>
    <w:rsid w:val="005B1BED"/>
    <w:rsid w:val="005B45F1"/>
    <w:rsid w:val="005C11C6"/>
    <w:rsid w:val="005C696B"/>
    <w:rsid w:val="005E402E"/>
    <w:rsid w:val="00600AE3"/>
    <w:rsid w:val="0060236E"/>
    <w:rsid w:val="006039BF"/>
    <w:rsid w:val="0061210E"/>
    <w:rsid w:val="006122AD"/>
    <w:rsid w:val="00615966"/>
    <w:rsid w:val="00616650"/>
    <w:rsid w:val="0061731F"/>
    <w:rsid w:val="00617B50"/>
    <w:rsid w:val="00623991"/>
    <w:rsid w:val="00623D4C"/>
    <w:rsid w:val="00626395"/>
    <w:rsid w:val="0063689C"/>
    <w:rsid w:val="00640B8F"/>
    <w:rsid w:val="00642E65"/>
    <w:rsid w:val="0065012F"/>
    <w:rsid w:val="006528CF"/>
    <w:rsid w:val="00655713"/>
    <w:rsid w:val="00655D78"/>
    <w:rsid w:val="006565A9"/>
    <w:rsid w:val="006567EF"/>
    <w:rsid w:val="00657AF3"/>
    <w:rsid w:val="00657CC8"/>
    <w:rsid w:val="00661D23"/>
    <w:rsid w:val="00670B0C"/>
    <w:rsid w:val="006714D9"/>
    <w:rsid w:val="00673105"/>
    <w:rsid w:val="0068043B"/>
    <w:rsid w:val="006808F5"/>
    <w:rsid w:val="00681080"/>
    <w:rsid w:val="00681CA7"/>
    <w:rsid w:val="0068638C"/>
    <w:rsid w:val="006877DD"/>
    <w:rsid w:val="00696E27"/>
    <w:rsid w:val="006A2984"/>
    <w:rsid w:val="006A4A9E"/>
    <w:rsid w:val="006A4F93"/>
    <w:rsid w:val="006B3B9F"/>
    <w:rsid w:val="006C2B9F"/>
    <w:rsid w:val="006C3359"/>
    <w:rsid w:val="006C5167"/>
    <w:rsid w:val="006C59E7"/>
    <w:rsid w:val="006C5FFB"/>
    <w:rsid w:val="006D0204"/>
    <w:rsid w:val="006D2F32"/>
    <w:rsid w:val="006D4A81"/>
    <w:rsid w:val="006D7F90"/>
    <w:rsid w:val="006E2518"/>
    <w:rsid w:val="006E3D09"/>
    <w:rsid w:val="006F032F"/>
    <w:rsid w:val="006F184C"/>
    <w:rsid w:val="006F3011"/>
    <w:rsid w:val="006F7B4F"/>
    <w:rsid w:val="007006AA"/>
    <w:rsid w:val="0070086B"/>
    <w:rsid w:val="00707219"/>
    <w:rsid w:val="007107A0"/>
    <w:rsid w:val="00711201"/>
    <w:rsid w:val="00714B56"/>
    <w:rsid w:val="00721BB0"/>
    <w:rsid w:val="0072530A"/>
    <w:rsid w:val="00726F24"/>
    <w:rsid w:val="0073130C"/>
    <w:rsid w:val="00732DF1"/>
    <w:rsid w:val="00743527"/>
    <w:rsid w:val="00743BD9"/>
    <w:rsid w:val="00746C25"/>
    <w:rsid w:val="00761626"/>
    <w:rsid w:val="007633AA"/>
    <w:rsid w:val="007639CB"/>
    <w:rsid w:val="00771A94"/>
    <w:rsid w:val="0077326C"/>
    <w:rsid w:val="0079021F"/>
    <w:rsid w:val="0079C170"/>
    <w:rsid w:val="007A28DE"/>
    <w:rsid w:val="007A5541"/>
    <w:rsid w:val="007A77B1"/>
    <w:rsid w:val="007A784D"/>
    <w:rsid w:val="007B11D0"/>
    <w:rsid w:val="007B5AA2"/>
    <w:rsid w:val="007B71C4"/>
    <w:rsid w:val="007C0049"/>
    <w:rsid w:val="007C4DD0"/>
    <w:rsid w:val="007C50D7"/>
    <w:rsid w:val="007C5213"/>
    <w:rsid w:val="007C5F48"/>
    <w:rsid w:val="007C67FC"/>
    <w:rsid w:val="007C699D"/>
    <w:rsid w:val="007C6FC5"/>
    <w:rsid w:val="007D7470"/>
    <w:rsid w:val="007E3D1B"/>
    <w:rsid w:val="008054E8"/>
    <w:rsid w:val="00807C02"/>
    <w:rsid w:val="0080ED67"/>
    <w:rsid w:val="00811C94"/>
    <w:rsid w:val="008235E8"/>
    <w:rsid w:val="00824A93"/>
    <w:rsid w:val="0083730F"/>
    <w:rsid w:val="00840414"/>
    <w:rsid w:val="00840C27"/>
    <w:rsid w:val="00842E5B"/>
    <w:rsid w:val="008453F0"/>
    <w:rsid w:val="00845C9B"/>
    <w:rsid w:val="00846010"/>
    <w:rsid w:val="0084630B"/>
    <w:rsid w:val="008472BC"/>
    <w:rsid w:val="00851510"/>
    <w:rsid w:val="00857276"/>
    <w:rsid w:val="00860BB1"/>
    <w:rsid w:val="0086118D"/>
    <w:rsid w:val="0086506F"/>
    <w:rsid w:val="0087024B"/>
    <w:rsid w:val="00872188"/>
    <w:rsid w:val="008773DF"/>
    <w:rsid w:val="00880245"/>
    <w:rsid w:val="0088561A"/>
    <w:rsid w:val="00891EBC"/>
    <w:rsid w:val="008967AB"/>
    <w:rsid w:val="0089700E"/>
    <w:rsid w:val="008A17E6"/>
    <w:rsid w:val="008A5D92"/>
    <w:rsid w:val="008A76CF"/>
    <w:rsid w:val="008B01BA"/>
    <w:rsid w:val="008B43E5"/>
    <w:rsid w:val="008B50A0"/>
    <w:rsid w:val="008C0C35"/>
    <w:rsid w:val="008C22AD"/>
    <w:rsid w:val="008C2633"/>
    <w:rsid w:val="008C6685"/>
    <w:rsid w:val="008C6FF1"/>
    <w:rsid w:val="008E30CF"/>
    <w:rsid w:val="008E3D8D"/>
    <w:rsid w:val="008E4D6F"/>
    <w:rsid w:val="008F2F93"/>
    <w:rsid w:val="008F3EB4"/>
    <w:rsid w:val="008F779C"/>
    <w:rsid w:val="0090032C"/>
    <w:rsid w:val="009010B0"/>
    <w:rsid w:val="00902265"/>
    <w:rsid w:val="00906B39"/>
    <w:rsid w:val="00907839"/>
    <w:rsid w:val="00914BCE"/>
    <w:rsid w:val="009166FB"/>
    <w:rsid w:val="00917513"/>
    <w:rsid w:val="00920E1E"/>
    <w:rsid w:val="00922812"/>
    <w:rsid w:val="00923B52"/>
    <w:rsid w:val="00924E7C"/>
    <w:rsid w:val="00926F33"/>
    <w:rsid w:val="0093057E"/>
    <w:rsid w:val="00930717"/>
    <w:rsid w:val="00933E07"/>
    <w:rsid w:val="00934BF1"/>
    <w:rsid w:val="00935929"/>
    <w:rsid w:val="00936B36"/>
    <w:rsid w:val="00944AFD"/>
    <w:rsid w:val="009468AF"/>
    <w:rsid w:val="00947E88"/>
    <w:rsid w:val="00951A69"/>
    <w:rsid w:val="0096011F"/>
    <w:rsid w:val="00961082"/>
    <w:rsid w:val="00963443"/>
    <w:rsid w:val="009663E6"/>
    <w:rsid w:val="00976BCB"/>
    <w:rsid w:val="009853FA"/>
    <w:rsid w:val="00992638"/>
    <w:rsid w:val="00992A16"/>
    <w:rsid w:val="00994A80"/>
    <w:rsid w:val="00996B09"/>
    <w:rsid w:val="009A2647"/>
    <w:rsid w:val="009A3F26"/>
    <w:rsid w:val="009B129F"/>
    <w:rsid w:val="009C374A"/>
    <w:rsid w:val="009C4A91"/>
    <w:rsid w:val="009C667C"/>
    <w:rsid w:val="009D2C64"/>
    <w:rsid w:val="009D560E"/>
    <w:rsid w:val="009D5E86"/>
    <w:rsid w:val="009E043F"/>
    <w:rsid w:val="009E08E5"/>
    <w:rsid w:val="009E0CFC"/>
    <w:rsid w:val="009E4446"/>
    <w:rsid w:val="009E4DC6"/>
    <w:rsid w:val="009F4EA0"/>
    <w:rsid w:val="009F737E"/>
    <w:rsid w:val="00A01E2E"/>
    <w:rsid w:val="00A01FA8"/>
    <w:rsid w:val="00A0618E"/>
    <w:rsid w:val="00A1361F"/>
    <w:rsid w:val="00A13D97"/>
    <w:rsid w:val="00A237E1"/>
    <w:rsid w:val="00A24329"/>
    <w:rsid w:val="00A26957"/>
    <w:rsid w:val="00A27719"/>
    <w:rsid w:val="00A33AFC"/>
    <w:rsid w:val="00A33BBC"/>
    <w:rsid w:val="00A35052"/>
    <w:rsid w:val="00A35861"/>
    <w:rsid w:val="00A4426A"/>
    <w:rsid w:val="00A450C2"/>
    <w:rsid w:val="00A504DB"/>
    <w:rsid w:val="00A64461"/>
    <w:rsid w:val="00A90E30"/>
    <w:rsid w:val="00AA3B1D"/>
    <w:rsid w:val="00AA3DAB"/>
    <w:rsid w:val="00AA5B9B"/>
    <w:rsid w:val="00AB3F60"/>
    <w:rsid w:val="00AB497C"/>
    <w:rsid w:val="00AB4A4D"/>
    <w:rsid w:val="00AB4B07"/>
    <w:rsid w:val="00AB638E"/>
    <w:rsid w:val="00AB69D9"/>
    <w:rsid w:val="00AB6BC3"/>
    <w:rsid w:val="00AB6C14"/>
    <w:rsid w:val="00AC0407"/>
    <w:rsid w:val="00AC239E"/>
    <w:rsid w:val="00AC3CA7"/>
    <w:rsid w:val="00AC4239"/>
    <w:rsid w:val="00AC42C1"/>
    <w:rsid w:val="00AC4CE5"/>
    <w:rsid w:val="00AD05BA"/>
    <w:rsid w:val="00AD20B5"/>
    <w:rsid w:val="00AD351E"/>
    <w:rsid w:val="00AD397B"/>
    <w:rsid w:val="00AE284D"/>
    <w:rsid w:val="00AE616B"/>
    <w:rsid w:val="00AF20CD"/>
    <w:rsid w:val="00AF227F"/>
    <w:rsid w:val="00AF4562"/>
    <w:rsid w:val="00AF515B"/>
    <w:rsid w:val="00AF6DBB"/>
    <w:rsid w:val="00B01643"/>
    <w:rsid w:val="00B026E8"/>
    <w:rsid w:val="00B02942"/>
    <w:rsid w:val="00B061C8"/>
    <w:rsid w:val="00B106A4"/>
    <w:rsid w:val="00B11B0D"/>
    <w:rsid w:val="00B12314"/>
    <w:rsid w:val="00B12596"/>
    <w:rsid w:val="00B12669"/>
    <w:rsid w:val="00B1582B"/>
    <w:rsid w:val="00B16140"/>
    <w:rsid w:val="00B16993"/>
    <w:rsid w:val="00B203F0"/>
    <w:rsid w:val="00B22134"/>
    <w:rsid w:val="00B2324C"/>
    <w:rsid w:val="00B25EF5"/>
    <w:rsid w:val="00B26380"/>
    <w:rsid w:val="00B27B94"/>
    <w:rsid w:val="00B33282"/>
    <w:rsid w:val="00B3643B"/>
    <w:rsid w:val="00B42881"/>
    <w:rsid w:val="00B43F86"/>
    <w:rsid w:val="00B45D36"/>
    <w:rsid w:val="00B47836"/>
    <w:rsid w:val="00B5094D"/>
    <w:rsid w:val="00B50C37"/>
    <w:rsid w:val="00B52505"/>
    <w:rsid w:val="00B53F4D"/>
    <w:rsid w:val="00B5462D"/>
    <w:rsid w:val="00B55284"/>
    <w:rsid w:val="00B62622"/>
    <w:rsid w:val="00B62EA0"/>
    <w:rsid w:val="00B6594D"/>
    <w:rsid w:val="00B706BF"/>
    <w:rsid w:val="00B71A29"/>
    <w:rsid w:val="00B73C4F"/>
    <w:rsid w:val="00B74B4E"/>
    <w:rsid w:val="00B75A7B"/>
    <w:rsid w:val="00B76030"/>
    <w:rsid w:val="00B763A9"/>
    <w:rsid w:val="00B87D86"/>
    <w:rsid w:val="00B947D4"/>
    <w:rsid w:val="00B94D66"/>
    <w:rsid w:val="00B9510B"/>
    <w:rsid w:val="00BA0382"/>
    <w:rsid w:val="00BA0872"/>
    <w:rsid w:val="00BA13C1"/>
    <w:rsid w:val="00BA26BB"/>
    <w:rsid w:val="00BA3477"/>
    <w:rsid w:val="00BA399F"/>
    <w:rsid w:val="00BA5F21"/>
    <w:rsid w:val="00BB2702"/>
    <w:rsid w:val="00BB2A42"/>
    <w:rsid w:val="00BB2BAD"/>
    <w:rsid w:val="00BB5431"/>
    <w:rsid w:val="00BC05D0"/>
    <w:rsid w:val="00BC266B"/>
    <w:rsid w:val="00BC6810"/>
    <w:rsid w:val="00BC743F"/>
    <w:rsid w:val="00BD1D7C"/>
    <w:rsid w:val="00BE0B4D"/>
    <w:rsid w:val="00BE22A4"/>
    <w:rsid w:val="00BE5A89"/>
    <w:rsid w:val="00BF1B03"/>
    <w:rsid w:val="00C0092E"/>
    <w:rsid w:val="00C02362"/>
    <w:rsid w:val="00C0318C"/>
    <w:rsid w:val="00C063B9"/>
    <w:rsid w:val="00C06D96"/>
    <w:rsid w:val="00C07136"/>
    <w:rsid w:val="00C10903"/>
    <w:rsid w:val="00C1310C"/>
    <w:rsid w:val="00C175F3"/>
    <w:rsid w:val="00C2047D"/>
    <w:rsid w:val="00C21225"/>
    <w:rsid w:val="00C222B4"/>
    <w:rsid w:val="00C23A0F"/>
    <w:rsid w:val="00C23E37"/>
    <w:rsid w:val="00C25134"/>
    <w:rsid w:val="00C26081"/>
    <w:rsid w:val="00C26C2F"/>
    <w:rsid w:val="00C31D4A"/>
    <w:rsid w:val="00C3684F"/>
    <w:rsid w:val="00C3729D"/>
    <w:rsid w:val="00C3742C"/>
    <w:rsid w:val="00C37A28"/>
    <w:rsid w:val="00C4126D"/>
    <w:rsid w:val="00C44F50"/>
    <w:rsid w:val="00C4514A"/>
    <w:rsid w:val="00C46ABD"/>
    <w:rsid w:val="00C55D27"/>
    <w:rsid w:val="00C5641C"/>
    <w:rsid w:val="00C56848"/>
    <w:rsid w:val="00C57A20"/>
    <w:rsid w:val="00C708B6"/>
    <w:rsid w:val="00C72275"/>
    <w:rsid w:val="00C72C18"/>
    <w:rsid w:val="00C72E7D"/>
    <w:rsid w:val="00C76C99"/>
    <w:rsid w:val="00C76D8B"/>
    <w:rsid w:val="00C8404C"/>
    <w:rsid w:val="00C8423A"/>
    <w:rsid w:val="00C85BE3"/>
    <w:rsid w:val="00C874F5"/>
    <w:rsid w:val="00C902BC"/>
    <w:rsid w:val="00CA009F"/>
    <w:rsid w:val="00CA01DF"/>
    <w:rsid w:val="00CA518B"/>
    <w:rsid w:val="00CB005D"/>
    <w:rsid w:val="00CB2262"/>
    <w:rsid w:val="00CB56A0"/>
    <w:rsid w:val="00CB6EEE"/>
    <w:rsid w:val="00CC08F1"/>
    <w:rsid w:val="00CC4D31"/>
    <w:rsid w:val="00CD2567"/>
    <w:rsid w:val="00CD4D94"/>
    <w:rsid w:val="00CD5BBF"/>
    <w:rsid w:val="00CD5D4E"/>
    <w:rsid w:val="00CE53FE"/>
    <w:rsid w:val="00CE6C22"/>
    <w:rsid w:val="00CF74BF"/>
    <w:rsid w:val="00CF7631"/>
    <w:rsid w:val="00D105F5"/>
    <w:rsid w:val="00D108FB"/>
    <w:rsid w:val="00D12CB6"/>
    <w:rsid w:val="00D13CE5"/>
    <w:rsid w:val="00D148F0"/>
    <w:rsid w:val="00D16B57"/>
    <w:rsid w:val="00D17973"/>
    <w:rsid w:val="00D231D3"/>
    <w:rsid w:val="00D23CA6"/>
    <w:rsid w:val="00D259E5"/>
    <w:rsid w:val="00D36993"/>
    <w:rsid w:val="00D444D6"/>
    <w:rsid w:val="00D44E0C"/>
    <w:rsid w:val="00D472B3"/>
    <w:rsid w:val="00D505D8"/>
    <w:rsid w:val="00D518A1"/>
    <w:rsid w:val="00D54966"/>
    <w:rsid w:val="00D554EF"/>
    <w:rsid w:val="00D579DF"/>
    <w:rsid w:val="00D601AE"/>
    <w:rsid w:val="00D637EF"/>
    <w:rsid w:val="00D659AB"/>
    <w:rsid w:val="00D716AD"/>
    <w:rsid w:val="00D74181"/>
    <w:rsid w:val="00D75C3B"/>
    <w:rsid w:val="00D75E9B"/>
    <w:rsid w:val="00D76CC9"/>
    <w:rsid w:val="00D8439B"/>
    <w:rsid w:val="00D868D4"/>
    <w:rsid w:val="00D87449"/>
    <w:rsid w:val="00D90150"/>
    <w:rsid w:val="00D90A8E"/>
    <w:rsid w:val="00D9263A"/>
    <w:rsid w:val="00D92883"/>
    <w:rsid w:val="00D977B3"/>
    <w:rsid w:val="00DA048C"/>
    <w:rsid w:val="00DA47ED"/>
    <w:rsid w:val="00DA71C2"/>
    <w:rsid w:val="00DB0EDF"/>
    <w:rsid w:val="00DB1599"/>
    <w:rsid w:val="00DB1EA0"/>
    <w:rsid w:val="00DB3AEF"/>
    <w:rsid w:val="00DB7929"/>
    <w:rsid w:val="00DC0A34"/>
    <w:rsid w:val="00DC684A"/>
    <w:rsid w:val="00DD0EA4"/>
    <w:rsid w:val="00DD1BB3"/>
    <w:rsid w:val="00DD7CDA"/>
    <w:rsid w:val="00DE0A66"/>
    <w:rsid w:val="00DF454F"/>
    <w:rsid w:val="00DF7560"/>
    <w:rsid w:val="00E050A3"/>
    <w:rsid w:val="00E17C9E"/>
    <w:rsid w:val="00E17CE2"/>
    <w:rsid w:val="00E23BCE"/>
    <w:rsid w:val="00E26C7A"/>
    <w:rsid w:val="00E31615"/>
    <w:rsid w:val="00E3195A"/>
    <w:rsid w:val="00E321B7"/>
    <w:rsid w:val="00E325C5"/>
    <w:rsid w:val="00E37852"/>
    <w:rsid w:val="00E409F7"/>
    <w:rsid w:val="00E477C6"/>
    <w:rsid w:val="00E47E8A"/>
    <w:rsid w:val="00E501C8"/>
    <w:rsid w:val="00E60586"/>
    <w:rsid w:val="00E612FF"/>
    <w:rsid w:val="00E6646B"/>
    <w:rsid w:val="00E6741D"/>
    <w:rsid w:val="00E71BD6"/>
    <w:rsid w:val="00E72E27"/>
    <w:rsid w:val="00E81B2F"/>
    <w:rsid w:val="00E8590C"/>
    <w:rsid w:val="00E87001"/>
    <w:rsid w:val="00E921D5"/>
    <w:rsid w:val="00E9389C"/>
    <w:rsid w:val="00E952AD"/>
    <w:rsid w:val="00EA450D"/>
    <w:rsid w:val="00EA7726"/>
    <w:rsid w:val="00EB07A9"/>
    <w:rsid w:val="00EB1B31"/>
    <w:rsid w:val="00EB786B"/>
    <w:rsid w:val="00EC087A"/>
    <w:rsid w:val="00EC1D78"/>
    <w:rsid w:val="00ED4C25"/>
    <w:rsid w:val="00EE348A"/>
    <w:rsid w:val="00EF1E7D"/>
    <w:rsid w:val="00EF5518"/>
    <w:rsid w:val="00EF7E8D"/>
    <w:rsid w:val="00F07247"/>
    <w:rsid w:val="00F105BD"/>
    <w:rsid w:val="00F11D8D"/>
    <w:rsid w:val="00F12974"/>
    <w:rsid w:val="00F1341E"/>
    <w:rsid w:val="00F166AD"/>
    <w:rsid w:val="00F1768C"/>
    <w:rsid w:val="00F25408"/>
    <w:rsid w:val="00F339CB"/>
    <w:rsid w:val="00F33C52"/>
    <w:rsid w:val="00F3530A"/>
    <w:rsid w:val="00F47E15"/>
    <w:rsid w:val="00F50B9D"/>
    <w:rsid w:val="00F553F0"/>
    <w:rsid w:val="00F568A0"/>
    <w:rsid w:val="00F56E57"/>
    <w:rsid w:val="00F60809"/>
    <w:rsid w:val="00F6235B"/>
    <w:rsid w:val="00F700ED"/>
    <w:rsid w:val="00F7371C"/>
    <w:rsid w:val="00F818D6"/>
    <w:rsid w:val="00F864B2"/>
    <w:rsid w:val="00F87E91"/>
    <w:rsid w:val="00F93657"/>
    <w:rsid w:val="00F963BF"/>
    <w:rsid w:val="00FA34F4"/>
    <w:rsid w:val="00FB2BA0"/>
    <w:rsid w:val="00FC0074"/>
    <w:rsid w:val="00FC0BC7"/>
    <w:rsid w:val="00FC2DE0"/>
    <w:rsid w:val="00FD3039"/>
    <w:rsid w:val="00FE43A5"/>
    <w:rsid w:val="00FE560C"/>
    <w:rsid w:val="00FE5A82"/>
    <w:rsid w:val="00FF3288"/>
    <w:rsid w:val="00FF3CC0"/>
    <w:rsid w:val="00FF4086"/>
    <w:rsid w:val="00FF4686"/>
    <w:rsid w:val="00FF7ACF"/>
    <w:rsid w:val="010177FA"/>
    <w:rsid w:val="010D1650"/>
    <w:rsid w:val="0114DF6E"/>
    <w:rsid w:val="012292E6"/>
    <w:rsid w:val="012CC69F"/>
    <w:rsid w:val="01F69F80"/>
    <w:rsid w:val="02108A03"/>
    <w:rsid w:val="021F7A66"/>
    <w:rsid w:val="0287A57B"/>
    <w:rsid w:val="032FA14C"/>
    <w:rsid w:val="03A93E24"/>
    <w:rsid w:val="03BBC38B"/>
    <w:rsid w:val="03CC7241"/>
    <w:rsid w:val="03EBC9CF"/>
    <w:rsid w:val="03F868AC"/>
    <w:rsid w:val="0420CDE2"/>
    <w:rsid w:val="04AB3951"/>
    <w:rsid w:val="05191699"/>
    <w:rsid w:val="053864B3"/>
    <w:rsid w:val="060051B5"/>
    <w:rsid w:val="0602BA32"/>
    <w:rsid w:val="07D6C128"/>
    <w:rsid w:val="08832636"/>
    <w:rsid w:val="089A44EC"/>
    <w:rsid w:val="08CCA11E"/>
    <w:rsid w:val="09015B44"/>
    <w:rsid w:val="095E92E1"/>
    <w:rsid w:val="0975A629"/>
    <w:rsid w:val="097621EF"/>
    <w:rsid w:val="0993F807"/>
    <w:rsid w:val="0994E9D5"/>
    <w:rsid w:val="0A9F4C28"/>
    <w:rsid w:val="0AB225D5"/>
    <w:rsid w:val="0AF7BE85"/>
    <w:rsid w:val="0B92874C"/>
    <w:rsid w:val="0BA8EA39"/>
    <w:rsid w:val="0BE52497"/>
    <w:rsid w:val="0C261296"/>
    <w:rsid w:val="0C316026"/>
    <w:rsid w:val="0CBAB5F5"/>
    <w:rsid w:val="0D4388E4"/>
    <w:rsid w:val="0D455779"/>
    <w:rsid w:val="0D97AD26"/>
    <w:rsid w:val="0DB46EAE"/>
    <w:rsid w:val="0DBDEA69"/>
    <w:rsid w:val="0DC033FE"/>
    <w:rsid w:val="0DCAB665"/>
    <w:rsid w:val="0E027FB1"/>
    <w:rsid w:val="0E18AFC3"/>
    <w:rsid w:val="0E2D3A33"/>
    <w:rsid w:val="0E4154A4"/>
    <w:rsid w:val="0E63CC5D"/>
    <w:rsid w:val="0EA8DE72"/>
    <w:rsid w:val="0EBB11FC"/>
    <w:rsid w:val="0EFCFFD2"/>
    <w:rsid w:val="0F6D0642"/>
    <w:rsid w:val="0FCE7CBE"/>
    <w:rsid w:val="104CB645"/>
    <w:rsid w:val="10944ADE"/>
    <w:rsid w:val="10A0881E"/>
    <w:rsid w:val="10E02ABA"/>
    <w:rsid w:val="115735A1"/>
    <w:rsid w:val="115F93D3"/>
    <w:rsid w:val="11C4D1B3"/>
    <w:rsid w:val="11F6BB85"/>
    <w:rsid w:val="12178B6C"/>
    <w:rsid w:val="121AB7FF"/>
    <w:rsid w:val="1237F665"/>
    <w:rsid w:val="1286F1EE"/>
    <w:rsid w:val="129FF6A0"/>
    <w:rsid w:val="12B49ED1"/>
    <w:rsid w:val="12BFD360"/>
    <w:rsid w:val="131F5998"/>
    <w:rsid w:val="134D84AA"/>
    <w:rsid w:val="1395BF45"/>
    <w:rsid w:val="13C49BC6"/>
    <w:rsid w:val="1443CA9C"/>
    <w:rsid w:val="14862740"/>
    <w:rsid w:val="148C9DB2"/>
    <w:rsid w:val="151C098C"/>
    <w:rsid w:val="16273D64"/>
    <w:rsid w:val="1630EEC6"/>
    <w:rsid w:val="166D6CEA"/>
    <w:rsid w:val="167EF60E"/>
    <w:rsid w:val="16B9EB35"/>
    <w:rsid w:val="16C0995F"/>
    <w:rsid w:val="1703DDC5"/>
    <w:rsid w:val="171CAF68"/>
    <w:rsid w:val="17301FDC"/>
    <w:rsid w:val="176A2B30"/>
    <w:rsid w:val="1814D839"/>
    <w:rsid w:val="19025F4E"/>
    <w:rsid w:val="190A4E40"/>
    <w:rsid w:val="196FA3BB"/>
    <w:rsid w:val="1978F8B9"/>
    <w:rsid w:val="19C794AC"/>
    <w:rsid w:val="1A9976C7"/>
    <w:rsid w:val="1ACD0090"/>
    <w:rsid w:val="1B111323"/>
    <w:rsid w:val="1B59459F"/>
    <w:rsid w:val="1BB7373B"/>
    <w:rsid w:val="1C0631D6"/>
    <w:rsid w:val="1C0E4635"/>
    <w:rsid w:val="1C52BF43"/>
    <w:rsid w:val="1CB274DC"/>
    <w:rsid w:val="1CB446C0"/>
    <w:rsid w:val="1CB4A707"/>
    <w:rsid w:val="1CD2355F"/>
    <w:rsid w:val="1CF2DB50"/>
    <w:rsid w:val="1D121CFC"/>
    <w:rsid w:val="1D3DB5FD"/>
    <w:rsid w:val="1D5FF529"/>
    <w:rsid w:val="1D61097A"/>
    <w:rsid w:val="1DA36970"/>
    <w:rsid w:val="1DA91A0C"/>
    <w:rsid w:val="1DC6A6E4"/>
    <w:rsid w:val="1EE3F8E9"/>
    <w:rsid w:val="1EF2DC4B"/>
    <w:rsid w:val="1F0165C8"/>
    <w:rsid w:val="1F381FFF"/>
    <w:rsid w:val="1F45A470"/>
    <w:rsid w:val="1FBE169C"/>
    <w:rsid w:val="1FDD672C"/>
    <w:rsid w:val="1FE094E3"/>
    <w:rsid w:val="211461B1"/>
    <w:rsid w:val="2130CCE3"/>
    <w:rsid w:val="214822FF"/>
    <w:rsid w:val="21490422"/>
    <w:rsid w:val="216E89A1"/>
    <w:rsid w:val="2180745E"/>
    <w:rsid w:val="2183A989"/>
    <w:rsid w:val="21E8BE4D"/>
    <w:rsid w:val="222151D3"/>
    <w:rsid w:val="2240BDEF"/>
    <w:rsid w:val="225B0837"/>
    <w:rsid w:val="225F7A54"/>
    <w:rsid w:val="22652E4B"/>
    <w:rsid w:val="2265CAFB"/>
    <w:rsid w:val="227AC717"/>
    <w:rsid w:val="22B09D6B"/>
    <w:rsid w:val="22E69B78"/>
    <w:rsid w:val="2306235B"/>
    <w:rsid w:val="2351BF3C"/>
    <w:rsid w:val="23AC30D1"/>
    <w:rsid w:val="240A4E96"/>
    <w:rsid w:val="241783EF"/>
    <w:rsid w:val="24705F0A"/>
    <w:rsid w:val="24A22E4E"/>
    <w:rsid w:val="24B472D7"/>
    <w:rsid w:val="24FC092C"/>
    <w:rsid w:val="24FE4A1D"/>
    <w:rsid w:val="250CF67F"/>
    <w:rsid w:val="252ED002"/>
    <w:rsid w:val="255F4E3B"/>
    <w:rsid w:val="258CB210"/>
    <w:rsid w:val="25982E58"/>
    <w:rsid w:val="25E9EAB8"/>
    <w:rsid w:val="25FF2EE5"/>
    <w:rsid w:val="260A7F64"/>
    <w:rsid w:val="26104663"/>
    <w:rsid w:val="267F98B0"/>
    <w:rsid w:val="26B5EEC4"/>
    <w:rsid w:val="26D60124"/>
    <w:rsid w:val="272B6B87"/>
    <w:rsid w:val="2791502D"/>
    <w:rsid w:val="27F23BCB"/>
    <w:rsid w:val="28178833"/>
    <w:rsid w:val="2847DD25"/>
    <w:rsid w:val="28492A3E"/>
    <w:rsid w:val="288A7F55"/>
    <w:rsid w:val="28A59D57"/>
    <w:rsid w:val="28C222D5"/>
    <w:rsid w:val="29315D48"/>
    <w:rsid w:val="294BFAEA"/>
    <w:rsid w:val="297C079E"/>
    <w:rsid w:val="29DE1E0C"/>
    <w:rsid w:val="2A14B130"/>
    <w:rsid w:val="2A964409"/>
    <w:rsid w:val="2AC18D1A"/>
    <w:rsid w:val="2AD8C93B"/>
    <w:rsid w:val="2B034E82"/>
    <w:rsid w:val="2B85C127"/>
    <w:rsid w:val="2BBB35B3"/>
    <w:rsid w:val="2BE3DB35"/>
    <w:rsid w:val="2BE51D52"/>
    <w:rsid w:val="2C1B5341"/>
    <w:rsid w:val="2C1F0E53"/>
    <w:rsid w:val="2C392D84"/>
    <w:rsid w:val="2C4E8CF7"/>
    <w:rsid w:val="2CA262DA"/>
    <w:rsid w:val="2D00EBE6"/>
    <w:rsid w:val="2D11FDCD"/>
    <w:rsid w:val="2D4CD2F3"/>
    <w:rsid w:val="2D9FB066"/>
    <w:rsid w:val="2E168D4B"/>
    <w:rsid w:val="2E4C3407"/>
    <w:rsid w:val="2E4D5749"/>
    <w:rsid w:val="2E79CDA1"/>
    <w:rsid w:val="2E81D1A8"/>
    <w:rsid w:val="2F9FC9F3"/>
    <w:rsid w:val="2FC4EF0C"/>
    <w:rsid w:val="304AD54D"/>
    <w:rsid w:val="30556DD6"/>
    <w:rsid w:val="308D3B05"/>
    <w:rsid w:val="30B6F0E9"/>
    <w:rsid w:val="30B8B991"/>
    <w:rsid w:val="31D919E0"/>
    <w:rsid w:val="31FC1FC2"/>
    <w:rsid w:val="322284D5"/>
    <w:rsid w:val="332FD742"/>
    <w:rsid w:val="333B7701"/>
    <w:rsid w:val="336896EB"/>
    <w:rsid w:val="338CCC3B"/>
    <w:rsid w:val="33967AE9"/>
    <w:rsid w:val="33BF039D"/>
    <w:rsid w:val="33C56F71"/>
    <w:rsid w:val="33D21C93"/>
    <w:rsid w:val="34096809"/>
    <w:rsid w:val="340C060B"/>
    <w:rsid w:val="340D1E40"/>
    <w:rsid w:val="3427E65D"/>
    <w:rsid w:val="342F9BAF"/>
    <w:rsid w:val="34625A08"/>
    <w:rsid w:val="349626C9"/>
    <w:rsid w:val="34D27B58"/>
    <w:rsid w:val="34EF38E6"/>
    <w:rsid w:val="34F88377"/>
    <w:rsid w:val="35286B96"/>
    <w:rsid w:val="353875A8"/>
    <w:rsid w:val="354A3EEE"/>
    <w:rsid w:val="3590CFAD"/>
    <w:rsid w:val="35B31040"/>
    <w:rsid w:val="35BC4B2D"/>
    <w:rsid w:val="35D36988"/>
    <w:rsid w:val="35EAA970"/>
    <w:rsid w:val="361565B7"/>
    <w:rsid w:val="364E71F9"/>
    <w:rsid w:val="36561899"/>
    <w:rsid w:val="3753506A"/>
    <w:rsid w:val="3791AE22"/>
    <w:rsid w:val="37BD4CFD"/>
    <w:rsid w:val="37BED728"/>
    <w:rsid w:val="38044142"/>
    <w:rsid w:val="388CF0C2"/>
    <w:rsid w:val="38A57C69"/>
    <w:rsid w:val="38B9F219"/>
    <w:rsid w:val="392ACD5F"/>
    <w:rsid w:val="392C715E"/>
    <w:rsid w:val="393BFAF7"/>
    <w:rsid w:val="39ED9950"/>
    <w:rsid w:val="3A0FAB4F"/>
    <w:rsid w:val="3A100E77"/>
    <w:rsid w:val="3A399182"/>
    <w:rsid w:val="3AAA508E"/>
    <w:rsid w:val="3AC837BA"/>
    <w:rsid w:val="3B1473EF"/>
    <w:rsid w:val="3B2F02EE"/>
    <w:rsid w:val="3BD4E8E0"/>
    <w:rsid w:val="3C5F575C"/>
    <w:rsid w:val="3CB6D14D"/>
    <w:rsid w:val="3D5C546E"/>
    <w:rsid w:val="3D7A6EFD"/>
    <w:rsid w:val="3D7B1CB7"/>
    <w:rsid w:val="3DD53C26"/>
    <w:rsid w:val="3E2A2D67"/>
    <w:rsid w:val="3E540704"/>
    <w:rsid w:val="3E5D462D"/>
    <w:rsid w:val="3E849AF5"/>
    <w:rsid w:val="3EBC8F10"/>
    <w:rsid w:val="3ED0EB61"/>
    <w:rsid w:val="3EF8CD69"/>
    <w:rsid w:val="3F22B51A"/>
    <w:rsid w:val="3F3747C5"/>
    <w:rsid w:val="3F71EB00"/>
    <w:rsid w:val="4071DD7E"/>
    <w:rsid w:val="40BECC2C"/>
    <w:rsid w:val="40D08F7D"/>
    <w:rsid w:val="412045FD"/>
    <w:rsid w:val="4132C57E"/>
    <w:rsid w:val="41B3A83D"/>
    <w:rsid w:val="41F95EC5"/>
    <w:rsid w:val="421837F3"/>
    <w:rsid w:val="427DB6DA"/>
    <w:rsid w:val="428500A1"/>
    <w:rsid w:val="42FCB30A"/>
    <w:rsid w:val="433F4103"/>
    <w:rsid w:val="43915A3D"/>
    <w:rsid w:val="43C1AE40"/>
    <w:rsid w:val="43EF5DEB"/>
    <w:rsid w:val="43F8312E"/>
    <w:rsid w:val="43F9B82B"/>
    <w:rsid w:val="4456CE71"/>
    <w:rsid w:val="447DF130"/>
    <w:rsid w:val="448BE106"/>
    <w:rsid w:val="44DA5E84"/>
    <w:rsid w:val="457528CE"/>
    <w:rsid w:val="45B44E32"/>
    <w:rsid w:val="45E81886"/>
    <w:rsid w:val="46081294"/>
    <w:rsid w:val="467C0D3E"/>
    <w:rsid w:val="46976B9D"/>
    <w:rsid w:val="46CA84CB"/>
    <w:rsid w:val="47409F37"/>
    <w:rsid w:val="4740E979"/>
    <w:rsid w:val="4760D413"/>
    <w:rsid w:val="47737119"/>
    <w:rsid w:val="47A27C69"/>
    <w:rsid w:val="47DE80C8"/>
    <w:rsid w:val="48142992"/>
    <w:rsid w:val="4834FCBB"/>
    <w:rsid w:val="48BE050E"/>
    <w:rsid w:val="48E015C5"/>
    <w:rsid w:val="49539325"/>
    <w:rsid w:val="4956BFBA"/>
    <w:rsid w:val="496A7DC4"/>
    <w:rsid w:val="49A04A6A"/>
    <w:rsid w:val="49B213BE"/>
    <w:rsid w:val="49ED365E"/>
    <w:rsid w:val="4A4295C2"/>
    <w:rsid w:val="4A693142"/>
    <w:rsid w:val="4AD42111"/>
    <w:rsid w:val="4AE2C460"/>
    <w:rsid w:val="4B1981F5"/>
    <w:rsid w:val="4B1D1A2D"/>
    <w:rsid w:val="4B28636E"/>
    <w:rsid w:val="4BA5C4C8"/>
    <w:rsid w:val="4BD7CFC8"/>
    <w:rsid w:val="4C5C78BC"/>
    <w:rsid w:val="4C694C29"/>
    <w:rsid w:val="4CBEB49D"/>
    <w:rsid w:val="4CBEF935"/>
    <w:rsid w:val="4CC6DEC0"/>
    <w:rsid w:val="4CD223F0"/>
    <w:rsid w:val="4CF1E93F"/>
    <w:rsid w:val="4D1CEFF1"/>
    <w:rsid w:val="4D980E80"/>
    <w:rsid w:val="4DB21A42"/>
    <w:rsid w:val="4DC342E5"/>
    <w:rsid w:val="4E1097C7"/>
    <w:rsid w:val="4E6E3958"/>
    <w:rsid w:val="4E8776A2"/>
    <w:rsid w:val="4EA63160"/>
    <w:rsid w:val="4EB14B29"/>
    <w:rsid w:val="4EC52587"/>
    <w:rsid w:val="4F31C75C"/>
    <w:rsid w:val="4FB362EC"/>
    <w:rsid w:val="4FC1C661"/>
    <w:rsid w:val="4FCA7251"/>
    <w:rsid w:val="4FF0B09F"/>
    <w:rsid w:val="4FF185D9"/>
    <w:rsid w:val="50D34179"/>
    <w:rsid w:val="51185A2B"/>
    <w:rsid w:val="513727B4"/>
    <w:rsid w:val="5154EE2A"/>
    <w:rsid w:val="51FFC983"/>
    <w:rsid w:val="522A7063"/>
    <w:rsid w:val="52AE0790"/>
    <w:rsid w:val="52CCA187"/>
    <w:rsid w:val="53378A98"/>
    <w:rsid w:val="536784F8"/>
    <w:rsid w:val="5382B2BA"/>
    <w:rsid w:val="53A0F090"/>
    <w:rsid w:val="53EA2168"/>
    <w:rsid w:val="53F380D2"/>
    <w:rsid w:val="54079983"/>
    <w:rsid w:val="54A44268"/>
    <w:rsid w:val="5559BD62"/>
    <w:rsid w:val="5566CA63"/>
    <w:rsid w:val="55AE0259"/>
    <w:rsid w:val="56084201"/>
    <w:rsid w:val="560F811D"/>
    <w:rsid w:val="563DCF08"/>
    <w:rsid w:val="568FCFD1"/>
    <w:rsid w:val="5693EBF5"/>
    <w:rsid w:val="56D67BC4"/>
    <w:rsid w:val="56D9BBCB"/>
    <w:rsid w:val="5708EA0B"/>
    <w:rsid w:val="5745DA16"/>
    <w:rsid w:val="577C6CDD"/>
    <w:rsid w:val="5847F1DB"/>
    <w:rsid w:val="58543D3F"/>
    <w:rsid w:val="5864ACD0"/>
    <w:rsid w:val="586614D1"/>
    <w:rsid w:val="5869CD7B"/>
    <w:rsid w:val="58C21753"/>
    <w:rsid w:val="59302790"/>
    <w:rsid w:val="5A0D1A95"/>
    <w:rsid w:val="5AB40C1C"/>
    <w:rsid w:val="5AEADA2C"/>
    <w:rsid w:val="5B6B0AF0"/>
    <w:rsid w:val="5B6DDFFB"/>
    <w:rsid w:val="5B96CA93"/>
    <w:rsid w:val="5C06E946"/>
    <w:rsid w:val="5C1F3210"/>
    <w:rsid w:val="5C419CA9"/>
    <w:rsid w:val="5C4BE170"/>
    <w:rsid w:val="5C639D35"/>
    <w:rsid w:val="5CDE34D8"/>
    <w:rsid w:val="5D0A53A9"/>
    <w:rsid w:val="5D11BF23"/>
    <w:rsid w:val="5D618481"/>
    <w:rsid w:val="5D66C605"/>
    <w:rsid w:val="5DB6E9FF"/>
    <w:rsid w:val="5DC00CCB"/>
    <w:rsid w:val="5DE65726"/>
    <w:rsid w:val="5DFEFD44"/>
    <w:rsid w:val="5E6F117F"/>
    <w:rsid w:val="5F2F7B96"/>
    <w:rsid w:val="5F3E3FE8"/>
    <w:rsid w:val="5F5A352B"/>
    <w:rsid w:val="5F97B811"/>
    <w:rsid w:val="602419CB"/>
    <w:rsid w:val="6067B0EF"/>
    <w:rsid w:val="6098EFAE"/>
    <w:rsid w:val="60CD9916"/>
    <w:rsid w:val="60FBCBCC"/>
    <w:rsid w:val="612E09E9"/>
    <w:rsid w:val="619BD9FF"/>
    <w:rsid w:val="61B8E339"/>
    <w:rsid w:val="6202DBD4"/>
    <w:rsid w:val="62342573"/>
    <w:rsid w:val="6251585F"/>
    <w:rsid w:val="625158E1"/>
    <w:rsid w:val="63067FA2"/>
    <w:rsid w:val="635A395E"/>
    <w:rsid w:val="63E9BB68"/>
    <w:rsid w:val="64A7C4B0"/>
    <w:rsid w:val="64B911F0"/>
    <w:rsid w:val="64C3E133"/>
    <w:rsid w:val="65044DC5"/>
    <w:rsid w:val="651048D2"/>
    <w:rsid w:val="65104D84"/>
    <w:rsid w:val="6568F515"/>
    <w:rsid w:val="6594E241"/>
    <w:rsid w:val="65E4CADD"/>
    <w:rsid w:val="66141B15"/>
    <w:rsid w:val="661F7DC0"/>
    <w:rsid w:val="6621AF6B"/>
    <w:rsid w:val="66236D0C"/>
    <w:rsid w:val="6656DF25"/>
    <w:rsid w:val="667DAF82"/>
    <w:rsid w:val="66E9C4FE"/>
    <w:rsid w:val="66F173C8"/>
    <w:rsid w:val="677C6C70"/>
    <w:rsid w:val="67AD52EF"/>
    <w:rsid w:val="67AE8D95"/>
    <w:rsid w:val="67B86B68"/>
    <w:rsid w:val="680B0977"/>
    <w:rsid w:val="687169DA"/>
    <w:rsid w:val="68C38BD9"/>
    <w:rsid w:val="6913748C"/>
    <w:rsid w:val="695C7E07"/>
    <w:rsid w:val="6969D272"/>
    <w:rsid w:val="69969497"/>
    <w:rsid w:val="69F16D42"/>
    <w:rsid w:val="6A0D16E7"/>
    <w:rsid w:val="6A890986"/>
    <w:rsid w:val="6A8B5994"/>
    <w:rsid w:val="6AEC72FF"/>
    <w:rsid w:val="6B50E760"/>
    <w:rsid w:val="6BFE4B45"/>
    <w:rsid w:val="6C47BAB2"/>
    <w:rsid w:val="6C83E901"/>
    <w:rsid w:val="6D045CAB"/>
    <w:rsid w:val="6D1629D4"/>
    <w:rsid w:val="6D6A18B2"/>
    <w:rsid w:val="6D94F67F"/>
    <w:rsid w:val="6DFF7D94"/>
    <w:rsid w:val="6E0A042B"/>
    <w:rsid w:val="6EC187B0"/>
    <w:rsid w:val="6F09D468"/>
    <w:rsid w:val="6F0F88C9"/>
    <w:rsid w:val="6F204ED8"/>
    <w:rsid w:val="6F546217"/>
    <w:rsid w:val="6F55756F"/>
    <w:rsid w:val="6F8A67A7"/>
    <w:rsid w:val="6FD955A4"/>
    <w:rsid w:val="70332A17"/>
    <w:rsid w:val="709FCA75"/>
    <w:rsid w:val="70A5D192"/>
    <w:rsid w:val="70C24241"/>
    <w:rsid w:val="7111BAD1"/>
    <w:rsid w:val="71262084"/>
    <w:rsid w:val="7142669E"/>
    <w:rsid w:val="719A6BE9"/>
    <w:rsid w:val="722CB01B"/>
    <w:rsid w:val="726513A1"/>
    <w:rsid w:val="729BB197"/>
    <w:rsid w:val="72AA210A"/>
    <w:rsid w:val="72EA2E8F"/>
    <w:rsid w:val="7496B8B6"/>
    <w:rsid w:val="749A6375"/>
    <w:rsid w:val="74C24CFB"/>
    <w:rsid w:val="752AB789"/>
    <w:rsid w:val="754711D7"/>
    <w:rsid w:val="757858A5"/>
    <w:rsid w:val="75A4028C"/>
    <w:rsid w:val="75AC3EA5"/>
    <w:rsid w:val="75C81172"/>
    <w:rsid w:val="7637CD29"/>
    <w:rsid w:val="7639E191"/>
    <w:rsid w:val="7682CB9C"/>
    <w:rsid w:val="76B998AE"/>
    <w:rsid w:val="76FC0E84"/>
    <w:rsid w:val="76FE8C24"/>
    <w:rsid w:val="77096D88"/>
    <w:rsid w:val="7714C884"/>
    <w:rsid w:val="773695BE"/>
    <w:rsid w:val="7782E6C2"/>
    <w:rsid w:val="7799F18F"/>
    <w:rsid w:val="7823FA8C"/>
    <w:rsid w:val="7827160C"/>
    <w:rsid w:val="786F2656"/>
    <w:rsid w:val="78B40B85"/>
    <w:rsid w:val="78E8C610"/>
    <w:rsid w:val="78ED4BF6"/>
    <w:rsid w:val="78FE7718"/>
    <w:rsid w:val="7910132F"/>
    <w:rsid w:val="79655B4D"/>
    <w:rsid w:val="79DAA2D5"/>
    <w:rsid w:val="7A2E5578"/>
    <w:rsid w:val="7A4B4645"/>
    <w:rsid w:val="7A95B538"/>
    <w:rsid w:val="7ACEE443"/>
    <w:rsid w:val="7AE2AA90"/>
    <w:rsid w:val="7B43D88F"/>
    <w:rsid w:val="7B51A52C"/>
    <w:rsid w:val="7B6B13EC"/>
    <w:rsid w:val="7BACAAC7"/>
    <w:rsid w:val="7BDB2FCE"/>
    <w:rsid w:val="7BEB730B"/>
    <w:rsid w:val="7C5D0129"/>
    <w:rsid w:val="7CE0BE57"/>
    <w:rsid w:val="7D057C90"/>
    <w:rsid w:val="7D3C9A8E"/>
    <w:rsid w:val="7D46D434"/>
    <w:rsid w:val="7D88C5D6"/>
    <w:rsid w:val="7DA4B00F"/>
    <w:rsid w:val="7DC07F0E"/>
    <w:rsid w:val="7DC4350D"/>
    <w:rsid w:val="7EE0E509"/>
    <w:rsid w:val="7EF57CE0"/>
    <w:rsid w:val="7EFEEF9E"/>
    <w:rsid w:val="7F4E67EE"/>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140197C0-17A7-4621-BB1A-98289B40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uiPriority w:val="99"/>
    <w:unhideWhenUsed/>
    <w:rsid w:val="1F381FFF"/>
    <w:pPr>
      <w:tabs>
        <w:tab w:val="center" w:pos="4680"/>
        <w:tab w:val="right" w:pos="9360"/>
      </w:tabs>
    </w:pPr>
  </w:style>
  <w:style w:type="paragraph" w:styleId="Footer">
    <w:name w:val="footer"/>
    <w:basedOn w:val="Normal"/>
    <w:uiPriority w:val="99"/>
    <w:unhideWhenUsed/>
    <w:rsid w:val="1F381FF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783">
      <w:bodyDiv w:val="1"/>
      <w:marLeft w:val="0"/>
      <w:marRight w:val="0"/>
      <w:marTop w:val="0"/>
      <w:marBottom w:val="0"/>
      <w:divBdr>
        <w:top w:val="none" w:sz="0" w:space="0" w:color="auto"/>
        <w:left w:val="none" w:sz="0" w:space="0" w:color="auto"/>
        <w:bottom w:val="none" w:sz="0" w:space="0" w:color="auto"/>
        <w:right w:val="none" w:sz="0" w:space="0" w:color="auto"/>
      </w:divBdr>
      <w:divsChild>
        <w:div w:id="794181569">
          <w:marLeft w:val="0"/>
          <w:marRight w:val="0"/>
          <w:marTop w:val="0"/>
          <w:marBottom w:val="0"/>
          <w:divBdr>
            <w:top w:val="none" w:sz="0" w:space="0" w:color="auto"/>
            <w:left w:val="none" w:sz="0" w:space="0" w:color="auto"/>
            <w:bottom w:val="none" w:sz="0" w:space="0" w:color="auto"/>
            <w:right w:val="none" w:sz="0" w:space="0" w:color="auto"/>
          </w:divBdr>
        </w:div>
        <w:div w:id="1874728031">
          <w:marLeft w:val="0"/>
          <w:marRight w:val="0"/>
          <w:marTop w:val="0"/>
          <w:marBottom w:val="0"/>
          <w:divBdr>
            <w:top w:val="none" w:sz="0" w:space="0" w:color="auto"/>
            <w:left w:val="none" w:sz="0" w:space="0" w:color="auto"/>
            <w:bottom w:val="none" w:sz="0" w:space="0" w:color="auto"/>
            <w:right w:val="none" w:sz="0" w:space="0" w:color="auto"/>
          </w:divBdr>
          <w:divsChild>
            <w:div w:id="997538867">
              <w:marLeft w:val="0"/>
              <w:marRight w:val="0"/>
              <w:marTop w:val="0"/>
              <w:marBottom w:val="0"/>
              <w:divBdr>
                <w:top w:val="none" w:sz="0" w:space="0" w:color="auto"/>
                <w:left w:val="none" w:sz="0" w:space="0" w:color="auto"/>
                <w:bottom w:val="none" w:sz="0" w:space="0" w:color="auto"/>
                <w:right w:val="none" w:sz="0" w:space="0" w:color="auto"/>
              </w:divBdr>
            </w:div>
            <w:div w:id="1012798289">
              <w:marLeft w:val="0"/>
              <w:marRight w:val="0"/>
              <w:marTop w:val="0"/>
              <w:marBottom w:val="0"/>
              <w:divBdr>
                <w:top w:val="none" w:sz="0" w:space="0" w:color="auto"/>
                <w:left w:val="none" w:sz="0" w:space="0" w:color="auto"/>
                <w:bottom w:val="none" w:sz="0" w:space="0" w:color="auto"/>
                <w:right w:val="none" w:sz="0" w:space="0" w:color="auto"/>
              </w:divBdr>
            </w:div>
            <w:div w:id="1115097493">
              <w:marLeft w:val="0"/>
              <w:marRight w:val="0"/>
              <w:marTop w:val="0"/>
              <w:marBottom w:val="0"/>
              <w:divBdr>
                <w:top w:val="none" w:sz="0" w:space="0" w:color="auto"/>
                <w:left w:val="none" w:sz="0" w:space="0" w:color="auto"/>
                <w:bottom w:val="none" w:sz="0" w:space="0" w:color="auto"/>
                <w:right w:val="none" w:sz="0" w:space="0" w:color="auto"/>
              </w:divBdr>
            </w:div>
            <w:div w:id="1510212551">
              <w:marLeft w:val="0"/>
              <w:marRight w:val="0"/>
              <w:marTop w:val="0"/>
              <w:marBottom w:val="0"/>
              <w:divBdr>
                <w:top w:val="none" w:sz="0" w:space="0" w:color="auto"/>
                <w:left w:val="none" w:sz="0" w:space="0" w:color="auto"/>
                <w:bottom w:val="none" w:sz="0" w:space="0" w:color="auto"/>
                <w:right w:val="none" w:sz="0" w:space="0" w:color="auto"/>
              </w:divBdr>
            </w:div>
            <w:div w:id="2114126456">
              <w:marLeft w:val="0"/>
              <w:marRight w:val="0"/>
              <w:marTop w:val="0"/>
              <w:marBottom w:val="0"/>
              <w:divBdr>
                <w:top w:val="none" w:sz="0" w:space="0" w:color="auto"/>
                <w:left w:val="none" w:sz="0" w:space="0" w:color="auto"/>
                <w:bottom w:val="none" w:sz="0" w:space="0" w:color="auto"/>
                <w:right w:val="none" w:sz="0" w:space="0" w:color="auto"/>
              </w:divBdr>
            </w:div>
          </w:divsChild>
        </w:div>
        <w:div w:id="1955167443">
          <w:marLeft w:val="0"/>
          <w:marRight w:val="0"/>
          <w:marTop w:val="0"/>
          <w:marBottom w:val="0"/>
          <w:divBdr>
            <w:top w:val="none" w:sz="0" w:space="0" w:color="auto"/>
            <w:left w:val="none" w:sz="0" w:space="0" w:color="auto"/>
            <w:bottom w:val="none" w:sz="0" w:space="0" w:color="auto"/>
            <w:right w:val="none" w:sz="0" w:space="0" w:color="auto"/>
          </w:divBdr>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11768635">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528644404">
      <w:bodyDiv w:val="1"/>
      <w:marLeft w:val="0"/>
      <w:marRight w:val="0"/>
      <w:marTop w:val="0"/>
      <w:marBottom w:val="0"/>
      <w:divBdr>
        <w:top w:val="none" w:sz="0" w:space="0" w:color="auto"/>
        <w:left w:val="none" w:sz="0" w:space="0" w:color="auto"/>
        <w:bottom w:val="none" w:sz="0" w:space="0" w:color="auto"/>
        <w:right w:val="none" w:sz="0" w:space="0" w:color="auto"/>
      </w:divBdr>
      <w:divsChild>
        <w:div w:id="374696486">
          <w:marLeft w:val="0"/>
          <w:marRight w:val="0"/>
          <w:marTop w:val="0"/>
          <w:marBottom w:val="0"/>
          <w:divBdr>
            <w:top w:val="none" w:sz="0" w:space="0" w:color="auto"/>
            <w:left w:val="none" w:sz="0" w:space="0" w:color="auto"/>
            <w:bottom w:val="none" w:sz="0" w:space="0" w:color="auto"/>
            <w:right w:val="none" w:sz="0" w:space="0" w:color="auto"/>
          </w:divBdr>
          <w:divsChild>
            <w:div w:id="182787335">
              <w:marLeft w:val="0"/>
              <w:marRight w:val="0"/>
              <w:marTop w:val="0"/>
              <w:marBottom w:val="0"/>
              <w:divBdr>
                <w:top w:val="none" w:sz="0" w:space="0" w:color="auto"/>
                <w:left w:val="none" w:sz="0" w:space="0" w:color="auto"/>
                <w:bottom w:val="none" w:sz="0" w:space="0" w:color="auto"/>
                <w:right w:val="none" w:sz="0" w:space="0" w:color="auto"/>
              </w:divBdr>
            </w:div>
            <w:div w:id="522015725">
              <w:marLeft w:val="0"/>
              <w:marRight w:val="0"/>
              <w:marTop w:val="0"/>
              <w:marBottom w:val="0"/>
              <w:divBdr>
                <w:top w:val="none" w:sz="0" w:space="0" w:color="auto"/>
                <w:left w:val="none" w:sz="0" w:space="0" w:color="auto"/>
                <w:bottom w:val="none" w:sz="0" w:space="0" w:color="auto"/>
                <w:right w:val="none" w:sz="0" w:space="0" w:color="auto"/>
              </w:divBdr>
            </w:div>
            <w:div w:id="541478457">
              <w:marLeft w:val="0"/>
              <w:marRight w:val="0"/>
              <w:marTop w:val="0"/>
              <w:marBottom w:val="0"/>
              <w:divBdr>
                <w:top w:val="none" w:sz="0" w:space="0" w:color="auto"/>
                <w:left w:val="none" w:sz="0" w:space="0" w:color="auto"/>
                <w:bottom w:val="none" w:sz="0" w:space="0" w:color="auto"/>
                <w:right w:val="none" w:sz="0" w:space="0" w:color="auto"/>
              </w:divBdr>
            </w:div>
            <w:div w:id="1174877024">
              <w:marLeft w:val="0"/>
              <w:marRight w:val="0"/>
              <w:marTop w:val="0"/>
              <w:marBottom w:val="0"/>
              <w:divBdr>
                <w:top w:val="none" w:sz="0" w:space="0" w:color="auto"/>
                <w:left w:val="none" w:sz="0" w:space="0" w:color="auto"/>
                <w:bottom w:val="none" w:sz="0" w:space="0" w:color="auto"/>
                <w:right w:val="none" w:sz="0" w:space="0" w:color="auto"/>
              </w:divBdr>
            </w:div>
            <w:div w:id="1285504561">
              <w:marLeft w:val="0"/>
              <w:marRight w:val="0"/>
              <w:marTop w:val="0"/>
              <w:marBottom w:val="0"/>
              <w:divBdr>
                <w:top w:val="none" w:sz="0" w:space="0" w:color="auto"/>
                <w:left w:val="none" w:sz="0" w:space="0" w:color="auto"/>
                <w:bottom w:val="none" w:sz="0" w:space="0" w:color="auto"/>
                <w:right w:val="none" w:sz="0" w:space="0" w:color="auto"/>
              </w:divBdr>
            </w:div>
          </w:divsChild>
        </w:div>
        <w:div w:id="1031343061">
          <w:marLeft w:val="0"/>
          <w:marRight w:val="0"/>
          <w:marTop w:val="0"/>
          <w:marBottom w:val="0"/>
          <w:divBdr>
            <w:top w:val="none" w:sz="0" w:space="0" w:color="auto"/>
            <w:left w:val="none" w:sz="0" w:space="0" w:color="auto"/>
            <w:bottom w:val="none" w:sz="0" w:space="0" w:color="auto"/>
            <w:right w:val="none" w:sz="0" w:space="0" w:color="auto"/>
          </w:divBdr>
        </w:div>
        <w:div w:id="1906064943">
          <w:marLeft w:val="0"/>
          <w:marRight w:val="0"/>
          <w:marTop w:val="0"/>
          <w:marBottom w:val="0"/>
          <w:divBdr>
            <w:top w:val="none" w:sz="0" w:space="0" w:color="auto"/>
            <w:left w:val="none" w:sz="0" w:space="0" w:color="auto"/>
            <w:bottom w:val="none" w:sz="0" w:space="0" w:color="auto"/>
            <w:right w:val="none" w:sz="0" w:space="0" w:color="auto"/>
          </w:divBdr>
        </w:div>
      </w:divsChild>
    </w:div>
    <w:div w:id="182242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A9E861-98D7-4B8F-9C6A-E10FAAA0E307}"/>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61170afc-8edf-4b61-a019-dc093f4e4a16"/>
    <ds:schemaRef ds:uri="2265d2cf-dc49-4f73-81a7-3266a36d53af"/>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303</cp:revision>
  <dcterms:created xsi:type="dcterms:W3CDTF">2025-02-03T23:19:00Z</dcterms:created>
  <dcterms:modified xsi:type="dcterms:W3CDTF">2025-08-11T19:55:00Z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