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02ED" w14:textId="69F9FA9B" w:rsidR="002D1AC0" w:rsidRPr="00542EDB" w:rsidRDefault="3516F5D8" w:rsidP="7D7B759F">
      <w:pPr>
        <w:rPr>
          <w:rFonts w:ascii="Arial" w:eastAsia="Arial" w:hAnsi="Arial" w:cs="Arial"/>
          <w:b/>
          <w:bCs/>
          <w:lang w:val="en-GB"/>
        </w:rPr>
      </w:pPr>
      <w:r w:rsidRPr="00542EDB">
        <w:rPr>
          <w:rFonts w:ascii="Arial" w:eastAsia="Arial" w:hAnsi="Arial" w:cs="Arial"/>
          <w:b/>
          <w:bCs/>
          <w:lang w:val="en-GB"/>
        </w:rPr>
        <w:t>Abstract Submission Template</w:t>
      </w:r>
    </w:p>
    <w:p w14:paraId="1F91EFC7" w14:textId="77777777" w:rsidR="002D1AC0" w:rsidRPr="00542EDB" w:rsidRDefault="002D1AC0" w:rsidP="7D7B759F">
      <w:pPr>
        <w:rPr>
          <w:rFonts w:ascii="Arial" w:eastAsia="Arial" w:hAnsi="Arial" w:cs="Arial"/>
          <w:b/>
          <w:bCs/>
          <w:lang w:val="en-GB"/>
        </w:rPr>
      </w:pPr>
    </w:p>
    <w:p w14:paraId="52F1DAD6" w14:textId="6E2488E1" w:rsidR="002D1AC0" w:rsidRPr="00542EDB" w:rsidRDefault="002D1AC0" w:rsidP="7D7B759F">
      <w:pPr>
        <w:rPr>
          <w:rFonts w:ascii="Arial" w:eastAsia="Arial" w:hAnsi="Arial" w:cs="Arial"/>
          <w:lang w:val="en-GB"/>
        </w:rPr>
      </w:pPr>
    </w:p>
    <w:p w14:paraId="7A9935A5" w14:textId="1E1D66D1" w:rsidR="0066067F" w:rsidRPr="00542EDB" w:rsidRDefault="3516F5D8" w:rsidP="7D7B759F">
      <w:pPr>
        <w:rPr>
          <w:rFonts w:ascii="Arial" w:eastAsia="Arial" w:hAnsi="Arial" w:cs="Arial"/>
          <w:b/>
          <w:bCs/>
          <w:lang w:val="en-GB"/>
        </w:rPr>
      </w:pPr>
      <w:r w:rsidRPr="00542EDB">
        <w:rPr>
          <w:rFonts w:ascii="Arial" w:eastAsia="Arial" w:hAnsi="Arial" w:cs="Arial"/>
          <w:b/>
          <w:bCs/>
          <w:lang w:val="en-GB"/>
        </w:rPr>
        <w:t>Title:</w:t>
      </w:r>
    </w:p>
    <w:p w14:paraId="7D77D263" w14:textId="188C92CD" w:rsidR="002D1AC0" w:rsidRPr="00542EDB" w:rsidRDefault="2305F3BB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lang w:val="en-GB"/>
        </w:rPr>
        <w:t xml:space="preserve">Co-design </w:t>
      </w:r>
      <w:r w:rsidR="32BFC68C" w:rsidRPr="00542EDB">
        <w:rPr>
          <w:rFonts w:ascii="Arial" w:eastAsia="Arial" w:hAnsi="Arial" w:cs="Arial"/>
          <w:lang w:val="en-GB"/>
        </w:rPr>
        <w:t>of</w:t>
      </w:r>
      <w:r w:rsidR="261DF70F" w:rsidRPr="00542EDB">
        <w:rPr>
          <w:rFonts w:ascii="Arial" w:eastAsia="Arial" w:hAnsi="Arial" w:cs="Arial"/>
          <w:lang w:val="en-GB"/>
        </w:rPr>
        <w:t xml:space="preserve"> </w:t>
      </w:r>
      <w:r w:rsidRPr="00542EDB">
        <w:rPr>
          <w:rFonts w:ascii="Arial" w:eastAsia="Arial" w:hAnsi="Arial" w:cs="Arial"/>
          <w:lang w:val="en-GB"/>
        </w:rPr>
        <w:t xml:space="preserve">a </w:t>
      </w:r>
      <w:r w:rsidR="4D7459B2" w:rsidRPr="00542EDB">
        <w:rPr>
          <w:rFonts w:ascii="Arial" w:eastAsia="Arial" w:hAnsi="Arial" w:cs="Arial"/>
          <w:lang w:val="en-GB"/>
        </w:rPr>
        <w:t xml:space="preserve">digital </w:t>
      </w:r>
      <w:r w:rsidR="26DA4A53" w:rsidRPr="00542EDB">
        <w:rPr>
          <w:rFonts w:ascii="Arial" w:eastAsia="Arial" w:hAnsi="Arial" w:cs="Arial"/>
          <w:lang w:val="en-GB"/>
        </w:rPr>
        <w:t xml:space="preserve">tool to improve inpatient </w:t>
      </w:r>
      <w:r w:rsidR="4D7459B2" w:rsidRPr="00542EDB">
        <w:rPr>
          <w:rFonts w:ascii="Arial" w:eastAsia="Arial" w:hAnsi="Arial" w:cs="Arial"/>
          <w:lang w:val="en-GB"/>
        </w:rPr>
        <w:t>diabetes triage</w:t>
      </w:r>
      <w:r w:rsidR="1128F1CB" w:rsidRPr="00542EDB">
        <w:rPr>
          <w:rFonts w:ascii="Arial" w:eastAsia="Arial" w:hAnsi="Arial" w:cs="Arial"/>
          <w:lang w:val="en-GB"/>
        </w:rPr>
        <w:t xml:space="preserve"> </w:t>
      </w:r>
      <w:r w:rsidR="0026366C">
        <w:rPr>
          <w:rFonts w:ascii="Arial" w:eastAsia="Arial" w:hAnsi="Arial" w:cs="Arial"/>
          <w:lang w:val="en-GB"/>
        </w:rPr>
        <w:t>in rural, regional areas.</w:t>
      </w:r>
    </w:p>
    <w:p w14:paraId="79776B6F" w14:textId="77777777" w:rsidR="002D1AC0" w:rsidRPr="00542EDB" w:rsidRDefault="002D1AC0" w:rsidP="7D7B759F">
      <w:pPr>
        <w:rPr>
          <w:rFonts w:ascii="Arial" w:eastAsia="Arial" w:hAnsi="Arial" w:cs="Arial"/>
          <w:lang w:val="en-GB"/>
        </w:rPr>
      </w:pPr>
    </w:p>
    <w:p w14:paraId="39D25CDC" w14:textId="217D1AE3" w:rsidR="002D1AC0" w:rsidRPr="00542EDB" w:rsidRDefault="3516F5D8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b/>
          <w:bCs/>
          <w:lang w:val="en-GB"/>
        </w:rPr>
        <w:t>Background:</w:t>
      </w:r>
    </w:p>
    <w:p w14:paraId="07045825" w14:textId="49CF3DCE" w:rsidR="002D1AC0" w:rsidRDefault="46E9D6FF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lang w:val="en-GB"/>
        </w:rPr>
        <w:t>A</w:t>
      </w:r>
      <w:r w:rsidR="4DC22105" w:rsidRPr="00542EDB">
        <w:rPr>
          <w:rFonts w:ascii="Arial" w:eastAsia="Arial" w:hAnsi="Arial" w:cs="Arial"/>
          <w:lang w:val="en-GB"/>
        </w:rPr>
        <w:t>pproximately</w:t>
      </w:r>
      <w:r w:rsidR="3657FF87" w:rsidRPr="00542EDB">
        <w:rPr>
          <w:rFonts w:ascii="Arial" w:eastAsia="Arial" w:hAnsi="Arial" w:cs="Arial"/>
          <w:lang w:val="en-GB"/>
        </w:rPr>
        <w:t xml:space="preserve"> one in four </w:t>
      </w:r>
      <w:r w:rsidR="1842ACD4" w:rsidRPr="00542EDB">
        <w:rPr>
          <w:rFonts w:ascii="Arial" w:eastAsia="Arial" w:hAnsi="Arial" w:cs="Arial"/>
          <w:lang w:val="en-GB"/>
        </w:rPr>
        <w:t xml:space="preserve">Australians </w:t>
      </w:r>
      <w:r w:rsidR="0026366C">
        <w:rPr>
          <w:rFonts w:ascii="Arial" w:eastAsia="Arial" w:hAnsi="Arial" w:cs="Arial"/>
          <w:lang w:val="en-GB"/>
        </w:rPr>
        <w:t xml:space="preserve">entering hospital services </w:t>
      </w:r>
      <w:r w:rsidR="1842ACD4" w:rsidRPr="00542EDB">
        <w:rPr>
          <w:rFonts w:ascii="Arial" w:eastAsia="Arial" w:hAnsi="Arial" w:cs="Arial"/>
          <w:lang w:val="en-GB"/>
        </w:rPr>
        <w:t>liv</w:t>
      </w:r>
      <w:r w:rsidR="0026366C">
        <w:rPr>
          <w:rFonts w:ascii="Arial" w:eastAsia="Arial" w:hAnsi="Arial" w:cs="Arial"/>
          <w:lang w:val="en-GB"/>
        </w:rPr>
        <w:t xml:space="preserve">e </w:t>
      </w:r>
      <w:r w:rsidR="1842ACD4" w:rsidRPr="00542EDB">
        <w:rPr>
          <w:rFonts w:ascii="Arial" w:eastAsia="Arial" w:hAnsi="Arial" w:cs="Arial"/>
          <w:lang w:val="en-GB"/>
        </w:rPr>
        <w:t>with diabetes</w:t>
      </w:r>
      <w:r w:rsidR="0026366C">
        <w:rPr>
          <w:rFonts w:ascii="Arial" w:eastAsia="Arial" w:hAnsi="Arial" w:cs="Arial"/>
          <w:lang w:val="en-GB"/>
        </w:rPr>
        <w:t xml:space="preserve">; their admission is often </w:t>
      </w:r>
      <w:r w:rsidR="18ED1792" w:rsidRPr="00542EDB">
        <w:rPr>
          <w:rFonts w:ascii="Arial" w:eastAsia="Arial" w:hAnsi="Arial" w:cs="Arial"/>
          <w:lang w:val="en-GB"/>
        </w:rPr>
        <w:t>unrelated</w:t>
      </w:r>
      <w:r w:rsidR="0026366C">
        <w:rPr>
          <w:rFonts w:ascii="Arial" w:eastAsia="Arial" w:hAnsi="Arial" w:cs="Arial"/>
          <w:lang w:val="en-GB"/>
        </w:rPr>
        <w:t xml:space="preserve"> to their diabetes</w:t>
      </w:r>
      <w:r w:rsidR="3657FF87" w:rsidRPr="00542EDB">
        <w:rPr>
          <w:rFonts w:ascii="Arial" w:eastAsia="Arial" w:hAnsi="Arial" w:cs="Arial"/>
          <w:lang w:val="en-GB"/>
        </w:rPr>
        <w:t>.</w:t>
      </w:r>
      <w:r w:rsidR="34FF8967" w:rsidRPr="00542EDB">
        <w:rPr>
          <w:rFonts w:ascii="Arial" w:eastAsia="Arial" w:hAnsi="Arial" w:cs="Arial"/>
          <w:lang w:val="en-GB"/>
        </w:rPr>
        <w:t xml:space="preserve"> </w:t>
      </w:r>
      <w:r w:rsidR="1FA6E994" w:rsidRPr="00542EDB">
        <w:rPr>
          <w:rFonts w:ascii="Arial" w:eastAsia="Arial" w:hAnsi="Arial" w:cs="Arial"/>
          <w:lang w:val="en-GB"/>
        </w:rPr>
        <w:t>Failure to identify</w:t>
      </w:r>
      <w:r w:rsidR="017BD510" w:rsidRPr="00542EDB">
        <w:rPr>
          <w:rFonts w:ascii="Arial" w:eastAsia="Arial" w:hAnsi="Arial" w:cs="Arial"/>
          <w:lang w:val="en-GB"/>
        </w:rPr>
        <w:t xml:space="preserve"> </w:t>
      </w:r>
      <w:r w:rsidR="3657FF87" w:rsidRPr="00542EDB">
        <w:rPr>
          <w:rFonts w:ascii="Arial" w:eastAsia="Arial" w:hAnsi="Arial" w:cs="Arial"/>
          <w:lang w:val="en-GB"/>
        </w:rPr>
        <w:t>glycaemic management</w:t>
      </w:r>
      <w:r w:rsidR="017BD510" w:rsidRPr="00542EDB">
        <w:rPr>
          <w:rFonts w:ascii="Arial" w:eastAsia="Arial" w:hAnsi="Arial" w:cs="Arial"/>
          <w:lang w:val="en-GB"/>
        </w:rPr>
        <w:t xml:space="preserve"> needs</w:t>
      </w:r>
      <w:r w:rsidR="3657FF87" w:rsidRPr="00542EDB">
        <w:rPr>
          <w:rFonts w:ascii="Arial" w:eastAsia="Arial" w:hAnsi="Arial" w:cs="Arial"/>
          <w:lang w:val="en-GB"/>
        </w:rPr>
        <w:t xml:space="preserve"> on admission</w:t>
      </w:r>
      <w:r w:rsidR="479F0BF5" w:rsidRPr="00542EDB">
        <w:rPr>
          <w:rFonts w:ascii="Arial" w:eastAsia="Arial" w:hAnsi="Arial" w:cs="Arial"/>
          <w:lang w:val="en-GB"/>
        </w:rPr>
        <w:t xml:space="preserve"> </w:t>
      </w:r>
      <w:r w:rsidR="7D7956C0" w:rsidRPr="7D7B759F">
        <w:rPr>
          <w:rFonts w:ascii="Arial" w:eastAsia="Arial" w:hAnsi="Arial" w:cs="Arial"/>
          <w:lang w:val="en-GB"/>
        </w:rPr>
        <w:t>increases</w:t>
      </w:r>
      <w:r w:rsidR="7EC4BB2B" w:rsidRPr="7D7B759F">
        <w:rPr>
          <w:rFonts w:ascii="Arial" w:eastAsia="Arial" w:hAnsi="Arial" w:cs="Arial"/>
          <w:lang w:val="en-GB"/>
        </w:rPr>
        <w:t xml:space="preserve"> the</w:t>
      </w:r>
      <w:r w:rsidR="34FF8967" w:rsidRPr="00542EDB">
        <w:rPr>
          <w:rFonts w:ascii="Arial" w:eastAsia="Arial" w:hAnsi="Arial" w:cs="Arial"/>
          <w:lang w:val="en-GB"/>
        </w:rPr>
        <w:t xml:space="preserve"> risk </w:t>
      </w:r>
      <w:r w:rsidR="0653E461" w:rsidRPr="00542EDB">
        <w:rPr>
          <w:rFonts w:ascii="Arial" w:eastAsia="Arial" w:hAnsi="Arial" w:cs="Arial"/>
          <w:lang w:val="en-GB"/>
        </w:rPr>
        <w:t>of adverse outcomes</w:t>
      </w:r>
      <w:r w:rsidR="017BD510" w:rsidRPr="00542EDB">
        <w:rPr>
          <w:rFonts w:ascii="Arial" w:eastAsia="Arial" w:hAnsi="Arial" w:cs="Arial"/>
          <w:lang w:val="en-GB"/>
        </w:rPr>
        <w:t xml:space="preserve"> during hospital</w:t>
      </w:r>
      <w:r w:rsidR="1246CEE0" w:rsidRPr="7D7B759F">
        <w:rPr>
          <w:rFonts w:ascii="Arial" w:eastAsia="Arial" w:hAnsi="Arial" w:cs="Arial"/>
          <w:lang w:val="en-GB"/>
        </w:rPr>
        <w:t>isation</w:t>
      </w:r>
      <w:r w:rsidR="0653E461" w:rsidRPr="00542EDB">
        <w:rPr>
          <w:rFonts w:ascii="Arial" w:eastAsia="Arial" w:hAnsi="Arial" w:cs="Arial"/>
          <w:lang w:val="en-GB"/>
        </w:rPr>
        <w:t>.</w:t>
      </w:r>
      <w:r w:rsidR="3657FF87" w:rsidRPr="00542EDB">
        <w:rPr>
          <w:rFonts w:ascii="Arial" w:eastAsia="Arial" w:hAnsi="Arial" w:cs="Arial"/>
          <w:lang w:val="en-GB"/>
        </w:rPr>
        <w:t xml:space="preserve"> </w:t>
      </w:r>
      <w:r w:rsidR="6D759758" w:rsidRPr="7D7B759F">
        <w:rPr>
          <w:rFonts w:ascii="Arial" w:eastAsia="Arial" w:hAnsi="Arial" w:cs="Arial"/>
          <w:lang w:val="en-GB"/>
        </w:rPr>
        <w:t>Although</w:t>
      </w:r>
      <w:r w:rsidR="287AAA1F" w:rsidRPr="7D7B759F">
        <w:rPr>
          <w:rFonts w:ascii="Arial" w:eastAsia="Arial" w:hAnsi="Arial" w:cs="Arial"/>
          <w:lang w:val="en-GB"/>
        </w:rPr>
        <w:t xml:space="preserve"> referral</w:t>
      </w:r>
      <w:r w:rsidR="77A9C8F4" w:rsidRPr="7D7B759F">
        <w:rPr>
          <w:rFonts w:ascii="Arial" w:eastAsia="Arial" w:hAnsi="Arial" w:cs="Arial"/>
          <w:lang w:val="en-GB"/>
        </w:rPr>
        <w:t xml:space="preserve"> to</w:t>
      </w:r>
      <w:r w:rsidR="287AAA1F" w:rsidRPr="7D7B759F">
        <w:rPr>
          <w:rFonts w:ascii="Arial" w:eastAsia="Arial" w:hAnsi="Arial" w:cs="Arial"/>
          <w:lang w:val="en-GB"/>
        </w:rPr>
        <w:t xml:space="preserve"> </w:t>
      </w:r>
      <w:r w:rsidR="649F89BC" w:rsidRPr="7D7B759F">
        <w:rPr>
          <w:rFonts w:ascii="Arial" w:eastAsia="Arial" w:hAnsi="Arial" w:cs="Arial"/>
          <w:lang w:val="en-GB"/>
        </w:rPr>
        <w:t>in</w:t>
      </w:r>
      <w:r w:rsidR="5256FBCD" w:rsidRPr="7D7B759F">
        <w:rPr>
          <w:rFonts w:ascii="Arial" w:eastAsia="Arial" w:hAnsi="Arial" w:cs="Arial"/>
          <w:lang w:val="en-GB"/>
        </w:rPr>
        <w:t xml:space="preserve">patient </w:t>
      </w:r>
      <w:r w:rsidR="3657FF87" w:rsidRPr="00542EDB">
        <w:rPr>
          <w:rFonts w:ascii="Arial" w:eastAsia="Arial" w:hAnsi="Arial" w:cs="Arial"/>
          <w:lang w:val="en-GB"/>
        </w:rPr>
        <w:t>diabetes team</w:t>
      </w:r>
      <w:r w:rsidR="04DB5991" w:rsidRPr="7D7B759F">
        <w:rPr>
          <w:rFonts w:ascii="Arial" w:eastAsia="Arial" w:hAnsi="Arial" w:cs="Arial"/>
          <w:lang w:val="en-GB"/>
        </w:rPr>
        <w:t>s</w:t>
      </w:r>
      <w:r w:rsidR="1DE88B5C" w:rsidRPr="00542EDB">
        <w:rPr>
          <w:rFonts w:ascii="Arial" w:eastAsia="Arial" w:hAnsi="Arial" w:cs="Arial"/>
          <w:lang w:val="en-GB"/>
        </w:rPr>
        <w:t xml:space="preserve"> </w:t>
      </w:r>
      <w:r w:rsidR="22CB9AAB" w:rsidRPr="7D7B759F">
        <w:rPr>
          <w:rFonts w:ascii="Arial" w:eastAsia="Arial" w:hAnsi="Arial" w:cs="Arial"/>
          <w:lang w:val="en-GB"/>
        </w:rPr>
        <w:t>can</w:t>
      </w:r>
      <w:r w:rsidR="3657FF87" w:rsidRPr="00542EDB">
        <w:rPr>
          <w:rFonts w:ascii="Arial" w:eastAsia="Arial" w:hAnsi="Arial" w:cs="Arial"/>
          <w:lang w:val="en-GB"/>
        </w:rPr>
        <w:t xml:space="preserve"> reduce </w:t>
      </w:r>
      <w:r w:rsidR="1CD4B4AF" w:rsidRPr="7D7B759F">
        <w:rPr>
          <w:rFonts w:ascii="Arial" w:eastAsia="Arial" w:hAnsi="Arial" w:cs="Arial"/>
          <w:lang w:val="en-GB"/>
        </w:rPr>
        <w:t>these risks</w:t>
      </w:r>
      <w:r w:rsidR="2CA38451" w:rsidRPr="00542EDB">
        <w:rPr>
          <w:rFonts w:ascii="Arial" w:eastAsia="Arial" w:hAnsi="Arial" w:cs="Arial"/>
          <w:lang w:val="en-GB"/>
        </w:rPr>
        <w:t xml:space="preserve">, </w:t>
      </w:r>
      <w:r w:rsidR="1BF849BB" w:rsidRPr="00542EDB">
        <w:rPr>
          <w:rFonts w:ascii="Arial" w:eastAsia="Arial" w:hAnsi="Arial" w:cs="Arial"/>
          <w:lang w:val="en-GB"/>
        </w:rPr>
        <w:t xml:space="preserve">referrals </w:t>
      </w:r>
      <w:r w:rsidR="0653E461" w:rsidRPr="00542EDB">
        <w:rPr>
          <w:rFonts w:ascii="Arial" w:eastAsia="Arial" w:hAnsi="Arial" w:cs="Arial"/>
          <w:lang w:val="en-GB"/>
        </w:rPr>
        <w:t xml:space="preserve">are often late, inappropriate or missed. </w:t>
      </w:r>
      <w:r w:rsidR="32AC19ED" w:rsidRPr="7D7B759F">
        <w:rPr>
          <w:rFonts w:ascii="Arial" w:eastAsia="Arial" w:hAnsi="Arial" w:cs="Arial"/>
          <w:lang w:val="en-GB"/>
        </w:rPr>
        <w:t>C</w:t>
      </w:r>
      <w:r w:rsidR="0CC21F2C" w:rsidRPr="7D7B759F">
        <w:rPr>
          <w:rFonts w:ascii="Arial" w:eastAsia="Arial" w:hAnsi="Arial" w:cs="Arial"/>
          <w:lang w:val="en-GB"/>
        </w:rPr>
        <w:t xml:space="preserve">urrent </w:t>
      </w:r>
      <w:r w:rsidR="64EBEDEE" w:rsidRPr="7D7B759F">
        <w:rPr>
          <w:rFonts w:ascii="Arial" w:eastAsia="Arial" w:hAnsi="Arial" w:cs="Arial"/>
          <w:lang w:val="en-GB"/>
        </w:rPr>
        <w:t xml:space="preserve">approaches relying on </w:t>
      </w:r>
      <w:r w:rsidR="0CC21F2C" w:rsidRPr="7D7B759F">
        <w:rPr>
          <w:rFonts w:ascii="Arial" w:eastAsia="Arial" w:hAnsi="Arial" w:cs="Arial"/>
          <w:lang w:val="en-GB"/>
        </w:rPr>
        <w:t xml:space="preserve">complex data pipelines and artificial intelligence decision support excludes many Australian healthcare institutions, which lack the digital infrastructure and expertise of urban tertiary centres. </w:t>
      </w:r>
      <w:r w:rsidR="0653E461" w:rsidRPr="00542EDB">
        <w:rPr>
          <w:rFonts w:ascii="Arial" w:eastAsia="Arial" w:hAnsi="Arial" w:cs="Arial"/>
          <w:lang w:val="en-GB"/>
        </w:rPr>
        <w:t>Th</w:t>
      </w:r>
      <w:r w:rsidR="05B173B2" w:rsidRPr="00542EDB">
        <w:rPr>
          <w:rFonts w:ascii="Arial" w:eastAsia="Arial" w:hAnsi="Arial" w:cs="Arial"/>
          <w:lang w:val="en-GB"/>
        </w:rPr>
        <w:t>is</w:t>
      </w:r>
      <w:r w:rsidR="0653E461" w:rsidRPr="00542EDB">
        <w:rPr>
          <w:rFonts w:ascii="Arial" w:eastAsia="Arial" w:hAnsi="Arial" w:cs="Arial"/>
          <w:lang w:val="en-GB"/>
        </w:rPr>
        <w:t xml:space="preserve"> project </w:t>
      </w:r>
      <w:r w:rsidR="72C68219" w:rsidRPr="00542EDB">
        <w:rPr>
          <w:rFonts w:ascii="Arial" w:eastAsia="Arial" w:hAnsi="Arial" w:cs="Arial"/>
          <w:lang w:val="en-GB"/>
        </w:rPr>
        <w:t xml:space="preserve">aims </w:t>
      </w:r>
      <w:r w:rsidR="0653E461" w:rsidRPr="00542EDB">
        <w:rPr>
          <w:rFonts w:ascii="Arial" w:eastAsia="Arial" w:hAnsi="Arial" w:cs="Arial"/>
          <w:lang w:val="en-GB"/>
        </w:rPr>
        <w:t xml:space="preserve">to develop a digital triage tool to </w:t>
      </w:r>
      <w:r w:rsidR="0026366C">
        <w:rPr>
          <w:rFonts w:ascii="Arial" w:eastAsia="Arial" w:hAnsi="Arial" w:cs="Arial"/>
          <w:lang w:val="en-GB"/>
        </w:rPr>
        <w:t>enhance</w:t>
      </w:r>
      <w:r w:rsidR="0653E461" w:rsidRPr="00542EDB">
        <w:rPr>
          <w:rFonts w:ascii="Arial" w:eastAsia="Arial" w:hAnsi="Arial" w:cs="Arial"/>
          <w:lang w:val="en-GB"/>
        </w:rPr>
        <w:t xml:space="preserve"> </w:t>
      </w:r>
      <w:r w:rsidR="0026366C">
        <w:rPr>
          <w:rFonts w:ascii="Arial" w:eastAsia="Arial" w:hAnsi="Arial" w:cs="Arial"/>
          <w:lang w:val="en-GB"/>
        </w:rPr>
        <w:t xml:space="preserve">inpatient risk stratification and improve </w:t>
      </w:r>
      <w:r w:rsidR="04872D50" w:rsidRPr="00542EDB">
        <w:rPr>
          <w:rFonts w:ascii="Arial" w:eastAsia="Arial" w:hAnsi="Arial" w:cs="Arial"/>
          <w:lang w:val="en-GB"/>
        </w:rPr>
        <w:t xml:space="preserve">diabetes </w:t>
      </w:r>
      <w:r w:rsidR="3FAB8E32" w:rsidRPr="00542EDB">
        <w:rPr>
          <w:rFonts w:ascii="Arial" w:eastAsia="Arial" w:hAnsi="Arial" w:cs="Arial"/>
          <w:lang w:val="en-GB"/>
        </w:rPr>
        <w:t>outcomes in the hospital setting</w:t>
      </w:r>
      <w:r w:rsidR="0653E461" w:rsidRPr="00542EDB">
        <w:rPr>
          <w:rFonts w:ascii="Arial" w:eastAsia="Arial" w:hAnsi="Arial" w:cs="Arial"/>
          <w:lang w:val="en-GB"/>
        </w:rPr>
        <w:t>.</w:t>
      </w:r>
      <w:r w:rsidR="4A76D9D2" w:rsidRPr="00542EDB">
        <w:rPr>
          <w:rFonts w:ascii="Arial" w:eastAsia="Arial" w:hAnsi="Arial" w:cs="Arial"/>
          <w:lang w:val="en-GB"/>
        </w:rPr>
        <w:t xml:space="preserve"> </w:t>
      </w:r>
    </w:p>
    <w:p w14:paraId="13C110EF" w14:textId="542134CA" w:rsidR="0026366C" w:rsidRPr="00542EDB" w:rsidRDefault="0026366C" w:rsidP="0026366C">
      <w:pPr>
        <w:rPr>
          <w:rFonts w:ascii="Arial" w:eastAsia="Arial" w:hAnsi="Arial" w:cs="Arial"/>
          <w:lang w:val="en-GB"/>
        </w:rPr>
      </w:pPr>
    </w:p>
    <w:p w14:paraId="061ABEE6" w14:textId="667A9E76" w:rsidR="002D1AC0" w:rsidRPr="00542EDB" w:rsidRDefault="739FF92F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b/>
          <w:bCs/>
          <w:lang w:val="en-GB"/>
        </w:rPr>
        <w:t>Methods:</w:t>
      </w:r>
      <w:r w:rsidRPr="00542EDB">
        <w:rPr>
          <w:rFonts w:ascii="Arial" w:eastAsia="Arial" w:hAnsi="Arial" w:cs="Arial"/>
          <w:lang w:val="en-GB"/>
        </w:rPr>
        <w:t xml:space="preserve"> </w:t>
      </w:r>
    </w:p>
    <w:p w14:paraId="1965681E" w14:textId="284857C9" w:rsidR="000C0B94" w:rsidRPr="00542EDB" w:rsidRDefault="11B84D4B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lang w:val="en-GB"/>
        </w:rPr>
        <w:t>A multi-stage co-design process</w:t>
      </w:r>
      <w:r w:rsidR="253F024F" w:rsidRPr="00542EDB">
        <w:rPr>
          <w:rFonts w:ascii="Arial" w:eastAsia="Arial" w:hAnsi="Arial" w:cs="Arial"/>
          <w:lang w:val="en-GB"/>
        </w:rPr>
        <w:t xml:space="preserve"> comprising evidence synthesis,</w:t>
      </w:r>
      <w:r w:rsidR="2ED083BA" w:rsidRPr="00542EDB">
        <w:rPr>
          <w:rFonts w:ascii="Arial" w:eastAsia="Arial" w:hAnsi="Arial" w:cs="Arial"/>
          <w:lang w:val="en-GB"/>
        </w:rPr>
        <w:t xml:space="preserve"> stakeholder co-design and Delphi consen</w:t>
      </w:r>
      <w:r w:rsidR="5AE634A1" w:rsidRPr="00542EDB">
        <w:rPr>
          <w:rFonts w:ascii="Arial" w:eastAsia="Arial" w:hAnsi="Arial" w:cs="Arial"/>
          <w:lang w:val="en-GB"/>
        </w:rPr>
        <w:t>s</w:t>
      </w:r>
      <w:r w:rsidR="2ED083BA" w:rsidRPr="00542EDB">
        <w:rPr>
          <w:rFonts w:ascii="Arial" w:eastAsia="Arial" w:hAnsi="Arial" w:cs="Arial"/>
          <w:lang w:val="en-GB"/>
        </w:rPr>
        <w:t>us</w:t>
      </w:r>
      <w:r w:rsidR="68404912" w:rsidRPr="00542EDB">
        <w:rPr>
          <w:rFonts w:ascii="Arial" w:eastAsia="Arial" w:hAnsi="Arial" w:cs="Arial"/>
          <w:lang w:val="en-GB"/>
        </w:rPr>
        <w:t xml:space="preserve"> informed development of </w:t>
      </w:r>
      <w:r w:rsidR="7582F903" w:rsidRPr="00542EDB">
        <w:rPr>
          <w:rFonts w:ascii="Arial" w:eastAsia="Arial" w:hAnsi="Arial" w:cs="Arial"/>
          <w:lang w:val="en-GB"/>
        </w:rPr>
        <w:t xml:space="preserve">a prototype triage tool. </w:t>
      </w:r>
      <w:r w:rsidR="606B0FC0" w:rsidRPr="00542EDB">
        <w:rPr>
          <w:rFonts w:ascii="Arial" w:eastAsia="Arial" w:hAnsi="Arial" w:cs="Arial"/>
          <w:lang w:val="en-GB"/>
        </w:rPr>
        <w:t>A</w:t>
      </w:r>
      <w:r w:rsidR="1646A424" w:rsidRPr="00542EDB">
        <w:rPr>
          <w:rFonts w:ascii="Arial" w:eastAsia="Arial" w:hAnsi="Arial" w:cs="Arial"/>
          <w:lang w:val="en-GB"/>
        </w:rPr>
        <w:t xml:space="preserve"> systematic</w:t>
      </w:r>
      <w:r w:rsidR="30286FC0" w:rsidRPr="00542EDB">
        <w:rPr>
          <w:rFonts w:ascii="Arial" w:eastAsia="Arial" w:hAnsi="Arial" w:cs="Arial"/>
          <w:lang w:val="en-GB"/>
        </w:rPr>
        <w:t xml:space="preserve"> literature</w:t>
      </w:r>
      <w:r w:rsidR="1646A424" w:rsidRPr="00542EDB">
        <w:rPr>
          <w:rFonts w:ascii="Arial" w:eastAsia="Arial" w:hAnsi="Arial" w:cs="Arial"/>
          <w:lang w:val="en-GB"/>
        </w:rPr>
        <w:t xml:space="preserve"> review</w:t>
      </w:r>
      <w:r w:rsidR="50E4BB77" w:rsidRPr="00542EDB">
        <w:rPr>
          <w:rFonts w:ascii="Arial" w:eastAsia="Arial" w:hAnsi="Arial" w:cs="Arial"/>
          <w:lang w:val="en-GB"/>
        </w:rPr>
        <w:t xml:space="preserve"> identified preliminary criteria for inpatient diab</w:t>
      </w:r>
      <w:r w:rsidR="5AE634A1" w:rsidRPr="00542EDB">
        <w:rPr>
          <w:rFonts w:ascii="Arial" w:eastAsia="Arial" w:hAnsi="Arial" w:cs="Arial"/>
          <w:lang w:val="en-GB"/>
        </w:rPr>
        <w:t xml:space="preserve">etes </w:t>
      </w:r>
      <w:r w:rsidR="261EB6E1" w:rsidRPr="7D7B759F">
        <w:rPr>
          <w:rFonts w:ascii="Arial" w:eastAsia="Arial" w:hAnsi="Arial" w:cs="Arial"/>
          <w:lang w:val="en-GB"/>
        </w:rPr>
        <w:t>triage and</w:t>
      </w:r>
      <w:r w:rsidR="7EA74332" w:rsidRPr="00542EDB">
        <w:rPr>
          <w:rFonts w:ascii="Arial" w:eastAsia="Arial" w:hAnsi="Arial" w:cs="Arial"/>
          <w:lang w:val="en-GB"/>
        </w:rPr>
        <w:t xml:space="preserve"> </w:t>
      </w:r>
      <w:r w:rsidR="0D8B5F6D" w:rsidRPr="7D7B759F">
        <w:rPr>
          <w:rFonts w:ascii="Arial" w:eastAsia="Arial" w:hAnsi="Arial" w:cs="Arial"/>
          <w:lang w:val="en-GB"/>
        </w:rPr>
        <w:t xml:space="preserve">found </w:t>
      </w:r>
      <w:r w:rsidR="7EA74332" w:rsidRPr="00542EDB">
        <w:rPr>
          <w:rFonts w:ascii="Arial" w:eastAsia="Arial" w:hAnsi="Arial" w:cs="Arial"/>
          <w:lang w:val="en-GB"/>
        </w:rPr>
        <w:t xml:space="preserve">that </w:t>
      </w:r>
      <w:r w:rsidR="6868EEDD" w:rsidRPr="7D7B759F">
        <w:rPr>
          <w:rFonts w:ascii="Arial" w:eastAsia="Arial" w:hAnsi="Arial" w:cs="Arial"/>
          <w:lang w:val="en-GB"/>
        </w:rPr>
        <w:t>existing</w:t>
      </w:r>
      <w:r w:rsidR="7EA74332" w:rsidRPr="00542EDB">
        <w:rPr>
          <w:rFonts w:ascii="Arial" w:eastAsia="Arial" w:hAnsi="Arial" w:cs="Arial"/>
          <w:lang w:val="en-GB"/>
        </w:rPr>
        <w:t xml:space="preserve"> digital tools are used </w:t>
      </w:r>
      <w:r w:rsidR="6FED42BC" w:rsidRPr="7D7B759F">
        <w:rPr>
          <w:rFonts w:ascii="Arial" w:eastAsia="Arial" w:hAnsi="Arial" w:cs="Arial"/>
          <w:lang w:val="en-GB"/>
        </w:rPr>
        <w:t>primarily</w:t>
      </w:r>
      <w:r w:rsidR="7EA74332" w:rsidRPr="00542EDB">
        <w:rPr>
          <w:rFonts w:ascii="Arial" w:eastAsia="Arial" w:hAnsi="Arial" w:cs="Arial"/>
          <w:lang w:val="en-GB"/>
        </w:rPr>
        <w:t xml:space="preserve"> for monitoring rather than triage</w:t>
      </w:r>
      <w:r w:rsidR="5AE634A1" w:rsidRPr="00542EDB">
        <w:rPr>
          <w:rFonts w:ascii="Arial" w:eastAsia="Arial" w:hAnsi="Arial" w:cs="Arial"/>
          <w:lang w:val="en-GB"/>
        </w:rPr>
        <w:t>.</w:t>
      </w:r>
      <w:r w:rsidR="39D1F08A" w:rsidRPr="00542EDB">
        <w:rPr>
          <w:rFonts w:ascii="Arial" w:eastAsia="Arial" w:hAnsi="Arial" w:cs="Arial"/>
          <w:lang w:val="en-GB"/>
        </w:rPr>
        <w:t xml:space="preserve"> </w:t>
      </w:r>
      <w:r w:rsidR="45920DD3" w:rsidRPr="00542EDB">
        <w:rPr>
          <w:rFonts w:ascii="Arial" w:eastAsia="Arial" w:hAnsi="Arial" w:cs="Arial"/>
          <w:lang w:val="en-GB"/>
        </w:rPr>
        <w:t>Th</w:t>
      </w:r>
      <w:r w:rsidR="7D3522B6" w:rsidRPr="7D7B759F">
        <w:rPr>
          <w:rFonts w:ascii="Arial" w:eastAsia="Arial" w:hAnsi="Arial" w:cs="Arial"/>
          <w:lang w:val="en-GB"/>
        </w:rPr>
        <w:t>es</w:t>
      </w:r>
      <w:r w:rsidR="493CA6AA" w:rsidRPr="7D7B759F">
        <w:rPr>
          <w:rFonts w:ascii="Arial" w:eastAsia="Arial" w:hAnsi="Arial" w:cs="Arial"/>
          <w:lang w:val="en-GB"/>
        </w:rPr>
        <w:t>e criteria</w:t>
      </w:r>
      <w:r w:rsidR="45920DD3" w:rsidRPr="00542EDB">
        <w:rPr>
          <w:rFonts w:ascii="Arial" w:eastAsia="Arial" w:hAnsi="Arial" w:cs="Arial"/>
          <w:lang w:val="en-GB"/>
        </w:rPr>
        <w:t xml:space="preserve"> w</w:t>
      </w:r>
      <w:r w:rsidR="6A240F6C" w:rsidRPr="7D7B759F">
        <w:rPr>
          <w:rFonts w:ascii="Arial" w:eastAsia="Arial" w:hAnsi="Arial" w:cs="Arial"/>
          <w:lang w:val="en-GB"/>
        </w:rPr>
        <w:t>ere</w:t>
      </w:r>
      <w:r w:rsidR="45920DD3" w:rsidRPr="00542EDB">
        <w:rPr>
          <w:rFonts w:ascii="Arial" w:eastAsia="Arial" w:hAnsi="Arial" w:cs="Arial"/>
          <w:lang w:val="en-GB"/>
        </w:rPr>
        <w:t xml:space="preserve"> </w:t>
      </w:r>
      <w:r w:rsidR="7EB5C487" w:rsidRPr="00542EDB">
        <w:rPr>
          <w:rFonts w:ascii="Arial" w:eastAsia="Arial" w:hAnsi="Arial" w:cs="Arial"/>
          <w:lang w:val="en-GB"/>
        </w:rPr>
        <w:t xml:space="preserve">expanded </w:t>
      </w:r>
      <w:r w:rsidR="10B1877A" w:rsidRPr="7D7B759F">
        <w:rPr>
          <w:rFonts w:ascii="Arial" w:eastAsia="Arial" w:hAnsi="Arial" w:cs="Arial"/>
          <w:lang w:val="en-GB"/>
        </w:rPr>
        <w:t>through</w:t>
      </w:r>
      <w:r w:rsidR="7EB5C487" w:rsidRPr="00542EDB">
        <w:rPr>
          <w:rFonts w:ascii="Arial" w:eastAsia="Arial" w:hAnsi="Arial" w:cs="Arial"/>
          <w:lang w:val="en-GB"/>
        </w:rPr>
        <w:t xml:space="preserve"> </w:t>
      </w:r>
      <w:r w:rsidR="6C87FFF4" w:rsidRPr="00542EDB">
        <w:rPr>
          <w:rFonts w:ascii="Arial" w:eastAsia="Arial" w:hAnsi="Arial" w:cs="Arial"/>
          <w:lang w:val="en-GB"/>
        </w:rPr>
        <w:t>interviews</w:t>
      </w:r>
      <w:r w:rsidR="68C3278B" w:rsidRPr="00542EDB">
        <w:rPr>
          <w:rFonts w:ascii="Arial" w:eastAsia="Arial" w:hAnsi="Arial" w:cs="Arial"/>
          <w:lang w:val="en-GB"/>
        </w:rPr>
        <w:t xml:space="preserve"> </w:t>
      </w:r>
      <w:r w:rsidR="502F439A" w:rsidRPr="00542EDB">
        <w:rPr>
          <w:rFonts w:ascii="Arial" w:eastAsia="Arial" w:hAnsi="Arial" w:cs="Arial"/>
          <w:lang w:val="en-GB"/>
        </w:rPr>
        <w:t xml:space="preserve">with </w:t>
      </w:r>
      <w:r w:rsidR="02B68457" w:rsidRPr="00542EDB">
        <w:rPr>
          <w:rFonts w:ascii="Arial" w:eastAsia="Arial" w:hAnsi="Arial" w:cs="Arial"/>
          <w:lang w:val="en-GB"/>
        </w:rPr>
        <w:t xml:space="preserve">inpatient </w:t>
      </w:r>
      <w:r w:rsidR="6CFCB1D7" w:rsidRPr="00542EDB">
        <w:rPr>
          <w:rFonts w:ascii="Arial" w:eastAsia="Arial" w:hAnsi="Arial" w:cs="Arial"/>
          <w:lang w:val="en-GB"/>
        </w:rPr>
        <w:t>diabetes-focused</w:t>
      </w:r>
      <w:r w:rsidR="1B00BF5B" w:rsidRPr="00542EDB">
        <w:rPr>
          <w:rFonts w:ascii="Arial" w:eastAsia="Arial" w:hAnsi="Arial" w:cs="Arial"/>
          <w:lang w:val="en-GB"/>
        </w:rPr>
        <w:t xml:space="preserve"> c</w:t>
      </w:r>
      <w:r w:rsidR="45B07A9D" w:rsidRPr="00542EDB">
        <w:rPr>
          <w:rFonts w:ascii="Arial" w:eastAsia="Arial" w:hAnsi="Arial" w:cs="Arial"/>
          <w:lang w:val="en-GB"/>
        </w:rPr>
        <w:t xml:space="preserve">linicians </w:t>
      </w:r>
      <w:r w:rsidR="7CAE3865" w:rsidRPr="00542EDB">
        <w:rPr>
          <w:rFonts w:ascii="Arial" w:eastAsia="Arial" w:hAnsi="Arial" w:cs="Arial"/>
          <w:lang w:val="en-GB"/>
        </w:rPr>
        <w:t xml:space="preserve">and </w:t>
      </w:r>
      <w:r w:rsidR="45B07A9D" w:rsidRPr="00542EDB">
        <w:rPr>
          <w:rFonts w:ascii="Arial" w:eastAsia="Arial" w:hAnsi="Arial" w:cs="Arial"/>
          <w:lang w:val="en-GB"/>
        </w:rPr>
        <w:t xml:space="preserve">people </w:t>
      </w:r>
      <w:r w:rsidR="7CAE3865" w:rsidRPr="00542EDB">
        <w:rPr>
          <w:rFonts w:ascii="Arial" w:eastAsia="Arial" w:hAnsi="Arial" w:cs="Arial"/>
          <w:lang w:val="en-GB"/>
        </w:rPr>
        <w:t xml:space="preserve">living with </w:t>
      </w:r>
      <w:r w:rsidR="7850EF13" w:rsidRPr="00542EDB">
        <w:rPr>
          <w:rFonts w:ascii="Arial" w:eastAsia="Arial" w:hAnsi="Arial" w:cs="Arial"/>
          <w:lang w:val="en-GB"/>
        </w:rPr>
        <w:t>diabetes</w:t>
      </w:r>
      <w:r w:rsidR="12286620" w:rsidRPr="7D7B759F">
        <w:rPr>
          <w:rFonts w:ascii="Arial" w:eastAsia="Arial" w:hAnsi="Arial" w:cs="Arial"/>
          <w:lang w:val="en-GB"/>
        </w:rPr>
        <w:t>,</w:t>
      </w:r>
      <w:r w:rsidR="3BE005BB" w:rsidRPr="00542EDB">
        <w:rPr>
          <w:rFonts w:ascii="Arial" w:eastAsia="Arial" w:hAnsi="Arial" w:cs="Arial"/>
          <w:lang w:val="en-GB"/>
        </w:rPr>
        <w:t xml:space="preserve"> then</w:t>
      </w:r>
      <w:r w:rsidR="46829E5A" w:rsidRPr="00542EDB">
        <w:rPr>
          <w:rFonts w:ascii="Arial" w:eastAsia="Arial" w:hAnsi="Arial" w:cs="Arial"/>
          <w:lang w:val="en-GB"/>
        </w:rPr>
        <w:t xml:space="preserve"> refined</w:t>
      </w:r>
      <w:r w:rsidR="4DD9FAA1" w:rsidRPr="00542EDB">
        <w:rPr>
          <w:rFonts w:ascii="Arial" w:eastAsia="Arial" w:hAnsi="Arial" w:cs="Arial"/>
          <w:lang w:val="en-GB"/>
        </w:rPr>
        <w:t xml:space="preserve"> </w:t>
      </w:r>
      <w:r w:rsidR="3555DF82" w:rsidRPr="7D7B759F">
        <w:rPr>
          <w:rFonts w:ascii="Arial" w:eastAsia="Arial" w:hAnsi="Arial" w:cs="Arial"/>
          <w:lang w:val="en-GB"/>
        </w:rPr>
        <w:t>through</w:t>
      </w:r>
      <w:r w:rsidR="46829E5A" w:rsidRPr="00542EDB">
        <w:rPr>
          <w:rFonts w:ascii="Arial" w:eastAsia="Arial" w:hAnsi="Arial" w:cs="Arial"/>
          <w:lang w:val="en-GB"/>
        </w:rPr>
        <w:t xml:space="preserve"> early rounds of </w:t>
      </w:r>
      <w:r w:rsidR="45B07A9D" w:rsidRPr="00542EDB">
        <w:rPr>
          <w:rFonts w:ascii="Arial" w:eastAsia="Arial" w:hAnsi="Arial" w:cs="Arial"/>
          <w:lang w:val="en-GB"/>
        </w:rPr>
        <w:t>a modified</w:t>
      </w:r>
      <w:r w:rsidR="5780646A" w:rsidRPr="7D7B759F">
        <w:rPr>
          <w:rFonts w:ascii="Arial" w:eastAsia="Arial" w:hAnsi="Arial" w:cs="Arial"/>
          <w:lang w:val="en-GB"/>
        </w:rPr>
        <w:t>-</w:t>
      </w:r>
      <w:r w:rsidR="45B07A9D" w:rsidRPr="00542EDB">
        <w:rPr>
          <w:rFonts w:ascii="Arial" w:eastAsia="Arial" w:hAnsi="Arial" w:cs="Arial"/>
          <w:lang w:val="en-GB"/>
        </w:rPr>
        <w:t xml:space="preserve">Delphi panel </w:t>
      </w:r>
      <w:r w:rsidR="3D885794" w:rsidRPr="00542EDB">
        <w:rPr>
          <w:rFonts w:ascii="Arial" w:eastAsia="Arial" w:hAnsi="Arial" w:cs="Arial"/>
          <w:lang w:val="en-GB"/>
        </w:rPr>
        <w:t>with inpatient clinical experts</w:t>
      </w:r>
      <w:r w:rsidR="49F3ABE7" w:rsidRPr="00542EDB">
        <w:rPr>
          <w:rFonts w:ascii="Arial" w:eastAsia="Arial" w:hAnsi="Arial" w:cs="Arial"/>
          <w:lang w:val="en-GB"/>
        </w:rPr>
        <w:t>. In later Delphi rounds, experts</w:t>
      </w:r>
      <w:r w:rsidR="48EFF11A" w:rsidRPr="00542EDB">
        <w:rPr>
          <w:rFonts w:ascii="Arial" w:eastAsia="Arial" w:hAnsi="Arial" w:cs="Arial"/>
          <w:lang w:val="en-GB"/>
        </w:rPr>
        <w:t xml:space="preserve"> assigned </w:t>
      </w:r>
      <w:r w:rsidR="37932ADB" w:rsidRPr="00542EDB">
        <w:rPr>
          <w:rFonts w:ascii="Arial" w:eastAsia="Arial" w:hAnsi="Arial" w:cs="Arial"/>
          <w:lang w:val="en-GB"/>
        </w:rPr>
        <w:t xml:space="preserve">priority </w:t>
      </w:r>
      <w:r w:rsidR="48EFF11A" w:rsidRPr="00542EDB">
        <w:rPr>
          <w:rFonts w:ascii="Arial" w:eastAsia="Arial" w:hAnsi="Arial" w:cs="Arial"/>
          <w:lang w:val="en-GB"/>
        </w:rPr>
        <w:t>scores</w:t>
      </w:r>
      <w:r w:rsidR="4DD9FAA1" w:rsidRPr="00542EDB">
        <w:rPr>
          <w:rFonts w:ascii="Arial" w:eastAsia="Arial" w:hAnsi="Arial" w:cs="Arial"/>
          <w:lang w:val="en-GB"/>
        </w:rPr>
        <w:t xml:space="preserve"> to each of the</w:t>
      </w:r>
      <w:r w:rsidR="3D885794" w:rsidRPr="00542EDB">
        <w:rPr>
          <w:rFonts w:ascii="Arial" w:eastAsia="Arial" w:hAnsi="Arial" w:cs="Arial"/>
          <w:lang w:val="en-GB"/>
        </w:rPr>
        <w:t xml:space="preserve"> </w:t>
      </w:r>
      <w:r w:rsidR="4DD9FAA1" w:rsidRPr="00542EDB">
        <w:rPr>
          <w:rFonts w:ascii="Arial" w:eastAsia="Arial" w:hAnsi="Arial" w:cs="Arial"/>
          <w:lang w:val="en-GB"/>
        </w:rPr>
        <w:t>final criteria</w:t>
      </w:r>
      <w:r w:rsidR="56D9E8AA" w:rsidRPr="00542EDB">
        <w:rPr>
          <w:rFonts w:ascii="Arial" w:eastAsia="Arial" w:hAnsi="Arial" w:cs="Arial"/>
          <w:lang w:val="en-GB"/>
        </w:rPr>
        <w:t xml:space="preserve"> for use in the prototype tool.</w:t>
      </w:r>
    </w:p>
    <w:p w14:paraId="0420B3F4" w14:textId="77777777" w:rsidR="006F6AB4" w:rsidRPr="00542EDB" w:rsidRDefault="006F6AB4" w:rsidP="7D7B759F">
      <w:pPr>
        <w:rPr>
          <w:rFonts w:ascii="Arial" w:eastAsia="Arial" w:hAnsi="Arial" w:cs="Arial"/>
          <w:b/>
          <w:bCs/>
          <w:lang w:val="en-GB"/>
        </w:rPr>
      </w:pPr>
    </w:p>
    <w:p w14:paraId="0DCB4931" w14:textId="0A1BC5A9" w:rsidR="002D1AC0" w:rsidRPr="00542EDB" w:rsidRDefault="739FF92F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b/>
          <w:bCs/>
          <w:lang w:val="en-GB"/>
        </w:rPr>
        <w:t>Results:</w:t>
      </w:r>
      <w:r w:rsidRPr="00542EDB">
        <w:rPr>
          <w:rFonts w:ascii="Arial" w:eastAsia="Arial" w:hAnsi="Arial" w:cs="Arial"/>
          <w:lang w:val="en-GB"/>
        </w:rPr>
        <w:t xml:space="preserve"> </w:t>
      </w:r>
    </w:p>
    <w:p w14:paraId="3D38AE75" w14:textId="56531A96" w:rsidR="00475286" w:rsidRPr="00542EDB" w:rsidRDefault="5B918DDA" w:rsidP="7D7B759F">
      <w:pPr>
        <w:rPr>
          <w:rFonts w:ascii="Arial" w:eastAsia="Arial" w:hAnsi="Arial" w:cs="Arial"/>
          <w:b/>
          <w:bCs/>
          <w:lang w:val="en-GB"/>
        </w:rPr>
      </w:pPr>
      <w:r w:rsidRPr="00542EDB">
        <w:rPr>
          <w:rFonts w:ascii="Arial" w:eastAsia="Arial" w:hAnsi="Arial" w:cs="Arial"/>
          <w:lang w:val="en-GB"/>
        </w:rPr>
        <w:t>Results presented re</w:t>
      </w:r>
      <w:r w:rsidR="5F590B40" w:rsidRPr="00542EDB">
        <w:rPr>
          <w:rFonts w:ascii="Arial" w:eastAsia="Arial" w:hAnsi="Arial" w:cs="Arial"/>
          <w:lang w:val="en-GB"/>
        </w:rPr>
        <w:t>l</w:t>
      </w:r>
      <w:r w:rsidRPr="00542EDB">
        <w:rPr>
          <w:rFonts w:ascii="Arial" w:eastAsia="Arial" w:hAnsi="Arial" w:cs="Arial"/>
          <w:lang w:val="en-GB"/>
        </w:rPr>
        <w:t xml:space="preserve">ate to the development phase while pilot testing is ongoing. </w:t>
      </w:r>
      <w:r w:rsidR="4F825DF3" w:rsidRPr="00542EDB">
        <w:rPr>
          <w:rFonts w:ascii="Arial" w:eastAsia="Arial" w:hAnsi="Arial" w:cs="Arial"/>
          <w:lang w:val="en-GB"/>
        </w:rPr>
        <w:t>A prototype tool was developed</w:t>
      </w:r>
      <w:r w:rsidR="6FEDCD60" w:rsidRPr="00542EDB">
        <w:rPr>
          <w:rFonts w:ascii="Arial" w:eastAsia="Arial" w:hAnsi="Arial" w:cs="Arial"/>
          <w:lang w:val="en-GB"/>
        </w:rPr>
        <w:t xml:space="preserve"> in REDCap </w:t>
      </w:r>
      <w:r w:rsidR="3A0E010A" w:rsidRPr="00542EDB">
        <w:rPr>
          <w:rFonts w:ascii="Arial" w:eastAsia="Arial" w:hAnsi="Arial" w:cs="Arial"/>
          <w:lang w:val="en-GB"/>
        </w:rPr>
        <w:t xml:space="preserve">using the criteria list and scoring from the Delphi panel. </w:t>
      </w:r>
      <w:r w:rsidR="5A09BA6E" w:rsidRPr="00542EDB">
        <w:rPr>
          <w:rFonts w:ascii="Arial" w:eastAsia="Arial" w:hAnsi="Arial" w:cs="Arial"/>
          <w:lang w:val="en-GB"/>
        </w:rPr>
        <w:t xml:space="preserve">A form presents all criteria </w:t>
      </w:r>
      <w:r w:rsidR="14209966" w:rsidRPr="00542EDB">
        <w:rPr>
          <w:rFonts w:ascii="Arial" w:eastAsia="Arial" w:hAnsi="Arial" w:cs="Arial"/>
          <w:lang w:val="en-GB"/>
        </w:rPr>
        <w:t xml:space="preserve">based on </w:t>
      </w:r>
      <w:r w:rsidR="2AFE5751" w:rsidRPr="7D7B759F">
        <w:rPr>
          <w:rFonts w:ascii="Arial" w:eastAsia="Arial" w:hAnsi="Arial" w:cs="Arial"/>
          <w:lang w:val="en-GB"/>
        </w:rPr>
        <w:t>admission</w:t>
      </w:r>
      <w:r w:rsidR="14209966" w:rsidRPr="00542EDB">
        <w:rPr>
          <w:rFonts w:ascii="Arial" w:eastAsia="Arial" w:hAnsi="Arial" w:cs="Arial"/>
          <w:lang w:val="en-GB"/>
        </w:rPr>
        <w:t xml:space="preserve"> diagnosis, diabetes type, </w:t>
      </w:r>
      <w:r w:rsidR="004D2633">
        <w:rPr>
          <w:rFonts w:ascii="Arial" w:eastAsia="Arial" w:hAnsi="Arial" w:cs="Arial"/>
          <w:lang w:val="en-GB"/>
        </w:rPr>
        <w:t>planned surgery</w:t>
      </w:r>
      <w:r w:rsidR="14209966" w:rsidRPr="00542EDB">
        <w:rPr>
          <w:rFonts w:ascii="Arial" w:eastAsia="Arial" w:hAnsi="Arial" w:cs="Arial"/>
          <w:lang w:val="en-GB"/>
        </w:rPr>
        <w:t>,</w:t>
      </w:r>
      <w:r w:rsidR="00E701E3">
        <w:rPr>
          <w:rFonts w:ascii="Arial" w:eastAsia="Arial" w:hAnsi="Arial" w:cs="Arial"/>
          <w:lang w:val="en-GB"/>
        </w:rPr>
        <w:t xml:space="preserve"> admission dysglycaemia,</w:t>
      </w:r>
      <w:r w:rsidR="14209966" w:rsidRPr="00542EDB">
        <w:rPr>
          <w:rFonts w:ascii="Arial" w:eastAsia="Arial" w:hAnsi="Arial" w:cs="Arial"/>
          <w:lang w:val="en-GB"/>
        </w:rPr>
        <w:t xml:space="preserve"> </w:t>
      </w:r>
      <w:r w:rsidR="611B32B6" w:rsidRPr="00542EDB">
        <w:rPr>
          <w:rFonts w:ascii="Arial" w:eastAsia="Arial" w:hAnsi="Arial" w:cs="Arial"/>
          <w:lang w:val="en-GB"/>
        </w:rPr>
        <w:t>history</w:t>
      </w:r>
      <w:r w:rsidR="14209966" w:rsidRPr="00542EDB">
        <w:rPr>
          <w:rFonts w:ascii="Arial" w:eastAsia="Arial" w:hAnsi="Arial" w:cs="Arial"/>
          <w:lang w:val="en-GB"/>
        </w:rPr>
        <w:t xml:space="preserve"> of hypo</w:t>
      </w:r>
      <w:r w:rsidR="551B27DD" w:rsidRPr="00542EDB">
        <w:rPr>
          <w:rFonts w:ascii="Arial" w:eastAsia="Arial" w:hAnsi="Arial" w:cs="Arial"/>
          <w:lang w:val="en-GB"/>
        </w:rPr>
        <w:t>glycaemia</w:t>
      </w:r>
      <w:r w:rsidR="124B9C82" w:rsidRPr="7D7B759F">
        <w:rPr>
          <w:rFonts w:ascii="Arial" w:eastAsia="Arial" w:hAnsi="Arial" w:cs="Arial"/>
          <w:lang w:val="en-GB"/>
        </w:rPr>
        <w:t xml:space="preserve">, </w:t>
      </w:r>
      <w:r w:rsidR="00E701E3">
        <w:rPr>
          <w:rFonts w:ascii="Arial" w:eastAsia="Arial" w:hAnsi="Arial" w:cs="Arial"/>
          <w:lang w:val="en-GB"/>
        </w:rPr>
        <w:t>ren</w:t>
      </w:r>
      <w:r w:rsidR="00C42EE1">
        <w:rPr>
          <w:rFonts w:ascii="Arial" w:eastAsia="Arial" w:hAnsi="Arial" w:cs="Arial"/>
          <w:lang w:val="en-GB"/>
        </w:rPr>
        <w:t>al impairment, presence of ketones and use of corticosteroids</w:t>
      </w:r>
      <w:r w:rsidR="12C47E39" w:rsidRPr="00542EDB">
        <w:rPr>
          <w:rFonts w:ascii="Arial" w:eastAsia="Arial" w:hAnsi="Arial" w:cs="Arial"/>
          <w:lang w:val="en-GB"/>
        </w:rPr>
        <w:t xml:space="preserve">, </w:t>
      </w:r>
      <w:r w:rsidR="5A09BA6E" w:rsidRPr="00542EDB">
        <w:rPr>
          <w:rFonts w:ascii="Arial" w:eastAsia="Arial" w:hAnsi="Arial" w:cs="Arial"/>
          <w:lang w:val="en-GB"/>
        </w:rPr>
        <w:t xml:space="preserve">as multiple choice options, </w:t>
      </w:r>
      <w:r w:rsidR="554F4673" w:rsidRPr="00542EDB">
        <w:rPr>
          <w:rFonts w:ascii="Arial" w:eastAsia="Arial" w:hAnsi="Arial" w:cs="Arial"/>
          <w:lang w:val="en-GB"/>
        </w:rPr>
        <w:t xml:space="preserve">with each option </w:t>
      </w:r>
      <w:r w:rsidR="3C1C4CB5" w:rsidRPr="00542EDB">
        <w:rPr>
          <w:rFonts w:ascii="Arial" w:eastAsia="Arial" w:hAnsi="Arial" w:cs="Arial"/>
          <w:lang w:val="en-GB"/>
        </w:rPr>
        <w:t>assigned a</w:t>
      </w:r>
      <w:r w:rsidR="554F4673" w:rsidRPr="00542EDB">
        <w:rPr>
          <w:rFonts w:ascii="Arial" w:eastAsia="Arial" w:hAnsi="Arial" w:cs="Arial"/>
          <w:lang w:val="en-GB"/>
        </w:rPr>
        <w:t xml:space="preserve"> score. </w:t>
      </w:r>
      <w:r w:rsidR="3C1C4CB5" w:rsidRPr="00542EDB">
        <w:rPr>
          <w:rFonts w:ascii="Arial" w:eastAsia="Arial" w:hAnsi="Arial" w:cs="Arial"/>
          <w:lang w:val="en-GB"/>
        </w:rPr>
        <w:t>These scores are added to calculate a t</w:t>
      </w:r>
      <w:r w:rsidR="62C5ACC4" w:rsidRPr="00542EDB">
        <w:rPr>
          <w:rFonts w:ascii="Arial" w:eastAsia="Arial" w:hAnsi="Arial" w:cs="Arial"/>
          <w:lang w:val="en-GB"/>
        </w:rPr>
        <w:t xml:space="preserve">riage score for each </w:t>
      </w:r>
      <w:r w:rsidR="47C0DFFE" w:rsidRPr="00542EDB">
        <w:rPr>
          <w:rFonts w:ascii="Arial" w:eastAsia="Arial" w:hAnsi="Arial" w:cs="Arial"/>
          <w:lang w:val="en-GB"/>
        </w:rPr>
        <w:t xml:space="preserve">inpatient, which is translated to a priority category </w:t>
      </w:r>
      <w:r w:rsidR="52455BC8" w:rsidRPr="00542EDB">
        <w:rPr>
          <w:rFonts w:ascii="Arial" w:eastAsia="Arial" w:hAnsi="Arial" w:cs="Arial"/>
          <w:lang w:val="en-GB"/>
        </w:rPr>
        <w:t>from highest to lowest</w:t>
      </w:r>
      <w:r w:rsidR="00E35C77">
        <w:rPr>
          <w:rFonts w:ascii="Arial" w:eastAsia="Arial" w:hAnsi="Arial" w:cs="Arial"/>
          <w:lang w:val="en-GB"/>
        </w:rPr>
        <w:t>,</w:t>
      </w:r>
      <w:r w:rsidR="5AF9BF7E" w:rsidRPr="00542EDB">
        <w:rPr>
          <w:rFonts w:ascii="Arial" w:eastAsia="Arial" w:hAnsi="Arial" w:cs="Arial"/>
          <w:lang w:val="en-GB"/>
        </w:rPr>
        <w:t xml:space="preserve"> accessible via a</w:t>
      </w:r>
      <w:r w:rsidR="556A2698" w:rsidRPr="00542EDB">
        <w:rPr>
          <w:rFonts w:ascii="Arial" w:eastAsia="Arial" w:hAnsi="Arial" w:cs="Arial"/>
          <w:lang w:val="en-GB"/>
        </w:rPr>
        <w:t xml:space="preserve"> </w:t>
      </w:r>
      <w:proofErr w:type="spellStart"/>
      <w:r w:rsidR="007B69F0">
        <w:rPr>
          <w:rFonts w:ascii="Arial" w:eastAsia="Arial" w:hAnsi="Arial" w:cs="Arial"/>
          <w:lang w:val="en-GB"/>
        </w:rPr>
        <w:t>REDCap</w:t>
      </w:r>
      <w:proofErr w:type="spellEnd"/>
      <w:r w:rsidR="007B69F0">
        <w:rPr>
          <w:rFonts w:ascii="Arial" w:eastAsia="Arial" w:hAnsi="Arial" w:cs="Arial"/>
          <w:lang w:val="en-GB"/>
        </w:rPr>
        <w:t xml:space="preserve"> </w:t>
      </w:r>
      <w:r w:rsidR="556A2698" w:rsidRPr="00542EDB">
        <w:rPr>
          <w:rFonts w:ascii="Arial" w:eastAsia="Arial" w:hAnsi="Arial" w:cs="Arial"/>
          <w:lang w:val="en-GB"/>
        </w:rPr>
        <w:t>dashboard</w:t>
      </w:r>
      <w:r w:rsidR="7C0EFB14" w:rsidRPr="00542EDB">
        <w:rPr>
          <w:rFonts w:ascii="Arial" w:eastAsia="Arial" w:hAnsi="Arial" w:cs="Arial"/>
          <w:lang w:val="en-GB"/>
        </w:rPr>
        <w:t>.</w:t>
      </w:r>
    </w:p>
    <w:p w14:paraId="72825753" w14:textId="77777777" w:rsidR="00F57C47" w:rsidRDefault="00F57C47" w:rsidP="7D7B759F">
      <w:pPr>
        <w:rPr>
          <w:rFonts w:ascii="Arial" w:eastAsia="Arial" w:hAnsi="Arial" w:cs="Arial"/>
          <w:b/>
          <w:bCs/>
          <w:lang w:val="en-GB"/>
        </w:rPr>
      </w:pPr>
    </w:p>
    <w:p w14:paraId="1AFC1D5B" w14:textId="1FA75C08" w:rsidR="002D1AC0" w:rsidRPr="00542EDB" w:rsidRDefault="3516F5D8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b/>
          <w:bCs/>
          <w:lang w:val="en-GB"/>
        </w:rPr>
        <w:t>Conclusion:</w:t>
      </w:r>
      <w:r w:rsidRPr="00542EDB">
        <w:rPr>
          <w:rFonts w:ascii="Arial" w:eastAsia="Arial" w:hAnsi="Arial" w:cs="Arial"/>
          <w:lang w:val="en-GB"/>
        </w:rPr>
        <w:t xml:space="preserve"> </w:t>
      </w:r>
    </w:p>
    <w:p w14:paraId="78CF23C3" w14:textId="6CFB64E4" w:rsidR="002D1AC0" w:rsidRPr="00542EDB" w:rsidRDefault="6EE40BC0" w:rsidP="7D7B759F">
      <w:pPr>
        <w:rPr>
          <w:rFonts w:ascii="Arial" w:eastAsia="Arial" w:hAnsi="Arial" w:cs="Arial"/>
          <w:lang w:val="en-GB"/>
        </w:rPr>
      </w:pPr>
      <w:r w:rsidRPr="00542EDB">
        <w:rPr>
          <w:rFonts w:ascii="Arial" w:eastAsia="Arial" w:hAnsi="Arial" w:cs="Arial"/>
          <w:lang w:val="en-GB"/>
        </w:rPr>
        <w:t>The tool is being trialled in two regional Tasmanian hospital wards, with clinical and implementation ou</w:t>
      </w:r>
      <w:r w:rsidR="0CDE6F7F" w:rsidRPr="00542EDB">
        <w:rPr>
          <w:rFonts w:ascii="Arial" w:eastAsia="Arial" w:hAnsi="Arial" w:cs="Arial"/>
          <w:lang w:val="en-GB"/>
        </w:rPr>
        <w:t xml:space="preserve">tcome </w:t>
      </w:r>
      <w:r w:rsidR="0CDE6F7F" w:rsidRPr="00F57C47">
        <w:rPr>
          <w:rFonts w:ascii="Arial" w:eastAsia="Arial" w:hAnsi="Arial" w:cs="Arial"/>
          <w:lang w:val="en-GB"/>
        </w:rPr>
        <w:t xml:space="preserve">measures. </w:t>
      </w:r>
      <w:r w:rsidR="79172484" w:rsidRPr="00551AD4">
        <w:rPr>
          <w:rFonts w:ascii="Arial" w:eastAsia="Arial" w:hAnsi="Arial" w:cs="Arial"/>
          <w:lang w:val="en-GB"/>
        </w:rPr>
        <w:t>E</w:t>
      </w:r>
      <w:r w:rsidR="063516D3" w:rsidRPr="00551AD4">
        <w:rPr>
          <w:rFonts w:ascii="Arial" w:eastAsia="Arial" w:hAnsi="Arial" w:cs="Arial"/>
          <w:lang w:val="en-GB"/>
        </w:rPr>
        <w:t>arly testing</w:t>
      </w:r>
      <w:r w:rsidR="023E4F11" w:rsidRPr="00551AD4">
        <w:rPr>
          <w:rFonts w:ascii="Arial" w:eastAsia="Arial" w:hAnsi="Arial" w:cs="Arial"/>
          <w:lang w:val="en-GB"/>
        </w:rPr>
        <w:t xml:space="preserve"> indicates</w:t>
      </w:r>
      <w:r w:rsidR="063516D3" w:rsidRPr="00551AD4">
        <w:rPr>
          <w:rFonts w:ascii="Arial" w:eastAsia="Arial" w:hAnsi="Arial" w:cs="Arial"/>
          <w:lang w:val="en-GB"/>
        </w:rPr>
        <w:t xml:space="preserve"> the tool </w:t>
      </w:r>
      <w:r w:rsidR="36EB08EA" w:rsidRPr="00551AD4">
        <w:rPr>
          <w:rFonts w:ascii="Arial" w:eastAsia="Arial" w:hAnsi="Arial" w:cs="Arial"/>
          <w:lang w:val="en-GB"/>
        </w:rPr>
        <w:t>can</w:t>
      </w:r>
      <w:r w:rsidR="063516D3" w:rsidRPr="00551AD4">
        <w:rPr>
          <w:rFonts w:ascii="Arial" w:eastAsia="Arial" w:hAnsi="Arial" w:cs="Arial"/>
          <w:lang w:val="en-GB"/>
        </w:rPr>
        <w:t xml:space="preserve"> streamlin</w:t>
      </w:r>
      <w:r w:rsidR="65C3639F" w:rsidRPr="00551AD4">
        <w:rPr>
          <w:rFonts w:ascii="Arial" w:eastAsia="Arial" w:hAnsi="Arial" w:cs="Arial"/>
          <w:lang w:val="en-GB"/>
        </w:rPr>
        <w:t>e</w:t>
      </w:r>
      <w:r w:rsidR="2C3AEAC9" w:rsidRPr="00551AD4">
        <w:rPr>
          <w:rFonts w:ascii="Arial" w:eastAsia="Arial" w:hAnsi="Arial" w:cs="Arial"/>
          <w:lang w:val="en-GB"/>
        </w:rPr>
        <w:t xml:space="preserve"> triage, </w:t>
      </w:r>
      <w:r w:rsidR="09F85F09" w:rsidRPr="00551AD4">
        <w:rPr>
          <w:rFonts w:ascii="Arial" w:eastAsia="Arial" w:hAnsi="Arial" w:cs="Arial"/>
          <w:lang w:val="en-GB"/>
        </w:rPr>
        <w:t xml:space="preserve">reducing a </w:t>
      </w:r>
      <w:r w:rsidR="2988CCF4" w:rsidRPr="00551AD4">
        <w:rPr>
          <w:rFonts w:ascii="Arial" w:eastAsia="Arial" w:hAnsi="Arial" w:cs="Arial"/>
          <w:lang w:val="en-GB"/>
        </w:rPr>
        <w:t>local</w:t>
      </w:r>
      <w:r w:rsidR="09F85F09" w:rsidRPr="00551AD4">
        <w:rPr>
          <w:rFonts w:ascii="Arial" w:eastAsia="Arial" w:hAnsi="Arial" w:cs="Arial"/>
          <w:lang w:val="en-GB"/>
        </w:rPr>
        <w:t xml:space="preserve"> complex </w:t>
      </w:r>
      <w:r w:rsidR="320F2092" w:rsidRPr="00551AD4">
        <w:rPr>
          <w:rFonts w:ascii="Arial" w:eastAsia="Arial" w:hAnsi="Arial" w:cs="Arial"/>
          <w:lang w:val="en-GB"/>
        </w:rPr>
        <w:t xml:space="preserve">process </w:t>
      </w:r>
      <w:r w:rsidR="7B4C1961" w:rsidRPr="00551AD4">
        <w:rPr>
          <w:rFonts w:ascii="Arial" w:eastAsia="Arial" w:hAnsi="Arial" w:cs="Arial"/>
          <w:lang w:val="en-GB"/>
        </w:rPr>
        <w:t xml:space="preserve">to a </w:t>
      </w:r>
      <w:r w:rsidR="2E13B854" w:rsidRPr="00551AD4">
        <w:rPr>
          <w:rFonts w:ascii="Arial" w:eastAsia="Arial" w:hAnsi="Arial" w:cs="Arial"/>
          <w:lang w:val="en-GB"/>
        </w:rPr>
        <w:t>single streamline</w:t>
      </w:r>
      <w:r w:rsidR="703254A3" w:rsidRPr="00551AD4">
        <w:rPr>
          <w:rFonts w:ascii="Arial" w:eastAsia="Arial" w:hAnsi="Arial" w:cs="Arial"/>
          <w:lang w:val="en-GB"/>
        </w:rPr>
        <w:t>d</w:t>
      </w:r>
      <w:r w:rsidR="2E13B854" w:rsidRPr="00551AD4">
        <w:rPr>
          <w:rFonts w:ascii="Arial" w:eastAsia="Arial" w:hAnsi="Arial" w:cs="Arial"/>
          <w:lang w:val="en-GB"/>
        </w:rPr>
        <w:t xml:space="preserve"> workflow</w:t>
      </w:r>
      <w:r w:rsidR="0026366C">
        <w:rPr>
          <w:rFonts w:ascii="Arial" w:eastAsia="Arial" w:hAnsi="Arial" w:cs="Arial"/>
          <w:lang w:val="en-GB"/>
        </w:rPr>
        <w:t>,</w:t>
      </w:r>
      <w:r w:rsidR="3E91CB33" w:rsidRPr="00542EDB">
        <w:rPr>
          <w:rFonts w:ascii="Arial" w:eastAsia="Arial" w:hAnsi="Arial" w:cs="Arial"/>
          <w:lang w:val="en-GB"/>
        </w:rPr>
        <w:t xml:space="preserve"> facilitat</w:t>
      </w:r>
      <w:r w:rsidR="0026366C">
        <w:rPr>
          <w:rFonts w:ascii="Arial" w:eastAsia="Arial" w:hAnsi="Arial" w:cs="Arial"/>
          <w:lang w:val="en-GB"/>
        </w:rPr>
        <w:t>ing</w:t>
      </w:r>
      <w:r w:rsidR="3E91CB33" w:rsidRPr="00542EDB">
        <w:rPr>
          <w:rFonts w:ascii="Arial" w:eastAsia="Arial" w:hAnsi="Arial" w:cs="Arial"/>
          <w:lang w:val="en-GB"/>
        </w:rPr>
        <w:t xml:space="preserve"> </w:t>
      </w:r>
      <w:r w:rsidR="3DE800A8" w:rsidRPr="00542EDB">
        <w:rPr>
          <w:rFonts w:ascii="Arial" w:eastAsia="Arial" w:hAnsi="Arial" w:cs="Arial"/>
          <w:lang w:val="en-GB"/>
        </w:rPr>
        <w:t>more timely referrals to inpatient diabetes teams</w:t>
      </w:r>
      <w:r w:rsidR="4ED7FA07" w:rsidRPr="00542EDB">
        <w:rPr>
          <w:rFonts w:ascii="Arial" w:eastAsia="Arial" w:hAnsi="Arial" w:cs="Arial"/>
          <w:lang w:val="en-GB"/>
        </w:rPr>
        <w:t xml:space="preserve">. </w:t>
      </w:r>
    </w:p>
    <w:p w14:paraId="3D9BDD29" w14:textId="77777777" w:rsidR="002D1AC0" w:rsidRPr="00DC6942" w:rsidRDefault="002D1AC0" w:rsidP="002D1AC0">
      <w:pPr>
        <w:rPr>
          <w:rFonts w:ascii="Arial" w:hAnsi="Arial" w:cs="Arial"/>
          <w:lang w:val="en-GB"/>
        </w:rPr>
      </w:pPr>
    </w:p>
    <w:p w14:paraId="51FF8AF6" w14:textId="28A3C58B" w:rsidR="00A53B51" w:rsidRPr="00DC6942" w:rsidRDefault="00A53B51"/>
    <w:sectPr w:rsidR="00A53B51" w:rsidRPr="00DC6942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B3964"/>
    <w:multiLevelType w:val="multilevel"/>
    <w:tmpl w:val="C492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92D4F"/>
    <w:multiLevelType w:val="multilevel"/>
    <w:tmpl w:val="C334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308996">
    <w:abstractNumId w:val="1"/>
  </w:num>
  <w:num w:numId="2" w16cid:durableId="46073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010F6"/>
    <w:rsid w:val="00016985"/>
    <w:rsid w:val="000518CC"/>
    <w:rsid w:val="000561D5"/>
    <w:rsid w:val="00093F0B"/>
    <w:rsid w:val="00094BE3"/>
    <w:rsid w:val="000A22EA"/>
    <w:rsid w:val="000B0951"/>
    <w:rsid w:val="000B2E88"/>
    <w:rsid w:val="000C0B94"/>
    <w:rsid w:val="000D6D84"/>
    <w:rsid w:val="000E33F5"/>
    <w:rsid w:val="0012358F"/>
    <w:rsid w:val="001316FA"/>
    <w:rsid w:val="00132CE9"/>
    <w:rsid w:val="00146C13"/>
    <w:rsid w:val="00156E0A"/>
    <w:rsid w:val="0017302F"/>
    <w:rsid w:val="001730DD"/>
    <w:rsid w:val="00194378"/>
    <w:rsid w:val="001B40B1"/>
    <w:rsid w:val="001B5859"/>
    <w:rsid w:val="001C279F"/>
    <w:rsid w:val="001C3765"/>
    <w:rsid w:val="001C7F14"/>
    <w:rsid w:val="001E7D58"/>
    <w:rsid w:val="0020438F"/>
    <w:rsid w:val="0020475E"/>
    <w:rsid w:val="00210143"/>
    <w:rsid w:val="00225D7D"/>
    <w:rsid w:val="00243FEA"/>
    <w:rsid w:val="0026366C"/>
    <w:rsid w:val="002663E9"/>
    <w:rsid w:val="002914A8"/>
    <w:rsid w:val="00296413"/>
    <w:rsid w:val="002A75D8"/>
    <w:rsid w:val="002B0174"/>
    <w:rsid w:val="002C4128"/>
    <w:rsid w:val="002C716D"/>
    <w:rsid w:val="002D1AC0"/>
    <w:rsid w:val="002F339D"/>
    <w:rsid w:val="00321869"/>
    <w:rsid w:val="003333DF"/>
    <w:rsid w:val="00367BF8"/>
    <w:rsid w:val="00377ECF"/>
    <w:rsid w:val="00380374"/>
    <w:rsid w:val="0038192D"/>
    <w:rsid w:val="00382F85"/>
    <w:rsid w:val="0039280C"/>
    <w:rsid w:val="003A237C"/>
    <w:rsid w:val="003B239D"/>
    <w:rsid w:val="003C45CE"/>
    <w:rsid w:val="003D5245"/>
    <w:rsid w:val="003F5231"/>
    <w:rsid w:val="0042110B"/>
    <w:rsid w:val="004320DA"/>
    <w:rsid w:val="00462964"/>
    <w:rsid w:val="00475286"/>
    <w:rsid w:val="004768D6"/>
    <w:rsid w:val="00480FF9"/>
    <w:rsid w:val="00482E49"/>
    <w:rsid w:val="004A6024"/>
    <w:rsid w:val="004D2633"/>
    <w:rsid w:val="004E2811"/>
    <w:rsid w:val="004E7362"/>
    <w:rsid w:val="004F6CBF"/>
    <w:rsid w:val="005301F2"/>
    <w:rsid w:val="00542EDB"/>
    <w:rsid w:val="00546A1A"/>
    <w:rsid w:val="00551AD4"/>
    <w:rsid w:val="00581E15"/>
    <w:rsid w:val="00584798"/>
    <w:rsid w:val="005C716A"/>
    <w:rsid w:val="005D43C6"/>
    <w:rsid w:val="005D6A62"/>
    <w:rsid w:val="00626F76"/>
    <w:rsid w:val="00637A79"/>
    <w:rsid w:val="00646FC4"/>
    <w:rsid w:val="00653DC8"/>
    <w:rsid w:val="0066067F"/>
    <w:rsid w:val="006627C2"/>
    <w:rsid w:val="006710B2"/>
    <w:rsid w:val="0069584B"/>
    <w:rsid w:val="006B384F"/>
    <w:rsid w:val="006C0683"/>
    <w:rsid w:val="006C5C75"/>
    <w:rsid w:val="006E3463"/>
    <w:rsid w:val="006E3641"/>
    <w:rsid w:val="006F6AB4"/>
    <w:rsid w:val="0071434A"/>
    <w:rsid w:val="007233AF"/>
    <w:rsid w:val="00762C7E"/>
    <w:rsid w:val="00782BCB"/>
    <w:rsid w:val="007B69F0"/>
    <w:rsid w:val="007C5674"/>
    <w:rsid w:val="007E3D4C"/>
    <w:rsid w:val="0080286D"/>
    <w:rsid w:val="0080286F"/>
    <w:rsid w:val="008649CA"/>
    <w:rsid w:val="00892F51"/>
    <w:rsid w:val="008A4B89"/>
    <w:rsid w:val="008C77B8"/>
    <w:rsid w:val="008E4684"/>
    <w:rsid w:val="00927370"/>
    <w:rsid w:val="00932FBA"/>
    <w:rsid w:val="00947137"/>
    <w:rsid w:val="0095625C"/>
    <w:rsid w:val="00972A08"/>
    <w:rsid w:val="00985032"/>
    <w:rsid w:val="00992639"/>
    <w:rsid w:val="009935DC"/>
    <w:rsid w:val="00996C06"/>
    <w:rsid w:val="009B0B26"/>
    <w:rsid w:val="009B72E2"/>
    <w:rsid w:val="009C5569"/>
    <w:rsid w:val="009C5E9E"/>
    <w:rsid w:val="009D2FE8"/>
    <w:rsid w:val="009E3D50"/>
    <w:rsid w:val="00A000BC"/>
    <w:rsid w:val="00A06366"/>
    <w:rsid w:val="00A339FA"/>
    <w:rsid w:val="00A46BE8"/>
    <w:rsid w:val="00A53B51"/>
    <w:rsid w:val="00A561F2"/>
    <w:rsid w:val="00AE79F7"/>
    <w:rsid w:val="00AF0235"/>
    <w:rsid w:val="00B26FA7"/>
    <w:rsid w:val="00B3128F"/>
    <w:rsid w:val="00B320FD"/>
    <w:rsid w:val="00B45612"/>
    <w:rsid w:val="00B5406F"/>
    <w:rsid w:val="00B92320"/>
    <w:rsid w:val="00BC02AD"/>
    <w:rsid w:val="00BD5A4E"/>
    <w:rsid w:val="00C012A0"/>
    <w:rsid w:val="00C17D73"/>
    <w:rsid w:val="00C20479"/>
    <w:rsid w:val="00C23746"/>
    <w:rsid w:val="00C42EE1"/>
    <w:rsid w:val="00C44972"/>
    <w:rsid w:val="00C60891"/>
    <w:rsid w:val="00C64254"/>
    <w:rsid w:val="00CB1626"/>
    <w:rsid w:val="00D443EC"/>
    <w:rsid w:val="00DC41FC"/>
    <w:rsid w:val="00DC5B36"/>
    <w:rsid w:val="00DC6942"/>
    <w:rsid w:val="00DE7738"/>
    <w:rsid w:val="00E033BD"/>
    <w:rsid w:val="00E10180"/>
    <w:rsid w:val="00E123A2"/>
    <w:rsid w:val="00E137A1"/>
    <w:rsid w:val="00E2181C"/>
    <w:rsid w:val="00E28021"/>
    <w:rsid w:val="00E3525B"/>
    <w:rsid w:val="00E35C77"/>
    <w:rsid w:val="00E41EC8"/>
    <w:rsid w:val="00E701E3"/>
    <w:rsid w:val="00E740B3"/>
    <w:rsid w:val="00E7636D"/>
    <w:rsid w:val="00E77CF2"/>
    <w:rsid w:val="00EB3549"/>
    <w:rsid w:val="00EF37A1"/>
    <w:rsid w:val="00F4405C"/>
    <w:rsid w:val="00F533CE"/>
    <w:rsid w:val="00F569B4"/>
    <w:rsid w:val="00F57C47"/>
    <w:rsid w:val="00F9258B"/>
    <w:rsid w:val="00FA63C7"/>
    <w:rsid w:val="00FC1619"/>
    <w:rsid w:val="00FD3AD0"/>
    <w:rsid w:val="01221C27"/>
    <w:rsid w:val="017BD510"/>
    <w:rsid w:val="020E78B2"/>
    <w:rsid w:val="0216D66E"/>
    <w:rsid w:val="023E4F11"/>
    <w:rsid w:val="024F75DF"/>
    <w:rsid w:val="02B68457"/>
    <w:rsid w:val="02D98AF0"/>
    <w:rsid w:val="03B28695"/>
    <w:rsid w:val="03E5D55D"/>
    <w:rsid w:val="04872D50"/>
    <w:rsid w:val="04DB5991"/>
    <w:rsid w:val="053C7B6A"/>
    <w:rsid w:val="057A3A47"/>
    <w:rsid w:val="0593ED5F"/>
    <w:rsid w:val="059BD561"/>
    <w:rsid w:val="05B173B2"/>
    <w:rsid w:val="05E6383C"/>
    <w:rsid w:val="05EAE292"/>
    <w:rsid w:val="063516D3"/>
    <w:rsid w:val="0653E461"/>
    <w:rsid w:val="06C23C8B"/>
    <w:rsid w:val="072EF398"/>
    <w:rsid w:val="074DD28B"/>
    <w:rsid w:val="0777AEAE"/>
    <w:rsid w:val="082F2657"/>
    <w:rsid w:val="088C9A0C"/>
    <w:rsid w:val="092732A6"/>
    <w:rsid w:val="0960BB5D"/>
    <w:rsid w:val="09F02CBF"/>
    <w:rsid w:val="09F85F09"/>
    <w:rsid w:val="0A8E4EE1"/>
    <w:rsid w:val="0AB76AE7"/>
    <w:rsid w:val="0B4CB7FD"/>
    <w:rsid w:val="0B78F92C"/>
    <w:rsid w:val="0C7C28A2"/>
    <w:rsid w:val="0C808282"/>
    <w:rsid w:val="0C862399"/>
    <w:rsid w:val="0CC21F2C"/>
    <w:rsid w:val="0CDE6F7F"/>
    <w:rsid w:val="0D1EC608"/>
    <w:rsid w:val="0D8B5F6D"/>
    <w:rsid w:val="0D8BF665"/>
    <w:rsid w:val="0DE02F7A"/>
    <w:rsid w:val="0E844532"/>
    <w:rsid w:val="0F5ED13A"/>
    <w:rsid w:val="0FC4F83A"/>
    <w:rsid w:val="10071447"/>
    <w:rsid w:val="10342A06"/>
    <w:rsid w:val="10B1877A"/>
    <w:rsid w:val="10CD623D"/>
    <w:rsid w:val="10F6405C"/>
    <w:rsid w:val="1128F1CB"/>
    <w:rsid w:val="116B4813"/>
    <w:rsid w:val="1181E7D4"/>
    <w:rsid w:val="11B84D4B"/>
    <w:rsid w:val="11CCAC91"/>
    <w:rsid w:val="120DE231"/>
    <w:rsid w:val="12286620"/>
    <w:rsid w:val="1246CEE0"/>
    <w:rsid w:val="124B9C82"/>
    <w:rsid w:val="1294025B"/>
    <w:rsid w:val="12C47E39"/>
    <w:rsid w:val="12E0F551"/>
    <w:rsid w:val="12EADA14"/>
    <w:rsid w:val="14209966"/>
    <w:rsid w:val="14DF9AA1"/>
    <w:rsid w:val="15DF27F7"/>
    <w:rsid w:val="1646A424"/>
    <w:rsid w:val="1842ACD4"/>
    <w:rsid w:val="18ED1792"/>
    <w:rsid w:val="1A1E52A8"/>
    <w:rsid w:val="1A9BC9E6"/>
    <w:rsid w:val="1AB1BE62"/>
    <w:rsid w:val="1AEA500F"/>
    <w:rsid w:val="1B00BF5B"/>
    <w:rsid w:val="1B9B8BF7"/>
    <w:rsid w:val="1BF849BB"/>
    <w:rsid w:val="1CAA16B8"/>
    <w:rsid w:val="1CD4B4AF"/>
    <w:rsid w:val="1D8B887D"/>
    <w:rsid w:val="1DC10C5C"/>
    <w:rsid w:val="1DE88B5C"/>
    <w:rsid w:val="1DF3CDA3"/>
    <w:rsid w:val="1E418A76"/>
    <w:rsid w:val="1E8A546D"/>
    <w:rsid w:val="1FA6E994"/>
    <w:rsid w:val="20887D49"/>
    <w:rsid w:val="211828F0"/>
    <w:rsid w:val="217CE03D"/>
    <w:rsid w:val="21AF93ED"/>
    <w:rsid w:val="22CB9AAB"/>
    <w:rsid w:val="2305F3BB"/>
    <w:rsid w:val="233BB2E2"/>
    <w:rsid w:val="23B49E48"/>
    <w:rsid w:val="24058C24"/>
    <w:rsid w:val="2440AB46"/>
    <w:rsid w:val="24A01BED"/>
    <w:rsid w:val="24CD00DC"/>
    <w:rsid w:val="24E48C86"/>
    <w:rsid w:val="24F16D58"/>
    <w:rsid w:val="253F024F"/>
    <w:rsid w:val="261DF70F"/>
    <w:rsid w:val="261EB6E1"/>
    <w:rsid w:val="263DAFCA"/>
    <w:rsid w:val="26B515E7"/>
    <w:rsid w:val="26DA4A53"/>
    <w:rsid w:val="27EDC94C"/>
    <w:rsid w:val="2801355D"/>
    <w:rsid w:val="287AAA1F"/>
    <w:rsid w:val="28E2D536"/>
    <w:rsid w:val="28EF47E7"/>
    <w:rsid w:val="29091AB6"/>
    <w:rsid w:val="2988CCF4"/>
    <w:rsid w:val="2A3CAE1D"/>
    <w:rsid w:val="2A47B2BE"/>
    <w:rsid w:val="2AFE5751"/>
    <w:rsid w:val="2C3AEAC9"/>
    <w:rsid w:val="2CA38451"/>
    <w:rsid w:val="2DA3DA32"/>
    <w:rsid w:val="2E0AF439"/>
    <w:rsid w:val="2E0D8A59"/>
    <w:rsid w:val="2E13B854"/>
    <w:rsid w:val="2E39D2FB"/>
    <w:rsid w:val="2ED083BA"/>
    <w:rsid w:val="2F1420D2"/>
    <w:rsid w:val="30286FC0"/>
    <w:rsid w:val="308B3952"/>
    <w:rsid w:val="30A861DF"/>
    <w:rsid w:val="310ECC58"/>
    <w:rsid w:val="320F2092"/>
    <w:rsid w:val="322B005B"/>
    <w:rsid w:val="32AC19ED"/>
    <w:rsid w:val="32BFC68C"/>
    <w:rsid w:val="32E505F1"/>
    <w:rsid w:val="32EFDC43"/>
    <w:rsid w:val="3314CA98"/>
    <w:rsid w:val="3333D92F"/>
    <w:rsid w:val="33B0632A"/>
    <w:rsid w:val="33E132C7"/>
    <w:rsid w:val="34F25C84"/>
    <w:rsid w:val="34FF8967"/>
    <w:rsid w:val="3516F5D8"/>
    <w:rsid w:val="3555DF82"/>
    <w:rsid w:val="3657FF87"/>
    <w:rsid w:val="366B0625"/>
    <w:rsid w:val="36EB08EA"/>
    <w:rsid w:val="37932ADB"/>
    <w:rsid w:val="37D75B85"/>
    <w:rsid w:val="382844F5"/>
    <w:rsid w:val="38B2C4C1"/>
    <w:rsid w:val="38D813DF"/>
    <w:rsid w:val="396D1A37"/>
    <w:rsid w:val="39941FA4"/>
    <w:rsid w:val="39B15560"/>
    <w:rsid w:val="39D1F08A"/>
    <w:rsid w:val="3A0E010A"/>
    <w:rsid w:val="3B0C5C61"/>
    <w:rsid w:val="3B24CB8F"/>
    <w:rsid w:val="3B8265F1"/>
    <w:rsid w:val="3BBA4A1B"/>
    <w:rsid w:val="3BE005BB"/>
    <w:rsid w:val="3C15AFE6"/>
    <w:rsid w:val="3C1C4CB5"/>
    <w:rsid w:val="3C28E533"/>
    <w:rsid w:val="3CBD6846"/>
    <w:rsid w:val="3D885794"/>
    <w:rsid w:val="3DE800A8"/>
    <w:rsid w:val="3E02AA3C"/>
    <w:rsid w:val="3E91CB33"/>
    <w:rsid w:val="3EE048B9"/>
    <w:rsid w:val="3FAB8E32"/>
    <w:rsid w:val="405651D6"/>
    <w:rsid w:val="415000D6"/>
    <w:rsid w:val="44135402"/>
    <w:rsid w:val="444558F4"/>
    <w:rsid w:val="45920DD3"/>
    <w:rsid w:val="45B07A9D"/>
    <w:rsid w:val="45CC0BB8"/>
    <w:rsid w:val="462C618A"/>
    <w:rsid w:val="46829E5A"/>
    <w:rsid w:val="46E9D6FF"/>
    <w:rsid w:val="46EB0CE5"/>
    <w:rsid w:val="472ACB50"/>
    <w:rsid w:val="4753D075"/>
    <w:rsid w:val="479F0BF5"/>
    <w:rsid w:val="47C0DFFE"/>
    <w:rsid w:val="47DBB574"/>
    <w:rsid w:val="4845A98F"/>
    <w:rsid w:val="48EFF11A"/>
    <w:rsid w:val="49216937"/>
    <w:rsid w:val="493CA6AA"/>
    <w:rsid w:val="495ADED5"/>
    <w:rsid w:val="499C6A0A"/>
    <w:rsid w:val="49F3ABE7"/>
    <w:rsid w:val="4A76D9D2"/>
    <w:rsid w:val="4B8E190A"/>
    <w:rsid w:val="4B90D0E2"/>
    <w:rsid w:val="4C1D4905"/>
    <w:rsid w:val="4D7459B2"/>
    <w:rsid w:val="4D92F518"/>
    <w:rsid w:val="4DC22105"/>
    <w:rsid w:val="4DD9FAA1"/>
    <w:rsid w:val="4ED7FA07"/>
    <w:rsid w:val="4F825DF3"/>
    <w:rsid w:val="4FED245A"/>
    <w:rsid w:val="502F439A"/>
    <w:rsid w:val="5078FE63"/>
    <w:rsid w:val="50E4BB77"/>
    <w:rsid w:val="51635F62"/>
    <w:rsid w:val="523C7E29"/>
    <w:rsid w:val="52455BC8"/>
    <w:rsid w:val="5256FBCD"/>
    <w:rsid w:val="53379604"/>
    <w:rsid w:val="53830AA4"/>
    <w:rsid w:val="544180AC"/>
    <w:rsid w:val="551B27DD"/>
    <w:rsid w:val="554F4673"/>
    <w:rsid w:val="5554132A"/>
    <w:rsid w:val="556A2698"/>
    <w:rsid w:val="558EA437"/>
    <w:rsid w:val="56341FF3"/>
    <w:rsid w:val="56D9E8AA"/>
    <w:rsid w:val="5714AD07"/>
    <w:rsid w:val="572DC22E"/>
    <w:rsid w:val="5780646A"/>
    <w:rsid w:val="59058154"/>
    <w:rsid w:val="5942619C"/>
    <w:rsid w:val="5A09BA6E"/>
    <w:rsid w:val="5A14A9AC"/>
    <w:rsid w:val="5A59B27C"/>
    <w:rsid w:val="5AAC1031"/>
    <w:rsid w:val="5AE634A1"/>
    <w:rsid w:val="5AF9BF7E"/>
    <w:rsid w:val="5B918DDA"/>
    <w:rsid w:val="5BEEFF18"/>
    <w:rsid w:val="5C67BD7B"/>
    <w:rsid w:val="5CB14271"/>
    <w:rsid w:val="5CCD5A93"/>
    <w:rsid w:val="5DE46CE6"/>
    <w:rsid w:val="5E696F2A"/>
    <w:rsid w:val="5EA4D7E5"/>
    <w:rsid w:val="5EDF9918"/>
    <w:rsid w:val="5F590B40"/>
    <w:rsid w:val="5F634336"/>
    <w:rsid w:val="5F936CB7"/>
    <w:rsid w:val="5FB41A86"/>
    <w:rsid w:val="606B0FC0"/>
    <w:rsid w:val="611B32B6"/>
    <w:rsid w:val="612EEAA6"/>
    <w:rsid w:val="618B1EC8"/>
    <w:rsid w:val="6294D35B"/>
    <w:rsid w:val="62C5ACC4"/>
    <w:rsid w:val="6476B300"/>
    <w:rsid w:val="649F89BC"/>
    <w:rsid w:val="64EBEDEE"/>
    <w:rsid w:val="65C3639F"/>
    <w:rsid w:val="65FBC729"/>
    <w:rsid w:val="683AC128"/>
    <w:rsid w:val="68404912"/>
    <w:rsid w:val="6860B4FE"/>
    <w:rsid w:val="6868EEDD"/>
    <w:rsid w:val="6888BEE1"/>
    <w:rsid w:val="68C3278B"/>
    <w:rsid w:val="6A06A655"/>
    <w:rsid w:val="6A240F6C"/>
    <w:rsid w:val="6A4870CF"/>
    <w:rsid w:val="6A5D5AB6"/>
    <w:rsid w:val="6A997438"/>
    <w:rsid w:val="6AEB721C"/>
    <w:rsid w:val="6B5822B9"/>
    <w:rsid w:val="6B9786E6"/>
    <w:rsid w:val="6C87FFF4"/>
    <w:rsid w:val="6CFCB1D7"/>
    <w:rsid w:val="6D63C6C0"/>
    <w:rsid w:val="6D759758"/>
    <w:rsid w:val="6DADDC67"/>
    <w:rsid w:val="6E557BE5"/>
    <w:rsid w:val="6EB21B96"/>
    <w:rsid w:val="6ED06941"/>
    <w:rsid w:val="6EE40BC0"/>
    <w:rsid w:val="6F2CA8AD"/>
    <w:rsid w:val="6F4E66E1"/>
    <w:rsid w:val="6F68FC10"/>
    <w:rsid w:val="6F759F9B"/>
    <w:rsid w:val="6FB16A63"/>
    <w:rsid w:val="6FBB1DA9"/>
    <w:rsid w:val="6FED42BC"/>
    <w:rsid w:val="6FEDCD60"/>
    <w:rsid w:val="6FFD60A1"/>
    <w:rsid w:val="703254A3"/>
    <w:rsid w:val="708894A8"/>
    <w:rsid w:val="70ACF5A3"/>
    <w:rsid w:val="715A1CB8"/>
    <w:rsid w:val="7199C7E5"/>
    <w:rsid w:val="72B79D74"/>
    <w:rsid w:val="72C68219"/>
    <w:rsid w:val="739FF92F"/>
    <w:rsid w:val="73C311A7"/>
    <w:rsid w:val="73FE2601"/>
    <w:rsid w:val="7452C395"/>
    <w:rsid w:val="745A6810"/>
    <w:rsid w:val="745E2C3D"/>
    <w:rsid w:val="747619FD"/>
    <w:rsid w:val="74D7CE4E"/>
    <w:rsid w:val="751FE3A9"/>
    <w:rsid w:val="7582F903"/>
    <w:rsid w:val="760D6309"/>
    <w:rsid w:val="768EB770"/>
    <w:rsid w:val="7748AE76"/>
    <w:rsid w:val="77817050"/>
    <w:rsid w:val="77A9C8F4"/>
    <w:rsid w:val="7850EF13"/>
    <w:rsid w:val="78AB55A8"/>
    <w:rsid w:val="790401AD"/>
    <w:rsid w:val="79172484"/>
    <w:rsid w:val="79B600F9"/>
    <w:rsid w:val="79EA370F"/>
    <w:rsid w:val="7A4DC1C5"/>
    <w:rsid w:val="7A73D75D"/>
    <w:rsid w:val="7B4C1961"/>
    <w:rsid w:val="7B990304"/>
    <w:rsid w:val="7C0B2652"/>
    <w:rsid w:val="7C0EFB14"/>
    <w:rsid w:val="7C564DB1"/>
    <w:rsid w:val="7C59D65C"/>
    <w:rsid w:val="7C9C3942"/>
    <w:rsid w:val="7CAE3865"/>
    <w:rsid w:val="7D3522B6"/>
    <w:rsid w:val="7D7956C0"/>
    <w:rsid w:val="7D7B759F"/>
    <w:rsid w:val="7E717902"/>
    <w:rsid w:val="7EA2C2FA"/>
    <w:rsid w:val="7EA74332"/>
    <w:rsid w:val="7EB5C487"/>
    <w:rsid w:val="7EC4BB2B"/>
    <w:rsid w:val="7EC81EF5"/>
    <w:rsid w:val="7F06E136"/>
    <w:rsid w:val="7F1A2743"/>
    <w:rsid w:val="7F378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2CE0CA0D-375B-4898-A07A-BBBC87D7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06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66067F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tlas Grotesk Regular" w:hAnsi="Atlas Grotesk Regular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339FA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E9E"/>
    <w:rPr>
      <w:rFonts w:ascii="Atlas Grotesk Regular" w:hAnsi="Atlas Grotesk Regula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FEF5EB-6492-4FD2-85A2-368AB06F6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Giuliana Murfet</cp:lastModifiedBy>
  <cp:revision>2</cp:revision>
  <dcterms:created xsi:type="dcterms:W3CDTF">2026-07-23T22:52:00Z</dcterms:created>
  <dcterms:modified xsi:type="dcterms:W3CDTF">2026-07-23T22:52:00Z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