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4CE97EE" w:rsidR="001564A4" w:rsidRPr="0050053A" w:rsidRDefault="00483410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Lunar Dust Induce</w:t>
            </w:r>
            <w:r w:rsidR="00FB19C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Minimal</w:t>
            </w:r>
            <w:r w:rsidR="00FB19C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Pulmonary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Toxicity Compared to Earth Dust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ED8539C" w:rsidR="001564A4" w:rsidRPr="00413B94" w:rsidRDefault="00FB19C1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Michaela Smith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0776D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0776DB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Brian G.G Oliver</w:t>
            </w:r>
            <w:r w:rsidR="000776DB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3CDCF92E" w:rsidR="001564A4" w:rsidRPr="000776DB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0776D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Life Sciences, University of Technology Sydney, Ultimo, NSW, Australia</w:t>
            </w:r>
          </w:p>
          <w:p w14:paraId="45ED36BF" w14:textId="198DA064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0776D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Respiratory and Molecular Biology Group, Woolcock Institute of Medical Research, Glebe, NSW, Australia </w:t>
            </w:r>
          </w:p>
        </w:tc>
      </w:tr>
      <w:tr w:rsidR="001564A4" w:rsidRPr="0050053A" w14:paraId="6DAF615A" w14:textId="77777777" w:rsidTr="000776DB">
        <w:trPr>
          <w:trHeight w:hRule="exact" w:val="8233"/>
          <w:jc w:val="center"/>
        </w:trPr>
        <w:tc>
          <w:tcPr>
            <w:tcW w:w="8640" w:type="dxa"/>
            <w:shd w:val="clear" w:color="auto" w:fill="auto"/>
          </w:tcPr>
          <w:p w14:paraId="65F34D62" w14:textId="77777777" w:rsidR="00483410" w:rsidRDefault="001564A4" w:rsidP="000A28E2">
            <w:pPr>
              <w:pStyle w:val="Pa12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739E7937" w14:textId="4A7D2525" w:rsidR="001564A4" w:rsidRPr="00483410" w:rsidRDefault="00483410" w:rsidP="000A28E2">
            <w:pPr>
              <w:pStyle w:val="Pa12"/>
              <w:rPr>
                <w:rStyle w:val="A4"/>
              </w:rPr>
            </w:pPr>
            <w:r w:rsidRPr="00483410">
              <w:rPr>
                <w:rStyle w:val="A4"/>
              </w:rPr>
              <w:t>Humans are returning to the moon for the first time in over 50 years.</w:t>
            </w:r>
            <w:r w:rsidR="00D76308">
              <w:rPr>
                <w:rStyle w:val="A4"/>
              </w:rPr>
              <w:t xml:space="preserve"> Apollo mission reports indicate that lunar dust poses great inhalation toxicity risks. </w:t>
            </w:r>
            <w:r w:rsidRPr="00483410">
              <w:rPr>
                <w:rStyle w:val="A4"/>
              </w:rPr>
              <w:t xml:space="preserve">Previous generations of lunar dust simulant exposure </w:t>
            </w:r>
            <w:r>
              <w:rPr>
                <w:rStyle w:val="A4"/>
              </w:rPr>
              <w:t xml:space="preserve">in vivo </w:t>
            </w:r>
            <w:r w:rsidRPr="00483410">
              <w:rPr>
                <w:rStyle w:val="A4"/>
              </w:rPr>
              <w:t>resulted in tissue and cellular damage in the lung</w:t>
            </w:r>
            <w:r>
              <w:rPr>
                <w:rStyle w:val="A4"/>
              </w:rPr>
              <w:t xml:space="preserve"> and pulmonary inflammation. </w:t>
            </w:r>
            <w:r w:rsidRPr="00483410">
              <w:rPr>
                <w:rStyle w:val="A4"/>
              </w:rPr>
              <w:t xml:space="preserve">However, there is limited study on the toxicity of lunar dust simulants LMS-1 and LHS-1, and </w:t>
            </w:r>
            <w:r w:rsidR="00D76308">
              <w:rPr>
                <w:rStyle w:val="A4"/>
              </w:rPr>
              <w:t>i</w:t>
            </w:r>
            <w:r w:rsidRPr="00483410">
              <w:rPr>
                <w:rStyle w:val="A4"/>
              </w:rPr>
              <w:t>t</w:t>
            </w:r>
            <w:r w:rsidR="00D76308">
              <w:rPr>
                <w:rStyle w:val="A4"/>
              </w:rPr>
              <w:t>’s toxicity</w:t>
            </w:r>
            <w:r w:rsidRPr="00483410">
              <w:rPr>
                <w:rStyle w:val="A4"/>
              </w:rPr>
              <w:t xml:space="preserve"> on the epithelial cells of the lung</w:t>
            </w:r>
            <w:r>
              <w:rPr>
                <w:rStyle w:val="A4"/>
              </w:rPr>
              <w:t xml:space="preserve">. </w:t>
            </w:r>
            <w:r w:rsidRPr="00483410">
              <w:rPr>
                <w:rStyle w:val="A4"/>
              </w:rPr>
              <w:t>Currently, there</w:t>
            </w:r>
            <w:r w:rsidR="00D76308">
              <w:rPr>
                <w:rStyle w:val="A4"/>
              </w:rPr>
              <w:t xml:space="preserve"> i</w:t>
            </w:r>
            <w:r w:rsidRPr="00483410">
              <w:rPr>
                <w:rStyle w:val="A4"/>
              </w:rPr>
              <w:t xml:space="preserve">s no comparison between the effects of Earth dust </w:t>
            </w:r>
            <w:r>
              <w:rPr>
                <w:rStyle w:val="A4"/>
              </w:rPr>
              <w:t xml:space="preserve">or air pollution </w:t>
            </w:r>
            <w:r w:rsidRPr="00483410">
              <w:rPr>
                <w:rStyle w:val="A4"/>
              </w:rPr>
              <w:t xml:space="preserve">exposure </w:t>
            </w:r>
            <w:r w:rsidR="00D76308">
              <w:rPr>
                <w:rStyle w:val="A4"/>
              </w:rPr>
              <w:t xml:space="preserve">which is known to have adverse health effects, </w:t>
            </w:r>
            <w:r w:rsidRPr="00483410">
              <w:rPr>
                <w:rStyle w:val="A4"/>
              </w:rPr>
              <w:t xml:space="preserve">and </w:t>
            </w:r>
            <w:r w:rsidR="00D76308">
              <w:rPr>
                <w:rStyle w:val="A4"/>
              </w:rPr>
              <w:t xml:space="preserve">dust </w:t>
            </w:r>
            <w:r w:rsidRPr="00483410">
              <w:rPr>
                <w:rStyle w:val="A4"/>
              </w:rPr>
              <w:t>exposure on the moon.</w:t>
            </w:r>
            <w:r>
              <w:rPr>
                <w:rStyle w:val="A4"/>
              </w:rPr>
              <w:t xml:space="preserve"> This study aims to compare the toxic effects of lunar dust simulants and Earth dust on bronchial and alveolar epithelial cells. </w:t>
            </w:r>
          </w:p>
          <w:p w14:paraId="3D770CF7" w14:textId="259B76BD" w:rsidR="001564A4" w:rsidRPr="00483410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022CD059" w:rsidR="001564A4" w:rsidRPr="00483410" w:rsidRDefault="00483410" w:rsidP="000A28E2">
            <w:pPr>
              <w:pStyle w:val="Pa12"/>
              <w:rPr>
                <w:rStyle w:val="A4"/>
                <w:color w:val="auto"/>
              </w:rPr>
            </w:pPr>
            <w:r w:rsidRPr="00483410">
              <w:rPr>
                <w:sz w:val="22"/>
                <w:szCs w:val="22"/>
              </w:rPr>
              <w:t>LMS-1 and LHS-1 were ground with a pestle and mortar and filtered through grade 5 Whatman filter paper to isolate particles ≤2.5µm</w:t>
            </w:r>
            <w:r w:rsidR="00D76308">
              <w:rPr>
                <w:sz w:val="22"/>
                <w:szCs w:val="22"/>
              </w:rPr>
              <w:t xml:space="preserve">. </w:t>
            </w:r>
            <w:r w:rsidRPr="00483410">
              <w:rPr>
                <w:sz w:val="22"/>
                <w:szCs w:val="22"/>
              </w:rPr>
              <w:t>BEAS-2B and A549 cells were treated with</w:t>
            </w:r>
            <w:r w:rsidR="00D76308">
              <w:rPr>
                <w:sz w:val="22"/>
                <w:szCs w:val="22"/>
              </w:rPr>
              <w:t xml:space="preserve"> </w:t>
            </w:r>
            <w:r w:rsidR="00D76308" w:rsidRPr="00483410">
              <w:rPr>
                <w:sz w:val="22"/>
                <w:szCs w:val="22"/>
              </w:rPr>
              <w:t>≤2.5µm</w:t>
            </w:r>
            <w:r w:rsidR="00D76308">
              <w:rPr>
                <w:sz w:val="22"/>
                <w:szCs w:val="22"/>
              </w:rPr>
              <w:t xml:space="preserve"> sized</w:t>
            </w:r>
            <w:r w:rsidRPr="00483410">
              <w:rPr>
                <w:sz w:val="22"/>
                <w:szCs w:val="22"/>
              </w:rPr>
              <w:t xml:space="preserve"> LMS-1, LHS-1, and Earth dust (10µg/ml, 50µg/ml, and 100µg/ml) for 48 and 72 hours. ELISA was used to measure IL-8 and IL-6 release </w:t>
            </w:r>
            <w:r>
              <w:rPr>
                <w:sz w:val="22"/>
                <w:szCs w:val="22"/>
              </w:rPr>
              <w:t xml:space="preserve">and trypan </w:t>
            </w:r>
            <w:r w:rsidRPr="00483410">
              <w:rPr>
                <w:sz w:val="22"/>
                <w:szCs w:val="22"/>
              </w:rPr>
              <w:t>blue exclusion test was conducted as a measurement of cell viability</w:t>
            </w:r>
            <w:r w:rsidR="00D76308">
              <w:rPr>
                <w:sz w:val="22"/>
                <w:szCs w:val="22"/>
              </w:rPr>
              <w:t>.</w:t>
            </w:r>
            <w:r w:rsidR="001564A4">
              <w:rPr>
                <w:sz w:val="22"/>
                <w:szCs w:val="22"/>
              </w:rPr>
              <w:br/>
            </w:r>
          </w:p>
          <w:p w14:paraId="6BF3F094" w14:textId="77777777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731EC2D0" w14:textId="3681BF37" w:rsidR="00483410" w:rsidRPr="00483410" w:rsidRDefault="00483410" w:rsidP="00483410">
            <w:pPr>
              <w:pStyle w:val="Default"/>
              <w:rPr>
                <w:sz w:val="22"/>
                <w:szCs w:val="22"/>
              </w:rPr>
            </w:pPr>
            <w:r w:rsidRPr="00483410">
              <w:rPr>
                <w:sz w:val="22"/>
                <w:szCs w:val="22"/>
              </w:rPr>
              <w:t xml:space="preserve">Earth dust was significantly more potent in inducing </w:t>
            </w:r>
            <w:r w:rsidR="00D76308">
              <w:rPr>
                <w:sz w:val="22"/>
                <w:szCs w:val="22"/>
              </w:rPr>
              <w:t>IL-8 and IL-6 release</w:t>
            </w:r>
            <w:r w:rsidRPr="00483410">
              <w:rPr>
                <w:sz w:val="22"/>
                <w:szCs w:val="22"/>
              </w:rPr>
              <w:t xml:space="preserve"> by BEAS-2B cells</w:t>
            </w:r>
            <w:r>
              <w:rPr>
                <w:sz w:val="22"/>
                <w:szCs w:val="22"/>
              </w:rPr>
              <w:t xml:space="preserve">. Compared to lunar dust simulants, Earth dust significantly reduced the cell viability of BEAS-2B cells indicative of increased toxicity. A549 cells exhibited similar responses to the lunar dust simulants and Earth dust, suggesting relatively equal toxicities. </w:t>
            </w:r>
            <w:r w:rsidR="00CA7BCB">
              <w:rPr>
                <w:sz w:val="22"/>
                <w:szCs w:val="22"/>
              </w:rPr>
              <w:t>n=4, P &lt; 0.05</w:t>
            </w:r>
            <w:r w:rsidR="009C76F0">
              <w:rPr>
                <w:sz w:val="22"/>
                <w:szCs w:val="22"/>
              </w:rPr>
              <w:t xml:space="preserve">. </w:t>
            </w:r>
          </w:p>
          <w:p w14:paraId="68537800" w14:textId="1F3CF065" w:rsidR="001564A4" w:rsidRPr="00483410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662C9ACD" w:rsidR="001564A4" w:rsidRPr="0050053A" w:rsidRDefault="00483410" w:rsidP="000A28E2">
            <w:pPr>
              <w:pStyle w:val="Pa12"/>
              <w:rPr>
                <w:sz w:val="22"/>
                <w:szCs w:val="22"/>
              </w:rPr>
            </w:pPr>
            <w:r w:rsidRPr="00483410">
              <w:rPr>
                <w:sz w:val="22"/>
                <w:szCs w:val="22"/>
              </w:rPr>
              <w:t>LMS-1 and LHS-1 induce</w:t>
            </w:r>
            <w:r w:rsidR="00D76308">
              <w:rPr>
                <w:sz w:val="22"/>
                <w:szCs w:val="22"/>
              </w:rPr>
              <w:t>d</w:t>
            </w:r>
            <w:r w:rsidRPr="00483410">
              <w:rPr>
                <w:sz w:val="22"/>
                <w:szCs w:val="22"/>
              </w:rPr>
              <w:t xml:space="preserve"> </w:t>
            </w:r>
            <w:r w:rsidR="00D76308">
              <w:rPr>
                <w:sz w:val="22"/>
                <w:szCs w:val="22"/>
              </w:rPr>
              <w:t xml:space="preserve">time and concentration dependent </w:t>
            </w:r>
            <w:r w:rsidRPr="00483410">
              <w:rPr>
                <w:sz w:val="22"/>
                <w:szCs w:val="22"/>
              </w:rPr>
              <w:t>pro-inflammatory cytokine release and decrease</w:t>
            </w:r>
            <w:r w:rsidR="00D76308">
              <w:rPr>
                <w:sz w:val="22"/>
                <w:szCs w:val="22"/>
              </w:rPr>
              <w:t>d</w:t>
            </w:r>
            <w:r w:rsidRPr="00483410">
              <w:rPr>
                <w:sz w:val="22"/>
                <w:szCs w:val="22"/>
              </w:rPr>
              <w:t xml:space="preserve"> the cell viability of BEAS-2B and A549 cells. However, Earth dust was found to be more toxic than lunar dust simulants suggesting that </w:t>
            </w:r>
            <w:r w:rsidR="00D76308">
              <w:rPr>
                <w:sz w:val="22"/>
                <w:szCs w:val="22"/>
              </w:rPr>
              <w:t>the</w:t>
            </w:r>
            <w:r w:rsidRPr="00483410">
              <w:rPr>
                <w:sz w:val="22"/>
                <w:szCs w:val="22"/>
              </w:rPr>
              <w:t xml:space="preserve"> lunar dust simulants of the mare and highland regions of the moon is not a highly toxic dust, but rather a physical irritant.</w:t>
            </w:r>
            <w:r w:rsidR="001564A4">
              <w:rPr>
                <w:sz w:val="22"/>
                <w:szCs w:val="22"/>
              </w:rPr>
              <w:br/>
            </w:r>
          </w:p>
          <w:p w14:paraId="196E7BAC" w14:textId="3D474F84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7F8381F0" w14:textId="1F144C4B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  <w:tr w:rsidR="003D14A7" w:rsidRPr="0050053A" w14:paraId="79FA5336" w14:textId="77777777" w:rsidTr="00960C58">
        <w:trPr>
          <w:trHeight w:hRule="exact" w:val="110"/>
          <w:jc w:val="center"/>
        </w:trPr>
        <w:tc>
          <w:tcPr>
            <w:tcW w:w="8640" w:type="dxa"/>
            <w:shd w:val="clear" w:color="auto" w:fill="auto"/>
          </w:tcPr>
          <w:p w14:paraId="489AE970" w14:textId="77777777" w:rsidR="003D14A7" w:rsidRDefault="003D14A7" w:rsidP="000A28E2">
            <w:pPr>
              <w:pStyle w:val="Pa12"/>
              <w:rPr>
                <w:rStyle w:val="A4"/>
                <w:b/>
                <w:bCs/>
              </w:rPr>
            </w:pP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776DB"/>
    <w:rsid w:val="001564A4"/>
    <w:rsid w:val="00194C79"/>
    <w:rsid w:val="003D14A7"/>
    <w:rsid w:val="00423A6B"/>
    <w:rsid w:val="00483410"/>
    <w:rsid w:val="0051574E"/>
    <w:rsid w:val="008803FA"/>
    <w:rsid w:val="00960C58"/>
    <w:rsid w:val="009C76F0"/>
    <w:rsid w:val="00B12E32"/>
    <w:rsid w:val="00C666D9"/>
    <w:rsid w:val="00CA7BCB"/>
    <w:rsid w:val="00D76308"/>
    <w:rsid w:val="00E0700F"/>
    <w:rsid w:val="00E8035B"/>
    <w:rsid w:val="00FB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Michaela Smith</cp:lastModifiedBy>
  <cp:revision>2</cp:revision>
  <dcterms:created xsi:type="dcterms:W3CDTF">2023-10-18T02:21:00Z</dcterms:created>
  <dcterms:modified xsi:type="dcterms:W3CDTF">2023-10-18T02:21:00Z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