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B6FF6F3" w:rsidR="002B7FC8" w:rsidRPr="00242808" w:rsidRDefault="009E4E9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4E9B">
              <w:rPr>
                <w:rFonts w:ascii="Arial" w:hAnsi="Arial" w:cs="Arial"/>
                <w:b/>
                <w:sz w:val="22"/>
                <w:szCs w:val="22"/>
              </w:rPr>
              <w:t>Physical exercise associates with healthy lifestyle among the unemployed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2114CE85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01E8B6F5" w14:textId="66AC9309" w:rsidR="00941183" w:rsidRPr="00941183" w:rsidRDefault="00740D01" w:rsidP="0094118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40D01">
              <w:rPr>
                <w:rFonts w:ascii="Arial" w:hAnsi="Arial" w:cs="Arial"/>
                <w:sz w:val="22"/>
                <w:szCs w:val="22"/>
                <w:lang w:val="en-US"/>
              </w:rPr>
              <w:t>Work is an important resource of health and wellbeing; therefore, unemployment is one of the biggest reasons for health inequalities.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G</w:t>
            </w:r>
            <w:r w:rsidR="005429D5">
              <w:rPr>
                <w:rFonts w:ascii="Arial" w:hAnsi="Arial" w:cs="Arial"/>
                <w:sz w:val="22"/>
                <w:szCs w:val="22"/>
                <w:lang w:val="en-US"/>
              </w:rPr>
              <w:t>ood work ability is essential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in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obtaining and maintaining </w:t>
            </w:r>
            <w:r w:rsidRPr="00740D01">
              <w:rPr>
                <w:rFonts w:ascii="Arial" w:hAnsi="Arial" w:cs="Arial"/>
                <w:sz w:val="22"/>
                <w:szCs w:val="22"/>
                <w:lang w:val="en-US"/>
              </w:rPr>
              <w:t>employment</w:t>
            </w:r>
            <w:r w:rsidR="005429D5" w:rsidRPr="00740D01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740D01">
              <w:rPr>
                <w:rFonts w:ascii="Arial" w:hAnsi="Arial" w:cs="Arial"/>
                <w:sz w:val="22"/>
                <w:szCs w:val="22"/>
                <w:lang w:val="en-US"/>
              </w:rPr>
              <w:t xml:space="preserve">Research evidence indicates </w:t>
            </w:r>
            <w:r w:rsidR="005429D5" w:rsidRPr="00740D01">
              <w:rPr>
                <w:rFonts w:ascii="Arial" w:hAnsi="Arial" w:cs="Arial"/>
                <w:sz w:val="22"/>
                <w:szCs w:val="22"/>
                <w:lang w:val="en-US"/>
              </w:rPr>
              <w:t xml:space="preserve">that </w:t>
            </w:r>
            <w:r w:rsidR="005429D5">
              <w:rPr>
                <w:rFonts w:ascii="Arial" w:hAnsi="Arial" w:cs="Arial"/>
                <w:sz w:val="22"/>
                <w:szCs w:val="22"/>
                <w:lang w:val="en-US"/>
              </w:rPr>
              <w:t xml:space="preserve">high-intense physical </w:t>
            </w:r>
            <w:r w:rsidR="00EC6F49">
              <w:rPr>
                <w:rFonts w:ascii="Arial" w:hAnsi="Arial" w:cs="Arial"/>
                <w:sz w:val="22"/>
                <w:szCs w:val="22"/>
                <w:lang w:val="en-US"/>
              </w:rPr>
              <w:t>exercise</w:t>
            </w:r>
            <w:r w:rsidR="005429D5">
              <w:rPr>
                <w:rFonts w:ascii="Arial" w:hAnsi="Arial" w:cs="Arial"/>
                <w:sz w:val="22"/>
                <w:szCs w:val="22"/>
                <w:lang w:val="en-US"/>
              </w:rPr>
              <w:t xml:space="preserve"> supports good work ability during unemployment. </w:t>
            </w:r>
            <w:r w:rsidR="00EF1F00">
              <w:rPr>
                <w:rFonts w:ascii="Arial" w:hAnsi="Arial" w:cs="Arial"/>
                <w:sz w:val="22"/>
                <w:szCs w:val="22"/>
                <w:lang w:val="en-US"/>
              </w:rPr>
              <w:t>The a</w:t>
            </w:r>
            <w:r w:rsidR="003E6BD1">
              <w:rPr>
                <w:rFonts w:ascii="Arial" w:hAnsi="Arial" w:cs="Arial"/>
                <w:sz w:val="22"/>
                <w:szCs w:val="22"/>
                <w:lang w:val="en-US"/>
              </w:rPr>
              <w:t xml:space="preserve">im of this study </w:t>
            </w:r>
            <w:r w:rsidR="00576420">
              <w:rPr>
                <w:rFonts w:ascii="Arial" w:hAnsi="Arial" w:cs="Arial"/>
                <w:sz w:val="22"/>
                <w:szCs w:val="22"/>
                <w:lang w:val="en-US"/>
              </w:rPr>
              <w:t>was</w:t>
            </w:r>
            <w:r w:rsidR="003E6BD1">
              <w:rPr>
                <w:rFonts w:ascii="Arial" w:hAnsi="Arial" w:cs="Arial"/>
                <w:sz w:val="22"/>
                <w:szCs w:val="22"/>
                <w:lang w:val="en-US"/>
              </w:rPr>
              <w:t xml:space="preserve"> to </w:t>
            </w:r>
            <w:r w:rsidR="005429D5">
              <w:rPr>
                <w:rFonts w:ascii="Arial" w:hAnsi="Arial" w:cs="Arial"/>
                <w:sz w:val="22"/>
                <w:szCs w:val="22"/>
                <w:lang w:val="en-US"/>
              </w:rPr>
              <w:t xml:space="preserve">explore </w:t>
            </w:r>
            <w:r w:rsidR="005429D5">
              <w:rPr>
                <w:rFonts w:ascii="Arial" w:hAnsi="Arial" w:cs="Arial"/>
                <w:sz w:val="22"/>
                <w:szCs w:val="22"/>
              </w:rPr>
              <w:t xml:space="preserve">the association of high-intense physical </w:t>
            </w:r>
            <w:r w:rsidR="00EC6F49">
              <w:rPr>
                <w:rFonts w:ascii="Arial" w:hAnsi="Arial" w:cs="Arial"/>
                <w:sz w:val="22"/>
                <w:szCs w:val="22"/>
                <w:lang w:val="en-US"/>
              </w:rPr>
              <w:t xml:space="preserve">exercise </w:t>
            </w:r>
            <w:r w:rsidR="005429D5">
              <w:rPr>
                <w:rFonts w:ascii="Arial" w:hAnsi="Arial" w:cs="Arial"/>
                <w:sz w:val="22"/>
                <w:szCs w:val="22"/>
              </w:rPr>
              <w:t>with socio-demographics and health behaviours of unemployed persons</w:t>
            </w:r>
            <w:r w:rsidR="00262C5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941183" w:rsidRPr="00941183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</w:p>
          <w:p w14:paraId="5A4DE257" w14:textId="7B4DE1E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3CA98EF9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2D2E102F" w14:textId="5130A538" w:rsidR="003E6BD1" w:rsidRPr="003E6BD1" w:rsidRDefault="003E6BD1" w:rsidP="003E6BD1">
            <w:pPr>
              <w:rPr>
                <w:rFonts w:ascii="Arial" w:hAnsi="Arial" w:cs="Arial"/>
                <w:sz w:val="22"/>
                <w:szCs w:val="22"/>
              </w:rPr>
            </w:pPr>
            <w:r w:rsidRPr="003E6BD1">
              <w:rPr>
                <w:rFonts w:ascii="Arial" w:hAnsi="Arial" w:cs="Arial"/>
                <w:sz w:val="22"/>
                <w:szCs w:val="22"/>
              </w:rPr>
              <w:t>This</w:t>
            </w:r>
            <w:r w:rsidR="002A7A94">
              <w:rPr>
                <w:rFonts w:ascii="Arial" w:hAnsi="Arial" w:cs="Arial"/>
                <w:sz w:val="22"/>
                <w:szCs w:val="22"/>
              </w:rPr>
              <w:t xml:space="preserve"> study used</w:t>
            </w:r>
            <w:r w:rsidR="00740D01">
              <w:rPr>
                <w:rFonts w:ascii="Arial" w:hAnsi="Arial" w:cs="Arial"/>
                <w:sz w:val="22"/>
                <w:szCs w:val="22"/>
              </w:rPr>
              <w:t xml:space="preserve"> the data from </w:t>
            </w:r>
            <w:r w:rsidR="00E36092">
              <w:rPr>
                <w:rFonts w:ascii="Arial" w:hAnsi="Arial" w:cs="Arial"/>
                <w:sz w:val="22"/>
                <w:szCs w:val="22"/>
              </w:rPr>
              <w:t>unemployed</w:t>
            </w:r>
            <w:r w:rsidR="001E1DA8">
              <w:rPr>
                <w:rFonts w:ascii="Arial" w:hAnsi="Arial" w:cs="Arial"/>
                <w:sz w:val="22"/>
                <w:szCs w:val="22"/>
              </w:rPr>
              <w:t xml:space="preserve"> persons (</w:t>
            </w:r>
            <w:r w:rsidR="00740D01">
              <w:rPr>
                <w:rFonts w:ascii="Arial" w:hAnsi="Arial" w:cs="Arial"/>
                <w:sz w:val="22"/>
                <w:szCs w:val="22"/>
              </w:rPr>
              <w:t xml:space="preserve">n= 1973, </w:t>
            </w:r>
            <w:r w:rsidR="001E1DA8">
              <w:rPr>
                <w:rFonts w:ascii="Arial" w:hAnsi="Arial" w:cs="Arial"/>
                <w:sz w:val="22"/>
                <w:szCs w:val="22"/>
              </w:rPr>
              <w:t>43</w:t>
            </w:r>
            <w:r w:rsidR="00262C5B">
              <w:rPr>
                <w:rFonts w:ascii="Arial" w:hAnsi="Arial" w:cs="Arial"/>
                <w:sz w:val="22"/>
                <w:szCs w:val="22"/>
              </w:rPr>
              <w:t xml:space="preserve">% </w:t>
            </w:r>
            <w:r w:rsidR="00E36092">
              <w:rPr>
                <w:rFonts w:ascii="Arial" w:hAnsi="Arial" w:cs="Arial"/>
                <w:sz w:val="22"/>
                <w:szCs w:val="22"/>
              </w:rPr>
              <w:t>women</w:t>
            </w:r>
            <w:r w:rsidR="00262C5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E1DA8">
              <w:rPr>
                <w:rFonts w:ascii="Arial" w:hAnsi="Arial" w:cs="Arial"/>
                <w:sz w:val="22"/>
                <w:szCs w:val="22"/>
              </w:rPr>
              <w:t>57</w:t>
            </w:r>
            <w:r w:rsidR="00262C5B">
              <w:rPr>
                <w:rFonts w:ascii="Arial" w:hAnsi="Arial" w:cs="Arial"/>
                <w:sz w:val="22"/>
                <w:szCs w:val="22"/>
              </w:rPr>
              <w:t xml:space="preserve">% </w:t>
            </w:r>
            <w:r w:rsidR="00E36092">
              <w:rPr>
                <w:rFonts w:ascii="Arial" w:hAnsi="Arial" w:cs="Arial"/>
                <w:sz w:val="22"/>
                <w:szCs w:val="22"/>
              </w:rPr>
              <w:t>short-term unemployed e.g. duration &lt; 12 months</w:t>
            </w:r>
            <w:r w:rsidR="00262C5B">
              <w:rPr>
                <w:rFonts w:ascii="Arial" w:hAnsi="Arial" w:cs="Arial"/>
                <w:sz w:val="22"/>
                <w:szCs w:val="22"/>
              </w:rPr>
              <w:t>)</w:t>
            </w:r>
            <w:r w:rsidR="00A121DD">
              <w:rPr>
                <w:rFonts w:ascii="Arial" w:hAnsi="Arial" w:cs="Arial"/>
                <w:sz w:val="22"/>
                <w:szCs w:val="22"/>
              </w:rPr>
              <w:t xml:space="preserve"> aged</w:t>
            </w:r>
            <w:r w:rsidRPr="003E6B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21DD">
              <w:rPr>
                <w:rFonts w:ascii="Arial" w:hAnsi="Arial" w:cs="Arial"/>
                <w:sz w:val="22"/>
                <w:szCs w:val="22"/>
              </w:rPr>
              <w:t xml:space="preserve">20 to 65 </w:t>
            </w:r>
            <w:r w:rsidRPr="003E6BD1">
              <w:rPr>
                <w:rFonts w:ascii="Arial" w:hAnsi="Arial" w:cs="Arial"/>
                <w:sz w:val="22"/>
                <w:szCs w:val="22"/>
              </w:rPr>
              <w:t xml:space="preserve">who responded to Finnish nationwide Regional Health and Well-being Study in 2014–2015. </w:t>
            </w:r>
            <w:r w:rsidR="00576420">
              <w:rPr>
                <w:rFonts w:ascii="Arial" w:hAnsi="Arial" w:cs="Arial"/>
                <w:sz w:val="22"/>
                <w:szCs w:val="22"/>
              </w:rPr>
              <w:t>Logistic r</w:t>
            </w:r>
            <w:r w:rsidR="00E36092">
              <w:rPr>
                <w:rFonts w:ascii="Arial" w:hAnsi="Arial" w:cs="Arial"/>
                <w:sz w:val="22"/>
                <w:szCs w:val="22"/>
              </w:rPr>
              <w:t>egression</w:t>
            </w:r>
            <w:r w:rsidR="002012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6420">
              <w:rPr>
                <w:rFonts w:ascii="Arial" w:hAnsi="Arial" w:cs="Arial"/>
                <w:sz w:val="22"/>
                <w:szCs w:val="22"/>
              </w:rPr>
              <w:t>was</w:t>
            </w:r>
            <w:r w:rsidRPr="003E6B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6420">
              <w:rPr>
                <w:rFonts w:ascii="Arial" w:hAnsi="Arial" w:cs="Arial"/>
                <w:sz w:val="22"/>
                <w:szCs w:val="22"/>
              </w:rPr>
              <w:t>used</w:t>
            </w:r>
            <w:r w:rsidRPr="003E6BD1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0D691A">
              <w:rPr>
                <w:rFonts w:ascii="Arial" w:hAnsi="Arial" w:cs="Arial"/>
                <w:sz w:val="22"/>
                <w:szCs w:val="22"/>
              </w:rPr>
              <w:t>explore</w:t>
            </w:r>
            <w:r w:rsidRPr="003E6B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6092">
              <w:rPr>
                <w:rFonts w:ascii="Arial" w:hAnsi="Arial" w:cs="Arial"/>
                <w:sz w:val="22"/>
                <w:szCs w:val="22"/>
              </w:rPr>
              <w:t xml:space="preserve">the association of high-intense physical </w:t>
            </w:r>
            <w:r w:rsidR="00EC6F49">
              <w:rPr>
                <w:rFonts w:ascii="Arial" w:hAnsi="Arial" w:cs="Arial"/>
                <w:sz w:val="22"/>
                <w:szCs w:val="22"/>
                <w:lang w:val="en-US"/>
              </w:rPr>
              <w:t xml:space="preserve">exercise </w:t>
            </w:r>
            <w:r w:rsidR="00E36092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5429D5">
              <w:rPr>
                <w:rFonts w:ascii="Arial" w:hAnsi="Arial" w:cs="Arial"/>
                <w:sz w:val="22"/>
                <w:szCs w:val="22"/>
              </w:rPr>
              <w:t>age, marital status, having young children in a household, education, unemployment duration</w:t>
            </w:r>
            <w:r w:rsidR="00174F8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A25AE">
              <w:rPr>
                <w:rFonts w:ascii="Arial" w:hAnsi="Arial" w:cs="Arial"/>
                <w:sz w:val="22"/>
                <w:szCs w:val="22"/>
              </w:rPr>
              <w:t>self-rated health</w:t>
            </w:r>
            <w:r w:rsidR="0057642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74F8F">
              <w:rPr>
                <w:rFonts w:ascii="Arial" w:hAnsi="Arial" w:cs="Arial"/>
                <w:sz w:val="22"/>
                <w:szCs w:val="22"/>
              </w:rPr>
              <w:t xml:space="preserve">smoking, alcohol use, body weight, vegetable intake, leisure time </w:t>
            </w:r>
            <w:r w:rsidR="00EC6F49">
              <w:rPr>
                <w:rFonts w:ascii="Arial" w:hAnsi="Arial" w:cs="Arial"/>
                <w:sz w:val="22"/>
                <w:szCs w:val="22"/>
              </w:rPr>
              <w:t>sitting and</w:t>
            </w:r>
            <w:r w:rsidR="00174F8F">
              <w:rPr>
                <w:rFonts w:ascii="Arial" w:hAnsi="Arial" w:cs="Arial"/>
                <w:sz w:val="22"/>
                <w:szCs w:val="22"/>
              </w:rPr>
              <w:t xml:space="preserve"> health promotion groups</w:t>
            </w:r>
            <w:r w:rsidR="00E3609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C" w14:textId="13032923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C3BAC5D" w14:textId="2F68F8FA" w:rsidR="002F55E9" w:rsidRPr="00147FD4" w:rsidRDefault="001E1DA8" w:rsidP="002F55E9">
            <w:pPr>
              <w:rPr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 participants, </w:t>
            </w:r>
            <w:r w:rsidR="00795014">
              <w:rPr>
                <w:rFonts w:ascii="Arial" w:hAnsi="Arial" w:cs="Arial"/>
                <w:sz w:val="22"/>
                <w:szCs w:val="22"/>
              </w:rPr>
              <w:t>one third (</w:t>
            </w:r>
            <w:r>
              <w:rPr>
                <w:rFonts w:ascii="Arial" w:hAnsi="Arial" w:cs="Arial"/>
                <w:sz w:val="22"/>
                <w:szCs w:val="22"/>
              </w:rPr>
              <w:t>36</w:t>
            </w:r>
            <w:r w:rsidR="00174AD1">
              <w:rPr>
                <w:rFonts w:ascii="Arial" w:hAnsi="Arial" w:cs="Arial"/>
                <w:sz w:val="22"/>
                <w:szCs w:val="22"/>
              </w:rPr>
              <w:t>%</w:t>
            </w:r>
            <w:r w:rsidR="00795014">
              <w:rPr>
                <w:rFonts w:ascii="Arial" w:hAnsi="Arial" w:cs="Arial"/>
                <w:sz w:val="22"/>
                <w:szCs w:val="22"/>
              </w:rPr>
              <w:t>)</w:t>
            </w:r>
            <w:r w:rsidR="00174AD1">
              <w:rPr>
                <w:rFonts w:ascii="Arial" w:hAnsi="Arial" w:cs="Arial"/>
                <w:sz w:val="22"/>
                <w:szCs w:val="22"/>
              </w:rPr>
              <w:t xml:space="preserve"> had </w:t>
            </w:r>
            <w:r w:rsidR="00EC6F49">
              <w:rPr>
                <w:rFonts w:ascii="Arial" w:hAnsi="Arial" w:cs="Arial"/>
                <w:sz w:val="22"/>
                <w:szCs w:val="22"/>
              </w:rPr>
              <w:t xml:space="preserve">regular </w:t>
            </w:r>
            <w:r w:rsidR="00174AD1">
              <w:rPr>
                <w:rFonts w:ascii="Arial" w:hAnsi="Arial" w:cs="Arial"/>
                <w:sz w:val="22"/>
                <w:szCs w:val="22"/>
              </w:rPr>
              <w:t xml:space="preserve">high-intense </w:t>
            </w:r>
            <w:r w:rsidR="00EC6F49">
              <w:rPr>
                <w:rFonts w:ascii="Arial" w:hAnsi="Arial" w:cs="Arial"/>
                <w:sz w:val="22"/>
                <w:szCs w:val="22"/>
              </w:rPr>
              <w:t>exercise</w:t>
            </w:r>
            <w:r w:rsidR="00174A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95014">
              <w:rPr>
                <w:rFonts w:ascii="Arial" w:hAnsi="Arial" w:cs="Arial"/>
                <w:sz w:val="22"/>
                <w:szCs w:val="22"/>
              </w:rPr>
              <w:t>a half (50</w:t>
            </w:r>
            <w:r w:rsidR="003E5154">
              <w:rPr>
                <w:rFonts w:ascii="Arial" w:hAnsi="Arial" w:cs="Arial"/>
                <w:sz w:val="22"/>
                <w:szCs w:val="22"/>
              </w:rPr>
              <w:t>%</w:t>
            </w:r>
            <w:r w:rsidR="00795014">
              <w:rPr>
                <w:rFonts w:ascii="Arial" w:hAnsi="Arial" w:cs="Arial"/>
                <w:sz w:val="22"/>
                <w:szCs w:val="22"/>
              </w:rPr>
              <w:t>)</w:t>
            </w:r>
            <w:r w:rsidR="003E5154">
              <w:rPr>
                <w:rFonts w:ascii="Arial" w:hAnsi="Arial" w:cs="Arial"/>
                <w:sz w:val="22"/>
                <w:szCs w:val="22"/>
              </w:rPr>
              <w:t xml:space="preserve"> were under 45 years, </w:t>
            </w:r>
            <w:r w:rsidR="00795014">
              <w:rPr>
                <w:rFonts w:ascii="Arial" w:hAnsi="Arial" w:cs="Arial"/>
                <w:sz w:val="22"/>
                <w:szCs w:val="22"/>
              </w:rPr>
              <w:t>about a half (</w:t>
            </w:r>
            <w:r w:rsidR="00174AD1">
              <w:rPr>
                <w:rFonts w:ascii="Arial" w:hAnsi="Arial" w:cs="Arial"/>
                <w:sz w:val="22"/>
                <w:szCs w:val="22"/>
              </w:rPr>
              <w:t>55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  <w:r w:rsidR="00795014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were married or cohabiting, </w:t>
            </w:r>
            <w:r w:rsidR="00795014">
              <w:rPr>
                <w:rFonts w:ascii="Arial" w:hAnsi="Arial" w:cs="Arial"/>
                <w:sz w:val="22"/>
                <w:szCs w:val="22"/>
              </w:rPr>
              <w:t>less than a half (40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  <w:r w:rsidR="00795014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had yo</w:t>
            </w:r>
            <w:r w:rsidR="00795014">
              <w:rPr>
                <w:rFonts w:ascii="Arial" w:hAnsi="Arial" w:cs="Arial"/>
                <w:sz w:val="22"/>
                <w:szCs w:val="22"/>
              </w:rPr>
              <w:t>ung children in a household and a half of participants (52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  <w:r w:rsidR="00795014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had high </w:t>
            </w:r>
            <w:r w:rsidR="00EC6F49">
              <w:rPr>
                <w:rFonts w:ascii="Arial" w:hAnsi="Arial" w:cs="Arial"/>
                <w:sz w:val="22"/>
                <w:szCs w:val="22"/>
              </w:rPr>
              <w:t xml:space="preserve">level of </w:t>
            </w:r>
            <w:r w:rsidR="00795014">
              <w:rPr>
                <w:rFonts w:ascii="Arial" w:hAnsi="Arial" w:cs="Arial"/>
                <w:sz w:val="22"/>
                <w:szCs w:val="22"/>
              </w:rPr>
              <w:t>education (≥ 13 years). Over half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5014">
              <w:rPr>
                <w:rFonts w:ascii="Arial" w:hAnsi="Arial" w:cs="Arial"/>
                <w:sz w:val="22"/>
                <w:szCs w:val="22"/>
              </w:rPr>
              <w:t>of unemployed participants (55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  <w:r w:rsidR="00795014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had good self-rated health, </w:t>
            </w:r>
            <w:r w:rsidR="00795014">
              <w:rPr>
                <w:rFonts w:ascii="Arial" w:hAnsi="Arial" w:cs="Arial"/>
                <w:sz w:val="22"/>
                <w:szCs w:val="22"/>
              </w:rPr>
              <w:t>the majority (75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  <w:r w:rsidR="00795014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were non-smoking, </w:t>
            </w:r>
            <w:r w:rsidR="00795014">
              <w:rPr>
                <w:rFonts w:ascii="Arial" w:hAnsi="Arial" w:cs="Arial"/>
                <w:sz w:val="22"/>
                <w:szCs w:val="22"/>
              </w:rPr>
              <w:t>one third (</w:t>
            </w:r>
            <w:r w:rsidR="003E5154">
              <w:rPr>
                <w:rFonts w:ascii="Arial" w:hAnsi="Arial" w:cs="Arial"/>
                <w:sz w:val="22"/>
                <w:szCs w:val="22"/>
              </w:rPr>
              <w:t>32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  <w:r w:rsidR="00795014">
              <w:rPr>
                <w:rFonts w:ascii="Arial" w:hAnsi="Arial" w:cs="Arial"/>
                <w:sz w:val="22"/>
                <w:szCs w:val="22"/>
              </w:rPr>
              <w:t>) used alcohol moderately, over a half (60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  <w:r w:rsidR="00795014">
              <w:rPr>
                <w:rFonts w:ascii="Arial" w:hAnsi="Arial" w:cs="Arial"/>
                <w:sz w:val="22"/>
                <w:szCs w:val="22"/>
              </w:rPr>
              <w:t>) had normal body weight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5014">
              <w:rPr>
                <w:rFonts w:ascii="Arial" w:hAnsi="Arial" w:cs="Arial"/>
                <w:sz w:val="22"/>
                <w:szCs w:val="22"/>
              </w:rPr>
              <w:t>a quarter (25</w:t>
            </w:r>
            <w:r w:rsidR="00A605D8">
              <w:rPr>
                <w:rFonts w:ascii="Arial" w:hAnsi="Arial" w:cs="Arial"/>
                <w:sz w:val="22"/>
                <w:szCs w:val="22"/>
              </w:rPr>
              <w:t>%</w:t>
            </w:r>
            <w:r w:rsidR="00795014">
              <w:rPr>
                <w:rFonts w:ascii="Arial" w:hAnsi="Arial" w:cs="Arial"/>
                <w:sz w:val="22"/>
                <w:szCs w:val="22"/>
              </w:rPr>
              <w:t>)</w:t>
            </w:r>
            <w:r w:rsidR="00A605D8">
              <w:rPr>
                <w:rFonts w:ascii="Arial" w:hAnsi="Arial" w:cs="Arial"/>
                <w:sz w:val="22"/>
                <w:szCs w:val="22"/>
              </w:rPr>
              <w:t xml:space="preserve"> ate </w:t>
            </w:r>
            <w:r w:rsidR="003E5154">
              <w:rPr>
                <w:rFonts w:ascii="Arial" w:hAnsi="Arial" w:cs="Arial"/>
                <w:sz w:val="22"/>
                <w:szCs w:val="22"/>
              </w:rPr>
              <w:t>vegetabl</w:t>
            </w:r>
            <w:r w:rsidR="00A605D8">
              <w:rPr>
                <w:rFonts w:ascii="Arial" w:hAnsi="Arial" w:cs="Arial"/>
                <w:sz w:val="22"/>
                <w:szCs w:val="22"/>
              </w:rPr>
              <w:t>es daily</w:t>
            </w:r>
            <w:r w:rsidR="00795014">
              <w:rPr>
                <w:rFonts w:ascii="Arial" w:hAnsi="Arial" w:cs="Arial"/>
                <w:sz w:val="22"/>
                <w:szCs w:val="22"/>
              </w:rPr>
              <w:t>.</w:t>
            </w:r>
            <w:r w:rsidR="003E51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5014">
              <w:rPr>
                <w:rFonts w:ascii="Arial" w:hAnsi="Arial" w:cs="Arial"/>
                <w:sz w:val="22"/>
                <w:szCs w:val="22"/>
              </w:rPr>
              <w:t>One third of the participants (30</w:t>
            </w:r>
            <w:r w:rsidR="003E5154">
              <w:rPr>
                <w:rFonts w:ascii="Arial" w:hAnsi="Arial" w:cs="Arial"/>
                <w:sz w:val="22"/>
                <w:szCs w:val="22"/>
              </w:rPr>
              <w:t>%</w:t>
            </w:r>
            <w:r w:rsidR="00795014">
              <w:rPr>
                <w:rFonts w:ascii="Arial" w:hAnsi="Arial" w:cs="Arial"/>
                <w:sz w:val="22"/>
                <w:szCs w:val="22"/>
              </w:rPr>
              <w:t>)</w:t>
            </w:r>
            <w:r w:rsidR="003E5154">
              <w:rPr>
                <w:rFonts w:ascii="Arial" w:hAnsi="Arial" w:cs="Arial"/>
                <w:sz w:val="22"/>
                <w:szCs w:val="22"/>
              </w:rPr>
              <w:t xml:space="preserve"> had daily leisure time sitting under 3 hours</w:t>
            </w:r>
            <w:r w:rsidR="00EC6F49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795014">
              <w:rPr>
                <w:rFonts w:ascii="Arial" w:hAnsi="Arial" w:cs="Arial"/>
                <w:sz w:val="22"/>
                <w:szCs w:val="22"/>
              </w:rPr>
              <w:t xml:space="preserve"> under a half (45</w:t>
            </w:r>
            <w:r w:rsidR="003E5154">
              <w:rPr>
                <w:rFonts w:ascii="Arial" w:hAnsi="Arial" w:cs="Arial"/>
                <w:sz w:val="22"/>
                <w:szCs w:val="22"/>
              </w:rPr>
              <w:t>%</w:t>
            </w:r>
            <w:r w:rsidR="00795014">
              <w:rPr>
                <w:rFonts w:ascii="Arial" w:hAnsi="Arial" w:cs="Arial"/>
                <w:sz w:val="22"/>
                <w:szCs w:val="22"/>
              </w:rPr>
              <w:t>)</w:t>
            </w:r>
            <w:r w:rsidR="003E5154">
              <w:rPr>
                <w:rFonts w:ascii="Arial" w:hAnsi="Arial" w:cs="Arial"/>
                <w:sz w:val="22"/>
                <w:szCs w:val="22"/>
              </w:rPr>
              <w:t xml:space="preserve"> had participated to health promotion groups.</w:t>
            </w:r>
            <w:r w:rsidR="00A418D1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AC7D2A">
              <w:rPr>
                <w:rFonts w:ascii="Arial" w:hAnsi="Arial" w:cs="Arial"/>
                <w:sz w:val="22"/>
                <w:szCs w:val="22"/>
              </w:rPr>
              <w:t>on-smoking (</w:t>
            </w:r>
            <w:r w:rsidR="000648D9">
              <w:rPr>
                <w:rFonts w:ascii="Arial" w:hAnsi="Arial" w:cs="Arial"/>
                <w:sz w:val="22"/>
                <w:szCs w:val="22"/>
              </w:rPr>
              <w:t>OR 2,83,</w:t>
            </w:r>
            <w:r w:rsidR="00795014">
              <w:rPr>
                <w:rFonts w:ascii="Arial" w:hAnsi="Arial" w:cs="Arial"/>
                <w:sz w:val="22"/>
                <w:szCs w:val="22"/>
              </w:rPr>
              <w:t xml:space="preserve"> 95</w:t>
            </w:r>
            <w:r w:rsidR="00EC6F49">
              <w:rPr>
                <w:rFonts w:ascii="Arial" w:hAnsi="Arial" w:cs="Arial"/>
                <w:sz w:val="22"/>
                <w:szCs w:val="22"/>
              </w:rPr>
              <w:t>% CI 1,69‒</w:t>
            </w:r>
            <w:r w:rsidR="000648D9">
              <w:rPr>
                <w:rFonts w:ascii="Arial" w:hAnsi="Arial" w:cs="Arial"/>
                <w:sz w:val="22"/>
                <w:szCs w:val="22"/>
              </w:rPr>
              <w:t>4,77</w:t>
            </w:r>
            <w:r w:rsidR="00AC7D2A">
              <w:rPr>
                <w:rFonts w:ascii="Arial" w:hAnsi="Arial" w:cs="Arial"/>
                <w:sz w:val="22"/>
                <w:szCs w:val="22"/>
              </w:rPr>
              <w:t xml:space="preserve">), normal body weight (OR </w:t>
            </w:r>
            <w:r w:rsidR="00795014">
              <w:rPr>
                <w:rFonts w:ascii="Arial" w:hAnsi="Arial" w:cs="Arial"/>
                <w:sz w:val="22"/>
                <w:szCs w:val="22"/>
              </w:rPr>
              <w:t>1,74, 95</w:t>
            </w:r>
            <w:r w:rsidR="00EC6F49">
              <w:rPr>
                <w:rFonts w:ascii="Arial" w:hAnsi="Arial" w:cs="Arial"/>
                <w:sz w:val="22"/>
                <w:szCs w:val="22"/>
              </w:rPr>
              <w:t>% CI 1,18‒</w:t>
            </w:r>
            <w:r w:rsidR="000648D9">
              <w:rPr>
                <w:rFonts w:ascii="Arial" w:hAnsi="Arial" w:cs="Arial"/>
                <w:sz w:val="22"/>
                <w:szCs w:val="22"/>
              </w:rPr>
              <w:t>2,58</w:t>
            </w:r>
            <w:r w:rsidR="00AC7D2A">
              <w:rPr>
                <w:rFonts w:ascii="Arial" w:hAnsi="Arial" w:cs="Arial"/>
                <w:sz w:val="22"/>
                <w:szCs w:val="22"/>
              </w:rPr>
              <w:t>) and moderate leisure time sitting (</w:t>
            </w:r>
            <w:r w:rsidR="00795014">
              <w:rPr>
                <w:rFonts w:ascii="Arial" w:hAnsi="Arial" w:cs="Arial"/>
                <w:sz w:val="22"/>
                <w:szCs w:val="22"/>
              </w:rPr>
              <w:t>OR 1,66, 95</w:t>
            </w:r>
            <w:bookmarkStart w:id="0" w:name="_GoBack"/>
            <w:bookmarkEnd w:id="0"/>
            <w:r w:rsidR="00EC6F49">
              <w:rPr>
                <w:rFonts w:ascii="Arial" w:hAnsi="Arial" w:cs="Arial"/>
                <w:sz w:val="22"/>
                <w:szCs w:val="22"/>
              </w:rPr>
              <w:t>% CI 1,10‒</w:t>
            </w:r>
            <w:r w:rsidR="000648D9">
              <w:rPr>
                <w:rFonts w:ascii="Arial" w:hAnsi="Arial" w:cs="Arial"/>
                <w:sz w:val="22"/>
                <w:szCs w:val="22"/>
              </w:rPr>
              <w:t>2,52</w:t>
            </w:r>
            <w:r w:rsidR="00AC7D2A">
              <w:rPr>
                <w:rFonts w:ascii="Arial" w:hAnsi="Arial" w:cs="Arial"/>
                <w:sz w:val="22"/>
                <w:szCs w:val="22"/>
              </w:rPr>
              <w:t>) were associated with high-intense physical activity.</w:t>
            </w:r>
          </w:p>
          <w:p w14:paraId="089DEF63" w14:textId="11941F64" w:rsidR="004B7D91" w:rsidRPr="00174AD1" w:rsidRDefault="001E1DA8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53AD5A27" w14:textId="6E7A3BFA" w:rsidR="00437595" w:rsidRPr="00804854" w:rsidRDefault="0043759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7595">
              <w:rPr>
                <w:rFonts w:ascii="Arial" w:hAnsi="Arial" w:cs="Arial"/>
                <w:sz w:val="22"/>
                <w:szCs w:val="22"/>
              </w:rPr>
              <w:t xml:space="preserve">Results suggest </w:t>
            </w:r>
            <w:r w:rsidR="00EC6F49">
              <w:rPr>
                <w:rFonts w:ascii="Arial" w:hAnsi="Arial" w:cs="Arial"/>
                <w:sz w:val="22"/>
                <w:szCs w:val="22"/>
              </w:rPr>
              <w:t>that high-intense physical exercise</w:t>
            </w:r>
            <w:r w:rsidR="00383B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6F49">
              <w:rPr>
                <w:rFonts w:ascii="Arial" w:hAnsi="Arial" w:cs="Arial"/>
                <w:sz w:val="22"/>
                <w:szCs w:val="22"/>
              </w:rPr>
              <w:t xml:space="preserve">associates with non-smoking, normal body weight and moderate </w:t>
            </w:r>
            <w:r w:rsidR="008046AA">
              <w:rPr>
                <w:rFonts w:ascii="Arial" w:hAnsi="Arial" w:cs="Arial"/>
                <w:sz w:val="22"/>
                <w:szCs w:val="22"/>
              </w:rPr>
              <w:t xml:space="preserve">leisure time sitting; the entity that constitutes a good basis for healthy and active lifestyle. </w:t>
            </w:r>
            <w:r w:rsidR="00804854">
              <w:rPr>
                <w:rFonts w:ascii="Arial" w:hAnsi="Arial" w:cs="Arial"/>
                <w:sz w:val="22"/>
                <w:szCs w:val="22"/>
              </w:rPr>
              <w:t xml:space="preserve">These should be considered in health promotion acts targeted to </w:t>
            </w:r>
            <w:r w:rsidR="00804854" w:rsidRPr="00941183">
              <w:rPr>
                <w:rFonts w:ascii="Arial" w:hAnsi="Arial" w:cs="Arial"/>
                <w:sz w:val="22"/>
                <w:szCs w:val="22"/>
                <w:lang w:val="en-US"/>
              </w:rPr>
              <w:t>unemployed</w:t>
            </w:r>
            <w:r w:rsidRPr="00941183">
              <w:rPr>
                <w:rFonts w:ascii="Arial" w:hAnsi="Arial" w:cs="Arial"/>
                <w:sz w:val="22"/>
                <w:szCs w:val="22"/>
                <w:lang w:val="en-US"/>
              </w:rPr>
              <w:t xml:space="preserve"> people</w:t>
            </w:r>
            <w:r w:rsidR="00804854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8046AA">
              <w:rPr>
                <w:rFonts w:ascii="Arial" w:hAnsi="Arial" w:cs="Arial"/>
                <w:sz w:val="22"/>
                <w:szCs w:val="22"/>
                <w:lang w:val="en-US"/>
              </w:rPr>
              <w:t xml:space="preserve"> Healthy lifestyle, improved</w:t>
            </w:r>
            <w:r w:rsidR="00804854">
              <w:rPr>
                <w:rFonts w:ascii="Arial" w:hAnsi="Arial" w:cs="Arial"/>
                <w:sz w:val="22"/>
                <w:szCs w:val="22"/>
                <w:lang w:val="en-US"/>
              </w:rPr>
              <w:t xml:space="preserve"> health and work ability may enhance their employability and positive outcomes in job seeking. By fostering </w:t>
            </w:r>
            <w:r w:rsidR="006A05FF">
              <w:rPr>
                <w:rFonts w:ascii="Arial" w:hAnsi="Arial" w:cs="Arial"/>
                <w:sz w:val="22"/>
                <w:szCs w:val="22"/>
                <w:lang w:val="en-US"/>
              </w:rPr>
              <w:t>employment,</w:t>
            </w:r>
            <w:r w:rsidR="008048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A05FF">
              <w:rPr>
                <w:rFonts w:ascii="Arial" w:hAnsi="Arial" w:cs="Arial"/>
                <w:sz w:val="22"/>
                <w:szCs w:val="22"/>
                <w:lang w:val="en-US"/>
              </w:rPr>
              <w:t>the inequalities in health could be diminished.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1FDC1881" w:rsidR="00DA7A71" w:rsidRPr="004D6E6A" w:rsidRDefault="00450A4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6E6A">
              <w:rPr>
                <w:rFonts w:ascii="Arial" w:hAnsi="Arial" w:cs="Arial"/>
                <w:sz w:val="22"/>
                <w:szCs w:val="22"/>
              </w:rPr>
              <w:t xml:space="preserve">Unemployment, </w:t>
            </w:r>
            <w:r w:rsidR="008046AA" w:rsidRPr="004D6E6A">
              <w:rPr>
                <w:rFonts w:ascii="Arial" w:hAnsi="Arial" w:cs="Arial"/>
                <w:sz w:val="22"/>
                <w:szCs w:val="22"/>
              </w:rPr>
              <w:t>health behaviour, high-intense physical exercise, lifestyle</w:t>
            </w: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648D9"/>
    <w:rsid w:val="00077988"/>
    <w:rsid w:val="0008349E"/>
    <w:rsid w:val="000C05CE"/>
    <w:rsid w:val="000D691A"/>
    <w:rsid w:val="00131D1E"/>
    <w:rsid w:val="00174AD1"/>
    <w:rsid w:val="00174F8F"/>
    <w:rsid w:val="001C3A37"/>
    <w:rsid w:val="001E1DA8"/>
    <w:rsid w:val="002012EA"/>
    <w:rsid w:val="00211765"/>
    <w:rsid w:val="00230B21"/>
    <w:rsid w:val="00234EAA"/>
    <w:rsid w:val="00242808"/>
    <w:rsid w:val="00262C5B"/>
    <w:rsid w:val="00294265"/>
    <w:rsid w:val="002A7A94"/>
    <w:rsid w:val="002B7FC8"/>
    <w:rsid w:val="002F34DB"/>
    <w:rsid w:val="002F55E9"/>
    <w:rsid w:val="00317FFE"/>
    <w:rsid w:val="00363AF7"/>
    <w:rsid w:val="00365DCF"/>
    <w:rsid w:val="0038122C"/>
    <w:rsid w:val="00383B7C"/>
    <w:rsid w:val="003A6236"/>
    <w:rsid w:val="003B15A7"/>
    <w:rsid w:val="003E5154"/>
    <w:rsid w:val="003E6BD1"/>
    <w:rsid w:val="003F596D"/>
    <w:rsid w:val="00437595"/>
    <w:rsid w:val="00450A4F"/>
    <w:rsid w:val="00490208"/>
    <w:rsid w:val="004B5B95"/>
    <w:rsid w:val="004B7D91"/>
    <w:rsid w:val="004C45A1"/>
    <w:rsid w:val="004D6E6A"/>
    <w:rsid w:val="004E345D"/>
    <w:rsid w:val="005429D5"/>
    <w:rsid w:val="00564331"/>
    <w:rsid w:val="00576420"/>
    <w:rsid w:val="00590824"/>
    <w:rsid w:val="005F7DC7"/>
    <w:rsid w:val="006605DB"/>
    <w:rsid w:val="00663BFF"/>
    <w:rsid w:val="006A05FF"/>
    <w:rsid w:val="006A25AE"/>
    <w:rsid w:val="006C6E32"/>
    <w:rsid w:val="0070252B"/>
    <w:rsid w:val="007138CF"/>
    <w:rsid w:val="00714C46"/>
    <w:rsid w:val="007252B4"/>
    <w:rsid w:val="0073183E"/>
    <w:rsid w:val="00740D01"/>
    <w:rsid w:val="00795014"/>
    <w:rsid w:val="007A2A9C"/>
    <w:rsid w:val="007E61BA"/>
    <w:rsid w:val="008046AA"/>
    <w:rsid w:val="00804854"/>
    <w:rsid w:val="0082392D"/>
    <w:rsid w:val="00826C90"/>
    <w:rsid w:val="00875D88"/>
    <w:rsid w:val="008874BF"/>
    <w:rsid w:val="008A75FC"/>
    <w:rsid w:val="008C05AC"/>
    <w:rsid w:val="008C05C1"/>
    <w:rsid w:val="008E4AFC"/>
    <w:rsid w:val="00910230"/>
    <w:rsid w:val="00932377"/>
    <w:rsid w:val="00941183"/>
    <w:rsid w:val="009579B1"/>
    <w:rsid w:val="009B7881"/>
    <w:rsid w:val="009D6C9D"/>
    <w:rsid w:val="009E4E9B"/>
    <w:rsid w:val="00A112C8"/>
    <w:rsid w:val="00A121DD"/>
    <w:rsid w:val="00A1780F"/>
    <w:rsid w:val="00A418D1"/>
    <w:rsid w:val="00A605D8"/>
    <w:rsid w:val="00AA1598"/>
    <w:rsid w:val="00AA5B46"/>
    <w:rsid w:val="00AB42C9"/>
    <w:rsid w:val="00AC7D2A"/>
    <w:rsid w:val="00B02C27"/>
    <w:rsid w:val="00B12CD1"/>
    <w:rsid w:val="00B20967"/>
    <w:rsid w:val="00B766BF"/>
    <w:rsid w:val="00BC5CBE"/>
    <w:rsid w:val="00C116FF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61989"/>
    <w:rsid w:val="00D71EFE"/>
    <w:rsid w:val="00DA45EE"/>
    <w:rsid w:val="00DA7A71"/>
    <w:rsid w:val="00DC2C64"/>
    <w:rsid w:val="00DE6D44"/>
    <w:rsid w:val="00E0479B"/>
    <w:rsid w:val="00E36092"/>
    <w:rsid w:val="00E36AD7"/>
    <w:rsid w:val="00E379B4"/>
    <w:rsid w:val="00E458B1"/>
    <w:rsid w:val="00EC6F49"/>
    <w:rsid w:val="00ED663E"/>
    <w:rsid w:val="00EF1F00"/>
    <w:rsid w:val="00F16B61"/>
    <w:rsid w:val="00F407AD"/>
    <w:rsid w:val="00F65AAE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0C05CE"/>
    <w:rPr>
      <w:sz w:val="24"/>
      <w:szCs w:val="24"/>
      <w:lang w:val="en-GB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Sisennettyleipteksti">
    <w:name w:val="Body Text Indent"/>
    <w:basedOn w:val="Normaali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ulukkoRuudukko">
    <w:name w:val="Table Grid"/>
    <w:basedOn w:val="Normaalitaulukko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ali"/>
    <w:next w:val="Normaali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ali"/>
    <w:next w:val="Normaali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Otsikko">
    <w:name w:val="Title"/>
    <w:basedOn w:val="Normaali"/>
    <w:next w:val="Normaali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aliWWW">
    <w:name w:val="Normal (Web)"/>
    <w:basedOn w:val="Normaali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39CEAE-A454-4E9A-B512-832F6D11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283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Marja Hult</cp:lastModifiedBy>
  <cp:revision>16</cp:revision>
  <cp:lastPrinted>2018-08-29T08:29:00Z</cp:lastPrinted>
  <dcterms:created xsi:type="dcterms:W3CDTF">2018-08-25T08:51:00Z</dcterms:created>
  <dcterms:modified xsi:type="dcterms:W3CDTF">2018-08-29T08:30:00Z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